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A71" w:rsidRPr="004713DA" w:rsidRDefault="0015515B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73.65pt;margin-top:-77.3pt;width:100.85pt;height:32.65pt;z-index:251664384;mso-height-percent:200;mso-height-percent:200;mso-width-relative:margin;mso-height-relative:margin" fillcolor="white [3212]" stroked="f" strokecolor="white [3212]">
            <v:textbox style="mso-next-textbox:#_x0000_s1033;mso-fit-shape-to-text:t">
              <w:txbxContent>
                <w:p w:rsidR="00F01377" w:rsidRDefault="00F01377" w:rsidP="00F01377"/>
              </w:txbxContent>
            </v:textbox>
          </v:shape>
        </w:pict>
      </w:r>
      <w:r w:rsidR="009E05B8" w:rsidRPr="004713DA">
        <w:rPr>
          <w:rFonts w:ascii="TH SarabunPSK" w:hAnsi="TH SarabunPSK" w:cs="TH SarabunPSK" w:hint="cs"/>
          <w:b/>
          <w:bCs/>
          <w:sz w:val="32"/>
          <w:szCs w:val="40"/>
          <w:cs/>
        </w:rPr>
        <w:t>บทที่ 3</w:t>
      </w:r>
    </w:p>
    <w:p w:rsidR="009E05B8" w:rsidRDefault="009E05B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4713DA">
        <w:rPr>
          <w:rFonts w:ascii="TH SarabunPSK" w:hAnsi="TH SarabunPSK" w:cs="TH SarabunPSK" w:hint="cs"/>
          <w:b/>
          <w:bCs/>
          <w:sz w:val="32"/>
          <w:szCs w:val="40"/>
          <w:cs/>
        </w:rPr>
        <w:t>วิธีการดำเนินการศึกษา</w:t>
      </w:r>
    </w:p>
    <w:p w:rsidR="004713DA" w:rsidRPr="004713DA" w:rsidRDefault="004713DA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EA3711" w:rsidRDefault="009E3E0B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 w:rsidR="009E05B8">
        <w:rPr>
          <w:rFonts w:ascii="TH SarabunPSK" w:hAnsi="TH SarabunPSK" w:cs="TH SarabunPSK" w:hint="cs"/>
          <w:sz w:val="24"/>
          <w:szCs w:val="32"/>
          <w:cs/>
        </w:rPr>
        <w:t xml:space="preserve">การพัฒนาการ์ตูนแอนิเมชัน 2 มิติเรื่อง </w:t>
      </w:r>
      <w:r w:rsidR="009E05B8">
        <w:rPr>
          <w:rFonts w:ascii="TH SarabunPSK" w:hAnsi="TH SarabunPSK" w:cs="TH SarabunPSK"/>
          <w:sz w:val="24"/>
          <w:szCs w:val="32"/>
        </w:rPr>
        <w:t>“</w:t>
      </w:r>
      <w:r w:rsidR="009E05B8">
        <w:rPr>
          <w:rFonts w:ascii="TH SarabunPSK" w:hAnsi="TH SarabunPSK" w:cs="TH SarabunPSK" w:hint="cs"/>
          <w:sz w:val="24"/>
          <w:szCs w:val="32"/>
          <w:cs/>
        </w:rPr>
        <w:t>สายเกิน</w:t>
      </w:r>
      <w:r w:rsidR="009E05B8">
        <w:rPr>
          <w:rFonts w:ascii="TH SarabunPSK" w:hAnsi="TH SarabunPSK" w:cs="TH SarabunPSK"/>
          <w:sz w:val="24"/>
          <w:szCs w:val="32"/>
        </w:rPr>
        <w:t>”</w:t>
      </w:r>
      <w:r w:rsidR="009E05B8">
        <w:rPr>
          <w:rFonts w:ascii="TH SarabunPSK" w:hAnsi="TH SarabunPSK" w:cs="TH SarabunPSK" w:hint="cs"/>
          <w:sz w:val="24"/>
          <w:szCs w:val="32"/>
          <w:cs/>
        </w:rPr>
        <w:t xml:space="preserve"> ผู้ศึกษามีว</w:t>
      </w:r>
      <w:r w:rsidR="00DA3445">
        <w:rPr>
          <w:rFonts w:ascii="TH SarabunPSK" w:hAnsi="TH SarabunPSK" w:cs="TH SarabunPSK" w:hint="cs"/>
          <w:sz w:val="24"/>
          <w:szCs w:val="32"/>
          <w:cs/>
        </w:rPr>
        <w:t>ิธีการดำเนินการศึกษาเป็นลำดับขั้</w:t>
      </w:r>
      <w:r w:rsidR="009E05B8">
        <w:rPr>
          <w:rFonts w:ascii="TH SarabunPSK" w:hAnsi="TH SarabunPSK" w:cs="TH SarabunPSK" w:hint="cs"/>
          <w:sz w:val="24"/>
          <w:szCs w:val="32"/>
          <w:cs/>
        </w:rPr>
        <w:t>นตอน ดังนี้</w:t>
      </w:r>
    </w:p>
    <w:p w:rsidR="009E05B8" w:rsidRDefault="00EA3711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 w:rsidR="009E05B8">
        <w:rPr>
          <w:rFonts w:ascii="TH SarabunPSK" w:hAnsi="TH SarabunPSK" w:cs="TH SarabunPSK" w:hint="cs"/>
          <w:sz w:val="24"/>
          <w:szCs w:val="32"/>
          <w:cs/>
        </w:rPr>
        <w:t>1.กลุ่มเป้าหมาย</w:t>
      </w:r>
    </w:p>
    <w:p w:rsidR="009E05B8" w:rsidRDefault="00EA3711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 w:rsidR="009E05B8">
        <w:rPr>
          <w:rFonts w:ascii="TH SarabunPSK" w:hAnsi="TH SarabunPSK" w:cs="TH SarabunPSK" w:hint="cs"/>
          <w:sz w:val="24"/>
          <w:szCs w:val="32"/>
          <w:cs/>
        </w:rPr>
        <w:t>2.เครื่องมือที่ใช้ในการศึกษา</w:t>
      </w:r>
    </w:p>
    <w:p w:rsidR="009E05B8" w:rsidRDefault="00EA3711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 w:rsidR="009E05B8">
        <w:rPr>
          <w:rFonts w:ascii="TH SarabunPSK" w:hAnsi="TH SarabunPSK" w:cs="TH SarabunPSK" w:hint="cs"/>
          <w:sz w:val="24"/>
          <w:szCs w:val="32"/>
          <w:cs/>
        </w:rPr>
        <w:t>3.วิธีการดำเนินการสร้างเครื่องมือในการศึกษา</w:t>
      </w:r>
    </w:p>
    <w:p w:rsidR="009E05B8" w:rsidRDefault="00EA3711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 w:rsidR="009E05B8">
        <w:rPr>
          <w:rFonts w:ascii="TH SarabunPSK" w:hAnsi="TH SarabunPSK" w:cs="TH SarabunPSK" w:hint="cs"/>
          <w:sz w:val="24"/>
          <w:szCs w:val="32"/>
          <w:cs/>
        </w:rPr>
        <w:t>4.การเก็บรวบรวมข้อมูล</w:t>
      </w:r>
    </w:p>
    <w:p w:rsidR="009E05B8" w:rsidRPr="00AC0A1F" w:rsidRDefault="009E05B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9E05B8" w:rsidRPr="00EA3711" w:rsidRDefault="009E05B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b/>
          <w:bCs/>
          <w:sz w:val="28"/>
          <w:szCs w:val="36"/>
        </w:rPr>
      </w:pPr>
      <w:r w:rsidRPr="00EA3711">
        <w:rPr>
          <w:rFonts w:ascii="TH SarabunPSK" w:hAnsi="TH SarabunPSK" w:cs="TH SarabunPSK" w:hint="cs"/>
          <w:b/>
          <w:bCs/>
          <w:sz w:val="28"/>
          <w:szCs w:val="36"/>
          <w:cs/>
        </w:rPr>
        <w:t>กลุ่มเป้าหมาย</w:t>
      </w:r>
    </w:p>
    <w:p w:rsidR="009E05B8" w:rsidRDefault="009E05B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24"/>
          <w:szCs w:val="32"/>
        </w:rPr>
      </w:pPr>
    </w:p>
    <w:p w:rsidR="009E05B8" w:rsidRDefault="00F00E58" w:rsidP="00F00E5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E05B8" w:rsidRPr="009E05B8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 w:rsidR="009E05B8" w:rsidRPr="009E05B8">
        <w:rPr>
          <w:rFonts w:ascii="TH SarabunPSK" w:hAnsi="TH SarabunPSK" w:cs="TH SarabunPSK" w:hint="cs"/>
          <w:sz w:val="32"/>
          <w:szCs w:val="32"/>
          <w:cs/>
        </w:rPr>
        <w:t xml:space="preserve">ในการศึกษาครั้งนี้ </w:t>
      </w:r>
      <w:r w:rsidR="009E05B8" w:rsidRPr="009E05B8">
        <w:rPr>
          <w:rFonts w:ascii="TH SarabunPSK" w:hAnsi="TH SarabunPSK" w:cs="TH SarabunPSK"/>
          <w:sz w:val="32"/>
          <w:szCs w:val="32"/>
          <w:cs/>
        </w:rPr>
        <w:t>คือ</w:t>
      </w:r>
      <w:r w:rsidR="00F013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05B8" w:rsidRPr="009E05B8">
        <w:rPr>
          <w:rFonts w:ascii="TH SarabunPSK" w:hAnsi="TH SarabunPSK" w:cs="TH SarabunPSK"/>
          <w:sz w:val="32"/>
          <w:szCs w:val="32"/>
          <w:cs/>
        </w:rPr>
        <w:t>นักศึกษาสาขาวิชาเทคโนโลยีมัลติมีเดียและแอนิเมชัน</w:t>
      </w:r>
      <w:r w:rsidR="00F01377">
        <w:rPr>
          <w:rFonts w:ascii="TH SarabunPSK" w:hAnsi="TH SarabunPSK" w:cs="TH SarabunPSK" w:hint="cs"/>
          <w:sz w:val="32"/>
          <w:szCs w:val="32"/>
          <w:cs/>
        </w:rPr>
        <w:t xml:space="preserve"> คณะเทคโนโลยีสารสนเทศ มหาวิทยาลัยราชภัฏมหาสารคาม</w:t>
      </w:r>
      <w:r w:rsidR="009E05B8" w:rsidRPr="009E05B8">
        <w:rPr>
          <w:rFonts w:ascii="TH SarabunPSK" w:hAnsi="TH SarabunPSK" w:cs="TH SarabunPSK" w:hint="cs"/>
          <w:sz w:val="32"/>
          <w:szCs w:val="32"/>
          <w:cs/>
        </w:rPr>
        <w:t xml:space="preserve"> ชั้นปีที่ </w:t>
      </w:r>
      <w:r w:rsidR="009E05B8" w:rsidRPr="009E05B8">
        <w:rPr>
          <w:rFonts w:ascii="TH SarabunPSK" w:hAnsi="TH SarabunPSK" w:cs="TH SarabunPSK"/>
          <w:sz w:val="32"/>
          <w:szCs w:val="32"/>
        </w:rPr>
        <w:t xml:space="preserve">3 </w:t>
      </w:r>
      <w:r w:rsidR="009E05B8" w:rsidRPr="009E05B8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DE2705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F01377">
        <w:rPr>
          <w:rFonts w:ascii="TH SarabunPSK" w:hAnsi="TH SarabunPSK" w:cs="TH SarabunPSK"/>
          <w:sz w:val="32"/>
          <w:szCs w:val="32"/>
        </w:rPr>
        <w:t xml:space="preserve">0 </w:t>
      </w:r>
      <w:r w:rsidR="009E05B8" w:rsidRPr="009E05B8">
        <w:rPr>
          <w:rFonts w:ascii="TH SarabunPSK" w:hAnsi="TH SarabunPSK" w:cs="TH SarabunPSK"/>
          <w:sz w:val="32"/>
          <w:szCs w:val="32"/>
          <w:cs/>
        </w:rPr>
        <w:t>คน</w:t>
      </w:r>
    </w:p>
    <w:p w:rsidR="009E05B8" w:rsidRDefault="009E05B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5B8" w:rsidRPr="00EA3711" w:rsidRDefault="009E05B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A3711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เครื่องมือที่ใช้ในการศึกษาค้นคว้า</w:t>
      </w:r>
    </w:p>
    <w:p w:rsidR="009E05B8" w:rsidRDefault="009E05B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5B8" w:rsidRDefault="00F00E5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E05B8">
        <w:rPr>
          <w:rFonts w:ascii="TH SarabunPSK" w:hAnsi="TH SarabunPSK" w:cs="TH SarabunPSK" w:hint="cs"/>
          <w:sz w:val="32"/>
          <w:szCs w:val="32"/>
          <w:cs/>
        </w:rPr>
        <w:t>1.</w:t>
      </w:r>
      <w:r w:rsidR="00F013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05B8">
        <w:rPr>
          <w:rFonts w:ascii="TH SarabunPSK" w:hAnsi="TH SarabunPSK" w:cs="TH SarabunPSK" w:hint="cs"/>
          <w:sz w:val="32"/>
          <w:szCs w:val="32"/>
          <w:cs/>
        </w:rPr>
        <w:t xml:space="preserve">การ์ตูนแอนิเมชัน 2 มิติ เรื่อง </w:t>
      </w:r>
      <w:r w:rsidR="009E05B8">
        <w:rPr>
          <w:rFonts w:ascii="TH SarabunPSK" w:hAnsi="TH SarabunPSK" w:cs="TH SarabunPSK"/>
          <w:sz w:val="32"/>
          <w:szCs w:val="32"/>
        </w:rPr>
        <w:t>“</w:t>
      </w:r>
      <w:r w:rsidR="009E05B8">
        <w:rPr>
          <w:rFonts w:ascii="TH SarabunPSK" w:hAnsi="TH SarabunPSK" w:cs="TH SarabunPSK" w:hint="cs"/>
          <w:sz w:val="32"/>
          <w:szCs w:val="32"/>
          <w:cs/>
        </w:rPr>
        <w:t>สายเกิน</w:t>
      </w:r>
      <w:r w:rsidR="009E05B8">
        <w:rPr>
          <w:rFonts w:ascii="TH SarabunPSK" w:hAnsi="TH SarabunPSK" w:cs="TH SarabunPSK"/>
          <w:sz w:val="32"/>
          <w:szCs w:val="32"/>
        </w:rPr>
        <w:t>”</w:t>
      </w:r>
    </w:p>
    <w:p w:rsidR="009E05B8" w:rsidRDefault="00F00E5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E05B8">
        <w:rPr>
          <w:rFonts w:ascii="TH SarabunPSK" w:hAnsi="TH SarabunPSK" w:cs="TH SarabunPSK" w:hint="cs"/>
          <w:sz w:val="32"/>
          <w:szCs w:val="32"/>
          <w:cs/>
        </w:rPr>
        <w:t>2.</w:t>
      </w:r>
      <w:r w:rsidR="00F013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05B8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9E05B8" w:rsidRPr="009E05B8">
        <w:rPr>
          <w:rFonts w:ascii="TH SarabunPSK" w:hAnsi="TH SarabunPSK" w:cs="TH SarabunPSK"/>
          <w:sz w:val="32"/>
          <w:szCs w:val="32"/>
          <w:cs/>
        </w:rPr>
        <w:t>ประเมินความพึงพอใจของ</w:t>
      </w:r>
      <w:r w:rsidR="00F01377" w:rsidRPr="009E05B8">
        <w:rPr>
          <w:rFonts w:ascii="TH SarabunPSK" w:hAnsi="TH SarabunPSK" w:cs="TH SarabunPSK"/>
          <w:sz w:val="32"/>
          <w:szCs w:val="32"/>
          <w:cs/>
        </w:rPr>
        <w:t>นักศึกษาสาขาวิชาเทคโนโลยีมัลติมีเดียและแอนิเมชัน</w:t>
      </w:r>
      <w:r w:rsidR="009E05B8" w:rsidRPr="009E05B8">
        <w:rPr>
          <w:rFonts w:ascii="TH SarabunPSK" w:hAnsi="TH SarabunPSK" w:cs="TH SarabunPSK"/>
          <w:sz w:val="32"/>
          <w:szCs w:val="32"/>
          <w:cs/>
        </w:rPr>
        <w:t xml:space="preserve">ที่มีต่อการ์ตูนแอนิเมชัน </w:t>
      </w:r>
      <w:r w:rsidR="009E05B8" w:rsidRPr="009E05B8">
        <w:rPr>
          <w:rFonts w:ascii="TH SarabunPSK" w:hAnsi="TH SarabunPSK" w:cs="TH SarabunPSK"/>
          <w:sz w:val="32"/>
          <w:szCs w:val="32"/>
        </w:rPr>
        <w:t>2</w:t>
      </w:r>
      <w:r w:rsidR="009E05B8" w:rsidRPr="009E05B8">
        <w:rPr>
          <w:rFonts w:ascii="TH SarabunPSK" w:hAnsi="TH SarabunPSK" w:cs="TH SarabunPSK"/>
          <w:sz w:val="32"/>
          <w:szCs w:val="32"/>
          <w:cs/>
        </w:rPr>
        <w:t xml:space="preserve"> มิติ เรื่อง สายเกิน</w:t>
      </w:r>
    </w:p>
    <w:p w:rsidR="009E05B8" w:rsidRPr="00AC0A1F" w:rsidRDefault="009E05B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E05B8" w:rsidRPr="00EA3711" w:rsidRDefault="009E05B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A3711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วิธีการดำเนินการสร้างเครื่องมือในการศึกษา</w:t>
      </w:r>
    </w:p>
    <w:p w:rsidR="009E05B8" w:rsidRDefault="009E05B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5B8" w:rsidRPr="009E05B8" w:rsidRDefault="00F00E5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E05B8">
        <w:rPr>
          <w:rFonts w:ascii="TH SarabunPSK" w:hAnsi="TH SarabunPSK" w:cs="TH SarabunPSK" w:hint="cs"/>
          <w:sz w:val="32"/>
          <w:szCs w:val="32"/>
          <w:cs/>
        </w:rPr>
        <w:t xml:space="preserve">1.ผู้ศึกษาดำเนินการพัฒนาสื่อการ์ตูนแอนิเมชัน 2 มิติเรื่อง </w:t>
      </w:r>
      <w:r w:rsidR="009E05B8">
        <w:rPr>
          <w:rFonts w:ascii="TH SarabunPSK" w:hAnsi="TH SarabunPSK" w:cs="TH SarabunPSK"/>
          <w:sz w:val="32"/>
          <w:szCs w:val="32"/>
        </w:rPr>
        <w:t>“</w:t>
      </w:r>
      <w:r w:rsidR="009E05B8">
        <w:rPr>
          <w:rFonts w:ascii="TH SarabunPSK" w:hAnsi="TH SarabunPSK" w:cs="TH SarabunPSK" w:hint="cs"/>
          <w:sz w:val="32"/>
          <w:szCs w:val="32"/>
          <w:cs/>
        </w:rPr>
        <w:t>สายเกิน</w:t>
      </w:r>
      <w:r w:rsidR="009E05B8">
        <w:rPr>
          <w:rFonts w:ascii="TH SarabunPSK" w:hAnsi="TH SarabunPSK" w:cs="TH SarabunPSK"/>
          <w:sz w:val="32"/>
          <w:szCs w:val="32"/>
        </w:rPr>
        <w:t>”</w:t>
      </w:r>
      <w:r w:rsidR="009E05B8">
        <w:rPr>
          <w:rFonts w:ascii="TH SarabunPSK" w:hAnsi="TH SarabunPSK" w:cs="TH SarabunPSK" w:hint="cs"/>
          <w:sz w:val="32"/>
          <w:szCs w:val="32"/>
          <w:cs/>
        </w:rPr>
        <w:t xml:space="preserve"> โดยใช้หลักกระบวนการผลิตการ์ตูนแอนิเมชัน 3 ขั้นตอนดังนี้</w:t>
      </w:r>
    </w:p>
    <w:p w:rsidR="00AC0A1F" w:rsidRDefault="00F00E5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C0A1F"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ขั้นตอนการเตรียมการผลิต</w:t>
      </w:r>
      <w:r w:rsidR="00AC0A1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Pre-Production</w:t>
      </w:r>
      <w:r w:rsidR="00AC0A1F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C0A1F" w:rsidRDefault="00F00E58" w:rsidP="00F00E5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C0A1F">
        <w:rPr>
          <w:rFonts w:ascii="TH SarabunPSK" w:hAnsi="TH SarabunPSK" w:cs="TH SarabunPSK" w:hint="cs"/>
          <w:sz w:val="32"/>
          <w:szCs w:val="32"/>
          <w:cs/>
        </w:rPr>
        <w:t xml:space="preserve">1.1.1 </w:t>
      </w:r>
      <w:r>
        <w:rPr>
          <w:rFonts w:ascii="TH SarabunPSK" w:hAnsi="TH SarabunPSK" w:cs="TH SarabunPSK" w:hint="cs"/>
          <w:sz w:val="32"/>
          <w:szCs w:val="32"/>
          <w:cs/>
        </w:rPr>
        <w:t>เรื่องย่อ</w:t>
      </w:r>
      <w:r w:rsidR="00AC0A1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Story</w:t>
      </w:r>
      <w:r w:rsidR="00AC0A1F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C0A1F" w:rsidRDefault="00F00E5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10BA7">
        <w:rPr>
          <w:rFonts w:ascii="TH SarabunPSK" w:hAnsi="TH SarabunPSK" w:cs="TH SarabunPSK" w:hint="cs"/>
          <w:sz w:val="32"/>
          <w:szCs w:val="32"/>
          <w:cs/>
        </w:rPr>
        <w:t>มีครอบครัวๆหนึ่งที่มี</w:t>
      </w:r>
      <w:r w:rsidR="00AC0A1F">
        <w:rPr>
          <w:rFonts w:ascii="TH SarabunPSK" w:hAnsi="TH SarabunPSK" w:cs="TH SarabunPSK" w:hint="cs"/>
          <w:sz w:val="32"/>
          <w:szCs w:val="32"/>
          <w:cs/>
        </w:rPr>
        <w:t>อยู่กันแค่สองแม่ลูก คนเป็นแม่นั้นเพื่อที่จะหาเงินม</w:t>
      </w:r>
      <w:r w:rsidR="00486307">
        <w:rPr>
          <w:rFonts w:ascii="TH SarabunPSK" w:hAnsi="TH SarabunPSK" w:cs="TH SarabunPSK" w:hint="cs"/>
          <w:sz w:val="32"/>
          <w:szCs w:val="32"/>
          <w:cs/>
        </w:rPr>
        <w:t>าส่งเสียลูกเลี้ยงดูลูกของตน</w:t>
      </w:r>
      <w:r w:rsidR="00AC0A1F">
        <w:rPr>
          <w:rFonts w:ascii="TH SarabunPSK" w:hAnsi="TH SarabunPSK" w:cs="TH SarabunPSK" w:hint="cs"/>
          <w:sz w:val="32"/>
          <w:szCs w:val="32"/>
          <w:cs/>
        </w:rPr>
        <w:t xml:space="preserve"> เธอจำต้องทำงานหนักสายตัวแทบขาดเพื่อลูกชายคนเดียวของเธอ ลูกชายที่</w:t>
      </w:r>
      <w:r w:rsidR="00FC7A64">
        <w:rPr>
          <w:rFonts w:ascii="TH SarabunPSK" w:hAnsi="TH SarabunPSK" w:cs="TH SarabunPSK" w:hint="cs"/>
          <w:sz w:val="32"/>
          <w:szCs w:val="32"/>
          <w:cs/>
        </w:rPr>
        <w:t>ไม่เข้าใจความรู้สึกความนึกคิด</w:t>
      </w:r>
      <w:r w:rsidR="00486307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C0A1F">
        <w:rPr>
          <w:rFonts w:ascii="TH SarabunPSK" w:hAnsi="TH SarabunPSK" w:cs="TH SarabunPSK" w:hint="cs"/>
          <w:sz w:val="32"/>
          <w:szCs w:val="32"/>
          <w:cs/>
        </w:rPr>
        <w:t>แม่ของเขาเพราะไม่ค่อย</w:t>
      </w:r>
      <w:r w:rsidR="00FC7A64">
        <w:rPr>
          <w:rFonts w:ascii="TH SarabunPSK" w:hAnsi="TH SarabunPSK" w:cs="TH SarabunPSK" w:hint="cs"/>
          <w:sz w:val="32"/>
          <w:szCs w:val="32"/>
          <w:cs/>
        </w:rPr>
        <w:t>จะ</w:t>
      </w:r>
      <w:r w:rsidR="00AC0A1F">
        <w:rPr>
          <w:rFonts w:ascii="TH SarabunPSK" w:hAnsi="TH SarabunPSK" w:cs="TH SarabunPSK" w:hint="cs"/>
          <w:sz w:val="32"/>
          <w:szCs w:val="32"/>
          <w:cs/>
        </w:rPr>
        <w:t>ได้มีเวลาพูดคุยกันซักเท่าไหร่</w:t>
      </w:r>
      <w:r w:rsidR="00FC7A64">
        <w:rPr>
          <w:rFonts w:ascii="TH SarabunPSK" w:hAnsi="TH SarabunPSK" w:cs="TH SarabunPSK" w:hint="cs"/>
          <w:sz w:val="32"/>
          <w:szCs w:val="32"/>
          <w:cs/>
        </w:rPr>
        <w:t xml:space="preserve"> ก็หันไปให้ความสำคัญกับเพื่อนๆของตนมากขึ้นใช้เวลาส่วนใหญ่ในการเล่นกับเพื่อนจนกว่าจะกลับมาบ้านก็มืดค่ำแล้ว </w:t>
      </w:r>
      <w:r w:rsidR="00F015ED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FC7A64">
        <w:rPr>
          <w:rFonts w:ascii="TH SarabunPSK" w:hAnsi="TH SarabunPSK" w:cs="TH SarabunPSK" w:hint="cs"/>
          <w:sz w:val="32"/>
          <w:szCs w:val="32"/>
          <w:cs/>
        </w:rPr>
        <w:t>หนึ่งซึ่งเป็นวันเกิดของเขา</w:t>
      </w:r>
      <w:r w:rsidR="001D53CA">
        <w:rPr>
          <w:rFonts w:ascii="TH SarabunPSK" w:hAnsi="TH SarabunPSK" w:cs="TH SarabunPSK" w:hint="cs"/>
          <w:sz w:val="32"/>
          <w:szCs w:val="32"/>
          <w:cs/>
        </w:rPr>
        <w:t>เป็นวันที่พวกเขาจะต้องพบเจอกับช</w:t>
      </w:r>
      <w:r w:rsidR="00CB116A">
        <w:rPr>
          <w:rFonts w:ascii="TH SarabunPSK" w:hAnsi="TH SarabunPSK" w:cs="TH SarabunPSK" w:hint="cs"/>
          <w:sz w:val="32"/>
          <w:szCs w:val="32"/>
          <w:cs/>
        </w:rPr>
        <w:t>ะ</w:t>
      </w:r>
      <w:r w:rsidR="001D53CA">
        <w:rPr>
          <w:rFonts w:ascii="TH SarabunPSK" w:hAnsi="TH SarabunPSK" w:cs="TH SarabunPSK" w:hint="cs"/>
          <w:sz w:val="32"/>
          <w:szCs w:val="32"/>
          <w:cs/>
        </w:rPr>
        <w:t>ตา</w:t>
      </w:r>
      <w:r w:rsidR="00CB116A">
        <w:rPr>
          <w:rFonts w:ascii="TH SarabunPSK" w:hAnsi="TH SarabunPSK" w:cs="TH SarabunPSK" w:hint="cs"/>
          <w:sz w:val="32"/>
          <w:szCs w:val="32"/>
          <w:cs/>
        </w:rPr>
        <w:t>ที่รออยู่ตรงหน้า ที่จะทำให้ทั้งสองแม่ลูกหวนกลับมา</w:t>
      </w:r>
      <w:r w:rsidR="00600048">
        <w:rPr>
          <w:rFonts w:ascii="TH SarabunPSK" w:hAnsi="TH SarabunPSK" w:cs="TH SarabunPSK" w:hint="cs"/>
          <w:sz w:val="32"/>
          <w:szCs w:val="32"/>
          <w:cs/>
        </w:rPr>
        <w:t>มองเห็นสิ่งสำคัญที่ใ</w:t>
      </w:r>
      <w:r w:rsidR="00CB116A">
        <w:rPr>
          <w:rFonts w:ascii="TH SarabunPSK" w:hAnsi="TH SarabunPSK" w:cs="TH SarabunPSK" w:hint="cs"/>
          <w:sz w:val="32"/>
          <w:szCs w:val="32"/>
          <w:cs/>
        </w:rPr>
        <w:t>กล้ตัวที่สุด</w:t>
      </w:r>
      <w:r w:rsidR="00600048">
        <w:rPr>
          <w:rFonts w:ascii="TH SarabunPSK" w:hAnsi="TH SarabunPSK" w:cs="TH SarabunPSK" w:hint="cs"/>
          <w:sz w:val="32"/>
          <w:szCs w:val="32"/>
          <w:cs/>
        </w:rPr>
        <w:t xml:space="preserve">ของพวกเขา </w:t>
      </w:r>
      <w:r w:rsidR="00FC7A64">
        <w:rPr>
          <w:rFonts w:ascii="TH SarabunPSK" w:hAnsi="TH SarabunPSK" w:cs="TH SarabunPSK" w:hint="cs"/>
          <w:sz w:val="32"/>
          <w:szCs w:val="32"/>
          <w:cs/>
        </w:rPr>
        <w:t>พวกเขาทั้งสองที่ให้ความสำคัญกับสิ่งๆหนึ่งจนมองข้ามสิ่งๆหนึ่งไปเรื่องราวที่เกิดจากคว</w:t>
      </w:r>
      <w:r w:rsidR="001E5E87">
        <w:rPr>
          <w:rFonts w:ascii="TH SarabunPSK" w:hAnsi="TH SarabunPSK" w:cs="TH SarabunPSK" w:hint="cs"/>
          <w:sz w:val="32"/>
          <w:szCs w:val="32"/>
          <w:cs/>
        </w:rPr>
        <w:t>ามไม่เข้าใจ ความรัก และความผูกพัน</w:t>
      </w:r>
      <w:r w:rsidR="00FC7A64">
        <w:rPr>
          <w:rFonts w:ascii="TH SarabunPSK" w:hAnsi="TH SarabunPSK" w:cs="TH SarabunPSK" w:hint="cs"/>
          <w:sz w:val="32"/>
          <w:szCs w:val="32"/>
          <w:cs/>
        </w:rPr>
        <w:t xml:space="preserve"> พวกเขาจะต้องพบเจอกับเหตุการณ์ที่ไม่อาจแก้ไขสิ่งที่เกิดขึ้น ไม่สามารถไขว่คว้าสิ่งสำคัญ</w:t>
      </w:r>
      <w:r w:rsidR="001E5E87">
        <w:rPr>
          <w:rFonts w:ascii="TH SarabunPSK" w:hAnsi="TH SarabunPSK" w:cs="TH SarabunPSK" w:hint="cs"/>
          <w:sz w:val="32"/>
          <w:szCs w:val="32"/>
          <w:cs/>
        </w:rPr>
        <w:t>ให้กลับคืน</w:t>
      </w:r>
      <w:r w:rsidR="00C57351">
        <w:rPr>
          <w:rFonts w:ascii="TH SarabunPSK" w:hAnsi="TH SarabunPSK" w:cs="TH SarabunPSK" w:hint="cs"/>
          <w:sz w:val="32"/>
          <w:szCs w:val="32"/>
          <w:cs/>
        </w:rPr>
        <w:t xml:space="preserve">มาได้ </w:t>
      </w:r>
    </w:p>
    <w:p w:rsidR="00B337F0" w:rsidRDefault="00F00E58" w:rsidP="00F00E5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337F0">
        <w:rPr>
          <w:rFonts w:ascii="TH SarabunPSK" w:hAnsi="TH SarabunPSK" w:cs="TH SarabunPSK" w:hint="cs"/>
          <w:sz w:val="32"/>
          <w:szCs w:val="32"/>
          <w:cs/>
        </w:rPr>
        <w:t xml:space="preserve">1.1.2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การออกแบบตัวละคร </w:t>
      </w:r>
      <w:r w:rsidR="00B337F0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Character Design</w:t>
      </w:r>
      <w:r w:rsidR="00B337F0">
        <w:rPr>
          <w:rFonts w:ascii="TH SarabunPSK" w:hAnsi="TH SarabunPSK" w:cs="TH SarabunPSK"/>
          <w:sz w:val="32"/>
          <w:szCs w:val="32"/>
        </w:rPr>
        <w:t>)</w:t>
      </w:r>
    </w:p>
    <w:p w:rsidR="00B337F0" w:rsidRDefault="00F00E58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337F0">
        <w:rPr>
          <w:rFonts w:ascii="TH SarabunPSK" w:hAnsi="TH SarabunPSK" w:cs="TH SarabunPSK" w:hint="cs"/>
          <w:sz w:val="32"/>
          <w:szCs w:val="32"/>
          <w:cs/>
        </w:rPr>
        <w:t>ผู้ศึกษาได้ออกแบบตัวละครเด็กนักเรียนผู้ชาย(ลูก)กับตัวละครผู้หญิงวัยทำงาน</w:t>
      </w:r>
      <w:r w:rsidR="00B337F0">
        <w:rPr>
          <w:rFonts w:ascii="TH SarabunPSK" w:hAnsi="TH SarabunPSK" w:cs="TH SarabunPSK"/>
          <w:sz w:val="32"/>
          <w:szCs w:val="32"/>
        </w:rPr>
        <w:t>(</w:t>
      </w:r>
      <w:r w:rsidR="00B337F0">
        <w:rPr>
          <w:rFonts w:ascii="TH SarabunPSK" w:hAnsi="TH SarabunPSK" w:cs="TH SarabunPSK" w:hint="cs"/>
          <w:sz w:val="32"/>
          <w:szCs w:val="32"/>
          <w:cs/>
        </w:rPr>
        <w:t>แม่</w:t>
      </w:r>
      <w:r w:rsidR="00B337F0">
        <w:rPr>
          <w:rFonts w:ascii="TH SarabunPSK" w:hAnsi="TH SarabunPSK" w:cs="TH SarabunPSK"/>
          <w:sz w:val="32"/>
          <w:szCs w:val="32"/>
        </w:rPr>
        <w:t>)</w:t>
      </w:r>
      <w:r w:rsidR="00B337F0">
        <w:rPr>
          <w:rFonts w:ascii="TH SarabunPSK" w:hAnsi="TH SarabunPSK" w:cs="TH SarabunPSK" w:hint="cs"/>
          <w:sz w:val="32"/>
          <w:szCs w:val="32"/>
          <w:cs/>
        </w:rPr>
        <w:t xml:space="preserve">ในการ์ตูนแอนิเมชัน 2 มิติเรื่อง </w:t>
      </w:r>
      <w:r w:rsidR="00B337F0">
        <w:rPr>
          <w:rFonts w:ascii="TH SarabunPSK" w:hAnsi="TH SarabunPSK" w:cs="TH SarabunPSK"/>
          <w:sz w:val="32"/>
          <w:szCs w:val="32"/>
        </w:rPr>
        <w:t>“</w:t>
      </w:r>
      <w:r w:rsidR="00B337F0">
        <w:rPr>
          <w:rFonts w:ascii="TH SarabunPSK" w:hAnsi="TH SarabunPSK" w:cs="TH SarabunPSK" w:hint="cs"/>
          <w:sz w:val="32"/>
          <w:szCs w:val="32"/>
          <w:cs/>
        </w:rPr>
        <w:t>สายเกิน</w:t>
      </w:r>
      <w:r w:rsidR="00B337F0">
        <w:rPr>
          <w:rFonts w:ascii="TH SarabunPSK" w:hAnsi="TH SarabunPSK" w:cs="TH SarabunPSK"/>
          <w:sz w:val="32"/>
          <w:szCs w:val="32"/>
        </w:rPr>
        <w:t>”</w:t>
      </w:r>
    </w:p>
    <w:p w:rsidR="0071444D" w:rsidRPr="009E05B8" w:rsidRDefault="0071444D" w:rsidP="00A87E9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87E95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4462667" cy="315589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988" cy="317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5B8" w:rsidRDefault="00904811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 w:rsidR="00A9757F">
        <w:rPr>
          <w:rFonts w:ascii="TH SarabunPSK" w:hAnsi="TH SarabunPSK" w:cs="TH SarabunPSK" w:hint="cs"/>
          <w:sz w:val="24"/>
          <w:szCs w:val="32"/>
          <w:cs/>
        </w:rPr>
        <w:t xml:space="preserve">ภาพที่ </w:t>
      </w:r>
      <w:r w:rsidR="00155762" w:rsidRPr="00155762">
        <w:rPr>
          <w:rFonts w:ascii="TH SarabunPSK" w:hAnsi="TH SarabunPSK" w:cs="TH SarabunPSK"/>
          <w:sz w:val="32"/>
          <w:szCs w:val="40"/>
        </w:rPr>
        <w:t>3-</w:t>
      </w:r>
      <w:r w:rsidR="00A9757F">
        <w:rPr>
          <w:rFonts w:ascii="TH SarabunPSK" w:hAnsi="TH SarabunPSK" w:cs="TH SarabunPSK" w:hint="cs"/>
          <w:sz w:val="24"/>
          <w:szCs w:val="32"/>
          <w:cs/>
        </w:rPr>
        <w:t>1 ภาพตัวละครเด็กนักเรียนผู้ชาย(ลูก)</w:t>
      </w:r>
    </w:p>
    <w:p w:rsidR="0071444D" w:rsidRDefault="0071444D" w:rsidP="00A87E9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lastRenderedPageBreak/>
        <w:drawing>
          <wp:inline distT="0" distB="0" distL="0" distR="0" wp14:anchorId="707282AE" wp14:editId="740C4073">
            <wp:extent cx="4514850" cy="24066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6" b="10211"/>
                    <a:stretch>
                      <a:fillRect/>
                    </a:stretch>
                  </pic:blipFill>
                  <pic:spPr>
                    <a:xfrm>
                      <a:off x="0" y="0"/>
                      <a:ext cx="4542019" cy="242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E58" w:rsidRDefault="00904811" w:rsidP="0090481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 w:rsidR="007A50F7">
        <w:rPr>
          <w:rFonts w:ascii="TH SarabunPSK" w:hAnsi="TH SarabunPSK" w:cs="TH SarabunPSK" w:hint="cs"/>
          <w:sz w:val="24"/>
          <w:szCs w:val="32"/>
          <w:cs/>
        </w:rPr>
        <w:t xml:space="preserve">ภาพที่ </w:t>
      </w:r>
      <w:r w:rsidR="002A6518" w:rsidRPr="00155762">
        <w:rPr>
          <w:rFonts w:ascii="TH SarabunPSK" w:hAnsi="TH SarabunPSK" w:cs="TH SarabunPSK"/>
          <w:sz w:val="32"/>
          <w:szCs w:val="40"/>
        </w:rPr>
        <w:t>3-</w:t>
      </w:r>
      <w:r w:rsidR="007A50F7">
        <w:rPr>
          <w:rFonts w:ascii="TH SarabunPSK" w:hAnsi="TH SarabunPSK" w:cs="TH SarabunPSK" w:hint="cs"/>
          <w:sz w:val="24"/>
          <w:szCs w:val="32"/>
          <w:cs/>
        </w:rPr>
        <w:t>2 ภาพตัวละคร</w:t>
      </w:r>
      <w:r w:rsidR="00A9757F">
        <w:rPr>
          <w:rFonts w:ascii="TH SarabunPSK" w:hAnsi="TH SarabunPSK" w:cs="TH SarabunPSK" w:hint="cs"/>
          <w:sz w:val="24"/>
          <w:szCs w:val="32"/>
          <w:cs/>
        </w:rPr>
        <w:t>หญิงวัยทำงาน(แม่)</w:t>
      </w:r>
    </w:p>
    <w:p w:rsidR="00B337F0" w:rsidRPr="00F00E58" w:rsidRDefault="00F00E58" w:rsidP="00F00E5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B337F0">
        <w:rPr>
          <w:rFonts w:ascii="TH SarabunPSK" w:hAnsi="TH SarabunPSK" w:cs="TH SarabunPSK" w:hint="cs"/>
          <w:sz w:val="24"/>
          <w:szCs w:val="32"/>
          <w:cs/>
        </w:rPr>
        <w:t>1.1.3</w:t>
      </w:r>
      <w:r>
        <w:rPr>
          <w:rFonts w:ascii="TH SarabunPSK" w:hAnsi="TH SarabunPSK" w:cs="TH SarabunPSK" w:hint="cs"/>
          <w:sz w:val="24"/>
          <w:szCs w:val="32"/>
          <w:cs/>
        </w:rPr>
        <w:t>การแสดงเรื่องราวด้วยภาพ</w:t>
      </w:r>
      <w:r w:rsidR="00A9757F" w:rsidRPr="00A9757F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40"/>
        </w:rPr>
        <w:t>Story Broad</w:t>
      </w:r>
      <w:r w:rsidR="00A9757F" w:rsidRPr="00A9757F">
        <w:rPr>
          <w:rFonts w:ascii="TH SarabunPSK" w:hAnsi="TH SarabunPSK" w:cs="TH SarabunPSK"/>
          <w:sz w:val="32"/>
          <w:szCs w:val="32"/>
        </w:rPr>
        <w:t>)</w:t>
      </w:r>
    </w:p>
    <w:p w:rsidR="001436B6" w:rsidRDefault="0085545A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3392" behindDoc="0" locked="0" layoutInCell="1" allowOverlap="1" wp14:anchorId="75A2A5EC" wp14:editId="7BC44139">
            <wp:simplePos x="0" y="0"/>
            <wp:positionH relativeFrom="column">
              <wp:posOffset>542925</wp:posOffset>
            </wp:positionH>
            <wp:positionV relativeFrom="paragraph">
              <wp:posOffset>593090</wp:posOffset>
            </wp:positionV>
            <wp:extent cx="4429125" cy="3321706"/>
            <wp:effectExtent l="0" t="0" r="0" b="0"/>
            <wp:wrapNone/>
            <wp:docPr id="41" name="Picture 41" descr="D:\[Project]\[PROJECT]\Story borad\NackStory\Nack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[Project]\[PROJECT]\Story borad\NackStory\Nack\Untitled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58">
        <w:rPr>
          <w:rFonts w:ascii="TH SarabunPSK" w:hAnsi="TH SarabunPSK" w:cs="TH SarabunPSK" w:hint="cs"/>
          <w:sz w:val="32"/>
          <w:szCs w:val="32"/>
          <w:cs/>
        </w:rPr>
        <w:tab/>
      </w:r>
      <w:r w:rsidR="00F00E58">
        <w:rPr>
          <w:rFonts w:ascii="TH SarabunPSK" w:hAnsi="TH SarabunPSK" w:cs="TH SarabunPSK" w:hint="cs"/>
          <w:sz w:val="32"/>
          <w:szCs w:val="32"/>
          <w:cs/>
        </w:rPr>
        <w:tab/>
      </w:r>
      <w:r w:rsidR="00F00E58">
        <w:rPr>
          <w:rFonts w:ascii="TH SarabunPSK" w:hAnsi="TH SarabunPSK" w:cs="TH SarabunPSK" w:hint="cs"/>
          <w:sz w:val="32"/>
          <w:szCs w:val="32"/>
          <w:cs/>
        </w:rPr>
        <w:tab/>
      </w:r>
      <w:r w:rsidR="00F00E58">
        <w:rPr>
          <w:rFonts w:ascii="TH SarabunPSK" w:hAnsi="TH SarabunPSK" w:cs="TH SarabunPSK" w:hint="cs"/>
          <w:sz w:val="32"/>
          <w:szCs w:val="32"/>
          <w:cs/>
        </w:rPr>
        <w:tab/>
      </w:r>
      <w:r w:rsidR="00A9757F">
        <w:rPr>
          <w:rFonts w:ascii="TH SarabunPSK" w:hAnsi="TH SarabunPSK" w:cs="TH SarabunPSK" w:hint="cs"/>
          <w:sz w:val="32"/>
          <w:szCs w:val="32"/>
          <w:cs/>
        </w:rPr>
        <w:t xml:space="preserve">ผู้ศึกษาได้วาดภาพ </w:t>
      </w:r>
      <w:r w:rsidR="00A9757F">
        <w:rPr>
          <w:rFonts w:ascii="TH SarabunPSK" w:hAnsi="TH SarabunPSK" w:cs="TH SarabunPSK"/>
          <w:sz w:val="32"/>
          <w:szCs w:val="32"/>
        </w:rPr>
        <w:t xml:space="preserve">Story Broad </w:t>
      </w:r>
      <w:r w:rsidR="00A9757F">
        <w:rPr>
          <w:rFonts w:ascii="TH SarabunPSK" w:hAnsi="TH SarabunPSK" w:cs="TH SarabunPSK" w:hint="cs"/>
          <w:sz w:val="32"/>
          <w:szCs w:val="32"/>
          <w:cs/>
        </w:rPr>
        <w:t>เพื่อที่จะได้นำไปเป็นแนวทางในขั้นตอนกระบวนการผลิต (</w:t>
      </w:r>
      <w:r w:rsidR="00A9757F">
        <w:rPr>
          <w:rFonts w:ascii="TH SarabunPSK" w:hAnsi="TH SarabunPSK" w:cs="TH SarabunPSK"/>
          <w:sz w:val="32"/>
          <w:szCs w:val="32"/>
        </w:rPr>
        <w:t>Production</w:t>
      </w:r>
      <w:r w:rsidR="00A9757F">
        <w:rPr>
          <w:rFonts w:ascii="TH SarabunPSK" w:hAnsi="TH SarabunPSK" w:cs="TH SarabunPSK" w:hint="cs"/>
          <w:sz w:val="32"/>
          <w:szCs w:val="32"/>
          <w:cs/>
        </w:rPr>
        <w:t xml:space="preserve">)เพื่อความถูกต้องของการ์ตูนแอนิเมชัน 2 มิติ เรื่อง </w:t>
      </w:r>
      <w:r w:rsidR="00A9757F">
        <w:rPr>
          <w:rFonts w:ascii="TH SarabunPSK" w:hAnsi="TH SarabunPSK" w:cs="TH SarabunPSK"/>
          <w:sz w:val="32"/>
          <w:szCs w:val="32"/>
        </w:rPr>
        <w:t>“</w:t>
      </w:r>
      <w:r w:rsidR="00A9757F">
        <w:rPr>
          <w:rFonts w:ascii="TH SarabunPSK" w:hAnsi="TH SarabunPSK" w:cs="TH SarabunPSK" w:hint="cs"/>
          <w:sz w:val="32"/>
          <w:szCs w:val="32"/>
          <w:cs/>
        </w:rPr>
        <w:t>สายเกิน</w:t>
      </w:r>
      <w:r w:rsidR="00A9757F">
        <w:rPr>
          <w:rFonts w:ascii="TH SarabunPSK" w:hAnsi="TH SarabunPSK" w:cs="TH SarabunPSK"/>
          <w:sz w:val="32"/>
          <w:szCs w:val="32"/>
        </w:rPr>
        <w:t>”</w:t>
      </w:r>
    </w:p>
    <w:p w:rsidR="001436B6" w:rsidRDefault="001436B6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1436B6" w:rsidRDefault="001436B6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56753" w:rsidRDefault="00856753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56753" w:rsidRDefault="00856753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56753" w:rsidRDefault="00856753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56753" w:rsidRDefault="00856753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56753" w:rsidRDefault="00856753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56753" w:rsidRDefault="00856753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56753" w:rsidRDefault="00856753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56753" w:rsidRDefault="00856753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56753" w:rsidRDefault="00856753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87E95" w:rsidRPr="00A87E95" w:rsidRDefault="00A87E95" w:rsidP="00A87E9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87E95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A87E95">
        <w:rPr>
          <w:rFonts w:ascii="TH SarabunPSK" w:hAnsi="TH SarabunPSK" w:cs="TH SarabunPSK"/>
          <w:sz w:val="32"/>
          <w:szCs w:val="32"/>
        </w:rPr>
        <w:t>3-3</w:t>
      </w:r>
      <w:r w:rsidRPr="00A87E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7E95">
        <w:rPr>
          <w:rFonts w:ascii="TH SarabunPSK" w:hAnsi="TH SarabunPSK" w:cs="TH SarabunPSK"/>
          <w:sz w:val="32"/>
          <w:szCs w:val="32"/>
        </w:rPr>
        <w:t>Story Board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 w:rsidRPr="00256A93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ขั้นตอนการผลิต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Pr="00256A93">
        <w:rPr>
          <w:rFonts w:ascii="TH SarabunPSK" w:hAnsi="TH SarabunPSK" w:cs="TH SarabunPSK"/>
          <w:sz w:val="32"/>
          <w:szCs w:val="32"/>
        </w:rPr>
        <w:t>Production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1.2.1 ทำการ</w:t>
      </w:r>
      <w:r w:rsidR="000217F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</w:t>
      </w:r>
      <w:r w:rsidRPr="00486307">
        <w:rPr>
          <w:rFonts w:ascii="TH SarabunPSK" w:hAnsi="TH SarabunPSK" w:cs="TH SarabunPSK"/>
          <w:sz w:val="32"/>
          <w:szCs w:val="32"/>
        </w:rPr>
        <w:t>nimate</w:t>
      </w:r>
      <w:r w:rsidR="000217F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ท่าทางการเคลื่อนไหวของตัวละคร</w:t>
      </w:r>
    </w:p>
    <w:p w:rsidR="00244C39" w:rsidRDefault="00244C39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noProof/>
          <w:sz w:val="32"/>
          <w:szCs w:val="32"/>
        </w:rPr>
      </w:pPr>
    </w:p>
    <w:p w:rsidR="00244C39" w:rsidRDefault="00244C39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006BB883" wp14:editId="3F923A41">
            <wp:simplePos x="0" y="0"/>
            <wp:positionH relativeFrom="column">
              <wp:posOffset>-1</wp:posOffset>
            </wp:positionH>
            <wp:positionV relativeFrom="paragraph">
              <wp:posOffset>6985</wp:posOffset>
            </wp:positionV>
            <wp:extent cx="2847975" cy="1790065"/>
            <wp:effectExtent l="0" t="0" r="0" b="0"/>
            <wp:wrapNone/>
            <wp:docPr id="42" name="Picture 42" descr="D:\[Project]\[PROJECT]\Story borad\NackStory\Nack\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[Project]\[PROJECT]\Story borad\NackStory\Nack\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" r="9325"/>
                    <a:stretch/>
                  </pic:blipFill>
                  <pic:spPr bwMode="auto">
                    <a:xfrm>
                      <a:off x="0" y="0"/>
                      <a:ext cx="28489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 wp14:anchorId="1249E059" wp14:editId="37307F8A">
            <wp:simplePos x="0" y="0"/>
            <wp:positionH relativeFrom="column">
              <wp:posOffset>2743200</wp:posOffset>
            </wp:positionH>
            <wp:positionV relativeFrom="paragraph">
              <wp:posOffset>6985</wp:posOffset>
            </wp:positionV>
            <wp:extent cx="3000375" cy="1784571"/>
            <wp:effectExtent l="0" t="0" r="0" b="0"/>
            <wp:wrapNone/>
            <wp:docPr id="43" name="Picture 43" descr="D:\[Project]\[PROJECT]\Story borad\NackStory\Nack\SHOT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[Project]\[PROJECT]\Story borad\NackStory\Nack\SHOT 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8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C39" w:rsidRDefault="00244C39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244C39" w:rsidRDefault="00244C39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244C39" w:rsidRDefault="00244C39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244C39" w:rsidRDefault="00244C39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D1D98" w:rsidRDefault="009D1D98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0217F9" w:rsidRDefault="00685F8E" w:rsidP="00685F8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120640" cy="2879175"/>
            <wp:effectExtent l="19050" t="0" r="3810" b="0"/>
            <wp:docPr id="5" name="รูปภาพ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939" cy="28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16" w:rsidRPr="00BB3D16" w:rsidRDefault="002A6518" w:rsidP="000217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0217F9">
        <w:rPr>
          <w:rFonts w:ascii="TH SarabunPSK" w:hAnsi="TH SarabunPSK" w:cs="TH SarabunPSK" w:hint="cs"/>
          <w:sz w:val="24"/>
          <w:szCs w:val="32"/>
          <w:cs/>
        </w:rPr>
        <w:t xml:space="preserve">ภาพที่ </w:t>
      </w:r>
      <w:r w:rsidRPr="00155762">
        <w:rPr>
          <w:rFonts w:ascii="TH SarabunPSK" w:hAnsi="TH SarabunPSK" w:cs="TH SarabunPSK"/>
          <w:sz w:val="32"/>
          <w:szCs w:val="40"/>
        </w:rPr>
        <w:t>3-</w:t>
      </w:r>
      <w:r w:rsidR="00A87E95">
        <w:rPr>
          <w:rFonts w:ascii="TH SarabunPSK" w:hAnsi="TH SarabunPSK" w:cs="TH SarabunPSK"/>
          <w:sz w:val="32"/>
          <w:szCs w:val="40"/>
        </w:rPr>
        <w:t>4</w:t>
      </w:r>
      <w:r w:rsidR="000217F9">
        <w:rPr>
          <w:rFonts w:ascii="TH SarabunPSK" w:hAnsi="TH SarabunPSK" w:cs="TH SarabunPSK" w:hint="cs"/>
          <w:sz w:val="24"/>
          <w:szCs w:val="32"/>
          <w:cs/>
        </w:rPr>
        <w:t xml:space="preserve"> ภาพการกำหนดการเคลื่อนไหวของตัวละคร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1.2.2 สร้างฉากหลังตามที่ออกแบบในขั้นตอนก่อนการผลิตและนำฉากหลังมาประกอบกับตัวละครที่ทำการ</w:t>
      </w:r>
      <w:r w:rsidR="003A3FC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Animate</w:t>
      </w:r>
      <w:r w:rsidR="003A3FC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 ตามแบบของ</w:t>
      </w:r>
      <w:r w:rsidR="003A3FC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Story board</w:t>
      </w:r>
    </w:p>
    <w:p w:rsidR="00BB3D16" w:rsidRDefault="00685F8E" w:rsidP="00685F8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85F8E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>
            <wp:extent cx="5215737" cy="2932645"/>
            <wp:effectExtent l="19050" t="0" r="3963" b="0"/>
            <wp:docPr id="9" name="รูปภาพ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986" cy="293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16" w:rsidRPr="003A3FCD" w:rsidRDefault="00BB3D16" w:rsidP="003A3FC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ภาพที่ </w:t>
      </w:r>
      <w:r w:rsidR="002A6518" w:rsidRPr="00155762">
        <w:rPr>
          <w:rFonts w:ascii="TH SarabunPSK" w:hAnsi="TH SarabunPSK" w:cs="TH SarabunPSK"/>
          <w:sz w:val="32"/>
          <w:szCs w:val="40"/>
        </w:rPr>
        <w:t>3-</w:t>
      </w:r>
      <w:r w:rsidR="00A87E95">
        <w:rPr>
          <w:rFonts w:ascii="TH SarabunPSK" w:hAnsi="TH SarabunPSK" w:cs="TH SarabunPSK"/>
          <w:sz w:val="32"/>
          <w:szCs w:val="40"/>
        </w:rPr>
        <w:t>5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ออกแบบฉากหลังตามสตอรี่บอร์ด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1.2.3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เรนเดอร์งานแต่ละฉากตามสตอรีบอร์ด</w:t>
      </w:r>
    </w:p>
    <w:p w:rsidR="00685F8E" w:rsidRDefault="00685F8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685F8E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099979" cy="2867558"/>
            <wp:effectExtent l="19050" t="0" r="5421" b="0"/>
            <wp:docPr id="8" name="รูปภาพ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761" cy="286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AE" w:rsidRDefault="00BB3D16" w:rsidP="00BB3D1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ภาพที่ </w:t>
      </w:r>
      <w:r w:rsidR="002A6518" w:rsidRPr="00155762">
        <w:rPr>
          <w:rFonts w:ascii="TH SarabunPSK" w:hAnsi="TH SarabunPSK" w:cs="TH SarabunPSK"/>
          <w:sz w:val="32"/>
          <w:szCs w:val="40"/>
        </w:rPr>
        <w:t>3-</w:t>
      </w:r>
      <w:r w:rsidR="00A87E95">
        <w:rPr>
          <w:rFonts w:ascii="TH SarabunPSK" w:hAnsi="TH SarabunPSK" w:cs="TH SarabunPSK"/>
          <w:sz w:val="32"/>
          <w:szCs w:val="40"/>
        </w:rPr>
        <w:t>6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การเรนเดอร์งานแต่ละซีน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1.3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ขั้นตอนหลังการผลิต</w:t>
      </w:r>
      <w:r>
        <w:rPr>
          <w:rFonts w:ascii="TH SarabunPSK" w:hAnsi="TH SarabunPSK" w:cs="TH SarabunPSK"/>
          <w:sz w:val="32"/>
          <w:szCs w:val="32"/>
        </w:rPr>
        <w:t xml:space="preserve"> (Post-Production)</w:t>
      </w:r>
    </w:p>
    <w:p w:rsidR="00BB3D16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1.3.1 นำฉากที่เรนเดอร์ทั้งหมดมาประกอบกัน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1.3.2 ตัดต่อการ์ตูนแอนิเมชันและเอ็กพอร์ตออกมาเป็นไฟล์วีดีโอ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1.3.3 ตรวจความสมบูรณ์ของสื่อแอนิเมชัน 2 มิติเรื่อง สายเกิน</w:t>
      </w:r>
    </w:p>
    <w:p w:rsidR="00BB3D16" w:rsidRDefault="00685F8E" w:rsidP="00685F8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112991" cy="2874874"/>
            <wp:effectExtent l="19050" t="0" r="0" b="0"/>
            <wp:docPr id="10" name="รูปภาพ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286" cy="2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16" w:rsidRDefault="00BB3D16" w:rsidP="00BB3D1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ภาพที่ </w:t>
      </w:r>
      <w:r w:rsidR="002A6518" w:rsidRPr="00155762">
        <w:rPr>
          <w:rFonts w:ascii="TH SarabunPSK" w:hAnsi="TH SarabunPSK" w:cs="TH SarabunPSK"/>
          <w:sz w:val="32"/>
          <w:szCs w:val="40"/>
        </w:rPr>
        <w:t>3-</w:t>
      </w:r>
      <w:r w:rsidR="00A87E95">
        <w:rPr>
          <w:rFonts w:ascii="TH SarabunPSK" w:hAnsi="TH SarabunPSK" w:cs="TH SarabunPSK"/>
          <w:sz w:val="32"/>
          <w:szCs w:val="40"/>
        </w:rPr>
        <w:t>7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การทำงานขั้นตอนหลังการผลิต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="00BB3D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ผู้ศึกษาดำเนินการสร้างแบบประเมินความพึงพอใจ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การสร้างแบบแบบประเมินความพึงพอใจของกลุ่มเป้าหมายที่มีต่อสื่อการ์ตูนแอนิเมชัน 2 มิติเรื่อง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สายเกิน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ผู้ศึกษาสร้างแบบสอบถามโดยอ้างอิงจากงานวิจัยเรื่อง การพัฒนาการ์ตูนแอนิเมชันเพื่อเพิ่มศักยภาพการเสริมสร้างคุณธรรมจริยธรรม (พจน์ศีรินทร์ลิมปินันทน์. 2556 </w:t>
      </w:r>
      <w:r>
        <w:rPr>
          <w:rFonts w:ascii="TH SarabunPSK" w:hAnsi="TH SarabunPSK" w:cs="TH SarabunPSK"/>
          <w:sz w:val="32"/>
          <w:szCs w:val="32"/>
        </w:rPr>
        <w:t>: 53-71</w:t>
      </w:r>
      <w:r>
        <w:rPr>
          <w:rFonts w:ascii="TH SarabunPSK" w:hAnsi="TH SarabunPSK" w:cs="TH SarabunPSK" w:hint="cs"/>
          <w:sz w:val="32"/>
          <w:szCs w:val="32"/>
          <w:cs/>
        </w:rPr>
        <w:t>)เป็นแบบมาตราส่วนประมาณค่า 5 ระดับ โดยกำหนดเกณฑ์การประเมินดังนี้</w:t>
      </w:r>
    </w:p>
    <w:p w:rsidR="00DA38AE" w:rsidRDefault="0015515B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1701"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2" o:spid="_x0000_s1026" style="position:absolute;left:0;text-align:left;z-index:251659264;visibility:visible;mso-width-relative:margin" from="-6pt,29.55pt" to="437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" strokecolor="#515151"/>
        </w:pict>
      </w:r>
      <w:r w:rsidR="00DA38AE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2A6518">
        <w:rPr>
          <w:rFonts w:ascii="TH SarabunPSK" w:hAnsi="TH SarabunPSK" w:cs="TH SarabunPSK"/>
          <w:sz w:val="32"/>
          <w:szCs w:val="32"/>
        </w:rPr>
        <w:t>3.1</w:t>
      </w:r>
      <w:r w:rsidR="00DA38AE">
        <w:rPr>
          <w:rFonts w:ascii="TH SarabunPSK" w:hAnsi="TH SarabunPSK" w:cs="TH SarabunPSK" w:hint="cs"/>
          <w:sz w:val="32"/>
          <w:szCs w:val="32"/>
          <w:cs/>
        </w:rPr>
        <w:t xml:space="preserve"> ตารางแบบมาตราส่วนประมาณค่า 5 ระดับ</w:t>
      </w:r>
    </w:p>
    <w:tbl>
      <w:tblPr>
        <w:tblStyle w:val="TableGrid"/>
        <w:tblW w:w="0" w:type="auto"/>
        <w:tblLook w:val="04E0" w:firstRow="1" w:lastRow="1" w:firstColumn="1" w:lastColumn="0" w:noHBand="0" w:noVBand="1"/>
      </w:tblPr>
      <w:tblGrid>
        <w:gridCol w:w="2941"/>
        <w:gridCol w:w="2942"/>
        <w:gridCol w:w="2973"/>
      </w:tblGrid>
      <w:tr w:rsidR="00DA38AE" w:rsidTr="006D42C1"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</w:t>
            </w:r>
          </w:p>
        </w:tc>
      </w:tr>
      <w:tr w:rsidR="00DA38AE" w:rsidTr="006D42C1"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4.51-5.00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A38AE" w:rsidTr="006D42C1"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3.51-4.50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DA38AE" w:rsidTr="006D42C1"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2.51-3.50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DA38AE" w:rsidTr="006D42C1"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1.51-2.50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</w:tr>
      <w:tr w:rsidR="00DA38AE" w:rsidTr="006D42C1"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1.00-1.50</w:t>
            </w:r>
          </w:p>
        </w:tc>
        <w:tc>
          <w:tcPr>
            <w:tcW w:w="3192" w:type="dxa"/>
          </w:tcPr>
          <w:p w:rsidR="00DA38AE" w:rsidRDefault="00DA38AE" w:rsidP="006D42C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</w:tr>
    </w:tbl>
    <w:p w:rsidR="00DA38AE" w:rsidRDefault="0015515B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3" o:spid="_x0000_s1032" style="position:absolute;z-index:251660288;visibility:visible;mso-position-horizontal-relative:text;mso-position-vertical-relative:text;mso-width-relative:margin" from="-6pt,1.25pt" to="437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" strokecolor="#515151"/>
        </w:pic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2.1 นำแบบประเมินความพึงพอใจเสนอที่ปรึกษาพิจารณาตรวจสอบให้ข้อแนะนำ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2.2 ผู้ศึกษาแก้ไขแบบและเมินความพึงพอใจตามที่ปรึกษาแนะนำ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2.3 พิมพ์แบบแบบประเมินความพึงพอใจฉบับสมบูรณ์เพื่อนำไปใช้เก็บรวบรวมข้อมูลต่อไป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761DD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การเก็บรวบรวมข้อมูล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A38AE" w:rsidRDefault="00DA38AE" w:rsidP="00F2666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C5317">
        <w:rPr>
          <w:rFonts w:ascii="TH SarabunPSK" w:hAnsi="TH SarabunPSK" w:cs="TH SarabunPSK" w:hint="cs"/>
          <w:sz w:val="32"/>
          <w:szCs w:val="32"/>
          <w:cs/>
        </w:rPr>
        <w:t>1.</w:t>
      </w:r>
      <w:r w:rsidR="00F266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5317">
        <w:rPr>
          <w:rFonts w:ascii="TH SarabunPSK" w:hAnsi="TH SarabunPSK" w:cs="TH SarabunPSK" w:hint="cs"/>
          <w:sz w:val="32"/>
          <w:szCs w:val="32"/>
          <w:cs/>
        </w:rPr>
        <w:t xml:space="preserve">ผู้ศึกษานำการ์ตูนแอนิเมชัน 2 มิติ เรื่อง </w:t>
      </w:r>
      <w:r w:rsidRPr="002C5317">
        <w:rPr>
          <w:rFonts w:ascii="TH SarabunPSK" w:hAnsi="TH SarabunPSK" w:cs="TH SarabunPSK"/>
          <w:sz w:val="32"/>
          <w:szCs w:val="32"/>
        </w:rPr>
        <w:t>“</w:t>
      </w:r>
      <w:r w:rsidRPr="002C5317">
        <w:rPr>
          <w:rFonts w:ascii="TH SarabunPSK" w:hAnsi="TH SarabunPSK" w:cs="TH SarabunPSK" w:hint="cs"/>
          <w:sz w:val="32"/>
          <w:szCs w:val="32"/>
          <w:cs/>
        </w:rPr>
        <w:t>สายเกิน</w:t>
      </w:r>
      <w:r w:rsidRPr="002C5317">
        <w:rPr>
          <w:rFonts w:ascii="TH SarabunPSK" w:hAnsi="TH SarabunPSK" w:cs="TH SarabunPSK"/>
          <w:sz w:val="32"/>
          <w:szCs w:val="32"/>
        </w:rPr>
        <w:t>”</w:t>
      </w:r>
      <w:r w:rsidRPr="002C5317">
        <w:rPr>
          <w:rFonts w:ascii="TH SarabunPSK" w:hAnsi="TH SarabunPSK" w:cs="TH SarabunPSK" w:hint="cs"/>
          <w:sz w:val="32"/>
          <w:szCs w:val="32"/>
          <w:cs/>
        </w:rPr>
        <w:t xml:space="preserve"> ที่พัฒนาขึ้นไปประเมินความพึงพอใจของ</w:t>
      </w:r>
      <w:r w:rsidRPr="0064380B">
        <w:rPr>
          <w:rFonts w:ascii="TH SarabunPSK" w:hAnsi="TH SarabunPSK" w:cs="TH SarabunPSK"/>
          <w:sz w:val="32"/>
          <w:szCs w:val="32"/>
          <w:cs/>
        </w:rPr>
        <w:t>นักศึกษาสาขาวิชา</w:t>
      </w:r>
      <w:r>
        <w:rPr>
          <w:rFonts w:ascii="TH SarabunPSK" w:hAnsi="TH SarabunPSK" w:cs="TH SarabunPSK"/>
          <w:sz w:val="32"/>
          <w:szCs w:val="32"/>
          <w:cs/>
        </w:rPr>
        <w:t>เทคโนโลยีมัลติมีเดียและแอนิเมชั</w:t>
      </w:r>
      <w:r w:rsidRPr="0064380B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ชั้นปีที่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F26665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380B">
        <w:rPr>
          <w:rFonts w:ascii="TH SarabunPSK" w:hAnsi="TH SarabunPSK" w:cs="TH SarabunPSK"/>
          <w:sz w:val="32"/>
          <w:szCs w:val="32"/>
          <w:cs/>
        </w:rPr>
        <w:t>คน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="00F266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เก็บรวบรวมแบบประเมินความพึงพอใจจาก</w:t>
      </w:r>
      <w:r w:rsidRPr="0064380B">
        <w:rPr>
          <w:rFonts w:ascii="TH SarabunPSK" w:hAnsi="TH SarabunPSK" w:cs="TH SarabunPSK"/>
          <w:sz w:val="32"/>
          <w:szCs w:val="32"/>
          <w:cs/>
        </w:rPr>
        <w:t>นักศึกษาสาขาวิชา</w:t>
      </w:r>
      <w:r>
        <w:rPr>
          <w:rFonts w:ascii="TH SarabunPSK" w:hAnsi="TH SarabunPSK" w:cs="TH SarabunPSK"/>
          <w:sz w:val="32"/>
          <w:szCs w:val="32"/>
          <w:cs/>
        </w:rPr>
        <w:t>เทคโนโลยีมัลติมีเดียและแอนิเมชั</w:t>
      </w:r>
      <w:r w:rsidRPr="0064380B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ชั้นปีที่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เพื่อนำมาวิเคราะห์ผล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C5317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การวิเคราะห์ข้อมูล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ผู้ศึกษาวิเคราะห์ข้อมูล โดยเลือกใช้สถิติดังนี้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สูตรการคำนวณค่าเฉลี่ย 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 w:rsidRPr="00320F04">
        <w:rPr>
          <w:rFonts w:ascii="TH SarabunPSK" w:hAnsi="TH SarabunPSK" w:cs="TH SarabunPSK"/>
          <w:position w:val="-16"/>
          <w:sz w:val="32"/>
          <w:szCs w:val="32"/>
        </w:rPr>
        <w:object w:dxaOrig="42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28.5pt" o:ole="">
            <v:imagedata r:id="rId16" o:title=""/>
          </v:shape>
          <o:OLEObject Type="Embed" ProgID="Equation.3" ShapeID="_x0000_i1025" DrawAspect="Content" ObjectID="_1523431722" r:id="rId17"/>
        </w:object>
      </w:r>
      <w:r>
        <w:rPr>
          <w:rFonts w:ascii="TH SarabunPSK" w:hAnsi="TH SarabunPSK" w:cs="TH SarabunPSK"/>
          <w:sz w:val="32"/>
          <w:szCs w:val="32"/>
        </w:rPr>
        <w:t xml:space="preserve">        =     </w:t>
      </w:r>
      <w:r w:rsidRPr="00320F04">
        <w:rPr>
          <w:rFonts w:ascii="TH SarabunPSK" w:hAnsi="TH SarabunPSK" w:cs="TH SarabunPSK"/>
          <w:position w:val="-24"/>
          <w:sz w:val="32"/>
          <w:szCs w:val="32"/>
        </w:rPr>
        <w:object w:dxaOrig="540" w:dyaOrig="660">
          <v:shape id="_x0000_i1026" type="#_x0000_t75" style="width:28.5pt;height:36pt" o:ole="">
            <v:imagedata r:id="rId18" o:title=""/>
          </v:shape>
          <o:OLEObject Type="Embed" ProgID="Equation.3" ShapeID="_x0000_i1026" DrawAspect="Content" ObjectID="_1523431723" r:id="rId19"/>
        </w:objec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โดย                </w:t>
      </w:r>
      <w:r w:rsidRPr="009C1CBC">
        <w:rPr>
          <w:rFonts w:ascii="Arial" w:hAnsi="Arial" w:cs="Arial"/>
          <w:sz w:val="28"/>
        </w:rPr>
        <w:t>x̄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คือ ค่าเฉลี่ย                           </w:t>
      </w:r>
    </w:p>
    <w:p w:rsidR="00DA38AE" w:rsidRDefault="0015515B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position w:val="-24"/>
          <w:sz w:val="32"/>
          <w:szCs w:val="32"/>
        </w:rPr>
        <w:object w:dxaOrig="1440" w:dyaOrig="1440">
          <v:shape id="_x0000_s1029" type="#_x0000_t75" style="position:absolute;margin-left:68.3pt;margin-top:0;width:21.9pt;height:20.75pt;z-index:251662336">
            <v:imagedata r:id="rId20" o:title=""/>
          </v:shape>
          <o:OLEObject Type="Embed" ProgID="Equation.3" ShapeID="_x0000_s1029" DrawAspect="Content" ObjectID="_1523431725" r:id="rId21"/>
        </w:object>
      </w:r>
      <w:r w:rsidR="00DA38AE" w:rsidRPr="00B52E5A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โดย</w:t>
      </w:r>
      <w:r w:rsidR="00DA38A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คือ ผลรวมของคะแนนทั้งหมดในกลุ่ม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 w:rsidRPr="00B52E5A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โดย</w:t>
      </w:r>
      <w:r>
        <w:rPr>
          <w:rFonts w:ascii="TH SarabunPSK" w:hAnsi="TH SarabunPSK" w:cs="TH SarabunPSK"/>
          <w:sz w:val="32"/>
          <w:szCs w:val="32"/>
        </w:rPr>
        <w:t>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คือ จำนวนคะแนนในกลุ่ม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ส่วนเบี่ยงเบนมาตรฐาน (</w:t>
      </w:r>
      <w:r>
        <w:rPr>
          <w:rFonts w:ascii="TH SarabunPSK" w:hAnsi="TH SarabunPSK" w:cs="TH SarabunPSK"/>
          <w:sz w:val="32"/>
          <w:szCs w:val="32"/>
        </w:rPr>
        <w:t>Standard Deviation</w:t>
      </w:r>
      <w:r>
        <w:rPr>
          <w:rFonts w:ascii="TH SarabunPSK" w:hAnsi="TH SarabunPSK" w:cs="TH SarabunPSK" w:hint="cs"/>
          <w:sz w:val="32"/>
          <w:szCs w:val="32"/>
          <w:cs/>
        </w:rPr>
        <w:t>)หมายถึง รากที่สองของความแปรปรวนหรือรากที่สองของค่าเฉลี่ยของผลรวมของคะแนนเบี่ยงเบนออกจากค่าเฉลี่ยของข้อมูลนั้นนำมาเพื่อยกกำลังสอง ซึ่งไม่ได้นำมาแปลผลข้อมูล จะใช้วัดการกระจายของข้อมูลเท่านั้นมีสูตรดังนี้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สูตรการคำนวณ ค่าเบี่ยงเบนมาตรฐาน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320F04">
        <w:rPr>
          <w:rFonts w:ascii="TH SarabunPSK" w:hAnsi="TH SarabunPSK" w:cs="TH SarabunPSK"/>
          <w:position w:val="-30"/>
          <w:sz w:val="32"/>
          <w:szCs w:val="32"/>
        </w:rPr>
        <w:object w:dxaOrig="3500" w:dyaOrig="820">
          <v:shape id="_x0000_i1027" type="#_x0000_t75" style="width:172.5pt;height:28.5pt" o:ole="" fillcolor="window">
            <v:imagedata r:id="rId22" o:title=""/>
          </v:shape>
          <o:OLEObject Type="Embed" ProgID="Equation.3" ShapeID="_x0000_i1027" DrawAspect="Content" ObjectID="_1523431724" r:id="rId23"/>
        </w:object>
      </w:r>
      <w:bookmarkStart w:id="0" w:name="_GoBack"/>
      <w:bookmarkEnd w:id="0"/>
    </w:p>
    <w:p w:rsidR="00DA38AE" w:rsidRPr="007350BA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A38AE" w:rsidRPr="007350BA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S.D.     =            </w:t>
      </w:r>
      <w:r>
        <w:rPr>
          <w:rFonts w:ascii="TH SarabunPSK" w:hAnsi="TH SarabunPSK" w:cs="TH SarabunPSK" w:hint="cs"/>
          <w:sz w:val="32"/>
          <w:szCs w:val="32"/>
          <w:cs/>
        </w:rPr>
        <w:t>คือ ค่าเบี่ยงเบนมาตรฐาน</w:t>
      </w:r>
    </w:p>
    <w:p w:rsidR="00DA38AE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X       =            </w:t>
      </w:r>
      <w:r>
        <w:rPr>
          <w:rFonts w:ascii="TH SarabunPSK" w:hAnsi="TH SarabunPSK" w:cs="TH SarabunPSK" w:hint="cs"/>
          <w:sz w:val="32"/>
          <w:szCs w:val="32"/>
          <w:cs/>
        </w:rPr>
        <w:t>คือ คะแนนในแต่ละหัวข้อ</w:t>
      </w:r>
    </w:p>
    <w:p w:rsidR="00DA38AE" w:rsidRPr="007350BA" w:rsidRDefault="0015515B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>
          <v:shape id="_x0000_s1027" type="#_x0000_t75" style="position:absolute;margin-left:58.15pt;margin-top:1.1pt;width:13pt;height:15pt;z-index:251663360">
            <v:imagedata r:id="rId24" o:title=""/>
          </v:shape>
          <o:OLEObject Type="Embed" ProgID="Equation.3" ShapeID="_x0000_s1027" DrawAspect="Content" ObjectID="_1523431726" r:id="rId25"/>
        </w:object>
      </w:r>
      <w:r w:rsidR="00DA38AE">
        <w:rPr>
          <w:rFonts w:ascii="TH SarabunPSK" w:hAnsi="TH SarabunPSK" w:cs="TH SarabunPSK"/>
          <w:sz w:val="32"/>
          <w:szCs w:val="32"/>
        </w:rPr>
        <w:tab/>
      </w:r>
      <w:r w:rsidR="00DA38AE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C30EC9">
        <w:rPr>
          <w:rFonts w:ascii="TH SarabunPSK" w:hAnsi="TH SarabunPSK" w:cs="TH SarabunPSK"/>
          <w:sz w:val="32"/>
          <w:szCs w:val="32"/>
        </w:rPr>
        <w:t xml:space="preserve">    </w:t>
      </w:r>
      <w:r w:rsidR="00DA38AE">
        <w:rPr>
          <w:rFonts w:ascii="TH SarabunPSK" w:hAnsi="TH SarabunPSK" w:cs="TH SarabunPSK"/>
          <w:sz w:val="32"/>
          <w:szCs w:val="32"/>
        </w:rPr>
        <w:t xml:space="preserve">=            </w:t>
      </w:r>
      <w:r w:rsidR="00DA38AE">
        <w:rPr>
          <w:rFonts w:ascii="TH SarabunPSK" w:hAnsi="TH SarabunPSK" w:cs="TH SarabunPSK" w:hint="cs"/>
          <w:sz w:val="32"/>
          <w:szCs w:val="32"/>
          <w:cs/>
        </w:rPr>
        <w:t>คือผลรวมของคะแนน</w:t>
      </w:r>
    </w:p>
    <w:p w:rsidR="00DA38AE" w:rsidRPr="007350BA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N       =            </w:t>
      </w:r>
      <w:r>
        <w:rPr>
          <w:rFonts w:ascii="TH SarabunPSK" w:hAnsi="TH SarabunPSK" w:cs="TH SarabunPSK" w:hint="cs"/>
          <w:sz w:val="32"/>
          <w:szCs w:val="32"/>
          <w:cs/>
        </w:rPr>
        <w:t>คือ จำนวนคะแนนในกลุ่ม</w:t>
      </w:r>
    </w:p>
    <w:p w:rsidR="00DA38AE" w:rsidRPr="00EF5942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A38AE" w:rsidRDefault="00DA38AE" w:rsidP="00DA38AE"/>
    <w:p w:rsidR="00DA38AE" w:rsidRPr="00EF5942" w:rsidRDefault="00DA38AE" w:rsidP="00DA38A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A38AE" w:rsidRDefault="00DA38AE" w:rsidP="0071444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DA38AE" w:rsidSect="00E97612">
      <w:headerReference w:type="default" r:id="rId26"/>
      <w:pgSz w:w="12240" w:h="15840"/>
      <w:pgMar w:top="2160" w:right="1440" w:bottom="1440" w:left="2160" w:header="720" w:footer="720" w:gutter="0"/>
      <w:pgNumType w:start="2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15B" w:rsidRDefault="0015515B" w:rsidP="00796C1C">
      <w:pPr>
        <w:spacing w:after="0" w:line="240" w:lineRule="auto"/>
      </w:pPr>
      <w:r>
        <w:separator/>
      </w:r>
    </w:p>
  </w:endnote>
  <w:endnote w:type="continuationSeparator" w:id="0">
    <w:p w:rsidR="0015515B" w:rsidRDefault="0015515B" w:rsidP="00796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15B" w:rsidRDefault="0015515B" w:rsidP="00796C1C">
      <w:pPr>
        <w:spacing w:after="0" w:line="240" w:lineRule="auto"/>
      </w:pPr>
      <w:r>
        <w:separator/>
      </w:r>
    </w:p>
  </w:footnote>
  <w:footnote w:type="continuationSeparator" w:id="0">
    <w:p w:rsidR="0015515B" w:rsidRDefault="0015515B" w:rsidP="00796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28"/>
        <w:szCs w:val="36"/>
      </w:rPr>
      <w:id w:val="505955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E97612" w:rsidRPr="002D51A7" w:rsidRDefault="00E97612">
        <w:pPr>
          <w:pStyle w:val="Header"/>
          <w:jc w:val="center"/>
          <w:rPr>
            <w:rFonts w:ascii="TH SarabunPSK" w:hAnsi="TH SarabunPSK" w:cs="TH SarabunPSK"/>
            <w:sz w:val="28"/>
            <w:szCs w:val="36"/>
          </w:rPr>
        </w:pPr>
        <w:r w:rsidRPr="002D51A7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2D51A7">
          <w:rPr>
            <w:rFonts w:ascii="TH SarabunPSK" w:hAnsi="TH SarabunPSK" w:cs="TH SarabunPSK"/>
            <w:sz w:val="28"/>
            <w:szCs w:val="36"/>
          </w:rPr>
          <w:instrText xml:space="preserve"> PAGE   \* MERGEFORMAT </w:instrText>
        </w:r>
        <w:r w:rsidRPr="002D51A7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2D51A7">
          <w:rPr>
            <w:rFonts w:ascii="TH SarabunPSK" w:hAnsi="TH SarabunPSK" w:cs="TH SarabunPSK"/>
            <w:noProof/>
            <w:sz w:val="28"/>
            <w:szCs w:val="36"/>
          </w:rPr>
          <w:t>27</w:t>
        </w:r>
        <w:r w:rsidRPr="002D51A7">
          <w:rPr>
            <w:rFonts w:ascii="TH SarabunPSK" w:hAnsi="TH SarabunPSK" w:cs="TH SarabunPSK"/>
            <w:noProof/>
            <w:sz w:val="28"/>
            <w:szCs w:val="36"/>
          </w:rPr>
          <w:fldChar w:fldCharType="end"/>
        </w:r>
      </w:p>
    </w:sdtContent>
  </w:sdt>
  <w:p w:rsidR="00796C1C" w:rsidRPr="002D51A7" w:rsidRDefault="00796C1C">
    <w:pPr>
      <w:pStyle w:val="Header"/>
      <w:rPr>
        <w:rFonts w:ascii="TH SarabunPSK" w:hAnsi="TH SarabunPSK" w:cs="TH SarabunPSK"/>
        <w:sz w:val="36"/>
        <w:szCs w:val="4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551DAF"/>
    <w:multiLevelType w:val="hybridMultilevel"/>
    <w:tmpl w:val="7F0C885C"/>
    <w:lvl w:ilvl="0" w:tplc="B5AAC2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6372704"/>
    <w:multiLevelType w:val="hybridMultilevel"/>
    <w:tmpl w:val="0D9A4D28"/>
    <w:lvl w:ilvl="0" w:tplc="8C38BA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E05B8"/>
    <w:rsid w:val="000217F9"/>
    <w:rsid w:val="00062554"/>
    <w:rsid w:val="000B0BF6"/>
    <w:rsid w:val="000F2E59"/>
    <w:rsid w:val="000F7F07"/>
    <w:rsid w:val="00130440"/>
    <w:rsid w:val="001436B6"/>
    <w:rsid w:val="0015515B"/>
    <w:rsid w:val="00155762"/>
    <w:rsid w:val="001955C3"/>
    <w:rsid w:val="001A3535"/>
    <w:rsid w:val="001B0F8B"/>
    <w:rsid w:val="001C65F7"/>
    <w:rsid w:val="001D53CA"/>
    <w:rsid w:val="001E3C5F"/>
    <w:rsid w:val="001E5E87"/>
    <w:rsid w:val="002218F1"/>
    <w:rsid w:val="00244C39"/>
    <w:rsid w:val="00256A93"/>
    <w:rsid w:val="00270059"/>
    <w:rsid w:val="00270BA5"/>
    <w:rsid w:val="00291EE1"/>
    <w:rsid w:val="002A6518"/>
    <w:rsid w:val="002C5317"/>
    <w:rsid w:val="002D51A7"/>
    <w:rsid w:val="00354938"/>
    <w:rsid w:val="003A3FCD"/>
    <w:rsid w:val="004120A9"/>
    <w:rsid w:val="00413DD5"/>
    <w:rsid w:val="004713DA"/>
    <w:rsid w:val="00486307"/>
    <w:rsid w:val="004F1663"/>
    <w:rsid w:val="005261EF"/>
    <w:rsid w:val="005A0E70"/>
    <w:rsid w:val="005E3CE1"/>
    <w:rsid w:val="00600048"/>
    <w:rsid w:val="00636D0D"/>
    <w:rsid w:val="006412BC"/>
    <w:rsid w:val="00643A79"/>
    <w:rsid w:val="00643C4A"/>
    <w:rsid w:val="00650A8D"/>
    <w:rsid w:val="00685F8E"/>
    <w:rsid w:val="006C30C3"/>
    <w:rsid w:val="006F3026"/>
    <w:rsid w:val="0071444D"/>
    <w:rsid w:val="007350BA"/>
    <w:rsid w:val="00780A26"/>
    <w:rsid w:val="00796C1C"/>
    <w:rsid w:val="007A50F7"/>
    <w:rsid w:val="00811208"/>
    <w:rsid w:val="008222FD"/>
    <w:rsid w:val="008438A8"/>
    <w:rsid w:val="0085545A"/>
    <w:rsid w:val="00856753"/>
    <w:rsid w:val="008837F4"/>
    <w:rsid w:val="008D226B"/>
    <w:rsid w:val="00904811"/>
    <w:rsid w:val="009209D1"/>
    <w:rsid w:val="00977A63"/>
    <w:rsid w:val="009A3C11"/>
    <w:rsid w:val="009C1CBC"/>
    <w:rsid w:val="009D1D98"/>
    <w:rsid w:val="009E05B8"/>
    <w:rsid w:val="009E3E0B"/>
    <w:rsid w:val="00A10BA7"/>
    <w:rsid w:val="00A2381A"/>
    <w:rsid w:val="00A56BBC"/>
    <w:rsid w:val="00A63797"/>
    <w:rsid w:val="00A87E95"/>
    <w:rsid w:val="00A9757F"/>
    <w:rsid w:val="00AA159E"/>
    <w:rsid w:val="00AA2B81"/>
    <w:rsid w:val="00AB1648"/>
    <w:rsid w:val="00AC0A1F"/>
    <w:rsid w:val="00B337F0"/>
    <w:rsid w:val="00B36E74"/>
    <w:rsid w:val="00B52E5A"/>
    <w:rsid w:val="00BB3D16"/>
    <w:rsid w:val="00C30EC9"/>
    <w:rsid w:val="00C57351"/>
    <w:rsid w:val="00CB116A"/>
    <w:rsid w:val="00CC4B52"/>
    <w:rsid w:val="00CD218A"/>
    <w:rsid w:val="00D761DD"/>
    <w:rsid w:val="00D76882"/>
    <w:rsid w:val="00DA3445"/>
    <w:rsid w:val="00DA38AE"/>
    <w:rsid w:val="00DE2705"/>
    <w:rsid w:val="00E23577"/>
    <w:rsid w:val="00E3214B"/>
    <w:rsid w:val="00E97612"/>
    <w:rsid w:val="00EA3711"/>
    <w:rsid w:val="00EA4A14"/>
    <w:rsid w:val="00EF5942"/>
    <w:rsid w:val="00F00E58"/>
    <w:rsid w:val="00F01377"/>
    <w:rsid w:val="00F015ED"/>
    <w:rsid w:val="00F26665"/>
    <w:rsid w:val="00F80EA5"/>
    <w:rsid w:val="00F94982"/>
    <w:rsid w:val="00FA6C62"/>
    <w:rsid w:val="00FB7830"/>
    <w:rsid w:val="00FC7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C8238C-156A-49DA-A662-97CDC009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2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05B8"/>
    <w:pPr>
      <w:ind w:left="720"/>
      <w:contextualSpacing/>
    </w:pPr>
    <w:rPr>
      <w:rFonts w:ascii="Calibri" w:eastAsia="Calibri" w:hAnsi="Calibri" w:cs="Cordia New"/>
    </w:rPr>
  </w:style>
  <w:style w:type="table" w:customStyle="1" w:styleId="1">
    <w:name w:val="ปฏิทิน 1"/>
    <w:basedOn w:val="TableNormal"/>
    <w:uiPriority w:val="99"/>
    <w:qFormat/>
    <w:rsid w:val="00E23577"/>
    <w:pPr>
      <w:spacing w:after="0" w:line="240" w:lineRule="auto"/>
    </w:pPr>
    <w:rPr>
      <w:rFonts w:eastAsiaTheme="minorEastAsia"/>
      <w:sz w:val="28"/>
      <w:cs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 w:cstheme="minorBidi"/>
        <w:b/>
        <w:bCs/>
        <w:i w:val="0"/>
        <w:iCs w:val="0"/>
        <w:color w:val="000000"/>
        <w:sz w:val="56"/>
        <w:szCs w:val="56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59"/>
    <w:rsid w:val="001E3C5F"/>
    <w:pPr>
      <w:spacing w:after="0" w:line="240" w:lineRule="auto"/>
    </w:p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44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44D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796C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C1C"/>
  </w:style>
  <w:style w:type="paragraph" w:styleId="Footer">
    <w:name w:val="footer"/>
    <w:basedOn w:val="Normal"/>
    <w:link w:val="FooterChar"/>
    <w:uiPriority w:val="99"/>
    <w:unhideWhenUsed/>
    <w:rsid w:val="00796C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w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w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4.bin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8</Pages>
  <Words>696</Words>
  <Characters>3970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Nack</dc:creator>
  <cp:lastModifiedBy>Nack</cp:lastModifiedBy>
  <cp:revision>24</cp:revision>
  <dcterms:created xsi:type="dcterms:W3CDTF">2015-04-19T14:23:00Z</dcterms:created>
  <dcterms:modified xsi:type="dcterms:W3CDTF">2016-04-29T03:42:00Z</dcterms:modified>
</cp:coreProperties>
</file>