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32" w:rsidRPr="00DA71BA" w:rsidRDefault="003E2A32" w:rsidP="000E4280">
      <w:pPr>
        <w:pStyle w:val="Default"/>
        <w:jc w:val="center"/>
        <w:rPr>
          <w:sz w:val="40"/>
          <w:szCs w:val="40"/>
        </w:rPr>
      </w:pPr>
      <w:r w:rsidRPr="00DA71BA">
        <w:rPr>
          <w:b/>
          <w:bCs/>
          <w:sz w:val="40"/>
          <w:szCs w:val="40"/>
          <w:cs/>
        </w:rPr>
        <w:t>บรรณานุกรม</w:t>
      </w:r>
    </w:p>
    <w:p w:rsidR="003312F4" w:rsidRPr="002E0F57" w:rsidRDefault="003312F4" w:rsidP="000E4280">
      <w:pPr>
        <w:pStyle w:val="Default"/>
        <w:jc w:val="thaiDistribute"/>
        <w:rPr>
          <w:sz w:val="40"/>
          <w:szCs w:val="40"/>
        </w:rPr>
      </w:pPr>
    </w:p>
    <w:p w:rsidR="002E0F57" w:rsidRPr="002E0F57" w:rsidRDefault="002E0F57" w:rsidP="002E0F57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2E0F57">
        <w:rPr>
          <w:color w:val="000000" w:themeColor="text1"/>
          <w:sz w:val="32"/>
          <w:szCs w:val="32"/>
          <w:cs/>
        </w:rPr>
        <w:t>กระทรวงพัฒนาสังคมและความมั่นคงของมนุษย์</w:t>
      </w:r>
      <w:r>
        <w:rPr>
          <w:color w:val="000000" w:themeColor="text1"/>
          <w:sz w:val="32"/>
          <w:szCs w:val="32"/>
        </w:rPr>
        <w:t>.</w:t>
      </w:r>
      <w:r w:rsidRPr="002E0F57">
        <w:rPr>
          <w:b/>
          <w:bCs/>
          <w:color w:val="000000" w:themeColor="text1"/>
          <w:sz w:val="32"/>
          <w:szCs w:val="32"/>
          <w:cs/>
        </w:rPr>
        <w:t xml:space="preserve"> นโยบายและยุทธศาสตร์การพัฒนาสถาบัน</w:t>
      </w:r>
      <w:r w:rsidRPr="002E0F57">
        <w:rPr>
          <w:b/>
          <w:bCs/>
          <w:color w:val="000000" w:themeColor="text1"/>
          <w:sz w:val="32"/>
          <w:szCs w:val="32"/>
        </w:rPr>
        <w:t xml:space="preserve">       </w:t>
      </w:r>
    </w:p>
    <w:p w:rsidR="002E0F57" w:rsidRPr="002E0F57" w:rsidRDefault="002E0F57" w:rsidP="002E0F57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2E0F57">
        <w:rPr>
          <w:b/>
          <w:bCs/>
          <w:color w:val="000000" w:themeColor="text1"/>
          <w:sz w:val="32"/>
          <w:szCs w:val="32"/>
        </w:rPr>
        <w:t xml:space="preserve">          </w:t>
      </w:r>
      <w:r w:rsidRPr="002E0F57">
        <w:rPr>
          <w:b/>
          <w:bCs/>
          <w:color w:val="000000" w:themeColor="text1"/>
          <w:sz w:val="32"/>
          <w:szCs w:val="32"/>
          <w:cs/>
        </w:rPr>
        <w:t>ครอบครัว</w:t>
      </w:r>
      <w:r w:rsidRPr="002E0F57">
        <w:rPr>
          <w:color w:val="000000" w:themeColor="text1"/>
          <w:sz w:val="32"/>
          <w:szCs w:val="32"/>
        </w:rPr>
        <w:t>, 2547 http://www.m-society.go.th/ewt_news.php?nid=2389.[</w:t>
      </w:r>
      <w:r w:rsidRPr="002E0F57">
        <w:rPr>
          <w:color w:val="000000" w:themeColor="text1"/>
          <w:sz w:val="32"/>
          <w:szCs w:val="32"/>
          <w:cs/>
        </w:rPr>
        <w:t xml:space="preserve">ออนไลน์] </w:t>
      </w:r>
      <w:r w:rsidRPr="002E0F57">
        <w:rPr>
          <w:color w:val="000000" w:themeColor="text1"/>
          <w:sz w:val="32"/>
          <w:szCs w:val="32"/>
        </w:rPr>
        <w:t xml:space="preserve">  </w:t>
      </w:r>
    </w:p>
    <w:p w:rsidR="002E0F57" w:rsidRPr="002E0F57" w:rsidRDefault="002E0F57" w:rsidP="000E4280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2E0F57">
        <w:rPr>
          <w:color w:val="000000" w:themeColor="text1"/>
          <w:sz w:val="32"/>
          <w:szCs w:val="32"/>
        </w:rPr>
        <w:t xml:space="preserve">          </w:t>
      </w:r>
      <w:r w:rsidR="0012655E">
        <w:rPr>
          <w:color w:val="000000" w:themeColor="text1"/>
          <w:sz w:val="32"/>
          <w:szCs w:val="32"/>
        </w:rPr>
        <w:t>(</w:t>
      </w:r>
      <w:r w:rsidR="0012655E">
        <w:rPr>
          <w:rFonts w:hint="cs"/>
          <w:sz w:val="32"/>
          <w:szCs w:val="32"/>
          <w:cs/>
        </w:rPr>
        <w:t>เข้าถึงเมื่อ</w:t>
      </w:r>
      <w:r w:rsidR="0012655E" w:rsidRPr="00DA71BA">
        <w:rPr>
          <w:sz w:val="32"/>
          <w:szCs w:val="32"/>
        </w:rPr>
        <w:t xml:space="preserve"> </w:t>
      </w:r>
      <w:r w:rsidR="0012655E">
        <w:rPr>
          <w:sz w:val="32"/>
          <w:szCs w:val="32"/>
        </w:rPr>
        <w:t xml:space="preserve">: </w:t>
      </w:r>
      <w:r w:rsidRPr="002E0F57">
        <w:rPr>
          <w:color w:val="000000" w:themeColor="text1"/>
          <w:sz w:val="32"/>
          <w:szCs w:val="32"/>
        </w:rPr>
        <w:t xml:space="preserve">24 </w:t>
      </w:r>
      <w:r w:rsidRPr="002E0F57">
        <w:rPr>
          <w:color w:val="000000" w:themeColor="text1"/>
          <w:sz w:val="32"/>
          <w:szCs w:val="32"/>
          <w:cs/>
        </w:rPr>
        <w:t xml:space="preserve">กุมภาพันธ์ </w:t>
      </w:r>
      <w:r w:rsidRPr="002E0F57">
        <w:rPr>
          <w:color w:val="000000" w:themeColor="text1"/>
          <w:sz w:val="32"/>
          <w:szCs w:val="32"/>
        </w:rPr>
        <w:t>2558</w:t>
      </w:r>
      <w:r w:rsidR="0012655E">
        <w:rPr>
          <w:color w:val="000000" w:themeColor="text1"/>
          <w:sz w:val="32"/>
          <w:szCs w:val="32"/>
        </w:rPr>
        <w:t>)</w:t>
      </w:r>
    </w:p>
    <w:p w:rsidR="003E2A32" w:rsidRPr="00DA71BA" w:rsidRDefault="003E2A32" w:rsidP="000E428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คณิต</w:t>
      </w:r>
      <w:r w:rsidR="00011B36">
        <w:rPr>
          <w:sz w:val="32"/>
          <w:szCs w:val="32"/>
        </w:rPr>
        <w:t xml:space="preserve"> </w:t>
      </w:r>
      <w:r w:rsidRPr="00DA71BA">
        <w:rPr>
          <w:sz w:val="32"/>
          <w:szCs w:val="32"/>
          <w:cs/>
        </w:rPr>
        <w:t>ดวงหัสดี</w:t>
      </w:r>
      <w:r w:rsidRPr="00DA71BA">
        <w:rPr>
          <w:sz w:val="32"/>
          <w:szCs w:val="32"/>
        </w:rPr>
        <w:t xml:space="preserve">. </w:t>
      </w:r>
      <w:r w:rsidRPr="00DA71BA">
        <w:rPr>
          <w:b/>
          <w:bCs/>
          <w:sz w:val="32"/>
          <w:szCs w:val="32"/>
          <w:cs/>
        </w:rPr>
        <w:t>สุขภาพจิตกับความพึงพอใจในงานของข้าราชการตำรวจชั้นประทวนในเขตเมือง</w:t>
      </w:r>
      <w:r w:rsidRPr="00DA71BA">
        <w:rPr>
          <w:b/>
          <w:bCs/>
          <w:sz w:val="32"/>
          <w:szCs w:val="32"/>
          <w:cs/>
        </w:rPr>
        <w:tab/>
        <w:t>และเขตชนบทของจังหวัดขอนแก่น</w:t>
      </w:r>
      <w:r w:rsidRPr="00DA71BA">
        <w:rPr>
          <w:b/>
          <w:bCs/>
          <w:sz w:val="32"/>
          <w:szCs w:val="32"/>
        </w:rPr>
        <w:t xml:space="preserve">. </w:t>
      </w:r>
      <w:r w:rsidRPr="00DA71BA">
        <w:rPr>
          <w:sz w:val="32"/>
          <w:szCs w:val="32"/>
          <w:cs/>
        </w:rPr>
        <w:t>วิทยานิพนธ์ศึกษาศาสตร์มหาบัณฑิต</w:t>
      </w:r>
      <w:r w:rsidRPr="00DA71BA">
        <w:rPr>
          <w:sz w:val="32"/>
          <w:szCs w:val="32"/>
          <w:cs/>
        </w:rPr>
        <w:tab/>
        <w:t>มหาวิทยาลัยขอนแก่น</w:t>
      </w:r>
      <w:r w:rsidRPr="00DA71BA">
        <w:rPr>
          <w:sz w:val="32"/>
          <w:szCs w:val="32"/>
        </w:rPr>
        <w:t xml:space="preserve">, 2537. </w:t>
      </w:r>
    </w:p>
    <w:p w:rsidR="003E2A32" w:rsidRPr="00EC3D83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จตุพร</w:t>
      </w:r>
      <w:r w:rsidR="00BB717E">
        <w:rPr>
          <w:rFonts w:hint="cs"/>
          <w:sz w:val="32"/>
          <w:szCs w:val="32"/>
          <w:cs/>
        </w:rPr>
        <w:t xml:space="preserve"> </w:t>
      </w:r>
      <w:r w:rsidRPr="00DA71BA">
        <w:rPr>
          <w:sz w:val="32"/>
          <w:szCs w:val="32"/>
          <w:cs/>
        </w:rPr>
        <w:t>สายแวว</w:t>
      </w:r>
      <w:r w:rsidRPr="00DA71BA">
        <w:rPr>
          <w:sz w:val="32"/>
          <w:szCs w:val="32"/>
        </w:rPr>
        <w:t xml:space="preserve">. </w:t>
      </w:r>
      <w:r w:rsidR="001C4FD7" w:rsidRPr="00DA71BA">
        <w:rPr>
          <w:b/>
          <w:bCs/>
          <w:sz w:val="30"/>
          <w:szCs w:val="30"/>
          <w:cs/>
        </w:rPr>
        <w:t>การ์ตูนแอนิเมชั</w:t>
      </w:r>
      <w:r w:rsidRPr="00DA71BA">
        <w:rPr>
          <w:b/>
          <w:bCs/>
          <w:sz w:val="30"/>
          <w:szCs w:val="30"/>
          <w:cs/>
        </w:rPr>
        <w:t>น</w:t>
      </w:r>
      <w:r w:rsidRPr="00DA71BA">
        <w:rPr>
          <w:b/>
          <w:bCs/>
          <w:sz w:val="30"/>
          <w:szCs w:val="30"/>
        </w:rPr>
        <w:t xml:space="preserve"> 2 </w:t>
      </w:r>
      <w:r w:rsidRPr="00DA71BA">
        <w:rPr>
          <w:b/>
          <w:bCs/>
          <w:sz w:val="30"/>
          <w:szCs w:val="30"/>
          <w:cs/>
        </w:rPr>
        <w:t>มิติเรื่องการออกกาลังกายของเด็ก</w:t>
      </w:r>
      <w:r w:rsidRPr="00DA71BA">
        <w:rPr>
          <w:b/>
          <w:bCs/>
          <w:sz w:val="30"/>
          <w:szCs w:val="30"/>
        </w:rPr>
        <w:t xml:space="preserve">. </w:t>
      </w:r>
      <w:r w:rsidR="00374724" w:rsidRPr="00EC3D83">
        <w:rPr>
          <w:sz w:val="32"/>
          <w:szCs w:val="32"/>
          <w:cs/>
        </w:rPr>
        <w:t>คณะวิทยา</w:t>
      </w:r>
      <w:r w:rsidRPr="00EC3D83">
        <w:rPr>
          <w:sz w:val="32"/>
          <w:szCs w:val="32"/>
          <w:cs/>
        </w:rPr>
        <w:t>ศาสตร์</w:t>
      </w:r>
    </w:p>
    <w:p w:rsidR="003E2A32" w:rsidRPr="00EC3D83" w:rsidRDefault="003E2A32" w:rsidP="000E4280">
      <w:pPr>
        <w:pStyle w:val="Default"/>
        <w:jc w:val="thaiDistribute"/>
        <w:rPr>
          <w:sz w:val="32"/>
          <w:szCs w:val="32"/>
        </w:rPr>
      </w:pPr>
      <w:r w:rsidRPr="00EC3D83">
        <w:rPr>
          <w:sz w:val="32"/>
          <w:szCs w:val="32"/>
          <w:cs/>
        </w:rPr>
        <w:tab/>
        <w:t>มหาบัณฑิตมหาวิทยาลัยมหาสารคาม</w:t>
      </w:r>
      <w:r w:rsidRPr="00EC3D83">
        <w:rPr>
          <w:sz w:val="32"/>
          <w:szCs w:val="32"/>
        </w:rPr>
        <w:t xml:space="preserve">, 2552. </w:t>
      </w:r>
    </w:p>
    <w:p w:rsidR="003E2A32" w:rsidRPr="00DA71BA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จิรภัทรวรรัตน์</w:t>
      </w:r>
      <w:r w:rsidRPr="00DA71BA">
        <w:rPr>
          <w:sz w:val="32"/>
          <w:szCs w:val="32"/>
        </w:rPr>
        <w:t xml:space="preserve">. </w:t>
      </w:r>
      <w:r w:rsidRPr="00DA71BA">
        <w:rPr>
          <w:b/>
          <w:bCs/>
          <w:sz w:val="32"/>
          <w:szCs w:val="32"/>
          <w:cs/>
        </w:rPr>
        <w:t>เรื่องย่อบางระจัน</w:t>
      </w:r>
      <w:r w:rsidRPr="00DA71BA">
        <w:rPr>
          <w:b/>
          <w:bCs/>
          <w:sz w:val="32"/>
          <w:szCs w:val="32"/>
        </w:rPr>
        <w:t xml:space="preserve">. </w:t>
      </w:r>
      <w:r w:rsidRPr="00DA71BA">
        <w:rPr>
          <w:sz w:val="32"/>
          <w:szCs w:val="32"/>
        </w:rPr>
        <w:t>[</w:t>
      </w:r>
      <w:r w:rsidRPr="00DA71BA">
        <w:rPr>
          <w:sz w:val="32"/>
          <w:szCs w:val="32"/>
          <w:cs/>
        </w:rPr>
        <w:t>ออนไลน์</w:t>
      </w:r>
      <w:r w:rsidRPr="00DA71BA">
        <w:rPr>
          <w:sz w:val="32"/>
          <w:szCs w:val="32"/>
        </w:rPr>
        <w:t>].</w:t>
      </w:r>
      <w:r w:rsidRPr="00DA71BA">
        <w:rPr>
          <w:sz w:val="32"/>
          <w:szCs w:val="32"/>
          <w:cs/>
        </w:rPr>
        <w:t>เข้าถึงได้จาก</w:t>
      </w:r>
    </w:p>
    <w:p w:rsidR="003E2A32" w:rsidRPr="00DA71BA" w:rsidRDefault="00573CFA" w:rsidP="000E4280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E2A32" w:rsidRPr="00DA71BA">
        <w:rPr>
          <w:sz w:val="32"/>
          <w:szCs w:val="32"/>
        </w:rPr>
        <w:t xml:space="preserve">http://www.royjaithai.com/bangrajun.php. </w:t>
      </w:r>
      <w:r w:rsidR="003E2A32" w:rsidRPr="00DA71BA">
        <w:rPr>
          <w:sz w:val="32"/>
          <w:szCs w:val="32"/>
          <w:cs/>
        </w:rPr>
        <w:t>ร้อยใจไทยร้อยรักษ์สังคมไทย</w:t>
      </w:r>
      <w:r w:rsidR="003E2A32" w:rsidRPr="00DA71BA">
        <w:rPr>
          <w:sz w:val="32"/>
          <w:szCs w:val="32"/>
        </w:rPr>
        <w:t xml:space="preserve">. </w:t>
      </w:r>
    </w:p>
    <w:p w:rsidR="003E2A32" w:rsidRPr="00DA71BA" w:rsidRDefault="00DB300D" w:rsidP="000E4280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  <w:r w:rsidR="003E2A32" w:rsidRPr="00DA71BA">
        <w:rPr>
          <w:sz w:val="32"/>
          <w:szCs w:val="32"/>
        </w:rPr>
        <w:t>(</w:t>
      </w:r>
      <w:r w:rsidR="0012655E">
        <w:rPr>
          <w:rFonts w:hint="cs"/>
          <w:sz w:val="32"/>
          <w:szCs w:val="32"/>
          <w:cs/>
        </w:rPr>
        <w:t xml:space="preserve">เข้าถึงเมื่อ </w:t>
      </w:r>
      <w:r w:rsidR="003E2A32" w:rsidRPr="00DA71BA">
        <w:rPr>
          <w:sz w:val="32"/>
          <w:szCs w:val="32"/>
        </w:rPr>
        <w:t xml:space="preserve">: </w:t>
      </w:r>
      <w:r w:rsidR="00626267">
        <w:rPr>
          <w:sz w:val="32"/>
          <w:szCs w:val="32"/>
        </w:rPr>
        <w:t>2558)</w:t>
      </w:r>
      <w:r w:rsidR="003E2A32" w:rsidRPr="00DA71BA">
        <w:rPr>
          <w:sz w:val="32"/>
          <w:szCs w:val="32"/>
        </w:rPr>
        <w:t xml:space="preserve"> </w:t>
      </w:r>
    </w:p>
    <w:p w:rsidR="00961B53" w:rsidRDefault="00DB300D" w:rsidP="002E0F57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ธรรมปพนลีอำนวยโชค</w:t>
      </w:r>
      <w:r>
        <w:rPr>
          <w:sz w:val="32"/>
          <w:szCs w:val="32"/>
        </w:rPr>
        <w:t>.</w:t>
      </w:r>
      <w:r w:rsidR="002E0F57">
        <w:rPr>
          <w:sz w:val="32"/>
          <w:szCs w:val="32"/>
        </w:rPr>
        <w:t xml:space="preserve"> </w:t>
      </w:r>
      <w:r w:rsidRPr="002E0F57">
        <w:rPr>
          <w:b/>
          <w:bCs/>
          <w:sz w:val="32"/>
          <w:szCs w:val="32"/>
        </w:rPr>
        <w:t>INTRO TO ANIMATION</w:t>
      </w:r>
      <w:r w:rsidRPr="002E0F57">
        <w:rPr>
          <w:rFonts w:hint="cs"/>
          <w:b/>
          <w:bCs/>
          <w:sz w:val="32"/>
          <w:szCs w:val="32"/>
          <w:cs/>
        </w:rPr>
        <w:t xml:space="preserve"> คู้มือสำหรับการเรียนรู้แอนิเมชันเบื้องต้น</w:t>
      </w:r>
    </w:p>
    <w:p w:rsidR="002E0F57" w:rsidRPr="00961B53" w:rsidRDefault="002E0F57" w:rsidP="002E0F57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Pr="002E0F57">
        <w:rPr>
          <w:rFonts w:hint="cs"/>
          <w:b/>
          <w:bCs/>
          <w:sz w:val="32"/>
          <w:szCs w:val="32"/>
          <w:cs/>
        </w:rPr>
        <w:t>กรุงเทพฯ</w:t>
      </w:r>
      <w:r>
        <w:rPr>
          <w:sz w:val="32"/>
          <w:szCs w:val="32"/>
        </w:rPr>
        <w:t xml:space="preserve"> : </w:t>
      </w:r>
      <w:r>
        <w:rPr>
          <w:rFonts w:hint="cs"/>
          <w:sz w:val="32"/>
          <w:szCs w:val="32"/>
          <w:cs/>
        </w:rPr>
        <w:t>ฐานบุ๊ค</w:t>
      </w:r>
      <w:r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2550</w:t>
      </w:r>
      <w:r w:rsidR="00AD63B3">
        <w:rPr>
          <w:sz w:val="32"/>
          <w:szCs w:val="32"/>
        </w:rPr>
        <w:t>.</w:t>
      </w:r>
    </w:p>
    <w:p w:rsidR="003E2A32" w:rsidRPr="00DA71BA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นิตยสาร</w:t>
      </w:r>
      <w:r w:rsidRPr="00DA71BA">
        <w:rPr>
          <w:sz w:val="32"/>
          <w:szCs w:val="32"/>
        </w:rPr>
        <w:t xml:space="preserve"> @nime. </w:t>
      </w:r>
      <w:r w:rsidRPr="00DA71BA">
        <w:rPr>
          <w:b/>
          <w:bCs/>
          <w:sz w:val="32"/>
          <w:szCs w:val="32"/>
          <w:cs/>
        </w:rPr>
        <w:t>ฉบับที่</w:t>
      </w:r>
      <w:r w:rsidRPr="00DA71BA">
        <w:rPr>
          <w:b/>
          <w:bCs/>
          <w:sz w:val="32"/>
          <w:szCs w:val="32"/>
        </w:rPr>
        <w:t xml:space="preserve"> 1 </w:t>
      </w:r>
      <w:r w:rsidRPr="00DA71BA">
        <w:rPr>
          <w:b/>
          <w:bCs/>
          <w:sz w:val="32"/>
          <w:szCs w:val="32"/>
          <w:cs/>
        </w:rPr>
        <w:t>ที่มาของการ์ตูน</w:t>
      </w:r>
      <w:r w:rsidRPr="00DA71BA">
        <w:rPr>
          <w:b/>
          <w:bCs/>
          <w:sz w:val="32"/>
          <w:szCs w:val="32"/>
        </w:rPr>
        <w:t xml:space="preserve">. </w:t>
      </w:r>
      <w:r w:rsidRPr="00DA71BA">
        <w:rPr>
          <w:sz w:val="32"/>
          <w:szCs w:val="32"/>
        </w:rPr>
        <w:t>[</w:t>
      </w:r>
      <w:r w:rsidRPr="00DA71BA">
        <w:rPr>
          <w:sz w:val="32"/>
          <w:szCs w:val="32"/>
          <w:cs/>
        </w:rPr>
        <w:t>ออนไลน์</w:t>
      </w:r>
      <w:r w:rsidRPr="00DA71BA">
        <w:rPr>
          <w:sz w:val="32"/>
          <w:szCs w:val="32"/>
        </w:rPr>
        <w:t>].</w:t>
      </w:r>
      <w:r w:rsidRPr="00DA71BA">
        <w:rPr>
          <w:sz w:val="32"/>
          <w:szCs w:val="32"/>
          <w:cs/>
        </w:rPr>
        <w:t>เข้าถึงได้จาก</w:t>
      </w:r>
      <w:hyperlink r:id="rId7" w:history="1">
        <w:r w:rsidRPr="00DA71BA">
          <w:rPr>
            <w:rStyle w:val="Hyperlink"/>
            <w:color w:val="auto"/>
            <w:sz w:val="32"/>
            <w:szCs w:val="32"/>
            <w:u w:val="none"/>
          </w:rPr>
          <w:t>http://www.kartoon-</w:t>
        </w:r>
      </w:hyperlink>
      <w:r w:rsidRPr="00DA71BA">
        <w:rPr>
          <w:sz w:val="32"/>
          <w:szCs w:val="32"/>
        </w:rPr>
        <w:tab/>
        <w:t>discovery.com/history/history1.html.</w:t>
      </w:r>
      <w:r w:rsidRPr="00DA71BA">
        <w:rPr>
          <w:sz w:val="32"/>
          <w:szCs w:val="32"/>
          <w:cs/>
        </w:rPr>
        <w:t>ผู้จัดการออนไลน์</w:t>
      </w:r>
      <w:r w:rsidRPr="00DA71BA">
        <w:rPr>
          <w:sz w:val="32"/>
          <w:szCs w:val="32"/>
        </w:rPr>
        <w:t xml:space="preserve">. </w:t>
      </w:r>
    </w:p>
    <w:p w:rsidR="003E2A32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</w:rPr>
        <w:tab/>
        <w:t>(</w:t>
      </w:r>
      <w:r w:rsidR="00EA63B1">
        <w:rPr>
          <w:rFonts w:hint="cs"/>
          <w:sz w:val="32"/>
          <w:szCs w:val="32"/>
          <w:cs/>
        </w:rPr>
        <w:t>เข้าถึงเมื่อ</w:t>
      </w:r>
      <w:r w:rsidRPr="00DA71BA">
        <w:rPr>
          <w:sz w:val="32"/>
          <w:szCs w:val="32"/>
        </w:rPr>
        <w:t xml:space="preserve"> : </w:t>
      </w:r>
      <w:r w:rsidR="0012655E">
        <w:rPr>
          <w:sz w:val="32"/>
          <w:szCs w:val="32"/>
        </w:rPr>
        <w:t xml:space="preserve">12 </w:t>
      </w:r>
      <w:r w:rsidR="0012655E">
        <w:rPr>
          <w:rFonts w:hint="cs"/>
          <w:sz w:val="32"/>
          <w:szCs w:val="32"/>
          <w:cs/>
        </w:rPr>
        <w:t xml:space="preserve">กุมภาพันธ์ </w:t>
      </w:r>
      <w:r w:rsidR="00626267">
        <w:rPr>
          <w:sz w:val="32"/>
          <w:szCs w:val="32"/>
        </w:rPr>
        <w:t>2558)</w:t>
      </w:r>
      <w:r w:rsidRPr="00DA71BA">
        <w:rPr>
          <w:sz w:val="32"/>
          <w:szCs w:val="32"/>
        </w:rPr>
        <w:t xml:space="preserve"> </w:t>
      </w:r>
    </w:p>
    <w:p w:rsidR="002E0F57" w:rsidRPr="002E0F57" w:rsidRDefault="006343BA" w:rsidP="002E0F57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2E0F57">
        <w:rPr>
          <w:rFonts w:hint="cs"/>
          <w:color w:val="000000" w:themeColor="text1"/>
          <w:sz w:val="32"/>
          <w:szCs w:val="32"/>
          <w:cs/>
        </w:rPr>
        <w:t>ณัฐชากร ศรีสมบัติ</w:t>
      </w:r>
      <w:r w:rsidR="00817C1F" w:rsidRPr="002E0F57">
        <w:rPr>
          <w:color w:val="000000" w:themeColor="text1"/>
          <w:sz w:val="32"/>
          <w:szCs w:val="32"/>
        </w:rPr>
        <w:t xml:space="preserve">. </w:t>
      </w:r>
      <w:r w:rsidR="00817C1F" w:rsidRPr="002E0F57">
        <w:rPr>
          <w:rFonts w:hint="cs"/>
          <w:b/>
          <w:bCs/>
          <w:color w:val="000000" w:themeColor="text1"/>
          <w:sz w:val="32"/>
          <w:szCs w:val="32"/>
          <w:cs/>
        </w:rPr>
        <w:t>เรื่อง</w:t>
      </w:r>
      <w:r w:rsidR="00A262A2" w:rsidRPr="002E0F57">
        <w:rPr>
          <w:b/>
          <w:bCs/>
          <w:color w:val="000000" w:themeColor="text1"/>
          <w:sz w:val="32"/>
          <w:szCs w:val="32"/>
        </w:rPr>
        <w:t xml:space="preserve"> </w:t>
      </w:r>
      <w:r w:rsidR="00817C1F" w:rsidRPr="002E0F57">
        <w:rPr>
          <w:rFonts w:hint="cs"/>
          <w:b/>
          <w:bCs/>
          <w:color w:val="000000" w:themeColor="text1"/>
          <w:sz w:val="32"/>
          <w:szCs w:val="32"/>
          <w:cs/>
        </w:rPr>
        <w:t xml:space="preserve">การพัฒนาการ์ตูนแอนิเมชัน </w:t>
      </w:r>
      <w:r w:rsidR="00817C1F" w:rsidRPr="002E0F57">
        <w:rPr>
          <w:b/>
          <w:bCs/>
          <w:color w:val="000000" w:themeColor="text1"/>
          <w:sz w:val="32"/>
          <w:szCs w:val="32"/>
        </w:rPr>
        <w:t xml:space="preserve">3 </w:t>
      </w:r>
      <w:r w:rsidR="00817C1F" w:rsidRPr="002E0F57">
        <w:rPr>
          <w:rFonts w:hint="cs"/>
          <w:b/>
          <w:bCs/>
          <w:color w:val="000000" w:themeColor="text1"/>
          <w:sz w:val="32"/>
          <w:szCs w:val="32"/>
          <w:cs/>
        </w:rPr>
        <w:t>มิติ เรื่อง เผลอหลับ</w:t>
      </w:r>
      <w:r w:rsidR="00817C1F" w:rsidRPr="002E0F57">
        <w:rPr>
          <w:color w:val="000000" w:themeColor="text1"/>
          <w:sz w:val="32"/>
          <w:szCs w:val="32"/>
        </w:rPr>
        <w:t xml:space="preserve">. </w:t>
      </w:r>
      <w:r w:rsidR="00817C1F" w:rsidRPr="002E0F57">
        <w:rPr>
          <w:rFonts w:hint="cs"/>
          <w:color w:val="000000" w:themeColor="text1"/>
          <w:sz w:val="32"/>
          <w:szCs w:val="32"/>
          <w:cs/>
        </w:rPr>
        <w:t>ปริญญานิพนธ์</w:t>
      </w:r>
      <w:r w:rsidR="00817C1F" w:rsidRPr="002E0F57">
        <w:rPr>
          <w:color w:val="000000" w:themeColor="text1"/>
          <w:sz w:val="32"/>
          <w:szCs w:val="32"/>
        </w:rPr>
        <w:t>.</w:t>
      </w:r>
      <w:r w:rsidR="00817C1F" w:rsidRPr="002E0F57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:rsidR="002E0F57" w:rsidRPr="002E0F57" w:rsidRDefault="002E0F57" w:rsidP="002E0F57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2E0F57">
        <w:rPr>
          <w:color w:val="000000" w:themeColor="text1"/>
          <w:sz w:val="32"/>
          <w:szCs w:val="32"/>
        </w:rPr>
        <w:t xml:space="preserve">          </w:t>
      </w:r>
      <w:r w:rsidRPr="002E0F57">
        <w:rPr>
          <w:rFonts w:hint="cs"/>
          <w:color w:val="000000" w:themeColor="text1"/>
          <w:sz w:val="32"/>
          <w:szCs w:val="32"/>
          <w:cs/>
        </w:rPr>
        <w:t>วท</w:t>
      </w:r>
      <w:r w:rsidRPr="002E0F57">
        <w:rPr>
          <w:color w:val="000000" w:themeColor="text1"/>
          <w:sz w:val="32"/>
          <w:szCs w:val="32"/>
        </w:rPr>
        <w:t>.</w:t>
      </w:r>
      <w:r w:rsidRPr="002E0F57">
        <w:rPr>
          <w:rFonts w:hint="cs"/>
          <w:color w:val="000000" w:themeColor="text1"/>
          <w:sz w:val="32"/>
          <w:szCs w:val="32"/>
          <w:cs/>
        </w:rPr>
        <w:t>บ</w:t>
      </w:r>
      <w:r w:rsidRPr="002E0F57">
        <w:rPr>
          <w:color w:val="000000" w:themeColor="text1"/>
          <w:sz w:val="32"/>
          <w:szCs w:val="32"/>
        </w:rPr>
        <w:t>.</w:t>
      </w:r>
      <w:r w:rsidRPr="002E0F57">
        <w:rPr>
          <w:rFonts w:hint="cs"/>
          <w:color w:val="000000" w:themeColor="text1"/>
          <w:sz w:val="32"/>
          <w:szCs w:val="32"/>
          <w:cs/>
        </w:rPr>
        <w:t xml:space="preserve">มหาสารคาม </w:t>
      </w:r>
      <w:r w:rsidRPr="002E0F57">
        <w:rPr>
          <w:color w:val="000000" w:themeColor="text1"/>
          <w:sz w:val="32"/>
          <w:szCs w:val="32"/>
        </w:rPr>
        <w:t xml:space="preserve">: </w:t>
      </w:r>
      <w:r w:rsidRPr="002E0F57">
        <w:rPr>
          <w:rFonts w:hint="cs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Pr="002E0F57">
        <w:rPr>
          <w:color w:val="000000" w:themeColor="text1"/>
          <w:sz w:val="32"/>
          <w:szCs w:val="32"/>
        </w:rPr>
        <w:t xml:space="preserve">, </w:t>
      </w:r>
      <w:r w:rsidR="001F6E15">
        <w:rPr>
          <w:color w:val="000000" w:themeColor="text1"/>
          <w:sz w:val="32"/>
          <w:szCs w:val="32"/>
        </w:rPr>
        <w:t>2557.</w:t>
      </w:r>
    </w:p>
    <w:p w:rsidR="003E2A32" w:rsidRPr="00DA71BA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พจน์ศิรินทร์</w:t>
      </w:r>
      <w:r w:rsidR="00BB717E">
        <w:rPr>
          <w:rFonts w:hint="cs"/>
          <w:sz w:val="32"/>
          <w:szCs w:val="32"/>
          <w:cs/>
        </w:rPr>
        <w:t xml:space="preserve"> </w:t>
      </w:r>
      <w:r w:rsidRPr="00DA71BA">
        <w:rPr>
          <w:sz w:val="32"/>
          <w:szCs w:val="32"/>
          <w:cs/>
        </w:rPr>
        <w:t>ลิมปินันทน์</w:t>
      </w:r>
      <w:r w:rsidRPr="00DA71BA">
        <w:rPr>
          <w:sz w:val="32"/>
          <w:szCs w:val="32"/>
        </w:rPr>
        <w:t xml:space="preserve">. </w:t>
      </w:r>
      <w:r w:rsidRPr="00DA71BA">
        <w:rPr>
          <w:b/>
          <w:bCs/>
          <w:sz w:val="32"/>
          <w:szCs w:val="32"/>
          <w:cs/>
        </w:rPr>
        <w:t>การพัฒนาสื่อการ์ตูนแอน</w:t>
      </w:r>
      <w:r w:rsidR="001C4FD7" w:rsidRPr="00DA71BA">
        <w:rPr>
          <w:b/>
          <w:bCs/>
          <w:sz w:val="32"/>
          <w:szCs w:val="32"/>
          <w:cs/>
        </w:rPr>
        <w:t>ิเมชั</w:t>
      </w:r>
      <w:r w:rsidRPr="00DA71BA">
        <w:rPr>
          <w:b/>
          <w:bCs/>
          <w:sz w:val="32"/>
          <w:szCs w:val="32"/>
          <w:cs/>
        </w:rPr>
        <w:t>นเรื่องเพศศึกษาสาหรับวัยรุ่นเพื่อ</w:t>
      </w:r>
    </w:p>
    <w:p w:rsidR="003E2A32" w:rsidRPr="00DA71BA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b/>
          <w:bCs/>
          <w:sz w:val="32"/>
          <w:szCs w:val="32"/>
          <w:cs/>
        </w:rPr>
        <w:tab/>
        <w:t>เผยแพร่ข้อมูลทางอินเทอร์เน็ต</w:t>
      </w:r>
      <w:r w:rsidRPr="00DA71BA">
        <w:rPr>
          <w:b/>
          <w:bCs/>
          <w:sz w:val="32"/>
          <w:szCs w:val="32"/>
        </w:rPr>
        <w:t xml:space="preserve">. </w:t>
      </w:r>
      <w:r w:rsidRPr="00DA71BA">
        <w:rPr>
          <w:sz w:val="32"/>
          <w:szCs w:val="32"/>
          <w:cs/>
        </w:rPr>
        <w:t>วิทยานิพนธ์</w:t>
      </w:r>
      <w:r w:rsidRPr="00DA71BA">
        <w:rPr>
          <w:sz w:val="32"/>
          <w:szCs w:val="32"/>
        </w:rPr>
        <w:t>(</w:t>
      </w:r>
      <w:r w:rsidRPr="00DA71BA">
        <w:rPr>
          <w:sz w:val="32"/>
          <w:szCs w:val="32"/>
          <w:cs/>
        </w:rPr>
        <w:t>สื่อนฤมิต</w:t>
      </w:r>
      <w:r w:rsidRPr="00DA71BA">
        <w:rPr>
          <w:sz w:val="32"/>
          <w:szCs w:val="32"/>
        </w:rPr>
        <w:t xml:space="preserve">) : </w:t>
      </w:r>
      <w:r w:rsidRPr="00DA71BA">
        <w:rPr>
          <w:sz w:val="32"/>
          <w:szCs w:val="32"/>
          <w:cs/>
        </w:rPr>
        <w:t>มหาวิทยาลัยมหาสารคาม</w:t>
      </w:r>
      <w:r w:rsidRPr="00DA71BA">
        <w:rPr>
          <w:sz w:val="32"/>
          <w:szCs w:val="32"/>
        </w:rPr>
        <w:t xml:space="preserve">, </w:t>
      </w:r>
    </w:p>
    <w:p w:rsidR="003E2A32" w:rsidRPr="00DA71BA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</w:rPr>
        <w:tab/>
        <w:t xml:space="preserve">2553. </w:t>
      </w:r>
    </w:p>
    <w:p w:rsidR="003E2A32" w:rsidRPr="00DA71BA" w:rsidRDefault="007F3401" w:rsidP="00B12CC4">
      <w:pPr>
        <w:pStyle w:val="Default"/>
        <w:ind w:left="720" w:hanging="720"/>
        <w:jc w:val="thaiDistribute"/>
        <w:rPr>
          <w:sz w:val="30"/>
          <w:szCs w:val="30"/>
        </w:rPr>
      </w:pPr>
      <w:r>
        <w:rPr>
          <w:sz w:val="32"/>
          <w:szCs w:val="32"/>
        </w:rPr>
        <w:t xml:space="preserve">________. </w:t>
      </w:r>
      <w:r w:rsidR="001C4FD7" w:rsidRPr="00DA71BA">
        <w:rPr>
          <w:b/>
          <w:bCs/>
          <w:sz w:val="30"/>
          <w:szCs w:val="30"/>
          <w:cs/>
        </w:rPr>
        <w:t>การพัฒนาการ์ตูนแอนิเมชั</w:t>
      </w:r>
      <w:r w:rsidR="003E2A32" w:rsidRPr="00DA71BA">
        <w:rPr>
          <w:b/>
          <w:bCs/>
          <w:sz w:val="30"/>
          <w:szCs w:val="30"/>
          <w:cs/>
        </w:rPr>
        <w:t>นเพื่อเพิ่มศักยภาพการเสริมสร้างคุณธรรม</w:t>
      </w:r>
      <w:r w:rsidR="003E2A32" w:rsidRPr="00DA71BA">
        <w:rPr>
          <w:b/>
          <w:bCs/>
          <w:sz w:val="32"/>
          <w:szCs w:val="32"/>
          <w:cs/>
        </w:rPr>
        <w:t>จริยธรรม</w:t>
      </w:r>
      <w:r w:rsidR="003E2A32" w:rsidRPr="00DA71BA">
        <w:rPr>
          <w:b/>
          <w:bCs/>
          <w:sz w:val="32"/>
          <w:szCs w:val="32"/>
        </w:rPr>
        <w:t xml:space="preserve">. </w:t>
      </w:r>
      <w:r w:rsidR="003E2A32" w:rsidRPr="00DA71BA">
        <w:rPr>
          <w:sz w:val="32"/>
          <w:szCs w:val="32"/>
          <w:cs/>
        </w:rPr>
        <w:t>วิทยานิพนธ์</w:t>
      </w:r>
      <w:r w:rsidR="003E2A32" w:rsidRPr="00DA71BA">
        <w:rPr>
          <w:sz w:val="32"/>
          <w:szCs w:val="32"/>
        </w:rPr>
        <w:t>(</w:t>
      </w:r>
      <w:r w:rsidR="003E2A32" w:rsidRPr="00DA71BA">
        <w:rPr>
          <w:sz w:val="32"/>
          <w:szCs w:val="32"/>
          <w:cs/>
        </w:rPr>
        <w:t>สื่อนฤมิต</w:t>
      </w:r>
      <w:r w:rsidR="003E2A32" w:rsidRPr="00DA71BA">
        <w:rPr>
          <w:sz w:val="32"/>
          <w:szCs w:val="32"/>
        </w:rPr>
        <w:t xml:space="preserve">) : </w:t>
      </w:r>
      <w:r w:rsidR="003E2A32" w:rsidRPr="00DA71BA">
        <w:rPr>
          <w:sz w:val="32"/>
          <w:szCs w:val="32"/>
          <w:cs/>
        </w:rPr>
        <w:t>มหาวิทยาลัยมหาสารคาม</w:t>
      </w:r>
      <w:r w:rsidR="003E2A32" w:rsidRPr="00DA71BA">
        <w:rPr>
          <w:sz w:val="32"/>
          <w:szCs w:val="32"/>
        </w:rPr>
        <w:t xml:space="preserve">, 2556. </w:t>
      </w:r>
    </w:p>
    <w:p w:rsidR="003E2A32" w:rsidRPr="00A262A2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มาตยาอิงคนารถ</w:t>
      </w:r>
      <w:r w:rsidRPr="00DA71BA">
        <w:rPr>
          <w:sz w:val="32"/>
          <w:szCs w:val="32"/>
        </w:rPr>
        <w:t xml:space="preserve">, </w:t>
      </w:r>
      <w:r w:rsidRPr="00DA71BA">
        <w:rPr>
          <w:sz w:val="32"/>
          <w:szCs w:val="32"/>
          <w:cs/>
        </w:rPr>
        <w:t>ทวีทองส</w:t>
      </w:r>
      <w:bookmarkStart w:id="0" w:name="_GoBack"/>
      <w:bookmarkEnd w:id="0"/>
      <w:r w:rsidRPr="00DA71BA">
        <w:rPr>
          <w:sz w:val="32"/>
          <w:szCs w:val="32"/>
          <w:cs/>
        </w:rPr>
        <w:t>ว่าง</w:t>
      </w:r>
      <w:r w:rsidRPr="00DA71BA">
        <w:rPr>
          <w:sz w:val="32"/>
          <w:szCs w:val="32"/>
        </w:rPr>
        <w:t xml:space="preserve">, </w:t>
      </w:r>
      <w:r w:rsidRPr="00DA71BA">
        <w:rPr>
          <w:sz w:val="32"/>
          <w:szCs w:val="32"/>
          <w:cs/>
        </w:rPr>
        <w:t>วัฒนารอดสำอางค์</w:t>
      </w:r>
      <w:r w:rsidRPr="00DA71BA">
        <w:rPr>
          <w:sz w:val="32"/>
          <w:szCs w:val="32"/>
        </w:rPr>
        <w:t xml:space="preserve">. </w:t>
      </w:r>
      <w:r w:rsidRPr="00DA71BA">
        <w:rPr>
          <w:b/>
          <w:bCs/>
          <w:sz w:val="32"/>
          <w:szCs w:val="32"/>
          <w:cs/>
        </w:rPr>
        <w:t>ประวัติศาสตร์ไทย</w:t>
      </w:r>
      <w:r w:rsidRPr="00DA71BA">
        <w:rPr>
          <w:b/>
          <w:bCs/>
          <w:sz w:val="32"/>
          <w:szCs w:val="32"/>
        </w:rPr>
        <w:t xml:space="preserve">. </w:t>
      </w:r>
      <w:r w:rsidRPr="00DA71BA">
        <w:rPr>
          <w:sz w:val="32"/>
          <w:szCs w:val="32"/>
        </w:rPr>
        <w:t>[</w:t>
      </w:r>
      <w:r w:rsidRPr="00DA71BA">
        <w:rPr>
          <w:sz w:val="32"/>
          <w:szCs w:val="32"/>
          <w:cs/>
        </w:rPr>
        <w:t>ออนไลน์</w:t>
      </w:r>
      <w:r w:rsidR="003312F4" w:rsidRPr="00DA71BA">
        <w:rPr>
          <w:sz w:val="32"/>
          <w:szCs w:val="32"/>
        </w:rPr>
        <w:t>].</w:t>
      </w:r>
      <w:r w:rsidRPr="00DA71BA">
        <w:rPr>
          <w:sz w:val="32"/>
          <w:szCs w:val="32"/>
          <w:cs/>
        </w:rPr>
        <w:t>เข้าถึงได้จาก</w:t>
      </w:r>
      <w:r w:rsidR="003312F4" w:rsidRPr="00DA71BA">
        <w:rPr>
          <w:sz w:val="32"/>
          <w:szCs w:val="32"/>
        </w:rPr>
        <w:tab/>
      </w:r>
      <w:r w:rsidRPr="00DA71BA">
        <w:rPr>
          <w:sz w:val="32"/>
          <w:szCs w:val="32"/>
        </w:rPr>
        <w:t>http://th.wikipedia.org/</w:t>
      </w:r>
      <w:r w:rsidRPr="00A262A2">
        <w:rPr>
          <w:sz w:val="32"/>
          <w:szCs w:val="32"/>
        </w:rPr>
        <w:t>wiki/ (</w:t>
      </w:r>
      <w:r w:rsidR="00EA63B1">
        <w:rPr>
          <w:rFonts w:hint="cs"/>
          <w:sz w:val="32"/>
          <w:szCs w:val="32"/>
          <w:cs/>
        </w:rPr>
        <w:t>เข้าถึงเมื่อ</w:t>
      </w:r>
      <w:r w:rsidR="003312F4" w:rsidRPr="00A262A2">
        <w:rPr>
          <w:sz w:val="32"/>
          <w:szCs w:val="32"/>
          <w:cs/>
        </w:rPr>
        <w:t xml:space="preserve"> </w:t>
      </w:r>
      <w:r w:rsidR="003312F4" w:rsidRPr="00A262A2">
        <w:rPr>
          <w:sz w:val="32"/>
          <w:szCs w:val="32"/>
        </w:rPr>
        <w:t xml:space="preserve">: </w:t>
      </w:r>
      <w:r w:rsidR="00EA63B1">
        <w:rPr>
          <w:sz w:val="32"/>
          <w:szCs w:val="32"/>
        </w:rPr>
        <w:t xml:space="preserve">20 </w:t>
      </w:r>
      <w:r w:rsidR="00EA63B1">
        <w:rPr>
          <w:rFonts w:hint="cs"/>
          <w:sz w:val="32"/>
          <w:szCs w:val="32"/>
          <w:cs/>
        </w:rPr>
        <w:t xml:space="preserve">กุมภาพันธ์ </w:t>
      </w:r>
      <w:r w:rsidR="003312F4" w:rsidRPr="00A262A2">
        <w:rPr>
          <w:sz w:val="32"/>
          <w:szCs w:val="32"/>
        </w:rPr>
        <w:t>2558</w:t>
      </w:r>
      <w:r w:rsidR="00626267">
        <w:rPr>
          <w:sz w:val="32"/>
          <w:szCs w:val="32"/>
        </w:rPr>
        <w:t>)</w:t>
      </w:r>
      <w:r w:rsidRPr="00A262A2">
        <w:rPr>
          <w:sz w:val="32"/>
          <w:szCs w:val="32"/>
        </w:rPr>
        <w:t xml:space="preserve"> </w:t>
      </w:r>
    </w:p>
    <w:p w:rsidR="006343BA" w:rsidRPr="002E0F57" w:rsidRDefault="006343BA" w:rsidP="00B12CC4">
      <w:pPr>
        <w:pStyle w:val="Default"/>
        <w:ind w:left="720" w:hanging="720"/>
        <w:jc w:val="thaiDistribute"/>
        <w:rPr>
          <w:color w:val="000000" w:themeColor="text1"/>
          <w:sz w:val="32"/>
          <w:szCs w:val="32"/>
        </w:rPr>
      </w:pPr>
      <w:r w:rsidRPr="002E0F57">
        <w:rPr>
          <w:color w:val="000000" w:themeColor="text1"/>
          <w:sz w:val="32"/>
          <w:szCs w:val="32"/>
          <w:cs/>
        </w:rPr>
        <w:t>ย</w:t>
      </w:r>
      <w:r w:rsidRPr="002E0F57">
        <w:rPr>
          <w:rFonts w:hint="cs"/>
          <w:color w:val="000000" w:themeColor="text1"/>
          <w:sz w:val="32"/>
          <w:szCs w:val="32"/>
          <w:cs/>
        </w:rPr>
        <w:t>ุทธภัณฑ์  บุณเกิดรัมย์</w:t>
      </w:r>
      <w:r w:rsidR="00A262A2" w:rsidRPr="002E0F57">
        <w:rPr>
          <w:color w:val="000000" w:themeColor="text1"/>
          <w:sz w:val="32"/>
          <w:szCs w:val="32"/>
        </w:rPr>
        <w:t>.</w:t>
      </w:r>
      <w:r w:rsidR="00A262A2" w:rsidRPr="002E0F57">
        <w:rPr>
          <w:b/>
          <w:bCs/>
          <w:color w:val="000000" w:themeColor="text1"/>
          <w:sz w:val="32"/>
          <w:szCs w:val="32"/>
        </w:rPr>
        <w:t xml:space="preserve"> </w:t>
      </w:r>
      <w:r w:rsidR="00A262A2" w:rsidRPr="002E0F57">
        <w:rPr>
          <w:b/>
          <w:bCs/>
          <w:color w:val="000000" w:themeColor="text1"/>
          <w:sz w:val="32"/>
          <w:szCs w:val="32"/>
          <w:cs/>
        </w:rPr>
        <w:t xml:space="preserve">เรื่อง การพัฒนาการ์ตูนแอนิเมชัน </w:t>
      </w:r>
      <w:r w:rsidR="00A262A2" w:rsidRPr="002E0F57">
        <w:rPr>
          <w:b/>
          <w:bCs/>
          <w:color w:val="000000" w:themeColor="text1"/>
          <w:sz w:val="32"/>
          <w:szCs w:val="32"/>
        </w:rPr>
        <w:t xml:space="preserve">2 </w:t>
      </w:r>
      <w:r w:rsidR="00A262A2" w:rsidRPr="002E0F57">
        <w:rPr>
          <w:b/>
          <w:bCs/>
          <w:color w:val="000000" w:themeColor="text1"/>
          <w:sz w:val="32"/>
          <w:szCs w:val="32"/>
          <w:cs/>
        </w:rPr>
        <w:t>มิติ เรื่องบางระจัน</w:t>
      </w:r>
      <w:r w:rsidR="00A262A2" w:rsidRPr="002E0F57">
        <w:rPr>
          <w:color w:val="000000" w:themeColor="text1"/>
          <w:sz w:val="32"/>
          <w:szCs w:val="32"/>
        </w:rPr>
        <w:t xml:space="preserve">. </w:t>
      </w:r>
      <w:r w:rsidR="00A262A2" w:rsidRPr="002E0F57">
        <w:rPr>
          <w:rFonts w:hint="cs"/>
          <w:color w:val="000000" w:themeColor="text1"/>
          <w:sz w:val="32"/>
          <w:szCs w:val="32"/>
          <w:cs/>
        </w:rPr>
        <w:t>ปริญญานิพนธ์</w:t>
      </w:r>
      <w:r w:rsidR="00A262A2" w:rsidRPr="002E0F57">
        <w:rPr>
          <w:color w:val="000000" w:themeColor="text1"/>
          <w:sz w:val="32"/>
          <w:szCs w:val="32"/>
        </w:rPr>
        <w:t>.</w:t>
      </w:r>
      <w:r w:rsidR="00A262A2" w:rsidRPr="002E0F57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2E0F57">
        <w:rPr>
          <w:color w:val="000000" w:themeColor="text1"/>
          <w:sz w:val="32"/>
          <w:szCs w:val="32"/>
        </w:rPr>
        <w:t xml:space="preserve">  </w:t>
      </w:r>
      <w:r w:rsidR="00A262A2" w:rsidRPr="002E0F57">
        <w:rPr>
          <w:rFonts w:hint="cs"/>
          <w:color w:val="000000" w:themeColor="text1"/>
          <w:sz w:val="32"/>
          <w:szCs w:val="32"/>
          <w:cs/>
        </w:rPr>
        <w:t>วท</w:t>
      </w:r>
      <w:r w:rsidR="00A262A2" w:rsidRPr="002E0F57">
        <w:rPr>
          <w:color w:val="000000" w:themeColor="text1"/>
          <w:sz w:val="32"/>
          <w:szCs w:val="32"/>
        </w:rPr>
        <w:t>.</w:t>
      </w:r>
      <w:r w:rsidR="00A262A2" w:rsidRPr="002E0F57">
        <w:rPr>
          <w:rFonts w:hint="cs"/>
          <w:color w:val="000000" w:themeColor="text1"/>
          <w:sz w:val="32"/>
          <w:szCs w:val="32"/>
          <w:cs/>
        </w:rPr>
        <w:t>บ</w:t>
      </w:r>
      <w:r w:rsidR="00A262A2" w:rsidRPr="002E0F57">
        <w:rPr>
          <w:color w:val="000000" w:themeColor="text1"/>
          <w:sz w:val="32"/>
          <w:szCs w:val="32"/>
        </w:rPr>
        <w:t xml:space="preserve">. </w:t>
      </w:r>
      <w:r w:rsidR="00A262A2" w:rsidRPr="002E0F57">
        <w:rPr>
          <w:rFonts w:hint="cs"/>
          <w:color w:val="000000" w:themeColor="text1"/>
          <w:sz w:val="32"/>
          <w:szCs w:val="32"/>
          <w:cs/>
        </w:rPr>
        <w:t xml:space="preserve">มหาสารคาม </w:t>
      </w:r>
      <w:r w:rsidR="00A262A2" w:rsidRPr="002E0F57">
        <w:rPr>
          <w:color w:val="000000" w:themeColor="text1"/>
          <w:sz w:val="32"/>
          <w:szCs w:val="32"/>
        </w:rPr>
        <w:t xml:space="preserve">: </w:t>
      </w:r>
      <w:r w:rsidR="00A262A2" w:rsidRPr="002E0F57">
        <w:rPr>
          <w:rFonts w:hint="cs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A262A2" w:rsidRPr="002E0F57">
        <w:rPr>
          <w:color w:val="000000" w:themeColor="text1"/>
          <w:sz w:val="32"/>
          <w:szCs w:val="32"/>
        </w:rPr>
        <w:t>,</w:t>
      </w:r>
      <w:r w:rsidR="00A262A2" w:rsidRPr="002E0F57">
        <w:rPr>
          <w:rFonts w:hint="cs"/>
          <w:color w:val="000000" w:themeColor="text1"/>
          <w:szCs w:val="32"/>
          <w:cs/>
        </w:rPr>
        <w:t xml:space="preserve"> </w:t>
      </w:r>
      <w:r w:rsidR="002E0F57">
        <w:rPr>
          <w:rFonts w:hint="cs"/>
          <w:color w:val="000000" w:themeColor="text1"/>
          <w:szCs w:val="32"/>
          <w:cs/>
        </w:rPr>
        <w:t>2557</w:t>
      </w:r>
      <w:r w:rsidR="002E0F57">
        <w:rPr>
          <w:color w:val="000000" w:themeColor="text1"/>
          <w:szCs w:val="32"/>
        </w:rPr>
        <w:t>.</w:t>
      </w:r>
    </w:p>
    <w:p w:rsidR="003E2A32" w:rsidRPr="00DA71BA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>ราชบัณฑิตยสถาน</w:t>
      </w:r>
      <w:r w:rsidRPr="00DA71BA">
        <w:rPr>
          <w:sz w:val="32"/>
          <w:szCs w:val="32"/>
        </w:rPr>
        <w:t xml:space="preserve">. </w:t>
      </w:r>
      <w:r w:rsidRPr="00DA71BA">
        <w:rPr>
          <w:b/>
          <w:bCs/>
          <w:sz w:val="32"/>
          <w:szCs w:val="32"/>
          <w:cs/>
        </w:rPr>
        <w:t>ความพึงพอใจในพจนานุกรมฉบับราชบัณฑิตยสถาน</w:t>
      </w:r>
      <w:r w:rsidRPr="00DA71BA">
        <w:rPr>
          <w:sz w:val="32"/>
          <w:szCs w:val="32"/>
        </w:rPr>
        <w:t>(</w:t>
      </w:r>
      <w:r w:rsidRPr="00DA71BA">
        <w:rPr>
          <w:sz w:val="32"/>
          <w:szCs w:val="32"/>
          <w:cs/>
        </w:rPr>
        <w:t>หน้า</w:t>
      </w:r>
      <w:r w:rsidRPr="00DA71BA">
        <w:rPr>
          <w:sz w:val="32"/>
          <w:szCs w:val="32"/>
        </w:rPr>
        <w:t xml:space="preserve"> 775). </w:t>
      </w:r>
    </w:p>
    <w:p w:rsidR="003E2A32" w:rsidRPr="00DA71BA" w:rsidRDefault="003312F4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tab/>
      </w:r>
      <w:r w:rsidR="003E2A32" w:rsidRPr="00DA71BA">
        <w:rPr>
          <w:sz w:val="32"/>
          <w:szCs w:val="32"/>
          <w:cs/>
        </w:rPr>
        <w:t>กรุงเทพมหานคร</w:t>
      </w:r>
      <w:r w:rsidR="003E2A32" w:rsidRPr="00DA71BA">
        <w:rPr>
          <w:sz w:val="32"/>
          <w:szCs w:val="32"/>
        </w:rPr>
        <w:t xml:space="preserve">: </w:t>
      </w:r>
      <w:r w:rsidR="003E2A32" w:rsidRPr="00DA71BA">
        <w:rPr>
          <w:sz w:val="32"/>
          <w:szCs w:val="32"/>
          <w:cs/>
        </w:rPr>
        <w:t>สำนักพิมพ์นานมีบุ๊คส์</w:t>
      </w:r>
      <w:r w:rsidR="003E2A32" w:rsidRPr="00DA71BA">
        <w:rPr>
          <w:sz w:val="32"/>
          <w:szCs w:val="32"/>
        </w:rPr>
        <w:t xml:space="preserve">, 2542. </w:t>
      </w:r>
    </w:p>
    <w:p w:rsidR="003E2A32" w:rsidRDefault="003E2A32" w:rsidP="000E4280">
      <w:pPr>
        <w:pStyle w:val="Default"/>
        <w:jc w:val="thaiDistribute"/>
        <w:rPr>
          <w:sz w:val="32"/>
          <w:szCs w:val="32"/>
        </w:rPr>
      </w:pPr>
      <w:r w:rsidRPr="00DA71BA">
        <w:rPr>
          <w:sz w:val="32"/>
          <w:szCs w:val="32"/>
          <w:cs/>
        </w:rPr>
        <w:lastRenderedPageBreak/>
        <w:t>วาสนาบัวศรี</w:t>
      </w:r>
      <w:r w:rsidRPr="00DA71BA">
        <w:rPr>
          <w:sz w:val="32"/>
          <w:szCs w:val="32"/>
        </w:rPr>
        <w:t xml:space="preserve">. </w:t>
      </w:r>
      <w:r w:rsidRPr="00DA71BA">
        <w:rPr>
          <w:b/>
          <w:bCs/>
          <w:sz w:val="32"/>
          <w:szCs w:val="32"/>
          <w:cs/>
        </w:rPr>
        <w:t>การ</w:t>
      </w:r>
      <w:r w:rsidR="001C4FD7" w:rsidRPr="00DA71BA">
        <w:rPr>
          <w:b/>
          <w:bCs/>
          <w:sz w:val="32"/>
          <w:szCs w:val="32"/>
          <w:cs/>
        </w:rPr>
        <w:t>เล่านิทานโดยสื่อการ์ตูนแอนิเมชั</w:t>
      </w:r>
      <w:r w:rsidRPr="00DA71BA">
        <w:rPr>
          <w:b/>
          <w:bCs/>
          <w:sz w:val="32"/>
          <w:szCs w:val="32"/>
          <w:cs/>
        </w:rPr>
        <w:t>น</w:t>
      </w:r>
      <w:r w:rsidRPr="00DA71BA">
        <w:rPr>
          <w:b/>
          <w:bCs/>
          <w:sz w:val="32"/>
          <w:szCs w:val="32"/>
        </w:rPr>
        <w:t xml:space="preserve"> 2 </w:t>
      </w:r>
      <w:r w:rsidRPr="00DA71BA">
        <w:rPr>
          <w:b/>
          <w:bCs/>
          <w:sz w:val="32"/>
          <w:szCs w:val="32"/>
          <w:cs/>
        </w:rPr>
        <w:t>มิติ</w:t>
      </w:r>
      <w:r w:rsidRPr="00DA71BA">
        <w:rPr>
          <w:b/>
          <w:bCs/>
          <w:sz w:val="32"/>
          <w:szCs w:val="32"/>
        </w:rPr>
        <w:t xml:space="preserve">. </w:t>
      </w:r>
      <w:r w:rsidRPr="00DA71BA">
        <w:rPr>
          <w:sz w:val="32"/>
          <w:szCs w:val="32"/>
          <w:cs/>
        </w:rPr>
        <w:t>มหาวิทยาลัยราชภัฏมหาสารคาม</w:t>
      </w:r>
      <w:r w:rsidRPr="00DA71BA">
        <w:rPr>
          <w:sz w:val="28"/>
          <w:szCs w:val="28"/>
        </w:rPr>
        <w:t xml:space="preserve">, </w:t>
      </w:r>
      <w:r w:rsidR="003312F4" w:rsidRPr="00DA71BA">
        <w:rPr>
          <w:sz w:val="32"/>
          <w:szCs w:val="32"/>
        </w:rPr>
        <w:tab/>
      </w:r>
      <w:r w:rsidRPr="00DA71BA">
        <w:rPr>
          <w:sz w:val="32"/>
          <w:szCs w:val="32"/>
        </w:rPr>
        <w:t xml:space="preserve">2552. </w:t>
      </w:r>
    </w:p>
    <w:p w:rsidR="00EC3D83" w:rsidRDefault="002108F8" w:rsidP="00626267">
      <w:pPr>
        <w:pStyle w:val="Default"/>
        <w:ind w:left="720" w:hanging="720"/>
        <w:jc w:val="thaiDistribute"/>
        <w:rPr>
          <w:sz w:val="32"/>
          <w:szCs w:val="32"/>
        </w:rPr>
      </w:pPr>
      <w:r w:rsidRPr="002108F8">
        <w:rPr>
          <w:sz w:val="32"/>
          <w:szCs w:val="32"/>
          <w:cs/>
        </w:rPr>
        <w:t>สมนึก อนันตวรวงศ์</w:t>
      </w:r>
      <w:r w:rsidRPr="002108F8">
        <w:rPr>
          <w:sz w:val="32"/>
          <w:szCs w:val="32"/>
        </w:rPr>
        <w:t xml:space="preserve">, </w:t>
      </w:r>
      <w:r w:rsidRPr="002108F8">
        <w:rPr>
          <w:sz w:val="32"/>
          <w:szCs w:val="32"/>
          <w:cs/>
        </w:rPr>
        <w:t xml:space="preserve">2554 </w:t>
      </w:r>
      <w:r w:rsidRPr="002108F8">
        <w:rPr>
          <w:sz w:val="32"/>
          <w:szCs w:val="32"/>
        </w:rPr>
        <w:t>http://www.dmh.go.th/</w:t>
      </w:r>
      <w:r w:rsidRPr="002108F8">
        <w:rPr>
          <w:sz w:val="32"/>
          <w:szCs w:val="32"/>
          <w:cs/>
        </w:rPr>
        <w:t>1667/1667</w:t>
      </w:r>
      <w:r w:rsidRPr="002108F8">
        <w:rPr>
          <w:sz w:val="32"/>
          <w:szCs w:val="32"/>
        </w:rPr>
        <w:t>view.asp?id=</w:t>
      </w:r>
      <w:r w:rsidRPr="002108F8">
        <w:rPr>
          <w:sz w:val="32"/>
          <w:szCs w:val="32"/>
          <w:cs/>
        </w:rPr>
        <w:t xml:space="preserve">3922 .[ออนไลน์]. </w:t>
      </w:r>
      <w:r w:rsidR="00626267">
        <w:rPr>
          <w:sz w:val="32"/>
          <w:szCs w:val="32"/>
        </w:rPr>
        <w:t xml:space="preserve">  </w:t>
      </w:r>
      <w:r w:rsidR="00EA63B1">
        <w:rPr>
          <w:rFonts w:hint="cs"/>
          <w:sz w:val="32"/>
          <w:szCs w:val="32"/>
          <w:cs/>
        </w:rPr>
        <w:t>(เข้าถึงเมื่อ</w:t>
      </w:r>
      <w:r w:rsidR="00EA63B1" w:rsidRPr="00DA71BA">
        <w:rPr>
          <w:sz w:val="32"/>
          <w:szCs w:val="32"/>
        </w:rPr>
        <w:t xml:space="preserve"> </w:t>
      </w:r>
      <w:r w:rsidRPr="002108F8">
        <w:rPr>
          <w:sz w:val="32"/>
          <w:szCs w:val="32"/>
          <w:cs/>
        </w:rPr>
        <w:t>20 กุมภาพันธ์ 2558</w:t>
      </w:r>
      <w:r w:rsidR="00EA63B1">
        <w:rPr>
          <w:rFonts w:hint="cs"/>
          <w:sz w:val="32"/>
          <w:szCs w:val="32"/>
          <w:cs/>
        </w:rPr>
        <w:t>)</w:t>
      </w:r>
    </w:p>
    <w:p w:rsidR="0039486E" w:rsidRPr="001F6E15" w:rsidRDefault="006343BA" w:rsidP="001F6E15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1F6E15">
        <w:rPr>
          <w:rFonts w:hint="cs"/>
          <w:color w:val="000000" w:themeColor="text1"/>
          <w:sz w:val="32"/>
          <w:szCs w:val="32"/>
          <w:cs/>
        </w:rPr>
        <w:t>อนุธิดา ชมภูพิษ</w:t>
      </w:r>
      <w:r w:rsidR="00067F3C" w:rsidRPr="001F6E15">
        <w:rPr>
          <w:color w:val="000000" w:themeColor="text1"/>
          <w:sz w:val="32"/>
          <w:szCs w:val="32"/>
        </w:rPr>
        <w:t xml:space="preserve">. </w:t>
      </w:r>
      <w:r w:rsidR="00067F3C" w:rsidRPr="001F6E15">
        <w:rPr>
          <w:b/>
          <w:bCs/>
          <w:color w:val="000000" w:themeColor="text1"/>
          <w:sz w:val="32"/>
          <w:szCs w:val="32"/>
          <w:cs/>
        </w:rPr>
        <w:t xml:space="preserve">เรื่องการพัฒนาการ์ตูน </w:t>
      </w:r>
      <w:r w:rsidR="00067F3C" w:rsidRPr="001F6E15">
        <w:rPr>
          <w:b/>
          <w:bCs/>
          <w:color w:val="000000" w:themeColor="text1"/>
          <w:sz w:val="32"/>
          <w:szCs w:val="32"/>
        </w:rPr>
        <w:t xml:space="preserve">2 </w:t>
      </w:r>
      <w:r w:rsidR="00067F3C" w:rsidRPr="001F6E15">
        <w:rPr>
          <w:b/>
          <w:bCs/>
          <w:color w:val="000000" w:themeColor="text1"/>
          <w:sz w:val="32"/>
          <w:szCs w:val="32"/>
          <w:cs/>
        </w:rPr>
        <w:t>มิติ เรื่อง สิงโตกับหมูป่าเพื่อส่งเสริมทักษะ</w:t>
      </w:r>
    </w:p>
    <w:p w:rsidR="001F6E15" w:rsidRPr="001F6E15" w:rsidRDefault="001F6E15" w:rsidP="001F6E15">
      <w:pPr>
        <w:pStyle w:val="Default"/>
        <w:jc w:val="thaiDistribute"/>
        <w:rPr>
          <w:color w:val="000000" w:themeColor="text1"/>
          <w:szCs w:val="32"/>
        </w:rPr>
      </w:pPr>
      <w:r w:rsidRPr="001F6E15">
        <w:rPr>
          <w:b/>
          <w:bCs/>
          <w:color w:val="000000" w:themeColor="text1"/>
          <w:sz w:val="32"/>
          <w:szCs w:val="32"/>
        </w:rPr>
        <w:t xml:space="preserve">          </w:t>
      </w:r>
      <w:r w:rsidRPr="001F6E15">
        <w:rPr>
          <w:b/>
          <w:bCs/>
          <w:color w:val="000000" w:themeColor="text1"/>
          <w:sz w:val="32"/>
          <w:szCs w:val="32"/>
          <w:cs/>
        </w:rPr>
        <w:t>ภาษาอังกฤษ</w:t>
      </w:r>
      <w:r w:rsidRPr="001F6E15">
        <w:rPr>
          <w:color w:val="000000" w:themeColor="text1"/>
          <w:sz w:val="32"/>
          <w:szCs w:val="32"/>
        </w:rPr>
        <w:t xml:space="preserve">. </w:t>
      </w:r>
      <w:r w:rsidRPr="001F6E15">
        <w:rPr>
          <w:rFonts w:hint="cs"/>
          <w:color w:val="000000" w:themeColor="text1"/>
          <w:sz w:val="32"/>
          <w:szCs w:val="32"/>
          <w:cs/>
        </w:rPr>
        <w:t>ปริญญานิพนธ์</w:t>
      </w:r>
      <w:r w:rsidRPr="001F6E15">
        <w:rPr>
          <w:color w:val="000000" w:themeColor="text1"/>
          <w:sz w:val="32"/>
          <w:szCs w:val="32"/>
        </w:rPr>
        <w:t>.</w:t>
      </w:r>
      <w:r w:rsidRPr="001F6E15">
        <w:rPr>
          <w:rFonts w:hint="cs"/>
          <w:color w:val="000000" w:themeColor="text1"/>
          <w:sz w:val="32"/>
          <w:szCs w:val="32"/>
          <w:cs/>
        </w:rPr>
        <w:t xml:space="preserve"> วท</w:t>
      </w:r>
      <w:r w:rsidRPr="001F6E15">
        <w:rPr>
          <w:color w:val="000000" w:themeColor="text1"/>
          <w:sz w:val="32"/>
          <w:szCs w:val="32"/>
        </w:rPr>
        <w:t>.</w:t>
      </w:r>
      <w:r w:rsidRPr="001F6E15">
        <w:rPr>
          <w:rFonts w:hint="cs"/>
          <w:color w:val="000000" w:themeColor="text1"/>
          <w:sz w:val="32"/>
          <w:szCs w:val="32"/>
          <w:cs/>
        </w:rPr>
        <w:t>บ</w:t>
      </w:r>
      <w:r w:rsidRPr="001F6E15">
        <w:rPr>
          <w:color w:val="000000" w:themeColor="text1"/>
          <w:sz w:val="32"/>
          <w:szCs w:val="32"/>
        </w:rPr>
        <w:t xml:space="preserve">. </w:t>
      </w:r>
      <w:r w:rsidRPr="001F6E15">
        <w:rPr>
          <w:rFonts w:hint="cs"/>
          <w:color w:val="000000" w:themeColor="text1"/>
          <w:sz w:val="32"/>
          <w:szCs w:val="32"/>
          <w:cs/>
        </w:rPr>
        <w:t xml:space="preserve">มหาสารคาม </w:t>
      </w:r>
      <w:r w:rsidRPr="001F6E15">
        <w:rPr>
          <w:color w:val="000000" w:themeColor="text1"/>
          <w:sz w:val="32"/>
          <w:szCs w:val="32"/>
        </w:rPr>
        <w:t xml:space="preserve">: </w:t>
      </w:r>
      <w:r w:rsidRPr="001F6E15">
        <w:rPr>
          <w:rFonts w:hint="cs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Pr="001F6E15">
        <w:rPr>
          <w:color w:val="000000" w:themeColor="text1"/>
          <w:sz w:val="32"/>
          <w:szCs w:val="32"/>
        </w:rPr>
        <w:t>,</w:t>
      </w:r>
      <w:r w:rsidRPr="001F6E15">
        <w:rPr>
          <w:rFonts w:hint="cs"/>
          <w:color w:val="000000" w:themeColor="text1"/>
          <w:szCs w:val="32"/>
          <w:cs/>
        </w:rPr>
        <w:t xml:space="preserve"> </w:t>
      </w:r>
    </w:p>
    <w:p w:rsidR="001F6E15" w:rsidRPr="001F6E15" w:rsidRDefault="001F6E15" w:rsidP="001F6E15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F6E15">
        <w:rPr>
          <w:color w:val="000000" w:themeColor="text1"/>
          <w:sz w:val="32"/>
          <w:szCs w:val="32"/>
        </w:rPr>
        <w:t xml:space="preserve">          </w:t>
      </w:r>
      <w:r w:rsidRPr="001F6E15">
        <w:rPr>
          <w:rFonts w:hint="cs"/>
          <w:color w:val="000000" w:themeColor="text1"/>
          <w:sz w:val="32"/>
          <w:szCs w:val="32"/>
          <w:cs/>
        </w:rPr>
        <w:t>2557</w:t>
      </w:r>
      <w:r w:rsidRPr="001F6E15">
        <w:rPr>
          <w:color w:val="000000" w:themeColor="text1"/>
          <w:sz w:val="32"/>
          <w:szCs w:val="32"/>
        </w:rPr>
        <w:t>.</w:t>
      </w:r>
    </w:p>
    <w:p w:rsidR="00B33CD1" w:rsidRPr="00B33CD1" w:rsidRDefault="00B33CD1" w:rsidP="00B33CD1">
      <w:pPr>
        <w:pStyle w:val="Default"/>
        <w:jc w:val="thaiDistribute"/>
        <w:rPr>
          <w:sz w:val="32"/>
          <w:szCs w:val="32"/>
        </w:rPr>
      </w:pPr>
      <w:r w:rsidRPr="00B33CD1">
        <w:rPr>
          <w:sz w:val="32"/>
          <w:szCs w:val="32"/>
        </w:rPr>
        <w:t>http://www.kroobannok.com/</w:t>
      </w:r>
      <w:r w:rsidRPr="00B33CD1">
        <w:rPr>
          <w:sz w:val="32"/>
          <w:szCs w:val="32"/>
          <w:cs/>
        </w:rPr>
        <w:t xml:space="preserve">1699. </w:t>
      </w:r>
      <w:r w:rsidRPr="009E088F">
        <w:rPr>
          <w:b/>
          <w:bCs/>
          <w:sz w:val="32"/>
          <w:szCs w:val="32"/>
          <w:cs/>
        </w:rPr>
        <w:t>ศูนย์วิจัยเศรษฐกิจและพยากรณ์ทางการเกษตร</w:t>
      </w:r>
      <w:r w:rsidRPr="009E088F">
        <w:rPr>
          <w:b/>
          <w:bCs/>
          <w:sz w:val="32"/>
          <w:szCs w:val="32"/>
          <w:cs/>
        </w:rPr>
        <w:tab/>
        <w:t>มหาวิทยาลัยแม่โจ้</w:t>
      </w:r>
      <w:r w:rsidRPr="009E088F">
        <w:rPr>
          <w:sz w:val="32"/>
          <w:szCs w:val="32"/>
          <w:cs/>
        </w:rPr>
        <w:t>.</w:t>
      </w:r>
      <w:r w:rsidRPr="009E088F">
        <w:rPr>
          <w:b/>
          <w:bCs/>
          <w:sz w:val="32"/>
          <w:szCs w:val="32"/>
          <w:cs/>
        </w:rPr>
        <w:t xml:space="preserve"> </w:t>
      </w:r>
      <w:r w:rsidRPr="00B33CD1">
        <w:rPr>
          <w:sz w:val="32"/>
          <w:szCs w:val="32"/>
          <w:cs/>
        </w:rPr>
        <w:t>(</w:t>
      </w:r>
      <w:r w:rsidR="00EA63B1">
        <w:rPr>
          <w:rFonts w:hint="cs"/>
          <w:sz w:val="32"/>
          <w:szCs w:val="32"/>
          <w:cs/>
        </w:rPr>
        <w:t>เข้าถึงเมื่อ</w:t>
      </w:r>
      <w:r w:rsidRPr="00B33CD1">
        <w:rPr>
          <w:sz w:val="32"/>
          <w:szCs w:val="32"/>
          <w:cs/>
        </w:rPr>
        <w:t xml:space="preserve"> : </w:t>
      </w:r>
      <w:r w:rsidR="00EA63B1">
        <w:rPr>
          <w:sz w:val="32"/>
          <w:szCs w:val="32"/>
        </w:rPr>
        <w:t xml:space="preserve">20 </w:t>
      </w:r>
      <w:r w:rsidR="00EA63B1">
        <w:rPr>
          <w:rFonts w:hint="cs"/>
          <w:sz w:val="32"/>
          <w:szCs w:val="32"/>
          <w:cs/>
        </w:rPr>
        <w:t xml:space="preserve">กุมภาพันธ์ </w:t>
      </w:r>
      <w:r w:rsidR="00626267">
        <w:rPr>
          <w:sz w:val="32"/>
          <w:szCs w:val="32"/>
          <w:cs/>
        </w:rPr>
        <w:t>2558)</w:t>
      </w:r>
    </w:p>
    <w:p w:rsidR="00B33CD1" w:rsidRPr="00B33CD1" w:rsidRDefault="00B33CD1" w:rsidP="00B33CD1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0E4280">
      <w:pPr>
        <w:pStyle w:val="Default"/>
        <w:jc w:val="thaiDistribute"/>
        <w:rPr>
          <w:sz w:val="28"/>
          <w:szCs w:val="28"/>
        </w:rPr>
      </w:pPr>
    </w:p>
    <w:p w:rsidR="00B33CD1" w:rsidRDefault="00B33CD1" w:rsidP="00DA71BA">
      <w:pPr>
        <w:jc w:val="thaiDistribute"/>
        <w:rPr>
          <w:rFonts w:ascii="TH SarabunPSK" w:hAnsi="TH SarabunPSK"/>
        </w:rPr>
      </w:pPr>
    </w:p>
    <w:p w:rsidR="00B33CD1" w:rsidRDefault="00B33CD1" w:rsidP="00DA71BA">
      <w:pPr>
        <w:jc w:val="thaiDistribute"/>
        <w:rPr>
          <w:rFonts w:ascii="TH SarabunPSK" w:hAnsi="TH SarabunPSK"/>
        </w:rPr>
      </w:pPr>
    </w:p>
    <w:p w:rsidR="00B33CD1" w:rsidRDefault="00B33CD1" w:rsidP="00DA71BA">
      <w:pPr>
        <w:jc w:val="thaiDistribute"/>
        <w:rPr>
          <w:rFonts w:ascii="TH SarabunPSK" w:hAnsi="TH SarabunPSK"/>
        </w:rPr>
      </w:pPr>
    </w:p>
    <w:p w:rsidR="00B33CD1" w:rsidRDefault="00B33CD1" w:rsidP="00DA71BA">
      <w:pPr>
        <w:jc w:val="thaiDistribute"/>
        <w:rPr>
          <w:rFonts w:ascii="TH SarabunPSK" w:hAnsi="TH SarabunPSK"/>
        </w:rPr>
      </w:pPr>
    </w:p>
    <w:p w:rsidR="00B33CD1" w:rsidRDefault="00B33CD1" w:rsidP="00DA71BA">
      <w:pPr>
        <w:jc w:val="thaiDistribute"/>
        <w:rPr>
          <w:rFonts w:ascii="TH SarabunPSK" w:hAnsi="TH SarabunPSK"/>
        </w:rPr>
      </w:pPr>
    </w:p>
    <w:p w:rsidR="00DA71BA" w:rsidRPr="00DA71BA" w:rsidRDefault="00DA71BA">
      <w:pPr>
        <w:jc w:val="thaiDistribute"/>
        <w:rPr>
          <w:rFonts w:ascii="TH SarabunPSK" w:hAnsi="TH SarabunPSK"/>
        </w:rPr>
      </w:pPr>
    </w:p>
    <w:sectPr w:rsidR="00DA71BA" w:rsidRPr="00DA71BA" w:rsidSect="00A57E32">
      <w:headerReference w:type="default" r:id="rId8"/>
      <w:pgSz w:w="11906" w:h="16838"/>
      <w:pgMar w:top="2160" w:right="1440" w:bottom="1440" w:left="216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8E" w:rsidRDefault="00F20C8E" w:rsidP="00B97050">
      <w:pPr>
        <w:spacing w:after="0"/>
      </w:pPr>
      <w:r>
        <w:separator/>
      </w:r>
    </w:p>
  </w:endnote>
  <w:endnote w:type="continuationSeparator" w:id="0">
    <w:p w:rsidR="00F20C8E" w:rsidRDefault="00F20C8E" w:rsidP="00B970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8E" w:rsidRDefault="00F20C8E" w:rsidP="00B97050">
      <w:pPr>
        <w:spacing w:after="0"/>
      </w:pPr>
      <w:r>
        <w:separator/>
      </w:r>
    </w:p>
  </w:footnote>
  <w:footnote w:type="continuationSeparator" w:id="0">
    <w:p w:rsidR="00F20C8E" w:rsidRDefault="00F20C8E" w:rsidP="00B970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36"/>
      </w:rPr>
      <w:id w:val="15122608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7E32" w:rsidRPr="00011B36" w:rsidRDefault="00A57E32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011B36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11B36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011B3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B12CC4">
          <w:rPr>
            <w:rFonts w:ascii="TH SarabunPSK" w:hAnsi="TH SarabunPSK" w:cs="TH SarabunPSK"/>
            <w:noProof/>
            <w:sz w:val="28"/>
            <w:szCs w:val="36"/>
          </w:rPr>
          <w:t>33</w:t>
        </w:r>
        <w:r w:rsidRPr="00011B36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B97050" w:rsidRPr="00011B36" w:rsidRDefault="00B97050">
    <w:pPr>
      <w:pStyle w:val="Header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E2A32"/>
    <w:rsid w:val="00011B36"/>
    <w:rsid w:val="00016718"/>
    <w:rsid w:val="00067F3C"/>
    <w:rsid w:val="000E4280"/>
    <w:rsid w:val="0012655E"/>
    <w:rsid w:val="001C4FD7"/>
    <w:rsid w:val="001F6E15"/>
    <w:rsid w:val="002059A9"/>
    <w:rsid w:val="002108F8"/>
    <w:rsid w:val="002B7217"/>
    <w:rsid w:val="002C483F"/>
    <w:rsid w:val="002E0F57"/>
    <w:rsid w:val="003079B1"/>
    <w:rsid w:val="003312F4"/>
    <w:rsid w:val="00374724"/>
    <w:rsid w:val="0039486E"/>
    <w:rsid w:val="003E2A32"/>
    <w:rsid w:val="00530BF4"/>
    <w:rsid w:val="00556EFA"/>
    <w:rsid w:val="00573CFA"/>
    <w:rsid w:val="005B3588"/>
    <w:rsid w:val="00626267"/>
    <w:rsid w:val="006343BA"/>
    <w:rsid w:val="006953FC"/>
    <w:rsid w:val="006D464C"/>
    <w:rsid w:val="007E305C"/>
    <w:rsid w:val="007F3401"/>
    <w:rsid w:val="00817C1F"/>
    <w:rsid w:val="008E0565"/>
    <w:rsid w:val="00935F7A"/>
    <w:rsid w:val="00961B53"/>
    <w:rsid w:val="009E088F"/>
    <w:rsid w:val="00A05C08"/>
    <w:rsid w:val="00A262A2"/>
    <w:rsid w:val="00A57E32"/>
    <w:rsid w:val="00AD63B3"/>
    <w:rsid w:val="00B12CC4"/>
    <w:rsid w:val="00B33CD1"/>
    <w:rsid w:val="00B97050"/>
    <w:rsid w:val="00BB717E"/>
    <w:rsid w:val="00C559DE"/>
    <w:rsid w:val="00D81204"/>
    <w:rsid w:val="00DA71BA"/>
    <w:rsid w:val="00DB300D"/>
    <w:rsid w:val="00DF469A"/>
    <w:rsid w:val="00EA63B1"/>
    <w:rsid w:val="00EC3D83"/>
    <w:rsid w:val="00EE646A"/>
    <w:rsid w:val="00EF698C"/>
    <w:rsid w:val="00F2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41B88-B991-48E1-A1E9-38BA16B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BF4"/>
    <w:pPr>
      <w:spacing w:line="240" w:lineRule="auto"/>
    </w:pPr>
    <w:rPr>
      <w:rFonts w:ascii="Calibri" w:hAnsi="Calibri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A3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050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97050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B97050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B97050"/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rtoon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C987-47E6-4717-98FB-05F7CEB5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Nack</cp:lastModifiedBy>
  <cp:revision>50</cp:revision>
  <dcterms:created xsi:type="dcterms:W3CDTF">2015-04-17T19:29:00Z</dcterms:created>
  <dcterms:modified xsi:type="dcterms:W3CDTF">2016-04-29T08:43:00Z</dcterms:modified>
</cp:coreProperties>
</file>