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3C" w:rsidRDefault="0091043C" w:rsidP="00B8138E">
      <w:pPr>
        <w:tabs>
          <w:tab w:val="left" w:pos="851"/>
        </w:tabs>
        <w:jc w:val="center"/>
        <w:rPr>
          <w:rFonts w:hint="cs"/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23413B" w:rsidRDefault="0023413B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Pr="0038698D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  <w:r w:rsidRPr="0038698D">
        <w:rPr>
          <w:rFonts w:hint="cs"/>
          <w:b/>
          <w:bCs/>
          <w:sz w:val="40"/>
          <w:szCs w:val="40"/>
          <w:cs/>
        </w:rPr>
        <w:t>บรรณานุกรม</w:t>
      </w: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</w:p>
    <w:p w:rsidR="0091043C" w:rsidRDefault="0091043C" w:rsidP="00B8138E">
      <w:pPr>
        <w:tabs>
          <w:tab w:val="left" w:pos="851"/>
        </w:tabs>
        <w:rPr>
          <w:b/>
          <w:bCs/>
          <w:sz w:val="40"/>
          <w:szCs w:val="40"/>
        </w:rPr>
      </w:pPr>
    </w:p>
    <w:p w:rsidR="00FD3EF6" w:rsidRDefault="00FD3EF6" w:rsidP="00B8138E">
      <w:pPr>
        <w:tabs>
          <w:tab w:val="left" w:pos="851"/>
        </w:tabs>
        <w:rPr>
          <w:b/>
          <w:bCs/>
          <w:sz w:val="40"/>
          <w:szCs w:val="40"/>
        </w:rPr>
      </w:pPr>
    </w:p>
    <w:p w:rsidR="0058224E" w:rsidRPr="0038698D" w:rsidRDefault="00FD3EF6" w:rsidP="00B8138E">
      <w:pPr>
        <w:tabs>
          <w:tab w:val="left" w:pos="851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noProof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0pt;margin-top:-37.25pt;width:44.45pt;height:25.65pt;z-index:251658240" stroked="f">
            <v:textbox>
              <w:txbxContent>
                <w:p w:rsidR="00FD3EF6" w:rsidRDefault="00FD3EF6"/>
              </w:txbxContent>
            </v:textbox>
          </v:shape>
        </w:pict>
      </w:r>
      <w:r w:rsidR="00FA2FC9" w:rsidRPr="0038698D">
        <w:rPr>
          <w:rFonts w:hint="cs"/>
          <w:b/>
          <w:bCs/>
          <w:sz w:val="40"/>
          <w:szCs w:val="40"/>
          <w:cs/>
        </w:rPr>
        <w:t>บรรณานุกรม</w:t>
      </w:r>
    </w:p>
    <w:p w:rsidR="00D955E2" w:rsidRPr="0023413B" w:rsidRDefault="00D955E2" w:rsidP="00B8138E">
      <w:pPr>
        <w:tabs>
          <w:tab w:val="left" w:pos="851"/>
        </w:tabs>
        <w:rPr>
          <w:rFonts w:hint="cs"/>
        </w:rPr>
      </w:pPr>
    </w:p>
    <w:p w:rsidR="00614394" w:rsidRPr="0038698D" w:rsidRDefault="00614394" w:rsidP="009C2E4F">
      <w:pPr>
        <w:tabs>
          <w:tab w:val="left" w:pos="851"/>
        </w:tabs>
        <w:rPr>
          <w:b/>
          <w:bCs/>
        </w:rPr>
      </w:pPr>
      <w:r w:rsidRPr="0038698D">
        <w:rPr>
          <w:cs/>
        </w:rPr>
        <w:t>กมลรัตน์</w:t>
      </w:r>
      <w:r w:rsidRPr="0038698D">
        <w:rPr>
          <w:rFonts w:hint="cs"/>
          <w:cs/>
        </w:rPr>
        <w:t xml:space="preserve"> </w:t>
      </w:r>
      <w:r w:rsidRPr="0038698D">
        <w:rPr>
          <w:cs/>
        </w:rPr>
        <w:t>หล้าสุวงษ์</w:t>
      </w:r>
      <w:r w:rsidRPr="0038698D">
        <w:t xml:space="preserve">. </w:t>
      </w:r>
      <w:r w:rsidR="009C2E4F">
        <w:t>(</w:t>
      </w:r>
      <w:r w:rsidR="009C2E4F" w:rsidRPr="0038698D">
        <w:t>2528</w:t>
      </w:r>
      <w:r w:rsidR="009C2E4F">
        <w:t>)</w:t>
      </w:r>
      <w:r w:rsidR="009C2E4F" w:rsidRPr="0038698D">
        <w:t>.</w:t>
      </w:r>
      <w:r w:rsidR="009C2E4F">
        <w:t xml:space="preserve"> </w:t>
      </w:r>
      <w:r w:rsidRPr="00FD3EF6">
        <w:rPr>
          <w:b/>
          <w:bCs/>
          <w:cs/>
        </w:rPr>
        <w:t>จิตวิทยาการศึกษา</w:t>
      </w:r>
      <w:r w:rsidRPr="00FD3EF6">
        <w:rPr>
          <w:b/>
          <w:bCs/>
        </w:rPr>
        <w:t xml:space="preserve"> (Educational Psychology).</w:t>
      </w:r>
      <w:r w:rsidR="001D4560" w:rsidRPr="0038698D">
        <w:rPr>
          <w:rFonts w:hint="cs"/>
          <w:cs/>
        </w:rPr>
        <w:t xml:space="preserve"> </w:t>
      </w:r>
      <w:r w:rsidRPr="0038698D">
        <w:rPr>
          <w:cs/>
        </w:rPr>
        <w:t>กรุงเทพ</w:t>
      </w:r>
      <w:r w:rsidR="00F64A8A">
        <w:rPr>
          <w:rFonts w:hint="cs"/>
          <w:cs/>
        </w:rPr>
        <w:t>ฯ</w:t>
      </w:r>
      <w:r w:rsidR="00561907">
        <w:rPr>
          <w:rFonts w:hint="cs"/>
          <w:cs/>
        </w:rPr>
        <w:t xml:space="preserve"> </w:t>
      </w:r>
      <w:r w:rsidRPr="0038698D">
        <w:t>:</w:t>
      </w:r>
      <w:r w:rsidRPr="0038698D">
        <w:tab/>
      </w:r>
      <w:r w:rsidRPr="0038698D">
        <w:tab/>
      </w:r>
      <w:r w:rsidRPr="0038698D">
        <w:rPr>
          <w:cs/>
        </w:rPr>
        <w:t>คณะศึกษาศาสตร์มหาวิทยาลัยศรีนครินทรวิ</w:t>
      </w:r>
      <w:proofErr w:type="spellStart"/>
      <w:r w:rsidRPr="0038698D">
        <w:rPr>
          <w:cs/>
        </w:rPr>
        <w:t>โรฒ</w:t>
      </w:r>
      <w:proofErr w:type="spellEnd"/>
      <w:r w:rsidRPr="0038698D">
        <w:rPr>
          <w:cs/>
        </w:rPr>
        <w:t>ประสานมิตร</w:t>
      </w:r>
      <w:r w:rsidR="009C2E4F">
        <w:rPr>
          <w:b/>
          <w:bCs/>
        </w:rPr>
        <w:t>.</w:t>
      </w:r>
      <w:r w:rsidRPr="0038698D">
        <w:rPr>
          <w:b/>
          <w:bCs/>
        </w:rPr>
        <w:t xml:space="preserve"> </w:t>
      </w:r>
    </w:p>
    <w:p w:rsidR="00614394" w:rsidRPr="0038698D" w:rsidRDefault="00614394" w:rsidP="00B8138E">
      <w:pPr>
        <w:tabs>
          <w:tab w:val="left" w:pos="851"/>
        </w:tabs>
      </w:pPr>
      <w:r w:rsidRPr="0038698D">
        <w:rPr>
          <w:cs/>
        </w:rPr>
        <w:t>กองจิตวิทยาและการน</w:t>
      </w:r>
      <w:r w:rsidRPr="0038698D">
        <w:rPr>
          <w:rFonts w:hint="cs"/>
          <w:cs/>
        </w:rPr>
        <w:t>ำ</w:t>
      </w:r>
      <w:r w:rsidRPr="0038698D">
        <w:rPr>
          <w:cs/>
        </w:rPr>
        <w:t>ทหาร</w:t>
      </w:r>
      <w:r w:rsidRPr="0038698D">
        <w:t xml:space="preserve">. </w:t>
      </w:r>
      <w:r w:rsidR="009C2E4F">
        <w:t>(</w:t>
      </w:r>
      <w:r w:rsidR="009C2E4F" w:rsidRPr="0038698D">
        <w:t>2554</w:t>
      </w:r>
      <w:r w:rsidR="009C2E4F">
        <w:t>)</w:t>
      </w:r>
      <w:r w:rsidR="009C2E4F" w:rsidRPr="0038698D">
        <w:t>.</w:t>
      </w:r>
      <w:r w:rsidR="009C2E4F">
        <w:t xml:space="preserve"> </w:t>
      </w:r>
      <w:r w:rsidRPr="0038698D">
        <w:rPr>
          <w:b/>
          <w:bCs/>
          <w:cs/>
        </w:rPr>
        <w:t>จิตวิทยาเบื้องต้น</w:t>
      </w:r>
      <w:r w:rsidRPr="0038698D">
        <w:rPr>
          <w:b/>
          <w:bCs/>
        </w:rPr>
        <w:t>.</w:t>
      </w:r>
      <w:r w:rsidR="001D4560" w:rsidRPr="0038698D">
        <w:rPr>
          <w:rFonts w:hint="cs"/>
          <w:cs/>
        </w:rPr>
        <w:t xml:space="preserve"> </w:t>
      </w:r>
      <w:r w:rsidRPr="0038698D">
        <w:rPr>
          <w:cs/>
        </w:rPr>
        <w:t>นครนายก</w:t>
      </w:r>
      <w:r w:rsidRPr="0038698D">
        <w:t xml:space="preserve"> : </w:t>
      </w:r>
      <w:r w:rsidRPr="0038698D">
        <w:rPr>
          <w:cs/>
        </w:rPr>
        <w:t>กรมนักเรียนนายร้อย</w:t>
      </w:r>
      <w:r w:rsidRPr="0038698D">
        <w:tab/>
      </w:r>
      <w:r w:rsidRPr="0038698D">
        <w:rPr>
          <w:cs/>
        </w:rPr>
        <w:t>รักษาพระองค</w:t>
      </w:r>
      <w:r w:rsidRPr="0038698D">
        <w:rPr>
          <w:rFonts w:hint="cs"/>
          <w:cs/>
        </w:rPr>
        <w:t xml:space="preserve">์ </w:t>
      </w:r>
      <w:r w:rsidRPr="0038698D">
        <w:rPr>
          <w:cs/>
        </w:rPr>
        <w:t>โรงเรียนนายร้อยพระจุลจอมเกล้า</w:t>
      </w:r>
      <w:r w:rsidR="009C2E4F">
        <w:rPr>
          <w:b/>
          <w:bCs/>
        </w:rPr>
        <w:t>.</w:t>
      </w:r>
      <w:r w:rsidRPr="0038698D">
        <w:rPr>
          <w:b/>
          <w:bCs/>
        </w:rPr>
        <w:t xml:space="preserve"> </w:t>
      </w:r>
    </w:p>
    <w:p w:rsidR="00614394" w:rsidRPr="0038698D" w:rsidRDefault="00614394" w:rsidP="00B8138E">
      <w:pPr>
        <w:tabs>
          <w:tab w:val="left" w:pos="851"/>
        </w:tabs>
        <w:rPr>
          <w:szCs w:val="40"/>
        </w:rPr>
      </w:pPr>
      <w:r w:rsidRPr="0038698D">
        <w:rPr>
          <w:cs/>
        </w:rPr>
        <w:t>จำรอง</w:t>
      </w:r>
      <w:r w:rsidRPr="0038698D">
        <w:rPr>
          <w:rFonts w:hint="cs"/>
          <w:cs/>
        </w:rPr>
        <w:t xml:space="preserve"> </w:t>
      </w:r>
      <w:r w:rsidRPr="0038698D">
        <w:rPr>
          <w:cs/>
        </w:rPr>
        <w:t>เงินดี</w:t>
      </w:r>
      <w:r w:rsidRPr="0038698D">
        <w:t xml:space="preserve">. </w:t>
      </w:r>
      <w:r w:rsidR="009C2E4F">
        <w:t>(</w:t>
      </w:r>
      <w:r w:rsidR="009C2E4F" w:rsidRPr="0038698D">
        <w:t>2545</w:t>
      </w:r>
      <w:r w:rsidR="009C2E4F">
        <w:t>)</w:t>
      </w:r>
      <w:r w:rsidR="009C2E4F" w:rsidRPr="0038698D">
        <w:t>.</w:t>
      </w:r>
      <w:r w:rsidR="009C2E4F">
        <w:t xml:space="preserve"> </w:t>
      </w:r>
      <w:r w:rsidRPr="00F64A8A">
        <w:rPr>
          <w:b/>
          <w:bCs/>
          <w:cs/>
        </w:rPr>
        <w:t>กระบวนการเรียนรู้</w:t>
      </w:r>
      <w:r w:rsidR="00F64A8A">
        <w:rPr>
          <w:rFonts w:hint="cs"/>
          <w:b/>
          <w:bCs/>
          <w:cs/>
        </w:rPr>
        <w:t>และ</w:t>
      </w:r>
      <w:r w:rsidRPr="00F64A8A">
        <w:rPr>
          <w:b/>
          <w:bCs/>
          <w:cs/>
        </w:rPr>
        <w:t>จิตวิทยาทั่วไป</w:t>
      </w:r>
      <w:r w:rsidR="00F64A8A" w:rsidRPr="00F64A8A">
        <w:rPr>
          <w:b/>
          <w:bCs/>
        </w:rPr>
        <w:t>.</w:t>
      </w:r>
      <w:r w:rsidR="00F64A8A">
        <w:t xml:space="preserve"> </w:t>
      </w:r>
      <w:r w:rsidRPr="0038698D">
        <w:rPr>
          <w:cs/>
        </w:rPr>
        <w:t>กรุงเทพ</w:t>
      </w:r>
      <w:r w:rsidR="00F64A8A">
        <w:rPr>
          <w:rFonts w:hint="cs"/>
          <w:cs/>
        </w:rPr>
        <w:t>ฯ</w:t>
      </w:r>
      <w:r w:rsidR="00F64A8A">
        <w:t xml:space="preserve"> : </w:t>
      </w:r>
      <w:r w:rsidRPr="0038698D">
        <w:rPr>
          <w:cs/>
        </w:rPr>
        <w:t>จามจุรี</w:t>
      </w:r>
      <w:proofErr w:type="spellStart"/>
      <w:r w:rsidRPr="0038698D">
        <w:rPr>
          <w:cs/>
        </w:rPr>
        <w:t>โปรดักท์</w:t>
      </w:r>
      <w:r w:rsidR="009C2E4F">
        <w:rPr>
          <w:rFonts w:hint="cs"/>
          <w:szCs w:val="40"/>
          <w:cs/>
        </w:rPr>
        <w:t>.</w:t>
      </w:r>
      <w:proofErr w:type="spellEnd"/>
      <w:r w:rsidRPr="0038698D">
        <w:rPr>
          <w:szCs w:val="40"/>
        </w:rPr>
        <w:t xml:space="preserve"> </w:t>
      </w:r>
    </w:p>
    <w:p w:rsidR="00B50874" w:rsidRPr="0038698D" w:rsidRDefault="005827EA" w:rsidP="00FD3EF6">
      <w:pPr>
        <w:tabs>
          <w:tab w:val="left" w:pos="851"/>
        </w:tabs>
      </w:pPr>
      <w:r w:rsidRPr="0038698D">
        <w:rPr>
          <w:cs/>
        </w:rPr>
        <w:t>จิราภา</w:t>
      </w:r>
      <w:r w:rsidR="006326AF" w:rsidRPr="0038698D">
        <w:rPr>
          <w:rFonts w:hint="cs"/>
          <w:cs/>
        </w:rPr>
        <w:t xml:space="preserve"> </w:t>
      </w:r>
      <w:r w:rsidRPr="0038698D">
        <w:rPr>
          <w:cs/>
        </w:rPr>
        <w:t>เต็งไตรรัตน์</w:t>
      </w:r>
      <w:r w:rsidR="006E3D22" w:rsidRPr="0038698D">
        <w:t xml:space="preserve">. </w:t>
      </w:r>
      <w:r w:rsidR="009C2E4F">
        <w:t>(</w:t>
      </w:r>
      <w:r w:rsidR="009C2E4F" w:rsidRPr="0038698D">
        <w:t>2554</w:t>
      </w:r>
      <w:r w:rsidR="009C2E4F">
        <w:t>)</w:t>
      </w:r>
      <w:r w:rsidR="009C2E4F" w:rsidRPr="0038698D">
        <w:t>.</w:t>
      </w:r>
      <w:r w:rsidR="009C2E4F">
        <w:t xml:space="preserve"> </w:t>
      </w:r>
      <w:r w:rsidRPr="00F64A8A">
        <w:rPr>
          <w:b/>
          <w:bCs/>
          <w:cs/>
        </w:rPr>
        <w:t>การเรียนรู้</w:t>
      </w:r>
      <w:r w:rsidR="00F64A8A" w:rsidRPr="00F64A8A">
        <w:rPr>
          <w:rFonts w:hint="cs"/>
          <w:b/>
          <w:bCs/>
          <w:cs/>
        </w:rPr>
        <w:t>และ</w:t>
      </w:r>
      <w:r w:rsidRPr="00F64A8A">
        <w:rPr>
          <w:b/>
          <w:bCs/>
          <w:cs/>
        </w:rPr>
        <w:t>จิตวิทยาทั่วไป</w:t>
      </w:r>
      <w:r w:rsidRPr="00F64A8A">
        <w:rPr>
          <w:b/>
          <w:bCs/>
        </w:rPr>
        <w:t>.</w:t>
      </w:r>
      <w:r w:rsidRPr="0038698D">
        <w:t xml:space="preserve"> </w:t>
      </w:r>
      <w:r w:rsidRPr="0038698D">
        <w:rPr>
          <w:cs/>
        </w:rPr>
        <w:t>กรุงเทพ</w:t>
      </w:r>
      <w:r w:rsidR="00F64A8A">
        <w:rPr>
          <w:rFonts w:hint="cs"/>
          <w:cs/>
        </w:rPr>
        <w:t>ฯ</w:t>
      </w:r>
      <w:r w:rsidR="00561907">
        <w:rPr>
          <w:rFonts w:hint="cs"/>
          <w:cs/>
        </w:rPr>
        <w:t xml:space="preserve"> </w:t>
      </w:r>
      <w:r w:rsidRPr="0038698D">
        <w:t xml:space="preserve">: </w:t>
      </w:r>
      <w:r w:rsidRPr="0038698D">
        <w:rPr>
          <w:cs/>
        </w:rPr>
        <w:t>ห้างหุ้นส่วนจ</w:t>
      </w:r>
      <w:r w:rsidR="006E3D22" w:rsidRPr="0038698D">
        <w:rPr>
          <w:rFonts w:hint="cs"/>
          <w:cs/>
        </w:rPr>
        <w:t>ำ</w:t>
      </w:r>
      <w:r w:rsidRPr="0038698D">
        <w:rPr>
          <w:cs/>
        </w:rPr>
        <w:t>กัด</w:t>
      </w:r>
      <w:r w:rsidR="006E3D22" w:rsidRPr="0038698D">
        <w:rPr>
          <w:rFonts w:hint="cs"/>
          <w:cs/>
        </w:rPr>
        <w:tab/>
      </w:r>
      <w:r w:rsidR="00F64A8A">
        <w:rPr>
          <w:rFonts w:hint="cs"/>
          <w:cs/>
        </w:rPr>
        <w:tab/>
      </w:r>
      <w:r w:rsidRPr="0038698D">
        <w:rPr>
          <w:cs/>
        </w:rPr>
        <w:t>สามลดา</w:t>
      </w:r>
      <w:r w:rsidR="009C2E4F">
        <w:t>.</w:t>
      </w:r>
    </w:p>
    <w:p w:rsidR="009C2E4F" w:rsidRDefault="00413A82" w:rsidP="00B8138E">
      <w:pPr>
        <w:tabs>
          <w:tab w:val="left" w:pos="851"/>
        </w:tabs>
      </w:pPr>
      <w:proofErr w:type="spellStart"/>
      <w:r w:rsidRPr="0038698D">
        <w:rPr>
          <w:cs/>
        </w:rPr>
        <w:t>ชนิ</w:t>
      </w:r>
      <w:proofErr w:type="spellEnd"/>
      <w:r w:rsidRPr="0038698D">
        <w:rPr>
          <w:rFonts w:hint="cs"/>
          <w:cs/>
        </w:rPr>
        <w:t>ด</w:t>
      </w:r>
      <w:r w:rsidRPr="0038698D">
        <w:rPr>
          <w:cs/>
        </w:rPr>
        <w:t>า รักษ์พลเมือง</w:t>
      </w:r>
      <w:r w:rsidRPr="0038698D">
        <w:t>.</w:t>
      </w:r>
      <w:r w:rsidR="00DF52D3" w:rsidRPr="0038698D">
        <w:rPr>
          <w:rFonts w:hint="cs"/>
          <w:b/>
          <w:bCs/>
          <w:cs/>
        </w:rPr>
        <w:t xml:space="preserve"> </w:t>
      </w:r>
      <w:r w:rsidR="009C2E4F">
        <w:t>(</w:t>
      </w:r>
      <w:r w:rsidR="009C2E4F" w:rsidRPr="0038698D">
        <w:t>2527</w:t>
      </w:r>
      <w:r w:rsidR="009C2E4F">
        <w:t>)</w:t>
      </w:r>
      <w:r w:rsidR="009C2E4F" w:rsidRPr="0038698D">
        <w:t>.</w:t>
      </w:r>
      <w:r w:rsidR="009C2E4F">
        <w:t xml:space="preserve"> </w:t>
      </w:r>
      <w:r w:rsidRPr="0038698D">
        <w:rPr>
          <w:rFonts w:hint="cs"/>
          <w:b/>
          <w:bCs/>
          <w:cs/>
        </w:rPr>
        <w:t>การศึกษาเพื่อพัฒนา.</w:t>
      </w:r>
      <w:r w:rsidRPr="0038698D">
        <w:rPr>
          <w:rFonts w:hint="cs"/>
          <w:cs/>
        </w:rPr>
        <w:t xml:space="preserve"> </w:t>
      </w:r>
      <w:r w:rsidR="009C2E4F" w:rsidRPr="0038698D">
        <w:rPr>
          <w:rFonts w:hint="cs"/>
          <w:cs/>
        </w:rPr>
        <w:t>กรุงเทพ</w:t>
      </w:r>
      <w:r w:rsidR="009C2E4F">
        <w:rPr>
          <w:rFonts w:hint="cs"/>
          <w:cs/>
        </w:rPr>
        <w:t>ฯ</w:t>
      </w:r>
      <w:r w:rsidR="009C2E4F">
        <w:t xml:space="preserve"> :</w:t>
      </w:r>
      <w:r w:rsidR="009C2E4F" w:rsidRPr="0038698D">
        <w:t xml:space="preserve"> </w:t>
      </w:r>
      <w:r w:rsidRPr="0038698D">
        <w:rPr>
          <w:rFonts w:hint="cs"/>
          <w:cs/>
        </w:rPr>
        <w:t>โครงการตำรา คณะครุศาสตร์</w:t>
      </w:r>
    </w:p>
    <w:p w:rsidR="00B50874" w:rsidRPr="0038698D" w:rsidRDefault="009C2E4F" w:rsidP="00B8138E">
      <w:pPr>
        <w:tabs>
          <w:tab w:val="left" w:pos="851"/>
        </w:tabs>
      </w:pPr>
      <w:r>
        <w:rPr>
          <w:rFonts w:hint="cs"/>
          <w:cs/>
        </w:rPr>
        <w:tab/>
      </w:r>
      <w:r w:rsidR="00413A82" w:rsidRPr="0038698D">
        <w:rPr>
          <w:rFonts w:hint="cs"/>
          <w:cs/>
        </w:rPr>
        <w:t>จุฬาลงกรณ์</w:t>
      </w:r>
      <w:r>
        <w:rPr>
          <w:rFonts w:hint="cs"/>
          <w:cs/>
        </w:rPr>
        <w:t>มหาวิทยาลัย.</w:t>
      </w:r>
    </w:p>
    <w:p w:rsidR="003907C1" w:rsidRPr="0038698D" w:rsidRDefault="009C2E4F" w:rsidP="00B8138E">
      <w:pPr>
        <w:tabs>
          <w:tab w:val="left" w:pos="851"/>
          <w:tab w:val="left" w:pos="1701"/>
        </w:tabs>
      </w:pPr>
      <w:r>
        <w:rPr>
          <w:u w:val="single"/>
        </w:rPr>
        <w:tab/>
      </w:r>
      <w:r w:rsidR="003907C1" w:rsidRPr="0038698D">
        <w:t xml:space="preserve">. </w:t>
      </w:r>
      <w:r>
        <w:t>(</w:t>
      </w:r>
      <w:r w:rsidRPr="0038698D">
        <w:t>2534</w:t>
      </w:r>
      <w:r>
        <w:t>)</w:t>
      </w:r>
      <w:r w:rsidRPr="0038698D">
        <w:t>.</w:t>
      </w:r>
      <w:r>
        <w:t xml:space="preserve"> </w:t>
      </w:r>
      <w:r w:rsidR="003907C1" w:rsidRPr="0038698D">
        <w:rPr>
          <w:rFonts w:hint="cs"/>
          <w:b/>
          <w:bCs/>
          <w:cs/>
        </w:rPr>
        <w:t xml:space="preserve">พื้นฐานการศึกษา </w:t>
      </w:r>
      <w:r w:rsidR="003907C1" w:rsidRPr="0038698D">
        <w:rPr>
          <w:b/>
          <w:bCs/>
        </w:rPr>
        <w:t xml:space="preserve">: </w:t>
      </w:r>
      <w:r w:rsidR="003907C1" w:rsidRPr="0038698D">
        <w:rPr>
          <w:rFonts w:hint="cs"/>
          <w:b/>
          <w:bCs/>
          <w:cs/>
        </w:rPr>
        <w:t>หลักการและแนวคิดทางสังคม.</w:t>
      </w:r>
      <w:r w:rsidR="003907C1" w:rsidRPr="0038698D">
        <w:rPr>
          <w:rFonts w:hint="cs"/>
          <w:cs/>
        </w:rPr>
        <w:t xml:space="preserve"> กรุงเทพฯ </w:t>
      </w:r>
      <w:r w:rsidR="003907C1" w:rsidRPr="0038698D">
        <w:t xml:space="preserve">: </w:t>
      </w:r>
      <w:r w:rsidR="003907C1" w:rsidRPr="0038698D">
        <w:tab/>
      </w:r>
      <w:r w:rsidR="003907C1" w:rsidRPr="0038698D">
        <w:rPr>
          <w:rFonts w:hint="cs"/>
          <w:cs/>
        </w:rPr>
        <w:t>พิมพ์ดี</w:t>
      </w:r>
      <w:r>
        <w:t>.</w:t>
      </w:r>
      <w:r w:rsidR="003907C1" w:rsidRPr="0038698D">
        <w:t xml:space="preserve"> </w:t>
      </w:r>
    </w:p>
    <w:p w:rsidR="008C4D05" w:rsidRPr="0038698D" w:rsidRDefault="00DB31A6" w:rsidP="00B8138E">
      <w:pPr>
        <w:tabs>
          <w:tab w:val="left" w:pos="851"/>
        </w:tabs>
      </w:pPr>
      <w:r w:rsidRPr="0038698D">
        <w:rPr>
          <w:cs/>
        </w:rPr>
        <w:t>เชียรศรี</w:t>
      </w:r>
      <w:r w:rsidRPr="0038698D">
        <w:rPr>
          <w:rFonts w:hint="cs"/>
          <w:cs/>
        </w:rPr>
        <w:t xml:space="preserve"> </w:t>
      </w:r>
      <w:r w:rsidRPr="0038698D">
        <w:rPr>
          <w:cs/>
        </w:rPr>
        <w:t>วิวิธสิริ</w:t>
      </w:r>
      <w:r w:rsidRPr="0038698D">
        <w:t xml:space="preserve">. </w:t>
      </w:r>
      <w:r w:rsidR="009C2E4F">
        <w:t>(</w:t>
      </w:r>
      <w:r w:rsidR="009C2E4F" w:rsidRPr="0038698D">
        <w:t>2527</w:t>
      </w:r>
      <w:r w:rsidR="009C2E4F">
        <w:t>)</w:t>
      </w:r>
      <w:r w:rsidR="009C2E4F" w:rsidRPr="0038698D">
        <w:t>.</w:t>
      </w:r>
      <w:r w:rsidR="009C2E4F">
        <w:t xml:space="preserve"> </w:t>
      </w:r>
      <w:r w:rsidRPr="0038698D">
        <w:rPr>
          <w:b/>
          <w:bCs/>
          <w:cs/>
        </w:rPr>
        <w:t>จิตวิทยาการเรียนรู้ของผู้ใหญ่</w:t>
      </w:r>
      <w:r w:rsidRPr="0038698D">
        <w:rPr>
          <w:b/>
          <w:bCs/>
        </w:rPr>
        <w:t>.</w:t>
      </w:r>
      <w:r w:rsidR="003559DD">
        <w:rPr>
          <w:b/>
          <w:bCs/>
        </w:rPr>
        <w:t xml:space="preserve"> </w:t>
      </w:r>
      <w:r w:rsidRPr="0038698D">
        <w:rPr>
          <w:cs/>
        </w:rPr>
        <w:t>กรุงเทพ</w:t>
      </w:r>
      <w:r w:rsidR="00F64A8A">
        <w:rPr>
          <w:rFonts w:hint="cs"/>
          <w:cs/>
        </w:rPr>
        <w:t>ฯ</w:t>
      </w:r>
      <w:r w:rsidRPr="0038698D">
        <w:t xml:space="preserve"> : </w:t>
      </w:r>
      <w:r w:rsidRPr="0038698D">
        <w:rPr>
          <w:cs/>
        </w:rPr>
        <w:t>คณะศึกษาศาสตร์</w:t>
      </w:r>
      <w:r w:rsidR="00F64A8A">
        <w:tab/>
      </w:r>
      <w:r w:rsidR="00F64A8A">
        <w:tab/>
      </w:r>
      <w:r w:rsidRPr="0038698D">
        <w:rPr>
          <w:cs/>
        </w:rPr>
        <w:t>มหาวิทยาลัยศรีนครินทรวิ</w:t>
      </w:r>
      <w:proofErr w:type="spellStart"/>
      <w:r w:rsidRPr="0038698D">
        <w:rPr>
          <w:cs/>
        </w:rPr>
        <w:t>โรฒ</w:t>
      </w:r>
      <w:proofErr w:type="spellEnd"/>
      <w:r w:rsidRPr="0038698D">
        <w:rPr>
          <w:cs/>
        </w:rPr>
        <w:t>ประสานมิตร</w:t>
      </w:r>
      <w:r w:rsidR="009C2E4F">
        <w:t>.</w:t>
      </w:r>
      <w:r w:rsidRPr="0038698D">
        <w:t xml:space="preserve"> </w:t>
      </w:r>
    </w:p>
    <w:p w:rsidR="009C2E4F" w:rsidRDefault="008C4D05" w:rsidP="00B8138E">
      <w:pPr>
        <w:tabs>
          <w:tab w:val="left" w:pos="851"/>
        </w:tabs>
        <w:rPr>
          <w:b/>
          <w:bCs/>
        </w:rPr>
      </w:pPr>
      <w:proofErr w:type="spellStart"/>
      <w:r w:rsidRPr="0038698D">
        <w:rPr>
          <w:rFonts w:hint="cs"/>
          <w:cs/>
        </w:rPr>
        <w:t>ณัฐ</w:t>
      </w:r>
      <w:proofErr w:type="spellEnd"/>
      <w:r w:rsidRPr="0038698D">
        <w:rPr>
          <w:rFonts w:hint="cs"/>
          <w:cs/>
        </w:rPr>
        <w:t xml:space="preserve">พร เฉลิมชาติ. </w:t>
      </w:r>
      <w:r w:rsidR="009C2E4F">
        <w:t>(</w:t>
      </w:r>
      <w:r w:rsidR="009C2E4F" w:rsidRPr="0038698D">
        <w:t>2551</w:t>
      </w:r>
      <w:r w:rsidR="009C2E4F">
        <w:t>)</w:t>
      </w:r>
      <w:r w:rsidR="009C2E4F" w:rsidRPr="0038698D">
        <w:t>.</w:t>
      </w:r>
      <w:r w:rsidR="009C2E4F">
        <w:t xml:space="preserve"> </w:t>
      </w:r>
      <w:r w:rsidRPr="0038698D">
        <w:rPr>
          <w:rFonts w:hint="cs"/>
          <w:b/>
          <w:bCs/>
          <w:cs/>
        </w:rPr>
        <w:t>ผลการพัฒนาคุณภาพผู้เรียนโรงเรียนบ้านร่องบง โดยใช้กระบวนการ</w:t>
      </w:r>
    </w:p>
    <w:p w:rsidR="008C4D05" w:rsidRPr="0038698D" w:rsidRDefault="009C2E4F" w:rsidP="00B8138E">
      <w:pPr>
        <w:tabs>
          <w:tab w:val="left" w:pos="851"/>
        </w:tabs>
      </w:pPr>
      <w:r>
        <w:rPr>
          <w:rFonts w:hint="cs"/>
          <w:b/>
          <w:bCs/>
          <w:cs/>
        </w:rPr>
        <w:tab/>
      </w:r>
      <w:r w:rsidR="008C4D05" w:rsidRPr="0038698D">
        <w:rPr>
          <w:rFonts w:hint="cs"/>
          <w:b/>
          <w:bCs/>
          <w:cs/>
        </w:rPr>
        <w:t>จัดการเรียนการสอนแบบ</w:t>
      </w:r>
      <w:proofErr w:type="spellStart"/>
      <w:r w:rsidR="008C4D05" w:rsidRPr="0038698D">
        <w:rPr>
          <w:rFonts w:hint="cs"/>
          <w:b/>
          <w:bCs/>
          <w:cs/>
        </w:rPr>
        <w:t>บูรณา</w:t>
      </w:r>
      <w:proofErr w:type="spellEnd"/>
      <w:r w:rsidR="008C4D05" w:rsidRPr="0038698D">
        <w:rPr>
          <w:rFonts w:hint="cs"/>
          <w:b/>
          <w:bCs/>
          <w:cs/>
        </w:rPr>
        <w:t>การ</w:t>
      </w:r>
      <w:r w:rsidR="003559DD">
        <w:rPr>
          <w:rFonts w:hint="cs"/>
          <w:cs/>
        </w:rPr>
        <w:t xml:space="preserve">. </w:t>
      </w:r>
      <w:r w:rsidR="00561907">
        <w:rPr>
          <w:rFonts w:hint="cs"/>
          <w:cs/>
        </w:rPr>
        <w:t xml:space="preserve">เชียงราย </w:t>
      </w:r>
      <w:r w:rsidR="008C4D05" w:rsidRPr="0038698D">
        <w:t xml:space="preserve">: </w:t>
      </w:r>
      <w:r w:rsidR="008C4D05" w:rsidRPr="0038698D">
        <w:rPr>
          <w:rFonts w:hint="cs"/>
          <w:cs/>
        </w:rPr>
        <w:t>โรงเรียนบ้านร่องบง</w:t>
      </w:r>
      <w:r>
        <w:rPr>
          <w:rFonts w:hint="cs"/>
          <w:cs/>
        </w:rPr>
        <w:t>.</w:t>
      </w:r>
      <w:r w:rsidR="008C4D05" w:rsidRPr="0038698D">
        <w:rPr>
          <w:rFonts w:hint="cs"/>
          <w:cs/>
        </w:rPr>
        <w:t xml:space="preserve"> </w:t>
      </w:r>
    </w:p>
    <w:p w:rsidR="009C2E4F" w:rsidRDefault="008C4D05" w:rsidP="00B8138E">
      <w:pPr>
        <w:tabs>
          <w:tab w:val="left" w:pos="851"/>
        </w:tabs>
        <w:rPr>
          <w:b/>
          <w:bCs/>
        </w:rPr>
      </w:pPr>
      <w:r w:rsidRPr="0038698D">
        <w:rPr>
          <w:cs/>
        </w:rPr>
        <w:t>ธวัชชัย ชัย</w:t>
      </w:r>
      <w:proofErr w:type="spellStart"/>
      <w:r w:rsidRPr="0038698D">
        <w:rPr>
          <w:cs/>
        </w:rPr>
        <w:t>จิร</w:t>
      </w:r>
      <w:proofErr w:type="spellEnd"/>
      <w:r w:rsidRPr="0038698D">
        <w:rPr>
          <w:cs/>
        </w:rPr>
        <w:t>ฉายากุล</w:t>
      </w:r>
      <w:r w:rsidRPr="0038698D">
        <w:rPr>
          <w:rFonts w:hint="cs"/>
          <w:cs/>
        </w:rPr>
        <w:t>.</w:t>
      </w:r>
      <w:r w:rsidRPr="0038698D">
        <w:rPr>
          <w:rFonts w:hint="cs"/>
          <w:b/>
          <w:bCs/>
          <w:cs/>
        </w:rPr>
        <w:t xml:space="preserve"> </w:t>
      </w:r>
      <w:r w:rsidR="009C2E4F">
        <w:rPr>
          <w:rFonts w:hint="cs"/>
          <w:b/>
          <w:bCs/>
          <w:cs/>
        </w:rPr>
        <w:t>(</w:t>
      </w:r>
      <w:r w:rsidR="009C2E4F" w:rsidRPr="0038698D">
        <w:t>2526</w:t>
      </w:r>
      <w:r w:rsidR="009C2E4F">
        <w:t>)</w:t>
      </w:r>
      <w:r w:rsidR="009C2E4F" w:rsidRPr="0038698D">
        <w:rPr>
          <w:rFonts w:hint="cs"/>
          <w:cs/>
        </w:rPr>
        <w:t>.</w:t>
      </w:r>
      <w:r w:rsidR="009C2E4F">
        <w:rPr>
          <w:rFonts w:hint="cs"/>
          <w:cs/>
        </w:rPr>
        <w:t xml:space="preserve"> </w:t>
      </w:r>
      <w:r w:rsidRPr="0038698D">
        <w:rPr>
          <w:rFonts w:hint="cs"/>
          <w:b/>
          <w:bCs/>
          <w:cs/>
        </w:rPr>
        <w:t>จุดหมายสำหรับการเรียนการสอนและการพัฒนาหลักสูตร</w:t>
      </w:r>
    </w:p>
    <w:p w:rsidR="008C4D05" w:rsidRPr="0038698D" w:rsidRDefault="009C2E4F" w:rsidP="00B8138E">
      <w:pPr>
        <w:tabs>
          <w:tab w:val="left" w:pos="851"/>
        </w:tabs>
      </w:pPr>
      <w:r>
        <w:rPr>
          <w:rFonts w:hint="cs"/>
          <w:b/>
          <w:bCs/>
          <w:cs/>
        </w:rPr>
        <w:tab/>
      </w:r>
      <w:r w:rsidR="008C4D05" w:rsidRPr="0038698D">
        <w:rPr>
          <w:rFonts w:hint="cs"/>
          <w:b/>
          <w:bCs/>
          <w:cs/>
        </w:rPr>
        <w:t xml:space="preserve">แนวคิดและแนวปฏิบัติ. </w:t>
      </w:r>
      <w:r w:rsidR="008C4D05" w:rsidRPr="0038698D">
        <w:rPr>
          <w:rFonts w:hint="cs"/>
          <w:cs/>
        </w:rPr>
        <w:t xml:space="preserve">กรุงเทพฯ </w:t>
      </w:r>
      <w:r w:rsidR="008C4D05" w:rsidRPr="0038698D">
        <w:t xml:space="preserve">: </w:t>
      </w:r>
      <w:r w:rsidR="008C4D05" w:rsidRPr="0038698D">
        <w:rPr>
          <w:rFonts w:hint="cs"/>
          <w:cs/>
        </w:rPr>
        <w:t>ภาควิชาศึกษาศาสตร์ มหาวิทยาลัยมหิดล</w:t>
      </w:r>
      <w:r>
        <w:rPr>
          <w:rFonts w:hint="cs"/>
          <w:cs/>
        </w:rPr>
        <w:t>.</w:t>
      </w:r>
      <w:r w:rsidR="008C4D05" w:rsidRPr="0038698D">
        <w:t xml:space="preserve"> </w:t>
      </w:r>
    </w:p>
    <w:p w:rsidR="00665BB2" w:rsidRPr="0038698D" w:rsidRDefault="009C2E4F" w:rsidP="00B8138E">
      <w:pPr>
        <w:tabs>
          <w:tab w:val="left" w:pos="851"/>
          <w:tab w:val="left" w:pos="1701"/>
          <w:tab w:val="left" w:pos="1843"/>
        </w:tabs>
      </w:pPr>
      <w:r>
        <w:rPr>
          <w:rFonts w:hint="cs"/>
          <w:u w:val="single"/>
          <w:cs/>
        </w:rPr>
        <w:tab/>
      </w:r>
      <w:r w:rsidR="00665BB2" w:rsidRPr="0038698D">
        <w:rPr>
          <w:rFonts w:hint="cs"/>
          <w:cs/>
        </w:rPr>
        <w:t xml:space="preserve">. </w:t>
      </w:r>
      <w:r>
        <w:t>(</w:t>
      </w:r>
      <w:r w:rsidRPr="0038698D">
        <w:t>2536</w:t>
      </w:r>
      <w:r>
        <w:t>)</w:t>
      </w:r>
      <w:r w:rsidRPr="0038698D">
        <w:t xml:space="preserve">. </w:t>
      </w:r>
      <w:r w:rsidR="00665BB2" w:rsidRPr="0084300F">
        <w:rPr>
          <w:rFonts w:hint="cs"/>
          <w:b/>
          <w:bCs/>
          <w:cs/>
        </w:rPr>
        <w:t>การพัฒนาหลักสูตรและวิธีวิทยาทางการสอน</w:t>
      </w:r>
      <w:r w:rsidR="0084300F">
        <w:rPr>
          <w:b/>
          <w:bCs/>
        </w:rPr>
        <w:t xml:space="preserve"> </w:t>
      </w:r>
      <w:r w:rsidR="00665BB2" w:rsidRPr="0084300F">
        <w:rPr>
          <w:rFonts w:hint="cs"/>
          <w:b/>
          <w:bCs/>
          <w:cs/>
        </w:rPr>
        <w:t>ประมวลสาระชุดวิชา</w:t>
      </w:r>
      <w:r w:rsidR="00665BB2" w:rsidRPr="0084300F">
        <w:rPr>
          <w:b/>
          <w:bCs/>
        </w:rPr>
        <w:tab/>
      </w:r>
      <w:r w:rsidR="00665BB2" w:rsidRPr="0084300F">
        <w:rPr>
          <w:rFonts w:hint="cs"/>
          <w:b/>
          <w:bCs/>
          <w:cs/>
        </w:rPr>
        <w:t>ระดับบัณฑิตศึกษา สาขาศึกษาศาสตร์.</w:t>
      </w:r>
      <w:r w:rsidR="00665BB2" w:rsidRPr="0038698D">
        <w:rPr>
          <w:rFonts w:hint="cs"/>
          <w:b/>
          <w:bCs/>
          <w:cs/>
        </w:rPr>
        <w:t xml:space="preserve"> </w:t>
      </w:r>
      <w:r w:rsidR="00665BB2" w:rsidRPr="0038698D">
        <w:rPr>
          <w:rFonts w:hint="cs"/>
          <w:cs/>
        </w:rPr>
        <w:t xml:space="preserve">กรุงเทพฯ </w:t>
      </w:r>
      <w:r w:rsidR="00665BB2" w:rsidRPr="0038698D">
        <w:t xml:space="preserve">: </w:t>
      </w:r>
      <w:r w:rsidR="00665BB2" w:rsidRPr="0038698D">
        <w:rPr>
          <w:rFonts w:hint="cs"/>
          <w:cs/>
        </w:rPr>
        <w:t>มหาวิทยาลัยสุโขทัยธรรมาธิราช</w:t>
      </w:r>
      <w:r w:rsidR="0084300F">
        <w:rPr>
          <w:rFonts w:hint="cs"/>
          <w:cs/>
        </w:rPr>
        <w:t>.</w:t>
      </w:r>
      <w:r w:rsidR="00665BB2" w:rsidRPr="0038698D">
        <w:t xml:space="preserve"> </w:t>
      </w:r>
    </w:p>
    <w:p w:rsidR="000E1BC6" w:rsidRPr="0038698D" w:rsidRDefault="0084300F" w:rsidP="00B8138E">
      <w:pPr>
        <w:tabs>
          <w:tab w:val="left" w:pos="851"/>
          <w:tab w:val="left" w:pos="1701"/>
          <w:tab w:val="left" w:pos="1843"/>
        </w:tabs>
      </w:pPr>
      <w:r>
        <w:rPr>
          <w:rFonts w:hint="cs"/>
          <w:u w:val="single"/>
          <w:cs/>
        </w:rPr>
        <w:tab/>
      </w:r>
      <w:r w:rsidR="000E1BC6" w:rsidRPr="0038698D">
        <w:rPr>
          <w:rFonts w:hint="cs"/>
          <w:cs/>
        </w:rPr>
        <w:t>.</w:t>
      </w:r>
      <w:r w:rsidR="00DF52D3" w:rsidRPr="0038698D">
        <w:rPr>
          <w:rFonts w:hint="cs"/>
          <w:cs/>
        </w:rPr>
        <w:t xml:space="preserve"> </w:t>
      </w:r>
      <w:r>
        <w:t>(</w:t>
      </w:r>
      <w:r w:rsidRPr="0038698D">
        <w:t>2545</w:t>
      </w:r>
      <w:r>
        <w:t>)</w:t>
      </w:r>
      <w:r w:rsidRPr="0038698D">
        <w:rPr>
          <w:cs/>
        </w:rPr>
        <w:t>.</w:t>
      </w:r>
      <w:r>
        <w:rPr>
          <w:rFonts w:hint="cs"/>
          <w:cs/>
        </w:rPr>
        <w:t xml:space="preserve"> </w:t>
      </w:r>
      <w:r w:rsidR="000E1BC6" w:rsidRPr="0038698D">
        <w:rPr>
          <w:b/>
          <w:bCs/>
          <w:cs/>
        </w:rPr>
        <w:t>หลักสูตรสถานศึกษา.</w:t>
      </w:r>
      <w:r w:rsidR="003559DD">
        <w:rPr>
          <w:rFonts w:hint="cs"/>
          <w:cs/>
        </w:rPr>
        <w:t xml:space="preserve"> </w:t>
      </w:r>
      <w:r w:rsidR="000E1BC6" w:rsidRPr="0038698D">
        <w:rPr>
          <w:cs/>
        </w:rPr>
        <w:t>กรุงเทพฯ</w:t>
      </w:r>
      <w:r w:rsidR="003559DD">
        <w:rPr>
          <w:rFonts w:hint="cs"/>
          <w:cs/>
        </w:rPr>
        <w:t xml:space="preserve"> </w:t>
      </w:r>
      <w:r w:rsidR="000E1BC6" w:rsidRPr="0038698D">
        <w:rPr>
          <w:cs/>
        </w:rPr>
        <w:t>:</w:t>
      </w:r>
      <w:r w:rsidR="003559DD">
        <w:rPr>
          <w:rFonts w:hint="cs"/>
          <w:cs/>
        </w:rPr>
        <w:t xml:space="preserve"> </w:t>
      </w:r>
      <w:r>
        <w:rPr>
          <w:cs/>
        </w:rPr>
        <w:t xml:space="preserve">สำนักงานปฏิรูปการศึกษา </w:t>
      </w:r>
      <w:r w:rsidR="000E1BC6" w:rsidRPr="0038698D">
        <w:rPr>
          <w:cs/>
        </w:rPr>
        <w:t>(</w:t>
      </w:r>
      <w:proofErr w:type="spellStart"/>
      <w:r w:rsidR="000E1BC6" w:rsidRPr="0038698D">
        <w:rPr>
          <w:cs/>
        </w:rPr>
        <w:t>สป</w:t>
      </w:r>
      <w:proofErr w:type="spellEnd"/>
      <w:r w:rsidR="000E1BC6" w:rsidRPr="0038698D">
        <w:rPr>
          <w:cs/>
        </w:rPr>
        <w:t>ศ.)</w:t>
      </w:r>
      <w:r>
        <w:rPr>
          <w:rFonts w:hint="cs"/>
          <w:cs/>
        </w:rPr>
        <w:t>.</w:t>
      </w:r>
      <w:r w:rsidR="000E1BC6" w:rsidRPr="0038698D">
        <w:t xml:space="preserve"> </w:t>
      </w:r>
    </w:p>
    <w:p w:rsidR="00956781" w:rsidRPr="0038698D" w:rsidRDefault="0084300F" w:rsidP="001F74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rPr>
          <w:rFonts w:eastAsia="Calibri"/>
        </w:rPr>
      </w:pPr>
      <w:r w:rsidRPr="0038698D">
        <w:rPr>
          <w:cs/>
        </w:rPr>
        <w:t>ธวัชชัย ชัยจิรฉายากุล</w:t>
      </w:r>
      <w:r w:rsidRPr="0038698D">
        <w:rPr>
          <w:rFonts w:hint="cs"/>
          <w:cs/>
        </w:rPr>
        <w:t>.</w:t>
      </w:r>
      <w:r w:rsidR="00956781" w:rsidRPr="0038698D">
        <w:rPr>
          <w:rFonts w:eastAsia="Calibri" w:hint="cs"/>
          <w:cs/>
        </w:rPr>
        <w:t xml:space="preserve"> </w:t>
      </w:r>
      <w:r>
        <w:rPr>
          <w:rFonts w:eastAsia="Calibri"/>
        </w:rPr>
        <w:t>(</w:t>
      </w:r>
      <w:r w:rsidRPr="0038698D">
        <w:rPr>
          <w:rFonts w:eastAsia="Calibri"/>
        </w:rPr>
        <w:t>2550</w:t>
      </w:r>
      <w:r>
        <w:rPr>
          <w:rFonts w:eastAsia="Calibri"/>
        </w:rPr>
        <w:t>)</w:t>
      </w:r>
      <w:r w:rsidRPr="0038698D">
        <w:rPr>
          <w:rFonts w:eastAsia="Calibri"/>
        </w:rPr>
        <w:t>.</w:t>
      </w:r>
      <w:r>
        <w:rPr>
          <w:rFonts w:eastAsia="Calibri"/>
        </w:rPr>
        <w:t xml:space="preserve"> </w:t>
      </w:r>
      <w:r w:rsidR="00956781" w:rsidRPr="0038698D">
        <w:rPr>
          <w:rFonts w:eastAsia="Calibri" w:hint="cs"/>
          <w:b/>
          <w:bCs/>
          <w:cs/>
        </w:rPr>
        <w:t xml:space="preserve">หน่วยที่ </w:t>
      </w:r>
      <w:r w:rsidR="00956781" w:rsidRPr="0038698D">
        <w:rPr>
          <w:rFonts w:eastAsia="Calibri"/>
          <w:b/>
          <w:bCs/>
        </w:rPr>
        <w:t xml:space="preserve">1 </w:t>
      </w:r>
      <w:r w:rsidR="00956781" w:rsidRPr="0038698D">
        <w:rPr>
          <w:rFonts w:eastAsia="Calibri" w:hint="cs"/>
          <w:b/>
          <w:bCs/>
          <w:cs/>
        </w:rPr>
        <w:t>หลักการและแนวโน้มในการพัฒนาหลักสูตร ในการประมวล</w:t>
      </w:r>
      <w:r w:rsidR="00956781" w:rsidRPr="0038698D">
        <w:rPr>
          <w:rFonts w:eastAsia="Calibri" w:hint="cs"/>
          <w:b/>
          <w:bCs/>
          <w:cs/>
        </w:rPr>
        <w:tab/>
        <w:t xml:space="preserve">สาระชดวิชา </w:t>
      </w:r>
      <w:r w:rsidR="00956781" w:rsidRPr="0038698D">
        <w:rPr>
          <w:rFonts w:eastAsia="Calibri" w:hint="cs"/>
          <w:b/>
          <w:bCs/>
          <w:cs/>
        </w:rPr>
        <w:tab/>
        <w:t>การพัฒนาหลักสูตรและ</w:t>
      </w:r>
      <w:proofErr w:type="spellStart"/>
      <w:r w:rsidR="00956781" w:rsidRPr="0038698D">
        <w:rPr>
          <w:rFonts w:eastAsia="Calibri" w:hint="cs"/>
          <w:b/>
          <w:bCs/>
          <w:cs/>
        </w:rPr>
        <w:t>วิทย</w:t>
      </w:r>
      <w:proofErr w:type="spellEnd"/>
      <w:r w:rsidR="00956781" w:rsidRPr="0038698D">
        <w:rPr>
          <w:rFonts w:eastAsia="Calibri" w:hint="cs"/>
          <w:b/>
          <w:bCs/>
          <w:cs/>
        </w:rPr>
        <w:t>วิธีทางการสอน.</w:t>
      </w:r>
      <w:r w:rsidR="00F64A8A">
        <w:rPr>
          <w:rFonts w:eastAsia="Calibri" w:hint="cs"/>
          <w:cs/>
        </w:rPr>
        <w:t xml:space="preserve"> </w:t>
      </w:r>
      <w:r w:rsidR="00F64A8A" w:rsidRPr="0038698D">
        <w:rPr>
          <w:rFonts w:hint="cs"/>
          <w:cs/>
        </w:rPr>
        <w:t xml:space="preserve">กรุงเทพฯ </w:t>
      </w:r>
      <w:r w:rsidR="00F64A8A" w:rsidRPr="0038698D">
        <w:t>:</w:t>
      </w:r>
      <w:r w:rsidR="00F64A8A">
        <w:rPr>
          <w:rFonts w:eastAsia="Calibri" w:hint="cs"/>
          <w:cs/>
        </w:rPr>
        <w:t xml:space="preserve"> </w:t>
      </w:r>
      <w:r w:rsidR="00956781" w:rsidRPr="0038698D">
        <w:rPr>
          <w:rFonts w:eastAsia="Calibri" w:hint="cs"/>
          <w:cs/>
        </w:rPr>
        <w:t>มหาวิทยาลัย</w:t>
      </w:r>
      <w:r w:rsidR="00956781" w:rsidRPr="0038698D">
        <w:rPr>
          <w:rFonts w:eastAsia="Calibri" w:hint="cs"/>
          <w:cs/>
        </w:rPr>
        <w:tab/>
        <w:t>สุโขทัย</w:t>
      </w:r>
      <w:proofErr w:type="spellStart"/>
      <w:r w:rsidR="00956781" w:rsidRPr="0038698D">
        <w:rPr>
          <w:rFonts w:eastAsia="Calibri" w:hint="cs"/>
          <w:cs/>
        </w:rPr>
        <w:t>ธรรมธิ</w:t>
      </w:r>
      <w:proofErr w:type="spellEnd"/>
      <w:r w:rsidR="00956781" w:rsidRPr="0038698D">
        <w:rPr>
          <w:rFonts w:eastAsia="Calibri" w:hint="cs"/>
          <w:cs/>
        </w:rPr>
        <w:t>ราช</w:t>
      </w:r>
      <w:r>
        <w:rPr>
          <w:rFonts w:eastAsia="Calibri"/>
        </w:rPr>
        <w:t>.</w:t>
      </w:r>
    </w:p>
    <w:p w:rsidR="00CC38AA" w:rsidRPr="00FD3EF6" w:rsidRDefault="00CC38AA" w:rsidP="00B8138E">
      <w:pPr>
        <w:tabs>
          <w:tab w:val="left" w:pos="851"/>
        </w:tabs>
        <w:rPr>
          <w:spacing w:val="-6"/>
        </w:rPr>
      </w:pPr>
      <w:r w:rsidRPr="00FD3EF6">
        <w:rPr>
          <w:spacing w:val="-6"/>
          <w:cs/>
        </w:rPr>
        <w:t>ธำรง</w:t>
      </w:r>
      <w:r w:rsidRPr="00FD3EF6">
        <w:rPr>
          <w:spacing w:val="-6"/>
        </w:rPr>
        <w:t>  </w:t>
      </w:r>
      <w:r w:rsidRPr="00FD3EF6">
        <w:rPr>
          <w:spacing w:val="-6"/>
          <w:cs/>
        </w:rPr>
        <w:t>บัวศรี</w:t>
      </w:r>
      <w:r w:rsidR="000E6E5B" w:rsidRPr="00FD3EF6">
        <w:rPr>
          <w:spacing w:val="-6"/>
        </w:rPr>
        <w:t xml:space="preserve">. </w:t>
      </w:r>
      <w:r w:rsidR="0084300F" w:rsidRPr="00FD3EF6">
        <w:rPr>
          <w:spacing w:val="-6"/>
        </w:rPr>
        <w:t xml:space="preserve">(2532). </w:t>
      </w:r>
      <w:r w:rsidRPr="00FD3EF6">
        <w:rPr>
          <w:rFonts w:hint="cs"/>
          <w:b/>
          <w:bCs/>
          <w:spacing w:val="-6"/>
          <w:cs/>
        </w:rPr>
        <w:t>ทฤษฎีหลักสูตร</w:t>
      </w:r>
      <w:r w:rsidRPr="00FD3EF6">
        <w:rPr>
          <w:rFonts w:hint="cs"/>
          <w:b/>
          <w:bCs/>
          <w:spacing w:val="-6"/>
        </w:rPr>
        <w:t> </w:t>
      </w:r>
      <w:r w:rsidR="000E6E5B" w:rsidRPr="00FD3EF6">
        <w:rPr>
          <w:b/>
          <w:bCs/>
          <w:spacing w:val="-6"/>
        </w:rPr>
        <w:t xml:space="preserve">: </w:t>
      </w:r>
      <w:r w:rsidRPr="00FD3EF6">
        <w:rPr>
          <w:rFonts w:hint="cs"/>
          <w:b/>
          <w:bCs/>
          <w:spacing w:val="-6"/>
          <w:cs/>
        </w:rPr>
        <w:t>การออกแบบและการพัฒนา</w:t>
      </w:r>
      <w:r w:rsidRPr="00FD3EF6">
        <w:rPr>
          <w:spacing w:val="-6"/>
        </w:rPr>
        <w:t>. </w:t>
      </w:r>
      <w:r w:rsidRPr="00FD3EF6">
        <w:rPr>
          <w:rFonts w:hint="cs"/>
          <w:spacing w:val="-6"/>
          <w:cs/>
        </w:rPr>
        <w:t>กรุงเทพฯ</w:t>
      </w:r>
      <w:r w:rsidRPr="00FD3EF6">
        <w:rPr>
          <w:rFonts w:hint="cs"/>
          <w:spacing w:val="-6"/>
        </w:rPr>
        <w:t> </w:t>
      </w:r>
      <w:r w:rsidRPr="00FD3EF6">
        <w:rPr>
          <w:spacing w:val="-6"/>
        </w:rPr>
        <w:t>: </w:t>
      </w:r>
      <w:r w:rsidRPr="00FD3EF6">
        <w:rPr>
          <w:rFonts w:hint="cs"/>
          <w:spacing w:val="-6"/>
          <w:cs/>
        </w:rPr>
        <w:t>เอราวัณการพิมพ์</w:t>
      </w:r>
      <w:r w:rsidR="0084300F" w:rsidRPr="00FD3EF6">
        <w:rPr>
          <w:spacing w:val="-6"/>
        </w:rPr>
        <w:t>.</w:t>
      </w:r>
    </w:p>
    <w:p w:rsidR="00565ECB" w:rsidRPr="0038698D" w:rsidRDefault="00D44AD3" w:rsidP="00F64A8A">
      <w:pPr>
        <w:tabs>
          <w:tab w:val="left" w:pos="851"/>
          <w:tab w:val="left" w:pos="1134"/>
        </w:tabs>
      </w:pPr>
      <w:r w:rsidRPr="0038698D">
        <w:t>_________</w:t>
      </w:r>
      <w:r w:rsidR="00565ECB" w:rsidRPr="0038698D">
        <w:rPr>
          <w:cs/>
        </w:rPr>
        <w:t>.</w:t>
      </w:r>
      <w:r w:rsidR="00CD065E" w:rsidRPr="0038698D">
        <w:rPr>
          <w:rFonts w:hint="cs"/>
          <w:cs/>
        </w:rPr>
        <w:t xml:space="preserve"> </w:t>
      </w:r>
      <w:r w:rsidR="0084300F">
        <w:t>(</w:t>
      </w:r>
      <w:r w:rsidR="0084300F" w:rsidRPr="0038698D">
        <w:t>2542</w:t>
      </w:r>
      <w:r w:rsidR="0084300F">
        <w:t>)</w:t>
      </w:r>
      <w:r w:rsidR="0084300F" w:rsidRPr="0038698D">
        <w:rPr>
          <w:cs/>
        </w:rPr>
        <w:t>.</w:t>
      </w:r>
      <w:r w:rsidR="0084300F">
        <w:rPr>
          <w:rFonts w:hint="cs"/>
          <w:cs/>
        </w:rPr>
        <w:t xml:space="preserve"> </w:t>
      </w:r>
      <w:r w:rsidR="00565ECB" w:rsidRPr="0038698D">
        <w:rPr>
          <w:b/>
          <w:bCs/>
          <w:cs/>
        </w:rPr>
        <w:t>ทฤษฎีหลักสูตร การออกแบบและพัฒนา</w:t>
      </w:r>
      <w:r w:rsidR="00F64A8A">
        <w:rPr>
          <w:rFonts w:hint="cs"/>
          <w:cs/>
        </w:rPr>
        <w:t xml:space="preserve">. </w:t>
      </w:r>
      <w:r w:rsidR="00F92E4D" w:rsidRPr="0038698D">
        <w:rPr>
          <w:cs/>
        </w:rPr>
        <w:t xml:space="preserve">(พิมพ์ครั้งที่ </w:t>
      </w:r>
      <w:r w:rsidR="00F92E4D" w:rsidRPr="0038698D">
        <w:t>4</w:t>
      </w:r>
      <w:r w:rsidR="00565ECB" w:rsidRPr="0038698D">
        <w:rPr>
          <w:cs/>
        </w:rPr>
        <w:t>). กรุงเทพฯ</w:t>
      </w:r>
      <w:r w:rsidR="00561907">
        <w:rPr>
          <w:rFonts w:hint="cs"/>
          <w:cs/>
        </w:rPr>
        <w:t xml:space="preserve"> </w:t>
      </w:r>
      <w:r w:rsidR="00565ECB" w:rsidRPr="0038698D">
        <w:t xml:space="preserve">: </w:t>
      </w:r>
    </w:p>
    <w:p w:rsidR="001A68EF" w:rsidRPr="0038698D" w:rsidRDefault="00565ECB" w:rsidP="00B8138E">
      <w:pPr>
        <w:tabs>
          <w:tab w:val="left" w:pos="851"/>
          <w:tab w:val="left" w:pos="993"/>
        </w:tabs>
      </w:pPr>
      <w:r w:rsidRPr="0038698D">
        <w:rPr>
          <w:cs/>
        </w:rPr>
        <w:lastRenderedPageBreak/>
        <w:tab/>
        <w:t>โรงพิมพ์คุรุสภาลาดพร้าว</w:t>
      </w:r>
      <w:r w:rsidR="0084300F">
        <w:t>.</w:t>
      </w:r>
      <w:r w:rsidR="000E6E5B" w:rsidRPr="0038698D">
        <w:t xml:space="preserve"> </w:t>
      </w:r>
    </w:p>
    <w:p w:rsidR="0084300F" w:rsidRDefault="001A68EF" w:rsidP="00B8138E">
      <w:pPr>
        <w:tabs>
          <w:tab w:val="left" w:pos="851"/>
        </w:tabs>
        <w:rPr>
          <w:b/>
          <w:bCs/>
        </w:rPr>
      </w:pPr>
      <w:r w:rsidRPr="0038698D">
        <w:rPr>
          <w:rFonts w:hint="cs"/>
          <w:cs/>
        </w:rPr>
        <w:t xml:space="preserve">นิธิดา  </w:t>
      </w:r>
      <w:proofErr w:type="spellStart"/>
      <w:r w:rsidRPr="0038698D">
        <w:rPr>
          <w:rFonts w:hint="cs"/>
          <w:cs/>
        </w:rPr>
        <w:t>มัส</w:t>
      </w:r>
      <w:proofErr w:type="spellEnd"/>
      <w:r w:rsidRPr="0038698D">
        <w:rPr>
          <w:rFonts w:hint="cs"/>
          <w:cs/>
        </w:rPr>
        <w:t xml:space="preserve">ยามาศ. </w:t>
      </w:r>
      <w:r w:rsidR="0084300F">
        <w:rPr>
          <w:rFonts w:hint="cs"/>
          <w:cs/>
        </w:rPr>
        <w:t>(</w:t>
      </w:r>
      <w:r w:rsidR="0084300F" w:rsidRPr="0038698D">
        <w:t>2550</w:t>
      </w:r>
      <w:r w:rsidR="0084300F">
        <w:t>)</w:t>
      </w:r>
      <w:r w:rsidR="0084300F" w:rsidRPr="0038698D">
        <w:rPr>
          <w:rFonts w:hint="cs"/>
          <w:cs/>
        </w:rPr>
        <w:t>.</w:t>
      </w:r>
      <w:r w:rsidR="0084300F">
        <w:rPr>
          <w:rFonts w:hint="cs"/>
          <w:cs/>
        </w:rPr>
        <w:t xml:space="preserve"> </w:t>
      </w:r>
      <w:r w:rsidRPr="0038698D">
        <w:rPr>
          <w:rFonts w:hint="cs"/>
          <w:b/>
          <w:bCs/>
          <w:cs/>
        </w:rPr>
        <w:t>การศึกษาเจตคติต่อการเรียนวิชาวิทยาศาสตร์พื้นฐานองนักเรียนชั้น</w:t>
      </w:r>
    </w:p>
    <w:p w:rsidR="001A68EF" w:rsidRPr="0038698D" w:rsidRDefault="0084300F" w:rsidP="00B8138E">
      <w:pPr>
        <w:tabs>
          <w:tab w:val="left" w:pos="851"/>
        </w:tabs>
      </w:pPr>
      <w:r>
        <w:rPr>
          <w:rFonts w:hint="cs"/>
          <w:b/>
          <w:bCs/>
          <w:cs/>
        </w:rPr>
        <w:tab/>
      </w:r>
      <w:r w:rsidR="001A68EF" w:rsidRPr="0038698D">
        <w:rPr>
          <w:rFonts w:hint="cs"/>
          <w:b/>
          <w:bCs/>
          <w:cs/>
        </w:rPr>
        <w:t>ชย.</w:t>
      </w:r>
      <w:r>
        <w:rPr>
          <w:b/>
          <w:bCs/>
        </w:rPr>
        <w:t xml:space="preserve">11 </w:t>
      </w:r>
      <w:r w:rsidR="001A68EF" w:rsidRPr="0038698D">
        <w:rPr>
          <w:rFonts w:hint="cs"/>
          <w:b/>
          <w:bCs/>
          <w:cs/>
        </w:rPr>
        <w:t>ระดับผลการเรียนต่างกัน</w:t>
      </w:r>
      <w:r w:rsidR="001A68EF" w:rsidRPr="0038698D">
        <w:rPr>
          <w:rFonts w:hint="cs"/>
          <w:cs/>
        </w:rPr>
        <w:t>.</w:t>
      </w:r>
      <w:r w:rsidR="003559DD">
        <w:rPr>
          <w:rFonts w:hint="cs"/>
          <w:cs/>
        </w:rPr>
        <w:t xml:space="preserve"> </w:t>
      </w:r>
      <w:r w:rsidR="001A68EF" w:rsidRPr="0038698D">
        <w:rPr>
          <w:rFonts w:hint="cs"/>
          <w:cs/>
        </w:rPr>
        <w:t>อุบลราชธานี</w:t>
      </w:r>
      <w:r w:rsidR="001A68EF" w:rsidRPr="0038698D">
        <w:t xml:space="preserve"> : </w:t>
      </w:r>
      <w:r w:rsidR="001A68EF" w:rsidRPr="0038698D">
        <w:rPr>
          <w:rFonts w:hint="cs"/>
          <w:cs/>
        </w:rPr>
        <w:t>วิทยาลัยการอาชีพตระการพืชผล</w:t>
      </w:r>
      <w:r>
        <w:t>.</w:t>
      </w:r>
      <w:r w:rsidR="001A68EF" w:rsidRPr="0038698D">
        <w:t xml:space="preserve"> </w:t>
      </w:r>
    </w:p>
    <w:p w:rsidR="006B587D" w:rsidRPr="0038698D" w:rsidRDefault="003907C1" w:rsidP="00B8138E">
      <w:pPr>
        <w:tabs>
          <w:tab w:val="left" w:pos="851"/>
        </w:tabs>
      </w:pPr>
      <w:proofErr w:type="spellStart"/>
      <w:r w:rsidRPr="0038698D">
        <w:rPr>
          <w:rFonts w:hint="cs"/>
          <w:cs/>
        </w:rPr>
        <w:t>ประดินันท์</w:t>
      </w:r>
      <w:proofErr w:type="spellEnd"/>
      <w:r w:rsidR="006326AF" w:rsidRPr="0038698D">
        <w:rPr>
          <w:rFonts w:hint="cs"/>
          <w:cs/>
        </w:rPr>
        <w:t xml:space="preserve"> </w:t>
      </w:r>
      <w:proofErr w:type="spellStart"/>
      <w:r w:rsidRPr="0038698D">
        <w:rPr>
          <w:rFonts w:hint="cs"/>
          <w:cs/>
        </w:rPr>
        <w:t>อุปร</w:t>
      </w:r>
      <w:proofErr w:type="spellEnd"/>
      <w:r w:rsidRPr="0038698D">
        <w:rPr>
          <w:rFonts w:hint="cs"/>
          <w:cs/>
        </w:rPr>
        <w:t>มั</w:t>
      </w:r>
      <w:r w:rsidR="006B587D" w:rsidRPr="0038698D">
        <w:rPr>
          <w:rFonts w:hint="cs"/>
          <w:cs/>
        </w:rPr>
        <w:t xml:space="preserve">ย. </w:t>
      </w:r>
      <w:r w:rsidR="0084300F">
        <w:t>(</w:t>
      </w:r>
      <w:r w:rsidR="0084300F" w:rsidRPr="0038698D">
        <w:t>2523</w:t>
      </w:r>
      <w:r w:rsidR="0084300F">
        <w:t>)</w:t>
      </w:r>
      <w:r w:rsidR="0084300F" w:rsidRPr="0038698D">
        <w:rPr>
          <w:rFonts w:hint="cs"/>
          <w:cs/>
        </w:rPr>
        <w:t>.</w:t>
      </w:r>
      <w:r w:rsidR="0084300F">
        <w:rPr>
          <w:rFonts w:hint="cs"/>
          <w:cs/>
        </w:rPr>
        <w:t xml:space="preserve"> </w:t>
      </w:r>
      <w:r w:rsidR="006B587D" w:rsidRPr="0038698D">
        <w:rPr>
          <w:rFonts w:hint="cs"/>
          <w:b/>
          <w:bCs/>
          <w:cs/>
        </w:rPr>
        <w:t>มนุษย์กับการเรียนรู้ ในเอกสาการสอนชุดวิชาพื้นฐานการศึกษา</w:t>
      </w:r>
      <w:r w:rsidR="006B587D" w:rsidRPr="0038698D">
        <w:rPr>
          <w:rFonts w:hint="cs"/>
          <w:cs/>
        </w:rPr>
        <w:t xml:space="preserve">.  </w:t>
      </w:r>
      <w:r w:rsidR="006B587D" w:rsidRPr="0038698D">
        <w:rPr>
          <w:rFonts w:hint="cs"/>
          <w:cs/>
        </w:rPr>
        <w:tab/>
        <w:t xml:space="preserve">กรุงเทพฯ </w:t>
      </w:r>
      <w:r w:rsidR="006B587D" w:rsidRPr="0038698D">
        <w:t xml:space="preserve">: </w:t>
      </w:r>
      <w:r w:rsidR="006B587D" w:rsidRPr="0038698D">
        <w:rPr>
          <w:rFonts w:hint="cs"/>
          <w:cs/>
        </w:rPr>
        <w:t>สำนักพิมพ์มห</w:t>
      </w:r>
      <w:r w:rsidR="00A56DA6" w:rsidRPr="0038698D">
        <w:rPr>
          <w:rFonts w:hint="cs"/>
          <w:cs/>
        </w:rPr>
        <w:t>าวิทยาลัยสุโขทัยธรรมาธิราช</w:t>
      </w:r>
      <w:r w:rsidR="0084300F">
        <w:rPr>
          <w:rFonts w:hint="cs"/>
          <w:cs/>
        </w:rPr>
        <w:t>.</w:t>
      </w:r>
      <w:r w:rsidR="00A56DA6" w:rsidRPr="0038698D">
        <w:rPr>
          <w:rFonts w:hint="cs"/>
          <w:cs/>
        </w:rPr>
        <w:t xml:space="preserve"> </w:t>
      </w:r>
    </w:p>
    <w:p w:rsidR="006B587D" w:rsidRPr="0038698D" w:rsidRDefault="006B587D" w:rsidP="00B8138E">
      <w:pPr>
        <w:tabs>
          <w:tab w:val="left" w:pos="851"/>
        </w:tabs>
        <w:rPr>
          <w:b/>
          <w:bCs/>
        </w:rPr>
      </w:pPr>
      <w:r w:rsidRPr="0038698D">
        <w:rPr>
          <w:cs/>
        </w:rPr>
        <w:t>ปราณี</w:t>
      </w:r>
      <w:r w:rsidR="004C3832" w:rsidRPr="0038698D">
        <w:rPr>
          <w:rFonts w:hint="cs"/>
          <w:cs/>
        </w:rPr>
        <w:t xml:space="preserve"> </w:t>
      </w:r>
      <w:r w:rsidRPr="0038698D">
        <w:rPr>
          <w:cs/>
        </w:rPr>
        <w:t>รามสูต</w:t>
      </w:r>
      <w:r w:rsidRPr="0038698D">
        <w:t xml:space="preserve">. </w:t>
      </w:r>
      <w:r w:rsidR="0084300F">
        <w:t>(</w:t>
      </w:r>
      <w:r w:rsidR="0084300F" w:rsidRPr="0038698D">
        <w:t>2528</w:t>
      </w:r>
      <w:r w:rsidR="0084300F">
        <w:t>)</w:t>
      </w:r>
      <w:r w:rsidR="0084300F" w:rsidRPr="0038698D">
        <w:t>.</w:t>
      </w:r>
      <w:r w:rsidR="0084300F">
        <w:t xml:space="preserve"> </w:t>
      </w:r>
      <w:r w:rsidRPr="0038698D">
        <w:rPr>
          <w:b/>
          <w:bCs/>
          <w:cs/>
        </w:rPr>
        <w:t>จิตวิทยาการศึกษา</w:t>
      </w:r>
      <w:r w:rsidRPr="0038698D">
        <w:rPr>
          <w:b/>
          <w:bCs/>
        </w:rPr>
        <w:t xml:space="preserve">. </w:t>
      </w:r>
      <w:r w:rsidRPr="0038698D">
        <w:rPr>
          <w:cs/>
        </w:rPr>
        <w:t>กรุงเทพ</w:t>
      </w:r>
      <w:r w:rsidR="002B38A9">
        <w:rPr>
          <w:rFonts w:hint="cs"/>
          <w:cs/>
        </w:rPr>
        <w:t>ฯ</w:t>
      </w:r>
      <w:r w:rsidRPr="0038698D">
        <w:t xml:space="preserve"> : </w:t>
      </w:r>
      <w:r w:rsidRPr="0038698D">
        <w:rPr>
          <w:cs/>
        </w:rPr>
        <w:t>เจริญกิจ</w:t>
      </w:r>
      <w:r w:rsidR="0084300F">
        <w:rPr>
          <w:rFonts w:hint="cs"/>
          <w:b/>
          <w:bCs/>
          <w:cs/>
        </w:rPr>
        <w:t>.</w:t>
      </w:r>
      <w:r w:rsidRPr="0038698D">
        <w:rPr>
          <w:b/>
          <w:bCs/>
        </w:rPr>
        <w:t xml:space="preserve"> </w:t>
      </w:r>
    </w:p>
    <w:p w:rsidR="00AC63EC" w:rsidRPr="0038698D" w:rsidRDefault="006B587D" w:rsidP="00B8138E">
      <w:pPr>
        <w:tabs>
          <w:tab w:val="left" w:pos="851"/>
        </w:tabs>
      </w:pPr>
      <w:r w:rsidRPr="0038698D">
        <w:rPr>
          <w:cs/>
        </w:rPr>
        <w:t>ปรียาพร</w:t>
      </w:r>
      <w:r w:rsidR="006326AF" w:rsidRPr="0038698D">
        <w:rPr>
          <w:rFonts w:hint="cs"/>
          <w:cs/>
        </w:rPr>
        <w:t xml:space="preserve"> </w:t>
      </w:r>
      <w:r w:rsidRPr="0038698D">
        <w:rPr>
          <w:cs/>
        </w:rPr>
        <w:t>วงศ์</w:t>
      </w:r>
      <w:proofErr w:type="spellStart"/>
      <w:r w:rsidRPr="0038698D">
        <w:rPr>
          <w:cs/>
        </w:rPr>
        <w:t>อนุตร</w:t>
      </w:r>
      <w:proofErr w:type="spellEnd"/>
      <w:r w:rsidRPr="0038698D">
        <w:rPr>
          <w:cs/>
        </w:rPr>
        <w:t>โรจน์</w:t>
      </w:r>
      <w:r w:rsidRPr="0038698D">
        <w:t xml:space="preserve">. </w:t>
      </w:r>
      <w:r w:rsidR="0084300F">
        <w:t>(</w:t>
      </w:r>
      <w:r w:rsidR="0084300F" w:rsidRPr="00FD3EF6">
        <w:t>2543).</w:t>
      </w:r>
      <w:r w:rsidR="0084300F">
        <w:rPr>
          <w:b/>
          <w:bCs/>
        </w:rPr>
        <w:t xml:space="preserve"> </w:t>
      </w:r>
      <w:r w:rsidRPr="0038698D">
        <w:rPr>
          <w:b/>
          <w:bCs/>
          <w:cs/>
        </w:rPr>
        <w:t>จิตวิทยาการศึกษา</w:t>
      </w:r>
      <w:r w:rsidRPr="0038698D">
        <w:rPr>
          <w:b/>
          <w:bCs/>
        </w:rPr>
        <w:t>.</w:t>
      </w:r>
      <w:r w:rsidR="002B38A9">
        <w:rPr>
          <w:rFonts w:hint="cs"/>
          <w:cs/>
        </w:rPr>
        <w:t xml:space="preserve"> </w:t>
      </w:r>
      <w:r w:rsidRPr="0038698D">
        <w:rPr>
          <w:cs/>
        </w:rPr>
        <w:t>กรุงเทพ</w:t>
      </w:r>
      <w:r w:rsidR="002B38A9">
        <w:rPr>
          <w:rFonts w:hint="cs"/>
          <w:cs/>
        </w:rPr>
        <w:t>ฯ</w:t>
      </w:r>
      <w:r w:rsidRPr="0038698D">
        <w:t xml:space="preserve"> : </w:t>
      </w:r>
      <w:r w:rsidRPr="0038698D">
        <w:rPr>
          <w:cs/>
        </w:rPr>
        <w:t>ศูนย์สื่อเสริมกรุงเทพ</w:t>
      </w:r>
      <w:r w:rsidR="0084300F">
        <w:t>.</w:t>
      </w:r>
      <w:r w:rsidRPr="0038698D">
        <w:t xml:space="preserve"> </w:t>
      </w:r>
    </w:p>
    <w:p w:rsidR="007D63C4" w:rsidRPr="0084300F" w:rsidRDefault="007D63C4" w:rsidP="00B8138E">
      <w:pPr>
        <w:tabs>
          <w:tab w:val="left" w:pos="851"/>
        </w:tabs>
        <w:rPr>
          <w:b/>
          <w:bCs/>
          <w:spacing w:val="-4"/>
        </w:rPr>
      </w:pPr>
      <w:proofErr w:type="spellStart"/>
      <w:r w:rsidRPr="0084300F">
        <w:rPr>
          <w:spacing w:val="-4"/>
          <w:cs/>
        </w:rPr>
        <w:t>พรรณี</w:t>
      </w:r>
      <w:proofErr w:type="spellEnd"/>
      <w:r w:rsidRPr="0084300F">
        <w:rPr>
          <w:rFonts w:hint="cs"/>
          <w:spacing w:val="-4"/>
          <w:cs/>
        </w:rPr>
        <w:t xml:space="preserve"> </w:t>
      </w:r>
      <w:r w:rsidRPr="0084300F">
        <w:rPr>
          <w:spacing w:val="-4"/>
          <w:cs/>
        </w:rPr>
        <w:t>ช</w:t>
      </w:r>
      <w:r w:rsidRPr="0084300F">
        <w:rPr>
          <w:spacing w:val="-4"/>
        </w:rPr>
        <w:t xml:space="preserve">. </w:t>
      </w:r>
      <w:r w:rsidRPr="0084300F">
        <w:rPr>
          <w:spacing w:val="-4"/>
          <w:cs/>
        </w:rPr>
        <w:t>เจนจิต</w:t>
      </w:r>
      <w:r w:rsidRPr="0084300F">
        <w:rPr>
          <w:spacing w:val="-4"/>
        </w:rPr>
        <w:t xml:space="preserve">. </w:t>
      </w:r>
      <w:r w:rsidR="0084300F" w:rsidRPr="0084300F">
        <w:rPr>
          <w:spacing w:val="-4"/>
        </w:rPr>
        <w:t xml:space="preserve">(2538). </w:t>
      </w:r>
      <w:r w:rsidRPr="0084300F">
        <w:rPr>
          <w:b/>
          <w:bCs/>
          <w:spacing w:val="-4"/>
          <w:cs/>
        </w:rPr>
        <w:t>จิตวิทยาการเรียนการสอน</w:t>
      </w:r>
      <w:r w:rsidRPr="0084300F">
        <w:rPr>
          <w:spacing w:val="-4"/>
        </w:rPr>
        <w:t>.</w:t>
      </w:r>
      <w:r w:rsidR="002B38A9" w:rsidRPr="0084300F">
        <w:rPr>
          <w:rFonts w:hint="cs"/>
          <w:spacing w:val="-4"/>
          <w:cs/>
        </w:rPr>
        <w:t xml:space="preserve"> (</w:t>
      </w:r>
      <w:r w:rsidRPr="0084300F">
        <w:rPr>
          <w:spacing w:val="-4"/>
          <w:cs/>
        </w:rPr>
        <w:t>พิมพ์ครั้งที่</w:t>
      </w:r>
      <w:r w:rsidR="003559DD" w:rsidRPr="0084300F">
        <w:rPr>
          <w:spacing w:val="-4"/>
        </w:rPr>
        <w:t xml:space="preserve"> 4</w:t>
      </w:r>
      <w:r w:rsidR="002B38A9" w:rsidRPr="0084300F">
        <w:rPr>
          <w:spacing w:val="-4"/>
        </w:rPr>
        <w:t xml:space="preserve">). </w:t>
      </w:r>
      <w:r w:rsidRPr="0084300F">
        <w:rPr>
          <w:spacing w:val="-4"/>
          <w:cs/>
        </w:rPr>
        <w:t>กรุงเทพ</w:t>
      </w:r>
      <w:r w:rsidR="002B38A9" w:rsidRPr="0084300F">
        <w:rPr>
          <w:rFonts w:hint="cs"/>
          <w:spacing w:val="-4"/>
          <w:cs/>
        </w:rPr>
        <w:t>ฯ</w:t>
      </w:r>
      <w:r w:rsidR="002B38A9" w:rsidRPr="0084300F">
        <w:rPr>
          <w:spacing w:val="-4"/>
        </w:rPr>
        <w:t xml:space="preserve"> : </w:t>
      </w:r>
      <w:r w:rsidRPr="0084300F">
        <w:rPr>
          <w:spacing w:val="-4"/>
          <w:cs/>
        </w:rPr>
        <w:t>ต้นอ้อแกรมมี่</w:t>
      </w:r>
      <w:r w:rsidR="0084300F" w:rsidRPr="0084300F">
        <w:rPr>
          <w:b/>
          <w:bCs/>
          <w:spacing w:val="-4"/>
        </w:rPr>
        <w:t>.</w:t>
      </w:r>
      <w:r w:rsidR="002B38A9" w:rsidRPr="0084300F">
        <w:rPr>
          <w:b/>
          <w:bCs/>
          <w:spacing w:val="-4"/>
        </w:rPr>
        <w:t xml:space="preserve"> </w:t>
      </w:r>
    </w:p>
    <w:p w:rsidR="007D63C4" w:rsidRPr="0038698D" w:rsidRDefault="007D63C4" w:rsidP="00B8138E">
      <w:pPr>
        <w:tabs>
          <w:tab w:val="left" w:pos="851"/>
        </w:tabs>
        <w:rPr>
          <w:cs/>
          <w:lang w:eastAsia="th-TH"/>
        </w:rPr>
      </w:pPr>
      <w:proofErr w:type="spellStart"/>
      <w:r w:rsidRPr="0038698D">
        <w:rPr>
          <w:cs/>
          <w:lang w:eastAsia="th-TH"/>
        </w:rPr>
        <w:t>พรรณี</w:t>
      </w:r>
      <w:proofErr w:type="spellEnd"/>
      <w:r w:rsidRPr="0038698D">
        <w:rPr>
          <w:rFonts w:hint="cs"/>
          <w:cs/>
          <w:lang w:eastAsia="th-TH"/>
        </w:rPr>
        <w:t xml:space="preserve"> </w:t>
      </w:r>
      <w:proofErr w:type="spellStart"/>
      <w:r w:rsidRPr="0038698D">
        <w:rPr>
          <w:cs/>
          <w:lang w:eastAsia="th-TH"/>
        </w:rPr>
        <w:t>ชูทัย.</w:t>
      </w:r>
      <w:proofErr w:type="spellEnd"/>
      <w:r w:rsidRPr="0038698D">
        <w:rPr>
          <w:cs/>
          <w:lang w:eastAsia="th-TH"/>
        </w:rPr>
        <w:t xml:space="preserve"> </w:t>
      </w:r>
      <w:r w:rsidR="0084300F">
        <w:rPr>
          <w:lang w:eastAsia="th-TH"/>
        </w:rPr>
        <w:t>(</w:t>
      </w:r>
      <w:r w:rsidR="0084300F" w:rsidRPr="0038698D">
        <w:rPr>
          <w:lang w:eastAsia="th-TH"/>
        </w:rPr>
        <w:t>2522</w:t>
      </w:r>
      <w:r w:rsidR="0084300F">
        <w:rPr>
          <w:lang w:eastAsia="th-TH"/>
        </w:rPr>
        <w:t>)</w:t>
      </w:r>
      <w:r w:rsidR="0084300F" w:rsidRPr="0038698D">
        <w:rPr>
          <w:cs/>
          <w:lang w:eastAsia="th-TH"/>
        </w:rPr>
        <w:t>.</w:t>
      </w:r>
      <w:r w:rsidR="0084300F">
        <w:rPr>
          <w:rFonts w:hint="cs"/>
          <w:cs/>
          <w:lang w:eastAsia="th-TH"/>
        </w:rPr>
        <w:t xml:space="preserve"> </w:t>
      </w:r>
      <w:r w:rsidRPr="0038698D">
        <w:rPr>
          <w:b/>
          <w:bCs/>
          <w:cs/>
          <w:lang w:eastAsia="th-TH"/>
        </w:rPr>
        <w:t>จิตวิทยาการเรียนการสอน</w:t>
      </w:r>
      <w:r w:rsidRPr="0038698D">
        <w:rPr>
          <w:cs/>
          <w:lang w:eastAsia="th-TH"/>
        </w:rPr>
        <w:t>. กรุงเทพฯ</w:t>
      </w:r>
      <w:r w:rsidR="003559DD">
        <w:rPr>
          <w:rFonts w:hint="cs"/>
          <w:cs/>
          <w:lang w:eastAsia="th-TH"/>
        </w:rPr>
        <w:t xml:space="preserve"> </w:t>
      </w:r>
      <w:r w:rsidRPr="0038698D">
        <w:rPr>
          <w:cs/>
          <w:lang w:eastAsia="th-TH"/>
        </w:rPr>
        <w:t xml:space="preserve">: </w:t>
      </w:r>
      <w:proofErr w:type="spellStart"/>
      <w:r w:rsidRPr="0038698D">
        <w:rPr>
          <w:cs/>
          <w:lang w:eastAsia="th-TH"/>
        </w:rPr>
        <w:t>วร</w:t>
      </w:r>
      <w:proofErr w:type="spellEnd"/>
      <w:r w:rsidRPr="0038698D">
        <w:rPr>
          <w:cs/>
          <w:lang w:eastAsia="th-TH"/>
        </w:rPr>
        <w:t>วุฒิการพิมพ์</w:t>
      </w:r>
      <w:r w:rsidR="0084300F">
        <w:rPr>
          <w:rFonts w:hint="cs"/>
          <w:cs/>
          <w:lang w:eastAsia="th-TH"/>
        </w:rPr>
        <w:t>.</w:t>
      </w:r>
      <w:r w:rsidRPr="0038698D">
        <w:rPr>
          <w:rFonts w:hint="cs"/>
          <w:cs/>
          <w:lang w:eastAsia="th-TH"/>
        </w:rPr>
        <w:t xml:space="preserve"> </w:t>
      </w:r>
    </w:p>
    <w:p w:rsidR="0084300F" w:rsidRDefault="001A5726" w:rsidP="00B8138E">
      <w:pPr>
        <w:tabs>
          <w:tab w:val="left" w:pos="851"/>
        </w:tabs>
        <w:rPr>
          <w:b/>
          <w:bCs/>
        </w:rPr>
      </w:pPr>
      <w:r w:rsidRPr="0038698D">
        <w:rPr>
          <w:cs/>
        </w:rPr>
        <w:t>พรหม</w:t>
      </w:r>
      <w:r w:rsidR="006326AF" w:rsidRPr="0038698D">
        <w:rPr>
          <w:rFonts w:hint="cs"/>
          <w:cs/>
        </w:rPr>
        <w:t xml:space="preserve"> </w:t>
      </w:r>
      <w:r w:rsidRPr="0038698D">
        <w:rPr>
          <w:cs/>
        </w:rPr>
        <w:t>ผูกดวง</w:t>
      </w:r>
      <w:r w:rsidRPr="0038698D">
        <w:t>.</w:t>
      </w:r>
      <w:r w:rsidR="00DF52D3" w:rsidRPr="0038698D">
        <w:t xml:space="preserve"> </w:t>
      </w:r>
      <w:r w:rsidR="0084300F">
        <w:t>(</w:t>
      </w:r>
      <w:r w:rsidR="0084300F" w:rsidRPr="0038698D">
        <w:t>2544</w:t>
      </w:r>
      <w:r w:rsidR="0084300F">
        <w:t>)</w:t>
      </w:r>
      <w:r w:rsidR="0084300F" w:rsidRPr="0038698D">
        <w:t xml:space="preserve">. </w:t>
      </w:r>
      <w:r w:rsidRPr="0038698D">
        <w:rPr>
          <w:b/>
          <w:bCs/>
          <w:cs/>
        </w:rPr>
        <w:t>ผลการสอนตามแนวคอน</w:t>
      </w:r>
      <w:proofErr w:type="spellStart"/>
      <w:r w:rsidRPr="0038698D">
        <w:rPr>
          <w:b/>
          <w:bCs/>
          <w:cs/>
        </w:rPr>
        <w:t>สตรัค</w:t>
      </w:r>
      <w:proofErr w:type="spellEnd"/>
      <w:r w:rsidRPr="0038698D">
        <w:rPr>
          <w:b/>
          <w:bCs/>
          <w:cs/>
        </w:rPr>
        <w:t>ติวิซึมที่มีต่อผลสัมฤทธิ์ทางการเรียน</w:t>
      </w:r>
    </w:p>
    <w:p w:rsidR="001A5726" w:rsidRPr="0038698D" w:rsidRDefault="0084300F" w:rsidP="00B8138E">
      <w:pPr>
        <w:tabs>
          <w:tab w:val="left" w:pos="851"/>
        </w:tabs>
      </w:pPr>
      <w:r>
        <w:rPr>
          <w:rFonts w:hint="cs"/>
          <w:b/>
          <w:bCs/>
          <w:cs/>
        </w:rPr>
        <w:tab/>
      </w:r>
      <w:r w:rsidR="001A5726" w:rsidRPr="0038698D">
        <w:rPr>
          <w:b/>
          <w:bCs/>
          <w:cs/>
        </w:rPr>
        <w:t>วิช</w:t>
      </w:r>
      <w:r w:rsidR="001A5726" w:rsidRPr="0038698D">
        <w:rPr>
          <w:rFonts w:hint="cs"/>
          <w:b/>
          <w:bCs/>
          <w:cs/>
        </w:rPr>
        <w:t>า</w:t>
      </w:r>
      <w:r w:rsidR="001A5726" w:rsidRPr="0038698D">
        <w:rPr>
          <w:b/>
          <w:bCs/>
          <w:cs/>
        </w:rPr>
        <w:t>วิทยาศาสตร์</w:t>
      </w:r>
      <w:r w:rsidR="002B38A9">
        <w:t>.</w:t>
      </w:r>
      <w:r w:rsidR="000E6E5B" w:rsidRPr="0038698D">
        <w:t xml:space="preserve"> </w:t>
      </w:r>
      <w:r w:rsidR="001A5726" w:rsidRPr="0038698D">
        <w:rPr>
          <w:cs/>
        </w:rPr>
        <w:t>วิทยานิพนธ์ศึกษาศาสตรมหาบัณฑิต</w:t>
      </w:r>
      <w:r w:rsidR="002B38A9">
        <w:rPr>
          <w:rFonts w:hint="cs"/>
          <w:cs/>
        </w:rPr>
        <w:t xml:space="preserve"> </w:t>
      </w:r>
      <w:r w:rsidR="001A5726" w:rsidRPr="0038698D">
        <w:rPr>
          <w:cs/>
        </w:rPr>
        <w:t>สาขาวิชาวิทยาศาสตร์ศึกษ</w:t>
      </w:r>
      <w:r w:rsidR="001A5726" w:rsidRPr="0038698D">
        <w:rPr>
          <w:rFonts w:hint="cs"/>
          <w:cs/>
        </w:rPr>
        <w:t>า</w:t>
      </w:r>
      <w:r>
        <w:rPr>
          <w:rFonts w:hint="cs"/>
          <w:cs/>
        </w:rPr>
        <w:tab/>
      </w:r>
      <w:r w:rsidR="001A5726" w:rsidRPr="0038698D">
        <w:rPr>
          <w:cs/>
        </w:rPr>
        <w:t>มหาวิทยาลัยขอนแก่น</w:t>
      </w:r>
      <w:r>
        <w:rPr>
          <w:rFonts w:hint="cs"/>
          <w:cs/>
        </w:rPr>
        <w:t>.</w:t>
      </w:r>
      <w:r w:rsidR="009F4AF9" w:rsidRPr="0038698D">
        <w:t xml:space="preserve"> </w:t>
      </w:r>
    </w:p>
    <w:p w:rsidR="0084300F" w:rsidRDefault="001A37BD" w:rsidP="00B8138E">
      <w:pPr>
        <w:tabs>
          <w:tab w:val="left" w:pos="851"/>
        </w:tabs>
      </w:pPr>
      <w:r w:rsidRPr="0038698D">
        <w:rPr>
          <w:cs/>
        </w:rPr>
        <w:t>ไพฑูรย์ สินลารัตน์</w:t>
      </w:r>
      <w:r w:rsidRPr="0038698D">
        <w:rPr>
          <w:rFonts w:hint="cs"/>
          <w:cs/>
        </w:rPr>
        <w:t>.</w:t>
      </w:r>
      <w:r w:rsidR="00DF52D3" w:rsidRPr="0038698D">
        <w:rPr>
          <w:rFonts w:hint="cs"/>
          <w:b/>
          <w:bCs/>
          <w:cs/>
        </w:rPr>
        <w:t xml:space="preserve"> </w:t>
      </w:r>
      <w:r w:rsidR="0084300F">
        <w:t>(</w:t>
      </w:r>
      <w:r w:rsidR="0084300F" w:rsidRPr="0038698D">
        <w:t>2526</w:t>
      </w:r>
      <w:r w:rsidR="0084300F">
        <w:t>)</w:t>
      </w:r>
      <w:r w:rsidR="0084300F" w:rsidRPr="0038698D">
        <w:t>.</w:t>
      </w:r>
      <w:r w:rsidR="0084300F">
        <w:t xml:space="preserve"> </w:t>
      </w:r>
      <w:r w:rsidRPr="0038698D">
        <w:rPr>
          <w:rFonts w:hint="cs"/>
          <w:b/>
          <w:bCs/>
          <w:cs/>
        </w:rPr>
        <w:t>หลักและวิธีสอนระดับอุดมศึกษา.</w:t>
      </w:r>
      <w:r w:rsidRPr="0038698D">
        <w:rPr>
          <w:rFonts w:hint="cs"/>
          <w:cs/>
        </w:rPr>
        <w:t xml:space="preserve"> กรุงเทพฯ </w:t>
      </w:r>
      <w:r w:rsidRPr="0038698D">
        <w:t>:</w:t>
      </w:r>
      <w:r w:rsidR="002B38A9">
        <w:t xml:space="preserve"> </w:t>
      </w:r>
      <w:r w:rsidRPr="0038698D">
        <w:rPr>
          <w:rFonts w:hint="cs"/>
          <w:cs/>
        </w:rPr>
        <w:t>จุฬาลงกรณ์</w:t>
      </w:r>
    </w:p>
    <w:p w:rsidR="00AC1BEB" w:rsidRPr="0038698D" w:rsidRDefault="0084300F" w:rsidP="00B8138E">
      <w:pPr>
        <w:tabs>
          <w:tab w:val="left" w:pos="851"/>
        </w:tabs>
      </w:pPr>
      <w:r>
        <w:rPr>
          <w:rFonts w:hint="cs"/>
          <w:cs/>
        </w:rPr>
        <w:tab/>
      </w:r>
      <w:r w:rsidR="001A37BD" w:rsidRPr="0038698D">
        <w:rPr>
          <w:rFonts w:hint="cs"/>
          <w:cs/>
        </w:rPr>
        <w:t>มหาวิทยาลัย</w:t>
      </w:r>
      <w:r>
        <w:rPr>
          <w:rFonts w:hint="cs"/>
          <w:cs/>
        </w:rPr>
        <w:t>.</w:t>
      </w:r>
      <w:r w:rsidR="002B38A9">
        <w:tab/>
      </w:r>
      <w:r w:rsidR="002B38A9">
        <w:tab/>
      </w:r>
    </w:p>
    <w:p w:rsidR="0084300F" w:rsidRDefault="002B38A9" w:rsidP="002B38A9">
      <w:pPr>
        <w:tabs>
          <w:tab w:val="left" w:pos="851"/>
          <w:tab w:val="left" w:pos="1418"/>
        </w:tabs>
        <w:rPr>
          <w:b/>
          <w:bCs/>
        </w:rPr>
      </w:pPr>
      <w:r>
        <w:rPr>
          <w:cs/>
        </w:rPr>
        <w:t>ภูษิต  บุญทองเถิง.</w:t>
      </w:r>
      <w:r>
        <w:rPr>
          <w:rFonts w:hint="cs"/>
          <w:cs/>
        </w:rPr>
        <w:t xml:space="preserve"> </w:t>
      </w:r>
      <w:r w:rsidR="0084300F">
        <w:t>(</w:t>
      </w:r>
      <w:r w:rsidR="0084300F" w:rsidRPr="0038698D">
        <w:t>2549</w:t>
      </w:r>
      <w:r w:rsidR="0084300F">
        <w:t>)</w:t>
      </w:r>
      <w:r w:rsidR="0084300F" w:rsidRPr="0038698D">
        <w:t>.</w:t>
      </w:r>
      <w:r w:rsidR="0084300F">
        <w:t xml:space="preserve"> </w:t>
      </w:r>
      <w:r w:rsidR="00AC1BEB" w:rsidRPr="0038698D">
        <w:rPr>
          <w:b/>
          <w:bCs/>
          <w:cs/>
        </w:rPr>
        <w:t>การพัฒนากระบวนการเรียนการสอนคณิตศาสตร์ที่มีการควบคุม</w:t>
      </w:r>
    </w:p>
    <w:p w:rsidR="0084300F" w:rsidRDefault="0084300F" w:rsidP="002B38A9">
      <w:pPr>
        <w:tabs>
          <w:tab w:val="left" w:pos="851"/>
          <w:tab w:val="left" w:pos="1418"/>
        </w:tabs>
        <w:rPr>
          <w:b/>
          <w:bCs/>
        </w:rPr>
      </w:pPr>
      <w:r>
        <w:rPr>
          <w:rFonts w:hint="cs"/>
          <w:b/>
          <w:bCs/>
          <w:cs/>
        </w:rPr>
        <w:tab/>
      </w:r>
      <w:r w:rsidR="00AC1BEB" w:rsidRPr="0038698D">
        <w:rPr>
          <w:b/>
          <w:bCs/>
          <w:cs/>
        </w:rPr>
        <w:t>กำกับหลักสูตรแฝงเพื่อสร้างเสริมการเรียนรู้อย่างมีคุณภาพของนักเรียนระดับ</w:t>
      </w:r>
    </w:p>
    <w:p w:rsidR="00E0286F" w:rsidRDefault="0084300F" w:rsidP="002B38A9">
      <w:pPr>
        <w:tabs>
          <w:tab w:val="left" w:pos="851"/>
          <w:tab w:val="left" w:pos="1418"/>
        </w:tabs>
      </w:pPr>
      <w:r>
        <w:rPr>
          <w:rFonts w:hint="cs"/>
          <w:b/>
          <w:bCs/>
          <w:cs/>
        </w:rPr>
        <w:tab/>
      </w:r>
      <w:r w:rsidR="00AC1BEB" w:rsidRPr="0038698D">
        <w:rPr>
          <w:b/>
          <w:bCs/>
          <w:cs/>
        </w:rPr>
        <w:t>การศึกษา</w:t>
      </w:r>
      <w:r w:rsidR="00AC1BEB" w:rsidRPr="0038698D">
        <w:rPr>
          <w:b/>
          <w:bCs/>
          <w:cs/>
        </w:rPr>
        <w:tab/>
        <w:t xml:space="preserve">ขั้นพื้นฐาน  ช่วงชั้นที่  </w:t>
      </w:r>
      <w:r w:rsidR="002B38A9">
        <w:rPr>
          <w:b/>
          <w:bCs/>
        </w:rPr>
        <w:t xml:space="preserve">2. </w:t>
      </w:r>
      <w:r w:rsidR="002B38A9">
        <w:rPr>
          <w:cs/>
        </w:rPr>
        <w:t>วิทยานิพนธ์</w:t>
      </w:r>
      <w:r w:rsidR="002B38A9">
        <w:rPr>
          <w:rFonts w:hint="cs"/>
          <w:cs/>
        </w:rPr>
        <w:t>ศึกษา</w:t>
      </w:r>
      <w:proofErr w:type="spellStart"/>
      <w:r w:rsidR="002B38A9">
        <w:rPr>
          <w:rFonts w:hint="cs"/>
          <w:cs/>
        </w:rPr>
        <w:t>ศาสตร</w:t>
      </w:r>
      <w:proofErr w:type="spellEnd"/>
      <w:r w:rsidR="002B38A9">
        <w:rPr>
          <w:rFonts w:hint="cs"/>
          <w:cs/>
        </w:rPr>
        <w:t>ดุษฎีบัณฑิต สาขาวิชา</w:t>
      </w:r>
    </w:p>
    <w:p w:rsidR="008567C9" w:rsidRDefault="00E0286F" w:rsidP="002B38A9">
      <w:pPr>
        <w:tabs>
          <w:tab w:val="left" w:pos="851"/>
          <w:tab w:val="left" w:pos="1418"/>
        </w:tabs>
      </w:pPr>
      <w:r>
        <w:rPr>
          <w:rFonts w:hint="cs"/>
          <w:cs/>
        </w:rPr>
        <w:tab/>
      </w:r>
      <w:r w:rsidR="002B38A9">
        <w:rPr>
          <w:rFonts w:hint="cs"/>
          <w:cs/>
        </w:rPr>
        <w:t>หลักสูตร</w:t>
      </w:r>
      <w:r w:rsidR="002B38A9">
        <w:rPr>
          <w:rFonts w:hint="cs"/>
          <w:cs/>
        </w:rPr>
        <w:tab/>
        <w:t xml:space="preserve">และการสอน </w:t>
      </w:r>
      <w:r w:rsidR="00AC1BEB" w:rsidRPr="0038698D">
        <w:rPr>
          <w:cs/>
        </w:rPr>
        <w:t>มหาวิทยาลัยขอนแก่น</w:t>
      </w:r>
      <w:r>
        <w:rPr>
          <w:rFonts w:hint="cs"/>
          <w:cs/>
        </w:rPr>
        <w:t>.</w:t>
      </w:r>
    </w:p>
    <w:p w:rsidR="00E0286F" w:rsidRDefault="00AC1BEB" w:rsidP="00B8138E">
      <w:pPr>
        <w:tabs>
          <w:tab w:val="left" w:pos="851"/>
        </w:tabs>
        <w:rPr>
          <w:b/>
          <w:bCs/>
        </w:rPr>
      </w:pPr>
      <w:proofErr w:type="spellStart"/>
      <w:r w:rsidRPr="0038698D">
        <w:rPr>
          <w:cs/>
        </w:rPr>
        <w:t>มณฑิ</w:t>
      </w:r>
      <w:proofErr w:type="spellEnd"/>
      <w:r w:rsidRPr="0038698D">
        <w:rPr>
          <w:cs/>
        </w:rPr>
        <w:t>ชา ชนะสิทธิ์</w:t>
      </w:r>
      <w:r w:rsidRPr="0038698D">
        <w:rPr>
          <w:rFonts w:hint="cs"/>
          <w:cs/>
        </w:rPr>
        <w:t xml:space="preserve">. </w:t>
      </w:r>
      <w:r w:rsidR="00E0286F">
        <w:rPr>
          <w:rFonts w:hint="cs"/>
          <w:cs/>
        </w:rPr>
        <w:t>(</w:t>
      </w:r>
      <w:r w:rsidR="00E0286F" w:rsidRPr="0038698D">
        <w:t>2539</w:t>
      </w:r>
      <w:r w:rsidR="00E0286F">
        <w:t>)</w:t>
      </w:r>
      <w:r w:rsidR="00E0286F" w:rsidRPr="0038698D">
        <w:t>.</w:t>
      </w:r>
      <w:r w:rsidR="00E0286F">
        <w:t xml:space="preserve"> </w:t>
      </w:r>
      <w:r w:rsidRPr="0038698D">
        <w:rPr>
          <w:rFonts w:hint="cs"/>
          <w:b/>
          <w:bCs/>
          <w:cs/>
        </w:rPr>
        <w:t>การศึกษาสภาพและปัญหาการพัฒนาหลักสูตรท้องถิ่นของ</w:t>
      </w:r>
    </w:p>
    <w:p w:rsidR="00AC1BEB" w:rsidRPr="0038698D" w:rsidRDefault="00E0286F" w:rsidP="00B8138E">
      <w:pPr>
        <w:tabs>
          <w:tab w:val="left" w:pos="851"/>
        </w:tabs>
      </w:pPr>
      <w:r>
        <w:rPr>
          <w:rFonts w:hint="cs"/>
          <w:b/>
          <w:bCs/>
          <w:cs/>
        </w:rPr>
        <w:tab/>
      </w:r>
      <w:r w:rsidR="00AC1BEB" w:rsidRPr="0038698D">
        <w:rPr>
          <w:rFonts w:hint="cs"/>
          <w:b/>
          <w:bCs/>
          <w:cs/>
        </w:rPr>
        <w:t>โรงเรียนประถมศึกษาในโครงการพัฒนาหลักสูตรท้องถิ่นโดยภูมิปัญญาท้องถิ่น.</w:t>
      </w:r>
      <w:r w:rsidR="00AC1BEB" w:rsidRPr="0038698D">
        <w:rPr>
          <w:rFonts w:hint="cs"/>
          <w:cs/>
        </w:rPr>
        <w:t xml:space="preserve"> </w:t>
      </w:r>
      <w:r w:rsidR="00AC1BEB" w:rsidRPr="0038698D">
        <w:rPr>
          <w:rFonts w:hint="cs"/>
          <w:cs/>
        </w:rPr>
        <w:tab/>
        <w:t>สังกัดสำนักงานการประถมศึกษาจังหวัดสงขลา. วิทยานิพนธ์</w:t>
      </w:r>
      <w:proofErr w:type="spellStart"/>
      <w:r w:rsidR="00AC1BEB" w:rsidRPr="0038698D">
        <w:rPr>
          <w:rFonts w:hint="cs"/>
          <w:cs/>
        </w:rPr>
        <w:t>ครุศา</w:t>
      </w:r>
      <w:proofErr w:type="spellEnd"/>
      <w:r w:rsidR="00AC1BEB" w:rsidRPr="0038698D">
        <w:rPr>
          <w:rFonts w:hint="cs"/>
          <w:cs/>
        </w:rPr>
        <w:t>สตรมหาบัณฑิต</w:t>
      </w:r>
      <w:r w:rsidR="00AC1BEB" w:rsidRPr="0038698D">
        <w:rPr>
          <w:rFonts w:hint="cs"/>
          <w:cs/>
        </w:rPr>
        <w:tab/>
        <w:t>บัณฑิตวิทยาลัย จุฬาลงกรณ์มหาวิทยาลัย</w:t>
      </w:r>
      <w:r>
        <w:t>.</w:t>
      </w:r>
    </w:p>
    <w:p w:rsidR="0038698D" w:rsidRPr="0038698D" w:rsidRDefault="0038698D" w:rsidP="00B8138E">
      <w:pPr>
        <w:tabs>
          <w:tab w:val="left" w:pos="851"/>
        </w:tabs>
      </w:pPr>
      <w:proofErr w:type="spellStart"/>
      <w:r w:rsidRPr="0038698D">
        <w:rPr>
          <w:rFonts w:hint="cs"/>
          <w:cs/>
        </w:rPr>
        <w:t>ยุทธพงษ์</w:t>
      </w:r>
      <w:proofErr w:type="spellEnd"/>
      <w:r w:rsidRPr="0038698D">
        <w:rPr>
          <w:rFonts w:hint="cs"/>
          <w:cs/>
        </w:rPr>
        <w:t xml:space="preserve"> </w:t>
      </w:r>
      <w:proofErr w:type="spellStart"/>
      <w:r w:rsidRPr="0038698D">
        <w:rPr>
          <w:rFonts w:hint="cs"/>
          <w:cs/>
        </w:rPr>
        <w:t>ไกยวร</w:t>
      </w:r>
      <w:proofErr w:type="spellEnd"/>
      <w:r w:rsidRPr="0038698D">
        <w:rPr>
          <w:rFonts w:hint="cs"/>
          <w:cs/>
        </w:rPr>
        <w:t xml:space="preserve">รณ. </w:t>
      </w:r>
      <w:r w:rsidR="000C1490">
        <w:rPr>
          <w:rFonts w:eastAsia="Calibri" w:hint="cs"/>
          <w:cs/>
        </w:rPr>
        <w:t>(</w:t>
      </w:r>
      <w:r w:rsidR="000C1490" w:rsidRPr="0038698D">
        <w:rPr>
          <w:rFonts w:eastAsia="Calibri"/>
        </w:rPr>
        <w:t>2543</w:t>
      </w:r>
      <w:r w:rsidR="000C1490">
        <w:rPr>
          <w:rFonts w:eastAsia="Calibri" w:hint="cs"/>
          <w:b/>
          <w:bCs/>
          <w:cs/>
        </w:rPr>
        <w:t>)</w:t>
      </w:r>
      <w:r w:rsidR="000C1490">
        <w:rPr>
          <w:rFonts w:eastAsia="Calibri"/>
          <w:b/>
          <w:bCs/>
        </w:rPr>
        <w:t xml:space="preserve">. </w:t>
      </w:r>
      <w:r w:rsidRPr="0038698D">
        <w:rPr>
          <w:rFonts w:eastAsia="Calibri" w:hint="cs"/>
          <w:b/>
          <w:bCs/>
          <w:cs/>
        </w:rPr>
        <w:t>พื้นฐานวิจัย</w:t>
      </w:r>
      <w:r w:rsidRPr="0038698D">
        <w:rPr>
          <w:rFonts w:eastAsia="Calibri" w:hint="cs"/>
          <w:cs/>
        </w:rPr>
        <w:t>.</w:t>
      </w:r>
      <w:r w:rsidR="003559DD">
        <w:rPr>
          <w:rFonts w:eastAsia="Calibri" w:hint="cs"/>
          <w:cs/>
        </w:rPr>
        <w:t xml:space="preserve"> </w:t>
      </w:r>
      <w:r w:rsidRPr="0038698D">
        <w:rPr>
          <w:rFonts w:eastAsia="Calibri" w:hint="cs"/>
          <w:cs/>
        </w:rPr>
        <w:t>กรุงเทพฯ</w:t>
      </w:r>
      <w:r w:rsidRPr="0038698D">
        <w:rPr>
          <w:rFonts w:eastAsia="Calibri"/>
        </w:rPr>
        <w:t xml:space="preserve"> : </w:t>
      </w:r>
      <w:r w:rsidRPr="0038698D">
        <w:rPr>
          <w:rFonts w:hint="cs"/>
          <w:cs/>
        </w:rPr>
        <w:t>สุวีริยา</w:t>
      </w:r>
      <w:proofErr w:type="spellStart"/>
      <w:r w:rsidRPr="0038698D">
        <w:rPr>
          <w:rFonts w:hint="cs"/>
          <w:cs/>
        </w:rPr>
        <w:t>สาส์น</w:t>
      </w:r>
      <w:proofErr w:type="spellEnd"/>
      <w:r w:rsidRPr="0038698D">
        <w:t>.</w:t>
      </w:r>
    </w:p>
    <w:p w:rsidR="0038698D" w:rsidRPr="0038698D" w:rsidRDefault="0038698D" w:rsidP="000C1490">
      <w:pPr>
        <w:tabs>
          <w:tab w:val="left" w:pos="851"/>
        </w:tabs>
        <w:ind w:left="851"/>
      </w:pPr>
      <w:proofErr w:type="spellStart"/>
      <w:r w:rsidRPr="0038698D">
        <w:rPr>
          <w:cs/>
        </w:rPr>
        <w:t>วณา</w:t>
      </w:r>
      <w:proofErr w:type="spellEnd"/>
      <w:r w:rsidRPr="0038698D">
        <w:rPr>
          <w:cs/>
        </w:rPr>
        <w:t>นิภา</w:t>
      </w:r>
      <w:r w:rsidRPr="0038698D">
        <w:rPr>
          <w:rFonts w:hint="cs"/>
          <w:cs/>
        </w:rPr>
        <w:t xml:space="preserve"> </w:t>
      </w:r>
      <w:r w:rsidRPr="0038698D">
        <w:rPr>
          <w:cs/>
        </w:rPr>
        <w:t>บุญสวัสดิ์กุลชัย</w:t>
      </w:r>
      <w:r w:rsidRPr="0038698D">
        <w:t>.</w:t>
      </w:r>
      <w:r w:rsidRPr="0038698D">
        <w:rPr>
          <w:rFonts w:hint="cs"/>
          <w:b/>
          <w:bCs/>
          <w:cs/>
        </w:rPr>
        <w:t xml:space="preserve"> </w:t>
      </w:r>
      <w:r w:rsidR="000C1490">
        <w:rPr>
          <w:rFonts w:hint="cs"/>
          <w:cs/>
        </w:rPr>
        <w:t>(</w:t>
      </w:r>
      <w:r w:rsidR="000C1490" w:rsidRPr="0038698D">
        <w:t>2545</w:t>
      </w:r>
      <w:r w:rsidR="000C1490">
        <w:rPr>
          <w:rFonts w:hint="cs"/>
          <w:cs/>
        </w:rPr>
        <w:t>)</w:t>
      </w:r>
      <w:r w:rsidR="000C1490">
        <w:t xml:space="preserve">. </w:t>
      </w:r>
      <w:r w:rsidRPr="0038698D">
        <w:rPr>
          <w:b/>
          <w:bCs/>
          <w:cs/>
        </w:rPr>
        <w:t>ผลการเรียนรู้เรื่องระบบนิเวศของนักเรียนชั้นมัธยมศึกษาปี</w:t>
      </w:r>
      <w:r w:rsidR="000C1490">
        <w:rPr>
          <w:rFonts w:hint="cs"/>
          <w:b/>
          <w:bCs/>
          <w:cs/>
        </w:rPr>
        <w:t xml:space="preserve"> </w:t>
      </w:r>
      <w:r w:rsidRPr="0038698D">
        <w:rPr>
          <w:b/>
          <w:bCs/>
          <w:cs/>
        </w:rPr>
        <w:t>ที่</w:t>
      </w:r>
      <w:r w:rsidR="000C1490">
        <w:rPr>
          <w:b/>
          <w:bCs/>
        </w:rPr>
        <w:t xml:space="preserve"> 1 </w:t>
      </w:r>
      <w:r w:rsidRPr="0038698D">
        <w:rPr>
          <w:b/>
          <w:bCs/>
          <w:cs/>
        </w:rPr>
        <w:t>จากการประยุกต์ใช้โมเดลการสอน</w:t>
      </w:r>
      <w:r w:rsidRPr="0038698D">
        <w:rPr>
          <w:b/>
          <w:bCs/>
        </w:rPr>
        <w:t xml:space="preserve"> CLM (The </w:t>
      </w:r>
      <w:proofErr w:type="spellStart"/>
      <w:r w:rsidRPr="0038698D">
        <w:rPr>
          <w:b/>
          <w:bCs/>
        </w:rPr>
        <w:t>Consructivist</w:t>
      </w:r>
      <w:proofErr w:type="spellEnd"/>
      <w:r w:rsidRPr="0038698D">
        <w:rPr>
          <w:b/>
          <w:bCs/>
        </w:rPr>
        <w:t xml:space="preserve"> Learning Model). </w:t>
      </w:r>
      <w:r w:rsidRPr="0038698D">
        <w:rPr>
          <w:b/>
          <w:bCs/>
        </w:rPr>
        <w:tab/>
      </w:r>
      <w:r w:rsidR="002B38A9">
        <w:rPr>
          <w:cs/>
        </w:rPr>
        <w:t>วิทยานิพนธ์ศึกษา</w:t>
      </w:r>
      <w:proofErr w:type="spellStart"/>
      <w:r w:rsidR="002B38A9">
        <w:rPr>
          <w:cs/>
        </w:rPr>
        <w:t>ศาสต</w:t>
      </w:r>
      <w:proofErr w:type="spellEnd"/>
      <w:r w:rsidR="002B38A9">
        <w:rPr>
          <w:cs/>
        </w:rPr>
        <w:t>ร</w:t>
      </w:r>
      <w:r w:rsidRPr="0038698D">
        <w:rPr>
          <w:cs/>
        </w:rPr>
        <w:t>มหาบัณฑิต</w:t>
      </w:r>
      <w:r w:rsidR="002B38A9">
        <w:t xml:space="preserve"> </w:t>
      </w:r>
      <w:r w:rsidRPr="0038698D">
        <w:rPr>
          <w:cs/>
        </w:rPr>
        <w:t>สาขาวิชาหลักสูตรและการสอน</w:t>
      </w:r>
      <w:r w:rsidR="000C1490">
        <w:t xml:space="preserve"> </w:t>
      </w:r>
      <w:r w:rsidRPr="0038698D">
        <w:rPr>
          <w:cs/>
        </w:rPr>
        <w:t>มหาวิทยาลัยขอนแก่น</w:t>
      </w:r>
      <w:r w:rsidRPr="0038698D">
        <w:t>.</w:t>
      </w:r>
    </w:p>
    <w:p w:rsidR="0038698D" w:rsidRDefault="0038698D" w:rsidP="00B8138E">
      <w:pPr>
        <w:tabs>
          <w:tab w:val="left" w:pos="851"/>
        </w:tabs>
      </w:pPr>
      <w:proofErr w:type="spellStart"/>
      <w:r w:rsidRPr="0038698D">
        <w:rPr>
          <w:rFonts w:hint="cs"/>
          <w:cs/>
        </w:rPr>
        <w:t>วนิช</w:t>
      </w:r>
      <w:proofErr w:type="spellEnd"/>
      <w:r w:rsidRPr="0038698D">
        <w:rPr>
          <w:rFonts w:hint="cs"/>
          <w:cs/>
        </w:rPr>
        <w:t xml:space="preserve"> บรรจง และคณะ. </w:t>
      </w:r>
      <w:r w:rsidR="000C1490">
        <w:rPr>
          <w:rFonts w:hint="cs"/>
          <w:cs/>
        </w:rPr>
        <w:t>(</w:t>
      </w:r>
      <w:r w:rsidR="000C1490" w:rsidRPr="0038698D">
        <w:t>2540</w:t>
      </w:r>
      <w:r w:rsidR="000C1490">
        <w:rPr>
          <w:rFonts w:hint="cs"/>
          <w:b/>
          <w:bCs/>
          <w:cs/>
        </w:rPr>
        <w:t>)</w:t>
      </w:r>
      <w:r w:rsidR="000C1490">
        <w:rPr>
          <w:b/>
          <w:bCs/>
        </w:rPr>
        <w:t xml:space="preserve">. </w:t>
      </w:r>
      <w:r w:rsidRPr="0038698D">
        <w:rPr>
          <w:rFonts w:hint="cs"/>
          <w:b/>
          <w:bCs/>
          <w:cs/>
        </w:rPr>
        <w:t>จิตวิทยาการศึกษา.</w:t>
      </w:r>
      <w:r w:rsidRPr="0038698D">
        <w:rPr>
          <w:rFonts w:hint="cs"/>
          <w:cs/>
        </w:rPr>
        <w:t xml:space="preserve"> กรุงเทพฯ </w:t>
      </w:r>
      <w:r w:rsidRPr="0038698D">
        <w:t xml:space="preserve">: </w:t>
      </w:r>
      <w:r w:rsidRPr="0038698D">
        <w:rPr>
          <w:rFonts w:hint="cs"/>
          <w:cs/>
        </w:rPr>
        <w:t>กรุงสยามการพิมพ์</w:t>
      </w:r>
      <w:r w:rsidRPr="0038698D">
        <w:t>.</w:t>
      </w:r>
    </w:p>
    <w:p w:rsidR="00FD3EF6" w:rsidRDefault="00FD3EF6" w:rsidP="00B8138E">
      <w:pPr>
        <w:tabs>
          <w:tab w:val="left" w:pos="851"/>
        </w:tabs>
      </w:pPr>
    </w:p>
    <w:p w:rsidR="00FD3EF6" w:rsidRPr="0038698D" w:rsidRDefault="00FD3EF6" w:rsidP="00B8138E">
      <w:pPr>
        <w:tabs>
          <w:tab w:val="left" w:pos="851"/>
        </w:tabs>
      </w:pPr>
    </w:p>
    <w:p w:rsidR="000C1490" w:rsidRDefault="0038698D" w:rsidP="000C1490">
      <w:pPr>
        <w:tabs>
          <w:tab w:val="left" w:pos="851"/>
        </w:tabs>
        <w:rPr>
          <w:rFonts w:eastAsia="Calibri"/>
          <w:b/>
          <w:bCs/>
        </w:rPr>
      </w:pPr>
      <w:proofErr w:type="spellStart"/>
      <w:r w:rsidRPr="0038698D">
        <w:rPr>
          <w:rFonts w:eastAsia="Calibri" w:hint="cs"/>
          <w:b/>
          <w:cs/>
        </w:rPr>
        <w:t>วรรณี</w:t>
      </w:r>
      <w:proofErr w:type="spellEnd"/>
      <w:r w:rsidRPr="0038698D">
        <w:rPr>
          <w:rFonts w:eastAsia="Calibri" w:hint="cs"/>
          <w:b/>
          <w:cs/>
        </w:rPr>
        <w:t xml:space="preserve">  ชัยเฉลิม</w:t>
      </w:r>
      <w:proofErr w:type="spellStart"/>
      <w:r w:rsidRPr="0038698D">
        <w:rPr>
          <w:rFonts w:eastAsia="Calibri" w:hint="cs"/>
          <w:b/>
          <w:cs/>
        </w:rPr>
        <w:t>พงษ์.</w:t>
      </w:r>
      <w:proofErr w:type="spellEnd"/>
      <w:r w:rsidRPr="0038698D">
        <w:rPr>
          <w:rFonts w:eastAsia="Calibri" w:hint="cs"/>
          <w:b/>
          <w:cs/>
        </w:rPr>
        <w:t xml:space="preserve"> </w:t>
      </w:r>
      <w:r w:rsidR="000C1490">
        <w:rPr>
          <w:rFonts w:hint="cs"/>
          <w:cs/>
        </w:rPr>
        <w:t>(</w:t>
      </w:r>
      <w:r w:rsidR="000C1490" w:rsidRPr="0038698D">
        <w:t>2547</w:t>
      </w:r>
      <w:r w:rsidR="000C1490">
        <w:rPr>
          <w:rFonts w:hint="cs"/>
          <w:cs/>
        </w:rPr>
        <w:t>)</w:t>
      </w:r>
      <w:r w:rsidR="000C1490">
        <w:t xml:space="preserve">. </w:t>
      </w:r>
      <w:r w:rsidRPr="0038698D">
        <w:rPr>
          <w:rFonts w:eastAsia="Calibri" w:hint="cs"/>
          <w:b/>
          <w:bCs/>
          <w:cs/>
        </w:rPr>
        <w:t>ปัจจัยที่ส่งผลการเรียนรู้จากหลักสูตรแฝงในมีผลต่อลักษณะทาง</w:t>
      </w:r>
    </w:p>
    <w:p w:rsidR="0038698D" w:rsidRPr="0038698D" w:rsidRDefault="000C1490" w:rsidP="000C1490">
      <w:pPr>
        <w:tabs>
          <w:tab w:val="left" w:pos="851"/>
        </w:tabs>
        <w:rPr>
          <w:b/>
        </w:rPr>
      </w:pPr>
      <w:r>
        <w:rPr>
          <w:rFonts w:eastAsia="Calibri" w:hint="cs"/>
          <w:b/>
          <w:bCs/>
          <w:cs/>
        </w:rPr>
        <w:lastRenderedPageBreak/>
        <w:tab/>
      </w:r>
      <w:r w:rsidR="0038698D" w:rsidRPr="0038698D">
        <w:rPr>
          <w:rFonts w:eastAsia="Calibri" w:hint="cs"/>
          <w:b/>
          <w:bCs/>
          <w:cs/>
        </w:rPr>
        <w:t>วิชาชีพของนิสิตนักศึกษาเภสัชศาสตร์.</w:t>
      </w:r>
      <w:r w:rsidR="003559DD">
        <w:rPr>
          <w:rFonts w:eastAsia="Calibri" w:hint="cs"/>
          <w:b/>
          <w:cs/>
        </w:rPr>
        <w:t xml:space="preserve"> </w:t>
      </w:r>
      <w:r>
        <w:rPr>
          <w:rFonts w:eastAsia="Calibri" w:hint="cs"/>
          <w:b/>
          <w:cs/>
        </w:rPr>
        <w:t>วิทยานิพนธ์</w:t>
      </w:r>
      <w:proofErr w:type="spellStart"/>
      <w:r>
        <w:rPr>
          <w:rFonts w:eastAsia="Calibri" w:hint="cs"/>
          <w:b/>
          <w:cs/>
        </w:rPr>
        <w:t>ครุศาสตร</w:t>
      </w:r>
      <w:proofErr w:type="spellEnd"/>
      <w:r>
        <w:rPr>
          <w:rFonts w:eastAsia="Calibri" w:hint="cs"/>
          <w:b/>
          <w:cs/>
        </w:rPr>
        <w:t>ดุษฎีบัณฑิต</w:t>
      </w:r>
      <w:r w:rsidR="004C7FF6">
        <w:rPr>
          <w:rFonts w:eastAsia="Calibri"/>
          <w:b/>
        </w:rPr>
        <w:tab/>
      </w:r>
      <w:r w:rsidR="004C7FF6">
        <w:rPr>
          <w:rFonts w:eastAsia="Calibri"/>
          <w:b/>
        </w:rPr>
        <w:tab/>
      </w:r>
      <w:r w:rsidR="0038698D" w:rsidRPr="0038698D">
        <w:rPr>
          <w:rFonts w:eastAsia="Calibri" w:hint="cs"/>
          <w:b/>
          <w:cs/>
        </w:rPr>
        <w:t>จ</w:t>
      </w:r>
      <w:r w:rsidR="0038698D" w:rsidRPr="0038698D">
        <w:rPr>
          <w:rFonts w:hint="cs"/>
          <w:b/>
          <w:cs/>
        </w:rPr>
        <w:t>ุฬาลงกรณ์มหาวิทยาลัย</w:t>
      </w:r>
      <w:r w:rsidR="0038698D" w:rsidRPr="0038698D">
        <w:t>.</w:t>
      </w:r>
    </w:p>
    <w:p w:rsidR="000C1490" w:rsidRDefault="0038698D" w:rsidP="00B8138E">
      <w:pPr>
        <w:tabs>
          <w:tab w:val="left" w:pos="851"/>
        </w:tabs>
        <w:rPr>
          <w:b/>
          <w:bCs/>
        </w:rPr>
      </w:pPr>
      <w:proofErr w:type="spellStart"/>
      <w:r w:rsidRPr="0038698D">
        <w:rPr>
          <w:rFonts w:hint="cs"/>
          <w:cs/>
        </w:rPr>
        <w:t>วราภรณ์</w:t>
      </w:r>
      <w:proofErr w:type="spellEnd"/>
      <w:r w:rsidRPr="0038698D">
        <w:rPr>
          <w:rFonts w:hint="cs"/>
          <w:cs/>
        </w:rPr>
        <w:t xml:space="preserve"> ปาลี. </w:t>
      </w:r>
      <w:r w:rsidR="000C1490">
        <w:rPr>
          <w:rFonts w:hint="cs"/>
          <w:cs/>
        </w:rPr>
        <w:t>(</w:t>
      </w:r>
      <w:r w:rsidR="000C1490" w:rsidRPr="0038698D">
        <w:t>2550</w:t>
      </w:r>
      <w:r w:rsidR="000C1490">
        <w:rPr>
          <w:rFonts w:hint="cs"/>
          <w:b/>
          <w:bCs/>
          <w:cs/>
        </w:rPr>
        <w:t>)</w:t>
      </w:r>
      <w:r w:rsidR="000C1490">
        <w:rPr>
          <w:b/>
          <w:bCs/>
        </w:rPr>
        <w:t>.</w:t>
      </w:r>
      <w:r w:rsidRPr="0038698D">
        <w:rPr>
          <w:rFonts w:hint="cs"/>
          <w:b/>
          <w:bCs/>
          <w:cs/>
        </w:rPr>
        <w:t>การศึกษาสมรรถภาพและทักษะกระบวนการทางวิทยาศาสตร์ขั้น</w:t>
      </w:r>
    </w:p>
    <w:p w:rsidR="000C1490" w:rsidRDefault="000C1490" w:rsidP="00B8138E">
      <w:pPr>
        <w:tabs>
          <w:tab w:val="left" w:pos="851"/>
        </w:tabs>
        <w:rPr>
          <w:b/>
          <w:bCs/>
        </w:rPr>
      </w:pPr>
      <w:r>
        <w:rPr>
          <w:rFonts w:hint="cs"/>
          <w:b/>
          <w:bCs/>
          <w:cs/>
        </w:rPr>
        <w:tab/>
      </w:r>
      <w:r w:rsidR="0038698D" w:rsidRPr="0038698D">
        <w:rPr>
          <w:rFonts w:hint="cs"/>
          <w:b/>
          <w:bCs/>
          <w:cs/>
        </w:rPr>
        <w:t>พื้นฐานของครูวิทยาศาสตร์ในโรงเรียนโครงการขยายโอกาสทางการศึกษาในจังหวัด</w:t>
      </w:r>
    </w:p>
    <w:p w:rsidR="0038698D" w:rsidRPr="0038698D" w:rsidRDefault="000C1490" w:rsidP="00B8138E">
      <w:pPr>
        <w:tabs>
          <w:tab w:val="left" w:pos="851"/>
        </w:tabs>
      </w:pPr>
      <w:r>
        <w:rPr>
          <w:rFonts w:hint="cs"/>
          <w:b/>
          <w:bCs/>
          <w:cs/>
        </w:rPr>
        <w:tab/>
      </w:r>
      <w:r w:rsidR="0038698D" w:rsidRPr="0038698D">
        <w:rPr>
          <w:rFonts w:hint="cs"/>
          <w:b/>
          <w:bCs/>
          <w:cs/>
        </w:rPr>
        <w:t>เพชรบูรณ์.</w:t>
      </w:r>
      <w:r>
        <w:rPr>
          <w:rFonts w:hint="cs"/>
          <w:cs/>
        </w:rPr>
        <w:t xml:space="preserve"> </w:t>
      </w:r>
      <w:r w:rsidR="004C7FF6">
        <w:rPr>
          <w:rFonts w:hint="cs"/>
          <w:cs/>
        </w:rPr>
        <w:t xml:space="preserve">วิทยานิพนธ์ปริญญามหาบัณฑิต. พิษณุโลก </w:t>
      </w:r>
      <w:r w:rsidR="004C7FF6">
        <w:t xml:space="preserve">: </w:t>
      </w:r>
      <w:r w:rsidR="0038698D" w:rsidRPr="0038698D">
        <w:rPr>
          <w:rFonts w:hint="cs"/>
          <w:cs/>
        </w:rPr>
        <w:t>มหาวิทยาลัยนเรศวร</w:t>
      </w:r>
      <w:r w:rsidR="0038698D" w:rsidRPr="0038698D">
        <w:t>.</w:t>
      </w:r>
    </w:p>
    <w:p w:rsidR="0038698D" w:rsidRPr="0038698D" w:rsidRDefault="0038698D" w:rsidP="00B8138E">
      <w:pPr>
        <w:tabs>
          <w:tab w:val="left" w:pos="851"/>
        </w:tabs>
      </w:pPr>
      <w:r w:rsidRPr="0038698D">
        <w:rPr>
          <w:rFonts w:hint="cs"/>
          <w:cs/>
        </w:rPr>
        <w:t xml:space="preserve">วัฒนาพร ระงับทุกข์. </w:t>
      </w:r>
      <w:r w:rsidR="000C1490">
        <w:rPr>
          <w:rFonts w:hint="cs"/>
          <w:cs/>
        </w:rPr>
        <w:t>(</w:t>
      </w:r>
      <w:r w:rsidR="000C1490" w:rsidRPr="0038698D">
        <w:t>2542</w:t>
      </w:r>
      <w:r w:rsidR="000C1490">
        <w:rPr>
          <w:rFonts w:hint="cs"/>
          <w:b/>
          <w:bCs/>
          <w:cs/>
        </w:rPr>
        <w:t>)</w:t>
      </w:r>
      <w:r w:rsidR="000C1490">
        <w:rPr>
          <w:b/>
          <w:bCs/>
        </w:rPr>
        <w:t xml:space="preserve">. </w:t>
      </w:r>
      <w:r w:rsidRPr="0038698D">
        <w:rPr>
          <w:rFonts w:hint="cs"/>
          <w:b/>
          <w:bCs/>
          <w:cs/>
        </w:rPr>
        <w:t>แผนการสอนที่เน้นผู้เรียนเป็นศูนย์กลาง</w:t>
      </w:r>
      <w:r w:rsidRPr="0038698D">
        <w:rPr>
          <w:rFonts w:hint="cs"/>
          <w:cs/>
        </w:rPr>
        <w:t>.</w:t>
      </w:r>
      <w:r w:rsidR="003559DD">
        <w:rPr>
          <w:rFonts w:hint="cs"/>
          <w:cs/>
        </w:rPr>
        <w:t xml:space="preserve"> </w:t>
      </w:r>
      <w:r w:rsidRPr="0038698D">
        <w:rPr>
          <w:rFonts w:hint="cs"/>
          <w:cs/>
        </w:rPr>
        <w:t>กรุงเทพฯ</w:t>
      </w:r>
      <w:r w:rsidRPr="0038698D">
        <w:t xml:space="preserve"> : </w:t>
      </w:r>
      <w:r w:rsidR="000C1490">
        <w:rPr>
          <w:rFonts w:hint="cs"/>
          <w:cs/>
        </w:rPr>
        <w:t>ธนพร</w:t>
      </w:r>
      <w:r w:rsidRPr="0038698D">
        <w:rPr>
          <w:rFonts w:hint="cs"/>
          <w:cs/>
        </w:rPr>
        <w:t>.</w:t>
      </w:r>
    </w:p>
    <w:p w:rsidR="000C1490" w:rsidRDefault="0038698D" w:rsidP="000C1490">
      <w:pPr>
        <w:tabs>
          <w:tab w:val="left" w:pos="851"/>
        </w:tabs>
      </w:pPr>
      <w:r w:rsidRPr="0038698D">
        <w:rPr>
          <w:cs/>
        </w:rPr>
        <w:t>วิชัย วงษ</w:t>
      </w:r>
      <w:r w:rsidRPr="0038698D">
        <w:rPr>
          <w:rFonts w:hint="cs"/>
          <w:cs/>
        </w:rPr>
        <w:t>์</w:t>
      </w:r>
      <w:r w:rsidRPr="0038698D">
        <w:rPr>
          <w:cs/>
        </w:rPr>
        <w:t>ใหญ่</w:t>
      </w:r>
      <w:r w:rsidRPr="0038698D">
        <w:rPr>
          <w:rFonts w:hint="cs"/>
          <w:cs/>
        </w:rPr>
        <w:t xml:space="preserve">. </w:t>
      </w:r>
      <w:r w:rsidR="000C1490">
        <w:rPr>
          <w:rFonts w:hint="cs"/>
          <w:cs/>
        </w:rPr>
        <w:t>(</w:t>
      </w:r>
      <w:r w:rsidR="000C1490" w:rsidRPr="0038698D">
        <w:t>2537</w:t>
      </w:r>
      <w:r w:rsidR="000C1490">
        <w:rPr>
          <w:rFonts w:hint="cs"/>
          <w:cs/>
        </w:rPr>
        <w:t>)</w:t>
      </w:r>
      <w:r w:rsidR="000C1490">
        <w:t xml:space="preserve">. </w:t>
      </w:r>
      <w:r w:rsidRPr="0038698D">
        <w:rPr>
          <w:b/>
          <w:bCs/>
          <w:cs/>
        </w:rPr>
        <w:t>กระบวนการพ</w:t>
      </w:r>
      <w:r w:rsidRPr="0038698D">
        <w:rPr>
          <w:rFonts w:hint="cs"/>
          <w:b/>
          <w:bCs/>
          <w:cs/>
        </w:rPr>
        <w:t>ั</w:t>
      </w:r>
      <w:r w:rsidRPr="0038698D">
        <w:rPr>
          <w:b/>
          <w:bCs/>
          <w:cs/>
        </w:rPr>
        <w:t>ฒนาหล</w:t>
      </w:r>
      <w:r w:rsidRPr="0038698D">
        <w:rPr>
          <w:rFonts w:hint="cs"/>
          <w:b/>
          <w:bCs/>
          <w:cs/>
        </w:rPr>
        <w:t>ั</w:t>
      </w:r>
      <w:r w:rsidRPr="0038698D">
        <w:rPr>
          <w:b/>
          <w:bCs/>
          <w:cs/>
        </w:rPr>
        <w:t>กสูตรและการเรียนการสอน.</w:t>
      </w:r>
      <w:r w:rsidR="004C7FF6">
        <w:rPr>
          <w:cs/>
        </w:rPr>
        <w:t xml:space="preserve"> กรุงเทพฯ :</w:t>
      </w:r>
      <w:r w:rsidR="004C7FF6">
        <w:rPr>
          <w:rFonts w:hint="cs"/>
          <w:cs/>
        </w:rPr>
        <w:t xml:space="preserve"> </w:t>
      </w:r>
    </w:p>
    <w:p w:rsidR="000C1490" w:rsidRDefault="000C1490" w:rsidP="000C1490">
      <w:pPr>
        <w:tabs>
          <w:tab w:val="left" w:pos="851"/>
        </w:tabs>
      </w:pPr>
      <w:r>
        <w:rPr>
          <w:rFonts w:hint="cs"/>
          <w:cs/>
        </w:rPr>
        <w:tab/>
      </w:r>
      <w:r w:rsidR="0038698D" w:rsidRPr="0038698D">
        <w:rPr>
          <w:cs/>
        </w:rPr>
        <w:t>สุวิริยา</w:t>
      </w:r>
      <w:proofErr w:type="spellStart"/>
      <w:r w:rsidR="0038698D" w:rsidRPr="0038698D">
        <w:rPr>
          <w:cs/>
        </w:rPr>
        <w:t>สาส์น</w:t>
      </w:r>
      <w:proofErr w:type="spellEnd"/>
      <w:r>
        <w:rPr>
          <w:rFonts w:eastAsia="Calibri"/>
        </w:rPr>
        <w:t>.</w:t>
      </w:r>
    </w:p>
    <w:p w:rsidR="00FD3EF6" w:rsidRDefault="00FD3EF6" w:rsidP="00FD3EF6">
      <w:pPr>
        <w:tabs>
          <w:tab w:val="left" w:pos="851"/>
        </w:tabs>
      </w:pPr>
      <w:r w:rsidRPr="0038698D">
        <w:rPr>
          <w:rFonts w:hint="cs"/>
          <w:cs/>
        </w:rPr>
        <w:t>ศึกษาธิการ</w:t>
      </w:r>
      <w:r>
        <w:rPr>
          <w:rFonts w:hint="cs"/>
          <w:cs/>
        </w:rPr>
        <w:t xml:space="preserve">, </w:t>
      </w:r>
      <w:r w:rsidRPr="0038698D">
        <w:rPr>
          <w:rFonts w:hint="cs"/>
          <w:cs/>
        </w:rPr>
        <w:t>กระทรวง</w:t>
      </w:r>
      <w:r>
        <w:rPr>
          <w:rFonts w:hint="cs"/>
          <w:cs/>
        </w:rPr>
        <w:t>.</w:t>
      </w:r>
      <w:r w:rsidRPr="0038698D">
        <w:rPr>
          <w:rFonts w:hint="cs"/>
          <w:cs/>
        </w:rPr>
        <w:t xml:space="preserve"> </w:t>
      </w:r>
      <w:r>
        <w:t>(</w:t>
      </w:r>
      <w:r w:rsidRPr="0038698D">
        <w:t>2551</w:t>
      </w:r>
      <w:r>
        <w:t>)</w:t>
      </w:r>
      <w:r w:rsidRPr="0038698D">
        <w:rPr>
          <w:rFonts w:hint="cs"/>
          <w:cs/>
        </w:rPr>
        <w:t>.</w:t>
      </w:r>
      <w:r>
        <w:rPr>
          <w:rFonts w:hint="cs"/>
          <w:cs/>
        </w:rPr>
        <w:t xml:space="preserve"> </w:t>
      </w:r>
      <w:r w:rsidRPr="0038698D">
        <w:rPr>
          <w:rFonts w:hint="cs"/>
          <w:b/>
          <w:bCs/>
          <w:cs/>
        </w:rPr>
        <w:t>หลักสูตรแกนกลางการศึกษาขั้นพื้นฐานพุทธศักราช</w:t>
      </w:r>
      <w:r w:rsidRPr="0038698D">
        <w:rPr>
          <w:b/>
          <w:bCs/>
        </w:rPr>
        <w:t xml:space="preserve"> 2551. </w:t>
      </w:r>
    </w:p>
    <w:p w:rsidR="00FD3EF6" w:rsidRPr="0038698D" w:rsidRDefault="00FD3EF6" w:rsidP="00FD3EF6">
      <w:pPr>
        <w:tabs>
          <w:tab w:val="left" w:pos="851"/>
        </w:tabs>
      </w:pPr>
      <w:r>
        <w:rPr>
          <w:rFonts w:hint="cs"/>
          <w:cs/>
        </w:rPr>
        <w:tab/>
      </w:r>
      <w:r w:rsidRPr="0038698D">
        <w:rPr>
          <w:rFonts w:hint="cs"/>
          <w:cs/>
        </w:rPr>
        <w:t xml:space="preserve">กรุงเทพฯ </w:t>
      </w:r>
      <w:r w:rsidRPr="0038698D">
        <w:t>:</w:t>
      </w:r>
      <w:r>
        <w:t xml:space="preserve"> </w:t>
      </w:r>
      <w:r w:rsidRPr="0038698D">
        <w:rPr>
          <w:rFonts w:hint="cs"/>
          <w:cs/>
        </w:rPr>
        <w:t>ชุมนุมสหกรณ์การเกษตรแห่งประเทศไทย</w:t>
      </w:r>
      <w:r>
        <w:t>.</w:t>
      </w:r>
      <w:r w:rsidRPr="0038698D">
        <w:t xml:space="preserve"> </w:t>
      </w:r>
    </w:p>
    <w:p w:rsidR="00FD3EF6" w:rsidRPr="0038698D" w:rsidRDefault="00FD3EF6" w:rsidP="00FD3EF6">
      <w:pPr>
        <w:tabs>
          <w:tab w:val="left" w:pos="851"/>
        </w:tabs>
      </w:pPr>
      <w:r>
        <w:rPr>
          <w:rFonts w:hint="cs"/>
          <w:u w:val="single"/>
          <w:cs/>
        </w:rPr>
        <w:tab/>
      </w:r>
      <w:r w:rsidRPr="0038698D">
        <w:rPr>
          <w:rFonts w:hint="cs"/>
          <w:cs/>
        </w:rPr>
        <w:t>.</w:t>
      </w:r>
      <w:r w:rsidRPr="0038698D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(</w:t>
      </w:r>
      <w:r w:rsidRPr="0038698D">
        <w:t>2552</w:t>
      </w:r>
      <w:r>
        <w:t>)</w:t>
      </w:r>
      <w:r w:rsidRPr="0038698D">
        <w:rPr>
          <w:rFonts w:hint="cs"/>
          <w:cs/>
        </w:rPr>
        <w:t>.</w:t>
      </w:r>
      <w:r>
        <w:rPr>
          <w:rFonts w:hint="cs"/>
          <w:cs/>
        </w:rPr>
        <w:t xml:space="preserve"> </w:t>
      </w:r>
      <w:r w:rsidRPr="0038698D">
        <w:rPr>
          <w:rFonts w:hint="cs"/>
          <w:b/>
          <w:bCs/>
          <w:cs/>
        </w:rPr>
        <w:t>หลักสูตรแกนกลางการศึกษาขั้นพื้นฐานพุทธศักราช</w:t>
      </w:r>
      <w:r w:rsidRPr="0038698D">
        <w:rPr>
          <w:b/>
          <w:bCs/>
        </w:rPr>
        <w:t xml:space="preserve"> 2551.</w:t>
      </w:r>
      <w:r w:rsidRPr="0038698D">
        <w:rPr>
          <w:rFonts w:hint="cs"/>
          <w:cs/>
        </w:rPr>
        <w:t xml:space="preserve"> กรุงเทพฯ </w:t>
      </w:r>
      <w:r w:rsidRPr="0038698D">
        <w:t>:</w:t>
      </w:r>
      <w:r w:rsidRPr="0038698D">
        <w:tab/>
      </w:r>
      <w:r w:rsidRPr="0038698D">
        <w:rPr>
          <w:rFonts w:hint="cs"/>
          <w:cs/>
        </w:rPr>
        <w:t>ชุมนุมสหกรณ์การเกษตรแห่งประเทศไทย</w:t>
      </w:r>
      <w:r>
        <w:t>.</w:t>
      </w:r>
      <w:r w:rsidRPr="0038698D">
        <w:t xml:space="preserve"> </w:t>
      </w:r>
    </w:p>
    <w:p w:rsidR="00765D50" w:rsidRDefault="004C7FF6" w:rsidP="000C1490">
      <w:pPr>
        <w:tabs>
          <w:tab w:val="left" w:pos="851"/>
        </w:tabs>
        <w:rPr>
          <w:rFonts w:eastAsia="Calibri"/>
          <w:b/>
          <w:bCs/>
        </w:rPr>
      </w:pPr>
      <w:r>
        <w:rPr>
          <w:rFonts w:eastAsia="Calibri" w:hint="cs"/>
          <w:cs/>
        </w:rPr>
        <w:t>สถาบันทดสอบทางการศึกษาแห่งชาติ.</w:t>
      </w:r>
      <w:r w:rsidR="00765D50">
        <w:rPr>
          <w:rFonts w:eastAsia="Calibri"/>
        </w:rPr>
        <w:t xml:space="preserve"> (</w:t>
      </w:r>
      <w:r w:rsidR="00765D50" w:rsidRPr="0038698D">
        <w:rPr>
          <w:rFonts w:eastAsia="Calibri"/>
        </w:rPr>
        <w:t>2559</w:t>
      </w:r>
      <w:r w:rsidR="00765D50">
        <w:rPr>
          <w:rFonts w:eastAsia="Calibri"/>
        </w:rPr>
        <w:t>). [</w:t>
      </w:r>
      <w:r w:rsidR="00765D50">
        <w:rPr>
          <w:rFonts w:eastAsia="Calibri" w:hint="cs"/>
          <w:cs/>
        </w:rPr>
        <w:t>ออนไลน์</w:t>
      </w:r>
      <w:r w:rsidR="00765D50">
        <w:rPr>
          <w:rFonts w:eastAsia="Calibri"/>
          <w:cs/>
        </w:rPr>
        <w:t>]</w:t>
      </w:r>
      <w:r w:rsidR="00765D50">
        <w:rPr>
          <w:rFonts w:eastAsia="Calibri" w:hint="cs"/>
          <w:cs/>
        </w:rPr>
        <w:t xml:space="preserve">. </w:t>
      </w:r>
      <w:r w:rsidR="00731CFD" w:rsidRPr="0038698D">
        <w:rPr>
          <w:rFonts w:eastAsia="Calibri" w:hint="cs"/>
          <w:b/>
          <w:bCs/>
          <w:cs/>
        </w:rPr>
        <w:t>รายงานผลการทดสอบระดับชาติ</w:t>
      </w:r>
    </w:p>
    <w:p w:rsidR="00765D50" w:rsidRDefault="00765D50" w:rsidP="000C1490">
      <w:pPr>
        <w:tabs>
          <w:tab w:val="left" w:pos="851"/>
        </w:tabs>
      </w:pPr>
      <w:r>
        <w:rPr>
          <w:rFonts w:eastAsia="Calibri" w:hint="cs"/>
          <w:b/>
          <w:bCs/>
          <w:cs/>
        </w:rPr>
        <w:tab/>
      </w:r>
      <w:r w:rsidR="00731CFD" w:rsidRPr="0038698D">
        <w:rPr>
          <w:rFonts w:eastAsia="Calibri" w:hint="cs"/>
          <w:b/>
          <w:bCs/>
          <w:cs/>
        </w:rPr>
        <w:t xml:space="preserve">ขั้นพื้นฐาน </w:t>
      </w:r>
      <w:r w:rsidR="00731CFD" w:rsidRPr="0038698D">
        <w:rPr>
          <w:rFonts w:eastAsia="Calibri"/>
          <w:b/>
          <w:bCs/>
        </w:rPr>
        <w:t xml:space="preserve">(O-Net) </w:t>
      </w:r>
      <w:r w:rsidR="00731CFD" w:rsidRPr="0038698D">
        <w:rPr>
          <w:rFonts w:eastAsia="Calibri" w:hint="cs"/>
          <w:b/>
          <w:bCs/>
          <w:cs/>
        </w:rPr>
        <w:t xml:space="preserve">ปีการศึกษา </w:t>
      </w:r>
      <w:r w:rsidR="00731CFD" w:rsidRPr="0038698D">
        <w:rPr>
          <w:rFonts w:eastAsia="Calibri"/>
          <w:b/>
          <w:bCs/>
        </w:rPr>
        <w:t xml:space="preserve">2557. 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cs/>
        </w:rPr>
        <w:t>[</w:t>
      </w:r>
      <w:r w:rsidR="00583B8E">
        <w:rPr>
          <w:rFonts w:eastAsia="Calibri" w:hint="cs"/>
          <w:cs/>
        </w:rPr>
        <w:t>สืบ</w:t>
      </w:r>
      <w:r w:rsidR="00731CFD" w:rsidRPr="0038698D">
        <w:rPr>
          <w:rFonts w:eastAsia="Calibri" w:hint="cs"/>
          <w:cs/>
        </w:rPr>
        <w:t>ค้น</w:t>
      </w:r>
      <w:r>
        <w:rPr>
          <w:rFonts w:eastAsia="Calibri" w:hint="cs"/>
          <w:cs/>
        </w:rPr>
        <w:t>วันที่</w:t>
      </w:r>
      <w:r w:rsidR="00731CFD" w:rsidRPr="0038698D">
        <w:rPr>
          <w:rFonts w:eastAsia="Calibri" w:hint="cs"/>
          <w:cs/>
        </w:rPr>
        <w:t xml:space="preserve"> </w:t>
      </w:r>
      <w:r w:rsidR="00731CFD" w:rsidRPr="0038698D">
        <w:rPr>
          <w:rFonts w:eastAsia="Calibri"/>
        </w:rPr>
        <w:t xml:space="preserve">23 </w:t>
      </w:r>
      <w:r w:rsidR="00731CFD" w:rsidRPr="0038698D">
        <w:rPr>
          <w:rFonts w:eastAsia="Calibri" w:hint="cs"/>
          <w:cs/>
        </w:rPr>
        <w:t>มกราคม</w:t>
      </w:r>
      <w:r w:rsidR="00731CFD" w:rsidRPr="0038698D">
        <w:rPr>
          <w:rFonts w:eastAsia="Calibri"/>
          <w:cs/>
        </w:rPr>
        <w:t xml:space="preserve"> </w:t>
      </w:r>
      <w:r w:rsidR="00731CFD" w:rsidRPr="0038698D">
        <w:rPr>
          <w:rFonts w:eastAsia="Calibri"/>
        </w:rPr>
        <w:t>2559</w:t>
      </w:r>
      <w:r>
        <w:rPr>
          <w:rFonts w:eastAsia="Calibri"/>
        </w:rPr>
        <w:t>].</w:t>
      </w:r>
      <w:r w:rsidR="00731CFD" w:rsidRPr="0038698D">
        <w:rPr>
          <w:rFonts w:eastAsia="Calibri" w:hint="cs"/>
          <w:cs/>
        </w:rPr>
        <w:t xml:space="preserve"> จาก </w:t>
      </w:r>
    </w:p>
    <w:p w:rsidR="00731CFD" w:rsidRPr="000C1490" w:rsidRDefault="00765D50" w:rsidP="000C1490">
      <w:pPr>
        <w:tabs>
          <w:tab w:val="left" w:pos="851"/>
        </w:tabs>
        <w:rPr>
          <w:rFonts w:eastAsia="Calibri"/>
        </w:rPr>
      </w:pPr>
      <w:r>
        <w:tab/>
      </w:r>
      <w:hyperlink r:id="rId7" w:history="1">
        <w:r w:rsidR="00731CFD" w:rsidRPr="0038698D">
          <w:rPr>
            <w:rFonts w:eastAsia="Calibri"/>
          </w:rPr>
          <w:t>http://www.niets.or.th</w:t>
        </w:r>
      </w:hyperlink>
      <w:r w:rsidR="00731CFD" w:rsidRPr="0038698D">
        <w:rPr>
          <w:rFonts w:eastAsia="Calibri"/>
        </w:rPr>
        <w:t>.</w:t>
      </w:r>
    </w:p>
    <w:p w:rsidR="000B4BDF" w:rsidRDefault="005817D9" w:rsidP="00B813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rPr>
          <w:rFonts w:eastAsia="Calibri"/>
          <w:b/>
          <w:bCs/>
        </w:rPr>
      </w:pPr>
      <w:r w:rsidRPr="0038698D">
        <w:rPr>
          <w:rFonts w:eastAsia="Calibri"/>
          <w:cs/>
        </w:rPr>
        <w:t>สถาบันส่งเสริมการสอนวิทยาศาสตร์และเทคโนโลยี.</w:t>
      </w:r>
      <w:r w:rsidRPr="0038698D">
        <w:rPr>
          <w:rFonts w:eastAsia="Calibri" w:hint="cs"/>
          <w:cs/>
        </w:rPr>
        <w:t xml:space="preserve"> </w:t>
      </w:r>
      <w:r w:rsidR="000B4BDF">
        <w:rPr>
          <w:rFonts w:eastAsia="Calibri" w:hint="cs"/>
          <w:cs/>
        </w:rPr>
        <w:t>(</w:t>
      </w:r>
      <w:r w:rsidR="000B4BDF" w:rsidRPr="0038698D">
        <w:rPr>
          <w:rFonts w:eastAsia="Calibri"/>
        </w:rPr>
        <w:t>2555</w:t>
      </w:r>
      <w:r w:rsidR="000B4BDF">
        <w:rPr>
          <w:rFonts w:eastAsia="Calibri" w:hint="cs"/>
          <w:b/>
          <w:bCs/>
          <w:cs/>
        </w:rPr>
        <w:t>)</w:t>
      </w:r>
      <w:r w:rsidR="000B4BDF">
        <w:rPr>
          <w:rFonts w:eastAsia="Calibri"/>
          <w:b/>
          <w:bCs/>
        </w:rPr>
        <w:t xml:space="preserve">. </w:t>
      </w:r>
      <w:r w:rsidR="00417509" w:rsidRPr="0038698D">
        <w:rPr>
          <w:rFonts w:eastAsia="Calibri" w:hint="cs"/>
          <w:b/>
          <w:bCs/>
          <w:cs/>
        </w:rPr>
        <w:t xml:space="preserve">ผลการประเมิน </w:t>
      </w:r>
      <w:r w:rsidR="00417509" w:rsidRPr="0038698D">
        <w:rPr>
          <w:rFonts w:eastAsia="Calibri"/>
          <w:b/>
          <w:bCs/>
        </w:rPr>
        <w:t xml:space="preserve">PISA 2012 </w:t>
      </w:r>
      <w:r w:rsidR="00417509" w:rsidRPr="0038698D">
        <w:rPr>
          <w:rFonts w:eastAsia="Calibri" w:hint="cs"/>
          <w:b/>
          <w:bCs/>
          <w:cs/>
        </w:rPr>
        <w:t>การ</w:t>
      </w:r>
    </w:p>
    <w:p w:rsidR="00417509" w:rsidRPr="0038698D" w:rsidRDefault="000B4BDF" w:rsidP="00B813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rPr>
          <w:rFonts w:eastAsia="Calibri"/>
        </w:rPr>
      </w:pPr>
      <w:r>
        <w:rPr>
          <w:rFonts w:eastAsia="Calibri" w:hint="cs"/>
          <w:b/>
          <w:bCs/>
          <w:cs/>
        </w:rPr>
        <w:tab/>
      </w:r>
      <w:r w:rsidR="00417509" w:rsidRPr="0038698D">
        <w:rPr>
          <w:rFonts w:eastAsia="Calibri" w:hint="cs"/>
          <w:b/>
          <w:bCs/>
          <w:cs/>
        </w:rPr>
        <w:t>อ่านคณิตศาสตร์</w:t>
      </w:r>
      <w:r w:rsidR="00417509" w:rsidRPr="0038698D">
        <w:rPr>
          <w:rFonts w:eastAsia="Calibri" w:hint="cs"/>
          <w:b/>
          <w:bCs/>
          <w:cs/>
        </w:rPr>
        <w:tab/>
        <w:t xml:space="preserve"> และวิทยาศาสตร์ บทสรุปเพื่อการบริหาร.</w:t>
      </w:r>
      <w:r w:rsidR="00417509" w:rsidRPr="0038698D">
        <w:rPr>
          <w:rFonts w:eastAsia="Calibri" w:hint="cs"/>
          <w:cs/>
        </w:rPr>
        <w:t xml:space="preserve"> สมุทรปราการ </w:t>
      </w:r>
      <w:r w:rsidR="00417509" w:rsidRPr="0038698D">
        <w:rPr>
          <w:rFonts w:eastAsia="Calibri"/>
        </w:rPr>
        <w:t>:</w:t>
      </w:r>
      <w:r w:rsidR="00417509" w:rsidRPr="0038698D">
        <w:rPr>
          <w:rFonts w:eastAsia="Calibri"/>
        </w:rPr>
        <w:tab/>
      </w:r>
      <w:r w:rsidR="00417509" w:rsidRPr="0038698D">
        <w:rPr>
          <w:rFonts w:eastAsia="Calibri"/>
        </w:rPr>
        <w:tab/>
      </w:r>
      <w:r w:rsidR="00417509" w:rsidRPr="0038698D">
        <w:rPr>
          <w:rFonts w:eastAsia="Calibri" w:hint="cs"/>
          <w:cs/>
        </w:rPr>
        <w:t>แอด</w:t>
      </w:r>
      <w:proofErr w:type="spellStart"/>
      <w:r w:rsidR="00417509" w:rsidRPr="0038698D">
        <w:rPr>
          <w:rFonts w:eastAsia="Calibri" w:hint="cs"/>
          <w:cs/>
        </w:rPr>
        <w:t>วานซ์พริ้นติ้ง</w:t>
      </w:r>
      <w:proofErr w:type="spellEnd"/>
      <w:r w:rsidR="00417509" w:rsidRPr="0038698D">
        <w:rPr>
          <w:rFonts w:eastAsia="Calibri" w:hint="cs"/>
          <w:cs/>
        </w:rPr>
        <w:t xml:space="preserve"> เซอร์วิส</w:t>
      </w:r>
      <w:r w:rsidR="00417509" w:rsidRPr="0038698D">
        <w:rPr>
          <w:rFonts w:eastAsia="Calibri"/>
        </w:rPr>
        <w:t>.</w:t>
      </w:r>
    </w:p>
    <w:p w:rsidR="00417509" w:rsidRPr="0038698D" w:rsidRDefault="00417509" w:rsidP="00B8138E">
      <w:pPr>
        <w:tabs>
          <w:tab w:val="left" w:pos="851"/>
        </w:tabs>
      </w:pPr>
      <w:r w:rsidRPr="0038698D">
        <w:rPr>
          <w:rFonts w:hint="cs"/>
          <w:cs/>
        </w:rPr>
        <w:t>สันต์ ธรรมบำรุง.</w:t>
      </w:r>
      <w:r w:rsidRPr="0038698D">
        <w:rPr>
          <w:rFonts w:hint="cs"/>
          <w:b/>
          <w:bCs/>
          <w:cs/>
        </w:rPr>
        <w:t xml:space="preserve"> </w:t>
      </w:r>
      <w:r w:rsidR="000B4BDF">
        <w:rPr>
          <w:rFonts w:hint="cs"/>
          <w:b/>
          <w:bCs/>
          <w:cs/>
        </w:rPr>
        <w:t>(</w:t>
      </w:r>
      <w:r w:rsidR="000B4BDF" w:rsidRPr="0038698D">
        <w:t>25</w:t>
      </w:r>
      <w:r w:rsidR="000B4BDF">
        <w:t>5</w:t>
      </w:r>
      <w:r w:rsidR="000B4BDF" w:rsidRPr="0038698D">
        <w:t>2</w:t>
      </w:r>
      <w:r w:rsidR="000B4BDF">
        <w:rPr>
          <w:rFonts w:hint="cs"/>
          <w:cs/>
        </w:rPr>
        <w:t>)</w:t>
      </w:r>
      <w:r w:rsidR="000B4BDF" w:rsidRPr="00381868">
        <w:t xml:space="preserve">. </w:t>
      </w:r>
      <w:r w:rsidRPr="0038698D">
        <w:rPr>
          <w:rFonts w:hint="cs"/>
          <w:b/>
          <w:bCs/>
          <w:cs/>
        </w:rPr>
        <w:t>หลักสูตรและการบริหารหลักสูตร.</w:t>
      </w:r>
      <w:r w:rsidRPr="0038698D">
        <w:rPr>
          <w:rFonts w:hint="cs"/>
          <w:cs/>
        </w:rPr>
        <w:t xml:space="preserve"> กรุงเทพฯ </w:t>
      </w:r>
      <w:r w:rsidRPr="0038698D">
        <w:t xml:space="preserve">: </w:t>
      </w:r>
      <w:r w:rsidRPr="0038698D">
        <w:rPr>
          <w:rFonts w:hint="cs"/>
          <w:cs/>
        </w:rPr>
        <w:t>โรงพิมพ์การศาสนา</w:t>
      </w:r>
      <w:r w:rsidRPr="0038698D">
        <w:t>.</w:t>
      </w:r>
    </w:p>
    <w:p w:rsidR="000B4BDF" w:rsidRDefault="00417509" w:rsidP="00B8138E">
      <w:pPr>
        <w:tabs>
          <w:tab w:val="left" w:pos="851"/>
        </w:tabs>
        <w:rPr>
          <w:bCs/>
        </w:rPr>
      </w:pPr>
      <w:r w:rsidRPr="0038698D">
        <w:rPr>
          <w:rFonts w:eastAsia="Calibri" w:hint="cs"/>
          <w:cs/>
        </w:rPr>
        <w:t>สำนักงานคณะกรรมการการศึกษาขั้นพื้นฐาน.</w:t>
      </w:r>
      <w:r w:rsidR="003559DD">
        <w:rPr>
          <w:rFonts w:hint="cs"/>
          <w:bCs/>
          <w:cs/>
        </w:rPr>
        <w:t xml:space="preserve"> </w:t>
      </w:r>
      <w:r w:rsidR="000B4BDF">
        <w:rPr>
          <w:rFonts w:hint="cs"/>
          <w:bCs/>
          <w:cs/>
        </w:rPr>
        <w:t>(</w:t>
      </w:r>
      <w:r w:rsidR="000B4BDF" w:rsidRPr="0038698D">
        <w:rPr>
          <w:bCs/>
        </w:rPr>
        <w:t>2552</w:t>
      </w:r>
      <w:r w:rsidR="000B4BDF">
        <w:rPr>
          <w:rFonts w:hint="cs"/>
          <w:bCs/>
          <w:cs/>
        </w:rPr>
        <w:t>)</w:t>
      </w:r>
      <w:r w:rsidR="000B4BDF">
        <w:rPr>
          <w:bCs/>
        </w:rPr>
        <w:t xml:space="preserve">. </w:t>
      </w:r>
      <w:r w:rsidR="003559DD">
        <w:rPr>
          <w:bCs/>
          <w:cs/>
        </w:rPr>
        <w:t>ส</w:t>
      </w:r>
      <w:r w:rsidR="003559DD">
        <w:rPr>
          <w:rFonts w:hint="cs"/>
          <w:bCs/>
          <w:cs/>
        </w:rPr>
        <w:t>ำ</w:t>
      </w:r>
      <w:r w:rsidRPr="0038698D">
        <w:rPr>
          <w:bCs/>
          <w:cs/>
        </w:rPr>
        <w:t>นักวิชาการและมาตรฐานการศึกษา</w:t>
      </w:r>
    </w:p>
    <w:p w:rsidR="000B4BDF" w:rsidRDefault="000B4BDF" w:rsidP="00B8138E">
      <w:pPr>
        <w:tabs>
          <w:tab w:val="left" w:pos="851"/>
        </w:tabs>
        <w:rPr>
          <w:bCs/>
        </w:rPr>
      </w:pPr>
      <w:r>
        <w:rPr>
          <w:rFonts w:hint="cs"/>
          <w:bCs/>
          <w:cs/>
        </w:rPr>
        <w:tab/>
      </w:r>
      <w:r w:rsidR="00417509" w:rsidRPr="0038698D">
        <w:rPr>
          <w:bCs/>
          <w:cs/>
        </w:rPr>
        <w:t>ตัวชี้วั</w:t>
      </w:r>
      <w:r w:rsidR="00417509" w:rsidRPr="0038698D">
        <w:rPr>
          <w:rFonts w:hint="cs"/>
          <w:bCs/>
          <w:cs/>
        </w:rPr>
        <w:t>ด</w:t>
      </w:r>
      <w:r w:rsidR="00417509" w:rsidRPr="0038698D">
        <w:rPr>
          <w:bCs/>
          <w:cs/>
        </w:rPr>
        <w:t>และสาระการเร</w:t>
      </w:r>
      <w:r w:rsidR="00417509" w:rsidRPr="0038698D">
        <w:rPr>
          <w:rFonts w:hint="cs"/>
          <w:bCs/>
          <w:cs/>
        </w:rPr>
        <w:t>ี</w:t>
      </w:r>
      <w:r w:rsidR="00417509" w:rsidRPr="0038698D">
        <w:rPr>
          <w:bCs/>
          <w:cs/>
        </w:rPr>
        <w:t>ยนรู</w:t>
      </w:r>
      <w:r w:rsidR="00417509" w:rsidRPr="0038698D">
        <w:rPr>
          <w:rFonts w:hint="cs"/>
          <w:bCs/>
          <w:cs/>
        </w:rPr>
        <w:t>้วิชาวิทยาศาสตร์</w:t>
      </w:r>
      <w:r w:rsidR="00417509" w:rsidRPr="0038698D">
        <w:rPr>
          <w:bCs/>
          <w:cs/>
        </w:rPr>
        <w:t>ตามหลักสูตรแกนกลางการศึกษาขั้น</w:t>
      </w:r>
    </w:p>
    <w:p w:rsidR="00417509" w:rsidRPr="0038698D" w:rsidRDefault="000B4BDF" w:rsidP="00B8138E">
      <w:pPr>
        <w:tabs>
          <w:tab w:val="left" w:pos="851"/>
        </w:tabs>
        <w:rPr>
          <w:b/>
        </w:rPr>
      </w:pPr>
      <w:r>
        <w:rPr>
          <w:rFonts w:hint="cs"/>
          <w:bCs/>
          <w:cs/>
        </w:rPr>
        <w:tab/>
      </w:r>
      <w:r w:rsidR="00417509" w:rsidRPr="0038698D">
        <w:rPr>
          <w:bCs/>
          <w:cs/>
        </w:rPr>
        <w:t>พื้นฐาน</w:t>
      </w:r>
      <w:r>
        <w:rPr>
          <w:rFonts w:hint="cs"/>
          <w:bCs/>
          <w:cs/>
        </w:rPr>
        <w:t xml:space="preserve"> </w:t>
      </w:r>
      <w:r w:rsidR="00417509" w:rsidRPr="0038698D">
        <w:rPr>
          <w:bCs/>
          <w:cs/>
        </w:rPr>
        <w:t>พ</w:t>
      </w:r>
      <w:r w:rsidR="00417509" w:rsidRPr="0038698D">
        <w:rPr>
          <w:rFonts w:hint="cs"/>
          <w:bCs/>
          <w:cs/>
        </w:rPr>
        <w:t xml:space="preserve">.ศ. </w:t>
      </w:r>
      <w:r w:rsidR="00417509" w:rsidRPr="0038698D">
        <w:rPr>
          <w:bCs/>
          <w:cs/>
        </w:rPr>
        <w:t>2551</w:t>
      </w:r>
      <w:r w:rsidR="00417509" w:rsidRPr="00381868">
        <w:rPr>
          <w:b/>
          <w:cs/>
        </w:rPr>
        <w:t xml:space="preserve">. </w:t>
      </w:r>
      <w:r w:rsidR="00417509" w:rsidRPr="0038698D">
        <w:rPr>
          <w:b/>
          <w:cs/>
        </w:rPr>
        <w:t>กรุงเทพฯ :โรงพ</w:t>
      </w:r>
      <w:r w:rsidR="00417509" w:rsidRPr="0038698D">
        <w:rPr>
          <w:rFonts w:hint="cs"/>
          <w:b/>
          <w:cs/>
        </w:rPr>
        <w:t>ิ</w:t>
      </w:r>
      <w:r w:rsidR="00417509" w:rsidRPr="0038698D">
        <w:rPr>
          <w:b/>
          <w:cs/>
        </w:rPr>
        <w:t>มพ์ช</w:t>
      </w:r>
      <w:r w:rsidR="00417509" w:rsidRPr="0038698D">
        <w:rPr>
          <w:rFonts w:hint="cs"/>
          <w:b/>
          <w:cs/>
        </w:rPr>
        <w:t>ุ</w:t>
      </w:r>
      <w:r w:rsidR="00417509" w:rsidRPr="0038698D">
        <w:rPr>
          <w:b/>
          <w:cs/>
        </w:rPr>
        <w:t>มนุมสหกรณ์การเกษตรแห่งประเทศไทย</w:t>
      </w:r>
      <w:r w:rsidR="00417509" w:rsidRPr="0038698D">
        <w:rPr>
          <w:bCs/>
        </w:rPr>
        <w:t>.</w:t>
      </w:r>
    </w:p>
    <w:p w:rsidR="008763D7" w:rsidRPr="0038698D" w:rsidRDefault="00417509" w:rsidP="00B813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rPr>
          <w:rFonts w:eastAsia="Calibri"/>
        </w:rPr>
      </w:pPr>
      <w:r w:rsidRPr="0038698D">
        <w:rPr>
          <w:rFonts w:eastAsia="Calibri" w:hint="cs"/>
          <w:cs/>
        </w:rPr>
        <w:t>สำนักงาน</w:t>
      </w:r>
      <w:r w:rsidRPr="0038698D">
        <w:rPr>
          <w:rFonts w:eastAsia="Calibri"/>
          <w:cs/>
        </w:rPr>
        <w:t>คณะกรรมการการศึกษาเอกชน.</w:t>
      </w:r>
      <w:r w:rsidR="003559DD">
        <w:rPr>
          <w:rFonts w:eastAsia="Calibri" w:hint="cs"/>
          <w:b/>
          <w:bCs/>
          <w:cs/>
        </w:rPr>
        <w:t xml:space="preserve"> </w:t>
      </w:r>
      <w:r w:rsidR="000B4BDF">
        <w:rPr>
          <w:rFonts w:eastAsia="Calibri" w:hint="cs"/>
          <w:b/>
          <w:bCs/>
          <w:cs/>
        </w:rPr>
        <w:t>(</w:t>
      </w:r>
      <w:r w:rsidR="000B4BDF" w:rsidRPr="0038698D">
        <w:rPr>
          <w:rFonts w:eastAsia="Calibri"/>
        </w:rPr>
        <w:t>2531</w:t>
      </w:r>
      <w:r w:rsidR="000B4BDF">
        <w:rPr>
          <w:rFonts w:eastAsia="Calibri" w:hint="cs"/>
          <w:b/>
          <w:bCs/>
          <w:cs/>
        </w:rPr>
        <w:t>)</w:t>
      </w:r>
      <w:r w:rsidR="000B4BDF">
        <w:rPr>
          <w:rFonts w:eastAsia="Calibri"/>
          <w:b/>
          <w:bCs/>
        </w:rPr>
        <w:t xml:space="preserve">. </w:t>
      </w:r>
      <w:r w:rsidRPr="0038698D">
        <w:rPr>
          <w:rFonts w:eastAsia="Calibri"/>
          <w:b/>
          <w:bCs/>
          <w:cs/>
        </w:rPr>
        <w:t>บุคลิกภาพของครู</w:t>
      </w:r>
      <w:r w:rsidRPr="0038698D">
        <w:rPr>
          <w:rFonts w:eastAsia="Calibri"/>
          <w:b/>
          <w:bCs/>
        </w:rPr>
        <w:t>.</w:t>
      </w:r>
      <w:r w:rsidR="00583B8E">
        <w:rPr>
          <w:rFonts w:eastAsia="Calibri"/>
          <w:b/>
          <w:bCs/>
        </w:rPr>
        <w:t xml:space="preserve"> </w:t>
      </w:r>
      <w:r w:rsidRPr="0038698D">
        <w:rPr>
          <w:rFonts w:eastAsia="Calibri"/>
          <w:cs/>
        </w:rPr>
        <w:t xml:space="preserve">กรุงเทพฯ </w:t>
      </w:r>
      <w:r w:rsidRPr="0038698D">
        <w:rPr>
          <w:rFonts w:eastAsia="Calibri"/>
        </w:rPr>
        <w:t xml:space="preserve">: </w:t>
      </w:r>
      <w:r w:rsidRPr="0038698D">
        <w:rPr>
          <w:rFonts w:eastAsia="Calibri"/>
          <w:cs/>
        </w:rPr>
        <w:t>สำนักงา</w:t>
      </w:r>
      <w:r w:rsidRPr="0038698D">
        <w:rPr>
          <w:rFonts w:eastAsia="Calibri" w:hint="cs"/>
          <w:cs/>
        </w:rPr>
        <w:t>น</w:t>
      </w:r>
      <w:r w:rsidRPr="0038698D">
        <w:rPr>
          <w:rFonts w:eastAsia="Calibri" w:hint="cs"/>
          <w:cs/>
        </w:rPr>
        <w:tab/>
      </w:r>
      <w:r w:rsidRPr="0038698D">
        <w:rPr>
          <w:rFonts w:eastAsia="Calibri"/>
          <w:cs/>
        </w:rPr>
        <w:t>คณะกรรมการการศึกษาเอกชน</w:t>
      </w:r>
      <w:r w:rsidRPr="0038698D">
        <w:rPr>
          <w:rFonts w:eastAsia="Calibri"/>
        </w:rPr>
        <w:t>.</w:t>
      </w:r>
    </w:p>
    <w:p w:rsidR="008763D7" w:rsidRDefault="008763D7" w:rsidP="00B8138E">
      <w:pPr>
        <w:tabs>
          <w:tab w:val="left" w:pos="851"/>
        </w:tabs>
      </w:pPr>
      <w:proofErr w:type="spellStart"/>
      <w:r w:rsidRPr="0038698D">
        <w:rPr>
          <w:rFonts w:hint="cs"/>
          <w:cs/>
        </w:rPr>
        <w:t>สุนีย์</w:t>
      </w:r>
      <w:proofErr w:type="spellEnd"/>
      <w:r w:rsidRPr="0038698D">
        <w:rPr>
          <w:rFonts w:hint="cs"/>
          <w:cs/>
        </w:rPr>
        <w:t xml:space="preserve"> ภู่พันธ์</w:t>
      </w:r>
      <w:r w:rsidRPr="0038698D">
        <w:t>.</w:t>
      </w:r>
      <w:r w:rsidR="003559DD">
        <w:t xml:space="preserve"> </w:t>
      </w:r>
      <w:r w:rsidR="00381868">
        <w:rPr>
          <w:rFonts w:hint="cs"/>
          <w:cs/>
        </w:rPr>
        <w:t>(</w:t>
      </w:r>
      <w:r w:rsidR="00381868" w:rsidRPr="0038698D">
        <w:t>2546</w:t>
      </w:r>
      <w:r w:rsidR="00381868">
        <w:rPr>
          <w:rFonts w:hint="cs"/>
          <w:b/>
          <w:bCs/>
          <w:cs/>
        </w:rPr>
        <w:t>)</w:t>
      </w:r>
      <w:r w:rsidR="00381868" w:rsidRPr="00381868">
        <w:t>.</w:t>
      </w:r>
      <w:r w:rsidR="00381868">
        <w:rPr>
          <w:b/>
          <w:bCs/>
        </w:rPr>
        <w:t xml:space="preserve"> </w:t>
      </w:r>
      <w:r w:rsidRPr="0038698D">
        <w:rPr>
          <w:rFonts w:hint="cs"/>
          <w:b/>
          <w:bCs/>
          <w:cs/>
        </w:rPr>
        <w:t>แนวคิดพื้นฐานการสร้างและการพัฒนาหลักสูตร</w:t>
      </w:r>
      <w:r w:rsidR="003559DD">
        <w:t xml:space="preserve">. </w:t>
      </w:r>
      <w:r w:rsidRPr="0038698D">
        <w:rPr>
          <w:rFonts w:hint="cs"/>
          <w:cs/>
        </w:rPr>
        <w:t>เชียงใหม่</w:t>
      </w:r>
      <w:r w:rsidR="00561907">
        <w:t xml:space="preserve"> </w:t>
      </w:r>
      <w:r w:rsidR="00381868">
        <w:t>:</w:t>
      </w:r>
      <w:r w:rsidR="00381868">
        <w:tab/>
      </w:r>
      <w:r w:rsidR="00381868">
        <w:tab/>
        <w:t>The Knowledge Center</w:t>
      </w:r>
      <w:r w:rsidRPr="0038698D">
        <w:t>.</w:t>
      </w:r>
    </w:p>
    <w:p w:rsidR="00FD3EF6" w:rsidRDefault="00FD3EF6" w:rsidP="00B8138E">
      <w:pPr>
        <w:tabs>
          <w:tab w:val="left" w:pos="851"/>
        </w:tabs>
      </w:pPr>
    </w:p>
    <w:p w:rsidR="00FD3EF6" w:rsidRPr="0038698D" w:rsidRDefault="00FD3EF6" w:rsidP="00B8138E">
      <w:pPr>
        <w:tabs>
          <w:tab w:val="left" w:pos="851"/>
        </w:tabs>
      </w:pPr>
    </w:p>
    <w:p w:rsidR="00381868" w:rsidRDefault="008763D7" w:rsidP="00B8138E">
      <w:pPr>
        <w:tabs>
          <w:tab w:val="left" w:pos="851"/>
        </w:tabs>
        <w:rPr>
          <w:b/>
          <w:bCs/>
        </w:rPr>
      </w:pPr>
      <w:r w:rsidRPr="0038698D">
        <w:rPr>
          <w:rFonts w:hint="cs"/>
          <w:cs/>
        </w:rPr>
        <w:t xml:space="preserve">สุมน อมรวิวัฒน์. </w:t>
      </w:r>
      <w:r w:rsidR="00381868">
        <w:rPr>
          <w:rFonts w:hint="cs"/>
          <w:cs/>
        </w:rPr>
        <w:t>(</w:t>
      </w:r>
      <w:r w:rsidR="00381868" w:rsidRPr="0038698D">
        <w:t>2548</w:t>
      </w:r>
      <w:r w:rsidR="00381868">
        <w:rPr>
          <w:rFonts w:hint="cs"/>
          <w:b/>
          <w:bCs/>
          <w:cs/>
        </w:rPr>
        <w:t>)</w:t>
      </w:r>
      <w:r w:rsidR="00381868" w:rsidRPr="00381868">
        <w:t xml:space="preserve">. </w:t>
      </w:r>
      <w:r w:rsidRPr="0038698D">
        <w:rPr>
          <w:rFonts w:hint="cs"/>
          <w:b/>
          <w:bCs/>
          <w:cs/>
        </w:rPr>
        <w:t>สาระและกิจกรรมการสอนวิชาหลักสูตรและการสอนระดับ</w:t>
      </w:r>
    </w:p>
    <w:p w:rsidR="00381868" w:rsidRDefault="00381868" w:rsidP="00B8138E">
      <w:pPr>
        <w:tabs>
          <w:tab w:val="left" w:pos="851"/>
        </w:tabs>
      </w:pPr>
      <w:r>
        <w:rPr>
          <w:rFonts w:hint="cs"/>
          <w:b/>
          <w:bCs/>
          <w:cs/>
        </w:rPr>
        <w:tab/>
      </w:r>
      <w:r w:rsidR="008763D7" w:rsidRPr="0038698D">
        <w:rPr>
          <w:rFonts w:hint="cs"/>
          <w:b/>
          <w:bCs/>
          <w:cs/>
        </w:rPr>
        <w:t>ประถมศึกษา.</w:t>
      </w:r>
      <w:r>
        <w:rPr>
          <w:rFonts w:hint="cs"/>
          <w:cs/>
        </w:rPr>
        <w:t xml:space="preserve"> </w:t>
      </w:r>
      <w:r w:rsidR="008763D7" w:rsidRPr="0038698D">
        <w:rPr>
          <w:rFonts w:hint="cs"/>
          <w:cs/>
        </w:rPr>
        <w:t xml:space="preserve">กรุงเทพฯ </w:t>
      </w:r>
      <w:r w:rsidR="008763D7" w:rsidRPr="0038698D">
        <w:t xml:space="preserve">: </w:t>
      </w:r>
      <w:r w:rsidR="008763D7" w:rsidRPr="0038698D">
        <w:rPr>
          <w:rFonts w:hint="cs"/>
          <w:cs/>
        </w:rPr>
        <w:t>โครงการตำราและเอกสารทางวิชาการ คณะครุศาสตร์</w:t>
      </w:r>
    </w:p>
    <w:p w:rsidR="008763D7" w:rsidRPr="0038698D" w:rsidRDefault="00381868" w:rsidP="00B8138E">
      <w:pPr>
        <w:tabs>
          <w:tab w:val="left" w:pos="851"/>
        </w:tabs>
      </w:pPr>
      <w:r>
        <w:rPr>
          <w:rFonts w:hint="cs"/>
          <w:cs/>
        </w:rPr>
        <w:tab/>
      </w:r>
      <w:r w:rsidR="008763D7" w:rsidRPr="0038698D">
        <w:rPr>
          <w:rFonts w:hint="cs"/>
          <w:cs/>
        </w:rPr>
        <w:t>จุฬาลงกรณ์</w:t>
      </w:r>
      <w:r>
        <w:rPr>
          <w:rFonts w:hint="cs"/>
          <w:cs/>
        </w:rPr>
        <w:t>มหาวิทยาลัย</w:t>
      </w:r>
      <w:r w:rsidR="008763D7" w:rsidRPr="0038698D">
        <w:rPr>
          <w:rFonts w:hint="cs"/>
          <w:cs/>
        </w:rPr>
        <w:t>.</w:t>
      </w:r>
    </w:p>
    <w:p w:rsidR="008763D7" w:rsidRPr="0038698D" w:rsidRDefault="008763D7" w:rsidP="00B8138E">
      <w:pPr>
        <w:tabs>
          <w:tab w:val="left" w:pos="851"/>
          <w:tab w:val="left" w:pos="1418"/>
        </w:tabs>
      </w:pPr>
      <w:r w:rsidRPr="0038698D">
        <w:rPr>
          <w:cs/>
        </w:rPr>
        <w:lastRenderedPageBreak/>
        <w:t>สุมิตร</w:t>
      </w:r>
      <w:r w:rsidRPr="0038698D">
        <w:t> </w:t>
      </w:r>
      <w:proofErr w:type="spellStart"/>
      <w:r w:rsidRPr="0038698D">
        <w:rPr>
          <w:cs/>
        </w:rPr>
        <w:t>คุณา</w:t>
      </w:r>
      <w:proofErr w:type="spellEnd"/>
      <w:r w:rsidRPr="0038698D">
        <w:rPr>
          <w:rFonts w:hint="cs"/>
          <w:cs/>
        </w:rPr>
        <w:t>นุ</w:t>
      </w:r>
      <w:r w:rsidRPr="0038698D">
        <w:rPr>
          <w:cs/>
        </w:rPr>
        <w:t>กร</w:t>
      </w:r>
      <w:r w:rsidRPr="0038698D">
        <w:t xml:space="preserve">. </w:t>
      </w:r>
      <w:r w:rsidR="00381868">
        <w:rPr>
          <w:rFonts w:hint="cs"/>
          <w:cs/>
        </w:rPr>
        <w:t>(</w:t>
      </w:r>
      <w:r w:rsidR="00381868" w:rsidRPr="0038698D">
        <w:t>2523</w:t>
      </w:r>
      <w:r w:rsidR="00381868">
        <w:rPr>
          <w:rFonts w:hint="cs"/>
          <w:b/>
          <w:bCs/>
          <w:cs/>
        </w:rPr>
        <w:t>)</w:t>
      </w:r>
      <w:r w:rsidR="00381868" w:rsidRPr="00381868">
        <w:t>.</w:t>
      </w:r>
      <w:r w:rsidR="00381868">
        <w:rPr>
          <w:b/>
          <w:bCs/>
        </w:rPr>
        <w:t xml:space="preserve"> </w:t>
      </w:r>
      <w:r w:rsidRPr="0038698D">
        <w:rPr>
          <w:rFonts w:hint="cs"/>
          <w:b/>
          <w:bCs/>
          <w:cs/>
        </w:rPr>
        <w:t>หลักสูตรละการสอน.</w:t>
      </w:r>
      <w:r w:rsidR="003559DD">
        <w:rPr>
          <w:rFonts w:hint="cs"/>
          <w:cs/>
        </w:rPr>
        <w:t xml:space="preserve"> </w:t>
      </w:r>
      <w:r w:rsidRPr="0038698D">
        <w:rPr>
          <w:rFonts w:hint="cs"/>
          <w:cs/>
        </w:rPr>
        <w:t>กรุงเทพ</w:t>
      </w:r>
      <w:r w:rsidR="00583B8E">
        <w:rPr>
          <w:rFonts w:hint="cs"/>
          <w:cs/>
        </w:rPr>
        <w:t>ฯ</w:t>
      </w:r>
      <w:r w:rsidRPr="0038698D">
        <w:rPr>
          <w:rFonts w:hint="cs"/>
          <w:cs/>
        </w:rPr>
        <w:t xml:space="preserve"> </w:t>
      </w:r>
      <w:r w:rsidRPr="0038698D">
        <w:t xml:space="preserve">: </w:t>
      </w:r>
      <w:r w:rsidRPr="0038698D">
        <w:rPr>
          <w:rFonts w:hint="cs"/>
          <w:cs/>
        </w:rPr>
        <w:t>โรงพิมพ์ชวนพิมพ์</w:t>
      </w:r>
      <w:r w:rsidRPr="0038698D">
        <w:t>.</w:t>
      </w:r>
    </w:p>
    <w:p w:rsidR="0006164C" w:rsidRPr="0038698D" w:rsidRDefault="00790761" w:rsidP="00B8138E">
      <w:pPr>
        <w:tabs>
          <w:tab w:val="left" w:pos="851"/>
        </w:tabs>
      </w:pPr>
      <w:r>
        <w:rPr>
          <w:u w:val="single"/>
        </w:rPr>
        <w:tab/>
      </w:r>
      <w:r w:rsidR="000E6E5B" w:rsidRPr="0038698D">
        <w:t xml:space="preserve">. </w:t>
      </w:r>
      <w:r>
        <w:rPr>
          <w:rFonts w:hint="cs"/>
          <w:cs/>
        </w:rPr>
        <w:t>(</w:t>
      </w:r>
      <w:r w:rsidRPr="0038698D">
        <w:t>2536</w:t>
      </w:r>
      <w:r>
        <w:rPr>
          <w:rFonts w:hint="cs"/>
          <w:b/>
          <w:bCs/>
          <w:cs/>
        </w:rPr>
        <w:t>)</w:t>
      </w:r>
      <w:r w:rsidRPr="00790761">
        <w:t xml:space="preserve">. </w:t>
      </w:r>
      <w:r w:rsidR="0006164C" w:rsidRPr="0038698D">
        <w:rPr>
          <w:rFonts w:hint="cs"/>
          <w:b/>
          <w:bCs/>
          <w:cs/>
        </w:rPr>
        <w:t>หลักสูตรและการสอน</w:t>
      </w:r>
      <w:r w:rsidR="0006164C" w:rsidRPr="0038698D">
        <w:t>. </w:t>
      </w:r>
      <w:r w:rsidR="0006164C" w:rsidRPr="0038698D">
        <w:rPr>
          <w:rFonts w:hint="cs"/>
          <w:cs/>
        </w:rPr>
        <w:t>กรุงเทพฯ</w:t>
      </w:r>
      <w:r w:rsidR="0006164C" w:rsidRPr="0038698D">
        <w:rPr>
          <w:rFonts w:hint="cs"/>
        </w:rPr>
        <w:t> </w:t>
      </w:r>
      <w:r w:rsidR="0006164C" w:rsidRPr="0038698D">
        <w:t>: </w:t>
      </w:r>
      <w:r w:rsidR="0006164C" w:rsidRPr="0038698D">
        <w:rPr>
          <w:rFonts w:hint="cs"/>
          <w:cs/>
        </w:rPr>
        <w:t>คณะครุศาสตร์ จุฬาลงกรณ์</w:t>
      </w:r>
      <w:r w:rsidR="00C920B8" w:rsidRPr="0038698D">
        <w:tab/>
      </w:r>
      <w:r w:rsidR="00C920B8" w:rsidRPr="0038698D">
        <w:tab/>
      </w:r>
      <w:r w:rsidR="0006164C" w:rsidRPr="0038698D">
        <w:rPr>
          <w:rFonts w:hint="cs"/>
          <w:cs/>
        </w:rPr>
        <w:t>มหาวิทยาลัย</w:t>
      </w:r>
      <w:r w:rsidR="000E6E5B" w:rsidRPr="0038698D">
        <w:t>.</w:t>
      </w:r>
    </w:p>
    <w:p w:rsidR="00647ADA" w:rsidRPr="0038698D" w:rsidRDefault="00647ADA" w:rsidP="00B8138E">
      <w:pPr>
        <w:tabs>
          <w:tab w:val="left" w:pos="851"/>
        </w:tabs>
      </w:pPr>
      <w:r w:rsidRPr="0038698D">
        <w:rPr>
          <w:cs/>
        </w:rPr>
        <w:t>อำภา บุญช่วย.</w:t>
      </w:r>
      <w:r w:rsidRPr="0038698D">
        <w:rPr>
          <w:rFonts w:hint="cs"/>
          <w:b/>
          <w:bCs/>
          <w:cs/>
        </w:rPr>
        <w:t xml:space="preserve"> </w:t>
      </w:r>
      <w:r w:rsidR="00790761">
        <w:rPr>
          <w:rFonts w:hint="cs"/>
          <w:b/>
          <w:bCs/>
          <w:cs/>
        </w:rPr>
        <w:t>(</w:t>
      </w:r>
      <w:r w:rsidR="00790761" w:rsidRPr="0038698D">
        <w:t>2537</w:t>
      </w:r>
      <w:r w:rsidR="00790761">
        <w:rPr>
          <w:rFonts w:hint="cs"/>
          <w:b/>
          <w:bCs/>
          <w:cs/>
        </w:rPr>
        <w:t>)</w:t>
      </w:r>
      <w:r w:rsidR="00790761" w:rsidRPr="00790761">
        <w:t xml:space="preserve">. </w:t>
      </w:r>
      <w:r w:rsidRPr="0038698D">
        <w:rPr>
          <w:b/>
          <w:bCs/>
          <w:cs/>
        </w:rPr>
        <w:t>การบริหารงานวิชาการในโรงเรียน.</w:t>
      </w:r>
      <w:r w:rsidRPr="0038698D">
        <w:rPr>
          <w:cs/>
        </w:rPr>
        <w:t xml:space="preserve"> กรุงเทพ</w:t>
      </w:r>
      <w:r w:rsidR="00583B8E">
        <w:rPr>
          <w:rFonts w:hint="cs"/>
          <w:cs/>
        </w:rPr>
        <w:t>ฯ</w:t>
      </w:r>
      <w:r w:rsidRPr="0038698D">
        <w:rPr>
          <w:cs/>
        </w:rPr>
        <w:t xml:space="preserve"> :</w:t>
      </w:r>
      <w:r w:rsidR="00583B8E">
        <w:rPr>
          <w:rFonts w:hint="cs"/>
          <w:cs/>
        </w:rPr>
        <w:t xml:space="preserve"> </w:t>
      </w:r>
      <w:r w:rsidRPr="0038698D">
        <w:rPr>
          <w:cs/>
        </w:rPr>
        <w:t>โอ</w:t>
      </w:r>
      <w:proofErr w:type="spellStart"/>
      <w:r w:rsidRPr="0038698D">
        <w:rPr>
          <w:cs/>
        </w:rPr>
        <w:t>เอสพ</w:t>
      </w:r>
      <w:proofErr w:type="spellEnd"/>
      <w:r w:rsidRPr="0038698D">
        <w:rPr>
          <w:cs/>
        </w:rPr>
        <w:t>ริ้น</w:t>
      </w:r>
      <w:proofErr w:type="spellStart"/>
      <w:r w:rsidRPr="0038698D">
        <w:rPr>
          <w:cs/>
        </w:rPr>
        <w:t>ติ้ง</w:t>
      </w:r>
      <w:proofErr w:type="spellEnd"/>
      <w:r w:rsidRPr="0038698D">
        <w:rPr>
          <w:cs/>
        </w:rPr>
        <w:t>เฮาส์</w:t>
      </w:r>
      <w:r w:rsidRPr="0038698D">
        <w:t>.</w:t>
      </w:r>
    </w:p>
    <w:p w:rsidR="00E1637D" w:rsidRPr="0038698D" w:rsidRDefault="00E1637D" w:rsidP="00B8138E">
      <w:pPr>
        <w:tabs>
          <w:tab w:val="left" w:pos="720"/>
        </w:tabs>
        <w:adjustRightInd w:val="0"/>
        <w:snapToGrid w:val="0"/>
        <w:rPr>
          <w:rFonts w:eastAsia="Times New Roman"/>
        </w:rPr>
      </w:pPr>
      <w:r w:rsidRPr="0038698D">
        <w:rPr>
          <w:rFonts w:eastAsia="Times New Roman"/>
        </w:rPr>
        <w:t>Anderson,</w:t>
      </w:r>
      <w:r w:rsidR="006242E8" w:rsidRPr="0038698D">
        <w:rPr>
          <w:rFonts w:eastAsia="Times New Roman"/>
        </w:rPr>
        <w:t xml:space="preserve"> </w:t>
      </w:r>
      <w:r w:rsidR="00790761">
        <w:rPr>
          <w:rFonts w:eastAsia="Times New Roman"/>
        </w:rPr>
        <w:t>Terry. (</w:t>
      </w:r>
      <w:r w:rsidR="00790761" w:rsidRPr="0038698D">
        <w:rPr>
          <w:rFonts w:eastAsia="Times New Roman"/>
        </w:rPr>
        <w:t>2001</w:t>
      </w:r>
      <w:r w:rsidR="00790761">
        <w:rPr>
          <w:rFonts w:eastAsia="Times New Roman"/>
        </w:rPr>
        <w:t>)</w:t>
      </w:r>
      <w:r w:rsidR="00790761" w:rsidRPr="0038698D">
        <w:rPr>
          <w:rFonts w:eastAsia="Times New Roman"/>
        </w:rPr>
        <w:t>.</w:t>
      </w:r>
      <w:r w:rsidR="00790761" w:rsidRPr="0038698D">
        <w:rPr>
          <w:rFonts w:eastAsia="Times New Roman" w:hint="cs"/>
          <w:cs/>
        </w:rPr>
        <w:t xml:space="preserve"> </w:t>
      </w:r>
      <w:r w:rsidRPr="0038698D">
        <w:rPr>
          <w:rFonts w:eastAsia="Times New Roman" w:hint="cs"/>
          <w:cs/>
        </w:rPr>
        <w:t>“</w:t>
      </w:r>
      <w:r w:rsidRPr="0038698D">
        <w:rPr>
          <w:rFonts w:eastAsia="Times New Roman"/>
        </w:rPr>
        <w:t>The hidden curriculum in distance  education</w:t>
      </w:r>
      <w:r w:rsidR="00561907">
        <w:rPr>
          <w:rFonts w:eastAsia="Times New Roman"/>
        </w:rPr>
        <w:t xml:space="preserve"> </w:t>
      </w:r>
      <w:r w:rsidRPr="0038698D">
        <w:rPr>
          <w:rFonts w:eastAsia="Times New Roman"/>
        </w:rPr>
        <w:t xml:space="preserve">: an updated </w:t>
      </w:r>
    </w:p>
    <w:p w:rsidR="0074659A" w:rsidRPr="0038698D" w:rsidRDefault="00790761" w:rsidP="00B8138E">
      <w:pPr>
        <w:tabs>
          <w:tab w:val="left" w:pos="720"/>
        </w:tabs>
        <w:adjustRightInd w:val="0"/>
        <w:snapToGrid w:val="0"/>
        <w:rPr>
          <w:rFonts w:eastAsia="Times New Roman"/>
        </w:rPr>
      </w:pPr>
      <w:r>
        <w:rPr>
          <w:rFonts w:eastAsia="Times New Roman"/>
        </w:rPr>
        <w:t>              View,</w:t>
      </w:r>
      <w:r w:rsidR="00E1637D" w:rsidRPr="0038698D">
        <w:rPr>
          <w:rFonts w:eastAsia="Times New Roman" w:hint="cs"/>
          <w:cs/>
        </w:rPr>
        <w:t>”</w:t>
      </w:r>
      <w:r w:rsidR="00583B8E">
        <w:rPr>
          <w:rFonts w:eastAsia="Times New Roman"/>
          <w:b/>
          <w:bCs/>
        </w:rPr>
        <w:t xml:space="preserve"> </w:t>
      </w:r>
      <w:r w:rsidR="00E1637D" w:rsidRPr="0038698D">
        <w:rPr>
          <w:rFonts w:eastAsia="Times New Roman"/>
          <w:b/>
          <w:bCs/>
        </w:rPr>
        <w:t>Change</w:t>
      </w:r>
      <w:r>
        <w:rPr>
          <w:rFonts w:eastAsia="Times New Roman"/>
          <w:b/>
          <w:bCs/>
        </w:rPr>
        <w:t>.</w:t>
      </w:r>
      <w:r w:rsidR="00E1637D" w:rsidRPr="0038698D">
        <w:rPr>
          <w:rFonts w:eastAsia="Times New Roman"/>
          <w:b/>
          <w:bCs/>
        </w:rPr>
        <w:t> </w:t>
      </w:r>
      <w:r>
        <w:rPr>
          <w:rFonts w:eastAsia="Calibri"/>
        </w:rPr>
        <w:t xml:space="preserve">Vol. </w:t>
      </w:r>
      <w:r w:rsidR="00E1637D" w:rsidRPr="0038698D">
        <w:rPr>
          <w:rFonts w:eastAsia="Times New Roman"/>
        </w:rPr>
        <w:t xml:space="preserve">33 </w:t>
      </w:r>
      <w:r>
        <w:rPr>
          <w:rFonts w:eastAsia="Times New Roman"/>
        </w:rPr>
        <w:t>No. 6</w:t>
      </w:r>
      <w:r w:rsidR="00E1637D" w:rsidRPr="0038698D">
        <w:rPr>
          <w:rFonts w:eastAsia="Times New Roman"/>
        </w:rPr>
        <w:t xml:space="preserve"> :</w:t>
      </w:r>
      <w:r>
        <w:rPr>
          <w:rFonts w:eastAsia="Times New Roman"/>
        </w:rPr>
        <w:t xml:space="preserve"> 28-35.</w:t>
      </w:r>
    </w:p>
    <w:p w:rsidR="00790761" w:rsidRDefault="0074659A" w:rsidP="00B8138E">
      <w:pPr>
        <w:tabs>
          <w:tab w:val="left" w:pos="851"/>
        </w:tabs>
        <w:rPr>
          <w:b/>
          <w:bCs/>
        </w:rPr>
      </w:pPr>
      <w:r w:rsidRPr="0038698D">
        <w:t>Andrew</w:t>
      </w:r>
      <w:r w:rsidR="00C6042B" w:rsidRPr="0038698D">
        <w:t>s</w:t>
      </w:r>
      <w:r w:rsidRPr="0038698D">
        <w:t xml:space="preserve">, Sherri. </w:t>
      </w:r>
      <w:r w:rsidR="00790761">
        <w:t>(</w:t>
      </w:r>
      <w:r w:rsidR="00790761" w:rsidRPr="0038698D">
        <w:t>2008</w:t>
      </w:r>
      <w:r w:rsidR="00790761">
        <w:t>)</w:t>
      </w:r>
      <w:r w:rsidR="00790761" w:rsidRPr="0038698D">
        <w:t>.</w:t>
      </w:r>
      <w:r w:rsidR="00790761">
        <w:t xml:space="preserve"> </w:t>
      </w:r>
      <w:r w:rsidRPr="0038698D">
        <w:rPr>
          <w:b/>
          <w:bCs/>
        </w:rPr>
        <w:t>The effects of a Constructivist L</w:t>
      </w:r>
      <w:r w:rsidR="00790761">
        <w:rPr>
          <w:b/>
          <w:bCs/>
        </w:rPr>
        <w:t xml:space="preserve">earning environment on student </w:t>
      </w:r>
    </w:p>
    <w:p w:rsidR="009A6C1C" w:rsidRPr="0038698D" w:rsidRDefault="00790761" w:rsidP="00B8138E">
      <w:pPr>
        <w:tabs>
          <w:tab w:val="left" w:pos="851"/>
        </w:tabs>
      </w:pPr>
      <w:r>
        <w:rPr>
          <w:b/>
          <w:bCs/>
        </w:rPr>
        <w:tab/>
      </w:r>
      <w:r w:rsidR="0074659A" w:rsidRPr="0038698D">
        <w:rPr>
          <w:b/>
          <w:bCs/>
        </w:rPr>
        <w:t>cognition of mechanics and attitude toward Science : a case study (attitude</w:t>
      </w:r>
      <w:r w:rsidR="0074659A" w:rsidRPr="0038698D">
        <w:rPr>
          <w:b/>
          <w:bCs/>
        </w:rPr>
        <w:tab/>
      </w:r>
      <w:r w:rsidR="0074659A" w:rsidRPr="0038698D">
        <w:rPr>
          <w:b/>
          <w:bCs/>
        </w:rPr>
        <w:tab/>
        <w:t xml:space="preserve"> toward science). </w:t>
      </w:r>
      <w:proofErr w:type="spellStart"/>
      <w:r w:rsidR="00583B8E">
        <w:t>Ph,D,Dissertation</w:t>
      </w:r>
      <w:proofErr w:type="spellEnd"/>
      <w:r w:rsidR="00583B8E">
        <w:t xml:space="preserve">. </w:t>
      </w:r>
      <w:r w:rsidR="0074659A" w:rsidRPr="0038698D">
        <w:t>The University of Nort</w:t>
      </w:r>
      <w:r w:rsidR="0093328D" w:rsidRPr="0038698D">
        <w:t>h Carolina At</w:t>
      </w:r>
      <w:r w:rsidR="0093328D" w:rsidRPr="0038698D">
        <w:tab/>
      </w:r>
      <w:r w:rsidR="0093328D" w:rsidRPr="0038698D">
        <w:tab/>
      </w:r>
      <w:proofErr w:type="spellStart"/>
      <w:r w:rsidR="0093328D" w:rsidRPr="0038698D">
        <w:t>Greensbore</w:t>
      </w:r>
      <w:proofErr w:type="spellEnd"/>
      <w:r>
        <w:t>.</w:t>
      </w:r>
      <w:r w:rsidR="0093328D" w:rsidRPr="0038698D">
        <w:t xml:space="preserve"> </w:t>
      </w:r>
    </w:p>
    <w:p w:rsidR="00781BB5" w:rsidRPr="0038698D" w:rsidRDefault="00781BB5" w:rsidP="00B8138E">
      <w:pPr>
        <w:tabs>
          <w:tab w:val="left" w:pos="851"/>
        </w:tabs>
      </w:pPr>
      <w:r w:rsidRPr="0038698D">
        <w:t xml:space="preserve">Foster, S.E. </w:t>
      </w:r>
      <w:r w:rsidR="00790761">
        <w:rPr>
          <w:rFonts w:hint="cs"/>
          <w:cs/>
        </w:rPr>
        <w:t>(</w:t>
      </w:r>
      <w:r w:rsidR="00790761" w:rsidRPr="0038698D">
        <w:t>2005</w:t>
      </w:r>
      <w:r w:rsidR="00790761">
        <w:rPr>
          <w:rFonts w:hint="cs"/>
          <w:cs/>
        </w:rPr>
        <w:t>)</w:t>
      </w:r>
      <w:r w:rsidR="00790761" w:rsidRPr="0038698D">
        <w:t>.</w:t>
      </w:r>
      <w:r w:rsidR="00790761">
        <w:rPr>
          <w:b/>
          <w:bCs/>
        </w:rPr>
        <w:t xml:space="preserve"> </w:t>
      </w:r>
      <w:r w:rsidRPr="0038698D">
        <w:rPr>
          <w:b/>
          <w:bCs/>
        </w:rPr>
        <w:t>Type of parent involvement,</w:t>
      </w:r>
      <w:r w:rsidRPr="0038698D">
        <w:t xml:space="preserve"> Effect on Par</w:t>
      </w:r>
      <w:r w:rsidR="00790761">
        <w:t xml:space="preserve">ent Rating of School. </w:t>
      </w:r>
      <w:r w:rsidR="00790761">
        <w:br/>
      </w:r>
      <w:r w:rsidR="00790761">
        <w:tab/>
        <w:t xml:space="preserve">(CD-Rom) </w:t>
      </w:r>
      <w:proofErr w:type="spellStart"/>
      <w:r w:rsidRPr="0038698D">
        <w:t>AbstactFrom</w:t>
      </w:r>
      <w:proofErr w:type="spellEnd"/>
      <w:r w:rsidRPr="0038698D">
        <w:t xml:space="preserve"> :</w:t>
      </w:r>
      <w:r w:rsidR="003559DD">
        <w:t xml:space="preserve"> </w:t>
      </w:r>
      <w:proofErr w:type="spellStart"/>
      <w:r w:rsidRPr="0038698D">
        <w:t>Proquest</w:t>
      </w:r>
      <w:proofErr w:type="spellEnd"/>
      <w:r w:rsidRPr="0038698D">
        <w:t xml:space="preserve"> File : Dissertati</w:t>
      </w:r>
      <w:r w:rsidR="00790761">
        <w:t xml:space="preserve">on Abstract </w:t>
      </w:r>
      <w:proofErr w:type="spellStart"/>
      <w:r w:rsidR="00790761">
        <w:t>ltem</w:t>
      </w:r>
      <w:proofErr w:type="spellEnd"/>
      <w:r w:rsidR="00790761">
        <w:t xml:space="preserve"> : MM91110.</w:t>
      </w:r>
      <w:r w:rsidR="009F4AF9" w:rsidRPr="0038698D">
        <w:t xml:space="preserve"> </w:t>
      </w:r>
    </w:p>
    <w:p w:rsidR="00790761" w:rsidRDefault="00A85EAB" w:rsidP="00790761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 w:rsidRPr="0038698D">
        <w:t>Ginsbu</w:t>
      </w:r>
      <w:r w:rsidR="00B72252" w:rsidRPr="0038698D">
        <w:t>rg, M. B., &amp; Clift, R. T.</w:t>
      </w:r>
      <w:r w:rsidR="00790761" w:rsidRPr="00790761">
        <w:t xml:space="preserve"> </w:t>
      </w:r>
      <w:r w:rsidR="00790761">
        <w:rPr>
          <w:rFonts w:hint="cs"/>
          <w:cs/>
        </w:rPr>
        <w:t>(</w:t>
      </w:r>
      <w:r w:rsidR="00790761" w:rsidRPr="0038698D">
        <w:t>1990</w:t>
      </w:r>
      <w:r w:rsidR="00790761">
        <w:rPr>
          <w:rFonts w:hint="cs"/>
          <w:cs/>
        </w:rPr>
        <w:t>)</w:t>
      </w:r>
      <w:r w:rsidR="00790761" w:rsidRPr="0038698D">
        <w:rPr>
          <w:rFonts w:hint="cs"/>
          <w:cs/>
        </w:rPr>
        <w:t>.</w:t>
      </w:r>
      <w:r w:rsidR="00790761">
        <w:rPr>
          <w:b/>
          <w:bCs/>
        </w:rPr>
        <w:t xml:space="preserve"> </w:t>
      </w:r>
      <w:r w:rsidR="003559DD">
        <w:rPr>
          <w:b/>
          <w:bCs/>
        </w:rPr>
        <w:t xml:space="preserve">The hidden curriculum of </w:t>
      </w:r>
      <w:proofErr w:type="spellStart"/>
      <w:r w:rsidR="00B72252" w:rsidRPr="0038698D">
        <w:rPr>
          <w:b/>
          <w:bCs/>
        </w:rPr>
        <w:t>preservice</w:t>
      </w:r>
      <w:proofErr w:type="spellEnd"/>
      <w:r w:rsidR="00B72252" w:rsidRPr="0038698D">
        <w:rPr>
          <w:b/>
          <w:bCs/>
        </w:rPr>
        <w:t xml:space="preserve"> teacher </w:t>
      </w:r>
    </w:p>
    <w:p w:rsidR="00790761" w:rsidRDefault="00790761" w:rsidP="00790761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B72252" w:rsidRPr="0038698D">
        <w:rPr>
          <w:b/>
          <w:bCs/>
        </w:rPr>
        <w:t>education.</w:t>
      </w:r>
      <w:r>
        <w:rPr>
          <w:b/>
          <w:bCs/>
        </w:rPr>
        <w:t xml:space="preserve"> </w:t>
      </w:r>
      <w:r w:rsidR="00B72252" w:rsidRPr="0038698D">
        <w:rPr>
          <w:b/>
          <w:bCs/>
        </w:rPr>
        <w:t xml:space="preserve">In W.R. Houston (Ed.), Handbook of Research on Teacher  </w:t>
      </w:r>
    </w:p>
    <w:p w:rsidR="00B72252" w:rsidRPr="0038698D" w:rsidRDefault="00790761" w:rsidP="00790761">
      <w:pPr>
        <w:tabs>
          <w:tab w:val="left" w:pos="720"/>
        </w:tabs>
        <w:autoSpaceDE w:val="0"/>
        <w:autoSpaceDN w:val="0"/>
        <w:adjustRightInd w:val="0"/>
      </w:pPr>
      <w:r>
        <w:rPr>
          <w:b/>
          <w:bCs/>
        </w:rPr>
        <w:tab/>
        <w:t xml:space="preserve">  </w:t>
      </w:r>
      <w:r w:rsidR="00995669">
        <w:rPr>
          <w:b/>
          <w:bCs/>
        </w:rPr>
        <w:t>Education</w:t>
      </w:r>
      <w:r w:rsidR="00B72252" w:rsidRPr="0038698D">
        <w:rPr>
          <w:b/>
          <w:bCs/>
        </w:rPr>
        <w:t xml:space="preserve"> </w:t>
      </w:r>
      <w:r>
        <w:rPr>
          <w:b/>
          <w:bCs/>
        </w:rPr>
        <w:t>.</w:t>
      </w:r>
      <w:r w:rsidR="00995669">
        <w:t xml:space="preserve"> New York : Macmillan.</w:t>
      </w:r>
    </w:p>
    <w:p w:rsidR="00995669" w:rsidRDefault="00BF2A89" w:rsidP="00B8138E">
      <w:pPr>
        <w:tabs>
          <w:tab w:val="left" w:pos="851"/>
        </w:tabs>
        <w:autoSpaceDE w:val="0"/>
        <w:autoSpaceDN w:val="0"/>
        <w:adjustRightInd w:val="0"/>
        <w:rPr>
          <w:rFonts w:eastAsia="AngsanaNew"/>
          <w:b/>
          <w:bCs/>
        </w:rPr>
      </w:pPr>
      <w:proofErr w:type="spellStart"/>
      <w:r w:rsidRPr="0038698D">
        <w:rPr>
          <w:rFonts w:eastAsia="AngsanaNew"/>
        </w:rPr>
        <w:t>Hann</w:t>
      </w:r>
      <w:r w:rsidR="00994518" w:rsidRPr="0038698D">
        <w:rPr>
          <w:rFonts w:eastAsia="AngsanaNew"/>
        </w:rPr>
        <w:t>ay</w:t>
      </w:r>
      <w:proofErr w:type="spellEnd"/>
      <w:r w:rsidR="00994518" w:rsidRPr="0038698D">
        <w:rPr>
          <w:rFonts w:eastAsia="AngsanaNew"/>
        </w:rPr>
        <w:t xml:space="preserve">, Lynne Maria. </w:t>
      </w:r>
      <w:r w:rsidR="00995669">
        <w:rPr>
          <w:rFonts w:eastAsia="AngsanaNew" w:hint="cs"/>
          <w:cs/>
        </w:rPr>
        <w:t>(</w:t>
      </w:r>
      <w:r w:rsidR="00995669" w:rsidRPr="0038698D">
        <w:rPr>
          <w:rFonts w:eastAsia="AngsanaNew"/>
        </w:rPr>
        <w:t>1984</w:t>
      </w:r>
      <w:r w:rsidR="00995669">
        <w:rPr>
          <w:rFonts w:eastAsia="AngsanaNew" w:hint="cs"/>
          <w:cs/>
        </w:rPr>
        <w:t>)</w:t>
      </w:r>
      <w:r w:rsidR="00995669">
        <w:rPr>
          <w:rFonts w:eastAsia="AngsanaNew"/>
        </w:rPr>
        <w:t xml:space="preserve">. </w:t>
      </w:r>
      <w:r w:rsidRPr="0038698D">
        <w:rPr>
          <w:rFonts w:eastAsia="AngsanaNew"/>
          <w:b/>
          <w:bCs/>
        </w:rPr>
        <w:t>Cultu</w:t>
      </w:r>
      <w:r w:rsidR="003559DD">
        <w:rPr>
          <w:rFonts w:eastAsia="AngsanaNew"/>
          <w:b/>
          <w:bCs/>
        </w:rPr>
        <w:t xml:space="preserve">ral Reproduction via the Hidden </w:t>
      </w:r>
    </w:p>
    <w:p w:rsidR="00995669" w:rsidRDefault="00995669" w:rsidP="00B8138E">
      <w:pPr>
        <w:tabs>
          <w:tab w:val="left" w:pos="851"/>
        </w:tabs>
        <w:autoSpaceDE w:val="0"/>
        <w:autoSpaceDN w:val="0"/>
        <w:adjustRightInd w:val="0"/>
        <w:rPr>
          <w:rFonts w:eastAsia="AngsanaNew"/>
        </w:rPr>
      </w:pPr>
      <w:r>
        <w:rPr>
          <w:rFonts w:eastAsia="AngsanaNew"/>
          <w:b/>
          <w:bCs/>
        </w:rPr>
        <w:tab/>
      </w:r>
      <w:proofErr w:type="spellStart"/>
      <w:r w:rsidR="00BF2A89" w:rsidRPr="0038698D">
        <w:rPr>
          <w:rFonts w:eastAsia="AngsanaNew"/>
          <w:b/>
          <w:bCs/>
        </w:rPr>
        <w:t>Curriculum.</w:t>
      </w:r>
      <w:r w:rsidR="00994518" w:rsidRPr="0038698D">
        <w:rPr>
          <w:rFonts w:eastAsia="AngsanaNew"/>
        </w:rPr>
        <w:t>Disstertation</w:t>
      </w:r>
      <w:proofErr w:type="spellEnd"/>
      <w:r>
        <w:rPr>
          <w:rFonts w:eastAsia="AngsanaNew"/>
        </w:rPr>
        <w:t xml:space="preserve"> </w:t>
      </w:r>
      <w:r w:rsidR="00994518" w:rsidRPr="0038698D">
        <w:rPr>
          <w:rFonts w:eastAsia="AngsanaNew"/>
        </w:rPr>
        <w:t xml:space="preserve">for the </w:t>
      </w:r>
      <w:r w:rsidR="00BF2A89" w:rsidRPr="0038698D">
        <w:rPr>
          <w:rFonts w:eastAsia="AngsanaNew"/>
        </w:rPr>
        <w:t>Degree of Philosophy in the Graduate Scho</w:t>
      </w:r>
      <w:r w:rsidR="00994518" w:rsidRPr="0038698D">
        <w:rPr>
          <w:rFonts w:eastAsia="AngsanaNew"/>
        </w:rPr>
        <w:t xml:space="preserve">ol of </w:t>
      </w:r>
    </w:p>
    <w:p w:rsidR="00BF2A89" w:rsidRPr="0038698D" w:rsidRDefault="00995669" w:rsidP="00B8138E">
      <w:pPr>
        <w:tabs>
          <w:tab w:val="left" w:pos="851"/>
        </w:tabs>
        <w:autoSpaceDE w:val="0"/>
        <w:autoSpaceDN w:val="0"/>
        <w:adjustRightInd w:val="0"/>
        <w:rPr>
          <w:rFonts w:eastAsia="AngsanaNew"/>
        </w:rPr>
      </w:pPr>
      <w:r>
        <w:rPr>
          <w:rFonts w:eastAsia="AngsanaNew"/>
        </w:rPr>
        <w:tab/>
      </w:r>
      <w:r w:rsidR="00994518" w:rsidRPr="0038698D">
        <w:rPr>
          <w:rFonts w:eastAsia="AngsanaNew"/>
        </w:rPr>
        <w:t>the Ohio State University</w:t>
      </w:r>
      <w:r>
        <w:rPr>
          <w:rFonts w:eastAsia="AngsanaNew"/>
        </w:rPr>
        <w:t>.</w:t>
      </w:r>
      <w:r w:rsidR="00994518" w:rsidRPr="0038698D">
        <w:rPr>
          <w:rFonts w:eastAsia="AngsanaNew"/>
        </w:rPr>
        <w:t xml:space="preserve"> </w:t>
      </w:r>
      <w:r w:rsidR="00994518" w:rsidRPr="0038698D">
        <w:rPr>
          <w:rFonts w:eastAsia="AngsanaNew"/>
        </w:rPr>
        <w:tab/>
        <w:t>.</w:t>
      </w:r>
    </w:p>
    <w:p w:rsidR="00995669" w:rsidRDefault="00994518" w:rsidP="00B8138E">
      <w:pPr>
        <w:tabs>
          <w:tab w:val="left" w:pos="851"/>
        </w:tabs>
        <w:autoSpaceDE w:val="0"/>
        <w:autoSpaceDN w:val="0"/>
        <w:adjustRightInd w:val="0"/>
      </w:pPr>
      <w:proofErr w:type="spellStart"/>
      <w:r w:rsidRPr="0038698D">
        <w:t>Hilgard</w:t>
      </w:r>
      <w:proofErr w:type="spellEnd"/>
      <w:r w:rsidRPr="0038698D">
        <w:t>, E.R. and Bower, G.H.</w:t>
      </w:r>
      <w:r w:rsidR="00995669" w:rsidRPr="00995669">
        <w:rPr>
          <w:rFonts w:hint="cs"/>
          <w:cs/>
        </w:rPr>
        <w:t xml:space="preserve"> </w:t>
      </w:r>
      <w:r w:rsidR="00995669">
        <w:rPr>
          <w:rFonts w:hint="cs"/>
          <w:cs/>
        </w:rPr>
        <w:t>(</w:t>
      </w:r>
      <w:r w:rsidR="00995669" w:rsidRPr="0038698D">
        <w:t>1984</w:t>
      </w:r>
      <w:r w:rsidR="00995669">
        <w:rPr>
          <w:rFonts w:hint="cs"/>
          <w:cs/>
        </w:rPr>
        <w:t>)</w:t>
      </w:r>
      <w:r w:rsidR="00995669" w:rsidRPr="0038698D">
        <w:t>.</w:t>
      </w:r>
      <w:r w:rsidR="00995669">
        <w:t xml:space="preserve"> </w:t>
      </w:r>
      <w:r w:rsidR="00837857" w:rsidRPr="0038698D">
        <w:rPr>
          <w:b/>
          <w:bCs/>
        </w:rPr>
        <w:t>Theories of learning.</w:t>
      </w:r>
      <w:r w:rsidR="00837857" w:rsidRPr="0038698D">
        <w:t xml:space="preserve"> Englewood Cliffs, New </w:t>
      </w:r>
    </w:p>
    <w:p w:rsidR="00837857" w:rsidRPr="0038698D" w:rsidRDefault="00995669" w:rsidP="00B8138E">
      <w:pPr>
        <w:tabs>
          <w:tab w:val="left" w:pos="851"/>
        </w:tabs>
        <w:autoSpaceDE w:val="0"/>
        <w:autoSpaceDN w:val="0"/>
        <w:adjustRightInd w:val="0"/>
      </w:pPr>
      <w:r>
        <w:tab/>
      </w:r>
      <w:r w:rsidR="00994518" w:rsidRPr="0038698D">
        <w:t xml:space="preserve">Jersey </w:t>
      </w:r>
      <w:r w:rsidR="00837857" w:rsidRPr="0038698D">
        <w:t>:</w:t>
      </w:r>
      <w:r>
        <w:t xml:space="preserve"> Prentice Hall.</w:t>
      </w:r>
    </w:p>
    <w:p w:rsidR="001D5075" w:rsidRPr="0038698D" w:rsidRDefault="00995669" w:rsidP="00B8138E">
      <w:pPr>
        <w:tabs>
          <w:tab w:val="left" w:pos="851"/>
        </w:tabs>
        <w:autoSpaceDE w:val="0"/>
        <w:autoSpaceDN w:val="0"/>
        <w:adjustRightInd w:val="0"/>
        <w:rPr>
          <w:rFonts w:eastAsia="AngsanaNew"/>
        </w:rPr>
      </w:pPr>
      <w:r>
        <w:rPr>
          <w:rFonts w:eastAsia="AngsanaNew"/>
        </w:rPr>
        <w:t xml:space="preserve">Jackson, P., W. </w:t>
      </w:r>
      <w:r>
        <w:rPr>
          <w:rFonts w:eastAsia="AngsanaNew" w:hint="cs"/>
          <w:cs/>
        </w:rPr>
        <w:t>(</w:t>
      </w:r>
      <w:r w:rsidRPr="0038698D">
        <w:rPr>
          <w:rFonts w:eastAsia="AngsanaNew"/>
        </w:rPr>
        <w:t>1968</w:t>
      </w:r>
      <w:r>
        <w:rPr>
          <w:rFonts w:eastAsia="AngsanaNew" w:hint="cs"/>
          <w:cs/>
        </w:rPr>
        <w:t>)</w:t>
      </w:r>
      <w:r w:rsidRPr="0038698D">
        <w:rPr>
          <w:rFonts w:eastAsia="AngsanaNew"/>
        </w:rPr>
        <w:t>.</w:t>
      </w:r>
      <w:r>
        <w:rPr>
          <w:rFonts w:eastAsia="AngsanaNew"/>
        </w:rPr>
        <w:t xml:space="preserve"> </w:t>
      </w:r>
      <w:r w:rsidR="001D5075" w:rsidRPr="0038698D">
        <w:rPr>
          <w:rFonts w:eastAsia="AngsanaNew"/>
          <w:b/>
          <w:bCs/>
        </w:rPr>
        <w:t>Life in Classrooms</w:t>
      </w:r>
      <w:r w:rsidR="00583B8E">
        <w:rPr>
          <w:rFonts w:eastAsia="AngsanaNew"/>
        </w:rPr>
        <w:t>. New York : Holt</w:t>
      </w:r>
      <w:r>
        <w:rPr>
          <w:rFonts w:eastAsia="AngsanaNew"/>
        </w:rPr>
        <w:t xml:space="preserve"> Reinhart &amp; Winston.</w:t>
      </w:r>
    </w:p>
    <w:p w:rsidR="00285392" w:rsidRPr="0038698D" w:rsidRDefault="00285392" w:rsidP="00B8138E">
      <w:pPr>
        <w:tabs>
          <w:tab w:val="left" w:pos="851"/>
        </w:tabs>
        <w:autoSpaceDE w:val="0"/>
        <w:autoSpaceDN w:val="0"/>
        <w:adjustRightInd w:val="0"/>
      </w:pPr>
      <w:r w:rsidRPr="0038698D">
        <w:t xml:space="preserve">Klein, Josephine. </w:t>
      </w:r>
      <w:r w:rsidR="00995669">
        <w:rPr>
          <w:rFonts w:hint="cs"/>
          <w:cs/>
        </w:rPr>
        <w:t>(</w:t>
      </w:r>
      <w:r w:rsidR="00995669" w:rsidRPr="0038698D">
        <w:t>1987</w:t>
      </w:r>
      <w:r w:rsidR="00995669">
        <w:rPr>
          <w:rFonts w:hint="cs"/>
          <w:cs/>
        </w:rPr>
        <w:t>)</w:t>
      </w:r>
      <w:r w:rsidR="00995669" w:rsidRPr="0038698D">
        <w:t>.</w:t>
      </w:r>
      <w:r w:rsidR="00995669">
        <w:rPr>
          <w:b/>
          <w:bCs/>
        </w:rPr>
        <w:t xml:space="preserve"> </w:t>
      </w:r>
      <w:r w:rsidRPr="0038698D">
        <w:rPr>
          <w:b/>
          <w:bCs/>
        </w:rPr>
        <w:t>Our Need for Others and its Roots in Infancy.</w:t>
      </w:r>
      <w:r w:rsidRPr="0038698D">
        <w:t xml:space="preserve"> London</w:t>
      </w:r>
      <w:r w:rsidR="00995669">
        <w:t xml:space="preserve"> </w:t>
      </w:r>
      <w:r w:rsidRPr="0038698D">
        <w:t xml:space="preserve">: </w:t>
      </w:r>
      <w:r w:rsidRPr="0038698D">
        <w:tab/>
      </w:r>
      <w:r w:rsidRPr="0038698D">
        <w:tab/>
      </w:r>
      <w:proofErr w:type="spellStart"/>
      <w:r w:rsidR="00995669">
        <w:t>Tavistock</w:t>
      </w:r>
      <w:proofErr w:type="spellEnd"/>
      <w:r w:rsidR="00995669">
        <w:t xml:space="preserve"> Publications.</w:t>
      </w:r>
      <w:r w:rsidR="00994518" w:rsidRPr="0038698D">
        <w:t xml:space="preserve"> </w:t>
      </w:r>
    </w:p>
    <w:p w:rsidR="00896212" w:rsidRDefault="0039162C" w:rsidP="00B8138E">
      <w:pPr>
        <w:tabs>
          <w:tab w:val="left" w:pos="851"/>
        </w:tabs>
        <w:autoSpaceDE w:val="0"/>
        <w:autoSpaceDN w:val="0"/>
        <w:adjustRightInd w:val="0"/>
        <w:rPr>
          <w:b/>
          <w:bCs/>
        </w:rPr>
      </w:pPr>
      <w:proofErr w:type="spellStart"/>
      <w:r w:rsidRPr="0038698D">
        <w:t>Makedon</w:t>
      </w:r>
      <w:proofErr w:type="spellEnd"/>
      <w:r w:rsidRPr="0038698D">
        <w:t xml:space="preserve">, Alexander. </w:t>
      </w:r>
      <w:r w:rsidR="00896212">
        <w:rPr>
          <w:rFonts w:hint="cs"/>
          <w:cs/>
        </w:rPr>
        <w:t>(</w:t>
      </w:r>
      <w:r w:rsidR="00896212" w:rsidRPr="0038698D">
        <w:t>1992</w:t>
      </w:r>
      <w:r w:rsidR="00896212">
        <w:rPr>
          <w:rFonts w:hint="cs"/>
          <w:cs/>
        </w:rPr>
        <w:t>)</w:t>
      </w:r>
      <w:r w:rsidR="00896212" w:rsidRPr="0038698D">
        <w:t>.</w:t>
      </w:r>
      <w:r w:rsidR="00896212" w:rsidRPr="00896212">
        <w:t xml:space="preserve"> </w:t>
      </w:r>
      <w:r w:rsidR="00896212">
        <w:t>[Online</w:t>
      </w:r>
      <w:r w:rsidR="00896212" w:rsidRPr="0038698D">
        <w:t>]</w:t>
      </w:r>
      <w:r w:rsidR="00896212">
        <w:t>.</w:t>
      </w:r>
      <w:r w:rsidR="00896212">
        <w:rPr>
          <w:b/>
          <w:bCs/>
        </w:rPr>
        <w:t xml:space="preserve"> </w:t>
      </w:r>
      <w:r w:rsidRPr="0038698D">
        <w:rPr>
          <w:b/>
          <w:bCs/>
        </w:rPr>
        <w:t xml:space="preserve">Humans in The World: Introduction to The </w:t>
      </w:r>
    </w:p>
    <w:p w:rsidR="00896212" w:rsidRDefault="00896212" w:rsidP="00B8138E">
      <w:pPr>
        <w:tabs>
          <w:tab w:val="left" w:pos="851"/>
        </w:tabs>
        <w:autoSpaceDE w:val="0"/>
        <w:autoSpaceDN w:val="0"/>
        <w:adjustRightInd w:val="0"/>
      </w:pPr>
      <w:r>
        <w:rPr>
          <w:rFonts w:hint="cs"/>
          <w:b/>
          <w:bCs/>
          <w:cs/>
        </w:rPr>
        <w:tab/>
      </w:r>
      <w:r w:rsidR="0039162C" w:rsidRPr="0038698D">
        <w:rPr>
          <w:b/>
          <w:bCs/>
        </w:rPr>
        <w:t>Educational Theory of</w:t>
      </w:r>
      <w:r>
        <w:rPr>
          <w:b/>
          <w:bCs/>
        </w:rPr>
        <w:t xml:space="preserve"> </w:t>
      </w:r>
      <w:r w:rsidR="0039162C" w:rsidRPr="0038698D">
        <w:rPr>
          <w:b/>
          <w:bCs/>
        </w:rPr>
        <w:t xml:space="preserve">Radical </w:t>
      </w:r>
      <w:proofErr w:type="spellStart"/>
      <w:r w:rsidR="0039162C" w:rsidRPr="0038698D">
        <w:rPr>
          <w:b/>
          <w:bCs/>
        </w:rPr>
        <w:t>Perspectivism</w:t>
      </w:r>
      <w:proofErr w:type="spellEnd"/>
      <w:r w:rsidR="0039162C" w:rsidRPr="0038698D">
        <w:rPr>
          <w:b/>
          <w:bCs/>
        </w:rPr>
        <w:t>.</w:t>
      </w:r>
      <w:r w:rsidR="003559DD">
        <w:t xml:space="preserve"> </w:t>
      </w:r>
      <w:r w:rsidR="0039162C" w:rsidRPr="0038698D">
        <w:t xml:space="preserve">Chicago State University. </w:t>
      </w:r>
    </w:p>
    <w:p w:rsidR="0039162C" w:rsidRPr="00896212" w:rsidRDefault="00896212" w:rsidP="00B8138E">
      <w:pPr>
        <w:tabs>
          <w:tab w:val="left" w:pos="851"/>
        </w:tabs>
        <w:autoSpaceDE w:val="0"/>
        <w:autoSpaceDN w:val="0"/>
        <w:adjustRightInd w:val="0"/>
        <w:rPr>
          <w:b/>
          <w:bCs/>
        </w:rPr>
      </w:pPr>
      <w:r>
        <w:tab/>
      </w:r>
      <w:r w:rsidR="0039162C" w:rsidRPr="0038698D">
        <w:t>Available: htty://members.aol.c</w:t>
      </w:r>
      <w:bookmarkStart w:id="0" w:name="_GoBack"/>
      <w:bookmarkEnd w:id="0"/>
      <w:r w:rsidR="0039162C" w:rsidRPr="0038698D">
        <w:t>om/abacuspub/homepg.html</w:t>
      </w:r>
      <w:r>
        <w:t>.</w:t>
      </w:r>
    </w:p>
    <w:p w:rsidR="00896212" w:rsidRDefault="00226DC6" w:rsidP="00FD3EF6">
      <w:pPr>
        <w:tabs>
          <w:tab w:val="left" w:pos="900"/>
        </w:tabs>
        <w:autoSpaceDE w:val="0"/>
        <w:autoSpaceDN w:val="0"/>
        <w:adjustRightInd w:val="0"/>
      </w:pPr>
      <w:r w:rsidRPr="0038698D">
        <w:t xml:space="preserve">Margolis, Eric; </w:t>
      </w:r>
      <w:proofErr w:type="spellStart"/>
      <w:r w:rsidRPr="0038698D">
        <w:t>Soldatenko</w:t>
      </w:r>
      <w:proofErr w:type="spellEnd"/>
      <w:r w:rsidRPr="0038698D">
        <w:t xml:space="preserve">, Michael; Acker, Sandra; and </w:t>
      </w:r>
      <w:proofErr w:type="spellStart"/>
      <w:r w:rsidRPr="0038698D">
        <w:t>Gairr</w:t>
      </w:r>
      <w:proofErr w:type="spellEnd"/>
      <w:r w:rsidRPr="0038698D">
        <w:t>, Marina</w:t>
      </w:r>
      <w:r w:rsidR="00994518" w:rsidRPr="0038698D">
        <w:t xml:space="preserve">. </w:t>
      </w:r>
      <w:r w:rsidR="00896212">
        <w:rPr>
          <w:rFonts w:hint="cs"/>
          <w:cs/>
        </w:rPr>
        <w:t>(</w:t>
      </w:r>
      <w:r w:rsidR="00896212" w:rsidRPr="0038698D">
        <w:t>2001</w:t>
      </w:r>
      <w:r w:rsidR="00896212">
        <w:rPr>
          <w:rFonts w:hint="cs"/>
          <w:cs/>
        </w:rPr>
        <w:t>)</w:t>
      </w:r>
      <w:r w:rsidR="00896212" w:rsidRPr="0038698D">
        <w:t xml:space="preserve">. </w:t>
      </w:r>
    </w:p>
    <w:p w:rsidR="00896212" w:rsidRDefault="00896212" w:rsidP="00FD3EF6">
      <w:pPr>
        <w:tabs>
          <w:tab w:val="left" w:pos="900"/>
        </w:tabs>
        <w:autoSpaceDE w:val="0"/>
        <w:autoSpaceDN w:val="0"/>
        <w:adjustRightInd w:val="0"/>
        <w:rPr>
          <w:b/>
          <w:bCs/>
        </w:rPr>
      </w:pPr>
      <w:r>
        <w:tab/>
      </w:r>
      <w:r w:rsidR="00994518" w:rsidRPr="0038698D">
        <w:t>“</w:t>
      </w:r>
      <w:proofErr w:type="spellStart"/>
      <w:r w:rsidR="00994518" w:rsidRPr="0038698D">
        <w:t>Peekaboo:Hiding</w:t>
      </w:r>
      <w:proofErr w:type="spellEnd"/>
      <w:r w:rsidR="00994518" w:rsidRPr="0038698D">
        <w:tab/>
        <w:t xml:space="preserve">and </w:t>
      </w:r>
      <w:r w:rsidR="00226DC6" w:rsidRPr="0038698D">
        <w:t xml:space="preserve">Outing the Classroom.” </w:t>
      </w:r>
      <w:r w:rsidR="00226DC6" w:rsidRPr="0038698D">
        <w:rPr>
          <w:b/>
          <w:bCs/>
        </w:rPr>
        <w:t xml:space="preserve">The Higher Education in Higher </w:t>
      </w:r>
    </w:p>
    <w:p w:rsidR="00226DC6" w:rsidRPr="0038698D" w:rsidRDefault="00896212" w:rsidP="00FD3EF6">
      <w:pPr>
        <w:tabs>
          <w:tab w:val="left" w:pos="900"/>
        </w:tabs>
        <w:autoSpaceDE w:val="0"/>
        <w:autoSpaceDN w:val="0"/>
        <w:adjustRightInd w:val="0"/>
      </w:pPr>
      <w:r>
        <w:rPr>
          <w:b/>
          <w:bCs/>
        </w:rPr>
        <w:tab/>
      </w:r>
      <w:r w:rsidR="00226DC6" w:rsidRPr="0038698D">
        <w:rPr>
          <w:b/>
          <w:bCs/>
        </w:rPr>
        <w:t>Education</w:t>
      </w:r>
      <w:r w:rsidR="00994518" w:rsidRPr="0038698D">
        <w:t>.</w:t>
      </w:r>
      <w:r>
        <w:t xml:space="preserve"> </w:t>
      </w:r>
      <w:r w:rsidR="00994518" w:rsidRPr="0038698D">
        <w:t>London</w:t>
      </w:r>
      <w:r w:rsidR="00583B8E">
        <w:t xml:space="preserve"> </w:t>
      </w:r>
      <w:r>
        <w:t xml:space="preserve">: </w:t>
      </w:r>
      <w:proofErr w:type="spellStart"/>
      <w:r>
        <w:t>Routledge</w:t>
      </w:r>
      <w:proofErr w:type="spellEnd"/>
      <w:r>
        <w:t>.</w:t>
      </w:r>
    </w:p>
    <w:p w:rsidR="002926E8" w:rsidRPr="0038698D" w:rsidRDefault="00994518" w:rsidP="00FD3EF6">
      <w:pPr>
        <w:tabs>
          <w:tab w:val="left" w:pos="900"/>
        </w:tabs>
        <w:autoSpaceDE w:val="0"/>
        <w:autoSpaceDN w:val="0"/>
        <w:adjustRightInd w:val="0"/>
      </w:pPr>
      <w:r w:rsidRPr="0038698D">
        <w:t xml:space="preserve">Miller, Wilma H. </w:t>
      </w:r>
      <w:r w:rsidR="00896212">
        <w:rPr>
          <w:rFonts w:hint="cs"/>
          <w:cs/>
        </w:rPr>
        <w:t>(</w:t>
      </w:r>
      <w:r w:rsidR="00896212" w:rsidRPr="0038698D">
        <w:t>2004</w:t>
      </w:r>
      <w:r w:rsidR="00896212">
        <w:rPr>
          <w:rFonts w:hint="cs"/>
          <w:cs/>
        </w:rPr>
        <w:t>)</w:t>
      </w:r>
      <w:r w:rsidR="00896212" w:rsidRPr="0038698D">
        <w:t>.</w:t>
      </w:r>
      <w:r w:rsidR="00896212">
        <w:rPr>
          <w:b/>
          <w:bCs/>
        </w:rPr>
        <w:t xml:space="preserve"> </w:t>
      </w:r>
      <w:r w:rsidR="002926E8" w:rsidRPr="0038698D">
        <w:rPr>
          <w:b/>
          <w:bCs/>
        </w:rPr>
        <w:t>Reading comprehension activities kit</w:t>
      </w:r>
      <w:r w:rsidR="002926E8" w:rsidRPr="0038698D">
        <w:t xml:space="preserve">. West </w:t>
      </w:r>
      <w:proofErr w:type="spellStart"/>
      <w:r w:rsidR="002926E8" w:rsidRPr="0038698D">
        <w:t>Nyak</w:t>
      </w:r>
      <w:proofErr w:type="spellEnd"/>
      <w:r w:rsidR="00561907">
        <w:t xml:space="preserve"> </w:t>
      </w:r>
      <w:r w:rsidR="002926E8" w:rsidRPr="0038698D">
        <w:t xml:space="preserve">: The Center of </w:t>
      </w:r>
      <w:r w:rsidR="00561907">
        <w:tab/>
      </w:r>
      <w:r w:rsidR="00583B8E">
        <w:t xml:space="preserve">Applied </w:t>
      </w:r>
      <w:r w:rsidR="00896212">
        <w:t>Research in Education.</w:t>
      </w:r>
      <w:r w:rsidR="009F4AF9" w:rsidRPr="0038698D">
        <w:t xml:space="preserve"> </w:t>
      </w:r>
    </w:p>
    <w:p w:rsidR="0006629C" w:rsidRPr="0038698D" w:rsidRDefault="00440831" w:rsidP="00FD3EF6">
      <w:pPr>
        <w:tabs>
          <w:tab w:val="left" w:pos="900"/>
        </w:tabs>
        <w:adjustRightInd w:val="0"/>
        <w:snapToGrid w:val="0"/>
        <w:rPr>
          <w:rFonts w:eastAsia="Times New Roman"/>
        </w:rPr>
      </w:pPr>
      <w:r w:rsidRPr="0038698D">
        <w:rPr>
          <w:rFonts w:eastAsia="Times New Roman"/>
        </w:rPr>
        <w:t xml:space="preserve">Myles, </w:t>
      </w:r>
      <w:r w:rsidR="0006629C" w:rsidRPr="0038698D">
        <w:rPr>
          <w:rFonts w:eastAsia="Times New Roman"/>
        </w:rPr>
        <w:t>Brenda Smith.</w:t>
      </w:r>
      <w:r w:rsidR="0006629C" w:rsidRPr="0038698D">
        <w:rPr>
          <w:rFonts w:eastAsia="Times New Roman" w:hint="cs"/>
          <w:cs/>
        </w:rPr>
        <w:t xml:space="preserve"> </w:t>
      </w:r>
      <w:r w:rsidR="00896212">
        <w:rPr>
          <w:rFonts w:eastAsia="Times New Roman" w:hint="cs"/>
          <w:cs/>
        </w:rPr>
        <w:t>(</w:t>
      </w:r>
      <w:r w:rsidR="00896212" w:rsidRPr="0038698D">
        <w:rPr>
          <w:rFonts w:eastAsia="Times New Roman"/>
        </w:rPr>
        <w:t>2001</w:t>
      </w:r>
      <w:r w:rsidR="00896212">
        <w:rPr>
          <w:rFonts w:eastAsia="Times New Roman" w:hint="cs"/>
          <w:cs/>
        </w:rPr>
        <w:t>)</w:t>
      </w:r>
      <w:r w:rsidR="00896212" w:rsidRPr="0038698D">
        <w:rPr>
          <w:rFonts w:eastAsia="Times New Roman"/>
        </w:rPr>
        <w:t>.</w:t>
      </w:r>
      <w:r w:rsidR="00896212" w:rsidRPr="00583B8E">
        <w:rPr>
          <w:rFonts w:eastAsia="Times New Roman" w:hint="cs"/>
          <w:cs/>
        </w:rPr>
        <w:t xml:space="preserve"> </w:t>
      </w:r>
      <w:r w:rsidR="0006629C" w:rsidRPr="00583B8E">
        <w:rPr>
          <w:rFonts w:eastAsia="Times New Roman" w:hint="cs"/>
          <w:cs/>
        </w:rPr>
        <w:t>“</w:t>
      </w:r>
      <w:r w:rsidR="0006629C" w:rsidRPr="00583B8E">
        <w:rPr>
          <w:rFonts w:eastAsia="Times New Roman"/>
        </w:rPr>
        <w:t>Understanding the hidden curriculum</w:t>
      </w:r>
      <w:r w:rsidR="00561907" w:rsidRPr="00583B8E">
        <w:rPr>
          <w:rFonts w:eastAsia="Times New Roman"/>
        </w:rPr>
        <w:t xml:space="preserve"> </w:t>
      </w:r>
      <w:r w:rsidR="0006629C" w:rsidRPr="00583B8E">
        <w:rPr>
          <w:rFonts w:eastAsia="Times New Roman"/>
        </w:rPr>
        <w:t xml:space="preserve">: an </w:t>
      </w:r>
      <w:proofErr w:type="spellStart"/>
      <w:r w:rsidR="0006629C" w:rsidRPr="00583B8E">
        <w:rPr>
          <w:rFonts w:eastAsia="Times New Roman"/>
        </w:rPr>
        <w:t>essentialsocial</w:t>
      </w:r>
      <w:proofErr w:type="spellEnd"/>
      <w:r w:rsidR="0006629C" w:rsidRPr="00583B8E">
        <w:rPr>
          <w:rFonts w:eastAsia="Times New Roman"/>
        </w:rPr>
        <w:t xml:space="preserve"> skill</w:t>
      </w:r>
      <w:r w:rsidR="0006629C" w:rsidRPr="00583B8E">
        <w:rPr>
          <w:rFonts w:eastAsia="Times New Roman" w:hint="cs"/>
          <w:cs/>
        </w:rPr>
        <w:tab/>
      </w:r>
      <w:r w:rsidR="0006629C" w:rsidRPr="00583B8E">
        <w:rPr>
          <w:rFonts w:eastAsia="Times New Roman"/>
        </w:rPr>
        <w:t>for  children a</w:t>
      </w:r>
      <w:r w:rsidR="00896212">
        <w:rPr>
          <w:rFonts w:eastAsia="Times New Roman"/>
        </w:rPr>
        <w:t>nd youth with Asperger syndrome,</w:t>
      </w:r>
      <w:r w:rsidR="0006629C" w:rsidRPr="00583B8E">
        <w:rPr>
          <w:rFonts w:eastAsia="Times New Roman" w:hint="cs"/>
          <w:cs/>
        </w:rPr>
        <w:t>”</w:t>
      </w:r>
      <w:r w:rsidR="00583B8E">
        <w:rPr>
          <w:rFonts w:eastAsia="Times New Roman"/>
          <w:b/>
          <w:bCs/>
        </w:rPr>
        <w:t xml:space="preserve"> </w:t>
      </w:r>
      <w:r w:rsidR="0006629C" w:rsidRPr="0038698D">
        <w:rPr>
          <w:rFonts w:eastAsia="Times New Roman"/>
          <w:b/>
          <w:bCs/>
        </w:rPr>
        <w:t xml:space="preserve">Intervention in </w:t>
      </w:r>
    </w:p>
    <w:p w:rsidR="0038698D" w:rsidRDefault="0006629C" w:rsidP="00FD3EF6">
      <w:pPr>
        <w:tabs>
          <w:tab w:val="left" w:pos="900"/>
        </w:tabs>
        <w:adjustRightInd w:val="0"/>
        <w:snapToGrid w:val="0"/>
        <w:rPr>
          <w:rFonts w:eastAsia="Times New Roman"/>
        </w:rPr>
      </w:pPr>
      <w:r w:rsidRPr="0038698D">
        <w:rPr>
          <w:rFonts w:eastAsia="Times New Roman"/>
          <w:b/>
          <w:bCs/>
        </w:rPr>
        <w:lastRenderedPageBreak/>
        <w:t>               </w:t>
      </w:r>
      <w:r w:rsidR="009C4C8D" w:rsidRPr="0038698D">
        <w:rPr>
          <w:rFonts w:eastAsia="Times New Roman"/>
          <w:b/>
          <w:bCs/>
        </w:rPr>
        <w:tab/>
      </w:r>
      <w:r w:rsidRPr="0038698D">
        <w:rPr>
          <w:rFonts w:eastAsia="Times New Roman"/>
          <w:b/>
          <w:bCs/>
        </w:rPr>
        <w:t>School and Clinic.</w:t>
      </w:r>
      <w:r w:rsidR="00583B8E">
        <w:rPr>
          <w:rFonts w:eastAsia="Times New Roman"/>
        </w:rPr>
        <w:t xml:space="preserve"> </w:t>
      </w:r>
      <w:r w:rsidR="009A6066">
        <w:rPr>
          <w:rFonts w:eastAsia="Times New Roman"/>
        </w:rPr>
        <w:t xml:space="preserve">Vol. </w:t>
      </w:r>
      <w:r w:rsidRPr="0038698D">
        <w:rPr>
          <w:rFonts w:eastAsia="Times New Roman"/>
        </w:rPr>
        <w:t>36</w:t>
      </w:r>
      <w:r w:rsidR="009A6066">
        <w:rPr>
          <w:rFonts w:eastAsia="Times New Roman"/>
        </w:rPr>
        <w:t xml:space="preserve"> No. 5 : 279-286.</w:t>
      </w:r>
    </w:p>
    <w:p w:rsidR="009A6066" w:rsidRDefault="0071545F" w:rsidP="00FD3EF6">
      <w:pPr>
        <w:tabs>
          <w:tab w:val="left" w:pos="900"/>
        </w:tabs>
        <w:rPr>
          <w:b/>
          <w:bCs/>
        </w:rPr>
      </w:pPr>
      <w:proofErr w:type="spellStart"/>
      <w:r w:rsidRPr="0071545F">
        <w:t>Paechter</w:t>
      </w:r>
      <w:proofErr w:type="spellEnd"/>
      <w:r w:rsidRPr="0071545F">
        <w:t xml:space="preserve">, Carrie. </w:t>
      </w:r>
      <w:r w:rsidR="009A6066">
        <w:rPr>
          <w:rFonts w:hint="cs"/>
          <w:cs/>
        </w:rPr>
        <w:t>(</w:t>
      </w:r>
      <w:r w:rsidR="009A6066" w:rsidRPr="0071545F">
        <w:t>1999</w:t>
      </w:r>
      <w:r w:rsidR="009A6066">
        <w:rPr>
          <w:rFonts w:hint="cs"/>
          <w:cs/>
        </w:rPr>
        <w:t>)</w:t>
      </w:r>
      <w:r w:rsidR="009A6066" w:rsidRPr="0071545F">
        <w:t>.</w:t>
      </w:r>
      <w:r w:rsidR="009A6066" w:rsidRPr="009A6066">
        <w:t xml:space="preserve"> </w:t>
      </w:r>
      <w:r w:rsidR="009A6066" w:rsidRPr="0071545F">
        <w:t xml:space="preserve">[Online]. </w:t>
      </w:r>
      <w:r w:rsidRPr="0071545F">
        <w:rPr>
          <w:b/>
          <w:bCs/>
        </w:rPr>
        <w:t xml:space="preserve">Issues in the study of curriculum in the context of </w:t>
      </w:r>
    </w:p>
    <w:p w:rsidR="0071545F" w:rsidRPr="0071545F" w:rsidRDefault="009A6066" w:rsidP="00FD3EF6">
      <w:pPr>
        <w:tabs>
          <w:tab w:val="left" w:pos="900"/>
        </w:tabs>
        <w:ind w:left="851" w:hanging="851"/>
      </w:pPr>
      <w:r>
        <w:rPr>
          <w:b/>
          <w:bCs/>
        </w:rPr>
        <w:tab/>
      </w:r>
      <w:r w:rsidR="0071545F" w:rsidRPr="0071545F">
        <w:rPr>
          <w:b/>
          <w:bCs/>
        </w:rPr>
        <w:t>lifelong learning.</w:t>
      </w:r>
      <w:r w:rsidRPr="0071545F">
        <w:t xml:space="preserve"> </w:t>
      </w:r>
      <w:r w:rsidR="0071545F" w:rsidRPr="0071545F">
        <w:t>Paper presented at the British Educational Research Association Annual Conference, University of Sussex at Brighton, September 2-5. Available from :</w:t>
      </w:r>
      <w:r>
        <w:t xml:space="preserve"> </w:t>
      </w:r>
      <w:proofErr w:type="spellStart"/>
      <w:r w:rsidR="0071545F" w:rsidRPr="0071545F">
        <w:t>htty</w:t>
      </w:r>
      <w:proofErr w:type="spellEnd"/>
      <w:r w:rsidR="0071545F" w:rsidRPr="0071545F">
        <w:t>:</w:t>
      </w:r>
      <w:r>
        <w:t xml:space="preserve"> </w:t>
      </w:r>
      <w:r w:rsidR="0071545F" w:rsidRPr="0071545F">
        <w:t>//www.leeds.ac.u</w:t>
      </w:r>
      <w:r>
        <w:t>k/educol/documents/00001361.doc.</w:t>
      </w:r>
      <w:r w:rsidR="0071545F" w:rsidRPr="0071545F">
        <w:t xml:space="preserve"> </w:t>
      </w:r>
    </w:p>
    <w:p w:rsidR="0071545F" w:rsidRPr="0038698D" w:rsidRDefault="0071545F" w:rsidP="00FD3EF6">
      <w:pPr>
        <w:tabs>
          <w:tab w:val="left" w:pos="900"/>
        </w:tabs>
        <w:autoSpaceDE w:val="0"/>
        <w:autoSpaceDN w:val="0"/>
        <w:adjustRightInd w:val="0"/>
      </w:pPr>
      <w:r w:rsidRPr="0038698D">
        <w:rPr>
          <w:rFonts w:eastAsia="Calibri"/>
        </w:rPr>
        <w:t xml:space="preserve">Posner GJ. </w:t>
      </w:r>
      <w:r w:rsidR="009A6066">
        <w:rPr>
          <w:rFonts w:hint="cs"/>
          <w:cs/>
        </w:rPr>
        <w:t>(</w:t>
      </w:r>
      <w:r w:rsidR="009A6066" w:rsidRPr="0038698D">
        <w:t>1992</w:t>
      </w:r>
      <w:r w:rsidR="009A6066">
        <w:rPr>
          <w:rFonts w:hint="cs"/>
          <w:cs/>
        </w:rPr>
        <w:t>)</w:t>
      </w:r>
      <w:r w:rsidR="009A6066" w:rsidRPr="0038698D">
        <w:t>.</w:t>
      </w:r>
      <w:r w:rsidR="009A6066">
        <w:rPr>
          <w:rFonts w:eastAsia="Calibri"/>
          <w:b/>
          <w:bCs/>
        </w:rPr>
        <w:t xml:space="preserve"> </w:t>
      </w:r>
      <w:r w:rsidRPr="0038698D">
        <w:rPr>
          <w:rFonts w:eastAsia="Calibri"/>
          <w:b/>
          <w:bCs/>
        </w:rPr>
        <w:t>Analyzing the curriculum.</w:t>
      </w:r>
      <w:r w:rsidRPr="0038698D">
        <w:rPr>
          <w:rFonts w:eastAsia="Calibri"/>
        </w:rPr>
        <w:t xml:space="preserve">  New York :</w:t>
      </w:r>
      <w:r w:rsidR="009A6066">
        <w:t xml:space="preserve"> McGraw-Hill.</w:t>
      </w:r>
      <w:r w:rsidRPr="0038698D">
        <w:t xml:space="preserve"> </w:t>
      </w:r>
    </w:p>
    <w:p w:rsidR="009A6066" w:rsidRDefault="007D2DA5" w:rsidP="00FD3EF6">
      <w:pPr>
        <w:tabs>
          <w:tab w:val="left" w:pos="720"/>
          <w:tab w:val="left" w:pos="900"/>
        </w:tabs>
        <w:autoSpaceDE w:val="0"/>
        <w:autoSpaceDN w:val="0"/>
        <w:adjustRightInd w:val="0"/>
      </w:pPr>
      <w:r w:rsidRPr="0038698D">
        <w:t>Ragan, William B., and George D. Shepherd.</w:t>
      </w:r>
      <w:r w:rsidR="009E116A" w:rsidRPr="0038698D">
        <w:rPr>
          <w:b/>
          <w:bCs/>
        </w:rPr>
        <w:t xml:space="preserve"> </w:t>
      </w:r>
      <w:r w:rsidR="009A6066">
        <w:rPr>
          <w:rFonts w:hint="cs"/>
          <w:cs/>
        </w:rPr>
        <w:t>(</w:t>
      </w:r>
      <w:r w:rsidR="009A6066" w:rsidRPr="0038698D">
        <w:t>1977</w:t>
      </w:r>
      <w:r w:rsidR="009A6066">
        <w:rPr>
          <w:rFonts w:hint="cs"/>
          <w:cs/>
        </w:rPr>
        <w:t>)</w:t>
      </w:r>
      <w:r w:rsidR="009A6066" w:rsidRPr="0038698D">
        <w:t>.</w:t>
      </w:r>
      <w:r w:rsidR="009A6066">
        <w:t xml:space="preserve"> </w:t>
      </w:r>
      <w:r w:rsidRPr="0038698D">
        <w:rPr>
          <w:b/>
          <w:bCs/>
        </w:rPr>
        <w:t>Modern Elementary Curriculum.</w:t>
      </w:r>
      <w:r w:rsidR="00583B8E">
        <w:t xml:space="preserve"> </w:t>
      </w:r>
    </w:p>
    <w:p w:rsidR="007D2DA5" w:rsidRPr="0038698D" w:rsidRDefault="00FD3EF6" w:rsidP="00FD3EF6">
      <w:pPr>
        <w:tabs>
          <w:tab w:val="left" w:pos="900"/>
        </w:tabs>
        <w:autoSpaceDE w:val="0"/>
        <w:autoSpaceDN w:val="0"/>
        <w:adjustRightInd w:val="0"/>
      </w:pPr>
      <w:r>
        <w:tab/>
      </w:r>
      <w:r w:rsidR="005A7BD1" w:rsidRPr="0038698D">
        <w:t>5</w:t>
      </w:r>
      <w:r w:rsidR="007D2DA5" w:rsidRPr="0038698D">
        <w:t>th ed. New York : Holt Rinehart an</w:t>
      </w:r>
      <w:r w:rsidR="009A6066">
        <w:t>d Winston.</w:t>
      </w:r>
    </w:p>
    <w:p w:rsidR="009A6066" w:rsidRDefault="00994518" w:rsidP="00FD3EF6">
      <w:pPr>
        <w:tabs>
          <w:tab w:val="left" w:pos="900"/>
        </w:tabs>
      </w:pPr>
      <w:r w:rsidRPr="0038698D">
        <w:t xml:space="preserve">Romine, Stephen. </w:t>
      </w:r>
      <w:r w:rsidR="009A6066">
        <w:rPr>
          <w:rFonts w:hint="cs"/>
          <w:cs/>
        </w:rPr>
        <w:t>(</w:t>
      </w:r>
      <w:r w:rsidR="009A6066" w:rsidRPr="0038698D">
        <w:t>2001</w:t>
      </w:r>
      <w:r w:rsidR="009A6066">
        <w:rPr>
          <w:rFonts w:hint="cs"/>
          <w:cs/>
        </w:rPr>
        <w:t>)</w:t>
      </w:r>
      <w:r w:rsidR="009A6066" w:rsidRPr="0038698D">
        <w:t xml:space="preserve">. </w:t>
      </w:r>
      <w:r w:rsidR="00116B10" w:rsidRPr="0038698D">
        <w:t xml:space="preserve">“Student and Faculty Perceptions of an Effective University </w:t>
      </w:r>
    </w:p>
    <w:p w:rsidR="00116B10" w:rsidRPr="0038698D" w:rsidRDefault="009A6066" w:rsidP="00FD3EF6">
      <w:pPr>
        <w:tabs>
          <w:tab w:val="left" w:pos="900"/>
        </w:tabs>
      </w:pPr>
      <w:r>
        <w:tab/>
      </w:r>
      <w:r w:rsidR="00116B10" w:rsidRPr="0038698D">
        <w:t>Instructional</w:t>
      </w:r>
      <w:r>
        <w:t xml:space="preserve"> </w:t>
      </w:r>
      <w:r w:rsidR="00583B8E">
        <w:t xml:space="preserve">Climates.” </w:t>
      </w:r>
      <w:r w:rsidR="00116B10" w:rsidRPr="0038698D">
        <w:rPr>
          <w:b/>
          <w:bCs/>
        </w:rPr>
        <w:t>The Journal of Education Research</w:t>
      </w:r>
      <w:r>
        <w:t>.</w:t>
      </w:r>
    </w:p>
    <w:p w:rsidR="009A6066" w:rsidRDefault="001444DE" w:rsidP="00FD3EF6">
      <w:pPr>
        <w:tabs>
          <w:tab w:val="left" w:pos="720"/>
          <w:tab w:val="left" w:pos="900"/>
        </w:tabs>
        <w:autoSpaceDE w:val="0"/>
        <w:autoSpaceDN w:val="0"/>
        <w:adjustRightInd w:val="0"/>
        <w:rPr>
          <w:rFonts w:eastAsia="Calibri"/>
        </w:rPr>
      </w:pPr>
      <w:proofErr w:type="spellStart"/>
      <w:r w:rsidRPr="0038698D">
        <w:rPr>
          <w:rFonts w:eastAsia="Calibri"/>
        </w:rPr>
        <w:t>Samb</w:t>
      </w:r>
      <w:r w:rsidR="005322BE" w:rsidRPr="0038698D">
        <w:rPr>
          <w:rFonts w:eastAsia="Calibri"/>
        </w:rPr>
        <w:t>ell</w:t>
      </w:r>
      <w:proofErr w:type="spellEnd"/>
      <w:r w:rsidR="005322BE" w:rsidRPr="0038698D">
        <w:rPr>
          <w:rFonts w:eastAsia="Calibri"/>
        </w:rPr>
        <w:t>, K. &amp;</w:t>
      </w:r>
      <w:r w:rsidR="00254BA5" w:rsidRPr="0038698D">
        <w:rPr>
          <w:rFonts w:eastAsia="Calibri"/>
        </w:rPr>
        <w:t xml:space="preserve"> </w:t>
      </w:r>
      <w:proofErr w:type="spellStart"/>
      <w:r w:rsidR="005322BE" w:rsidRPr="0038698D">
        <w:rPr>
          <w:rFonts w:eastAsia="Calibri"/>
        </w:rPr>
        <w:t>Mcd</w:t>
      </w:r>
      <w:r w:rsidRPr="0038698D">
        <w:rPr>
          <w:rFonts w:eastAsia="Calibri"/>
        </w:rPr>
        <w:t>owell</w:t>
      </w:r>
      <w:proofErr w:type="spellEnd"/>
      <w:r w:rsidRPr="0038698D">
        <w:rPr>
          <w:rFonts w:eastAsia="Calibri"/>
        </w:rPr>
        <w:t xml:space="preserve">, L. </w:t>
      </w:r>
      <w:r w:rsidR="009A6066">
        <w:rPr>
          <w:rFonts w:eastAsia="Calibri" w:hint="cs"/>
          <w:cs/>
        </w:rPr>
        <w:t>(</w:t>
      </w:r>
      <w:r w:rsidR="009A6066" w:rsidRPr="0038698D">
        <w:rPr>
          <w:rFonts w:eastAsia="Calibri"/>
        </w:rPr>
        <w:t>2009</w:t>
      </w:r>
      <w:r w:rsidR="009A6066">
        <w:rPr>
          <w:rFonts w:eastAsia="Calibri" w:hint="cs"/>
          <w:cs/>
        </w:rPr>
        <w:t>)</w:t>
      </w:r>
      <w:r w:rsidR="009A6066" w:rsidRPr="0038698D">
        <w:rPr>
          <w:rFonts w:eastAsia="Calibri"/>
        </w:rPr>
        <w:t>.</w:t>
      </w:r>
      <w:r w:rsidR="009A6066" w:rsidRPr="0038698D">
        <w:rPr>
          <w:rFonts w:eastAsia="Calibri" w:hint="cs"/>
          <w:cs/>
        </w:rPr>
        <w:t xml:space="preserve"> </w:t>
      </w:r>
      <w:r w:rsidRPr="0038698D">
        <w:rPr>
          <w:rFonts w:eastAsia="Calibri" w:hint="cs"/>
          <w:cs/>
        </w:rPr>
        <w:t>“</w:t>
      </w:r>
      <w:r w:rsidRPr="0038698D">
        <w:rPr>
          <w:rFonts w:eastAsia="Calibri"/>
        </w:rPr>
        <w:t xml:space="preserve">The construction of the hidden curriculum : messages </w:t>
      </w:r>
    </w:p>
    <w:p w:rsidR="001444DE" w:rsidRPr="009A6066" w:rsidRDefault="009A6066" w:rsidP="00FD3EF6">
      <w:pPr>
        <w:tabs>
          <w:tab w:val="left" w:pos="720"/>
          <w:tab w:val="left" w:pos="900"/>
        </w:tabs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ab/>
      </w:r>
      <w:r w:rsidR="00FD3EF6">
        <w:rPr>
          <w:rFonts w:eastAsia="Calibri"/>
        </w:rPr>
        <w:tab/>
      </w:r>
      <w:r w:rsidR="001444DE" w:rsidRPr="0038698D">
        <w:rPr>
          <w:rFonts w:eastAsia="Calibri"/>
        </w:rPr>
        <w:t>and meanings in the assessment of student learning.</w:t>
      </w:r>
      <w:r w:rsidR="001444DE" w:rsidRPr="0038698D">
        <w:rPr>
          <w:rFonts w:eastAsia="Calibri" w:hint="cs"/>
          <w:cs/>
        </w:rPr>
        <w:t>”</w:t>
      </w:r>
      <w:r w:rsidR="00583B8E">
        <w:rPr>
          <w:rFonts w:eastAsia="Calibri" w:hint="cs"/>
          <w:cs/>
        </w:rPr>
        <w:t xml:space="preserve"> </w:t>
      </w:r>
      <w:r w:rsidR="001444DE" w:rsidRPr="0038698D">
        <w:rPr>
          <w:rFonts w:eastAsia="Calibri"/>
          <w:b/>
          <w:bCs/>
        </w:rPr>
        <w:t xml:space="preserve">Assessment and Evaluation </w:t>
      </w:r>
    </w:p>
    <w:p w:rsidR="005F66AC" w:rsidRPr="0038698D" w:rsidRDefault="00FD3EF6" w:rsidP="00FD3EF6">
      <w:pPr>
        <w:tabs>
          <w:tab w:val="left" w:pos="900"/>
        </w:tabs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  <w:b/>
          <w:bCs/>
        </w:rPr>
        <w:tab/>
      </w:r>
      <w:r w:rsidRPr="0038698D">
        <w:rPr>
          <w:rFonts w:eastAsia="Calibri"/>
          <w:b/>
          <w:bCs/>
        </w:rPr>
        <w:t xml:space="preserve">in </w:t>
      </w:r>
      <w:r w:rsidR="001444DE" w:rsidRPr="0038698D">
        <w:rPr>
          <w:rFonts w:eastAsia="Calibri"/>
          <w:b/>
          <w:bCs/>
        </w:rPr>
        <w:t>Higher Education.</w:t>
      </w:r>
      <w:r w:rsidR="0093328D" w:rsidRPr="0038698D">
        <w:rPr>
          <w:rFonts w:eastAsia="Calibri"/>
        </w:rPr>
        <w:t xml:space="preserve"> </w:t>
      </w:r>
      <w:r w:rsidR="009A6066">
        <w:rPr>
          <w:rFonts w:eastAsia="Calibri"/>
        </w:rPr>
        <w:t xml:space="preserve">Vol. </w:t>
      </w:r>
      <w:r w:rsidR="0093328D" w:rsidRPr="0038698D">
        <w:rPr>
          <w:rFonts w:eastAsia="Calibri"/>
        </w:rPr>
        <w:t>23</w:t>
      </w:r>
      <w:r w:rsidR="009A6066">
        <w:rPr>
          <w:rFonts w:eastAsia="Calibri"/>
        </w:rPr>
        <w:t xml:space="preserve"> No. 4</w:t>
      </w:r>
      <w:r w:rsidR="0093328D" w:rsidRPr="0038698D">
        <w:rPr>
          <w:rFonts w:eastAsia="Calibri"/>
        </w:rPr>
        <w:t xml:space="preserve"> : 391-402</w:t>
      </w:r>
      <w:r w:rsidR="009A6066">
        <w:rPr>
          <w:rFonts w:eastAsia="Calibri"/>
        </w:rPr>
        <w:t>.</w:t>
      </w:r>
    </w:p>
    <w:p w:rsidR="009A6066" w:rsidRDefault="007D0357" w:rsidP="00FD3EF6">
      <w:pPr>
        <w:tabs>
          <w:tab w:val="left" w:pos="900"/>
        </w:tabs>
        <w:autoSpaceDE w:val="0"/>
        <w:autoSpaceDN w:val="0"/>
        <w:adjustRightInd w:val="0"/>
        <w:rPr>
          <w:rFonts w:eastAsia="Calibri"/>
          <w:b/>
          <w:bCs/>
        </w:rPr>
      </w:pPr>
      <w:r w:rsidRPr="0038698D">
        <w:rPr>
          <w:rFonts w:eastAsia="Calibri"/>
        </w:rPr>
        <w:t>Snyder, W. M. ,</w:t>
      </w:r>
      <w:r w:rsidR="00583B8E">
        <w:rPr>
          <w:rFonts w:eastAsia="Calibri"/>
        </w:rPr>
        <w:t xml:space="preserve"> </w:t>
      </w:r>
      <w:r w:rsidRPr="0038698D">
        <w:rPr>
          <w:rFonts w:eastAsia="Calibri"/>
        </w:rPr>
        <w:t>and</w:t>
      </w:r>
      <w:r w:rsidR="00583B8E">
        <w:rPr>
          <w:rFonts w:eastAsia="Calibri"/>
        </w:rPr>
        <w:t xml:space="preserve"> Mc</w:t>
      </w:r>
      <w:r w:rsidR="009A6066">
        <w:rPr>
          <w:rFonts w:eastAsia="Calibri"/>
        </w:rPr>
        <w:t xml:space="preserve"> </w:t>
      </w:r>
      <w:proofErr w:type="spellStart"/>
      <w:r w:rsidR="00583B8E">
        <w:rPr>
          <w:rFonts w:eastAsia="Calibri"/>
        </w:rPr>
        <w:t>Cuen</w:t>
      </w:r>
      <w:proofErr w:type="spellEnd"/>
      <w:r w:rsidR="00583B8E">
        <w:rPr>
          <w:rFonts w:eastAsia="Calibri"/>
        </w:rPr>
        <w:t xml:space="preserve">, R. H. </w:t>
      </w:r>
      <w:r w:rsidR="009A6066">
        <w:rPr>
          <w:rFonts w:eastAsia="Calibri" w:hint="cs"/>
          <w:cs/>
        </w:rPr>
        <w:t>(</w:t>
      </w:r>
      <w:r w:rsidR="009A6066" w:rsidRPr="0038698D">
        <w:rPr>
          <w:rFonts w:eastAsia="Calibri"/>
        </w:rPr>
        <w:t>2003</w:t>
      </w:r>
      <w:r w:rsidR="009A6066">
        <w:rPr>
          <w:rFonts w:eastAsia="Calibri" w:hint="cs"/>
          <w:cs/>
        </w:rPr>
        <w:t>)</w:t>
      </w:r>
      <w:r w:rsidR="009A6066" w:rsidRPr="0038698D">
        <w:rPr>
          <w:rFonts w:eastAsia="Calibri"/>
        </w:rPr>
        <w:t>.</w:t>
      </w:r>
      <w:r w:rsidR="009A6066">
        <w:rPr>
          <w:rFonts w:eastAsia="Calibri"/>
        </w:rPr>
        <w:t xml:space="preserve"> </w:t>
      </w:r>
      <w:r w:rsidRPr="0038698D">
        <w:rPr>
          <w:rFonts w:eastAsia="Calibri"/>
          <w:b/>
          <w:bCs/>
        </w:rPr>
        <w:t xml:space="preserve">Hydrologic Modeling : Statistical Methods </w:t>
      </w:r>
    </w:p>
    <w:p w:rsidR="007D0357" w:rsidRPr="009A6066" w:rsidRDefault="009A6066" w:rsidP="00FD3EF6">
      <w:pPr>
        <w:tabs>
          <w:tab w:val="left" w:pos="900"/>
        </w:tabs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  <w:r w:rsidR="007D0357" w:rsidRPr="0038698D">
        <w:rPr>
          <w:rFonts w:eastAsia="Calibri"/>
          <w:b/>
          <w:bCs/>
        </w:rPr>
        <w:t>and Applications.</w:t>
      </w:r>
      <w:r w:rsidR="009F77AF">
        <w:rPr>
          <w:rFonts w:eastAsia="Calibri"/>
          <w:b/>
          <w:bCs/>
        </w:rPr>
        <w:t xml:space="preserve"> </w:t>
      </w:r>
      <w:r w:rsidR="009F77AF">
        <w:rPr>
          <w:rFonts w:eastAsia="Calibri"/>
        </w:rPr>
        <w:t xml:space="preserve">Prentice-Hall </w:t>
      </w:r>
      <w:r w:rsidR="007D0357" w:rsidRPr="0038698D">
        <w:rPr>
          <w:rFonts w:eastAsia="Calibri"/>
        </w:rPr>
        <w:t>Eng</w:t>
      </w:r>
      <w:r w:rsidR="009F77AF">
        <w:rPr>
          <w:rFonts w:eastAsia="Calibri"/>
        </w:rPr>
        <w:t xml:space="preserve">lewood Cliffs New </w:t>
      </w:r>
      <w:r>
        <w:rPr>
          <w:rFonts w:eastAsia="Calibri"/>
        </w:rPr>
        <w:t>Jersey.</w:t>
      </w:r>
      <w:r w:rsidR="008442B1" w:rsidRPr="0038698D">
        <w:rPr>
          <w:rFonts w:eastAsia="Calibri"/>
        </w:rPr>
        <w:t xml:space="preserve"> </w:t>
      </w:r>
    </w:p>
    <w:p w:rsidR="00565ECB" w:rsidRPr="0038698D" w:rsidRDefault="00994518" w:rsidP="00FD3EF6">
      <w:pPr>
        <w:tabs>
          <w:tab w:val="left" w:pos="900"/>
        </w:tabs>
      </w:pPr>
      <w:proofErr w:type="spellStart"/>
      <w:r w:rsidRPr="0038698D">
        <w:t>Taba</w:t>
      </w:r>
      <w:proofErr w:type="spellEnd"/>
      <w:r w:rsidRPr="0038698D">
        <w:t xml:space="preserve">, Hilda. </w:t>
      </w:r>
      <w:r w:rsidR="009A6066">
        <w:rPr>
          <w:rFonts w:hint="cs"/>
          <w:cs/>
        </w:rPr>
        <w:t>(</w:t>
      </w:r>
      <w:r w:rsidR="009A6066" w:rsidRPr="0038698D">
        <w:t>1962</w:t>
      </w:r>
      <w:r w:rsidR="009A6066">
        <w:rPr>
          <w:rFonts w:hint="cs"/>
          <w:cs/>
        </w:rPr>
        <w:t>)</w:t>
      </w:r>
      <w:r w:rsidR="009A6066" w:rsidRPr="0038698D">
        <w:t>.</w:t>
      </w:r>
      <w:r w:rsidR="009A6066">
        <w:rPr>
          <w:b/>
          <w:bCs/>
        </w:rPr>
        <w:t xml:space="preserve"> </w:t>
      </w:r>
      <w:r w:rsidR="00FD48F5" w:rsidRPr="0038698D">
        <w:rPr>
          <w:b/>
          <w:bCs/>
        </w:rPr>
        <w:t>Curriculum Development</w:t>
      </w:r>
      <w:r w:rsidR="009F77AF">
        <w:rPr>
          <w:b/>
          <w:bCs/>
        </w:rPr>
        <w:t xml:space="preserve"> </w:t>
      </w:r>
      <w:r w:rsidR="00FD48F5" w:rsidRPr="0038698D">
        <w:rPr>
          <w:b/>
          <w:bCs/>
        </w:rPr>
        <w:t>: Theory and Practice.</w:t>
      </w:r>
      <w:r w:rsidR="009F77AF">
        <w:t xml:space="preserve"> </w:t>
      </w:r>
      <w:r w:rsidR="00FD48F5" w:rsidRPr="0038698D">
        <w:t>New York, NY</w:t>
      </w:r>
      <w:r w:rsidR="00561907">
        <w:t xml:space="preserve"> </w:t>
      </w:r>
      <w:r w:rsidR="00FD48F5" w:rsidRPr="0038698D">
        <w:t>:</w:t>
      </w:r>
      <w:r w:rsidR="00FD48F5" w:rsidRPr="0038698D">
        <w:tab/>
      </w:r>
      <w:r w:rsidR="00FD48F5" w:rsidRPr="0038698D">
        <w:tab/>
        <w:t>Harcourt, Brace &amp;</w:t>
      </w:r>
      <w:r w:rsidR="00D3587B" w:rsidRPr="0038698D">
        <w:t xml:space="preserve"> World</w:t>
      </w:r>
      <w:r w:rsidR="009A6066">
        <w:t>.</w:t>
      </w:r>
    </w:p>
    <w:sectPr w:rsidR="00565ECB" w:rsidRPr="0038698D" w:rsidSect="009C2E4F">
      <w:headerReference w:type="default" r:id="rId8"/>
      <w:pgSz w:w="11906" w:h="16838" w:code="9"/>
      <w:pgMar w:top="2160" w:right="1800" w:bottom="1800" w:left="2160" w:header="1440" w:footer="706" w:gutter="0"/>
      <w:pgNumType w:start="154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F15" w:rsidRDefault="00972F15" w:rsidP="00D44AD3">
      <w:r>
        <w:separator/>
      </w:r>
    </w:p>
  </w:endnote>
  <w:endnote w:type="continuationSeparator" w:id="1">
    <w:p w:rsidR="00972F15" w:rsidRDefault="00972F15" w:rsidP="00D44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F15" w:rsidRDefault="00972F15" w:rsidP="00D44AD3">
      <w:r>
        <w:separator/>
      </w:r>
    </w:p>
  </w:footnote>
  <w:footnote w:type="continuationSeparator" w:id="1">
    <w:p w:rsidR="00972F15" w:rsidRDefault="00972F15" w:rsidP="00D44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465301"/>
      <w:docPartObj>
        <w:docPartGallery w:val="Page Numbers (Top of Page)"/>
        <w:docPartUnique/>
      </w:docPartObj>
    </w:sdtPr>
    <w:sdtContent>
      <w:p w:rsidR="000E5D9B" w:rsidRDefault="00E210D7" w:rsidP="00FD3EF6">
        <w:pPr>
          <w:pStyle w:val="a7"/>
          <w:jc w:val="center"/>
        </w:pPr>
        <w:r>
          <w:fldChar w:fldCharType="begin"/>
        </w:r>
        <w:r w:rsidR="000E5D9B">
          <w:instrText>PAGE   \* MERGEFORMAT</w:instrText>
        </w:r>
        <w:r>
          <w:fldChar w:fldCharType="separate"/>
        </w:r>
        <w:r w:rsidR="00FD3EF6" w:rsidRPr="00FD3EF6">
          <w:rPr>
            <w:noProof/>
            <w:szCs w:val="32"/>
            <w:lang w:val="th-TH"/>
          </w:rPr>
          <w:t>159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851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A2FC9"/>
    <w:rsid w:val="00012ADF"/>
    <w:rsid w:val="000135A6"/>
    <w:rsid w:val="00022DDE"/>
    <w:rsid w:val="0002627C"/>
    <w:rsid w:val="000263FD"/>
    <w:rsid w:val="00026BF9"/>
    <w:rsid w:val="00047684"/>
    <w:rsid w:val="00050051"/>
    <w:rsid w:val="000505D4"/>
    <w:rsid w:val="0006164C"/>
    <w:rsid w:val="0006629C"/>
    <w:rsid w:val="000668C5"/>
    <w:rsid w:val="00070D96"/>
    <w:rsid w:val="0007573A"/>
    <w:rsid w:val="000816DE"/>
    <w:rsid w:val="0008183E"/>
    <w:rsid w:val="00086C50"/>
    <w:rsid w:val="00091EBC"/>
    <w:rsid w:val="0009606C"/>
    <w:rsid w:val="00097869"/>
    <w:rsid w:val="000A09E0"/>
    <w:rsid w:val="000A5BED"/>
    <w:rsid w:val="000A6B07"/>
    <w:rsid w:val="000A7E4D"/>
    <w:rsid w:val="000B4BDF"/>
    <w:rsid w:val="000C1490"/>
    <w:rsid w:val="000D50B5"/>
    <w:rsid w:val="000E1BC6"/>
    <w:rsid w:val="000E5D9B"/>
    <w:rsid w:val="000E6E5B"/>
    <w:rsid w:val="000F2FDE"/>
    <w:rsid w:val="00104FD7"/>
    <w:rsid w:val="00107C9A"/>
    <w:rsid w:val="001108CC"/>
    <w:rsid w:val="0011142B"/>
    <w:rsid w:val="00113BEA"/>
    <w:rsid w:val="00116B10"/>
    <w:rsid w:val="001423BD"/>
    <w:rsid w:val="001444DE"/>
    <w:rsid w:val="00147582"/>
    <w:rsid w:val="00157FC3"/>
    <w:rsid w:val="00170E0F"/>
    <w:rsid w:val="00176619"/>
    <w:rsid w:val="0017784D"/>
    <w:rsid w:val="001800E5"/>
    <w:rsid w:val="001A3521"/>
    <w:rsid w:val="001A37BD"/>
    <w:rsid w:val="001A4C26"/>
    <w:rsid w:val="001A5726"/>
    <w:rsid w:val="001A68EF"/>
    <w:rsid w:val="001C214E"/>
    <w:rsid w:val="001C3C43"/>
    <w:rsid w:val="001D13CE"/>
    <w:rsid w:val="001D34E1"/>
    <w:rsid w:val="001D4560"/>
    <w:rsid w:val="001D5075"/>
    <w:rsid w:val="001D74F6"/>
    <w:rsid w:val="001E015F"/>
    <w:rsid w:val="001E1C2D"/>
    <w:rsid w:val="001E43C7"/>
    <w:rsid w:val="001F2238"/>
    <w:rsid w:val="001F561B"/>
    <w:rsid w:val="001F7451"/>
    <w:rsid w:val="0020125D"/>
    <w:rsid w:val="0021214F"/>
    <w:rsid w:val="00223C3F"/>
    <w:rsid w:val="002248C8"/>
    <w:rsid w:val="00226DC6"/>
    <w:rsid w:val="002315E8"/>
    <w:rsid w:val="00232049"/>
    <w:rsid w:val="0023413B"/>
    <w:rsid w:val="00254BA5"/>
    <w:rsid w:val="002579B1"/>
    <w:rsid w:val="0026013F"/>
    <w:rsid w:val="002645EB"/>
    <w:rsid w:val="00276150"/>
    <w:rsid w:val="0028072A"/>
    <w:rsid w:val="00281712"/>
    <w:rsid w:val="00285392"/>
    <w:rsid w:val="0028761C"/>
    <w:rsid w:val="0028796A"/>
    <w:rsid w:val="0029184D"/>
    <w:rsid w:val="002926E8"/>
    <w:rsid w:val="002B38A9"/>
    <w:rsid w:val="002D03F8"/>
    <w:rsid w:val="002D3A49"/>
    <w:rsid w:val="002D739C"/>
    <w:rsid w:val="002D78EC"/>
    <w:rsid w:val="002E10E6"/>
    <w:rsid w:val="002E1B8B"/>
    <w:rsid w:val="002E61AF"/>
    <w:rsid w:val="002F2FCA"/>
    <w:rsid w:val="00307FC9"/>
    <w:rsid w:val="00320053"/>
    <w:rsid w:val="00321431"/>
    <w:rsid w:val="00325B93"/>
    <w:rsid w:val="00346B9D"/>
    <w:rsid w:val="00347FC2"/>
    <w:rsid w:val="003507A4"/>
    <w:rsid w:val="003559DD"/>
    <w:rsid w:val="00365AF0"/>
    <w:rsid w:val="00372477"/>
    <w:rsid w:val="003728AC"/>
    <w:rsid w:val="00380E8D"/>
    <w:rsid w:val="00381868"/>
    <w:rsid w:val="00385BDF"/>
    <w:rsid w:val="0038698D"/>
    <w:rsid w:val="003907C1"/>
    <w:rsid w:val="0039162C"/>
    <w:rsid w:val="0039354F"/>
    <w:rsid w:val="0039393B"/>
    <w:rsid w:val="003946C3"/>
    <w:rsid w:val="003A1092"/>
    <w:rsid w:val="003A61D2"/>
    <w:rsid w:val="003E3088"/>
    <w:rsid w:val="003E56C1"/>
    <w:rsid w:val="003F2E47"/>
    <w:rsid w:val="0040720F"/>
    <w:rsid w:val="0041304F"/>
    <w:rsid w:val="00413A82"/>
    <w:rsid w:val="00417509"/>
    <w:rsid w:val="00440831"/>
    <w:rsid w:val="004612DC"/>
    <w:rsid w:val="004765B8"/>
    <w:rsid w:val="00485B3C"/>
    <w:rsid w:val="0049333C"/>
    <w:rsid w:val="004936EF"/>
    <w:rsid w:val="00494876"/>
    <w:rsid w:val="004A0691"/>
    <w:rsid w:val="004C3832"/>
    <w:rsid w:val="004C7FF6"/>
    <w:rsid w:val="004E09A6"/>
    <w:rsid w:val="004F1360"/>
    <w:rsid w:val="00503345"/>
    <w:rsid w:val="00511E35"/>
    <w:rsid w:val="00513246"/>
    <w:rsid w:val="00517549"/>
    <w:rsid w:val="00525CA0"/>
    <w:rsid w:val="005274E4"/>
    <w:rsid w:val="005322BE"/>
    <w:rsid w:val="005436FA"/>
    <w:rsid w:val="00547C40"/>
    <w:rsid w:val="00561907"/>
    <w:rsid w:val="00565ECB"/>
    <w:rsid w:val="005747AE"/>
    <w:rsid w:val="005817D9"/>
    <w:rsid w:val="0058224E"/>
    <w:rsid w:val="005827EA"/>
    <w:rsid w:val="00583B8E"/>
    <w:rsid w:val="00585CAA"/>
    <w:rsid w:val="00587A3E"/>
    <w:rsid w:val="00591ACD"/>
    <w:rsid w:val="0059696D"/>
    <w:rsid w:val="005A0595"/>
    <w:rsid w:val="005A3AE6"/>
    <w:rsid w:val="005A3DB1"/>
    <w:rsid w:val="005A7BD1"/>
    <w:rsid w:val="005C357F"/>
    <w:rsid w:val="005C4A89"/>
    <w:rsid w:val="005D2BF9"/>
    <w:rsid w:val="005D4A6E"/>
    <w:rsid w:val="005D765F"/>
    <w:rsid w:val="005E22FF"/>
    <w:rsid w:val="005E4FB7"/>
    <w:rsid w:val="005F183D"/>
    <w:rsid w:val="005F66AC"/>
    <w:rsid w:val="00602EAC"/>
    <w:rsid w:val="00602FAA"/>
    <w:rsid w:val="00607508"/>
    <w:rsid w:val="00611A75"/>
    <w:rsid w:val="00614394"/>
    <w:rsid w:val="006242E8"/>
    <w:rsid w:val="006325BC"/>
    <w:rsid w:val="006326AF"/>
    <w:rsid w:val="00640211"/>
    <w:rsid w:val="00647ADA"/>
    <w:rsid w:val="0065111C"/>
    <w:rsid w:val="0065331F"/>
    <w:rsid w:val="00655ED1"/>
    <w:rsid w:val="00660BE2"/>
    <w:rsid w:val="00665BB2"/>
    <w:rsid w:val="006671F2"/>
    <w:rsid w:val="00667660"/>
    <w:rsid w:val="00677D33"/>
    <w:rsid w:val="00681984"/>
    <w:rsid w:val="00696A86"/>
    <w:rsid w:val="006B03A3"/>
    <w:rsid w:val="006B587D"/>
    <w:rsid w:val="006B7741"/>
    <w:rsid w:val="006C2629"/>
    <w:rsid w:val="006C4DD7"/>
    <w:rsid w:val="006D7CB6"/>
    <w:rsid w:val="006E3D22"/>
    <w:rsid w:val="006E506A"/>
    <w:rsid w:val="006E753F"/>
    <w:rsid w:val="006F4FDA"/>
    <w:rsid w:val="006F5FED"/>
    <w:rsid w:val="0071545F"/>
    <w:rsid w:val="00720490"/>
    <w:rsid w:val="0072389F"/>
    <w:rsid w:val="00731CFD"/>
    <w:rsid w:val="00732B1D"/>
    <w:rsid w:val="0074659A"/>
    <w:rsid w:val="00746DCA"/>
    <w:rsid w:val="007533D8"/>
    <w:rsid w:val="00757440"/>
    <w:rsid w:val="00760782"/>
    <w:rsid w:val="0076374C"/>
    <w:rsid w:val="00765D50"/>
    <w:rsid w:val="00781BB5"/>
    <w:rsid w:val="007820B7"/>
    <w:rsid w:val="007844DC"/>
    <w:rsid w:val="00790761"/>
    <w:rsid w:val="00790F44"/>
    <w:rsid w:val="007912DB"/>
    <w:rsid w:val="007933C3"/>
    <w:rsid w:val="007A378A"/>
    <w:rsid w:val="007A5787"/>
    <w:rsid w:val="007B0138"/>
    <w:rsid w:val="007B1AEC"/>
    <w:rsid w:val="007B3C43"/>
    <w:rsid w:val="007C0971"/>
    <w:rsid w:val="007D0357"/>
    <w:rsid w:val="007D0E64"/>
    <w:rsid w:val="007D2DA5"/>
    <w:rsid w:val="007D568E"/>
    <w:rsid w:val="007D63C4"/>
    <w:rsid w:val="007D769E"/>
    <w:rsid w:val="007E44B3"/>
    <w:rsid w:val="007E4EFA"/>
    <w:rsid w:val="007E5BDE"/>
    <w:rsid w:val="007F4863"/>
    <w:rsid w:val="007F672C"/>
    <w:rsid w:val="007F7F27"/>
    <w:rsid w:val="00802FA2"/>
    <w:rsid w:val="00817C1D"/>
    <w:rsid w:val="00827B06"/>
    <w:rsid w:val="008310E3"/>
    <w:rsid w:val="00836917"/>
    <w:rsid w:val="00837857"/>
    <w:rsid w:val="008421AE"/>
    <w:rsid w:val="0084300F"/>
    <w:rsid w:val="008442B1"/>
    <w:rsid w:val="0085348A"/>
    <w:rsid w:val="008567C9"/>
    <w:rsid w:val="008735E3"/>
    <w:rsid w:val="008763D7"/>
    <w:rsid w:val="00895B84"/>
    <w:rsid w:val="00896212"/>
    <w:rsid w:val="008968EA"/>
    <w:rsid w:val="00897C1A"/>
    <w:rsid w:val="008A02ED"/>
    <w:rsid w:val="008A3ABB"/>
    <w:rsid w:val="008A62D4"/>
    <w:rsid w:val="008B2C61"/>
    <w:rsid w:val="008C2A4E"/>
    <w:rsid w:val="008C4D05"/>
    <w:rsid w:val="008D2256"/>
    <w:rsid w:val="008D25D0"/>
    <w:rsid w:val="008D4590"/>
    <w:rsid w:val="008E3F4B"/>
    <w:rsid w:val="008F701D"/>
    <w:rsid w:val="008F7584"/>
    <w:rsid w:val="00905362"/>
    <w:rsid w:val="0090604A"/>
    <w:rsid w:val="00907E47"/>
    <w:rsid w:val="0091043C"/>
    <w:rsid w:val="009128E7"/>
    <w:rsid w:val="00922487"/>
    <w:rsid w:val="00923396"/>
    <w:rsid w:val="009233FA"/>
    <w:rsid w:val="00926C98"/>
    <w:rsid w:val="0093109B"/>
    <w:rsid w:val="009319BF"/>
    <w:rsid w:val="0093328D"/>
    <w:rsid w:val="00936D0F"/>
    <w:rsid w:val="009376F0"/>
    <w:rsid w:val="00944B0D"/>
    <w:rsid w:val="00946856"/>
    <w:rsid w:val="009528AC"/>
    <w:rsid w:val="00954E1A"/>
    <w:rsid w:val="009552F5"/>
    <w:rsid w:val="00956781"/>
    <w:rsid w:val="0097279B"/>
    <w:rsid w:val="00972F15"/>
    <w:rsid w:val="00976478"/>
    <w:rsid w:val="00982A1C"/>
    <w:rsid w:val="00992A13"/>
    <w:rsid w:val="00994518"/>
    <w:rsid w:val="00995669"/>
    <w:rsid w:val="00995A22"/>
    <w:rsid w:val="009A6066"/>
    <w:rsid w:val="009A6C1C"/>
    <w:rsid w:val="009A714C"/>
    <w:rsid w:val="009B2C2D"/>
    <w:rsid w:val="009B4114"/>
    <w:rsid w:val="009B7F21"/>
    <w:rsid w:val="009C2E4F"/>
    <w:rsid w:val="009C4C8D"/>
    <w:rsid w:val="009D1B4B"/>
    <w:rsid w:val="009D5A0B"/>
    <w:rsid w:val="009E116A"/>
    <w:rsid w:val="009E27B1"/>
    <w:rsid w:val="009E36C2"/>
    <w:rsid w:val="009F4AF9"/>
    <w:rsid w:val="009F77AF"/>
    <w:rsid w:val="00A27458"/>
    <w:rsid w:val="00A37A96"/>
    <w:rsid w:val="00A427EA"/>
    <w:rsid w:val="00A431D5"/>
    <w:rsid w:val="00A4470E"/>
    <w:rsid w:val="00A53CD0"/>
    <w:rsid w:val="00A5562B"/>
    <w:rsid w:val="00A56DA6"/>
    <w:rsid w:val="00A622AC"/>
    <w:rsid w:val="00A647E4"/>
    <w:rsid w:val="00A65D27"/>
    <w:rsid w:val="00A7249F"/>
    <w:rsid w:val="00A82958"/>
    <w:rsid w:val="00A8326F"/>
    <w:rsid w:val="00A84557"/>
    <w:rsid w:val="00A85EAB"/>
    <w:rsid w:val="00A87CB5"/>
    <w:rsid w:val="00A91131"/>
    <w:rsid w:val="00A93E04"/>
    <w:rsid w:val="00AB1C64"/>
    <w:rsid w:val="00AC1BEB"/>
    <w:rsid w:val="00AC63EC"/>
    <w:rsid w:val="00AD491A"/>
    <w:rsid w:val="00AF1468"/>
    <w:rsid w:val="00AF20BE"/>
    <w:rsid w:val="00B01998"/>
    <w:rsid w:val="00B0310C"/>
    <w:rsid w:val="00B112EA"/>
    <w:rsid w:val="00B26C62"/>
    <w:rsid w:val="00B27686"/>
    <w:rsid w:val="00B404A7"/>
    <w:rsid w:val="00B41F1B"/>
    <w:rsid w:val="00B4473D"/>
    <w:rsid w:val="00B5059D"/>
    <w:rsid w:val="00B50874"/>
    <w:rsid w:val="00B54BF3"/>
    <w:rsid w:val="00B601EC"/>
    <w:rsid w:val="00B6128A"/>
    <w:rsid w:val="00B642B9"/>
    <w:rsid w:val="00B674EC"/>
    <w:rsid w:val="00B71902"/>
    <w:rsid w:val="00B72252"/>
    <w:rsid w:val="00B8138E"/>
    <w:rsid w:val="00B84896"/>
    <w:rsid w:val="00B8682F"/>
    <w:rsid w:val="00B9028A"/>
    <w:rsid w:val="00B94E1B"/>
    <w:rsid w:val="00B95ECA"/>
    <w:rsid w:val="00BA09B0"/>
    <w:rsid w:val="00BA3347"/>
    <w:rsid w:val="00BA6B06"/>
    <w:rsid w:val="00BC2AD1"/>
    <w:rsid w:val="00BC76A4"/>
    <w:rsid w:val="00BD0F9F"/>
    <w:rsid w:val="00BD15DB"/>
    <w:rsid w:val="00BD4348"/>
    <w:rsid w:val="00BE636F"/>
    <w:rsid w:val="00BE6DAD"/>
    <w:rsid w:val="00BF2A89"/>
    <w:rsid w:val="00C07DEF"/>
    <w:rsid w:val="00C16118"/>
    <w:rsid w:val="00C17AB6"/>
    <w:rsid w:val="00C27066"/>
    <w:rsid w:val="00C41CE4"/>
    <w:rsid w:val="00C52859"/>
    <w:rsid w:val="00C6042B"/>
    <w:rsid w:val="00C61651"/>
    <w:rsid w:val="00C6583B"/>
    <w:rsid w:val="00C71ADB"/>
    <w:rsid w:val="00C73A86"/>
    <w:rsid w:val="00C8774D"/>
    <w:rsid w:val="00C920B8"/>
    <w:rsid w:val="00C923E6"/>
    <w:rsid w:val="00CA15FE"/>
    <w:rsid w:val="00CA3651"/>
    <w:rsid w:val="00CB66DA"/>
    <w:rsid w:val="00CB7BDD"/>
    <w:rsid w:val="00CC38AA"/>
    <w:rsid w:val="00CC4ADE"/>
    <w:rsid w:val="00CD0190"/>
    <w:rsid w:val="00CD065E"/>
    <w:rsid w:val="00CE7A0B"/>
    <w:rsid w:val="00D010F6"/>
    <w:rsid w:val="00D0642A"/>
    <w:rsid w:val="00D144F2"/>
    <w:rsid w:val="00D31001"/>
    <w:rsid w:val="00D34DBF"/>
    <w:rsid w:val="00D3587B"/>
    <w:rsid w:val="00D412DC"/>
    <w:rsid w:val="00D44AD3"/>
    <w:rsid w:val="00D44CA8"/>
    <w:rsid w:val="00D56C6D"/>
    <w:rsid w:val="00D56DBA"/>
    <w:rsid w:val="00D710E4"/>
    <w:rsid w:val="00D77CCD"/>
    <w:rsid w:val="00D8548B"/>
    <w:rsid w:val="00D93777"/>
    <w:rsid w:val="00D955E2"/>
    <w:rsid w:val="00DA240C"/>
    <w:rsid w:val="00DA3190"/>
    <w:rsid w:val="00DA5DED"/>
    <w:rsid w:val="00DB2088"/>
    <w:rsid w:val="00DB31A6"/>
    <w:rsid w:val="00DB794F"/>
    <w:rsid w:val="00DD48C7"/>
    <w:rsid w:val="00DD64D6"/>
    <w:rsid w:val="00DF52D3"/>
    <w:rsid w:val="00E0286F"/>
    <w:rsid w:val="00E0304F"/>
    <w:rsid w:val="00E05D58"/>
    <w:rsid w:val="00E10882"/>
    <w:rsid w:val="00E11D82"/>
    <w:rsid w:val="00E1637D"/>
    <w:rsid w:val="00E210D7"/>
    <w:rsid w:val="00E3352C"/>
    <w:rsid w:val="00E366F1"/>
    <w:rsid w:val="00E43DF6"/>
    <w:rsid w:val="00E4532E"/>
    <w:rsid w:val="00E61DD9"/>
    <w:rsid w:val="00E653FE"/>
    <w:rsid w:val="00E81CFB"/>
    <w:rsid w:val="00E82044"/>
    <w:rsid w:val="00E910FF"/>
    <w:rsid w:val="00E96AB4"/>
    <w:rsid w:val="00EA668A"/>
    <w:rsid w:val="00EC3154"/>
    <w:rsid w:val="00ED7C99"/>
    <w:rsid w:val="00EF16C9"/>
    <w:rsid w:val="00EF678B"/>
    <w:rsid w:val="00F20AB2"/>
    <w:rsid w:val="00F30233"/>
    <w:rsid w:val="00F64A8A"/>
    <w:rsid w:val="00F6601C"/>
    <w:rsid w:val="00F81B0C"/>
    <w:rsid w:val="00F92E4D"/>
    <w:rsid w:val="00FA2FC9"/>
    <w:rsid w:val="00FB1840"/>
    <w:rsid w:val="00FB19BB"/>
    <w:rsid w:val="00FB32A9"/>
    <w:rsid w:val="00FB6265"/>
    <w:rsid w:val="00FC24FA"/>
    <w:rsid w:val="00FD358A"/>
    <w:rsid w:val="00FD3EF6"/>
    <w:rsid w:val="00FD48F5"/>
    <w:rsid w:val="00FD5C90"/>
    <w:rsid w:val="00FE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5E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55E2"/>
    <w:rPr>
      <w:rFonts w:ascii="Tahoma" w:hAnsi="Tahoma"/>
      <w:sz w:val="16"/>
      <w:szCs w:val="20"/>
    </w:rPr>
  </w:style>
  <w:style w:type="character" w:styleId="a5">
    <w:name w:val="Placeholder Text"/>
    <w:basedOn w:val="a0"/>
    <w:uiPriority w:val="99"/>
    <w:semiHidden/>
    <w:rsid w:val="00A93E04"/>
    <w:rPr>
      <w:color w:val="808080"/>
    </w:rPr>
  </w:style>
  <w:style w:type="character" w:styleId="a6">
    <w:name w:val="Hyperlink"/>
    <w:basedOn w:val="a0"/>
    <w:uiPriority w:val="99"/>
    <w:unhideWhenUsed/>
    <w:rsid w:val="00FD48F5"/>
    <w:rPr>
      <w:color w:val="0000FF" w:themeColor="hyperlink"/>
      <w:u w:val="single"/>
    </w:rPr>
  </w:style>
  <w:style w:type="paragraph" w:customStyle="1" w:styleId="Default">
    <w:name w:val="Default"/>
    <w:rsid w:val="00DD48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44AD3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D44AD3"/>
    <w:rPr>
      <w:szCs w:val="40"/>
    </w:rPr>
  </w:style>
  <w:style w:type="paragraph" w:styleId="a9">
    <w:name w:val="footer"/>
    <w:basedOn w:val="a"/>
    <w:link w:val="aa"/>
    <w:uiPriority w:val="99"/>
    <w:unhideWhenUsed/>
    <w:rsid w:val="00D44AD3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D44AD3"/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5E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55E2"/>
    <w:rPr>
      <w:rFonts w:ascii="Tahoma" w:hAnsi="Tahoma"/>
      <w:sz w:val="16"/>
      <w:szCs w:val="20"/>
    </w:rPr>
  </w:style>
  <w:style w:type="character" w:styleId="a5">
    <w:name w:val="Placeholder Text"/>
    <w:basedOn w:val="a0"/>
    <w:uiPriority w:val="99"/>
    <w:semiHidden/>
    <w:rsid w:val="00A93E04"/>
    <w:rPr>
      <w:color w:val="808080"/>
    </w:rPr>
  </w:style>
  <w:style w:type="character" w:styleId="a6">
    <w:name w:val="Hyperlink"/>
    <w:basedOn w:val="a0"/>
    <w:uiPriority w:val="99"/>
    <w:unhideWhenUsed/>
    <w:rsid w:val="00FD48F5"/>
    <w:rPr>
      <w:color w:val="0000FF" w:themeColor="hyperlink"/>
      <w:u w:val="single"/>
    </w:rPr>
  </w:style>
  <w:style w:type="paragraph" w:customStyle="1" w:styleId="Default">
    <w:name w:val="Default"/>
    <w:rsid w:val="00DD48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44AD3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D44AD3"/>
    <w:rPr>
      <w:szCs w:val="40"/>
    </w:rPr>
  </w:style>
  <w:style w:type="paragraph" w:styleId="a9">
    <w:name w:val="footer"/>
    <w:basedOn w:val="a"/>
    <w:link w:val="aa"/>
    <w:uiPriority w:val="99"/>
    <w:semiHidden/>
    <w:unhideWhenUsed/>
    <w:rsid w:val="00D44AD3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D44AD3"/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iets.or.t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AB4E-78E5-4659-901A-20D8D2BD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nimjing23@hotmail.com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nimjing</dc:creator>
  <cp:lastModifiedBy>gs</cp:lastModifiedBy>
  <cp:revision>193</cp:revision>
  <cp:lastPrinted>2016-05-26T02:39:00Z</cp:lastPrinted>
  <dcterms:created xsi:type="dcterms:W3CDTF">2014-12-08T19:17:00Z</dcterms:created>
  <dcterms:modified xsi:type="dcterms:W3CDTF">2016-05-26T02:40:00Z</dcterms:modified>
</cp:coreProperties>
</file>