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8C" w:rsidRPr="003B4C7A" w:rsidRDefault="005C3429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sz w:val="32"/>
          <w:szCs w:val="32"/>
        </w:rPr>
      </w:pPr>
      <w:r w:rsidRPr="003B4C7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FFE9B92" wp14:editId="15A3327E">
            <wp:simplePos x="0" y="0"/>
            <wp:positionH relativeFrom="column">
              <wp:posOffset>1954728</wp:posOffset>
            </wp:positionH>
            <wp:positionV relativeFrom="paragraph">
              <wp:posOffset>-148442</wp:posOffset>
            </wp:positionV>
            <wp:extent cx="1116000" cy="1481885"/>
            <wp:effectExtent l="19050" t="0" r="7950" b="0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AF5" w:rsidRPr="003B4C7A" w:rsidRDefault="006D6AF5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sz w:val="32"/>
          <w:szCs w:val="32"/>
        </w:rPr>
      </w:pPr>
    </w:p>
    <w:p w:rsidR="006D6AF5" w:rsidRPr="003B4C7A" w:rsidRDefault="006D6AF5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sz w:val="32"/>
          <w:szCs w:val="32"/>
        </w:rPr>
      </w:pPr>
    </w:p>
    <w:p w:rsidR="0048278C" w:rsidRPr="003B4C7A" w:rsidRDefault="0048278C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D6AF5" w:rsidRPr="003B4C7A" w:rsidRDefault="006D6AF5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161C8" w:rsidRPr="003B4C7A" w:rsidRDefault="002161C8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4C7A" w:rsidRPr="003B4C7A" w:rsidRDefault="003B4C7A" w:rsidP="003B4C7A">
      <w:pPr>
        <w:tabs>
          <w:tab w:val="left" w:pos="432"/>
          <w:tab w:val="left" w:pos="4406"/>
        </w:tabs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3B4C7A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รายงานการวิจัยนักศึกษาระดับปริญญาโท</w:t>
      </w:r>
    </w:p>
    <w:p w:rsidR="003B4C7A" w:rsidRDefault="003B4C7A" w:rsidP="003B4C7A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4C7A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AD28A8" w:rsidRPr="003B4C7A" w:rsidRDefault="0068122A" w:rsidP="00B6793F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B4C7A">
        <w:rPr>
          <w:rFonts w:ascii="TH SarabunPSK" w:hAnsi="TH SarabunPSK" w:cs="TH SarabunPSK"/>
          <w:b/>
          <w:bCs/>
          <w:sz w:val="40"/>
          <w:szCs w:val="40"/>
          <w:cs/>
        </w:rPr>
        <w:t>ความสัมพันธ์ระหว่างการพัฒนาสภาพแวดล้อมการจัดการเรียนรู้</w:t>
      </w:r>
    </w:p>
    <w:p w:rsidR="00AD28A8" w:rsidRPr="003B4C7A" w:rsidRDefault="0068122A" w:rsidP="00AD28A8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4C7A">
        <w:rPr>
          <w:rFonts w:ascii="TH SarabunPSK" w:hAnsi="TH SarabunPSK" w:cs="TH SarabunPSK"/>
          <w:b/>
          <w:bCs/>
          <w:sz w:val="40"/>
          <w:szCs w:val="40"/>
          <w:cs/>
        </w:rPr>
        <w:t>และเจตคติเกี่ยวกับวิทยาศาสตร์ตามความคิดเห็นของนักเรียน</w:t>
      </w:r>
      <w:r w:rsidR="00B6793F" w:rsidRPr="003B4C7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6D6AF5" w:rsidRPr="003B4C7A" w:rsidRDefault="0068122A" w:rsidP="00AD28A8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B4C7A">
        <w:rPr>
          <w:rFonts w:ascii="TH SarabunPSK" w:hAnsi="TH SarabunPSK" w:cs="TH SarabunPSK"/>
          <w:b/>
          <w:bCs/>
          <w:sz w:val="40"/>
          <w:szCs w:val="40"/>
          <w:cs/>
        </w:rPr>
        <w:t>ในห้องเรียนฟิสิกส์ชั้นมัธยมศึกษาปีที่ 6</w:t>
      </w:r>
    </w:p>
    <w:p w:rsidR="006D6AF5" w:rsidRPr="003B4C7A" w:rsidRDefault="003B4C7A" w:rsidP="003B4C7A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4C7A">
        <w:rPr>
          <w:rFonts w:ascii="TH SarabunPSK" w:hAnsi="TH SarabunPSK" w:cs="TH SarabunPSK"/>
          <w:sz w:val="32"/>
          <w:szCs w:val="32"/>
        </w:rPr>
        <w:t>Associations between Developing Classroom Environments and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B4C7A">
        <w:rPr>
          <w:rFonts w:ascii="TH SarabunPSK" w:hAnsi="TH SarabunPSK" w:cs="TH SarabunPSK"/>
          <w:sz w:val="32"/>
          <w:szCs w:val="32"/>
          <w:cs/>
        </w:rPr>
        <w:tab/>
      </w:r>
      <w:r w:rsidRPr="003B4C7A">
        <w:rPr>
          <w:rFonts w:ascii="TH SarabunPSK" w:hAnsi="TH SarabunPSK" w:cs="TH SarabunPSK"/>
          <w:sz w:val="32"/>
          <w:szCs w:val="32"/>
          <w:cs/>
        </w:rPr>
        <w:tab/>
      </w:r>
      <w:r w:rsidRPr="003B4C7A">
        <w:rPr>
          <w:rFonts w:ascii="TH SarabunPSK" w:hAnsi="TH SarabunPSK" w:cs="TH SarabunPSK"/>
          <w:sz w:val="32"/>
          <w:szCs w:val="32"/>
          <w:cs/>
        </w:rPr>
        <w:tab/>
      </w:r>
      <w:r w:rsidRPr="003B4C7A">
        <w:rPr>
          <w:rFonts w:ascii="TH SarabunPSK" w:hAnsi="TH SarabunPSK" w:cs="TH SarabunPSK"/>
          <w:sz w:val="32"/>
          <w:szCs w:val="32"/>
        </w:rPr>
        <w:t>Science Related Attitudes through with Students’ Perceptions of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B4C7A">
        <w:rPr>
          <w:rFonts w:ascii="TH SarabunPSK" w:hAnsi="TH SarabunPSK" w:cs="TH SarabunPSK"/>
          <w:sz w:val="32"/>
          <w:szCs w:val="32"/>
        </w:rPr>
        <w:t>their Physics Classes at the Twelfth-Grade</w:t>
      </w:r>
    </w:p>
    <w:p w:rsidR="00B6793F" w:rsidRPr="003B4C7A" w:rsidRDefault="00B6793F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2161C8" w:rsidRDefault="002161C8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B4C7A" w:rsidRDefault="003B4C7A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B4C7A" w:rsidRPr="003B4C7A" w:rsidRDefault="003B4C7A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D28A8" w:rsidRPr="003B4C7A" w:rsidRDefault="00AD28A8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116C10" w:rsidRPr="003B4C7A" w:rsidRDefault="0068122A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4C7A">
        <w:rPr>
          <w:rFonts w:ascii="TH SarabunPSK" w:hAnsi="TH SarabunPSK" w:cs="TH SarabunPSK"/>
          <w:b/>
          <w:bCs/>
          <w:sz w:val="40"/>
          <w:szCs w:val="40"/>
          <w:cs/>
        </w:rPr>
        <w:t>ปิยนุช ไชยพร</w:t>
      </w:r>
    </w:p>
    <w:p w:rsidR="00196B31" w:rsidRPr="003B4C7A" w:rsidRDefault="00196B31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6793F" w:rsidRPr="003B4C7A" w:rsidRDefault="00B6793F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6E38DB" w:rsidRDefault="006E38DB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4C7A" w:rsidRDefault="003B4C7A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4C7A" w:rsidRPr="003B4C7A" w:rsidRDefault="003B4C7A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4C7A" w:rsidRPr="00D50A83" w:rsidRDefault="003B4C7A" w:rsidP="003B4C7A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50A83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D50A83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D50A83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3B4C7A" w:rsidRPr="00D50A83" w:rsidRDefault="003B4C7A" w:rsidP="003B4C7A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50A83">
        <w:rPr>
          <w:rFonts w:ascii="TH SarabunPSK" w:hAnsi="TH SarabunPSK" w:cs="TH SarabunPSK"/>
          <w:b/>
          <w:bCs/>
          <w:sz w:val="40"/>
          <w:szCs w:val="40"/>
          <w:cs/>
        </w:rPr>
        <w:t xml:space="preserve">พ.ศ. </w:t>
      </w:r>
      <w:r w:rsidRPr="00D50A83">
        <w:rPr>
          <w:rFonts w:ascii="TH SarabunPSK" w:hAnsi="TH SarabunPSK" w:cs="TH SarabunPSK"/>
          <w:b/>
          <w:bCs/>
          <w:sz w:val="40"/>
          <w:szCs w:val="40"/>
        </w:rPr>
        <w:t>255</w:t>
      </w:r>
      <w:r w:rsidRPr="00D50A83">
        <w:rPr>
          <w:rFonts w:ascii="TH SarabunPSK" w:hAnsi="TH SarabunPSK" w:cs="TH SarabunPSK"/>
          <w:b/>
          <w:bCs/>
          <w:sz w:val="40"/>
          <w:szCs w:val="40"/>
          <w:cs/>
        </w:rPr>
        <w:t>9</w:t>
      </w:r>
    </w:p>
    <w:p w:rsidR="003B4C7A" w:rsidRPr="00D50A83" w:rsidRDefault="003B4C7A" w:rsidP="003B4C7A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50A8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ลิขสิทธิ์เป็นของมหาวิทยาลัยราช</w:t>
      </w:r>
      <w:proofErr w:type="spellStart"/>
      <w:r w:rsidRPr="00D50A83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D50A83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48278C" w:rsidRPr="003B4C7A" w:rsidRDefault="003B4C7A" w:rsidP="003B4C7A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A83">
        <w:rPr>
          <w:rFonts w:ascii="TH SarabunPSK" w:hAnsi="TH SarabunPSK" w:cs="TH SarabunPSK" w:hint="cs"/>
          <w:b/>
          <w:bCs/>
          <w:szCs w:val="24"/>
          <w:cs/>
        </w:rPr>
        <w:t>(งานวิจัยนี้ได้รับทุนอุดหนุนจากสถาบันวิจัยและพัฒนา มหาวิทยาลัยราช</w:t>
      </w:r>
      <w:proofErr w:type="spellStart"/>
      <w:r w:rsidRPr="00D50A83">
        <w:rPr>
          <w:rFonts w:ascii="TH SarabunPSK" w:hAnsi="TH SarabunPSK" w:cs="TH SarabunPSK" w:hint="cs"/>
          <w:b/>
          <w:bCs/>
          <w:szCs w:val="24"/>
          <w:cs/>
        </w:rPr>
        <w:t>ภัฏ</w:t>
      </w:r>
      <w:proofErr w:type="spellEnd"/>
      <w:r w:rsidRPr="00D50A83">
        <w:rPr>
          <w:rFonts w:ascii="TH SarabunPSK" w:hAnsi="TH SarabunPSK" w:cs="TH SarabunPSK" w:hint="cs"/>
          <w:b/>
          <w:bCs/>
          <w:szCs w:val="24"/>
          <w:cs/>
        </w:rPr>
        <w:t>มหาสารคาม ปีงบประมาณ 2559)</w:t>
      </w:r>
    </w:p>
    <w:sectPr w:rsidR="0048278C" w:rsidRPr="003B4C7A" w:rsidSect="00AD28A8">
      <w:pgSz w:w="11906" w:h="16838"/>
      <w:pgMar w:top="2160" w:right="1800" w:bottom="1800" w:left="2160" w:header="14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775" w:rsidRDefault="008D4775" w:rsidP="00B8766D">
      <w:r>
        <w:separator/>
      </w:r>
    </w:p>
  </w:endnote>
  <w:endnote w:type="continuationSeparator" w:id="0">
    <w:p w:rsidR="008D4775" w:rsidRDefault="008D4775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775" w:rsidRDefault="008D4775" w:rsidP="00B8766D">
      <w:r>
        <w:separator/>
      </w:r>
    </w:p>
  </w:footnote>
  <w:footnote w:type="continuationSeparator" w:id="0">
    <w:p w:rsidR="008D4775" w:rsidRDefault="008D4775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E5940"/>
    <w:rsid w:val="000403A9"/>
    <w:rsid w:val="000935D2"/>
    <w:rsid w:val="000C4241"/>
    <w:rsid w:val="000D2E23"/>
    <w:rsid w:val="000E1729"/>
    <w:rsid w:val="000E5940"/>
    <w:rsid w:val="000E6578"/>
    <w:rsid w:val="00113C88"/>
    <w:rsid w:val="00116C10"/>
    <w:rsid w:val="00135470"/>
    <w:rsid w:val="00196B31"/>
    <w:rsid w:val="001978F9"/>
    <w:rsid w:val="001A3897"/>
    <w:rsid w:val="001A6E98"/>
    <w:rsid w:val="001A7A8E"/>
    <w:rsid w:val="001B4780"/>
    <w:rsid w:val="001F741E"/>
    <w:rsid w:val="001F77B0"/>
    <w:rsid w:val="002161C8"/>
    <w:rsid w:val="002C3F5A"/>
    <w:rsid w:val="002D383C"/>
    <w:rsid w:val="00340B88"/>
    <w:rsid w:val="00355AD9"/>
    <w:rsid w:val="00371CF3"/>
    <w:rsid w:val="00372935"/>
    <w:rsid w:val="00392CB3"/>
    <w:rsid w:val="003A4377"/>
    <w:rsid w:val="003B4C7A"/>
    <w:rsid w:val="003D53CE"/>
    <w:rsid w:val="003E1197"/>
    <w:rsid w:val="004179D8"/>
    <w:rsid w:val="004340F8"/>
    <w:rsid w:val="0044009E"/>
    <w:rsid w:val="00450C62"/>
    <w:rsid w:val="00460C2B"/>
    <w:rsid w:val="00463FE6"/>
    <w:rsid w:val="0048278C"/>
    <w:rsid w:val="004B4FE4"/>
    <w:rsid w:val="004D2580"/>
    <w:rsid w:val="004D7992"/>
    <w:rsid w:val="005027BA"/>
    <w:rsid w:val="005028B5"/>
    <w:rsid w:val="00506E94"/>
    <w:rsid w:val="005525DB"/>
    <w:rsid w:val="005542E9"/>
    <w:rsid w:val="00557676"/>
    <w:rsid w:val="005B54E0"/>
    <w:rsid w:val="005C3429"/>
    <w:rsid w:val="00607E5E"/>
    <w:rsid w:val="00613BD6"/>
    <w:rsid w:val="00620502"/>
    <w:rsid w:val="006570C2"/>
    <w:rsid w:val="00680ADD"/>
    <w:rsid w:val="0068122A"/>
    <w:rsid w:val="006A34E0"/>
    <w:rsid w:val="006B2EA6"/>
    <w:rsid w:val="006B63B6"/>
    <w:rsid w:val="006D6AF5"/>
    <w:rsid w:val="006E2793"/>
    <w:rsid w:val="006E38DB"/>
    <w:rsid w:val="006F738E"/>
    <w:rsid w:val="00700415"/>
    <w:rsid w:val="0071408C"/>
    <w:rsid w:val="00721F43"/>
    <w:rsid w:val="00744221"/>
    <w:rsid w:val="007840A6"/>
    <w:rsid w:val="007E7548"/>
    <w:rsid w:val="007F6C74"/>
    <w:rsid w:val="00803424"/>
    <w:rsid w:val="00803478"/>
    <w:rsid w:val="00854C51"/>
    <w:rsid w:val="00892C4E"/>
    <w:rsid w:val="0089684E"/>
    <w:rsid w:val="008C0142"/>
    <w:rsid w:val="008D4775"/>
    <w:rsid w:val="008F0CAF"/>
    <w:rsid w:val="00902E6B"/>
    <w:rsid w:val="009153F3"/>
    <w:rsid w:val="00990DC6"/>
    <w:rsid w:val="00997002"/>
    <w:rsid w:val="009A3657"/>
    <w:rsid w:val="009B198B"/>
    <w:rsid w:val="009B6133"/>
    <w:rsid w:val="009C7ACE"/>
    <w:rsid w:val="009D56AF"/>
    <w:rsid w:val="00A83C44"/>
    <w:rsid w:val="00AA25A2"/>
    <w:rsid w:val="00AA268D"/>
    <w:rsid w:val="00AD28A8"/>
    <w:rsid w:val="00AE6E08"/>
    <w:rsid w:val="00B32176"/>
    <w:rsid w:val="00B6793F"/>
    <w:rsid w:val="00B8766D"/>
    <w:rsid w:val="00BB447B"/>
    <w:rsid w:val="00BB4D90"/>
    <w:rsid w:val="00BC25FA"/>
    <w:rsid w:val="00BF2DFA"/>
    <w:rsid w:val="00C0237C"/>
    <w:rsid w:val="00C05106"/>
    <w:rsid w:val="00C10969"/>
    <w:rsid w:val="00C27992"/>
    <w:rsid w:val="00C468FD"/>
    <w:rsid w:val="00C479B5"/>
    <w:rsid w:val="00C67FB9"/>
    <w:rsid w:val="00C711D1"/>
    <w:rsid w:val="00C76B31"/>
    <w:rsid w:val="00C80193"/>
    <w:rsid w:val="00CC29BF"/>
    <w:rsid w:val="00CC61FA"/>
    <w:rsid w:val="00CF6701"/>
    <w:rsid w:val="00D02FC7"/>
    <w:rsid w:val="00D032EE"/>
    <w:rsid w:val="00D11AC8"/>
    <w:rsid w:val="00D479C6"/>
    <w:rsid w:val="00D56252"/>
    <w:rsid w:val="00D61785"/>
    <w:rsid w:val="00D75046"/>
    <w:rsid w:val="00D866E1"/>
    <w:rsid w:val="00D91B82"/>
    <w:rsid w:val="00DA1544"/>
    <w:rsid w:val="00DA2959"/>
    <w:rsid w:val="00DC4818"/>
    <w:rsid w:val="00E53F2B"/>
    <w:rsid w:val="00E67789"/>
    <w:rsid w:val="00E97DDF"/>
    <w:rsid w:val="00F2459A"/>
    <w:rsid w:val="00F37BDD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94"/>
    <w:rPr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B8766D"/>
    <w:rPr>
      <w:sz w:val="24"/>
      <w:szCs w:val="28"/>
    </w:rPr>
  </w:style>
  <w:style w:type="paragraph" w:styleId="a5">
    <w:name w:val="footer"/>
    <w:basedOn w:val="a"/>
    <w:link w:val="a6"/>
    <w:rsid w:val="00B8766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B8766D"/>
    <w:rPr>
      <w:sz w:val="24"/>
      <w:szCs w:val="28"/>
    </w:rPr>
  </w:style>
  <w:style w:type="paragraph" w:styleId="a7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a0"/>
    <w:rsid w:val="00196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เอกสารประกอบคำบรรยาย</vt:lpstr>
    </vt:vector>
  </TitlesOfParts>
  <Company>Home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Admin</cp:lastModifiedBy>
  <cp:revision>5</cp:revision>
  <cp:lastPrinted>2016-05-17T05:17:00Z</cp:lastPrinted>
  <dcterms:created xsi:type="dcterms:W3CDTF">2016-04-22T06:05:00Z</dcterms:created>
  <dcterms:modified xsi:type="dcterms:W3CDTF">2016-05-26T13:59:00Z</dcterms:modified>
</cp:coreProperties>
</file>