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AC" w:rsidRPr="009A2469" w:rsidRDefault="00997313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Rectangle 2" o:spid="_x0000_s1026" style="position:absolute;left:0;text-align:left;margin-left:171.35pt;margin-top:-38.95pt;width:48.9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aaewIAAPs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" stroked="f"/>
        </w:pict>
      </w:r>
      <w:r w:rsidR="00F070AC" w:rsidRPr="009A2469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9A246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F070AC" w:rsidRPr="009A2469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</w:p>
    <w:p w:rsidR="00811A82" w:rsidRPr="009A2469" w:rsidRDefault="00811A82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A2469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  <w:sz w:val="48"/>
          <w:szCs w:val="48"/>
        </w:rPr>
      </w:pP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36"/>
          <w:szCs w:val="36"/>
        </w:rPr>
      </w:pPr>
      <w:r w:rsidRPr="009A2469">
        <w:rPr>
          <w:rFonts w:asciiTheme="majorBidi" w:hAnsiTheme="majorBidi" w:cstheme="majorBidi"/>
          <w:b/>
          <w:bCs/>
          <w:sz w:val="36"/>
          <w:szCs w:val="36"/>
          <w:cs/>
        </w:rPr>
        <w:t>ภูมิหลัง</w:t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12"/>
          <w:szCs w:val="12"/>
          <w:cs/>
        </w:rPr>
      </w:pP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  <w:t>การศึกษาเป็นพ</w:t>
      </w:r>
      <w:r w:rsidR="00F625FE" w:rsidRPr="009A2469">
        <w:rPr>
          <w:rFonts w:asciiTheme="majorBidi" w:hAnsiTheme="majorBidi" w:cstheme="majorBidi"/>
          <w:cs/>
        </w:rPr>
        <w:t>ื้นฐานในการพัฒนาคุณภาพชีวิต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มุ่งพัฒนาคนให้มีความรู้คู่คุณธรรม</w:t>
      </w:r>
      <w:r w:rsidR="009A2469">
        <w:rPr>
          <w:rFonts w:asciiTheme="majorBidi" w:hAnsiTheme="majorBidi" w:cstheme="majorBidi"/>
          <w:cs/>
        </w:rPr>
        <w:t xml:space="preserve"> </w:t>
      </w:r>
      <w:r w:rsidR="00F625FE" w:rsidRP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spacing w:val="-6"/>
          <w:cs/>
        </w:rPr>
        <w:t>คิดเป็น ทำเป็น สามารถพึ่งตนเองได้ รวมทั้งสามารถทำงานร่วมกับผู้อื่นได้</w:t>
      </w:r>
      <w:r w:rsidR="009A2469" w:rsidRPr="009A2469">
        <w:rPr>
          <w:rFonts w:asciiTheme="majorBidi" w:hAnsiTheme="majorBidi" w:cstheme="majorBidi" w:hint="cs"/>
          <w:spacing w:val="-6"/>
          <w:cs/>
        </w:rPr>
        <w:t xml:space="preserve"> </w:t>
      </w:r>
      <w:r w:rsidRPr="009A2469">
        <w:rPr>
          <w:rFonts w:asciiTheme="majorBidi" w:hAnsiTheme="majorBidi" w:cstheme="majorBidi"/>
          <w:spacing w:val="-6"/>
          <w:cs/>
        </w:rPr>
        <w:t>กระทรวงศึกษาธิการ</w:t>
      </w:r>
      <w:r w:rsidR="00965A6F" w:rsidRPr="009A2469">
        <w:rPr>
          <w:rFonts w:asciiTheme="majorBidi" w:hAnsiTheme="majorBidi" w:cstheme="majorBidi"/>
          <w:spacing w:val="-6"/>
        </w:rPr>
        <w:t>.</w:t>
      </w:r>
      <w:r w:rsidR="00965A6F" w:rsidRPr="009A2469">
        <w:rPr>
          <w:rFonts w:asciiTheme="majorBidi" w:hAnsiTheme="majorBidi" w:cstheme="majorBidi"/>
        </w:rPr>
        <w:t xml:space="preserve"> 2546</w:t>
      </w:r>
      <w:r w:rsidR="00363EC9" w:rsidRPr="009A2469">
        <w:rPr>
          <w:rFonts w:asciiTheme="majorBidi" w:hAnsiTheme="majorBidi" w:cstheme="majorBidi"/>
        </w:rPr>
        <w:t xml:space="preserve"> : 1</w:t>
      </w:r>
      <w:r w:rsidR="009A2469" w:rsidRPr="009A2469">
        <w:rPr>
          <w:rFonts w:asciiTheme="majorBidi" w:hAnsiTheme="majorBidi" w:cstheme="majorBidi"/>
          <w:cs/>
        </w:rPr>
        <w:t xml:space="preserve">) </w:t>
      </w:r>
      <w:r w:rsidRPr="009A2469">
        <w:rPr>
          <w:rFonts w:asciiTheme="majorBidi" w:hAnsiTheme="majorBidi" w:cstheme="majorBidi"/>
          <w:cs/>
        </w:rPr>
        <w:t>การจัดการศึกษาเพื่อพัฒนาคนให้มีคุณภาพจึงเป็นเรื่องที่มีความจำเป็นอย่างยิ่ง พระราชบัญญัติการศึกษาแห่งชาติ พ.ศ.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</w:rPr>
        <w:t xml:space="preserve">2542 </w:t>
      </w:r>
      <w:r w:rsidRPr="009A2469">
        <w:rPr>
          <w:rFonts w:asciiTheme="majorBidi" w:hAnsiTheme="majorBidi" w:cstheme="majorBidi"/>
          <w:cs/>
        </w:rPr>
        <w:t xml:space="preserve">และฉบับปรับปรุง พ.ศ. </w:t>
      </w:r>
      <w:r w:rsidRPr="009A2469">
        <w:rPr>
          <w:rFonts w:asciiTheme="majorBidi" w:hAnsiTheme="majorBidi" w:cstheme="majorBidi"/>
        </w:rPr>
        <w:t xml:space="preserve">2545 </w:t>
      </w:r>
      <w:r w:rsidRPr="009A2469">
        <w:rPr>
          <w:rFonts w:asciiTheme="majorBidi" w:hAnsiTheme="majorBidi" w:cstheme="majorBidi"/>
          <w:cs/>
        </w:rPr>
        <w:t xml:space="preserve">มาตรา </w:t>
      </w:r>
      <w:r w:rsidRPr="009A2469">
        <w:rPr>
          <w:rFonts w:asciiTheme="majorBidi" w:hAnsiTheme="majorBidi" w:cstheme="majorBidi"/>
        </w:rPr>
        <w:t xml:space="preserve">22 </w:t>
      </w:r>
      <w:r w:rsidRPr="009A2469">
        <w:rPr>
          <w:rFonts w:asciiTheme="majorBidi" w:hAnsiTheme="majorBidi" w:cstheme="majorBidi"/>
          <w:cs/>
        </w:rPr>
        <w:t>กำหนดว่า การศึกษาต้องยึดหลัก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ทุกคนมีความสามารถเรียนรู้และพัฒนาตนเองได้และถือว่า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สำคัญที่สุด กระบวนการจัดการศึกษาต้องส่งเสริมให้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สามารถพั</w:t>
      </w:r>
      <w:r w:rsidR="00D82CCD" w:rsidRPr="009A2469">
        <w:rPr>
          <w:rFonts w:asciiTheme="majorBidi" w:hAnsiTheme="majorBidi" w:cstheme="majorBidi"/>
          <w:cs/>
        </w:rPr>
        <w:t>ฒนาตามธรรมชาติและเต็มตามศักยภาพ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 xml:space="preserve">นอกจากนั้นในมาตรา </w:t>
      </w:r>
      <w:r w:rsidRPr="009A2469">
        <w:rPr>
          <w:rFonts w:asciiTheme="majorBidi" w:hAnsiTheme="majorBidi" w:cstheme="majorBidi"/>
        </w:rPr>
        <w:t xml:space="preserve">24 </w:t>
      </w:r>
      <w:r w:rsidRPr="009A2469">
        <w:rPr>
          <w:rFonts w:asciiTheme="majorBidi" w:hAnsiTheme="majorBidi" w:cstheme="majorBidi"/>
          <w:cs/>
        </w:rPr>
        <w:t>ยังได้กำหนดรายละเอี</w:t>
      </w:r>
      <w:r w:rsidR="00D82CCD" w:rsidRPr="009A2469">
        <w:rPr>
          <w:rFonts w:asciiTheme="majorBidi" w:hAnsiTheme="majorBidi" w:cstheme="majorBidi"/>
          <w:cs/>
        </w:rPr>
        <w:t>ยดของกระบวนการจัดการเรียนรู้ว่า</w:t>
      </w:r>
      <w:r w:rsidRPr="009A2469">
        <w:rPr>
          <w:rFonts w:asciiTheme="majorBidi" w:hAnsiTheme="majorBidi" w:cstheme="majorBidi"/>
          <w:cs/>
        </w:rPr>
        <w:t>ให้สถานศึกษาและหน่วยงานที่เกี่ยวข้องดำเนินการจัดเนื้อหาสาระและกิจกรรมให้สอดคล้องกับความสนใจและความถนัดของ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 xml:space="preserve"> ส่งเสริมสนับสนุนให้</w:t>
      </w:r>
      <w:r w:rsidR="005960E1" w:rsidRPr="009A2469">
        <w:rPr>
          <w:rFonts w:asciiTheme="majorBidi" w:hAnsiTheme="majorBidi" w:cstheme="majorBidi"/>
          <w:cs/>
        </w:rPr>
        <w:t>ครู</w:t>
      </w:r>
      <w:r w:rsidRPr="009A2469">
        <w:rPr>
          <w:rFonts w:asciiTheme="majorBidi" w:hAnsiTheme="majorBidi" w:cstheme="majorBidi"/>
          <w:cs/>
        </w:rPr>
        <w:t>สามารถจัดบรรยากาศสภาพแวดล้อม สื่อการเรียน และอำนวยความสะดวกเพื่อให้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 xml:space="preserve">เกิดการเรียนรู้และมีความรอบรู้ </w:t>
      </w:r>
      <w:r w:rsidRPr="009A2469">
        <w:rPr>
          <w:rFonts w:asciiTheme="majorBidi" w:hAnsiTheme="majorBidi" w:cstheme="majorBidi"/>
        </w:rPr>
        <w:t>(</w:t>
      </w:r>
      <w:r w:rsidRPr="009A2469">
        <w:rPr>
          <w:rFonts w:asciiTheme="majorBidi" w:hAnsiTheme="majorBidi" w:cstheme="majorBidi"/>
          <w:cs/>
        </w:rPr>
        <w:t>สำนักงานคณะกรรมการการศึกษาแห่งชาติ</w:t>
      </w:r>
      <w:r w:rsidR="009A2469">
        <w:rPr>
          <w:rFonts w:asciiTheme="majorBidi" w:hAnsiTheme="majorBidi" w:cstheme="majorBidi"/>
        </w:rPr>
        <w:t>.</w:t>
      </w:r>
      <w:r w:rsidRPr="009A2469">
        <w:rPr>
          <w:rFonts w:asciiTheme="majorBidi" w:hAnsiTheme="majorBidi" w:cstheme="majorBidi"/>
        </w:rPr>
        <w:t xml:space="preserve"> 2545) </w:t>
      </w:r>
      <w:r w:rsidRPr="009A2469">
        <w:rPr>
          <w:rFonts w:asciiTheme="majorBidi" w:hAnsiTheme="majorBidi" w:cstheme="majorBidi"/>
          <w:cs/>
        </w:rPr>
        <w:t>ปัจจุบัน</w:t>
      </w:r>
      <w:r w:rsidRPr="009A2469">
        <w:rPr>
          <w:rFonts w:asciiTheme="majorBidi" w:hAnsiTheme="majorBidi" w:cstheme="majorBidi"/>
          <w:spacing w:val="-6"/>
          <w:cs/>
        </w:rPr>
        <w:t>แนวโน้มการเปลี่ยนแปลงด้านเศรษฐกิจของประเทศมีการขยายตัวอย่างรวดเร็วและเปลี่ยนแปลง</w:t>
      </w:r>
      <w:r w:rsidRPr="009A2469">
        <w:rPr>
          <w:rFonts w:asciiTheme="majorBidi" w:hAnsiTheme="majorBidi" w:cstheme="majorBidi"/>
          <w:cs/>
        </w:rPr>
        <w:t>ไปสู่ความเป็นเทคโนโลยีสมัยใหม่มากขึ้นทั้งทางด้านอุตสาหกรรมและการบริการ ทำให้ตลาดแรงงานมีความต้องการแรงงานระดับพื้นฐานที่มีทักษะวิชาชีพในอัตราที่สูงขึ้น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 xml:space="preserve">เพื่อเพิ่มคุณภาพในการผลิตการเปลี่ยนแปลงที่เกิดขึ้นและความไม่แน่นอนดังกล่าวโดยเฉพาะอย่างยิ่งเมื่อประเทศไทยเข้าสู่ประชาคมอาเซียนในปลายปี พ.ศ. </w:t>
      </w:r>
      <w:r w:rsidRPr="009A2469">
        <w:rPr>
          <w:rFonts w:asciiTheme="majorBidi" w:hAnsiTheme="majorBidi" w:cstheme="majorBidi"/>
        </w:rPr>
        <w:t xml:space="preserve">2558 </w:t>
      </w:r>
      <w:r w:rsidRPr="009A2469">
        <w:rPr>
          <w:rFonts w:asciiTheme="majorBidi" w:hAnsiTheme="majorBidi" w:cstheme="majorBidi"/>
          <w:cs/>
        </w:rPr>
        <w:t xml:space="preserve">จะนำมาซึ่งการเคลื่อนย้ายแรงงานและการลงทุนในภูมิภาคมากขึ้น ซึ่งจะเป็นโอกาสสำหรับประเทศไทยหากเรามีประชากรวัยแรงงานที่มีคุณภาพสามารถแข่งขันได้ในอนาคต แต่จะเป็นอุปสรรคสำหรับประเทศหากเราขาดประชากรวัยแรงงานที่มีความพร้อมทั้งด้านความรู้ ความสามารถ คุณลักษณะที่เหมาะสมสามารถใช้ชีวิตอยู่ในสังคมโลกแห่งอนาคตได้อย่างมีคุณภาพ </w:t>
      </w:r>
      <w:r w:rsidRPr="009A2469">
        <w:rPr>
          <w:rFonts w:asciiTheme="majorBidi" w:hAnsiTheme="majorBidi" w:cstheme="majorBidi"/>
        </w:rPr>
        <w:t>(</w:t>
      </w:r>
      <w:r w:rsidRPr="009A2469">
        <w:rPr>
          <w:rFonts w:asciiTheme="majorBidi" w:hAnsiTheme="majorBidi" w:cstheme="majorBidi"/>
          <w:cs/>
        </w:rPr>
        <w:t>ครอบครัวและโรงเรียนหุ้นส่วนเพื่อคุณภาพของ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="00B54A07" w:rsidRPr="009A2469">
        <w:rPr>
          <w:rFonts w:asciiTheme="majorBidi" w:hAnsiTheme="majorBidi" w:cstheme="majorBidi"/>
        </w:rPr>
        <w:t>.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</w:rPr>
        <w:t>2554 : 7)</w:t>
      </w:r>
      <w:r w:rsidRPr="009A2469">
        <w:rPr>
          <w:rFonts w:asciiTheme="majorBidi" w:hAnsiTheme="majorBidi" w:cstheme="majorBidi"/>
          <w:color w:val="FF0000"/>
        </w:rPr>
        <w:t xml:space="preserve"> </w:t>
      </w:r>
      <w:r w:rsidRPr="009A2469">
        <w:rPr>
          <w:rFonts w:asciiTheme="majorBidi" w:hAnsiTheme="majorBidi" w:cstheme="majorBidi"/>
          <w:cs/>
        </w:rPr>
        <w:t>ดังนั้นการอาชีวศึกษาจึงมีความสำคัญต่อการพัฒนาประเทศโดยตรง เนื่องจากเป็นการเตรียมคนเพื่อการประกอบอาชีพ และพัฒนา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ให้มีคุณลักษณะที่สามารถออกไปประกอบอาชีพ ใช้ชีวิตในสังคมอย่างมีความสุข มีความมั่นคงในอาชีพ ภายใต้</w:t>
      </w:r>
      <w:r w:rsidRPr="009A2469">
        <w:rPr>
          <w:rFonts w:asciiTheme="majorBidi" w:hAnsiTheme="majorBidi" w:cstheme="majorBidi"/>
          <w:cs/>
        </w:rPr>
        <w:lastRenderedPageBreak/>
        <w:t xml:space="preserve">คุณธรรมและจริยธรรมอันดีงาม สำหรับการศึกษาด้านอาชีพมีการจัดการศึกษาและฝึกอบรมวิชาชีพเพื่อผลิตกำลังคน ในระดับช่างกึ่งฝีมือ ช่างฝีมือและช่างเทคนิคให้สอดคล้องกับแผนพัฒนาเศรษฐกิจและสังคมแห่งชาติฉบับที่ </w:t>
      </w:r>
      <w:r w:rsidRPr="009A2469">
        <w:rPr>
          <w:rFonts w:asciiTheme="majorBidi" w:hAnsiTheme="majorBidi" w:cstheme="majorBidi"/>
        </w:rPr>
        <w:t xml:space="preserve">11 </w:t>
      </w:r>
      <w:r w:rsidR="00DF3121" w:rsidRPr="009A2469">
        <w:rPr>
          <w:rFonts w:asciiTheme="majorBidi" w:hAnsiTheme="majorBidi" w:cstheme="majorBidi"/>
          <w:cs/>
        </w:rPr>
        <w:t xml:space="preserve">(แผนพัฒนาเศรษฐกิจและสังคมแห่งชาติฉบับที่ </w:t>
      </w:r>
      <w:r w:rsidR="00DF3121" w:rsidRPr="009A2469">
        <w:rPr>
          <w:rFonts w:asciiTheme="majorBidi" w:hAnsiTheme="majorBidi" w:cstheme="majorBidi"/>
        </w:rPr>
        <w:t xml:space="preserve">11 </w:t>
      </w:r>
      <w:r w:rsidR="00DF3121" w:rsidRPr="009A2469">
        <w:rPr>
          <w:rFonts w:asciiTheme="majorBidi" w:hAnsiTheme="majorBidi" w:cstheme="majorBidi"/>
          <w:cs/>
        </w:rPr>
        <w:t xml:space="preserve">พ.ศ. </w:t>
      </w:r>
      <w:r w:rsidR="00DF3121" w:rsidRPr="009A2469">
        <w:rPr>
          <w:rFonts w:asciiTheme="majorBidi" w:hAnsiTheme="majorBidi" w:cstheme="majorBidi"/>
        </w:rPr>
        <w:t>2555</w:t>
      </w:r>
      <w:r w:rsidR="00DF3121" w:rsidRPr="009A2469">
        <w:rPr>
          <w:rFonts w:asciiTheme="majorBidi" w:hAnsiTheme="majorBidi" w:cstheme="majorBidi"/>
          <w:cs/>
        </w:rPr>
        <w:t xml:space="preserve"> – </w:t>
      </w:r>
      <w:r w:rsidR="009A2469">
        <w:rPr>
          <w:rFonts w:asciiTheme="majorBidi" w:hAnsiTheme="majorBidi" w:cstheme="majorBidi"/>
        </w:rPr>
        <w:t xml:space="preserve">2559. 2555 </w:t>
      </w:r>
      <w:r w:rsidR="00DF3121" w:rsidRPr="009A2469">
        <w:rPr>
          <w:rFonts w:asciiTheme="majorBidi" w:hAnsiTheme="majorBidi" w:cstheme="majorBidi"/>
        </w:rPr>
        <w:t>: 10</w:t>
      </w:r>
      <w:r w:rsidR="00DF3121" w:rsidRPr="009A2469">
        <w:rPr>
          <w:rFonts w:asciiTheme="majorBidi" w:hAnsiTheme="majorBidi" w:cstheme="majorBidi"/>
          <w:cs/>
        </w:rPr>
        <w:t>)</w:t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</w:rPr>
        <w:tab/>
      </w:r>
      <w:r w:rsidRPr="009A2469">
        <w:rPr>
          <w:rFonts w:asciiTheme="majorBidi" w:hAnsiTheme="majorBidi" w:cstheme="majorBidi"/>
          <w:cs/>
        </w:rPr>
        <w:t>การศึกษาในระดับก่อนอุดมศึกษา หลักสูตรประกาศนียบัตรวิชาชีพ</w:t>
      </w:r>
      <w:r w:rsidRPr="009A2469">
        <w:rPr>
          <w:rFonts w:asciiTheme="majorBidi" w:hAnsiTheme="majorBidi" w:cstheme="majorBidi"/>
        </w:rPr>
        <w:t xml:space="preserve">, </w:t>
      </w:r>
      <w:r w:rsidRPr="009A2469">
        <w:rPr>
          <w:rFonts w:asciiTheme="majorBidi" w:hAnsiTheme="majorBidi" w:cstheme="majorBidi"/>
          <w:cs/>
        </w:rPr>
        <w:t xml:space="preserve">หลักสูตรประกาศนียบัตรวิชาชีพชั้นสูง ของวิทยาลัยการอาชีวศึกษา สังกัดสำนักงานคณะกรรมการการอาชีวศึกษา </w:t>
      </w:r>
      <w:r w:rsidRPr="009A2469">
        <w:rPr>
          <w:rFonts w:asciiTheme="majorBidi" w:hAnsiTheme="majorBidi" w:cstheme="majorBidi"/>
        </w:rPr>
        <w:t>(</w:t>
      </w:r>
      <w:r w:rsidRPr="009A2469">
        <w:rPr>
          <w:rFonts w:asciiTheme="majorBidi" w:hAnsiTheme="majorBidi" w:cstheme="majorBidi"/>
          <w:cs/>
        </w:rPr>
        <w:t>สอศ.</w:t>
      </w:r>
      <w:r w:rsidRPr="009A2469">
        <w:rPr>
          <w:rFonts w:asciiTheme="majorBidi" w:hAnsiTheme="majorBidi" w:cstheme="majorBidi"/>
        </w:rPr>
        <w:t>)</w:t>
      </w:r>
      <w:r w:rsidRPr="009A2469">
        <w:rPr>
          <w:rFonts w:asciiTheme="majorBidi" w:hAnsiTheme="majorBidi" w:cstheme="majorBidi"/>
          <w:cs/>
        </w:rPr>
        <w:t xml:space="preserve"> มีหน้าที่ในการจัดการศึกษาเพื่อมุ่งเน้นในด้านอาชีพ มุ่งผลิตกำลังคนให้สอดคล้องกับสภาพทางสังคม สภาพเศรษฐกิจ ในด้านการจัดการเรียนการสอน ครู บุคลากรทางด้านการศึกษาที่ทำหน้าที่หลักในการจัดการเรียนการสอนและส่งเสริมการเรียนรู้ของ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จะต้องมีศักยภาพในการจัดการเรียนการสอน เพราะ</w:t>
      </w:r>
      <w:r w:rsidRPr="009A2469">
        <w:rPr>
          <w:rFonts w:asciiTheme="majorBidi" w:hAnsiTheme="majorBidi" w:cstheme="majorBidi"/>
          <w:cs/>
          <w:lang w:val="en-GB"/>
        </w:rPr>
        <w:t>บริบทของการจัดการเรียนการสอน</w:t>
      </w:r>
      <w:r w:rsidRPr="009A2469">
        <w:rPr>
          <w:rFonts w:asciiTheme="majorBidi" w:hAnsiTheme="majorBidi" w:cstheme="majorBidi"/>
          <w:cs/>
        </w:rPr>
        <w:t>ครูเป็นผู้กำหนด ทั้งนี้ขั้นตอนของการนำหลักสูตรไปใช้ในการจัดการเรียนการสอนนั้นอาจเกิดปรากฏการณ์หลักสูตรแฝงขึ้น</w:t>
      </w:r>
      <w:r w:rsidR="00D82CCD" w:rsidRP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(</w:t>
      </w:r>
      <w:r w:rsidRPr="009A2469">
        <w:rPr>
          <w:rFonts w:asciiTheme="majorBidi" w:hAnsiTheme="majorBidi" w:cstheme="majorBidi"/>
        </w:rPr>
        <w:t>Hidden Curriculum</w:t>
      </w:r>
      <w:r w:rsidRPr="009A2469">
        <w:rPr>
          <w:rFonts w:asciiTheme="majorBidi" w:hAnsiTheme="majorBidi" w:cstheme="majorBidi"/>
          <w:cs/>
        </w:rPr>
        <w:t>)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 xml:space="preserve"> </w:t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s/>
        </w:rPr>
      </w:pPr>
      <w:r w:rsidRPr="009A2469">
        <w:rPr>
          <w:rFonts w:asciiTheme="majorBidi" w:hAnsiTheme="majorBidi" w:cstheme="majorBidi"/>
          <w:cs/>
        </w:rPr>
        <w:tab/>
        <w:t>หลักสูตรแฝงนี้อาจมีทั้งทางบวกและทางลบต่อการเรียนรู้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ทัศนคติ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ค่านิยม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การถ่ายทอดทางสังคมของ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="00DF07F5" w:rsidRPr="009A2469">
        <w:rPr>
          <w:rFonts w:asciiTheme="majorBidi" w:hAnsiTheme="majorBidi" w:cstheme="majorBidi"/>
          <w:cs/>
        </w:rPr>
        <w:t xml:space="preserve">ซึ่งสอดคล้องกับงานวิจัยของ </w:t>
      </w:r>
      <w:r w:rsidRPr="009A2469">
        <w:rPr>
          <w:rFonts w:asciiTheme="majorBidi" w:hAnsiTheme="majorBidi" w:cstheme="majorBidi"/>
          <w:cs/>
        </w:rPr>
        <w:t>(ภูษิต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บุญทองเถิง.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 xml:space="preserve">2549 </w:t>
      </w:r>
      <w:r w:rsidRPr="009A2469">
        <w:rPr>
          <w:rFonts w:asciiTheme="majorBidi" w:hAnsiTheme="majorBidi" w:cstheme="majorBidi"/>
        </w:rPr>
        <w:t>: 24-32</w:t>
      </w:r>
      <w:r w:rsidRPr="009A2469">
        <w:rPr>
          <w:rFonts w:asciiTheme="majorBidi" w:hAnsiTheme="majorBidi" w:cstheme="majorBidi"/>
          <w:cs/>
        </w:rPr>
        <w:t>)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ได้ศึกษากระบวนการเรียนการสอนคณิตศาสตร์ที่มีการควบคุมกำกับหลักสูตรแฝงเพื่อสร้างเสริมการเรียนรู้อย่างมีคุณภาพของ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ด้านผลสัมฤทธิ์เนื้อหาวิชา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ด้านทักษะกระบวนการ</w:t>
      </w:r>
      <w:r w:rsidRPr="009A2469">
        <w:rPr>
          <w:rFonts w:asciiTheme="majorBidi" w:hAnsiTheme="majorBidi" w:cstheme="majorBidi"/>
          <w:spacing w:val="-6"/>
          <w:cs/>
        </w:rPr>
        <w:t>ทางคณิตศาสตร์และด้านสภาวะทางอารมณ์ความรู้สึกที่มีต่อการเรียนรู้ซึ่งประกอบด้วย</w:t>
      </w:r>
      <w:r w:rsidR="009A2469" w:rsidRPr="009A2469">
        <w:rPr>
          <w:rFonts w:asciiTheme="majorBidi" w:hAnsiTheme="majorBidi" w:cstheme="majorBidi"/>
          <w:spacing w:val="-6"/>
          <w:cs/>
        </w:rPr>
        <w:t xml:space="preserve"> </w:t>
      </w:r>
      <w:r w:rsidRPr="009A2469">
        <w:rPr>
          <w:rFonts w:asciiTheme="majorBidi" w:hAnsiTheme="majorBidi" w:cstheme="majorBidi"/>
          <w:spacing w:val="-6"/>
          <w:cs/>
        </w:rPr>
        <w:t>ความวิตก</w:t>
      </w:r>
      <w:r w:rsidRPr="009A2469">
        <w:rPr>
          <w:rFonts w:asciiTheme="majorBidi" w:hAnsiTheme="majorBidi" w:cstheme="majorBidi"/>
          <w:cs/>
        </w:rPr>
        <w:t>กังวล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ในการเรียนและเจตคติต่อการเรียนคณิตศาสตร์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ทำให้ได้กระบวนการเรียนการสอนที่เหมาะสมและสามารถเสริมสร้างการเรียนรู้อย่างมีคุณภาพของ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ตามเกณฑ์ที่กำหนด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หลักสูตรแฝง (</w:t>
      </w:r>
      <w:r w:rsidRPr="009A2469">
        <w:rPr>
          <w:rFonts w:asciiTheme="majorBidi" w:hAnsiTheme="majorBidi" w:cstheme="majorBidi"/>
        </w:rPr>
        <w:t>Hidden Curriculum</w:t>
      </w:r>
      <w:r w:rsidRPr="009A2469">
        <w:rPr>
          <w:rFonts w:asciiTheme="majorBidi" w:hAnsiTheme="majorBidi" w:cstheme="majorBidi"/>
          <w:cs/>
        </w:rPr>
        <w:t>) ซ</w:t>
      </w:r>
      <w:r w:rsidR="00D82CCD" w:rsidRPr="009A2469">
        <w:rPr>
          <w:rFonts w:asciiTheme="majorBidi" w:hAnsiTheme="majorBidi" w:cstheme="majorBidi"/>
          <w:cs/>
        </w:rPr>
        <w:t>ึ่งเป็นหลักสูตรที่ไม่เป็นทางการ</w:t>
      </w:r>
      <w:r w:rsidRPr="009A2469">
        <w:rPr>
          <w:rFonts w:asciiTheme="majorBidi" w:hAnsiTheme="majorBidi" w:cstheme="majorBidi"/>
          <w:cs/>
        </w:rPr>
        <w:t>ไม่ถูกกล่าวถึงในวงการ</w:t>
      </w:r>
      <w:r w:rsidRPr="009A2469">
        <w:rPr>
          <w:rFonts w:asciiTheme="majorBidi" w:hAnsiTheme="majorBidi" w:cstheme="majorBidi"/>
          <w:spacing w:val="-6"/>
          <w:cs/>
        </w:rPr>
        <w:t>การศึกษาไทยเท่าที่ควรเนื่องจากได้ให้ความสำคัญกับหลักสูตรที่เป็นทางการในการจัดการเรียน</w:t>
      </w:r>
      <w:r w:rsidRPr="009A2469">
        <w:rPr>
          <w:rFonts w:asciiTheme="majorBidi" w:hAnsiTheme="majorBidi" w:cstheme="majorBidi"/>
          <w:cs/>
        </w:rPr>
        <w:t>การสอนให้จบหลักสูตรตามกำหนดจนละเลยความสำคัญของหลักสูตรแฝง</w:t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</w:r>
      <w:proofErr w:type="spellStart"/>
      <w:r w:rsidRPr="009A2469">
        <w:rPr>
          <w:rFonts w:asciiTheme="majorBidi" w:hAnsiTheme="majorBidi" w:cstheme="majorBidi"/>
          <w:cs/>
        </w:rPr>
        <w:t>สไนเดอร์</w:t>
      </w:r>
      <w:proofErr w:type="spellEnd"/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</w:rPr>
        <w:t>(Snyder.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</w:rPr>
        <w:t>1986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</w:rPr>
        <w:t>: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</w:rPr>
        <w:t>27)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  <w:cs/>
        </w:rPr>
        <w:t>ได้ทำการวิจัยเกี่ยวกับหลักสูตรแฝง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ได้หลักสูตรที่เด่นชัดว่าหลักสูตรแฝงเป็นหลักสูตรที่ไม่เป็นทางการแอบแฝงอยู่ในสภาพบรรยากาศ และนักเรียนสามารถเรียนรู้จากการตีความหมายจากสภาพบรรยากาศนั้น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โดยที่ครูไม่รู้ตัวหรือไม่เจตนาที่จะสอน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สภาวะทางอารมณ์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ความรู้สึก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ของนักเรียนส่วนหนึ่งเป็นการเรียนรู้ผ่านการตีความหมายสภาพบรรยากาศการจัดการเรียนการสอนของครูจึงเป็นหลักสูตรแฝงที่สำคัญ</w:t>
      </w:r>
      <w:r w:rsidR="009A2469">
        <w:rPr>
          <w:rFonts w:asciiTheme="majorBidi" w:hAnsiTheme="majorBidi" w:cstheme="majorBidi"/>
          <w:cs/>
        </w:rPr>
        <w:t xml:space="preserve"> </w:t>
      </w:r>
      <w:r w:rsidR="009A2469">
        <w:rPr>
          <w:rFonts w:asciiTheme="majorBidi" w:hAnsiTheme="majorBidi" w:cstheme="majorBidi" w:hint="cs"/>
          <w:cs/>
        </w:rPr>
        <w:t xml:space="preserve">   </w:t>
      </w:r>
      <w:r w:rsidRPr="009A2469">
        <w:rPr>
          <w:rFonts w:asciiTheme="majorBidi" w:hAnsiTheme="majorBidi" w:cstheme="majorBidi"/>
          <w:cs/>
        </w:rPr>
        <w:t>ซึ่งเมื่อเกิดขึ้นแล้วจะมีผลกระทบมากมายทั้งด้านที่พึงประสงค์และไม่พึงประสงค์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ซึ่งถ้าเป็นเรื่องที่ไม่พึงประสงค์แล้วจะมีผลต่อเนื่องถึงสัมฤทธิผลของนักเรียนได้และจากผลการศึกษา</w:t>
      </w:r>
      <w:r w:rsidRPr="009A2469">
        <w:rPr>
          <w:rFonts w:asciiTheme="majorBidi" w:hAnsiTheme="majorBidi" w:cstheme="majorBidi"/>
          <w:cs/>
        </w:rPr>
        <w:lastRenderedPageBreak/>
        <w:t>ของ</w:t>
      </w:r>
      <w:r w:rsidR="009A2469">
        <w:rPr>
          <w:rFonts w:asciiTheme="majorBidi" w:hAnsiTheme="majorBidi" w:cstheme="majorBidi"/>
          <w:cs/>
        </w:rPr>
        <w:t xml:space="preserve"> </w:t>
      </w:r>
      <w:proofErr w:type="spellStart"/>
      <w:r w:rsidRPr="009A2469">
        <w:rPr>
          <w:rFonts w:asciiTheme="majorBidi" w:hAnsiTheme="majorBidi" w:cstheme="majorBidi"/>
        </w:rPr>
        <w:t>Synder</w:t>
      </w:r>
      <w:proofErr w:type="spellEnd"/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  <w:cs/>
        </w:rPr>
        <w:t>ยังได้ผลสรุปว่าไม่มีหน่วยงานทางการศึกษา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สถาบันทางการศึกษาหรือสถานศึกษาใดที่ไม่ปรากฏหลักสูตรแฝง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หลักสูตรแฝง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</w:rPr>
        <w:t>(Hidden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</w:rPr>
        <w:t xml:space="preserve">Curriculum) </w:t>
      </w:r>
      <w:r w:rsidRPr="009A2469">
        <w:rPr>
          <w:rFonts w:asciiTheme="majorBidi" w:hAnsiTheme="majorBidi" w:cstheme="majorBidi"/>
          <w:cs/>
        </w:rPr>
        <w:t>เป็นหลักสูตรประเภทหนึ่งที่กำหนดขึ้นโดยมีฐานคติบนความเชื่อว่า</w:t>
      </w:r>
      <w:r w:rsidR="009A2469">
        <w:rPr>
          <w:rFonts w:asciiTheme="majorBidi" w:hAnsiTheme="majorBidi" w:cstheme="majorBidi"/>
          <w:cs/>
        </w:rPr>
        <w:t xml:space="preserve"> 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นั้นเรียนรู้สิ่งอื่นอีกหลายสิ่งนอกเหนือจากที่สอนในหลักสูตรสถานศึกษา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(</w:t>
      </w:r>
      <w:proofErr w:type="spellStart"/>
      <w:r w:rsidRPr="009A2469">
        <w:rPr>
          <w:rFonts w:asciiTheme="majorBidi" w:hAnsiTheme="majorBidi" w:cstheme="majorBidi"/>
          <w:cs/>
        </w:rPr>
        <w:t>ชนิ</w:t>
      </w:r>
      <w:proofErr w:type="spellEnd"/>
      <w:r w:rsidRPr="009A2469">
        <w:rPr>
          <w:rFonts w:asciiTheme="majorBidi" w:hAnsiTheme="majorBidi" w:cstheme="majorBidi"/>
          <w:cs/>
        </w:rPr>
        <w:t>ดา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รักษ์พลเมือง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และสมหวัง</w:t>
      </w:r>
      <w:r w:rsidR="009A2469">
        <w:rPr>
          <w:rFonts w:asciiTheme="majorBidi" w:hAnsiTheme="majorBidi" w:cstheme="majorBidi"/>
          <w:cs/>
        </w:rPr>
        <w:t xml:space="preserve"> </w:t>
      </w:r>
      <w:proofErr w:type="spellStart"/>
      <w:r w:rsidRPr="009A2469">
        <w:rPr>
          <w:rFonts w:asciiTheme="majorBidi" w:hAnsiTheme="majorBidi" w:cstheme="majorBidi"/>
          <w:cs/>
        </w:rPr>
        <w:t>พิธิ</w:t>
      </w:r>
      <w:proofErr w:type="spellEnd"/>
      <w:r w:rsidRPr="009A2469">
        <w:rPr>
          <w:rFonts w:asciiTheme="majorBidi" w:hAnsiTheme="majorBidi" w:cstheme="majorBidi"/>
          <w:cs/>
        </w:rPr>
        <w:t>ยา</w:t>
      </w:r>
      <w:proofErr w:type="spellStart"/>
      <w:r w:rsidRPr="009A2469">
        <w:rPr>
          <w:rFonts w:asciiTheme="majorBidi" w:hAnsiTheme="majorBidi" w:cstheme="majorBidi"/>
          <w:cs/>
        </w:rPr>
        <w:t>นุวัฒน์</w:t>
      </w:r>
      <w:proofErr w:type="spellEnd"/>
      <w:r w:rsidRPr="009A2469">
        <w:rPr>
          <w:rFonts w:asciiTheme="majorBidi" w:hAnsiTheme="majorBidi" w:cstheme="majorBidi"/>
          <w:cs/>
        </w:rPr>
        <w:t>.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2549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</w:rPr>
        <w:t>: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  <w:cs/>
        </w:rPr>
        <w:t>130)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ซึ่งสอดคล้องกับแนวคิดของ</w:t>
      </w:r>
      <w:r w:rsidR="009A2469">
        <w:rPr>
          <w:rFonts w:asciiTheme="majorBidi" w:hAnsiTheme="majorBidi" w:cstheme="majorBidi"/>
          <w:cs/>
        </w:rPr>
        <w:t xml:space="preserve"> </w:t>
      </w:r>
      <w:proofErr w:type="spellStart"/>
      <w:r w:rsidRPr="009A2469">
        <w:rPr>
          <w:rFonts w:asciiTheme="majorBidi" w:hAnsiTheme="majorBidi" w:cstheme="majorBidi"/>
          <w:cs/>
        </w:rPr>
        <w:t>ดิว</w:t>
      </w:r>
      <w:proofErr w:type="spellEnd"/>
      <w:r w:rsidRPr="009A2469">
        <w:rPr>
          <w:rFonts w:asciiTheme="majorBidi" w:hAnsiTheme="majorBidi" w:cstheme="majorBidi"/>
          <w:cs/>
        </w:rPr>
        <w:t>อี้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ที่กล่าวว่าในการจัดการศึกษาของสถานศึกษานั้นได้</w:t>
      </w:r>
      <w:proofErr w:type="spellStart"/>
      <w:r w:rsidRPr="009A2469">
        <w:rPr>
          <w:rFonts w:asciiTheme="majorBidi" w:hAnsiTheme="majorBidi" w:cstheme="majorBidi"/>
          <w:cs/>
        </w:rPr>
        <w:t>บูรณา</w:t>
      </w:r>
      <w:proofErr w:type="spellEnd"/>
      <w:r w:rsidRPr="009A2469">
        <w:rPr>
          <w:rFonts w:asciiTheme="majorBidi" w:hAnsiTheme="majorBidi" w:cstheme="majorBidi"/>
          <w:cs/>
        </w:rPr>
        <w:t>การซึ่งกระบวนการแฝง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</w:rPr>
        <w:t>(</w:t>
      </w:r>
      <w:proofErr w:type="spellStart"/>
      <w:r w:rsidRPr="009A2469">
        <w:rPr>
          <w:rFonts w:asciiTheme="majorBidi" w:hAnsiTheme="majorBidi" w:cstheme="majorBidi"/>
        </w:rPr>
        <w:t>Laten</w:t>
      </w:r>
      <w:proofErr w:type="spellEnd"/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</w:rPr>
        <w:t>Process)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  <w:cs/>
        </w:rPr>
        <w:t>ที่ส่งผลต่อ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ในหลาย ๆ เรื่อง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เช่น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ลักษณะนิสัยในการเรียน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การมีความเคารพในตัวเองของ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ตลอดจนถึงทัศนคติและการใช้ชีวิตในสังคมของ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="009A2469">
        <w:rPr>
          <w:rFonts w:asciiTheme="majorBidi" w:hAnsiTheme="majorBidi" w:cstheme="majorBidi"/>
          <w:cs/>
        </w:rPr>
        <w:t xml:space="preserve"> </w:t>
      </w:r>
      <w:proofErr w:type="spellStart"/>
      <w:r w:rsidRPr="009A2469">
        <w:rPr>
          <w:rFonts w:asciiTheme="majorBidi" w:hAnsiTheme="majorBidi" w:cstheme="majorBidi"/>
          <w:cs/>
        </w:rPr>
        <w:t>ดิว</w:t>
      </w:r>
      <w:proofErr w:type="spellEnd"/>
      <w:r w:rsidRPr="009A2469">
        <w:rPr>
          <w:rFonts w:asciiTheme="majorBidi" w:hAnsiTheme="majorBidi" w:cstheme="majorBidi"/>
          <w:cs/>
        </w:rPr>
        <w:t>อี้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เรียกการเรียนรู้ในลักษณะนี้ว่า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“การเรียนรู้คู่ขนาน”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</w:rPr>
        <w:t>(Collateral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</w:rPr>
        <w:t>Learning)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  <w:cs/>
        </w:rPr>
        <w:t>หลักสูตรแฝงนี้เป็นการเรียนรู้ที่ไม่ได้กำหนดไว้ล่วงหน้า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หรือมิได้เสนอไว้ในหลักสูตรที่เป็นทางการเป็นสิ่งที่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เกิดการเรียนรู้ได้จากทั้งภายในและภายนอกห้องเรียน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เป็นการเรียนรู้ที่เกิดขึ้นภายในตัวของนักเรียน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อาจเป็นสิ่งที่สถานศึกษาต้องการ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หรือไม่ต้องการให้เกิดขึ้นกับ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ก็ได้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ทั้งนี้การเรียนรู้ที่เกิดขึ้นใน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แต่ละคนอาจแตกต่างกันได้ถึงแม้จะอยู่ในสถานการณ์เดียวกัน</w:t>
      </w:r>
      <w:r w:rsidR="009A2469">
        <w:rPr>
          <w:rFonts w:asciiTheme="majorBidi" w:hAnsiTheme="majorBidi" w:cstheme="majorBidi"/>
          <w:cs/>
        </w:rPr>
        <w:t xml:space="preserve"> </w:t>
      </w:r>
    </w:p>
    <w:p w:rsidR="00F070AC" w:rsidRPr="009A2469" w:rsidRDefault="00D15F0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</w:r>
      <w:r w:rsidR="00F070AC" w:rsidRPr="009A2469">
        <w:rPr>
          <w:rFonts w:asciiTheme="majorBidi" w:hAnsiTheme="majorBidi" w:cstheme="majorBidi"/>
          <w:cs/>
        </w:rPr>
        <w:t xml:space="preserve">หลักสูตรแฝงสามารถแฝงอยู่ในทุกๆระดับการศึกษาไม่เว้นแม้แต่ระดับอุดมศึกษา </w:t>
      </w:r>
      <w:r w:rsidR="009A2469">
        <w:rPr>
          <w:rFonts w:asciiTheme="majorBidi" w:hAnsiTheme="majorBidi" w:cstheme="majorBidi" w:hint="cs"/>
          <w:cs/>
        </w:rPr>
        <w:t xml:space="preserve">   </w:t>
      </w:r>
      <w:r w:rsidR="00F070AC" w:rsidRPr="009A2469">
        <w:rPr>
          <w:rFonts w:asciiTheme="majorBidi" w:hAnsiTheme="majorBidi" w:cstheme="majorBidi"/>
          <w:cs/>
        </w:rPr>
        <w:t xml:space="preserve">ซึ่งสอดคล้องกับงานวิจัยของ </w:t>
      </w:r>
      <w:r w:rsidR="00F070AC" w:rsidRPr="009A2469">
        <w:rPr>
          <w:rFonts w:asciiTheme="majorBidi" w:hAnsiTheme="majorBidi" w:cstheme="majorBidi"/>
        </w:rPr>
        <w:t>(</w:t>
      </w:r>
      <w:proofErr w:type="spellStart"/>
      <w:r w:rsidR="00F070AC" w:rsidRPr="009A2469">
        <w:rPr>
          <w:rFonts w:asciiTheme="majorBidi" w:hAnsiTheme="majorBidi" w:cstheme="majorBidi"/>
          <w:cs/>
        </w:rPr>
        <w:t>วรรณี</w:t>
      </w:r>
      <w:proofErr w:type="spellEnd"/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ชัยเฉลิม</w:t>
      </w:r>
      <w:proofErr w:type="spellStart"/>
      <w:r w:rsidR="00F070AC" w:rsidRPr="009A2469">
        <w:rPr>
          <w:rFonts w:asciiTheme="majorBidi" w:hAnsiTheme="majorBidi" w:cstheme="majorBidi"/>
          <w:cs/>
        </w:rPr>
        <w:t>พงษ์</w:t>
      </w:r>
      <w:proofErr w:type="spellEnd"/>
      <w:r w:rsidR="00F070AC" w:rsidRPr="009A2469">
        <w:rPr>
          <w:rFonts w:asciiTheme="majorBidi" w:hAnsiTheme="majorBidi" w:cstheme="majorBidi"/>
          <w:cs/>
        </w:rPr>
        <w:t>. 2547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</w:rPr>
        <w:t>:</w:t>
      </w:r>
      <w:r w:rsidR="009A2469">
        <w:rPr>
          <w:rFonts w:asciiTheme="majorBidi" w:hAnsiTheme="majorBidi" w:cstheme="majorBidi"/>
        </w:rPr>
        <w:t xml:space="preserve"> </w:t>
      </w:r>
      <w:r w:rsidR="00F070AC" w:rsidRPr="009A2469">
        <w:rPr>
          <w:rFonts w:asciiTheme="majorBidi" w:hAnsiTheme="majorBidi" w:cstheme="majorBidi"/>
        </w:rPr>
        <w:t>1</w:t>
      </w:r>
      <w:r w:rsidR="00F070AC" w:rsidRPr="009A2469">
        <w:rPr>
          <w:rFonts w:asciiTheme="majorBidi" w:hAnsiTheme="majorBidi" w:cstheme="majorBidi"/>
          <w:cs/>
        </w:rPr>
        <w:t>) ได้ศึกษาความสัมพันธ์เชิงสาเหตุเพื่อพัฒนารูปแบบความสัมพันธ์เชิงสาเหตุของปัจจัยของหลักสูตรแฝงที่มีผลต่อลักษณะ</w:t>
      </w:r>
      <w:r w:rsidR="002130B3" w:rsidRPr="009A2469">
        <w:rPr>
          <w:rFonts w:asciiTheme="majorBidi" w:hAnsiTheme="majorBidi" w:cstheme="majorBidi"/>
          <w:cs/>
        </w:rPr>
        <w:t>ทางวิชาชีพของนิสิตนักศึกษาเภสัชศ</w:t>
      </w:r>
      <w:r w:rsidR="00F070AC" w:rsidRPr="009A2469">
        <w:rPr>
          <w:rFonts w:asciiTheme="majorBidi" w:hAnsiTheme="majorBidi" w:cstheme="majorBidi"/>
          <w:cs/>
        </w:rPr>
        <w:t>าสตร์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เพื่อเปรียบเทียบอิทธิพลของปัจจัยเชิงสาเหตุที่มีผลต่อหลักสูตรแฝงและลักษณะทางวิชาชีพของนิสิตนักศึกษาเภสัชศาสตร์ในแต่ละชั้นปีและเพื่อเสนอแนวทางในการพัฒนาการจัดการเรียนการสอน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 xml:space="preserve">การจัดกิจกรรมนิสิตนักศึกษาและการจัดสภาพแวดล้อมในสถานศึกษาเพื่อการพัฒนานิสิตนักศึกษาเภสัช พบว่า </w:t>
      </w:r>
      <w:r w:rsidR="00CE74AA" w:rsidRPr="009A2469">
        <w:rPr>
          <w:rFonts w:asciiTheme="majorBidi" w:hAnsiTheme="majorBidi" w:cstheme="majorBidi"/>
        </w:rPr>
        <w:t xml:space="preserve">1) </w:t>
      </w:r>
      <w:r w:rsidR="00F070AC" w:rsidRPr="009A2469">
        <w:rPr>
          <w:rFonts w:asciiTheme="majorBidi" w:hAnsiTheme="majorBidi" w:cstheme="majorBidi"/>
          <w:cs/>
        </w:rPr>
        <w:t>หลักสูตร</w:t>
      </w:r>
      <w:r w:rsidR="00CE74AA" w:rsidRPr="009A2469">
        <w:rPr>
          <w:rFonts w:asciiTheme="majorBidi" w:hAnsiTheme="majorBidi" w:cstheme="majorBidi"/>
          <w:cs/>
        </w:rPr>
        <w:t>แฝงที่เกิดขึ้น กับนิสิตนักศึกษา</w:t>
      </w:r>
      <w:r w:rsidR="00F070AC" w:rsidRPr="009A2469">
        <w:rPr>
          <w:rFonts w:asciiTheme="majorBidi" w:hAnsiTheme="majorBidi" w:cstheme="majorBidi"/>
          <w:cs/>
        </w:rPr>
        <w:t>เภสัชศาสตร์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ประกอบด้วยการเรียนรู้เรื่องการรู้จักตัวเอง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ความเป็นผู้นำ</w:t>
      </w:r>
      <w:r w:rsidR="00CE74AA" w:rsidRPr="009A2469">
        <w:rPr>
          <w:rFonts w:asciiTheme="majorBidi" w:hAnsiTheme="majorBidi" w:cstheme="majorBidi"/>
          <w:cs/>
        </w:rPr>
        <w:t>วิธี</w:t>
      </w:r>
      <w:r w:rsidR="00F070AC" w:rsidRPr="009A2469">
        <w:rPr>
          <w:rFonts w:asciiTheme="majorBidi" w:hAnsiTheme="majorBidi" w:cstheme="majorBidi"/>
          <w:cs/>
        </w:rPr>
        <w:t>การเรียนในมหาวิทยาลัย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ทัศนคติต่ออาจารย์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และทัศนคติต่อวิชาชีพ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2)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รูปแบบที่ทดสอบมีความสอดคล้องกับข้อมูลเชิงประจักษ์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ประกอบด้วยตัวแปรภายนอก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3 ตัว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ตัวแปรแฝงภายใน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2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ตัว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และตัวแปรสังเกตได้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23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ตัว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โดยปัจจัยส่วนบุคคลของ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สภาพแวดล้อมภายในห้องเรียน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สภาพแวดล้อมนอกห้องเรียน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มีผลต่อหลักสูตรแฝงและลักษณะทางวิชาชีพ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และมีผลทางอ้อมต่อลักษณะวิชาชีพผ่านหลักสูตรแฝง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สภาพแวดล้อมภายในห้องเรียนมีผลทางตรงต่อหลักสูตรแฝงมากที่สุด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หลักสูตรแฝงมีผลทางตรงต่อลักษณะทางวิชาชีพมากที่สุด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สภาพ แวดล้อมภายนอกห้องเรียนมีผลทางตรงต่อลักสูตรแฝงและลักษณะทางวิชาชีพในลำดับ</w:t>
      </w:r>
      <w:r w:rsidR="00F070AC" w:rsidRPr="009A2469">
        <w:rPr>
          <w:rFonts w:asciiTheme="majorBidi" w:hAnsiTheme="majorBidi" w:cstheme="majorBidi"/>
          <w:cs/>
        </w:rPr>
        <w:lastRenderedPageBreak/>
        <w:t>รองลง มา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อิทธิพลทางตรงที่หลักสูตรแฝงมีต่อลักษณะทา</w:t>
      </w:r>
      <w:r w:rsidR="00CF33D2" w:rsidRPr="009A2469">
        <w:rPr>
          <w:rFonts w:asciiTheme="majorBidi" w:hAnsiTheme="majorBidi" w:cstheme="majorBidi"/>
          <w:cs/>
        </w:rPr>
        <w:t>ง</w:t>
      </w:r>
      <w:r w:rsidR="00F070AC" w:rsidRPr="009A2469">
        <w:rPr>
          <w:rFonts w:asciiTheme="majorBidi" w:hAnsiTheme="majorBidi" w:cstheme="majorBidi"/>
          <w:cs/>
        </w:rPr>
        <w:t>วิชาชีพในชั้นปีที่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4 และ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5</w:t>
      </w:r>
      <w:r w:rsid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มีขนาด</w:t>
      </w:r>
      <w:r w:rsidR="00F070AC" w:rsidRPr="009A2469">
        <w:rPr>
          <w:rFonts w:asciiTheme="majorBidi" w:hAnsiTheme="majorBidi" w:cstheme="majorBidi"/>
          <w:spacing w:val="-6"/>
          <w:cs/>
        </w:rPr>
        <w:t>อิทธิพลมากกว่าอิทธิพลทางตรงที่หลักสูตรแฝงมีผลต่อลักษณะทางวิชาชีพในชั้นปีที่</w:t>
      </w:r>
      <w:r w:rsidR="009A2469" w:rsidRPr="009A2469">
        <w:rPr>
          <w:rFonts w:asciiTheme="majorBidi" w:hAnsiTheme="majorBidi" w:cstheme="majorBidi"/>
          <w:spacing w:val="-6"/>
          <w:cs/>
        </w:rPr>
        <w:t xml:space="preserve"> </w:t>
      </w:r>
      <w:r w:rsidR="00F070AC" w:rsidRPr="009A2469">
        <w:rPr>
          <w:rFonts w:asciiTheme="majorBidi" w:hAnsiTheme="majorBidi" w:cstheme="majorBidi"/>
          <w:spacing w:val="-6"/>
          <w:cs/>
        </w:rPr>
        <w:t>1</w:t>
      </w:r>
      <w:r w:rsidR="00F070AC" w:rsidRPr="009A2469">
        <w:rPr>
          <w:rFonts w:asciiTheme="majorBidi" w:hAnsiTheme="majorBidi" w:cstheme="majorBidi"/>
          <w:spacing w:val="-6"/>
        </w:rPr>
        <w:t>,</w:t>
      </w:r>
      <w:r w:rsidR="00F070AC" w:rsidRPr="009A2469">
        <w:rPr>
          <w:rFonts w:asciiTheme="majorBidi" w:hAnsiTheme="majorBidi" w:cstheme="majorBidi"/>
          <w:spacing w:val="-6"/>
          <w:cs/>
        </w:rPr>
        <w:t xml:space="preserve"> 2 และ 3</w:t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</w:r>
      <w:r w:rsidRPr="007F3851">
        <w:rPr>
          <w:rFonts w:asciiTheme="majorBidi" w:hAnsiTheme="majorBidi" w:cstheme="majorBidi"/>
          <w:spacing w:val="-6"/>
          <w:cs/>
        </w:rPr>
        <w:t>จากปัญหาที่กล่าวมาข้างต้นและผลสรุปจากงานวิจัยของทั้งสองท่านล้วนมีส่วนเกี่ยวข้อง</w:t>
      </w:r>
      <w:r w:rsidRPr="009A2469">
        <w:rPr>
          <w:rFonts w:asciiTheme="majorBidi" w:hAnsiTheme="majorBidi" w:cstheme="majorBidi"/>
          <w:cs/>
        </w:rPr>
        <w:t>และให้ความสำคัญกับหลักสูตรแฝง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และเชื่อว่าหลักสูตรแฝงมีผลต่อการจัดการเรียนการสอน</w:t>
      </w:r>
      <w:r w:rsidR="009A2469">
        <w:rPr>
          <w:rFonts w:asciiTheme="majorBidi" w:hAnsiTheme="majorBidi" w:cstheme="majorBidi"/>
          <w:cs/>
        </w:rPr>
        <w:t xml:space="preserve"> </w:t>
      </w:r>
      <w:r w:rsidRPr="007F3851">
        <w:rPr>
          <w:rFonts w:asciiTheme="majorBidi" w:hAnsiTheme="majorBidi" w:cstheme="majorBidi"/>
          <w:spacing w:val="-4"/>
          <w:cs/>
        </w:rPr>
        <w:t>ผู้วิจัยจึงสนใจที่จะศึกษาปรากฏการณ์หลักสูตรแฝงที่เกิดขึ้นในสภาพบรรยากาศการจัดการเรียน</w:t>
      </w:r>
      <w:r w:rsidR="007F3851">
        <w:rPr>
          <w:rFonts w:asciiTheme="majorBidi" w:hAnsiTheme="majorBidi" w:cstheme="majorBidi" w:hint="cs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การสอนในชั้นเรียนระดับอาชีวศึกษา วิทยาลัยอาชีวศึกษา</w:t>
      </w:r>
      <w:r w:rsidR="000B2BE8" w:rsidRPr="009A2469">
        <w:rPr>
          <w:rFonts w:asciiTheme="majorBidi" w:hAnsiTheme="majorBidi" w:cstheme="majorBidi"/>
          <w:cs/>
        </w:rPr>
        <w:t>มหาสารคาม</w:t>
      </w:r>
      <w:r w:rsidRPr="009A2469">
        <w:rPr>
          <w:rFonts w:asciiTheme="majorBidi" w:hAnsiTheme="majorBidi" w:cstheme="majorBidi"/>
          <w:cs/>
        </w:rPr>
        <w:t xml:space="preserve"> วิทยาลัย</w:t>
      </w:r>
      <w:r w:rsidR="007F3851">
        <w:rPr>
          <w:rFonts w:asciiTheme="majorBidi" w:hAnsiTheme="majorBidi" w:cstheme="majorBidi" w:hint="cs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เทคนิคมหาสารคาม</w:t>
      </w:r>
      <w:r w:rsidR="000B2BE8" w:rsidRPr="009A2469">
        <w:rPr>
          <w:rFonts w:asciiTheme="majorBidi" w:hAnsiTheme="majorBidi" w:cstheme="majorBidi"/>
          <w:cs/>
        </w:rPr>
        <w:t xml:space="preserve"> วิทยาลัยเทคนิควาปีปทุม</w:t>
      </w:r>
      <w:r w:rsidRPr="009A2469">
        <w:rPr>
          <w:rFonts w:asciiTheme="majorBidi" w:hAnsiTheme="majorBidi" w:cstheme="majorBidi"/>
          <w:cs/>
        </w:rPr>
        <w:t xml:space="preserve"> วิทยาลัยเกษตรและเทคโนโลยี</w:t>
      </w:r>
      <w:r w:rsidR="000B2BE8" w:rsidRPr="009A2469">
        <w:rPr>
          <w:rFonts w:asciiTheme="majorBidi" w:hAnsiTheme="majorBidi" w:cstheme="majorBidi"/>
          <w:cs/>
        </w:rPr>
        <w:t>มหาสารคาม</w:t>
      </w:r>
      <w:r w:rsidRPr="009A2469">
        <w:rPr>
          <w:rFonts w:asciiTheme="majorBidi" w:hAnsiTheme="majorBidi" w:cstheme="majorBidi"/>
          <w:cs/>
        </w:rPr>
        <w:t xml:space="preserve"> เพื่อให้ได้ข้อมูลสารสนเทศที่เป็นหลักฐานเชิงประจักษ์ยืนยันให้บุคลากรทางการศึกษาได้รับรู้ปรากฏการณ์หลักสูตรแฝงที่เกิดขึ้นผ่านสภาพบรรยากาศการจัดการเรียนการสอนว่ามีอยู่จริ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เพื่อให้เกิดความตระหนัก และระมัดระวังรอบคอบ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รัดกุมในการวางแผนการจัด</w:t>
      </w:r>
      <w:r w:rsidR="009A2469">
        <w:rPr>
          <w:rFonts w:asciiTheme="majorBidi" w:hAnsiTheme="majorBidi" w:cstheme="majorBidi" w:hint="cs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การเรียน</w:t>
      </w:r>
      <w:r w:rsidR="007F3851">
        <w:rPr>
          <w:rFonts w:asciiTheme="majorBidi" w:hAnsiTheme="majorBidi" w:cstheme="majorBidi" w:hint="cs"/>
          <w:cs/>
        </w:rPr>
        <w:t xml:space="preserve">           </w:t>
      </w:r>
      <w:r w:rsidRPr="009A2469">
        <w:rPr>
          <w:rFonts w:asciiTheme="majorBidi" w:hAnsiTheme="majorBidi" w:cstheme="majorBidi"/>
          <w:cs/>
        </w:rPr>
        <w:t>การสอนเพื่อควบคุมกำกับไม่ให้เกิดหลักสูตรแฝงที่จะส่งผลกระทบในด้านที่ไม่พึงประสงค์</w:t>
      </w:r>
      <w:r w:rsidR="009A2469">
        <w:rPr>
          <w:rFonts w:asciiTheme="majorBidi" w:hAnsiTheme="majorBidi" w:cstheme="majorBidi"/>
          <w:cs/>
        </w:rPr>
        <w:t xml:space="preserve"> </w:t>
      </w:r>
    </w:p>
    <w:p w:rsidR="006F4508" w:rsidRPr="009A2469" w:rsidRDefault="006F4508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9A2469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6F4508" w:rsidRPr="009A2469" w:rsidRDefault="006F4508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EC2C98" w:rsidRPr="009A2469" w:rsidRDefault="00EC2C98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36"/>
          <w:szCs w:val="36"/>
        </w:rPr>
      </w:pPr>
      <w:r w:rsidRPr="009A2469">
        <w:rPr>
          <w:rFonts w:asciiTheme="majorBidi" w:hAnsiTheme="majorBidi" w:cstheme="majorBidi"/>
          <w:color w:val="FF0000"/>
        </w:rPr>
        <w:tab/>
      </w:r>
      <w:r w:rsidRPr="009A2469">
        <w:rPr>
          <w:rFonts w:asciiTheme="majorBidi" w:hAnsiTheme="majorBidi" w:cstheme="majorBidi"/>
        </w:rPr>
        <w:t xml:space="preserve">1. </w:t>
      </w:r>
      <w:r w:rsidRPr="009A2469">
        <w:rPr>
          <w:rFonts w:asciiTheme="majorBidi" w:hAnsiTheme="majorBidi" w:cstheme="majorBidi"/>
          <w:cs/>
        </w:rPr>
        <w:t>ปรากฏการณ์และความน่าจะเป็นของการเกิดปรากฏการณ์ในบริบทการจัดการเรียนการสอนระดับอาชีวศึกษา</w:t>
      </w:r>
      <w:r w:rsidR="002F3D95" w:rsidRPr="009A2469">
        <w:rPr>
          <w:rFonts w:asciiTheme="majorBidi" w:hAnsiTheme="majorBidi" w:cstheme="majorBidi"/>
          <w:cs/>
        </w:rPr>
        <w:t>มีความน่าจะเป็นอย่างไร</w:t>
      </w:r>
    </w:p>
    <w:p w:rsidR="00F070AC" w:rsidRPr="009A2469" w:rsidRDefault="00EC2C98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36"/>
          <w:szCs w:val="36"/>
          <w:cs/>
        </w:rPr>
      </w:pPr>
      <w:r w:rsidRPr="009A2469">
        <w:rPr>
          <w:rFonts w:asciiTheme="majorBidi" w:hAnsiTheme="majorBidi" w:cstheme="majorBidi"/>
        </w:rPr>
        <w:tab/>
        <w:t xml:space="preserve">2. </w:t>
      </w:r>
      <w:r w:rsidRPr="009A2469">
        <w:rPr>
          <w:rFonts w:asciiTheme="majorBidi" w:hAnsiTheme="majorBidi" w:cstheme="majorBidi"/>
          <w:cs/>
        </w:rPr>
        <w:t>ความคาดหวังและการรับรู้ของนักเรียนตามความคาดหวังของครูจากปรากฏการณ์ในบริบทการจัดการเรียนการสอนระดับอาชีวศึกษา</w:t>
      </w:r>
      <w:r w:rsidR="002F3D95" w:rsidRPr="009A2469">
        <w:rPr>
          <w:rFonts w:asciiTheme="majorBidi" w:hAnsiTheme="majorBidi" w:cstheme="majorBidi"/>
          <w:cs/>
        </w:rPr>
        <w:t>มีความคาดหวังและการรับรู้</w:t>
      </w:r>
      <w:r w:rsidRPr="009A2469">
        <w:rPr>
          <w:rFonts w:asciiTheme="majorBidi" w:hAnsiTheme="majorBidi" w:cstheme="majorBidi"/>
          <w:cs/>
        </w:rPr>
        <w:t>เป็นอย่างไร</w:t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</w:r>
      <w:r w:rsidR="00EC2C98" w:rsidRPr="009A2469">
        <w:rPr>
          <w:rFonts w:asciiTheme="majorBidi" w:hAnsiTheme="majorBidi" w:cstheme="majorBidi"/>
        </w:rPr>
        <w:t xml:space="preserve">3. </w:t>
      </w:r>
      <w:r w:rsidR="00EC2C98" w:rsidRPr="009A2469">
        <w:rPr>
          <w:rFonts w:asciiTheme="majorBidi" w:hAnsiTheme="majorBidi" w:cstheme="majorBidi"/>
          <w:cs/>
        </w:rPr>
        <w:t>หลักสูตรแฝงที่เกิดขึ้นจากปรากฏการณ์ในบริบทการจัดการเรียนการสอนระดับอาชีวศึกษามี</w:t>
      </w:r>
      <w:r w:rsidR="002F3D95" w:rsidRPr="009A2469">
        <w:rPr>
          <w:rFonts w:asciiTheme="majorBidi" w:hAnsiTheme="majorBidi" w:cstheme="majorBidi"/>
          <w:cs/>
        </w:rPr>
        <w:t>หลักสูตรแฝง</w:t>
      </w:r>
      <w:r w:rsidR="00EC2C98" w:rsidRPr="009A2469">
        <w:rPr>
          <w:rFonts w:asciiTheme="majorBidi" w:hAnsiTheme="majorBidi" w:cstheme="majorBidi"/>
          <w:cs/>
        </w:rPr>
        <w:t>อะไรบ้าง</w:t>
      </w:r>
    </w:p>
    <w:p w:rsidR="00B47C66" w:rsidRPr="009A2469" w:rsidRDefault="00B47C66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:rsidR="00F070AC" w:rsidRPr="009A2469" w:rsidRDefault="00305F8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9A2469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305F8C" w:rsidRPr="009A2469" w:rsidRDefault="00305F8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73665" w:rsidRPr="009A2469" w:rsidRDefault="005C4DA2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</w:rPr>
        <w:tab/>
      </w:r>
      <w:r w:rsidR="00C3169E" w:rsidRPr="009A2469">
        <w:rPr>
          <w:rFonts w:asciiTheme="majorBidi" w:hAnsiTheme="majorBidi" w:cstheme="majorBidi"/>
        </w:rPr>
        <w:t xml:space="preserve">1. </w:t>
      </w:r>
      <w:r w:rsidR="00C3169E" w:rsidRPr="009A2469">
        <w:rPr>
          <w:rFonts w:asciiTheme="majorBidi" w:hAnsiTheme="majorBidi" w:cstheme="majorBidi"/>
          <w:cs/>
        </w:rPr>
        <w:t xml:space="preserve">เพื่อศึกษาปรากฏการณ์และความน่าจะเป็นของการเกิดปรากฏการณ์ในบริบทการจัดการเรียนการสอนระดับอาชีวศึกษา </w:t>
      </w:r>
      <w:r w:rsidRPr="009A2469">
        <w:rPr>
          <w:rFonts w:asciiTheme="majorBidi" w:hAnsiTheme="majorBidi" w:cstheme="majorBidi"/>
        </w:rPr>
        <w:br/>
      </w:r>
      <w:r w:rsidRPr="009A2469">
        <w:rPr>
          <w:rFonts w:asciiTheme="majorBidi" w:hAnsiTheme="majorBidi" w:cstheme="majorBidi"/>
        </w:rPr>
        <w:tab/>
      </w:r>
      <w:r w:rsidR="00C3169E" w:rsidRPr="009A2469">
        <w:rPr>
          <w:rFonts w:asciiTheme="majorBidi" w:hAnsiTheme="majorBidi" w:cstheme="majorBidi"/>
        </w:rPr>
        <w:t>2.</w:t>
      </w:r>
      <w:r w:rsidR="009A2469">
        <w:rPr>
          <w:rFonts w:asciiTheme="majorBidi" w:hAnsiTheme="majorBidi" w:cstheme="majorBidi"/>
        </w:rPr>
        <w:t xml:space="preserve"> </w:t>
      </w:r>
      <w:r w:rsidR="00C3169E" w:rsidRPr="009A2469">
        <w:rPr>
          <w:rFonts w:asciiTheme="majorBidi" w:hAnsiTheme="majorBidi" w:cstheme="majorBidi"/>
          <w:cs/>
        </w:rPr>
        <w:t xml:space="preserve">เพื่อศึกษาความคาดหวังและการรับรู้ของนักเรียนตามความคาดหวังของครูจากปรากฏการณ์ในบริบทการจัดการเรียนการสอนระดับอาชีวศึกษา </w:t>
      </w:r>
      <w:r w:rsidR="00C3169E" w:rsidRPr="009A2469">
        <w:rPr>
          <w:rFonts w:asciiTheme="majorBidi" w:hAnsiTheme="majorBidi" w:cstheme="majorBidi"/>
        </w:rPr>
        <w:br/>
      </w:r>
      <w:r w:rsidR="00C3169E" w:rsidRPr="009A2469">
        <w:rPr>
          <w:rFonts w:asciiTheme="majorBidi" w:hAnsiTheme="majorBidi" w:cstheme="majorBidi"/>
          <w:cs/>
        </w:rPr>
        <w:tab/>
      </w:r>
      <w:r w:rsidR="00C3169E" w:rsidRPr="009A2469">
        <w:rPr>
          <w:rFonts w:asciiTheme="majorBidi" w:hAnsiTheme="majorBidi" w:cstheme="majorBidi"/>
        </w:rPr>
        <w:t xml:space="preserve">3. </w:t>
      </w:r>
      <w:r w:rsidR="00C3169E" w:rsidRPr="009A2469">
        <w:rPr>
          <w:rFonts w:asciiTheme="majorBidi" w:hAnsiTheme="majorBidi" w:cstheme="majorBidi"/>
          <w:cs/>
        </w:rPr>
        <w:t xml:space="preserve">เพื่อศึกษาหลักสูตรแฝงที่เกิดขึ้นจากปรากฏการณ์ในบริบทการจัดการเรียนการสอนระดับอาชีวศึกษา </w:t>
      </w:r>
    </w:p>
    <w:p w:rsidR="00A82C9D" w:rsidRPr="009A2469" w:rsidRDefault="00A82C9D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ind w:firstLine="720"/>
        <w:rPr>
          <w:rFonts w:asciiTheme="majorBidi" w:hAnsiTheme="majorBidi" w:cstheme="majorBidi"/>
          <w:sz w:val="24"/>
          <w:szCs w:val="24"/>
        </w:rPr>
      </w:pP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36"/>
          <w:szCs w:val="36"/>
        </w:rPr>
      </w:pPr>
      <w:r w:rsidRPr="009A246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ขอบเขตการวิจัย</w:t>
      </w:r>
    </w:p>
    <w:p w:rsidR="006F3692" w:rsidRPr="009A2469" w:rsidRDefault="006F3692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0B6BDA" w:rsidRPr="009A2469" w:rsidRDefault="00434600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</w:rPr>
        <w:tab/>
      </w:r>
      <w:r w:rsidR="00F070AC" w:rsidRPr="009A2469">
        <w:rPr>
          <w:rFonts w:asciiTheme="majorBidi" w:hAnsiTheme="majorBidi" w:cstheme="majorBidi"/>
          <w:b/>
          <w:bCs/>
        </w:rPr>
        <w:t>1</w:t>
      </w:r>
      <w:r w:rsidR="00F070AC" w:rsidRPr="009A2469">
        <w:rPr>
          <w:rFonts w:asciiTheme="majorBidi" w:hAnsiTheme="majorBidi" w:cstheme="majorBidi"/>
        </w:rPr>
        <w:t>.</w:t>
      </w:r>
      <w:r w:rsidR="009A2469">
        <w:rPr>
          <w:rFonts w:asciiTheme="majorBidi" w:hAnsiTheme="majorBidi" w:cstheme="majorBidi" w:hint="cs"/>
          <w:b/>
          <w:bCs/>
          <w:cs/>
        </w:rPr>
        <w:t xml:space="preserve"> </w:t>
      </w:r>
      <w:r w:rsidR="00001239" w:rsidRPr="009A2469">
        <w:rPr>
          <w:rFonts w:asciiTheme="majorBidi" w:hAnsiTheme="majorBidi" w:cstheme="majorBidi"/>
          <w:b/>
          <w:bCs/>
          <w:cs/>
        </w:rPr>
        <w:t>กลุ่มผู้ให้ข้อมูลสำคัญ</w:t>
      </w:r>
      <w:r w:rsidR="00F070AC" w:rsidRPr="009A2469">
        <w:rPr>
          <w:rFonts w:asciiTheme="majorBidi" w:hAnsiTheme="majorBidi" w:cstheme="majorBidi"/>
        </w:rPr>
        <w:tab/>
      </w:r>
    </w:p>
    <w:p w:rsidR="000B6BDA" w:rsidRPr="009A2469" w:rsidRDefault="00E520F8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</w:r>
      <w:r w:rsidRPr="009A2469">
        <w:rPr>
          <w:rFonts w:asciiTheme="majorBidi" w:hAnsiTheme="majorBidi" w:cstheme="majorBidi"/>
          <w:cs/>
        </w:rPr>
        <w:tab/>
      </w:r>
      <w:r w:rsidR="00FF5970" w:rsidRPr="009A2469">
        <w:rPr>
          <w:rFonts w:asciiTheme="majorBidi" w:hAnsiTheme="majorBidi" w:cstheme="majorBidi"/>
          <w:cs/>
        </w:rPr>
        <w:t xml:space="preserve">กลุ่มผู้ให้ข้อมูลสำคัญ </w:t>
      </w:r>
      <w:r w:rsidR="000B6BDA" w:rsidRPr="009A2469">
        <w:rPr>
          <w:rFonts w:asciiTheme="majorBidi" w:hAnsiTheme="majorBidi" w:cstheme="majorBidi"/>
          <w:cs/>
        </w:rPr>
        <w:t>ประกอบด้วย</w:t>
      </w:r>
      <w:r w:rsidR="000B6BDA" w:rsidRPr="009A2469">
        <w:rPr>
          <w:rFonts w:asciiTheme="majorBidi" w:hAnsiTheme="majorBidi" w:cstheme="majorBidi"/>
        </w:rPr>
        <w:t xml:space="preserve"> 2 </w:t>
      </w:r>
      <w:r w:rsidR="000B6BDA" w:rsidRPr="009A2469">
        <w:rPr>
          <w:rFonts w:asciiTheme="majorBidi" w:hAnsiTheme="majorBidi" w:cstheme="majorBidi"/>
          <w:cs/>
        </w:rPr>
        <w:t>ส่วนดังนี้</w:t>
      </w:r>
    </w:p>
    <w:p w:rsidR="000B6BDA" w:rsidRPr="009A2469" w:rsidRDefault="00F37608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</w:r>
      <w:r w:rsidRPr="009A2469">
        <w:rPr>
          <w:rFonts w:asciiTheme="majorBidi" w:hAnsiTheme="majorBidi" w:cstheme="majorBidi"/>
          <w:cs/>
        </w:rPr>
        <w:tab/>
      </w:r>
      <w:r w:rsidR="00001239" w:rsidRPr="009A2469">
        <w:rPr>
          <w:rFonts w:asciiTheme="majorBidi" w:hAnsiTheme="majorBidi" w:cstheme="majorBidi"/>
          <w:cs/>
        </w:rPr>
        <w:t>1.</w:t>
      </w:r>
      <w:r w:rsidR="00696143" w:rsidRPr="009A2469">
        <w:rPr>
          <w:rFonts w:asciiTheme="majorBidi" w:hAnsiTheme="majorBidi" w:cstheme="majorBidi"/>
        </w:rPr>
        <w:t>1</w:t>
      </w:r>
      <w:r w:rsidR="00001239" w:rsidRPr="009A2469">
        <w:rPr>
          <w:rFonts w:asciiTheme="majorBidi" w:hAnsiTheme="majorBidi" w:cstheme="majorBidi"/>
          <w:cs/>
        </w:rPr>
        <w:t xml:space="preserve"> ครูที่</w:t>
      </w:r>
      <w:r w:rsidR="000B6BDA" w:rsidRPr="009A2469">
        <w:rPr>
          <w:rFonts w:asciiTheme="majorBidi" w:hAnsiTheme="majorBidi" w:cstheme="majorBidi"/>
          <w:cs/>
        </w:rPr>
        <w:t>สอนระดับชั</w:t>
      </w:r>
      <w:r w:rsidR="00001239" w:rsidRPr="009A2469">
        <w:rPr>
          <w:rFonts w:asciiTheme="majorBidi" w:hAnsiTheme="majorBidi" w:cstheme="majorBidi"/>
          <w:cs/>
        </w:rPr>
        <w:t>้นประกาศนียบัตรวิชาชีพ และครูที่</w:t>
      </w:r>
      <w:r w:rsidR="000B6BDA" w:rsidRPr="009A2469">
        <w:rPr>
          <w:rFonts w:asciiTheme="majorBidi" w:hAnsiTheme="majorBidi" w:cstheme="majorBidi"/>
          <w:cs/>
        </w:rPr>
        <w:t>สอนระดับประกาศนียบัตรวิชาชีพชั้นสูงที่สอนในแผนก ช่างยนต์ ช่างไฟฟ้า</w:t>
      </w:r>
      <w:r w:rsidR="00C07F2A" w:rsidRPr="009A2469">
        <w:rPr>
          <w:rFonts w:asciiTheme="majorBidi" w:hAnsiTheme="majorBidi" w:cstheme="majorBidi"/>
          <w:cs/>
        </w:rPr>
        <w:t xml:space="preserve"> </w:t>
      </w:r>
      <w:r w:rsidR="000B6BDA" w:rsidRPr="009A2469">
        <w:rPr>
          <w:rFonts w:asciiTheme="majorBidi" w:hAnsiTheme="majorBidi" w:cstheme="majorBidi"/>
          <w:cs/>
        </w:rPr>
        <w:t>ช่างกลโรงงาน ศิลปกรรม พานิชยก</w:t>
      </w:r>
      <w:proofErr w:type="spellStart"/>
      <w:r w:rsidR="000B6BDA" w:rsidRPr="009A2469">
        <w:rPr>
          <w:rFonts w:asciiTheme="majorBidi" w:hAnsiTheme="majorBidi" w:cstheme="majorBidi"/>
          <w:cs/>
        </w:rPr>
        <w:t>รรม</w:t>
      </w:r>
      <w:proofErr w:type="spellEnd"/>
      <w:r w:rsidR="000B6BDA" w:rsidRPr="009A2469">
        <w:rPr>
          <w:rFonts w:asciiTheme="majorBidi" w:hAnsiTheme="majorBidi" w:cstheme="majorBidi"/>
          <w:cs/>
        </w:rPr>
        <w:t xml:space="preserve"> สามัญสัมพันธ์</w:t>
      </w:r>
      <w:r w:rsidR="009A2469">
        <w:rPr>
          <w:rFonts w:asciiTheme="majorBidi" w:hAnsiTheme="majorBidi" w:cstheme="majorBidi"/>
          <w:cs/>
        </w:rPr>
        <w:t xml:space="preserve"> </w:t>
      </w:r>
      <w:r w:rsidR="000B6BDA" w:rsidRPr="009A2469">
        <w:rPr>
          <w:rFonts w:asciiTheme="majorBidi" w:hAnsiTheme="majorBidi" w:cstheme="majorBidi"/>
          <w:cs/>
        </w:rPr>
        <w:t xml:space="preserve">ช่างกลเกษตร </w:t>
      </w:r>
      <w:proofErr w:type="spellStart"/>
      <w:r w:rsidR="000B6BDA" w:rsidRPr="009A2469">
        <w:rPr>
          <w:rFonts w:asciiTheme="majorBidi" w:hAnsiTheme="majorBidi" w:cstheme="majorBidi"/>
          <w:cs/>
        </w:rPr>
        <w:t>สัตว</w:t>
      </w:r>
      <w:proofErr w:type="spellEnd"/>
      <w:r w:rsidR="000B6BDA" w:rsidRPr="009A2469">
        <w:rPr>
          <w:rFonts w:asciiTheme="majorBidi" w:hAnsiTheme="majorBidi" w:cstheme="majorBidi"/>
          <w:cs/>
        </w:rPr>
        <w:t>ศาสตร์ บริหารธุรกิจ พืชศาสตร์ คอมพิวเตอร์ธุรกิจ ช่างโ</w:t>
      </w:r>
      <w:r w:rsidR="007F3851">
        <w:rPr>
          <w:rFonts w:asciiTheme="majorBidi" w:hAnsiTheme="majorBidi" w:cstheme="majorBidi"/>
          <w:cs/>
        </w:rPr>
        <w:t>ลหะ</w:t>
      </w:r>
      <w:r w:rsidR="00001239" w:rsidRPr="009A2469">
        <w:rPr>
          <w:rFonts w:asciiTheme="majorBidi" w:hAnsiTheme="majorBidi" w:cstheme="majorBidi"/>
          <w:cs/>
        </w:rPr>
        <w:t xml:space="preserve"> การบัญชี ช่างซ่อมบำรุง</w:t>
      </w:r>
      <w:r w:rsidR="00F3100C" w:rsidRPr="009A2469">
        <w:rPr>
          <w:rFonts w:asciiTheme="majorBidi" w:hAnsiTheme="majorBidi" w:cstheme="majorBidi"/>
          <w:cs/>
        </w:rPr>
        <w:t xml:space="preserve"> ช่างเชื่อม</w:t>
      </w:r>
      <w:r w:rsidR="005F5C9C" w:rsidRPr="009A2469">
        <w:rPr>
          <w:rFonts w:asciiTheme="majorBidi" w:hAnsiTheme="majorBidi" w:cstheme="majorBidi"/>
          <w:cs/>
        </w:rPr>
        <w:t xml:space="preserve"> อิเล็กทรอนิกส์</w:t>
      </w:r>
      <w:r w:rsidR="00001239" w:rsidRPr="009A2469">
        <w:rPr>
          <w:rFonts w:asciiTheme="majorBidi" w:hAnsiTheme="majorBidi" w:cstheme="majorBidi"/>
          <w:cs/>
        </w:rPr>
        <w:t xml:space="preserve"> </w:t>
      </w:r>
      <w:r w:rsidR="00187F87" w:rsidRPr="009A2469">
        <w:rPr>
          <w:rFonts w:asciiTheme="majorBidi" w:hAnsiTheme="majorBidi" w:cstheme="majorBidi"/>
          <w:cs/>
        </w:rPr>
        <w:t>ที่สอนใน</w:t>
      </w:r>
      <w:r w:rsidR="000B6BDA" w:rsidRPr="009A2469">
        <w:rPr>
          <w:rFonts w:asciiTheme="majorBidi" w:hAnsiTheme="majorBidi" w:cstheme="majorBidi"/>
          <w:cs/>
        </w:rPr>
        <w:t>วิทยาลัย</w:t>
      </w:r>
      <w:r w:rsidR="009A2469">
        <w:rPr>
          <w:rFonts w:asciiTheme="majorBidi" w:hAnsiTheme="majorBidi" w:cstheme="majorBidi" w:hint="cs"/>
          <w:cs/>
        </w:rPr>
        <w:t xml:space="preserve"> </w:t>
      </w:r>
      <w:r w:rsidR="000B6BDA" w:rsidRPr="009A2469">
        <w:rPr>
          <w:rFonts w:asciiTheme="majorBidi" w:hAnsiTheme="majorBidi" w:cstheme="majorBidi"/>
          <w:cs/>
        </w:rPr>
        <w:t>เทคนิควาปีปทุม วิทยาลัยเกษตรและเทคโนโลยีมหาสารคาม</w:t>
      </w:r>
      <w:r w:rsidR="000B6BDA" w:rsidRPr="009A2469">
        <w:rPr>
          <w:rFonts w:asciiTheme="majorBidi" w:hAnsiTheme="majorBidi" w:cstheme="majorBidi"/>
          <w:b/>
          <w:bCs/>
        </w:rPr>
        <w:t xml:space="preserve"> </w:t>
      </w:r>
      <w:r w:rsidR="000B6BDA" w:rsidRPr="009A2469">
        <w:rPr>
          <w:rFonts w:asciiTheme="majorBidi" w:hAnsiTheme="majorBidi" w:cstheme="majorBidi"/>
          <w:cs/>
        </w:rPr>
        <w:t xml:space="preserve">วิทยาลัยเทคนิคมหาสารคามและวิทยาลัยอาชีวศึกษามหาสารคาม </w:t>
      </w:r>
      <w:r w:rsidR="00E72627" w:rsidRPr="009A2469">
        <w:rPr>
          <w:rFonts w:asciiTheme="majorBidi" w:hAnsiTheme="majorBidi" w:cstheme="majorBidi"/>
          <w:cs/>
        </w:rPr>
        <w:t>รวม</w:t>
      </w:r>
      <w:r w:rsidR="000B6BDA" w:rsidRPr="009A2469">
        <w:rPr>
          <w:rFonts w:asciiTheme="majorBidi" w:hAnsiTheme="majorBidi" w:cstheme="majorBidi"/>
          <w:cs/>
        </w:rPr>
        <w:t xml:space="preserve">จำนวน </w:t>
      </w:r>
      <w:r w:rsidR="007E4418" w:rsidRPr="009A2469">
        <w:rPr>
          <w:rFonts w:asciiTheme="majorBidi" w:hAnsiTheme="majorBidi" w:cstheme="majorBidi"/>
        </w:rPr>
        <w:t>44</w:t>
      </w:r>
      <w:r w:rsidR="000B6BDA" w:rsidRPr="009A2469">
        <w:rPr>
          <w:rFonts w:asciiTheme="majorBidi" w:hAnsiTheme="majorBidi" w:cstheme="majorBidi"/>
        </w:rPr>
        <w:t xml:space="preserve"> </w:t>
      </w:r>
      <w:r w:rsidR="000B6BDA" w:rsidRPr="009A2469">
        <w:rPr>
          <w:rFonts w:asciiTheme="majorBidi" w:hAnsiTheme="majorBidi" w:cstheme="majorBidi"/>
          <w:cs/>
        </w:rPr>
        <w:t>คน ได้มาโดยวิธีการเลือกแบบเจาะจง</w:t>
      </w:r>
      <w:r w:rsidR="000B6BDA" w:rsidRPr="009A2469">
        <w:rPr>
          <w:rFonts w:asciiTheme="majorBidi" w:hAnsiTheme="majorBidi" w:cstheme="majorBidi"/>
        </w:rPr>
        <w:t xml:space="preserve"> (Purposive Sampling) </w:t>
      </w:r>
    </w:p>
    <w:p w:rsidR="00FE13E7" w:rsidRPr="009A2469" w:rsidRDefault="00F37608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9A2469">
        <w:rPr>
          <w:rFonts w:asciiTheme="majorBidi" w:hAnsiTheme="majorBidi" w:cstheme="majorBidi"/>
        </w:rPr>
        <w:tab/>
      </w:r>
      <w:r w:rsidRPr="009A2469">
        <w:rPr>
          <w:rFonts w:asciiTheme="majorBidi" w:hAnsiTheme="majorBidi" w:cstheme="majorBidi"/>
        </w:rPr>
        <w:tab/>
      </w:r>
      <w:r w:rsidR="00696143" w:rsidRPr="009A2469">
        <w:rPr>
          <w:rFonts w:asciiTheme="majorBidi" w:hAnsiTheme="majorBidi" w:cstheme="majorBidi"/>
        </w:rPr>
        <w:t>1.2</w:t>
      </w:r>
      <w:r w:rsidR="00001239" w:rsidRPr="009A2469">
        <w:rPr>
          <w:rFonts w:asciiTheme="majorBidi" w:hAnsiTheme="majorBidi" w:cstheme="majorBidi"/>
          <w:cs/>
        </w:rPr>
        <w:t xml:space="preserve"> นักเรียนที</w:t>
      </w:r>
      <w:r w:rsidR="00C06B5A" w:rsidRPr="009A2469">
        <w:rPr>
          <w:rFonts w:asciiTheme="majorBidi" w:hAnsiTheme="majorBidi" w:cstheme="majorBidi"/>
          <w:cs/>
        </w:rPr>
        <w:t>่เรียนระดับประกาศนียบัตรวิชาชีพ</w:t>
      </w:r>
      <w:r w:rsidR="00001239" w:rsidRPr="009A2469">
        <w:rPr>
          <w:rFonts w:asciiTheme="majorBidi" w:hAnsiTheme="majorBidi" w:cstheme="majorBidi"/>
          <w:cs/>
        </w:rPr>
        <w:t>และระ</w:t>
      </w:r>
      <w:r w:rsidR="0070490E" w:rsidRPr="009A2469">
        <w:rPr>
          <w:rFonts w:asciiTheme="majorBidi" w:hAnsiTheme="majorBidi" w:cstheme="majorBidi"/>
          <w:cs/>
        </w:rPr>
        <w:t xml:space="preserve">ดับประกาศนียบัตรวิชาชีพชั้นสูง </w:t>
      </w:r>
      <w:r w:rsidR="001C5B8D" w:rsidRPr="009A2469">
        <w:rPr>
          <w:rFonts w:asciiTheme="majorBidi" w:hAnsiTheme="majorBidi" w:cstheme="majorBidi"/>
          <w:cs/>
        </w:rPr>
        <w:t>ที่เรียนวิทยาลัยเทคนิควาปีปทุม</w:t>
      </w:r>
      <w:r w:rsidR="00BF06EE" w:rsidRPr="009A2469">
        <w:rPr>
          <w:rFonts w:asciiTheme="majorBidi" w:hAnsiTheme="majorBidi" w:cstheme="majorBidi"/>
          <w:cs/>
        </w:rPr>
        <w:t xml:space="preserve"> </w:t>
      </w:r>
      <w:r w:rsidR="00001239" w:rsidRPr="009A2469">
        <w:rPr>
          <w:rFonts w:asciiTheme="majorBidi" w:hAnsiTheme="majorBidi" w:cstheme="majorBidi"/>
          <w:cs/>
        </w:rPr>
        <w:t>วิทยาลัยเกษตรและเทคโนโลยีมหาสารคาม</w:t>
      </w:r>
      <w:r w:rsidR="00001239" w:rsidRPr="009A2469">
        <w:rPr>
          <w:rFonts w:asciiTheme="majorBidi" w:hAnsiTheme="majorBidi" w:cstheme="majorBidi"/>
          <w:b/>
          <w:bCs/>
        </w:rPr>
        <w:t xml:space="preserve"> </w:t>
      </w:r>
      <w:r w:rsidR="00001239" w:rsidRPr="009A2469">
        <w:rPr>
          <w:rFonts w:asciiTheme="majorBidi" w:hAnsiTheme="majorBidi" w:cstheme="majorBidi"/>
          <w:cs/>
        </w:rPr>
        <w:t>วิทยาลัย</w:t>
      </w:r>
      <w:r w:rsidR="009A2469">
        <w:rPr>
          <w:rFonts w:asciiTheme="majorBidi" w:hAnsiTheme="majorBidi" w:cstheme="majorBidi" w:hint="cs"/>
          <w:cs/>
        </w:rPr>
        <w:t xml:space="preserve"> </w:t>
      </w:r>
      <w:r w:rsidR="00001239" w:rsidRPr="009A2469">
        <w:rPr>
          <w:rFonts w:asciiTheme="majorBidi" w:hAnsiTheme="majorBidi" w:cstheme="majorBidi"/>
          <w:cs/>
        </w:rPr>
        <w:t xml:space="preserve">เทคนิคมหาสารคาม </w:t>
      </w:r>
      <w:r w:rsidR="00C06B5A" w:rsidRPr="009A2469">
        <w:rPr>
          <w:rFonts w:asciiTheme="majorBidi" w:hAnsiTheme="majorBidi" w:cstheme="majorBidi"/>
          <w:cs/>
        </w:rPr>
        <w:t>และวิทยาลัยอาชีวศึกษามหาสารคาม</w:t>
      </w:r>
      <w:r w:rsidR="0070490E" w:rsidRPr="009A2469">
        <w:rPr>
          <w:rFonts w:asciiTheme="majorBidi" w:hAnsiTheme="majorBidi" w:cstheme="majorBidi"/>
          <w:cs/>
        </w:rPr>
        <w:t xml:space="preserve"> รวมจำนวน</w:t>
      </w:r>
      <w:r w:rsidR="009A2469">
        <w:rPr>
          <w:rFonts w:asciiTheme="majorBidi" w:hAnsiTheme="majorBidi" w:cstheme="majorBidi"/>
          <w:cs/>
        </w:rPr>
        <w:t xml:space="preserve"> </w:t>
      </w:r>
      <w:r w:rsidR="0070490E" w:rsidRPr="009A2469">
        <w:rPr>
          <w:rFonts w:asciiTheme="majorBidi" w:hAnsiTheme="majorBidi" w:cstheme="majorBidi"/>
        </w:rPr>
        <w:t>92</w:t>
      </w:r>
      <w:r w:rsidR="009A2469">
        <w:rPr>
          <w:rFonts w:asciiTheme="majorBidi" w:hAnsiTheme="majorBidi" w:cstheme="majorBidi"/>
        </w:rPr>
        <w:t xml:space="preserve"> </w:t>
      </w:r>
      <w:r w:rsidR="0070490E" w:rsidRPr="009A2469">
        <w:rPr>
          <w:rFonts w:asciiTheme="majorBidi" w:hAnsiTheme="majorBidi" w:cstheme="majorBidi"/>
          <w:cs/>
        </w:rPr>
        <w:t xml:space="preserve">คน </w:t>
      </w:r>
      <w:r w:rsidR="00001239" w:rsidRPr="009A2469">
        <w:rPr>
          <w:rFonts w:asciiTheme="majorBidi" w:hAnsiTheme="majorBidi" w:cstheme="majorBidi"/>
          <w:cs/>
        </w:rPr>
        <w:t>ได้มาโดยวิธี</w:t>
      </w:r>
      <w:r w:rsidR="009A2469">
        <w:rPr>
          <w:rFonts w:asciiTheme="majorBidi" w:hAnsiTheme="majorBidi" w:cstheme="majorBidi" w:hint="cs"/>
          <w:cs/>
        </w:rPr>
        <w:t xml:space="preserve">           </w:t>
      </w:r>
      <w:r w:rsidR="00001239" w:rsidRPr="009A2469">
        <w:rPr>
          <w:rFonts w:asciiTheme="majorBidi" w:hAnsiTheme="majorBidi" w:cstheme="majorBidi"/>
          <w:cs/>
        </w:rPr>
        <w:t>การเลือกแบบเจาะจง</w:t>
      </w:r>
      <w:r w:rsidR="00001239" w:rsidRPr="009A2469">
        <w:rPr>
          <w:rFonts w:asciiTheme="majorBidi" w:hAnsiTheme="majorBidi" w:cstheme="majorBidi"/>
        </w:rPr>
        <w:t xml:space="preserve"> (Purposive Sampling</w:t>
      </w:r>
      <w:r w:rsidR="0070225F" w:rsidRPr="009A2469">
        <w:rPr>
          <w:rFonts w:asciiTheme="majorBidi" w:hAnsiTheme="majorBidi" w:cstheme="majorBidi"/>
          <w:b/>
          <w:bCs/>
        </w:rPr>
        <w:t>)</w:t>
      </w:r>
    </w:p>
    <w:p w:rsidR="00F070AC" w:rsidRPr="009A2469" w:rsidRDefault="00F37608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  <w:cs/>
        </w:rPr>
      </w:pPr>
      <w:r w:rsidRPr="009A2469">
        <w:rPr>
          <w:rFonts w:asciiTheme="majorBidi" w:hAnsiTheme="majorBidi" w:cstheme="majorBidi"/>
          <w:cs/>
        </w:rPr>
        <w:tab/>
      </w:r>
      <w:r w:rsidR="00F070AC" w:rsidRPr="009A2469">
        <w:rPr>
          <w:rFonts w:asciiTheme="majorBidi" w:hAnsiTheme="majorBidi" w:cstheme="majorBidi"/>
          <w:b/>
          <w:bCs/>
        </w:rPr>
        <w:t>2</w:t>
      </w:r>
      <w:r w:rsidR="00F070AC" w:rsidRPr="009A2469">
        <w:rPr>
          <w:rFonts w:asciiTheme="majorBidi" w:hAnsiTheme="majorBidi" w:cstheme="majorBidi"/>
        </w:rPr>
        <w:t>.</w:t>
      </w:r>
      <w:r w:rsidR="009A2469">
        <w:rPr>
          <w:rFonts w:asciiTheme="majorBidi" w:hAnsiTheme="majorBidi" w:cstheme="majorBidi"/>
        </w:rPr>
        <w:t xml:space="preserve"> </w:t>
      </w:r>
      <w:r w:rsidR="00F070AC" w:rsidRPr="009A2469">
        <w:rPr>
          <w:rFonts w:asciiTheme="majorBidi" w:hAnsiTheme="majorBidi" w:cstheme="majorBidi"/>
          <w:b/>
          <w:bCs/>
          <w:cs/>
        </w:rPr>
        <w:t>เนื้อหาการวิจัย</w:t>
      </w:r>
    </w:p>
    <w:p w:rsidR="00E57908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s/>
        </w:rPr>
      </w:pPr>
      <w:r w:rsidRPr="009A2469">
        <w:rPr>
          <w:rFonts w:asciiTheme="majorBidi" w:hAnsiTheme="majorBidi" w:cstheme="majorBidi"/>
          <w:b/>
          <w:bCs/>
        </w:rPr>
        <w:tab/>
      </w:r>
      <w:r w:rsidR="00E732B6" w:rsidRPr="009A2469">
        <w:rPr>
          <w:rFonts w:asciiTheme="majorBidi" w:hAnsiTheme="majorBidi" w:cstheme="majorBidi"/>
          <w:b/>
          <w:bCs/>
        </w:rPr>
        <w:tab/>
      </w:r>
      <w:r w:rsidRPr="009A2469">
        <w:rPr>
          <w:rFonts w:asciiTheme="majorBidi" w:hAnsiTheme="majorBidi" w:cstheme="majorBidi"/>
          <w:cs/>
        </w:rPr>
        <w:t>การวิจัยครั้งนี้มีเนื้อหาการวิจัยเกี่ยวกับปรากฏการณ์หลักสูตรแฝงใน</w:t>
      </w:r>
      <w:r w:rsidRPr="009A2469">
        <w:rPr>
          <w:rFonts w:asciiTheme="majorBidi" w:hAnsiTheme="majorBidi" w:cstheme="majorBidi"/>
          <w:cs/>
          <w:lang w:val="en-GB"/>
        </w:rPr>
        <w:t>บริบทของการจัดการเรียนการสอน</w:t>
      </w:r>
      <w:r w:rsidRPr="009A2469">
        <w:rPr>
          <w:rFonts w:asciiTheme="majorBidi" w:hAnsiTheme="majorBidi" w:cstheme="majorBidi"/>
          <w:cs/>
        </w:rPr>
        <w:t>ในชั้นเรียนระดับอาชีวศึกษา</w:t>
      </w:r>
      <w:r w:rsidR="00773665" w:rsidRPr="009A2469">
        <w:rPr>
          <w:rFonts w:asciiTheme="majorBidi" w:hAnsiTheme="majorBidi" w:cstheme="majorBidi"/>
        </w:rPr>
        <w:t xml:space="preserve"> </w:t>
      </w:r>
      <w:r w:rsidR="00773665" w:rsidRPr="009A2469">
        <w:rPr>
          <w:rFonts w:asciiTheme="majorBidi" w:hAnsiTheme="majorBidi" w:cstheme="majorBidi"/>
          <w:cs/>
        </w:rPr>
        <w:t>ด้านกิจกรรมการเรียนการสอน</w:t>
      </w:r>
      <w:r w:rsidR="009A2469">
        <w:rPr>
          <w:rFonts w:asciiTheme="majorBidi" w:hAnsiTheme="majorBidi" w:cstheme="majorBidi"/>
          <w:cs/>
        </w:rPr>
        <w:t xml:space="preserve"> </w:t>
      </w:r>
      <w:r w:rsidR="00773665" w:rsidRPr="009A2469">
        <w:rPr>
          <w:rFonts w:asciiTheme="majorBidi" w:hAnsiTheme="majorBidi" w:cstheme="majorBidi"/>
          <w:cs/>
        </w:rPr>
        <w:t>ด้านการวัดและประเมินผล</w:t>
      </w:r>
      <w:r w:rsidR="009A2469">
        <w:rPr>
          <w:rFonts w:asciiTheme="majorBidi" w:hAnsiTheme="majorBidi" w:cstheme="majorBidi"/>
          <w:cs/>
        </w:rPr>
        <w:t xml:space="preserve"> </w:t>
      </w:r>
      <w:r w:rsidR="006807D4" w:rsidRPr="009A2469">
        <w:rPr>
          <w:rFonts w:asciiTheme="majorBidi" w:hAnsiTheme="majorBidi" w:cstheme="majorBidi"/>
          <w:cs/>
        </w:rPr>
        <w:t>ด้านสิ่งแวดล้อม สื่อ ทรัพยากรเพื่อการเรียนรู้</w:t>
      </w:r>
      <w:r w:rsidR="009A2469">
        <w:rPr>
          <w:rFonts w:asciiTheme="majorBidi" w:hAnsiTheme="majorBidi" w:cstheme="majorBidi"/>
          <w:cs/>
        </w:rPr>
        <w:t xml:space="preserve"> </w:t>
      </w:r>
      <w:r w:rsidR="00773665" w:rsidRPr="009A2469">
        <w:rPr>
          <w:rFonts w:asciiTheme="majorBidi" w:hAnsiTheme="majorBidi" w:cstheme="majorBidi"/>
          <w:cs/>
        </w:rPr>
        <w:t>ด้านแบบแผนการปฏิบัติ</w:t>
      </w:r>
      <w:r w:rsidR="009A2469">
        <w:rPr>
          <w:rFonts w:asciiTheme="majorBidi" w:hAnsiTheme="majorBidi" w:cstheme="majorBidi"/>
          <w:cs/>
        </w:rPr>
        <w:t xml:space="preserve"> </w:t>
      </w:r>
      <w:r w:rsidR="006807D4" w:rsidRPr="009A2469">
        <w:rPr>
          <w:rFonts w:asciiTheme="majorBidi" w:hAnsiTheme="majorBidi" w:cstheme="majorBidi"/>
          <w:cs/>
        </w:rPr>
        <w:t>และ</w:t>
      </w:r>
      <w:r w:rsidR="00773665" w:rsidRPr="009A2469">
        <w:rPr>
          <w:rFonts w:asciiTheme="majorBidi" w:hAnsiTheme="majorBidi" w:cstheme="majorBidi"/>
          <w:cs/>
        </w:rPr>
        <w:t>ด้านภาษาสัญลักษณ์</w:t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b/>
          <w:bCs/>
          <w:cs/>
        </w:rPr>
        <w:tab/>
      </w:r>
      <w:r w:rsidRPr="009A2469">
        <w:rPr>
          <w:rFonts w:asciiTheme="majorBidi" w:hAnsiTheme="majorBidi" w:cstheme="majorBidi"/>
          <w:b/>
          <w:bCs/>
        </w:rPr>
        <w:t>3.</w:t>
      </w:r>
      <w:r w:rsidR="009A2469">
        <w:rPr>
          <w:rFonts w:asciiTheme="majorBidi" w:hAnsiTheme="majorBidi" w:cstheme="majorBidi" w:hint="cs"/>
          <w:b/>
          <w:bCs/>
          <w:cs/>
        </w:rPr>
        <w:t xml:space="preserve"> </w:t>
      </w:r>
      <w:r w:rsidRPr="009A2469">
        <w:rPr>
          <w:rFonts w:asciiTheme="majorBidi" w:hAnsiTheme="majorBidi" w:cstheme="majorBidi"/>
          <w:b/>
          <w:bCs/>
          <w:cs/>
        </w:rPr>
        <w:t>ระยะเวลาในการวิจัย</w:t>
      </w:r>
    </w:p>
    <w:p w:rsidR="00F070AC" w:rsidRPr="009A2469" w:rsidRDefault="00FE12EF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</w:r>
      <w:r w:rsidR="00E732B6" w:rsidRPr="009A2469">
        <w:rPr>
          <w:rFonts w:asciiTheme="majorBidi" w:hAnsiTheme="majorBidi" w:cstheme="majorBidi"/>
          <w:cs/>
        </w:rPr>
        <w:tab/>
      </w:r>
      <w:r w:rsidR="00F070AC" w:rsidRPr="009A2469">
        <w:rPr>
          <w:rFonts w:asciiTheme="majorBidi" w:hAnsiTheme="majorBidi" w:cstheme="majorBidi"/>
          <w:cs/>
        </w:rPr>
        <w:t>ตั้งแต่</w:t>
      </w:r>
      <w:r w:rsidR="00454F3A" w:rsidRPr="009A2469">
        <w:rPr>
          <w:rFonts w:asciiTheme="majorBidi" w:hAnsiTheme="majorBidi" w:cstheme="majorBidi"/>
          <w:cs/>
        </w:rPr>
        <w:t xml:space="preserve">ปีการศึกษา </w:t>
      </w:r>
      <w:r w:rsidR="00F070AC" w:rsidRPr="009A2469">
        <w:rPr>
          <w:rFonts w:asciiTheme="majorBidi" w:hAnsiTheme="majorBidi" w:cstheme="majorBidi"/>
        </w:rPr>
        <w:t>2557 –</w:t>
      </w:r>
      <w:r w:rsidR="00454F3A" w:rsidRPr="009A2469">
        <w:rPr>
          <w:rFonts w:asciiTheme="majorBidi" w:hAnsiTheme="majorBidi" w:cstheme="majorBidi"/>
        </w:rPr>
        <w:t xml:space="preserve"> </w:t>
      </w:r>
      <w:r w:rsidR="00F070AC" w:rsidRPr="009A2469">
        <w:rPr>
          <w:rFonts w:asciiTheme="majorBidi" w:hAnsiTheme="majorBidi" w:cstheme="majorBidi"/>
        </w:rPr>
        <w:t>2558</w:t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9A2469">
        <w:rPr>
          <w:rFonts w:asciiTheme="majorBidi" w:hAnsiTheme="majorBidi" w:cstheme="majorBidi"/>
          <w:cs/>
        </w:rPr>
        <w:tab/>
      </w:r>
      <w:r w:rsidRPr="009A2469">
        <w:rPr>
          <w:rFonts w:asciiTheme="majorBidi" w:hAnsiTheme="majorBidi" w:cstheme="majorBidi"/>
          <w:b/>
          <w:bCs/>
        </w:rPr>
        <w:t>4.</w:t>
      </w:r>
      <w:r w:rsidR="009A2469">
        <w:rPr>
          <w:rFonts w:asciiTheme="majorBidi" w:hAnsiTheme="majorBidi" w:cstheme="majorBidi" w:hint="cs"/>
          <w:b/>
          <w:bCs/>
          <w:cs/>
        </w:rPr>
        <w:t xml:space="preserve"> </w:t>
      </w:r>
      <w:r w:rsidR="00CF3C54" w:rsidRPr="009A2469">
        <w:rPr>
          <w:rFonts w:asciiTheme="majorBidi" w:hAnsiTheme="majorBidi" w:cstheme="majorBidi"/>
          <w:b/>
          <w:bCs/>
          <w:cs/>
        </w:rPr>
        <w:t>บริบท</w:t>
      </w:r>
      <w:r w:rsidRPr="009A2469">
        <w:rPr>
          <w:rFonts w:asciiTheme="majorBidi" w:hAnsiTheme="majorBidi" w:cstheme="majorBidi"/>
          <w:b/>
          <w:bCs/>
          <w:cs/>
        </w:rPr>
        <w:t>พื้นที่วิจัย</w:t>
      </w:r>
    </w:p>
    <w:p w:rsidR="00891344" w:rsidRDefault="0086762F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b/>
          <w:bCs/>
        </w:rPr>
        <w:tab/>
      </w:r>
      <w:r w:rsidR="00E732B6" w:rsidRPr="009A2469">
        <w:rPr>
          <w:rFonts w:asciiTheme="majorBidi" w:hAnsiTheme="majorBidi" w:cstheme="majorBidi"/>
          <w:b/>
          <w:bCs/>
        </w:rPr>
        <w:tab/>
      </w:r>
      <w:r w:rsidRPr="009A2469">
        <w:rPr>
          <w:rFonts w:asciiTheme="majorBidi" w:hAnsiTheme="majorBidi" w:cstheme="majorBidi"/>
          <w:cs/>
        </w:rPr>
        <w:t>พื้นที่ทำการวิจัยในครั้งนี้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ได้แก่ วิทยาลัยอาชีวศึกษาในเขตพื้นที่จังหวัด</w:t>
      </w:r>
      <w:r w:rsidRPr="009A2469">
        <w:rPr>
          <w:rFonts w:asciiTheme="majorBidi" w:hAnsiTheme="majorBidi" w:cstheme="majorBidi"/>
          <w:spacing w:val="-6"/>
          <w:cs/>
        </w:rPr>
        <w:t xml:space="preserve">มหาสารคาม รวมจำนวนทั้งสิ้น </w:t>
      </w:r>
      <w:r w:rsidRPr="009A2469">
        <w:rPr>
          <w:rFonts w:asciiTheme="majorBidi" w:hAnsiTheme="majorBidi" w:cstheme="majorBidi"/>
          <w:spacing w:val="-6"/>
        </w:rPr>
        <w:t xml:space="preserve">4 </w:t>
      </w:r>
      <w:r w:rsidRPr="009A2469">
        <w:rPr>
          <w:rFonts w:asciiTheme="majorBidi" w:hAnsiTheme="majorBidi" w:cstheme="majorBidi"/>
          <w:spacing w:val="-6"/>
          <w:cs/>
        </w:rPr>
        <w:t>แห่ง ได้มาโดยวิธีการเลือกแบบเจาะจง</w:t>
      </w:r>
      <w:r w:rsidR="009A2469" w:rsidRPr="009A2469">
        <w:rPr>
          <w:rFonts w:asciiTheme="majorBidi" w:hAnsiTheme="majorBidi" w:cstheme="majorBidi"/>
          <w:spacing w:val="-6"/>
          <w:cs/>
        </w:rPr>
        <w:t xml:space="preserve"> </w:t>
      </w:r>
      <w:r w:rsidRPr="009A2469">
        <w:rPr>
          <w:rFonts w:asciiTheme="majorBidi" w:hAnsiTheme="majorBidi" w:cstheme="majorBidi"/>
          <w:spacing w:val="-6"/>
        </w:rPr>
        <w:t>(Purposive</w:t>
      </w:r>
      <w:r w:rsidR="009A2469" w:rsidRPr="009A2469">
        <w:rPr>
          <w:rFonts w:asciiTheme="majorBidi" w:hAnsiTheme="majorBidi" w:cstheme="majorBidi"/>
          <w:spacing w:val="-6"/>
        </w:rPr>
        <w:t xml:space="preserve"> S</w:t>
      </w:r>
      <w:r w:rsidRPr="009A2469">
        <w:rPr>
          <w:rFonts w:asciiTheme="majorBidi" w:hAnsiTheme="majorBidi" w:cstheme="majorBidi"/>
          <w:spacing w:val="-6"/>
        </w:rPr>
        <w:t>ampling)</w:t>
      </w:r>
      <w:r w:rsidR="009A2469">
        <w:rPr>
          <w:rFonts w:asciiTheme="majorBidi" w:hAnsiTheme="majorBidi" w:cstheme="majorBidi"/>
        </w:rPr>
        <w:t xml:space="preserve"> </w:t>
      </w:r>
      <w:r w:rsidRPr="009A2469">
        <w:rPr>
          <w:rFonts w:asciiTheme="majorBidi" w:hAnsiTheme="majorBidi" w:cstheme="majorBidi"/>
          <w:cs/>
        </w:rPr>
        <w:t>ประกอบด้วย</w:t>
      </w:r>
      <w:r w:rsidR="009A2469">
        <w:rPr>
          <w:rFonts w:asciiTheme="majorBidi" w:hAnsiTheme="majorBidi" w:cstheme="majorBidi"/>
          <w:cs/>
        </w:rPr>
        <w:t xml:space="preserve"> </w:t>
      </w:r>
      <w:r w:rsidR="009A2469">
        <w:rPr>
          <w:rFonts w:asciiTheme="majorBidi" w:hAnsiTheme="majorBidi" w:cstheme="majorBidi"/>
        </w:rPr>
        <w:t>1</w:t>
      </w:r>
      <w:r w:rsidR="009A2469">
        <w:rPr>
          <w:rFonts w:asciiTheme="majorBidi" w:hAnsiTheme="majorBidi" w:cstheme="majorBidi" w:hint="cs"/>
          <w:cs/>
        </w:rPr>
        <w:t>)</w:t>
      </w:r>
      <w:r w:rsidR="00427729" w:rsidRPr="009A2469">
        <w:rPr>
          <w:rFonts w:asciiTheme="majorBidi" w:hAnsiTheme="majorBidi" w:cstheme="majorBidi"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วิทยาลัยเทคนิควาปีปทุม</w:t>
      </w:r>
      <w:r w:rsidR="00427729" w:rsidRPr="009A2469">
        <w:rPr>
          <w:rFonts w:asciiTheme="majorBidi" w:hAnsiTheme="majorBidi" w:cstheme="majorBidi"/>
          <w:cs/>
        </w:rPr>
        <w:t xml:space="preserve"> </w:t>
      </w:r>
      <w:r w:rsidR="00427729" w:rsidRPr="009A2469">
        <w:rPr>
          <w:rFonts w:asciiTheme="majorBidi" w:hAnsiTheme="majorBidi" w:cstheme="majorBidi"/>
        </w:rPr>
        <w:t>2</w:t>
      </w:r>
      <w:r w:rsidR="009A2469">
        <w:rPr>
          <w:rFonts w:asciiTheme="majorBidi" w:hAnsiTheme="majorBidi" w:cstheme="majorBidi" w:hint="cs"/>
          <w:cs/>
        </w:rPr>
        <w:t>)</w:t>
      </w:r>
      <w:r w:rsidR="00F82A13" w:rsidRP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วิทยาลัยเกษตรและเทคโนโลยีมหาสารคาม</w:t>
      </w:r>
      <w:r w:rsidR="009A2469">
        <w:rPr>
          <w:rFonts w:asciiTheme="majorBidi" w:hAnsiTheme="majorBidi" w:cstheme="majorBidi"/>
          <w:b/>
          <w:bCs/>
        </w:rPr>
        <w:t xml:space="preserve">                 </w:t>
      </w:r>
      <w:r w:rsidR="009A2469">
        <w:rPr>
          <w:rFonts w:asciiTheme="majorBidi" w:hAnsiTheme="majorBidi" w:cstheme="majorBidi"/>
        </w:rPr>
        <w:t>3</w:t>
      </w:r>
      <w:r w:rsidR="009A2469">
        <w:rPr>
          <w:rFonts w:asciiTheme="majorBidi" w:hAnsiTheme="majorBidi" w:cstheme="majorBidi" w:hint="cs"/>
          <w:cs/>
        </w:rPr>
        <w:t>)</w:t>
      </w:r>
      <w:r w:rsidR="00F82A13" w:rsidRPr="009A2469">
        <w:rPr>
          <w:rFonts w:asciiTheme="majorBidi" w:hAnsiTheme="majorBidi" w:cstheme="majorBidi"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วิทยาลัยเทคนิคมหาสารคาม</w:t>
      </w:r>
      <w:r w:rsidR="009A2469">
        <w:rPr>
          <w:rFonts w:asciiTheme="majorBidi" w:hAnsiTheme="majorBidi" w:cstheme="majorBidi"/>
          <w:cs/>
        </w:rPr>
        <w:t xml:space="preserve"> </w:t>
      </w:r>
      <w:r w:rsidR="009A2469">
        <w:rPr>
          <w:rFonts w:asciiTheme="majorBidi" w:hAnsiTheme="majorBidi" w:cstheme="majorBidi" w:hint="cs"/>
          <w:cs/>
        </w:rPr>
        <w:t xml:space="preserve">และ </w:t>
      </w:r>
      <w:r w:rsidR="009A2469">
        <w:rPr>
          <w:rFonts w:asciiTheme="majorBidi" w:hAnsiTheme="majorBidi" w:cstheme="majorBidi"/>
        </w:rPr>
        <w:t>4</w:t>
      </w:r>
      <w:r w:rsidR="009A2469">
        <w:rPr>
          <w:rFonts w:asciiTheme="majorBidi" w:hAnsiTheme="majorBidi" w:cstheme="majorBidi" w:hint="cs"/>
          <w:cs/>
        </w:rPr>
        <w:t>)</w:t>
      </w:r>
      <w:r w:rsidR="00F82A13" w:rsidRPr="009A2469">
        <w:rPr>
          <w:rFonts w:asciiTheme="majorBidi" w:hAnsiTheme="majorBidi" w:cstheme="majorBidi"/>
          <w:cs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วิทยาลัยอาชีวศึกษามหาสารคาม</w:t>
      </w:r>
    </w:p>
    <w:p w:rsidR="009A2469" w:rsidRDefault="009A2469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</w:p>
    <w:p w:rsidR="009A2469" w:rsidRPr="009A2469" w:rsidRDefault="009A2469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9A246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นิยามศัพท์เฉพาะ</w:t>
      </w:r>
    </w:p>
    <w:p w:rsidR="00B7778A" w:rsidRPr="009A2469" w:rsidRDefault="00B7778A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F070AC" w:rsidRPr="009A2469" w:rsidRDefault="002E16C1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olor w:val="FF0000"/>
          <w:cs/>
        </w:rPr>
      </w:pPr>
      <w:r w:rsidRPr="009A2469">
        <w:rPr>
          <w:rFonts w:asciiTheme="majorBidi" w:hAnsiTheme="majorBidi" w:cstheme="majorBidi"/>
          <w:color w:val="FF0000"/>
        </w:rPr>
        <w:tab/>
      </w:r>
      <w:r w:rsidR="00F070AC" w:rsidRPr="009A2469">
        <w:rPr>
          <w:rFonts w:asciiTheme="majorBidi" w:hAnsiTheme="majorBidi" w:cstheme="majorBidi"/>
          <w:cs/>
        </w:rPr>
        <w:t>หลักสูตรแฝง</w:t>
      </w:r>
      <w:r w:rsidR="00F070AC" w:rsidRPr="009A2469">
        <w:rPr>
          <w:rFonts w:asciiTheme="majorBidi" w:hAnsiTheme="majorBidi" w:cstheme="majorBidi"/>
          <w:color w:val="FF0000"/>
        </w:rPr>
        <w:t xml:space="preserve"> </w:t>
      </w:r>
      <w:r w:rsidR="00F070AC" w:rsidRPr="009A2469">
        <w:rPr>
          <w:rFonts w:asciiTheme="majorBidi" w:hAnsiTheme="majorBidi" w:cstheme="majorBidi"/>
          <w:cs/>
        </w:rPr>
        <w:t>หมายถึง</w:t>
      </w:r>
      <w:r w:rsidR="009A2469">
        <w:rPr>
          <w:rFonts w:asciiTheme="majorBidi" w:hAnsiTheme="majorBidi" w:cstheme="majorBidi"/>
          <w:cs/>
        </w:rPr>
        <w:t xml:space="preserve"> </w:t>
      </w:r>
      <w:r w:rsidR="005548CC" w:rsidRPr="009A2469">
        <w:rPr>
          <w:rStyle w:val="5yl5"/>
          <w:rFonts w:asciiTheme="majorBidi" w:hAnsiTheme="majorBidi" w:cstheme="majorBidi"/>
          <w:cs/>
        </w:rPr>
        <w:t>หลักสูตรแฝง (</w:t>
      </w:r>
      <w:r w:rsidR="005548CC" w:rsidRPr="009A2469">
        <w:rPr>
          <w:rStyle w:val="5yl5"/>
          <w:rFonts w:asciiTheme="majorBidi" w:hAnsiTheme="majorBidi" w:cstheme="majorBidi"/>
        </w:rPr>
        <w:t xml:space="preserve">Hidden Curriculum) </w:t>
      </w:r>
      <w:r w:rsidR="005548CC" w:rsidRPr="009A2469">
        <w:rPr>
          <w:rStyle w:val="5yl5"/>
          <w:rFonts w:asciiTheme="majorBidi" w:hAnsiTheme="majorBidi" w:cstheme="majorBidi"/>
          <w:cs/>
        </w:rPr>
        <w:t>หมายถึง</w:t>
      </w:r>
      <w:r w:rsidR="005548CC" w:rsidRPr="009A2469">
        <w:rPr>
          <w:rStyle w:val="5yl5"/>
          <w:rFonts w:asciiTheme="majorBidi" w:hAnsiTheme="majorBidi" w:cstheme="majorBidi"/>
        </w:rPr>
        <w:t xml:space="preserve"> </w:t>
      </w:r>
      <w:r w:rsidR="005548CC" w:rsidRPr="009A2469">
        <w:rPr>
          <w:rStyle w:val="5yl5"/>
          <w:rFonts w:asciiTheme="majorBidi" w:hAnsiTheme="majorBidi" w:cstheme="majorBidi"/>
          <w:cs/>
        </w:rPr>
        <w:t>สิ่งที่นักเรียนเกิดการเรียนรู้จากการรับรู้และตีความหมายไปเองผ่านสภาพ</w:t>
      </w:r>
      <w:r w:rsidR="005548CC" w:rsidRPr="009A2469">
        <w:rPr>
          <w:rStyle w:val="5yl5"/>
          <w:rFonts w:asciiTheme="majorBidi" w:hAnsiTheme="majorBidi" w:cstheme="majorBidi"/>
        </w:rPr>
        <w:t xml:space="preserve"> </w:t>
      </w:r>
      <w:r w:rsidR="005548CC" w:rsidRPr="009A2469">
        <w:rPr>
          <w:rStyle w:val="5yl5"/>
          <w:rFonts w:asciiTheme="majorBidi" w:hAnsiTheme="majorBidi" w:cstheme="majorBidi"/>
          <w:cs/>
        </w:rPr>
        <w:t>บรรยากาศของการเรียนการสอน</w:t>
      </w:r>
      <w:r w:rsidR="009A2469">
        <w:rPr>
          <w:rStyle w:val="5yl5"/>
          <w:rFonts w:asciiTheme="majorBidi" w:hAnsiTheme="majorBidi" w:cstheme="majorBidi" w:hint="cs"/>
          <w:cs/>
        </w:rPr>
        <w:t xml:space="preserve">           </w:t>
      </w:r>
      <w:r w:rsidR="005548CC" w:rsidRPr="009A2469">
        <w:rPr>
          <w:rStyle w:val="5yl5"/>
          <w:rFonts w:asciiTheme="majorBidi" w:hAnsiTheme="majorBidi" w:cstheme="majorBidi"/>
          <w:cs/>
        </w:rPr>
        <w:t>โดยที่ครูไม่ได้จงใจหรือไม่ได้เจตนา</w:t>
      </w:r>
      <w:r w:rsidR="005548CC" w:rsidRPr="009A2469">
        <w:rPr>
          <w:rStyle w:val="5yl5"/>
          <w:rFonts w:asciiTheme="majorBidi" w:hAnsiTheme="majorBidi" w:cstheme="majorBidi"/>
        </w:rPr>
        <w:t xml:space="preserve"> </w:t>
      </w:r>
      <w:r w:rsidR="005548CC" w:rsidRPr="009A2469">
        <w:rPr>
          <w:rStyle w:val="5yl5"/>
          <w:rFonts w:asciiTheme="majorBidi" w:hAnsiTheme="majorBidi" w:cstheme="majorBidi"/>
          <w:cs/>
        </w:rPr>
        <w:t>แต่มีผลกระทบที่ลึกซึ้งซึ่งส่งผลต่อสภาวะทางอารมณ์</w:t>
      </w:r>
      <w:r w:rsidR="005548CC" w:rsidRPr="009A2469">
        <w:rPr>
          <w:rStyle w:val="5yl5"/>
          <w:rFonts w:asciiTheme="majorBidi" w:hAnsiTheme="majorBidi" w:cstheme="majorBidi"/>
        </w:rPr>
        <w:t xml:space="preserve"> </w:t>
      </w:r>
      <w:r w:rsidR="005548CC" w:rsidRPr="009A2469">
        <w:rPr>
          <w:rStyle w:val="5yl5"/>
          <w:rFonts w:asciiTheme="majorBidi" w:hAnsiTheme="majorBidi" w:cstheme="majorBidi"/>
          <w:cs/>
        </w:rPr>
        <w:t>ความรู้สึกของนักเรียน</w:t>
      </w:r>
      <w:r w:rsidR="00F070AC" w:rsidRPr="009A2469">
        <w:rPr>
          <w:rFonts w:asciiTheme="majorBidi" w:hAnsiTheme="majorBidi" w:cstheme="majorBidi"/>
          <w:cs/>
        </w:rPr>
        <w:tab/>
      </w: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olor w:val="FF0000"/>
          <w:cs/>
        </w:rPr>
        <w:tab/>
      </w:r>
      <w:r w:rsidRPr="009A2469">
        <w:rPr>
          <w:rFonts w:asciiTheme="majorBidi" w:hAnsiTheme="majorBidi" w:cstheme="majorBidi"/>
          <w:cs/>
        </w:rPr>
        <w:t>บริบทของการจัดการเรียนการสอน หมายถึง</w:t>
      </w:r>
      <w:r w:rsidR="00D807AD" w:rsidRPr="009A2469">
        <w:rPr>
          <w:rFonts w:asciiTheme="majorBidi" w:hAnsiTheme="majorBidi" w:cstheme="majorBidi"/>
          <w:cs/>
        </w:rPr>
        <w:t xml:space="preserve"> การจัดการเรียนการสอนภายใต้องค์ประกอบสำคัญ </w:t>
      </w:r>
      <w:r w:rsidR="00D807AD" w:rsidRPr="009A2469">
        <w:rPr>
          <w:rFonts w:asciiTheme="majorBidi" w:hAnsiTheme="majorBidi" w:cstheme="majorBidi"/>
        </w:rPr>
        <w:t xml:space="preserve">5 </w:t>
      </w:r>
      <w:r w:rsidR="00D807AD" w:rsidRPr="009A2469">
        <w:rPr>
          <w:rFonts w:asciiTheme="majorBidi" w:hAnsiTheme="majorBidi" w:cstheme="majorBidi"/>
          <w:cs/>
        </w:rPr>
        <w:t>ด้าน ได้แก่</w:t>
      </w:r>
      <w:r w:rsidR="009A2469">
        <w:rPr>
          <w:rFonts w:asciiTheme="majorBidi" w:hAnsiTheme="majorBidi" w:cstheme="majorBidi"/>
          <w:cs/>
        </w:rPr>
        <w:t xml:space="preserve"> </w:t>
      </w:r>
      <w:r w:rsidR="00D807AD" w:rsidRPr="009A2469">
        <w:rPr>
          <w:rFonts w:asciiTheme="majorBidi" w:hAnsiTheme="majorBidi" w:cstheme="majorBidi"/>
          <w:cs/>
        </w:rPr>
        <w:t>ด้านกิจกรรมการเรียนการสอน</w:t>
      </w:r>
      <w:r w:rsidR="009A2469">
        <w:rPr>
          <w:rFonts w:asciiTheme="majorBidi" w:hAnsiTheme="majorBidi" w:cstheme="majorBidi"/>
          <w:cs/>
        </w:rPr>
        <w:t xml:space="preserve"> </w:t>
      </w:r>
      <w:r w:rsidR="00D807AD" w:rsidRPr="009A2469">
        <w:rPr>
          <w:rFonts w:asciiTheme="majorBidi" w:hAnsiTheme="majorBidi" w:cstheme="majorBidi"/>
          <w:cs/>
        </w:rPr>
        <w:t>ด้านการวัดและประเมินผล</w:t>
      </w:r>
      <w:r w:rsidR="009A2469">
        <w:rPr>
          <w:rFonts w:asciiTheme="majorBidi" w:hAnsiTheme="majorBidi" w:cstheme="majorBidi"/>
          <w:cs/>
        </w:rPr>
        <w:t xml:space="preserve"> </w:t>
      </w:r>
      <w:r w:rsidR="00D807AD" w:rsidRPr="009A2469">
        <w:rPr>
          <w:rFonts w:asciiTheme="majorBidi" w:hAnsiTheme="majorBidi" w:cstheme="majorBidi"/>
          <w:cs/>
        </w:rPr>
        <w:t>ด้านสิ่งแวดล้อม สื่อ ทรัพยากรเพื่อการเรียนรู้</w:t>
      </w:r>
      <w:r w:rsidR="009A2469">
        <w:rPr>
          <w:rFonts w:asciiTheme="majorBidi" w:hAnsiTheme="majorBidi" w:cstheme="majorBidi"/>
          <w:cs/>
        </w:rPr>
        <w:t xml:space="preserve"> </w:t>
      </w:r>
      <w:r w:rsidR="00D807AD" w:rsidRPr="009A2469">
        <w:rPr>
          <w:rFonts w:asciiTheme="majorBidi" w:hAnsiTheme="majorBidi" w:cstheme="majorBidi"/>
          <w:cs/>
        </w:rPr>
        <w:t>ด้านแบบแผนการปฏิบัติ</w:t>
      </w:r>
      <w:r w:rsidR="009A2469">
        <w:rPr>
          <w:rFonts w:asciiTheme="majorBidi" w:hAnsiTheme="majorBidi" w:cstheme="majorBidi"/>
          <w:cs/>
        </w:rPr>
        <w:t xml:space="preserve"> </w:t>
      </w:r>
      <w:r w:rsidR="00D807AD" w:rsidRPr="009A2469">
        <w:rPr>
          <w:rFonts w:asciiTheme="majorBidi" w:hAnsiTheme="majorBidi" w:cstheme="majorBidi"/>
          <w:cs/>
        </w:rPr>
        <w:t>และด้านภาษาสัญลักษณ์</w:t>
      </w:r>
    </w:p>
    <w:p w:rsidR="00D807AD" w:rsidRPr="009A2469" w:rsidRDefault="00D807AD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</w:rPr>
        <w:tab/>
      </w:r>
      <w:r w:rsidRPr="009A2469">
        <w:rPr>
          <w:rFonts w:asciiTheme="majorBidi" w:hAnsiTheme="majorBidi" w:cstheme="majorBidi"/>
          <w:cs/>
        </w:rPr>
        <w:t>ความคาดหวัง</w:t>
      </w:r>
      <w:r w:rsidR="00B746F7" w:rsidRPr="009A2469">
        <w:rPr>
          <w:rFonts w:asciiTheme="majorBidi" w:hAnsiTheme="majorBidi" w:cstheme="majorBidi"/>
          <w:cs/>
        </w:rPr>
        <w:t>ของครู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หมายถึง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ผลที่ครูต้องการให้เกิดขึ้นในตัว</w:t>
      </w:r>
      <w:r w:rsidR="005960E1" w:rsidRPr="009A2469">
        <w:rPr>
          <w:rFonts w:asciiTheme="majorBidi" w:hAnsiTheme="majorBidi" w:cstheme="majorBidi"/>
          <w:cs/>
        </w:rPr>
        <w:t>นักเรียน</w:t>
      </w:r>
      <w:r w:rsidRPr="009A2469">
        <w:rPr>
          <w:rFonts w:asciiTheme="majorBidi" w:hAnsiTheme="majorBidi" w:cstheme="majorBidi"/>
          <w:cs/>
        </w:rPr>
        <w:t>หลังจากการจัด</w:t>
      </w:r>
      <w:r w:rsidR="00396E70">
        <w:rPr>
          <w:rFonts w:asciiTheme="majorBidi" w:hAnsiTheme="majorBidi" w:cstheme="majorBidi" w:hint="cs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การเรียนตามบริบทการจัดการเรียนการสอนระดับอาชีวศึกษา</w:t>
      </w:r>
    </w:p>
    <w:p w:rsidR="00A064E7" w:rsidRPr="009A2469" w:rsidRDefault="00A064E7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  <w:t>การรับรู้</w:t>
      </w:r>
      <w:r w:rsidR="00B746F7" w:rsidRPr="009A2469">
        <w:rPr>
          <w:rFonts w:asciiTheme="majorBidi" w:hAnsiTheme="majorBidi" w:cstheme="majorBidi"/>
          <w:cs/>
        </w:rPr>
        <w:t>ของนักเรียน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หมายถึง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สิ่งที่นักเรียนเกิดการเรียนรู้ผ่านการตีความหมายจากปรากฏการณ์ต่าง</w:t>
      </w:r>
      <w:r w:rsidR="00396E70">
        <w:rPr>
          <w:rFonts w:asciiTheme="majorBidi" w:hAnsiTheme="majorBidi" w:cstheme="majorBidi" w:hint="cs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ๆ</w:t>
      </w:r>
      <w:r w:rsidR="00396E70">
        <w:rPr>
          <w:rFonts w:asciiTheme="majorBidi" w:hAnsiTheme="majorBidi" w:cstheme="majorBidi" w:hint="cs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ในบริบทของการจัดการเรียนการสอนระดับอาชีวศึกษา</w:t>
      </w:r>
    </w:p>
    <w:p w:rsidR="009D5BB3" w:rsidRPr="009A2469" w:rsidRDefault="009D5BB3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s/>
        </w:rPr>
        <w:tab/>
        <w:t>ความน่าจะเป็นของการเกิดปรากฏการณ์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หมายถึง</w:t>
      </w:r>
      <w:r w:rsidR="009A2469">
        <w:rPr>
          <w:rFonts w:asciiTheme="majorBidi" w:hAnsiTheme="majorBidi" w:cstheme="majorBidi"/>
          <w:cs/>
        </w:rPr>
        <w:t xml:space="preserve"> </w:t>
      </w:r>
      <w:r w:rsidRPr="009A2469">
        <w:rPr>
          <w:rFonts w:asciiTheme="majorBidi" w:hAnsiTheme="majorBidi" w:cstheme="majorBidi"/>
          <w:cs/>
        </w:rPr>
        <w:t>โอกาสของการเกิดขึ้นของแต่ละปรากฏการณ์ที่มีความถี่ของการเกิดขึ้นตั้งแต่บ่อยครั้งจนถึงทุกครั้ง</w:t>
      </w:r>
    </w:p>
    <w:p w:rsidR="009A2469" w:rsidRDefault="00684EA3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olor w:val="000000" w:themeColor="text1"/>
        </w:rPr>
      </w:pPr>
      <w:r w:rsidRPr="009A2469">
        <w:rPr>
          <w:rFonts w:asciiTheme="majorBidi" w:hAnsiTheme="majorBidi" w:cstheme="majorBidi"/>
          <w:cs/>
        </w:rPr>
        <w:tab/>
        <w:t>หลักสูตรแฝงทางบวก</w:t>
      </w:r>
      <w:r w:rsidR="009A2469">
        <w:rPr>
          <w:rFonts w:asciiTheme="majorBidi" w:hAnsiTheme="majorBidi" w:cstheme="majorBidi"/>
        </w:rPr>
        <w:t xml:space="preserve"> </w:t>
      </w:r>
      <w:r w:rsidR="00CE4A22" w:rsidRPr="009A2469">
        <w:rPr>
          <w:rFonts w:asciiTheme="majorBidi" w:hAnsiTheme="majorBidi" w:cstheme="majorBidi"/>
          <w:cs/>
        </w:rPr>
        <w:t>หมายถึง</w:t>
      </w:r>
      <w:r w:rsidR="009A2469">
        <w:rPr>
          <w:rFonts w:asciiTheme="majorBidi" w:hAnsiTheme="majorBidi" w:cstheme="majorBidi"/>
          <w:cs/>
        </w:rPr>
        <w:t xml:space="preserve"> </w:t>
      </w:r>
      <w:r w:rsidR="00A95721" w:rsidRPr="009A2469">
        <w:rPr>
          <w:rFonts w:asciiTheme="majorBidi" w:hAnsiTheme="majorBidi" w:cstheme="majorBidi"/>
          <w:cs/>
        </w:rPr>
        <w:t>สิ่งที่นักเรียนเกิดการเรียนรู้จากการรับรู้และตีความหมายไปเองโดยที่ครูไม่ได้จงใจหรือไม่ได้เจตนา</w:t>
      </w:r>
      <w:r w:rsidR="007E2480" w:rsidRPr="009A2469">
        <w:rPr>
          <w:rFonts w:asciiTheme="majorBidi" w:hAnsiTheme="majorBidi" w:cstheme="majorBidi"/>
          <w:cs/>
        </w:rPr>
        <w:t xml:space="preserve"> </w:t>
      </w:r>
      <w:r w:rsidR="00A95721" w:rsidRPr="009A2469">
        <w:rPr>
          <w:rFonts w:asciiTheme="majorBidi" w:hAnsiTheme="majorBidi" w:cstheme="majorBidi"/>
          <w:cs/>
        </w:rPr>
        <w:t>แต่มีผลที่ลึกซึ้งส่งผลดีต่อตัวนักเรียนทำให้ประสิทธิภาพในการเรียนรู้และคุณภาพการเรียนรู้ของนักเรียนสูงขึ้น</w:t>
      </w:r>
      <w:r w:rsidR="009A2469">
        <w:rPr>
          <w:rFonts w:asciiTheme="majorBidi" w:hAnsiTheme="majorBidi" w:cstheme="majorBidi"/>
          <w:cs/>
        </w:rPr>
        <w:t xml:space="preserve">         </w:t>
      </w:r>
      <w:r w:rsidR="00892D2B" w:rsidRPr="009A2469">
        <w:rPr>
          <w:rFonts w:asciiTheme="majorBidi" w:hAnsiTheme="majorBidi" w:cstheme="majorBidi"/>
          <w:cs/>
        </w:rPr>
        <w:tab/>
      </w:r>
      <w:r w:rsidR="009A2469">
        <w:rPr>
          <w:rFonts w:asciiTheme="majorBidi" w:hAnsiTheme="majorBidi" w:cstheme="majorBidi" w:hint="cs"/>
          <w:cs/>
        </w:rPr>
        <w:tab/>
      </w:r>
      <w:r w:rsidRPr="009A2469">
        <w:rPr>
          <w:rFonts w:asciiTheme="majorBidi" w:hAnsiTheme="majorBidi" w:cstheme="majorBidi"/>
          <w:cs/>
        </w:rPr>
        <w:t>หลักสูตรแฝงทางลบ</w:t>
      </w:r>
      <w:r w:rsidR="009A2469">
        <w:rPr>
          <w:rFonts w:asciiTheme="majorBidi" w:hAnsiTheme="majorBidi" w:cstheme="majorBidi"/>
          <w:cs/>
        </w:rPr>
        <w:t xml:space="preserve"> </w:t>
      </w:r>
      <w:r w:rsidR="006E51FA" w:rsidRPr="009A2469">
        <w:rPr>
          <w:rFonts w:asciiTheme="majorBidi" w:hAnsiTheme="majorBidi" w:cstheme="majorBidi"/>
          <w:cs/>
        </w:rPr>
        <w:t>หมายถึง</w:t>
      </w:r>
      <w:r w:rsidR="009A2469">
        <w:rPr>
          <w:rFonts w:asciiTheme="majorBidi" w:hAnsiTheme="majorBidi" w:cstheme="majorBidi"/>
          <w:cs/>
        </w:rPr>
        <w:t xml:space="preserve"> </w:t>
      </w:r>
      <w:r w:rsidR="00975BB3" w:rsidRPr="009A2469">
        <w:rPr>
          <w:rFonts w:asciiTheme="majorBidi" w:hAnsiTheme="majorBidi" w:cstheme="majorBidi"/>
          <w:cs/>
        </w:rPr>
        <w:t>สิ่งที่นักเรียนเกิดการเรียนรู้จากการรับรู้และตีความหมายไปเองโดยที่ครูไม่ได้จงใจหรือไม่ได้เจตนา แต่มีผลที่ลึกซึ้งส่งผลไม่ดีต่อตัวนักเรียนทำให้ประสิทธิภาพในการเรียนรู้และคุณภาพการเรียนรู้ของนักเรียนต่ำลง</w:t>
      </w:r>
      <w:r w:rsidR="009A2469">
        <w:rPr>
          <w:rFonts w:asciiTheme="majorBidi" w:hAnsiTheme="majorBidi" w:cstheme="majorBidi"/>
          <w:cs/>
        </w:rPr>
        <w:t xml:space="preserve">         </w:t>
      </w:r>
      <w:r w:rsidR="00892D2B" w:rsidRPr="009A2469">
        <w:rPr>
          <w:rFonts w:asciiTheme="majorBidi" w:hAnsiTheme="majorBidi" w:cstheme="majorBidi"/>
        </w:rPr>
        <w:tab/>
      </w:r>
    </w:p>
    <w:p w:rsidR="00891344" w:rsidRPr="009A2469" w:rsidRDefault="009A2469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F070AC" w:rsidRPr="009A2469">
        <w:rPr>
          <w:rFonts w:asciiTheme="majorBidi" w:hAnsiTheme="majorBidi" w:cstheme="majorBidi"/>
          <w:color w:val="000000" w:themeColor="text1"/>
          <w:cs/>
        </w:rPr>
        <w:t>ปรากฏการณ์ของหลักสูตร</w:t>
      </w:r>
      <w:r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F070AC" w:rsidRPr="009A2469">
        <w:rPr>
          <w:rFonts w:asciiTheme="majorBidi" w:hAnsiTheme="majorBidi" w:cstheme="majorBidi"/>
          <w:color w:val="000000" w:themeColor="text1"/>
          <w:cs/>
        </w:rPr>
        <w:t>หมายถึง</w:t>
      </w:r>
      <w:r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4EA3" w:rsidRPr="009A2469">
        <w:rPr>
          <w:rFonts w:asciiTheme="majorBidi" w:hAnsiTheme="majorBidi" w:cstheme="majorBidi"/>
          <w:color w:val="000000" w:themeColor="text1"/>
          <w:cs/>
        </w:rPr>
        <w:t xml:space="preserve">สิ่งที่เกิดขึ้นในบริบทของการจัดการเรียนการสอนในองค์ประกอบ </w:t>
      </w:r>
      <w:r w:rsidR="00684EA3" w:rsidRPr="009A2469">
        <w:rPr>
          <w:rFonts w:asciiTheme="majorBidi" w:hAnsiTheme="majorBidi" w:cstheme="majorBidi"/>
          <w:cs/>
        </w:rPr>
        <w:t>ด้านกิจกรรมการเรียนการสอน</w:t>
      </w:r>
      <w:r>
        <w:rPr>
          <w:rFonts w:asciiTheme="majorBidi" w:hAnsiTheme="majorBidi" w:cstheme="majorBidi"/>
          <w:cs/>
        </w:rPr>
        <w:t xml:space="preserve"> </w:t>
      </w:r>
      <w:r w:rsidR="00684EA3" w:rsidRPr="009A2469">
        <w:rPr>
          <w:rFonts w:asciiTheme="majorBidi" w:hAnsiTheme="majorBidi" w:cstheme="majorBidi"/>
          <w:cs/>
        </w:rPr>
        <w:t>ด้านการวัดและประเมินผล</w:t>
      </w:r>
      <w:r>
        <w:rPr>
          <w:rFonts w:asciiTheme="majorBidi" w:hAnsiTheme="majorBidi" w:cstheme="majorBidi"/>
          <w:cs/>
        </w:rPr>
        <w:t xml:space="preserve"> </w:t>
      </w:r>
      <w:r w:rsidR="00684EA3" w:rsidRPr="009A2469">
        <w:rPr>
          <w:rFonts w:asciiTheme="majorBidi" w:hAnsiTheme="majorBidi" w:cstheme="majorBidi"/>
          <w:cs/>
        </w:rPr>
        <w:t>ด้านสิ่งแวดล้อม สื่อ ทรัพยากรเพื่อการเรียนรู้</w:t>
      </w:r>
      <w:r>
        <w:rPr>
          <w:rFonts w:asciiTheme="majorBidi" w:hAnsiTheme="majorBidi" w:cstheme="majorBidi"/>
          <w:cs/>
        </w:rPr>
        <w:t xml:space="preserve"> </w:t>
      </w:r>
      <w:r w:rsidR="00684EA3" w:rsidRPr="009A2469">
        <w:rPr>
          <w:rFonts w:asciiTheme="majorBidi" w:hAnsiTheme="majorBidi" w:cstheme="majorBidi"/>
          <w:cs/>
        </w:rPr>
        <w:t>ด้านแบบแผนการปฏิบัติ</w:t>
      </w:r>
      <w:r>
        <w:rPr>
          <w:rFonts w:asciiTheme="majorBidi" w:hAnsiTheme="majorBidi" w:cstheme="majorBidi"/>
          <w:cs/>
        </w:rPr>
        <w:t xml:space="preserve"> </w:t>
      </w:r>
      <w:r w:rsidR="00684EA3" w:rsidRPr="009A2469">
        <w:rPr>
          <w:rFonts w:asciiTheme="majorBidi" w:hAnsiTheme="majorBidi" w:cstheme="majorBidi"/>
          <w:cs/>
        </w:rPr>
        <w:t>และด้านภาษาสัญลักษณ์</w:t>
      </w:r>
    </w:p>
    <w:p w:rsidR="00EC138A" w:rsidRPr="009A2469" w:rsidRDefault="00EC138A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:rsidR="008C34C2" w:rsidRPr="009A2469" w:rsidRDefault="008C34C2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:rsidR="008C34C2" w:rsidRPr="009A2469" w:rsidRDefault="008C34C2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:rsidR="008C34C2" w:rsidRPr="009A2469" w:rsidRDefault="008C34C2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:rsidR="008C34C2" w:rsidRPr="009A2469" w:rsidRDefault="008C34C2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:rsidR="008C34C2" w:rsidRPr="009A2469" w:rsidRDefault="008C34C2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:rsidR="00F070AC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36"/>
          <w:szCs w:val="36"/>
        </w:rPr>
      </w:pPr>
      <w:r w:rsidRPr="009A246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ประโยชน์ที่คาดว่าจะได้รับ</w:t>
      </w:r>
      <w:r w:rsidRPr="009A2469">
        <w:rPr>
          <w:rFonts w:asciiTheme="majorBidi" w:hAnsiTheme="majorBidi" w:cstheme="majorBidi"/>
          <w:sz w:val="36"/>
          <w:szCs w:val="36"/>
        </w:rPr>
        <w:t xml:space="preserve"> </w:t>
      </w:r>
    </w:p>
    <w:p w:rsidR="00EC138A" w:rsidRPr="009A2469" w:rsidRDefault="00EC138A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sz w:val="12"/>
          <w:szCs w:val="12"/>
        </w:rPr>
      </w:pPr>
    </w:p>
    <w:p w:rsidR="005960E1" w:rsidRPr="009A2469" w:rsidRDefault="00F070AC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Style w:val="5yl5"/>
          <w:rFonts w:asciiTheme="majorBidi" w:hAnsiTheme="majorBidi" w:cstheme="majorBidi"/>
        </w:rPr>
      </w:pPr>
      <w:r w:rsidRPr="009A2469">
        <w:rPr>
          <w:rFonts w:asciiTheme="majorBidi" w:hAnsiTheme="majorBidi" w:cstheme="majorBidi"/>
          <w:color w:val="FF0000"/>
        </w:rPr>
        <w:tab/>
      </w:r>
      <w:r w:rsidR="005960E1" w:rsidRPr="009A2469">
        <w:rPr>
          <w:rStyle w:val="5yl5"/>
          <w:rFonts w:asciiTheme="majorBidi" w:hAnsiTheme="majorBidi" w:cstheme="majorBidi"/>
        </w:rPr>
        <w:t xml:space="preserve">1. </w:t>
      </w:r>
      <w:r w:rsidR="005960E1" w:rsidRPr="009A2469">
        <w:rPr>
          <w:rStyle w:val="5yl5"/>
          <w:rFonts w:asciiTheme="majorBidi" w:hAnsiTheme="majorBidi" w:cstheme="majorBidi"/>
          <w:cs/>
        </w:rPr>
        <w:t>ได้ทราบลักษณะของหลักสูตรแฝงที่แฝงอยู่ใน</w:t>
      </w:r>
      <w:r w:rsidR="00296580" w:rsidRPr="009A2469">
        <w:rPr>
          <w:rStyle w:val="5yl5"/>
          <w:rFonts w:asciiTheme="majorBidi" w:hAnsiTheme="majorBidi" w:cstheme="majorBidi"/>
          <w:cs/>
        </w:rPr>
        <w:t>ชั้นเรียนระดับอาชีวศึกษา</w:t>
      </w:r>
      <w:r w:rsidR="005960E1" w:rsidRPr="009A2469">
        <w:rPr>
          <w:rStyle w:val="5yl5"/>
          <w:rFonts w:asciiTheme="majorBidi" w:hAnsiTheme="majorBidi" w:cstheme="majorBidi"/>
        </w:rPr>
        <w:t xml:space="preserve"> </w:t>
      </w:r>
    </w:p>
    <w:p w:rsidR="005960E1" w:rsidRPr="009A2469" w:rsidRDefault="005960E1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Style w:val="5yl5"/>
          <w:rFonts w:asciiTheme="majorBidi" w:hAnsiTheme="majorBidi" w:cstheme="majorBidi"/>
        </w:rPr>
      </w:pPr>
      <w:r w:rsidRPr="009A2469">
        <w:rPr>
          <w:rStyle w:val="5yl5"/>
          <w:rFonts w:asciiTheme="majorBidi" w:hAnsiTheme="majorBidi" w:cstheme="majorBidi"/>
        </w:rPr>
        <w:tab/>
        <w:t xml:space="preserve">2. </w:t>
      </w:r>
      <w:r w:rsidR="00296580" w:rsidRPr="009A2469">
        <w:rPr>
          <w:rStyle w:val="5yl5"/>
          <w:rFonts w:asciiTheme="majorBidi" w:hAnsiTheme="majorBidi" w:cstheme="majorBidi"/>
          <w:cs/>
        </w:rPr>
        <w:t>ได้ประโยชน์ต่อครู</w:t>
      </w:r>
      <w:r w:rsidRPr="009A2469">
        <w:rPr>
          <w:rStyle w:val="5yl5"/>
          <w:rFonts w:asciiTheme="majorBidi" w:hAnsiTheme="majorBidi" w:cstheme="majorBidi"/>
          <w:cs/>
        </w:rPr>
        <w:t>ในการพัฒนาการเรียนการสอนของตนเอง</w:t>
      </w:r>
      <w:r w:rsidRPr="009A2469">
        <w:rPr>
          <w:rStyle w:val="5yl5"/>
          <w:rFonts w:asciiTheme="majorBidi" w:hAnsiTheme="majorBidi" w:cstheme="majorBidi"/>
        </w:rPr>
        <w:t xml:space="preserve"> </w:t>
      </w:r>
      <w:r w:rsidR="00296580" w:rsidRPr="009A2469">
        <w:rPr>
          <w:rStyle w:val="5yl5"/>
          <w:rFonts w:asciiTheme="majorBidi" w:hAnsiTheme="majorBidi" w:cstheme="majorBidi"/>
          <w:cs/>
        </w:rPr>
        <w:t>เพื่อไม่ให้เกิดหลักสูตรแฝงในทาง</w:t>
      </w:r>
      <w:r w:rsidRPr="009A2469">
        <w:rPr>
          <w:rStyle w:val="5yl5"/>
          <w:rFonts w:asciiTheme="majorBidi" w:hAnsiTheme="majorBidi" w:cstheme="majorBidi"/>
          <w:cs/>
        </w:rPr>
        <w:t>ลบ</w:t>
      </w:r>
      <w:r w:rsidRPr="009A2469">
        <w:rPr>
          <w:rStyle w:val="5yl5"/>
          <w:rFonts w:asciiTheme="majorBidi" w:hAnsiTheme="majorBidi" w:cstheme="majorBidi"/>
        </w:rPr>
        <w:t xml:space="preserve"> </w:t>
      </w:r>
    </w:p>
    <w:p w:rsidR="005960E1" w:rsidRPr="009A2469" w:rsidRDefault="005960E1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Style w:val="5yl5"/>
          <w:rFonts w:asciiTheme="majorBidi" w:hAnsiTheme="majorBidi" w:cstheme="majorBidi"/>
        </w:rPr>
      </w:pPr>
      <w:r w:rsidRPr="009A2469">
        <w:rPr>
          <w:rStyle w:val="5yl5"/>
          <w:rFonts w:asciiTheme="majorBidi" w:hAnsiTheme="majorBidi" w:cstheme="majorBidi"/>
        </w:rPr>
        <w:tab/>
        <w:t xml:space="preserve">3. </w:t>
      </w:r>
      <w:r w:rsidRPr="009A2469">
        <w:rPr>
          <w:rStyle w:val="5yl5"/>
          <w:rFonts w:asciiTheme="majorBidi" w:hAnsiTheme="majorBidi" w:cstheme="majorBidi"/>
          <w:cs/>
        </w:rPr>
        <w:t>ได้ขยายขอบเขตองค์ความรู้ของหลักสูตรแฝงให้แพร่หลายโดยเฉพาะอย่างยิ่งกับผู้</w:t>
      </w:r>
      <w:r w:rsidRPr="009A2469">
        <w:rPr>
          <w:rStyle w:val="5yl5"/>
          <w:rFonts w:asciiTheme="majorBidi" w:hAnsiTheme="majorBidi" w:cstheme="majorBidi"/>
        </w:rPr>
        <w:t xml:space="preserve"> </w:t>
      </w:r>
      <w:r w:rsidRPr="009A2469">
        <w:rPr>
          <w:rStyle w:val="5yl5"/>
          <w:rFonts w:asciiTheme="majorBidi" w:hAnsiTheme="majorBidi" w:cstheme="majorBidi"/>
          <w:cs/>
        </w:rPr>
        <w:t>ที่มีหน้าที่ในการจัดการศึกษา</w:t>
      </w:r>
      <w:r w:rsidRPr="009A2469">
        <w:rPr>
          <w:rStyle w:val="5yl5"/>
          <w:rFonts w:asciiTheme="majorBidi" w:hAnsiTheme="majorBidi" w:cstheme="majorBidi"/>
        </w:rPr>
        <w:t xml:space="preserve"> </w:t>
      </w:r>
    </w:p>
    <w:p w:rsidR="00CE1F72" w:rsidRPr="009A2469" w:rsidRDefault="005960E1" w:rsidP="009A2469">
      <w:pPr>
        <w:tabs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9A2469">
        <w:rPr>
          <w:rStyle w:val="5yl5"/>
          <w:rFonts w:asciiTheme="majorBidi" w:hAnsiTheme="majorBidi" w:cstheme="majorBidi"/>
        </w:rPr>
        <w:tab/>
        <w:t xml:space="preserve">4. </w:t>
      </w:r>
      <w:r w:rsidRPr="009A2469">
        <w:rPr>
          <w:rStyle w:val="5yl5"/>
          <w:rFonts w:asciiTheme="majorBidi" w:hAnsiTheme="majorBidi" w:cstheme="majorBidi"/>
          <w:cs/>
        </w:rPr>
        <w:t>ได้เสริมสร้างความตระหนักถึงผลลัพธ์ที่เกิดขึ้นจากหลักสูตรแฝงให้กับครู</w:t>
      </w:r>
      <w:r w:rsidRPr="009A2469">
        <w:rPr>
          <w:rStyle w:val="5yl5"/>
          <w:rFonts w:asciiTheme="majorBidi" w:hAnsiTheme="majorBidi" w:cstheme="majorBidi"/>
        </w:rPr>
        <w:t xml:space="preserve"> </w:t>
      </w:r>
      <w:r w:rsidRPr="009A2469">
        <w:rPr>
          <w:rStyle w:val="5yl5"/>
          <w:rFonts w:asciiTheme="majorBidi" w:hAnsiTheme="majorBidi" w:cstheme="majorBidi"/>
          <w:cs/>
        </w:rPr>
        <w:t>บุคลากรทางการศึกษาและเป็นแนวทางในการควบคุมกำกับหลักสูตรแฝงในบริบทของการ</w:t>
      </w:r>
      <w:r w:rsidRPr="009A2469">
        <w:rPr>
          <w:rStyle w:val="5yl5"/>
          <w:rFonts w:asciiTheme="majorBidi" w:hAnsiTheme="majorBidi" w:cstheme="majorBidi"/>
        </w:rPr>
        <w:t xml:space="preserve"> </w:t>
      </w:r>
      <w:r w:rsidR="00296580" w:rsidRPr="009A2469">
        <w:rPr>
          <w:rStyle w:val="5yl5"/>
          <w:rFonts w:asciiTheme="majorBidi" w:hAnsiTheme="majorBidi" w:cstheme="majorBidi"/>
          <w:cs/>
        </w:rPr>
        <w:t xml:space="preserve">จัดการเรียนการสอนในชั้นเรียนระดับอาชีวศึกษา </w:t>
      </w:r>
      <w:r w:rsidRPr="009A2469">
        <w:rPr>
          <w:rStyle w:val="5yl5"/>
          <w:rFonts w:asciiTheme="majorBidi" w:hAnsiTheme="majorBidi" w:cstheme="majorBidi"/>
          <w:cs/>
        </w:rPr>
        <w:t>เพื่อเสริมสร้างคุณภาพการเรียนรู้ของผู้เรียนต่อไป</w:t>
      </w:r>
    </w:p>
    <w:sectPr w:rsidR="00CE1F72" w:rsidRPr="009A2469" w:rsidSect="00352E92">
      <w:headerReference w:type="default" r:id="rId9"/>
      <w:pgSz w:w="11906" w:h="16838"/>
      <w:pgMar w:top="2160" w:right="1797" w:bottom="1797" w:left="2160" w:header="1440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13" w:rsidRDefault="00997313" w:rsidP="00687DD7">
      <w:r>
        <w:separator/>
      </w:r>
    </w:p>
  </w:endnote>
  <w:endnote w:type="continuationSeparator" w:id="0">
    <w:p w:rsidR="00997313" w:rsidRDefault="00997313" w:rsidP="0068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13" w:rsidRDefault="00997313" w:rsidP="00687DD7">
      <w:r>
        <w:separator/>
      </w:r>
    </w:p>
  </w:footnote>
  <w:footnote w:type="continuationSeparator" w:id="0">
    <w:p w:rsidR="00997313" w:rsidRDefault="00997313" w:rsidP="00687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0425"/>
      <w:docPartObj>
        <w:docPartGallery w:val="Page Numbers (Top of Page)"/>
        <w:docPartUnique/>
      </w:docPartObj>
    </w:sdtPr>
    <w:sdtEndPr/>
    <w:sdtContent>
      <w:p w:rsidR="0055517F" w:rsidRDefault="00CA5B3C">
        <w:pPr>
          <w:pStyle w:val="a4"/>
          <w:jc w:val="center"/>
        </w:pPr>
        <w:r>
          <w:fldChar w:fldCharType="begin"/>
        </w:r>
        <w:r w:rsidR="0055517F">
          <w:instrText>PAGE   \* MERGEFORMAT</w:instrText>
        </w:r>
        <w:r>
          <w:fldChar w:fldCharType="separate"/>
        </w:r>
        <w:r w:rsidR="00145B8B" w:rsidRPr="00145B8B">
          <w:rPr>
            <w:noProof/>
            <w:szCs w:val="32"/>
            <w:lang w:val="th-TH"/>
          </w:rPr>
          <w:t>7</w:t>
        </w:r>
        <w:r>
          <w:fldChar w:fldCharType="end"/>
        </w:r>
      </w:p>
    </w:sdtContent>
  </w:sdt>
  <w:p w:rsidR="00687DD7" w:rsidRDefault="00687D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8673B"/>
    <w:multiLevelType w:val="hybridMultilevel"/>
    <w:tmpl w:val="64047CB2"/>
    <w:lvl w:ilvl="0" w:tplc="5C3CF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70AC"/>
    <w:rsid w:val="00001239"/>
    <w:rsid w:val="0000353A"/>
    <w:rsid w:val="00005749"/>
    <w:rsid w:val="00043C44"/>
    <w:rsid w:val="00073531"/>
    <w:rsid w:val="00092C01"/>
    <w:rsid w:val="000B2BE8"/>
    <w:rsid w:val="000B6BDA"/>
    <w:rsid w:val="000D3EE8"/>
    <w:rsid w:val="000F0C39"/>
    <w:rsid w:val="00145B8B"/>
    <w:rsid w:val="00146DC0"/>
    <w:rsid w:val="00176AD2"/>
    <w:rsid w:val="00187F87"/>
    <w:rsid w:val="0019017F"/>
    <w:rsid w:val="001A2CB7"/>
    <w:rsid w:val="001B5A29"/>
    <w:rsid w:val="001C169C"/>
    <w:rsid w:val="001C5B8D"/>
    <w:rsid w:val="001D662A"/>
    <w:rsid w:val="002130B3"/>
    <w:rsid w:val="00214019"/>
    <w:rsid w:val="00222D73"/>
    <w:rsid w:val="002359F2"/>
    <w:rsid w:val="00245248"/>
    <w:rsid w:val="00253B33"/>
    <w:rsid w:val="00272CF3"/>
    <w:rsid w:val="00296580"/>
    <w:rsid w:val="002B28DF"/>
    <w:rsid w:val="002D0A10"/>
    <w:rsid w:val="002D1D70"/>
    <w:rsid w:val="002E16C1"/>
    <w:rsid w:val="002E16D0"/>
    <w:rsid w:val="002F3D95"/>
    <w:rsid w:val="00305F8C"/>
    <w:rsid w:val="0031652F"/>
    <w:rsid w:val="00330CCE"/>
    <w:rsid w:val="00331BA2"/>
    <w:rsid w:val="00352E92"/>
    <w:rsid w:val="00354FEF"/>
    <w:rsid w:val="00363EC9"/>
    <w:rsid w:val="00374B26"/>
    <w:rsid w:val="00396E70"/>
    <w:rsid w:val="003C5798"/>
    <w:rsid w:val="003C5B0A"/>
    <w:rsid w:val="003D122B"/>
    <w:rsid w:val="003E373A"/>
    <w:rsid w:val="00415AF3"/>
    <w:rsid w:val="00427729"/>
    <w:rsid w:val="00430DCE"/>
    <w:rsid w:val="00434600"/>
    <w:rsid w:val="00454F3A"/>
    <w:rsid w:val="00463217"/>
    <w:rsid w:val="004B1966"/>
    <w:rsid w:val="00504D0F"/>
    <w:rsid w:val="005204A0"/>
    <w:rsid w:val="00540F61"/>
    <w:rsid w:val="005548CC"/>
    <w:rsid w:val="0055517F"/>
    <w:rsid w:val="005621C0"/>
    <w:rsid w:val="005750FE"/>
    <w:rsid w:val="005960E1"/>
    <w:rsid w:val="005C44F4"/>
    <w:rsid w:val="005C4DA2"/>
    <w:rsid w:val="005D1C69"/>
    <w:rsid w:val="005E2964"/>
    <w:rsid w:val="005F5C9C"/>
    <w:rsid w:val="0060145C"/>
    <w:rsid w:val="00603250"/>
    <w:rsid w:val="00622C2C"/>
    <w:rsid w:val="00624BBF"/>
    <w:rsid w:val="00654F8C"/>
    <w:rsid w:val="00660DDC"/>
    <w:rsid w:val="00677FDB"/>
    <w:rsid w:val="006807D4"/>
    <w:rsid w:val="00681FAE"/>
    <w:rsid w:val="00684EA3"/>
    <w:rsid w:val="00687DD7"/>
    <w:rsid w:val="006916B9"/>
    <w:rsid w:val="00696143"/>
    <w:rsid w:val="006C3D64"/>
    <w:rsid w:val="006C573C"/>
    <w:rsid w:val="006E51FA"/>
    <w:rsid w:val="006F0D6D"/>
    <w:rsid w:val="006F1F83"/>
    <w:rsid w:val="006F2700"/>
    <w:rsid w:val="006F3692"/>
    <w:rsid w:val="006F4508"/>
    <w:rsid w:val="006F78D3"/>
    <w:rsid w:val="0070225F"/>
    <w:rsid w:val="0070490E"/>
    <w:rsid w:val="00725581"/>
    <w:rsid w:val="00726AB5"/>
    <w:rsid w:val="007403FD"/>
    <w:rsid w:val="00746A34"/>
    <w:rsid w:val="00755293"/>
    <w:rsid w:val="00772879"/>
    <w:rsid w:val="00773665"/>
    <w:rsid w:val="00792BD6"/>
    <w:rsid w:val="0079740E"/>
    <w:rsid w:val="007B0CA0"/>
    <w:rsid w:val="007E2480"/>
    <w:rsid w:val="007E4418"/>
    <w:rsid w:val="007F3851"/>
    <w:rsid w:val="00811A82"/>
    <w:rsid w:val="00836370"/>
    <w:rsid w:val="00836EC1"/>
    <w:rsid w:val="0086581D"/>
    <w:rsid w:val="0086762F"/>
    <w:rsid w:val="00871EEA"/>
    <w:rsid w:val="00891344"/>
    <w:rsid w:val="00892D2B"/>
    <w:rsid w:val="008C34C2"/>
    <w:rsid w:val="008C467F"/>
    <w:rsid w:val="008E42B1"/>
    <w:rsid w:val="008F41A1"/>
    <w:rsid w:val="009509F7"/>
    <w:rsid w:val="00965A6F"/>
    <w:rsid w:val="00975BB3"/>
    <w:rsid w:val="00997313"/>
    <w:rsid w:val="009A2469"/>
    <w:rsid w:val="009A2D42"/>
    <w:rsid w:val="009D5BB3"/>
    <w:rsid w:val="009E0913"/>
    <w:rsid w:val="00A064E7"/>
    <w:rsid w:val="00A567A0"/>
    <w:rsid w:val="00A61CB5"/>
    <w:rsid w:val="00A649B6"/>
    <w:rsid w:val="00A6738A"/>
    <w:rsid w:val="00A82C9D"/>
    <w:rsid w:val="00A95721"/>
    <w:rsid w:val="00AA0F42"/>
    <w:rsid w:val="00AB05A6"/>
    <w:rsid w:val="00AB5EEB"/>
    <w:rsid w:val="00AC5E86"/>
    <w:rsid w:val="00B00491"/>
    <w:rsid w:val="00B246F6"/>
    <w:rsid w:val="00B47C66"/>
    <w:rsid w:val="00B54A07"/>
    <w:rsid w:val="00B746F7"/>
    <w:rsid w:val="00B7778A"/>
    <w:rsid w:val="00B85723"/>
    <w:rsid w:val="00BC1DE1"/>
    <w:rsid w:val="00BD1E4E"/>
    <w:rsid w:val="00BF06EE"/>
    <w:rsid w:val="00BF31A2"/>
    <w:rsid w:val="00C06B5A"/>
    <w:rsid w:val="00C07F2A"/>
    <w:rsid w:val="00C20B1A"/>
    <w:rsid w:val="00C3169E"/>
    <w:rsid w:val="00C84880"/>
    <w:rsid w:val="00CA5B3C"/>
    <w:rsid w:val="00CE1F72"/>
    <w:rsid w:val="00CE4844"/>
    <w:rsid w:val="00CE4A22"/>
    <w:rsid w:val="00CE74AA"/>
    <w:rsid w:val="00CF0E3A"/>
    <w:rsid w:val="00CF33D2"/>
    <w:rsid w:val="00CF3C54"/>
    <w:rsid w:val="00D12214"/>
    <w:rsid w:val="00D15F0C"/>
    <w:rsid w:val="00D164A6"/>
    <w:rsid w:val="00D40DA1"/>
    <w:rsid w:val="00D64B93"/>
    <w:rsid w:val="00D66969"/>
    <w:rsid w:val="00D807AD"/>
    <w:rsid w:val="00D82CCD"/>
    <w:rsid w:val="00DB2BF8"/>
    <w:rsid w:val="00DC4F49"/>
    <w:rsid w:val="00DE21E0"/>
    <w:rsid w:val="00DF07F5"/>
    <w:rsid w:val="00DF3121"/>
    <w:rsid w:val="00DF64FC"/>
    <w:rsid w:val="00E36F52"/>
    <w:rsid w:val="00E453D3"/>
    <w:rsid w:val="00E47A5C"/>
    <w:rsid w:val="00E520F8"/>
    <w:rsid w:val="00E55A62"/>
    <w:rsid w:val="00E57908"/>
    <w:rsid w:val="00E62C17"/>
    <w:rsid w:val="00E72627"/>
    <w:rsid w:val="00E732B6"/>
    <w:rsid w:val="00EC138A"/>
    <w:rsid w:val="00EC2C98"/>
    <w:rsid w:val="00EF66DE"/>
    <w:rsid w:val="00EF6F19"/>
    <w:rsid w:val="00F048D7"/>
    <w:rsid w:val="00F05531"/>
    <w:rsid w:val="00F0635C"/>
    <w:rsid w:val="00F070AC"/>
    <w:rsid w:val="00F3100C"/>
    <w:rsid w:val="00F3241C"/>
    <w:rsid w:val="00F37608"/>
    <w:rsid w:val="00F43572"/>
    <w:rsid w:val="00F53344"/>
    <w:rsid w:val="00F625FE"/>
    <w:rsid w:val="00F6461B"/>
    <w:rsid w:val="00F745E3"/>
    <w:rsid w:val="00F77DF3"/>
    <w:rsid w:val="00F82A13"/>
    <w:rsid w:val="00FE12EF"/>
    <w:rsid w:val="00FE13E7"/>
    <w:rsid w:val="00FF0DE2"/>
    <w:rsid w:val="00FF333C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C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D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687DD7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87DD7"/>
    <w:rPr>
      <w:rFonts w:ascii="Angsana New" w:eastAsia="Calibri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687DD7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87DD7"/>
    <w:rPr>
      <w:rFonts w:ascii="Angsana New" w:eastAsia="Calibri" w:hAnsi="Angsana New" w:cs="Angsana New"/>
      <w:sz w:val="32"/>
      <w:szCs w:val="40"/>
    </w:rPr>
  </w:style>
  <w:style w:type="character" w:customStyle="1" w:styleId="5yl5">
    <w:name w:val="_5yl5"/>
    <w:basedOn w:val="a0"/>
    <w:rsid w:val="00596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C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D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687DD7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87DD7"/>
    <w:rPr>
      <w:rFonts w:ascii="Angsana New" w:eastAsia="Calibri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687DD7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87DD7"/>
    <w:rPr>
      <w:rFonts w:ascii="Angsana New" w:eastAsia="Calibri" w:hAnsi="Angsana New" w:cs="Angsana New"/>
      <w:sz w:val="32"/>
      <w:szCs w:val="40"/>
    </w:rPr>
  </w:style>
  <w:style w:type="character" w:customStyle="1" w:styleId="5yl5">
    <w:name w:val="_5yl5"/>
    <w:basedOn w:val="a0"/>
    <w:rsid w:val="0059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B1F3-1CAA-4339-8A96-6B9B1030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7</cp:revision>
  <cp:lastPrinted>2017-07-22T03:37:00Z</cp:lastPrinted>
  <dcterms:created xsi:type="dcterms:W3CDTF">2016-05-17T19:37:00Z</dcterms:created>
  <dcterms:modified xsi:type="dcterms:W3CDTF">2017-07-22T03:37:00Z</dcterms:modified>
</cp:coreProperties>
</file>