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2" w:rsidRPr="00A100CC" w:rsidRDefault="00E34470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5" o:spid="_x0000_s1026" type="#_x0000_t202" style="position:absolute;left:0;text-align:left;margin-left:186.85pt;margin-top:-42.75pt;width:18.75pt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+YggIAAA8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T7H&#10;SJEOSvTAB4+u9YBm05Ce3rgKvO4N+PkB9qHMMVRn7jT94pDSNy1RG35lre5bThjQy8LJ5OToiOMC&#10;yLp/rxncQ7ZeR6ChsV3IHWQDATqU6fFYmsCFwmZ+Ps/yKUYUTOfwjdwSUh0OG+v8W647FCY1tlD5&#10;CE52d84HMqQ6uIS7nJaCrYSUcWE36xtp0Y6ASlbxi/xfuEkVnJUOx0bEcQc4wh3BFtjGqj+VWV6k&#10;13k5WV3MZ5NiVUwn5SydT9KsvC4v0qIsblffA8GsqFrBGFd3QvGDArPi7yq874VRO1GDqK9xOYVM&#10;xbj+GGQav98F2QkPDSlFV+P50YlUoa5vFIOwSeWJkOM8+Zl+zDLk4PCPWYkqCIUfJeCH9QAoQRpr&#10;zR5BD1ZDvaDo8IrApNX2G0Y9dGSN3dctsRwj+U6BpsqsKEILx0UxneWwsKeW9amFKApQNfYYjdMb&#10;P7b91lixaeGmUcVKX4EOGxE18sxqr17ouhjM/oUIbX26jl7P79jyBwAAAP//AwBQSwMEFAAGAAgA&#10;AAAhAORYt+PgAAAADAEAAA8AAABkcnMvZG93bnJldi54bWxMj0FPg0AQhe8m/ofNmHgx7YIUailL&#10;oyYar639AQs7BVJ2lrDbQv+940lvM/Ne3nyv2M22F1ccfedIQbyMQCDVznTUKDh+fyxeQPigyeje&#10;ESq4oYddeX9X6Ny4ifZ4PYRGcAj5XCtoQxhyKX3dotV+6QYk1k5utDrwOjbSjHricNvL5yjKpNUd&#10;8YdWD/jeYn0+XKyC09f0lG6m6jMc1/tV9qa7deVuSj0+zK9bEAHn8GeGX3xGh5KZKnch40WvINkk&#10;3CUoWMRxmoJgyyqJeKj4lLEmy0L+L1H+AAAA//8DAFBLAQItABQABgAIAAAAIQC2gziS/gAAAOEB&#10;AAATAAAAAAAAAAAAAAAAAAAAAABbQ29udGVudF9UeXBlc10ueG1sUEsBAi0AFAAGAAgAAAAhADj9&#10;If/WAAAAlAEAAAsAAAAAAAAAAAAAAAAALwEAAF9yZWxzLy5yZWxzUEsBAi0AFAAGAAgAAAAhAH1l&#10;L5iCAgAADwUAAA4AAAAAAAAAAAAAAAAALgIAAGRycy9lMm9Eb2MueG1sUEsBAi0AFAAGAAgAAAAh&#10;AORYt+PgAAAADAEAAA8AAAAAAAAAAAAAAAAA3AQAAGRycy9kb3ducmV2LnhtbFBLBQYAAAAABAAE&#10;APMAAADpBQAAAAA=&#10;" stroked="f">
            <v:textbox>
              <w:txbxContent>
                <w:p w:rsidR="00345548" w:rsidRDefault="00345548"/>
              </w:txbxContent>
            </v:textbox>
          </v:shape>
        </w:pict>
      </w:r>
      <w:r w:rsidR="00586192" w:rsidRPr="00A100CC">
        <w:rPr>
          <w:rFonts w:asciiTheme="majorBidi" w:hAnsiTheme="majorBidi" w:cstheme="majorBidi"/>
          <w:b/>
          <w:bCs/>
          <w:sz w:val="40"/>
          <w:szCs w:val="40"/>
          <w:cs/>
        </w:rPr>
        <w:t>บทที่ 4</w:t>
      </w:r>
      <w:r w:rsidR="00586192" w:rsidRPr="00A100CC">
        <w:rPr>
          <w:rFonts w:asciiTheme="majorBidi" w:hAnsiTheme="majorBidi" w:cstheme="majorBidi"/>
          <w:b/>
          <w:bCs/>
          <w:noProof/>
          <w:sz w:val="40"/>
          <w:szCs w:val="40"/>
          <w:cs/>
        </w:rPr>
        <w:t xml:space="preserve"> </w:t>
      </w:r>
    </w:p>
    <w:p w:rsidR="00586192" w:rsidRPr="00A100CC" w:rsidRDefault="00586192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/>
        <w:jc w:val="center"/>
        <w:rPr>
          <w:rFonts w:asciiTheme="majorBidi" w:hAnsiTheme="majorBidi" w:cstheme="majorBidi"/>
          <w:sz w:val="40"/>
          <w:szCs w:val="40"/>
        </w:rPr>
      </w:pPr>
      <w:r w:rsidRPr="00A100CC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7F0123" w:rsidRPr="00A100CC" w:rsidRDefault="00DA2BC1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C01683" w:rsidRPr="00A100CC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ความผูกพันต่อองค์กรของบุคลากรมหาวิทยาลัยราชภัฏมหาสารคาม</w:t>
      </w:r>
      <w:r w:rsidR="00C01683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C01683" w:rsidRPr="00A100CC">
        <w:rPr>
          <w:rFonts w:asciiTheme="majorBidi" w:hAnsiTheme="majorBidi" w:cstheme="majorBidi"/>
          <w:sz w:val="32"/>
          <w:szCs w:val="32"/>
          <w:cs/>
        </w:rPr>
        <w:t>นี้ผู้วิจัยจะดำเนินการวิเคราะห์ข้อมูลเป็นลำดับดังต่อไปนี้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7F0123" w:rsidRPr="00A100CC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7F0123" w:rsidRPr="00A100CC">
        <w:rPr>
          <w:rFonts w:asciiTheme="majorBidi" w:hAnsiTheme="majorBidi" w:cstheme="majorBidi"/>
          <w:sz w:val="32"/>
          <w:szCs w:val="32"/>
          <w:cs/>
        </w:rPr>
        <w:t>ขั้นตอนในการนำเสนอข้อมูล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7F0123" w:rsidRPr="00A100CC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BD7455" w:rsidRPr="00A100CC" w:rsidRDefault="008243FF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12"/>
          <w:szCs w:val="12"/>
        </w:rPr>
      </w:pPr>
      <w:r w:rsidRPr="00A100CC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545C4C" w:rsidRPr="00A100CC" w:rsidRDefault="00545C4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100CC">
        <w:rPr>
          <w:rFonts w:asciiTheme="majorBidi" w:hAnsiTheme="majorBidi" w:cstheme="majorBidi"/>
          <w:b/>
          <w:bCs/>
          <w:sz w:val="12"/>
          <w:szCs w:val="12"/>
          <w:cs/>
        </w:rPr>
        <w:t xml:space="preserve"> </w:t>
      </w:r>
      <w:r w:rsidRPr="00A100CC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8243FF" w:rsidRPr="00A100CC">
        <w:rPr>
          <w:rFonts w:asciiTheme="majorBidi" w:hAnsiTheme="majorBidi" w:cstheme="majorBidi"/>
          <w:sz w:val="32"/>
          <w:szCs w:val="32"/>
          <w:cs/>
        </w:rPr>
        <w:t>เพื่อให้เกิดความเข้าใจในการแปลความหมายข้อมูล ผู้วิจัยจึงกำหนดสัญลักษณ์ที่ใช้ในการนำเสนอผลการวิเคราะห์ข้อมูลไว้ดังนี้</w:t>
      </w:r>
      <w:r w:rsidR="00C01683" w:rsidRPr="00A100CC">
        <w:rPr>
          <w:rFonts w:asciiTheme="majorBidi" w:hAnsiTheme="majorBidi" w:cstheme="majorBidi"/>
          <w:b/>
          <w:bCs/>
          <w:sz w:val="32"/>
          <w:szCs w:val="32"/>
        </w:rPr>
        <w:br/>
      </w:r>
      <w:r w:rsidR="00C01683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C01683" w:rsidRPr="00A100CC">
        <w:rPr>
          <w:rFonts w:asciiTheme="majorBidi" w:hAnsiTheme="majorBidi" w:cstheme="majorBidi"/>
          <w:sz w:val="32"/>
          <w:szCs w:val="32"/>
        </w:rPr>
        <w:tab/>
      </w:r>
      <w:r w:rsidR="00C01683" w:rsidRPr="00A100CC">
        <w:rPr>
          <w:rFonts w:asciiTheme="majorBidi" w:hAnsiTheme="majorBidi" w:cstheme="majorBidi"/>
          <w:sz w:val="32"/>
          <w:szCs w:val="32"/>
        </w:rPr>
        <w:tab/>
        <w:t>n</w:t>
      </w:r>
      <w:r w:rsidR="00C01683" w:rsidRPr="00A100CC">
        <w:rPr>
          <w:rFonts w:asciiTheme="majorBidi" w:hAnsiTheme="majorBidi" w:cstheme="majorBidi"/>
          <w:sz w:val="32"/>
          <w:szCs w:val="32"/>
        </w:rPr>
        <w:tab/>
      </w:r>
      <w:r w:rsidR="00C01683" w:rsidRPr="00A100CC">
        <w:rPr>
          <w:rFonts w:asciiTheme="majorBidi" w:hAnsiTheme="majorBidi" w:cstheme="majorBidi"/>
          <w:sz w:val="32"/>
          <w:szCs w:val="32"/>
        </w:rPr>
        <w:tab/>
      </w:r>
      <w:r w:rsidR="00C01683" w:rsidRPr="00A100CC">
        <w:rPr>
          <w:rFonts w:asciiTheme="majorBidi" w:hAnsiTheme="majorBidi" w:cstheme="majorBidi"/>
          <w:sz w:val="32"/>
          <w:szCs w:val="32"/>
          <w:cs/>
        </w:rPr>
        <w:t>แทน</w:t>
      </w:r>
      <w:r w:rsidR="00C01683" w:rsidRPr="00A100CC">
        <w:rPr>
          <w:rFonts w:asciiTheme="majorBidi" w:hAnsiTheme="majorBidi" w:cstheme="majorBidi"/>
          <w:sz w:val="32"/>
          <w:szCs w:val="32"/>
          <w:cs/>
        </w:rPr>
        <w:tab/>
        <w:t>จำนวนกลุ่มตัวอย่าง</w:t>
      </w:r>
    </w:p>
    <w:p w:rsidR="00545C4C" w:rsidRPr="00A100CC" w:rsidRDefault="00545C4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3FF" w:rsidRPr="00A100CC">
        <w:rPr>
          <w:rFonts w:asciiTheme="majorBidi" w:hAnsiTheme="majorBidi" w:cstheme="majorBidi"/>
          <w:position w:val="-6"/>
          <w:sz w:val="32"/>
          <w:szCs w:val="32"/>
          <w:cs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8.25pt" o:ole="">
            <v:imagedata r:id="rId9" o:title=""/>
          </v:shape>
          <o:OLEObject Type="Embed" ProgID="Equation.3" ShapeID="_x0000_i1025" DrawAspect="Content" ObjectID="_1562140010" r:id="rId10"/>
        </w:object>
      </w:r>
      <w:r w:rsidR="008243FF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243FF" w:rsidRPr="00A100CC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8243FF" w:rsidRPr="00A100CC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  <w:r w:rsidR="007F0123" w:rsidRPr="00A100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F0123" w:rsidRPr="00A100CC">
        <w:rPr>
          <w:rFonts w:asciiTheme="majorBidi" w:hAnsiTheme="majorBidi" w:cstheme="majorBidi"/>
          <w:sz w:val="32"/>
          <w:szCs w:val="32"/>
        </w:rPr>
        <w:t>Mean</w:t>
      </w:r>
      <w:r w:rsidR="007F0123" w:rsidRPr="00A100CC">
        <w:rPr>
          <w:rFonts w:asciiTheme="majorBidi" w:hAnsiTheme="majorBidi" w:cstheme="majorBidi"/>
          <w:sz w:val="32"/>
          <w:szCs w:val="32"/>
          <w:cs/>
        </w:rPr>
        <w:t>)</w:t>
      </w:r>
    </w:p>
    <w:p w:rsidR="00545C4C" w:rsidRPr="00A100CC" w:rsidRDefault="00545C4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F0123" w:rsidRPr="00A100CC">
        <w:rPr>
          <w:rFonts w:asciiTheme="majorBidi" w:hAnsiTheme="majorBidi" w:cstheme="majorBidi"/>
          <w:sz w:val="32"/>
          <w:szCs w:val="32"/>
        </w:rPr>
        <w:t xml:space="preserve">S.D </w:t>
      </w:r>
      <w:r w:rsidR="007F0123" w:rsidRPr="00A100CC">
        <w:rPr>
          <w:rFonts w:asciiTheme="majorBidi" w:hAnsiTheme="majorBidi" w:cstheme="majorBidi"/>
          <w:sz w:val="32"/>
          <w:szCs w:val="32"/>
        </w:rPr>
        <w:tab/>
      </w:r>
      <w:r w:rsidR="00345548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345548">
        <w:rPr>
          <w:rFonts w:asciiTheme="majorBidi" w:hAnsiTheme="majorBidi" w:cstheme="majorBidi" w:hint="cs"/>
          <w:sz w:val="32"/>
          <w:szCs w:val="32"/>
          <w:cs/>
        </w:rPr>
        <w:tab/>
      </w:r>
      <w:r w:rsidR="007F0123" w:rsidRPr="00A100CC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(</w:t>
      </w:r>
      <w:r w:rsidR="007F0123" w:rsidRPr="00A100CC">
        <w:rPr>
          <w:rFonts w:asciiTheme="majorBidi" w:hAnsiTheme="majorBidi" w:cstheme="majorBidi"/>
          <w:sz w:val="32"/>
          <w:szCs w:val="32"/>
        </w:rPr>
        <w:t>Standard Deviation</w:t>
      </w:r>
      <w:r w:rsidR="007F0123" w:rsidRPr="00A100CC">
        <w:rPr>
          <w:rFonts w:asciiTheme="majorBidi" w:hAnsiTheme="majorBidi" w:cstheme="majorBidi"/>
          <w:sz w:val="32"/>
          <w:szCs w:val="32"/>
          <w:cs/>
        </w:rPr>
        <w:t>)</w:t>
      </w:r>
    </w:p>
    <w:p w:rsidR="00A1416C" w:rsidRPr="00A100CC" w:rsidRDefault="00A1416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color w:val="000000"/>
          <w:sz w:val="32"/>
          <w:szCs w:val="32"/>
          <w:cs/>
        </w:rPr>
        <w:t>µ</w:t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="00345548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345548">
        <w:rPr>
          <w:rFonts w:asciiTheme="majorBidi" w:hAnsiTheme="majorBidi" w:cstheme="majorBidi" w:hint="cs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ค่าเฉลี่ยของประชากร</w:t>
      </w:r>
    </w:p>
    <w:p w:rsidR="007F0123" w:rsidRPr="00A100CC" w:rsidRDefault="007F0123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 xml:space="preserve">F  </w:t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แทน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  <w:t xml:space="preserve">ค่าสถิติที่ใช้ในการเปรียบเทียบค่าวิกฤตการแจกแจงแบบ 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Pr="00A100CC">
        <w:rPr>
          <w:rFonts w:asciiTheme="majorBidi" w:hAnsiTheme="majorBidi" w:cstheme="majorBidi"/>
          <w:sz w:val="32"/>
          <w:szCs w:val="32"/>
        </w:rPr>
        <w:t>F-Distribution</w:t>
      </w:r>
      <w:r w:rsidRPr="00A100CC">
        <w:rPr>
          <w:rFonts w:asciiTheme="majorBidi" w:hAnsiTheme="majorBidi" w:cstheme="majorBidi"/>
          <w:sz w:val="32"/>
          <w:szCs w:val="32"/>
          <w:cs/>
        </w:rPr>
        <w:t>)</w:t>
      </w:r>
    </w:p>
    <w:p w:rsidR="007F0123" w:rsidRPr="00A100CC" w:rsidRDefault="007F0123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A100CC">
        <w:rPr>
          <w:rFonts w:asciiTheme="majorBidi" w:hAnsiTheme="majorBidi" w:cstheme="majorBidi"/>
          <w:sz w:val="32"/>
          <w:szCs w:val="32"/>
        </w:rPr>
        <w:t>df</w:t>
      </w:r>
      <w:proofErr w:type="gramEnd"/>
      <w:r w:rsidRPr="00A100CC">
        <w:rPr>
          <w:rFonts w:asciiTheme="majorBidi" w:hAnsiTheme="majorBidi" w:cstheme="majorBidi"/>
          <w:sz w:val="32"/>
          <w:szCs w:val="32"/>
        </w:rPr>
        <w:t xml:space="preserve">     </w:t>
      </w:r>
      <w:r w:rsidR="00892A6D"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แทน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  <w:t>ค่าที่ระดับความเป็นอิสระของการผันแปร  (</w:t>
      </w:r>
      <w:r w:rsidRPr="00A100CC">
        <w:rPr>
          <w:rFonts w:asciiTheme="majorBidi" w:hAnsiTheme="majorBidi" w:cstheme="majorBidi"/>
          <w:sz w:val="32"/>
          <w:szCs w:val="32"/>
        </w:rPr>
        <w:t>Degree of  Freedom</w:t>
      </w:r>
      <w:r w:rsidRPr="00A100CC">
        <w:rPr>
          <w:rFonts w:asciiTheme="majorBidi" w:hAnsiTheme="majorBidi" w:cstheme="majorBidi"/>
          <w:sz w:val="32"/>
          <w:szCs w:val="32"/>
          <w:cs/>
        </w:rPr>
        <w:t>)</w:t>
      </w:r>
    </w:p>
    <w:p w:rsidR="007F0123" w:rsidRPr="00A100CC" w:rsidRDefault="007F0123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>SS</w:t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ผลบวกกำลังสองของค่าเฉลี่ย (</w:t>
      </w:r>
      <w:r w:rsidRPr="00A100CC">
        <w:rPr>
          <w:rFonts w:asciiTheme="majorBidi" w:hAnsiTheme="majorBidi" w:cstheme="majorBidi"/>
          <w:sz w:val="32"/>
          <w:szCs w:val="32"/>
        </w:rPr>
        <w:t>Sum of Squares</w:t>
      </w:r>
      <w:r w:rsidRPr="00A100CC">
        <w:rPr>
          <w:rFonts w:asciiTheme="majorBidi" w:hAnsiTheme="majorBidi" w:cstheme="majorBidi"/>
          <w:sz w:val="32"/>
          <w:szCs w:val="32"/>
          <w:cs/>
        </w:rPr>
        <w:t>)</w:t>
      </w:r>
    </w:p>
    <w:p w:rsidR="007F0123" w:rsidRPr="00A100CC" w:rsidRDefault="007F0123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>MS</w:t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แทน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016BA0" w:rsidRPr="00A100CC">
        <w:rPr>
          <w:rFonts w:asciiTheme="majorBidi" w:hAnsiTheme="majorBidi" w:cstheme="majorBidi"/>
          <w:sz w:val="32"/>
          <w:szCs w:val="32"/>
          <w:cs/>
        </w:rPr>
        <w:t>ค่าเฉลี่ยของผลบวกกำลังสอง  (</w:t>
      </w:r>
      <w:proofErr w:type="gramEnd"/>
      <w:r w:rsidR="00016BA0" w:rsidRPr="00A100CC">
        <w:rPr>
          <w:rFonts w:asciiTheme="majorBidi" w:hAnsiTheme="majorBidi" w:cstheme="majorBidi"/>
          <w:sz w:val="32"/>
          <w:szCs w:val="32"/>
        </w:rPr>
        <w:t>Mean  Square</w:t>
      </w:r>
      <w:r w:rsidR="00016BA0" w:rsidRPr="00A100CC">
        <w:rPr>
          <w:rFonts w:asciiTheme="majorBidi" w:hAnsiTheme="majorBidi" w:cstheme="majorBidi"/>
          <w:sz w:val="32"/>
          <w:szCs w:val="32"/>
          <w:cs/>
        </w:rPr>
        <w:t>)</w:t>
      </w:r>
    </w:p>
    <w:p w:rsidR="00016BA0" w:rsidRPr="00A100CC" w:rsidRDefault="00016BA0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>Sig</w:t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แทน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A100CC">
        <w:rPr>
          <w:rFonts w:asciiTheme="majorBidi" w:hAnsiTheme="majorBidi" w:cstheme="majorBidi"/>
          <w:sz w:val="32"/>
          <w:szCs w:val="32"/>
          <w:cs/>
        </w:rPr>
        <w:t xml:space="preserve">ค่า  </w:t>
      </w:r>
      <w:r w:rsidRPr="00A100CC">
        <w:rPr>
          <w:rFonts w:asciiTheme="majorBidi" w:hAnsiTheme="majorBidi" w:cstheme="majorBidi"/>
          <w:sz w:val="32"/>
          <w:szCs w:val="32"/>
        </w:rPr>
        <w:t>Significance</w:t>
      </w:r>
      <w:proofErr w:type="gramEnd"/>
      <w:r w:rsidRPr="00A100CC">
        <w:rPr>
          <w:rFonts w:asciiTheme="majorBidi" w:hAnsiTheme="majorBidi" w:cstheme="majorBidi"/>
          <w:sz w:val="32"/>
          <w:szCs w:val="32"/>
        </w:rPr>
        <w:t xml:space="preserve">  </w:t>
      </w:r>
      <w:r w:rsidRPr="00A100CC">
        <w:rPr>
          <w:rFonts w:asciiTheme="majorBidi" w:hAnsiTheme="majorBidi" w:cstheme="majorBidi"/>
          <w:sz w:val="32"/>
          <w:szCs w:val="32"/>
          <w:cs/>
        </w:rPr>
        <w:t>ของการท</w:t>
      </w:r>
      <w:r w:rsidR="00374D58" w:rsidRPr="00A100CC">
        <w:rPr>
          <w:rFonts w:asciiTheme="majorBidi" w:hAnsiTheme="majorBidi" w:cstheme="majorBidi"/>
          <w:sz w:val="32"/>
          <w:szCs w:val="32"/>
          <w:cs/>
        </w:rPr>
        <w:t>ด</w:t>
      </w:r>
      <w:r w:rsidRPr="00A100CC">
        <w:rPr>
          <w:rFonts w:asciiTheme="majorBidi" w:hAnsiTheme="majorBidi" w:cstheme="majorBidi"/>
          <w:sz w:val="32"/>
          <w:szCs w:val="32"/>
          <w:cs/>
        </w:rPr>
        <w:t>ลองสองทาง</w:t>
      </w:r>
    </w:p>
    <w:p w:rsidR="00C01683" w:rsidRPr="00A100CC" w:rsidRDefault="00C01683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  <w:t>*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  <w:t>มีนัยสำคัญทางสถิติที่ระดับ .05</w:t>
      </w:r>
    </w:p>
    <w:p w:rsidR="00887AC3" w:rsidRPr="00A100CC" w:rsidRDefault="00887AC3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36"/>
          <w:szCs w:val="36"/>
        </w:rPr>
      </w:pPr>
      <w:r w:rsidRPr="00A100CC">
        <w:rPr>
          <w:rFonts w:asciiTheme="majorBidi" w:hAnsiTheme="majorBidi" w:cstheme="majorBidi"/>
          <w:b/>
          <w:bCs/>
          <w:sz w:val="36"/>
          <w:szCs w:val="36"/>
          <w:cs/>
        </w:rPr>
        <w:t>ขั้นตอนในการนำเสนอข้อมูล</w:t>
      </w:r>
    </w:p>
    <w:p w:rsidR="00292202" w:rsidRPr="00A100CC" w:rsidRDefault="00292202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A100CC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ผู้วิจัยได้นำเสนอขั้นตอนการวิเคราะห์ข้อมูล ตามลำดับดังต่อไปนี้</w:t>
      </w:r>
      <w:r w:rsidRPr="00A100CC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  <w:t>1. วิเคราะห์ข้อมูลทั่วไปของผู้ตอบแบบสอบถาม โดยใช้ค่าความถี่ (</w:t>
      </w:r>
      <w:r w:rsidRPr="00A100CC">
        <w:rPr>
          <w:rFonts w:asciiTheme="majorBidi" w:hAnsiTheme="majorBidi" w:cstheme="majorBidi"/>
          <w:sz w:val="32"/>
          <w:szCs w:val="32"/>
        </w:rPr>
        <w:t>Frequency</w:t>
      </w:r>
      <w:r w:rsidRPr="00A100CC">
        <w:rPr>
          <w:rFonts w:asciiTheme="majorBidi" w:hAnsiTheme="majorBidi" w:cstheme="majorBidi"/>
          <w:sz w:val="32"/>
          <w:szCs w:val="32"/>
          <w:cs/>
        </w:rPr>
        <w:t>) และค่าร้อยละ (</w:t>
      </w:r>
      <w:r w:rsidRPr="00A100CC">
        <w:rPr>
          <w:rFonts w:asciiTheme="majorBidi" w:hAnsiTheme="majorBidi" w:cstheme="majorBidi"/>
          <w:sz w:val="32"/>
          <w:szCs w:val="32"/>
        </w:rPr>
        <w:t>P</w:t>
      </w:r>
      <w:r w:rsidR="003E42C9" w:rsidRPr="00A100CC">
        <w:rPr>
          <w:rFonts w:asciiTheme="majorBidi" w:hAnsiTheme="majorBidi" w:cstheme="majorBidi"/>
          <w:sz w:val="32"/>
          <w:szCs w:val="32"/>
        </w:rPr>
        <w:t>e</w:t>
      </w:r>
      <w:r w:rsidRPr="00A100CC">
        <w:rPr>
          <w:rFonts w:asciiTheme="majorBidi" w:hAnsiTheme="majorBidi" w:cstheme="majorBidi"/>
          <w:sz w:val="32"/>
          <w:szCs w:val="32"/>
        </w:rPr>
        <w:t>rcentage</w:t>
      </w:r>
      <w:r w:rsidRPr="00A100CC">
        <w:rPr>
          <w:rFonts w:asciiTheme="majorBidi" w:hAnsiTheme="majorBidi" w:cstheme="majorBidi"/>
          <w:sz w:val="32"/>
          <w:szCs w:val="32"/>
          <w:cs/>
        </w:rPr>
        <w:t>)</w:t>
      </w:r>
      <w:r w:rsidRPr="00A100CC">
        <w:rPr>
          <w:rFonts w:asciiTheme="majorBidi" w:hAnsiTheme="majorBidi" w:cstheme="majorBidi"/>
          <w:sz w:val="32"/>
          <w:szCs w:val="32"/>
          <w:cs/>
        </w:rPr>
        <w:br/>
      </w:r>
      <w:r w:rsidRPr="00A100CC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  <w:t>2. วิเคราะห์ระดับความผูกพันต่อองค์กรของบุคลากรมหาวิทยาลัยราชภัฏมหาสารคาม โดยรวม รายด้านและรายข้อ โดยใช้ค่าเฉลี่ย (</w:t>
      </w:r>
      <w:r w:rsidRPr="00A100CC">
        <w:rPr>
          <w:rFonts w:asciiTheme="majorBidi" w:hAnsiTheme="majorBidi" w:cstheme="majorBidi"/>
          <w:sz w:val="32"/>
          <w:szCs w:val="32"/>
        </w:rPr>
        <w:t>Mean</w:t>
      </w:r>
      <w:r w:rsidRPr="00A100CC">
        <w:rPr>
          <w:rFonts w:asciiTheme="majorBidi" w:hAnsiTheme="majorBidi" w:cstheme="majorBidi"/>
          <w:sz w:val="32"/>
          <w:szCs w:val="32"/>
          <w:cs/>
        </w:rPr>
        <w:t>) และค่าส่วนเบี่ยงเบนมาตรฐาน (</w:t>
      </w:r>
      <w:r w:rsidRPr="00A100CC">
        <w:rPr>
          <w:rFonts w:asciiTheme="majorBidi" w:hAnsiTheme="majorBidi" w:cstheme="majorBidi"/>
          <w:sz w:val="32"/>
          <w:szCs w:val="32"/>
        </w:rPr>
        <w:t>Standard Deviation</w:t>
      </w:r>
      <w:r w:rsidRPr="00A100CC">
        <w:rPr>
          <w:rFonts w:asciiTheme="majorBidi" w:hAnsiTheme="majorBidi" w:cstheme="majorBidi"/>
          <w:sz w:val="32"/>
          <w:szCs w:val="32"/>
          <w:cs/>
        </w:rPr>
        <w:t>)</w:t>
      </w:r>
    </w:p>
    <w:p w:rsidR="00F1738B" w:rsidRPr="00A100CC" w:rsidRDefault="00F1738B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Pr="00A100CC">
        <w:rPr>
          <w:rFonts w:asciiTheme="majorBidi" w:hAnsiTheme="majorBidi" w:cstheme="majorBidi"/>
          <w:sz w:val="32"/>
          <w:szCs w:val="32"/>
          <w:cs/>
        </w:rPr>
        <w:t>การวิเคราะห์เปรียบเทียบความแตกต่างของคะแนนเฉลี่ยความผูกพันต่อองค์กรของบุคลากรมหาวิทยาลัยราชภัฏมหาสารคาม กลุ่มตัวอย่าง 2 กลุ่มที่เป็นอิสระจากกัน ได้แก่ เพศ  และประเภทบุคลากร  โดยการทดสอบค่าที</w:t>
      </w:r>
      <w:r w:rsidRPr="00A100CC">
        <w:rPr>
          <w:rFonts w:asciiTheme="majorBidi" w:hAnsiTheme="majorBidi" w:cstheme="majorBidi"/>
          <w:sz w:val="32"/>
          <w:szCs w:val="32"/>
        </w:rPr>
        <w:t xml:space="preserve"> (t-test)</w:t>
      </w:r>
    </w:p>
    <w:p w:rsidR="00292202" w:rsidRPr="00A100CC" w:rsidRDefault="00292202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DF3E8B" w:rsidRPr="00A100CC">
        <w:rPr>
          <w:rFonts w:asciiTheme="majorBidi" w:hAnsiTheme="majorBidi" w:cstheme="majorBidi"/>
          <w:sz w:val="32"/>
          <w:szCs w:val="32"/>
          <w:cs/>
        </w:rPr>
        <w:t>4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4C3C3F" w:rsidRPr="00A100CC">
        <w:rPr>
          <w:rFonts w:asciiTheme="majorBidi" w:hAnsiTheme="majorBidi" w:cstheme="majorBidi"/>
          <w:sz w:val="32"/>
          <w:szCs w:val="32"/>
          <w:cs/>
        </w:rPr>
        <w:t>วิเคราะห์เปรียบเทียบความแตกต่างของคะแนนเฉลี่ยความผูกพันต่อองค์กรของบุคลากรมหาวิทยาลัยราชภัฏมหาสารคาม กลุ่มตัวอย่างมากกว่า</w:t>
      </w:r>
      <w:r w:rsidR="004C3C3F" w:rsidRPr="00A100CC">
        <w:rPr>
          <w:rFonts w:asciiTheme="majorBidi" w:hAnsiTheme="majorBidi" w:cstheme="majorBidi"/>
          <w:sz w:val="32"/>
          <w:szCs w:val="32"/>
        </w:rPr>
        <w:t xml:space="preserve"> 2 </w:t>
      </w:r>
      <w:r w:rsidR="004C3C3F" w:rsidRPr="00A100CC">
        <w:rPr>
          <w:rFonts w:asciiTheme="majorBidi" w:hAnsiTheme="majorBidi" w:cstheme="majorBidi"/>
          <w:sz w:val="32"/>
          <w:szCs w:val="32"/>
          <w:cs/>
        </w:rPr>
        <w:t>กลุ่มที่เป็นอิสระจากกัน  ได้แก่ ระดับการศึกษา และระยะเวลาการทำงาน</w:t>
      </w:r>
      <w:r w:rsidR="004C3C3F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4C3C3F" w:rsidRPr="00A100CC">
        <w:rPr>
          <w:rFonts w:asciiTheme="majorBidi" w:hAnsiTheme="majorBidi" w:cstheme="majorBidi"/>
          <w:sz w:val="32"/>
          <w:szCs w:val="32"/>
          <w:cs/>
        </w:rPr>
        <w:t>โดยการทดสอบค่าเอฟ</w:t>
      </w:r>
      <w:r w:rsidR="004C3C3F" w:rsidRPr="00A100CC">
        <w:rPr>
          <w:rFonts w:asciiTheme="majorBidi" w:hAnsiTheme="majorBidi" w:cstheme="majorBidi"/>
          <w:sz w:val="32"/>
          <w:szCs w:val="32"/>
        </w:rPr>
        <w:t xml:space="preserve"> (F</w:t>
      </w:r>
      <w:r w:rsidR="00345548">
        <w:rPr>
          <w:rFonts w:asciiTheme="majorBidi" w:hAnsiTheme="majorBidi" w:cstheme="majorBidi"/>
          <w:sz w:val="32"/>
          <w:szCs w:val="32"/>
        </w:rPr>
        <w:t xml:space="preserve"> </w:t>
      </w:r>
      <w:r w:rsidR="004C3C3F" w:rsidRPr="00A100CC">
        <w:rPr>
          <w:rFonts w:asciiTheme="majorBidi" w:hAnsiTheme="majorBidi" w:cstheme="majorBidi"/>
          <w:sz w:val="32"/>
          <w:szCs w:val="32"/>
        </w:rPr>
        <w:t>-</w:t>
      </w:r>
      <w:r w:rsidR="00345548">
        <w:rPr>
          <w:rFonts w:asciiTheme="majorBidi" w:hAnsiTheme="majorBidi" w:cstheme="majorBidi"/>
          <w:sz w:val="32"/>
          <w:szCs w:val="32"/>
        </w:rPr>
        <w:t xml:space="preserve"> T</w:t>
      </w:r>
      <w:r w:rsidR="004C3C3F" w:rsidRPr="00A100CC">
        <w:rPr>
          <w:rFonts w:asciiTheme="majorBidi" w:hAnsiTheme="majorBidi" w:cstheme="majorBidi"/>
          <w:sz w:val="32"/>
          <w:szCs w:val="32"/>
        </w:rPr>
        <w:t>est)</w:t>
      </w:r>
      <w:r w:rsidR="004C3C3F" w:rsidRPr="00A100CC">
        <w:rPr>
          <w:rFonts w:asciiTheme="majorBidi" w:hAnsiTheme="majorBidi" w:cstheme="majorBidi"/>
          <w:sz w:val="32"/>
          <w:szCs w:val="32"/>
          <w:cs/>
        </w:rPr>
        <w:t xml:space="preserve"> แบบการวิเคราะห์ความแปรปรวนทางเดียว</w:t>
      </w:r>
      <w:r w:rsidR="004C3C3F" w:rsidRPr="00A100CC">
        <w:rPr>
          <w:rFonts w:asciiTheme="majorBidi" w:hAnsiTheme="majorBidi" w:cstheme="majorBidi"/>
          <w:sz w:val="32"/>
          <w:szCs w:val="32"/>
        </w:rPr>
        <w:t xml:space="preserve"> (One</w:t>
      </w:r>
      <w:r w:rsidR="00345548">
        <w:rPr>
          <w:rFonts w:asciiTheme="majorBidi" w:hAnsiTheme="majorBidi" w:cstheme="majorBidi"/>
          <w:sz w:val="32"/>
          <w:szCs w:val="32"/>
        </w:rPr>
        <w:t xml:space="preserve"> </w:t>
      </w:r>
      <w:r w:rsidR="004C3C3F" w:rsidRPr="00A100CC">
        <w:rPr>
          <w:rFonts w:asciiTheme="majorBidi" w:hAnsiTheme="majorBidi" w:cstheme="majorBidi"/>
          <w:sz w:val="32"/>
          <w:szCs w:val="32"/>
        </w:rPr>
        <w:t>-</w:t>
      </w:r>
      <w:r w:rsidR="00345548">
        <w:rPr>
          <w:rFonts w:asciiTheme="majorBidi" w:hAnsiTheme="majorBidi" w:cstheme="majorBidi"/>
          <w:sz w:val="32"/>
          <w:szCs w:val="32"/>
        </w:rPr>
        <w:t xml:space="preserve"> W</w:t>
      </w:r>
      <w:r w:rsidR="004C3C3F" w:rsidRPr="00A100CC">
        <w:rPr>
          <w:rFonts w:asciiTheme="majorBidi" w:hAnsiTheme="majorBidi" w:cstheme="majorBidi"/>
          <w:sz w:val="32"/>
          <w:szCs w:val="32"/>
        </w:rPr>
        <w:t>ay Analysis of Variance)</w:t>
      </w:r>
      <w:r w:rsidRPr="00A100CC">
        <w:rPr>
          <w:rFonts w:asciiTheme="majorBidi" w:hAnsiTheme="majorBidi" w:cstheme="majorBidi"/>
          <w:sz w:val="32"/>
          <w:szCs w:val="32"/>
        </w:rPr>
        <w:br/>
        <w:t xml:space="preserve"> </w:t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Pr="00A100CC">
        <w:rPr>
          <w:rFonts w:asciiTheme="majorBidi" w:hAnsiTheme="majorBidi" w:cstheme="majorBidi"/>
          <w:sz w:val="32"/>
          <w:szCs w:val="32"/>
        </w:rPr>
        <w:tab/>
      </w:r>
      <w:r w:rsidR="00DF3E8B" w:rsidRPr="00A100CC">
        <w:rPr>
          <w:rFonts w:asciiTheme="majorBidi" w:hAnsiTheme="majorBidi" w:cstheme="majorBidi"/>
          <w:sz w:val="32"/>
          <w:szCs w:val="32"/>
        </w:rPr>
        <w:t>5</w:t>
      </w:r>
      <w:r w:rsidRPr="00A100CC">
        <w:rPr>
          <w:rFonts w:asciiTheme="majorBidi" w:hAnsiTheme="majorBidi" w:cstheme="majorBidi"/>
          <w:sz w:val="32"/>
          <w:szCs w:val="32"/>
        </w:rPr>
        <w:t xml:space="preserve">. </w:t>
      </w:r>
      <w:r w:rsidRPr="00A100CC">
        <w:rPr>
          <w:rFonts w:asciiTheme="majorBidi" w:hAnsiTheme="majorBidi" w:cstheme="majorBidi"/>
          <w:sz w:val="32"/>
          <w:szCs w:val="32"/>
          <w:cs/>
        </w:rPr>
        <w:t>วิเคราะห์แนวทางในการเสริมสร้างความผูกพันต่อองค์กรของบุคลากรมหาวิทยาลัยราชภัฏมหาสารคาม ใช้วิธีการวิเคราะห์เนื้อหา (</w:t>
      </w:r>
      <w:r w:rsidRPr="00A100CC">
        <w:rPr>
          <w:rFonts w:asciiTheme="majorBidi" w:hAnsiTheme="majorBidi" w:cstheme="majorBidi"/>
          <w:sz w:val="32"/>
          <w:szCs w:val="32"/>
        </w:rPr>
        <w:t>Content Analysis</w:t>
      </w:r>
      <w:r w:rsidRPr="00A100CC">
        <w:rPr>
          <w:rFonts w:asciiTheme="majorBidi" w:hAnsiTheme="majorBidi" w:cstheme="majorBidi"/>
          <w:sz w:val="32"/>
          <w:szCs w:val="32"/>
          <w:cs/>
        </w:rPr>
        <w:t>) ด้วยการแจกแจงความถี่แล้วนำเสนอข้อมูลเชิงพรรณา</w:t>
      </w:r>
    </w:p>
    <w:p w:rsidR="00BD7455" w:rsidRPr="00A100CC" w:rsidRDefault="008243FF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sz w:val="12"/>
          <w:szCs w:val="12"/>
        </w:rPr>
      </w:pPr>
      <w:r w:rsidRPr="00A100CC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292202" w:rsidRPr="00A100CC" w:rsidRDefault="00545C4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12"/>
          <w:szCs w:val="12"/>
        </w:rPr>
        <w:t xml:space="preserve"> </w:t>
      </w:r>
      <w:r w:rsidRPr="00A100CC">
        <w:rPr>
          <w:rFonts w:asciiTheme="majorBidi" w:hAnsiTheme="majorBidi" w:cstheme="majorBidi"/>
          <w:b/>
          <w:bCs/>
          <w:sz w:val="12"/>
          <w:szCs w:val="12"/>
        </w:rPr>
        <w:tab/>
      </w:r>
      <w:r w:rsidR="008243FF" w:rsidRPr="00A100CC">
        <w:rPr>
          <w:rFonts w:asciiTheme="majorBidi" w:hAnsiTheme="majorBidi" w:cstheme="majorBidi"/>
          <w:sz w:val="32"/>
          <w:szCs w:val="32"/>
          <w:cs/>
        </w:rPr>
        <w:t>ผู้วิจัยได้นำเสนอผลการวิเคราะห์ข้อมูล</w:t>
      </w:r>
      <w:r w:rsidR="00292202" w:rsidRPr="00A100CC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ความผูกพันต่อองค์กรของบุคลากรมหาวิทยาลัยราชภัฏมหาสารคาม</w:t>
      </w:r>
      <w:r w:rsidR="00292202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8243FF" w:rsidRPr="00A100C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61056" w:rsidRPr="00A100CC" w:rsidRDefault="00AA1E0D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1.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1056" w:rsidRPr="00A100CC">
        <w:rPr>
          <w:rFonts w:asciiTheme="majorBidi" w:hAnsiTheme="majorBidi" w:cstheme="majorBidi"/>
          <w:sz w:val="32"/>
          <w:szCs w:val="32"/>
          <w:cs/>
        </w:rPr>
        <w:t>วิเคราะห์ข้อมูลทั่วไปของผู้ตอบแบบสอบถาม</w:t>
      </w:r>
    </w:p>
    <w:p w:rsidR="00AA1E0D" w:rsidRPr="00A100CC" w:rsidRDefault="00AA1E0D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AA1E0D" w:rsidRPr="00A100CC" w:rsidRDefault="008243FF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Theme="majorBidi" w:hAnsiTheme="majorBidi" w:cstheme="majorBidi"/>
          <w:sz w:val="12"/>
          <w:szCs w:val="1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BD7455"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904AF" w:rsidRPr="00A100CC">
        <w:rPr>
          <w:rFonts w:asciiTheme="majorBidi" w:hAnsiTheme="majorBidi" w:cstheme="majorBidi"/>
          <w:b/>
          <w:bCs/>
          <w:sz w:val="32"/>
          <w:szCs w:val="32"/>
          <w:cs/>
        </w:rPr>
        <w:t>7</w:t>
      </w:r>
      <w:r w:rsidR="00D6105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1056" w:rsidRPr="00A100CC">
        <w:rPr>
          <w:rFonts w:asciiTheme="majorBidi" w:hAnsiTheme="majorBidi" w:cstheme="majorBidi"/>
          <w:sz w:val="32"/>
          <w:szCs w:val="32"/>
          <w:cs/>
        </w:rPr>
        <w:t>แสดงผลการวิเคราะห์ข้อมูลทั่วไปของผู้ตอบแบบสอบถาม</w:t>
      </w:r>
      <w:r w:rsidR="00F77466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F7746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7466" w:rsidRPr="00A100CC">
        <w:rPr>
          <w:rFonts w:asciiTheme="majorBidi" w:hAnsiTheme="majorBidi" w:cstheme="majorBidi"/>
          <w:sz w:val="32"/>
          <w:szCs w:val="32"/>
        </w:rPr>
        <w:t>(n = 293)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2226"/>
        <w:gridCol w:w="1714"/>
      </w:tblGrid>
      <w:tr w:rsidR="00D61056" w:rsidRPr="00345548" w:rsidTr="00BD7455">
        <w:trPr>
          <w:tblHeader/>
        </w:trPr>
        <w:tc>
          <w:tcPr>
            <w:tcW w:w="3980" w:type="dxa"/>
          </w:tcPr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ข้อมูลทั่วไปของผู้ตอบแบบสอบถาม</w:t>
            </w:r>
          </w:p>
        </w:tc>
        <w:tc>
          <w:tcPr>
            <w:tcW w:w="2226" w:type="dxa"/>
          </w:tcPr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จำนวน (คน)</w:t>
            </w:r>
          </w:p>
        </w:tc>
        <w:tc>
          <w:tcPr>
            <w:tcW w:w="1714" w:type="dxa"/>
          </w:tcPr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ร้อยละ</w:t>
            </w:r>
          </w:p>
        </w:tc>
      </w:tr>
      <w:tr w:rsidR="00D61056" w:rsidRPr="00345548" w:rsidTr="00BD7455">
        <w:tc>
          <w:tcPr>
            <w:tcW w:w="3980" w:type="dxa"/>
          </w:tcPr>
          <w:p w:rsidR="00D61056" w:rsidRPr="00345548" w:rsidRDefault="00D61056" w:rsidP="00A100CC">
            <w:pPr>
              <w:pStyle w:val="a4"/>
              <w:numPr>
                <w:ilvl w:val="0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>เพศ.</w:t>
            </w:r>
          </w:p>
          <w:p w:rsidR="00D61056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D61056" w:rsidRPr="00345548">
              <w:rPr>
                <w:rFonts w:asciiTheme="majorBidi" w:hAnsiTheme="majorBidi" w:cstheme="majorBidi"/>
                <w:szCs w:val="28"/>
                <w:cs/>
              </w:rPr>
              <w:t>ชาย</w:t>
            </w:r>
          </w:p>
          <w:p w:rsidR="00D61056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  <w:cs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D61056" w:rsidRPr="00345548">
              <w:rPr>
                <w:rFonts w:asciiTheme="majorBidi" w:hAnsiTheme="majorBidi" w:cstheme="majorBidi"/>
                <w:szCs w:val="28"/>
                <w:cs/>
              </w:rPr>
              <w:t>หญิง</w:t>
            </w:r>
          </w:p>
        </w:tc>
        <w:tc>
          <w:tcPr>
            <w:tcW w:w="2226" w:type="dxa"/>
          </w:tcPr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145</w:t>
            </w:r>
          </w:p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45548">
              <w:rPr>
                <w:rFonts w:asciiTheme="majorBidi" w:hAnsiTheme="majorBidi" w:cstheme="majorBidi"/>
                <w:cs/>
              </w:rPr>
              <w:t>148</w:t>
            </w:r>
          </w:p>
        </w:tc>
        <w:tc>
          <w:tcPr>
            <w:tcW w:w="1714" w:type="dxa"/>
          </w:tcPr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  <w:p w:rsidR="00D61056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49.5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45548">
              <w:rPr>
                <w:rFonts w:asciiTheme="majorBidi" w:hAnsiTheme="majorBidi" w:cstheme="majorBidi"/>
                <w:cs/>
              </w:rPr>
              <w:t>50.5</w:t>
            </w:r>
          </w:p>
        </w:tc>
      </w:tr>
      <w:tr w:rsidR="00D61056" w:rsidRPr="00345548" w:rsidTr="00BD7455">
        <w:tc>
          <w:tcPr>
            <w:tcW w:w="3980" w:type="dxa"/>
          </w:tcPr>
          <w:p w:rsidR="00D61056" w:rsidRPr="00345548" w:rsidRDefault="00D6105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226" w:type="dxa"/>
          </w:tcPr>
          <w:p w:rsidR="00D61056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293</w:t>
            </w:r>
          </w:p>
        </w:tc>
        <w:tc>
          <w:tcPr>
            <w:tcW w:w="1714" w:type="dxa"/>
          </w:tcPr>
          <w:p w:rsidR="00D61056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100.00</w:t>
            </w:r>
          </w:p>
        </w:tc>
      </w:tr>
      <w:tr w:rsidR="00D61056" w:rsidRPr="00345548" w:rsidTr="00345548">
        <w:tc>
          <w:tcPr>
            <w:tcW w:w="3980" w:type="dxa"/>
            <w:tcBorders>
              <w:bottom w:val="single" w:sz="4" w:space="0" w:color="auto"/>
            </w:tcBorders>
          </w:tcPr>
          <w:p w:rsidR="00AC3C7D" w:rsidRPr="00345548" w:rsidRDefault="00AC3C7D" w:rsidP="00A100CC">
            <w:pPr>
              <w:pStyle w:val="a4"/>
              <w:numPr>
                <w:ilvl w:val="0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>ประเภทบุคลากร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สายวิชาการ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  <w:cs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สายสนับสนุน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</w:rPr>
            </w:pPr>
          </w:p>
          <w:p w:rsidR="00D61056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174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  <w:p w:rsidR="00D61056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59.4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</w:rPr>
              <w:t>40.6</w:t>
            </w:r>
          </w:p>
          <w:p w:rsidR="00BD7455" w:rsidRPr="00345548" w:rsidRDefault="00BD745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AC3C7D" w:rsidRPr="00345548" w:rsidTr="00BD7455">
        <w:tc>
          <w:tcPr>
            <w:tcW w:w="3980" w:type="dxa"/>
            <w:tcBorders>
              <w:top w:val="single" w:sz="4" w:space="0" w:color="auto"/>
              <w:bottom w:val="nil"/>
            </w:tcBorders>
          </w:tcPr>
          <w:p w:rsidR="00AC3C7D" w:rsidRPr="00345548" w:rsidRDefault="00AC3C7D" w:rsidP="00A100CC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  <w:cs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>รวม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293</w:t>
            </w:r>
          </w:p>
        </w:tc>
        <w:tc>
          <w:tcPr>
            <w:tcW w:w="1714" w:type="dxa"/>
            <w:tcBorders>
              <w:top w:val="single" w:sz="4" w:space="0" w:color="auto"/>
              <w:bottom w:val="nil"/>
            </w:tcBorders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100.00</w:t>
            </w:r>
          </w:p>
        </w:tc>
      </w:tr>
      <w:tr w:rsidR="00AC3C7D" w:rsidRPr="00345548" w:rsidTr="00BD7455">
        <w:tc>
          <w:tcPr>
            <w:tcW w:w="3980" w:type="dxa"/>
            <w:tcBorders>
              <w:top w:val="nil"/>
            </w:tcBorders>
          </w:tcPr>
          <w:p w:rsidR="00AC3C7D" w:rsidRPr="00345548" w:rsidRDefault="00AC3C7D" w:rsidP="00A100CC">
            <w:pPr>
              <w:pStyle w:val="a4"/>
              <w:numPr>
                <w:ilvl w:val="0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lastRenderedPageBreak/>
              <w:t>ระดับการศึกษา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ต่ำกว่าปริญญาตรี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ปริญญาตรี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  <w:cs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สูงกว่าปริญญาตรี</w:t>
            </w:r>
          </w:p>
        </w:tc>
        <w:tc>
          <w:tcPr>
            <w:tcW w:w="2226" w:type="dxa"/>
            <w:tcBorders>
              <w:top w:val="nil"/>
            </w:tcBorders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39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87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167</w:t>
            </w:r>
          </w:p>
        </w:tc>
        <w:tc>
          <w:tcPr>
            <w:tcW w:w="1714" w:type="dxa"/>
            <w:tcBorders>
              <w:top w:val="nil"/>
            </w:tcBorders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13.3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29.7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57</w:t>
            </w:r>
          </w:p>
        </w:tc>
      </w:tr>
      <w:tr w:rsidR="00AC3C7D" w:rsidRPr="00345548" w:rsidTr="00BD7455">
        <w:tc>
          <w:tcPr>
            <w:tcW w:w="3980" w:type="dxa"/>
          </w:tcPr>
          <w:p w:rsidR="00AC3C7D" w:rsidRPr="00345548" w:rsidRDefault="00AC3C7D" w:rsidP="00A100CC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  <w:cs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>รวม</w:t>
            </w:r>
          </w:p>
        </w:tc>
        <w:tc>
          <w:tcPr>
            <w:tcW w:w="2226" w:type="dxa"/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293</w:t>
            </w:r>
          </w:p>
        </w:tc>
        <w:tc>
          <w:tcPr>
            <w:tcW w:w="1714" w:type="dxa"/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100.00</w:t>
            </w:r>
          </w:p>
        </w:tc>
      </w:tr>
      <w:tr w:rsidR="00AC3C7D" w:rsidRPr="00345548" w:rsidTr="00BD7455">
        <w:tc>
          <w:tcPr>
            <w:tcW w:w="3980" w:type="dxa"/>
          </w:tcPr>
          <w:p w:rsidR="00AC3C7D" w:rsidRPr="00345548" w:rsidRDefault="00AC3C7D" w:rsidP="00A100CC">
            <w:pPr>
              <w:pStyle w:val="a4"/>
              <w:numPr>
                <w:ilvl w:val="0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>ระยะเวลาการทำงาน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ต่ำกว่า  5  ปี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5-15 ปี</w:t>
            </w:r>
          </w:p>
          <w:p w:rsidR="00AC3C7D" w:rsidRPr="00345548" w:rsidRDefault="00374D58" w:rsidP="00A100CC">
            <w:pPr>
              <w:pStyle w:val="a4"/>
              <w:numPr>
                <w:ilvl w:val="1"/>
                <w:numId w:val="10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  <w:cs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 xml:space="preserve">  </w:t>
            </w:r>
            <w:r w:rsidR="00AC3C7D" w:rsidRPr="00345548">
              <w:rPr>
                <w:rFonts w:asciiTheme="majorBidi" w:hAnsiTheme="majorBidi" w:cstheme="majorBidi"/>
                <w:szCs w:val="28"/>
                <w:cs/>
              </w:rPr>
              <w:t>16 ปีขึ้นไป</w:t>
            </w:r>
          </w:p>
        </w:tc>
        <w:tc>
          <w:tcPr>
            <w:tcW w:w="2226" w:type="dxa"/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115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128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50</w:t>
            </w:r>
          </w:p>
        </w:tc>
        <w:tc>
          <w:tcPr>
            <w:tcW w:w="1714" w:type="dxa"/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</w:rPr>
              <w:t>39.2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45548">
              <w:rPr>
                <w:rFonts w:asciiTheme="majorBidi" w:hAnsiTheme="majorBidi" w:cstheme="majorBidi"/>
                <w:cs/>
              </w:rPr>
              <w:t>43.7</w:t>
            </w:r>
          </w:p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45548">
              <w:rPr>
                <w:rFonts w:asciiTheme="majorBidi" w:hAnsiTheme="majorBidi" w:cstheme="majorBidi"/>
                <w:cs/>
              </w:rPr>
              <w:t>17.1</w:t>
            </w:r>
          </w:p>
        </w:tc>
      </w:tr>
      <w:tr w:rsidR="00AC3C7D" w:rsidRPr="00345548" w:rsidTr="00BD7455">
        <w:tc>
          <w:tcPr>
            <w:tcW w:w="3980" w:type="dxa"/>
          </w:tcPr>
          <w:p w:rsidR="00AC3C7D" w:rsidRPr="00345548" w:rsidRDefault="00AC3C7D" w:rsidP="00A100CC">
            <w:pPr>
              <w:pStyle w:val="a4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Cs w:val="28"/>
                <w:cs/>
              </w:rPr>
            </w:pPr>
            <w:r w:rsidRPr="00345548">
              <w:rPr>
                <w:rFonts w:asciiTheme="majorBidi" w:hAnsiTheme="majorBidi" w:cstheme="majorBidi"/>
                <w:szCs w:val="28"/>
                <w:cs/>
              </w:rPr>
              <w:t>รวม</w:t>
            </w:r>
          </w:p>
        </w:tc>
        <w:tc>
          <w:tcPr>
            <w:tcW w:w="2226" w:type="dxa"/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345548">
              <w:rPr>
                <w:rFonts w:asciiTheme="majorBidi" w:hAnsiTheme="majorBidi" w:cstheme="majorBidi"/>
                <w:cs/>
              </w:rPr>
              <w:t>293</w:t>
            </w:r>
          </w:p>
        </w:tc>
        <w:tc>
          <w:tcPr>
            <w:tcW w:w="1714" w:type="dxa"/>
          </w:tcPr>
          <w:p w:rsidR="00AC3C7D" w:rsidRPr="00345548" w:rsidRDefault="00AC3C7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345548">
              <w:rPr>
                <w:rFonts w:asciiTheme="majorBidi" w:hAnsiTheme="majorBidi" w:cstheme="majorBidi"/>
                <w:cs/>
              </w:rPr>
              <w:t>100.00</w:t>
            </w:r>
          </w:p>
        </w:tc>
      </w:tr>
    </w:tbl>
    <w:p w:rsidR="00CE18DA" w:rsidRPr="00A100CC" w:rsidRDefault="00CE18D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35F98" w:rsidRPr="00A100CC" w:rsidRDefault="00BF3C05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จากตารางที่ 7</w:t>
      </w:r>
      <w:r w:rsidR="005D790C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สามารถอธิบายข้อมูลทั่วไปของผู้ตอบแบบสอบถาม ได้ดังนี้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จำแนกตามเพศ พบว่า</w:t>
      </w:r>
      <w:r w:rsidR="00235F98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ส่วนใหญ่เป็นเพศหญิง จำนวน 148 คน คิดเป็นร้อยละ 50.5</w:t>
      </w:r>
      <w:r w:rsidR="00BD7455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นอกนั้นเป็นเพศชาย จำนวน 145 คน คิดเป็นร้อยละ 49.5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จำแนกตามประเภทบุคลากร พบว่า</w:t>
      </w:r>
      <w:r w:rsidR="00235F98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 xml:space="preserve">ส่วนใหญ่เป็นบุคลากรสายวิชาการ จำนวน 174 </w:t>
      </w:r>
      <w:r w:rsidR="00BD7455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59.4 นอกนั้นเป็นบุคลากรสายสนับสนุน จำนวน 119 คน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คิดเป็นร้อยละ 40.6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จำแนกตามระดับการศึกษา พบว่า</w:t>
      </w:r>
      <w:r w:rsidR="00235F98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ส่วนใหญ่มีการศึกษาอยู่ในระดับสูงกว่าปริญญาตรี จำนวน 167 คน คิดเป็นร้อยละ 57 รองลงมาอยู่ในระดับปริญญาตรี จำนวน 87 คน คิดเป็นร้อยละ 29.7 และระดับต่ำกว่าปริญญาตรี จำนวน 39 คน คิดเป็นร้อยละ 13.3</w:t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BD7455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จำแนกตามระยะเวลาการทำงาน</w:t>
      </w:r>
      <w:r w:rsidR="00235F98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 xml:space="preserve">พบว่า ส่วนใหญ่มีระยะเวลาการทำงาน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 xml:space="preserve">5-15 ปี จำนวน 128 คน คิดเป็นร้อยละ 43.7 รองลงมาระยะเวลาการทำงานต่ำกว่า 5 ปี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 xml:space="preserve">จำนวน 115 คน คิดเป็นร้อยละ 39.2 และระยะเวลาการทำงาน 16 ปี ขึ้นไป จำนวน 50 คน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235F98" w:rsidRPr="00A100CC">
        <w:rPr>
          <w:rFonts w:asciiTheme="majorBidi" w:hAnsiTheme="majorBidi" w:cstheme="majorBidi"/>
          <w:sz w:val="32"/>
          <w:szCs w:val="32"/>
          <w:cs/>
        </w:rPr>
        <w:t>คิดเป็นร้อยละ 17.1</w:t>
      </w:r>
    </w:p>
    <w:p w:rsidR="00BD7455" w:rsidRDefault="00805A97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>2. วิเคราะห์</w:t>
      </w:r>
      <w:r w:rsidR="00755FC4" w:rsidRPr="00A100CC">
        <w:rPr>
          <w:rFonts w:asciiTheme="majorBidi" w:hAnsiTheme="majorBidi" w:cstheme="majorBidi"/>
          <w:sz w:val="32"/>
          <w:szCs w:val="32"/>
          <w:cs/>
        </w:rPr>
        <w:t>ระดับความผูกพันต่อองค์กรของบุคลากรที่มีต่อมหาวิทยาลัยราชภัฏมหาสารคามโดยรวมและรายด้าน</w:t>
      </w:r>
    </w:p>
    <w:p w:rsidR="00345548" w:rsidRDefault="00345548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345548" w:rsidRPr="00A100CC" w:rsidRDefault="00345548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481B24" w:rsidRPr="00A100CC" w:rsidRDefault="00481B24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sz w:val="12"/>
          <w:szCs w:val="1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55FC4" w:rsidRPr="00A100CC"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6443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แสดง</w:t>
      </w:r>
      <w:r w:rsidR="00755FC4" w:rsidRPr="00A100CC">
        <w:rPr>
          <w:rFonts w:asciiTheme="majorBidi" w:hAnsiTheme="majorBidi" w:cstheme="majorBidi"/>
          <w:sz w:val="32"/>
          <w:szCs w:val="32"/>
          <w:cs/>
        </w:rPr>
        <w:t>ผลการวิเคราะห์ระดับความผูกพันต่อองค์กรของบุคลากรที่มีต่อมหาวิทยาลัย</w:t>
      </w:r>
      <w:r w:rsidR="00374D58" w:rsidRPr="00A100CC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55FC4"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ราชภัฏมหาสารคามโดยรวมและรายด้าน</w:t>
      </w:r>
      <w:r w:rsidR="0057483E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57483E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57483E" w:rsidRPr="00A100CC">
        <w:rPr>
          <w:rFonts w:asciiTheme="majorBidi" w:hAnsiTheme="majorBidi" w:cstheme="majorBidi"/>
          <w:sz w:val="32"/>
          <w:szCs w:val="32"/>
        </w:rPr>
        <w:t xml:space="preserve">n = </w:t>
      </w:r>
      <w:r w:rsidR="0057483E" w:rsidRPr="00A100CC">
        <w:rPr>
          <w:rFonts w:asciiTheme="majorBidi" w:hAnsiTheme="majorBidi" w:cstheme="majorBidi"/>
          <w:sz w:val="32"/>
          <w:szCs w:val="32"/>
          <w:cs/>
        </w:rPr>
        <w:t>293)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966"/>
        <w:gridCol w:w="966"/>
        <w:gridCol w:w="1291"/>
      </w:tblGrid>
      <w:tr w:rsidR="00481B24" w:rsidRPr="00A100CC" w:rsidTr="00856BAF">
        <w:tc>
          <w:tcPr>
            <w:tcW w:w="469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</w:t>
            </w: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</w:tcPr>
          <w:p w:rsidR="00481B24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26" type="#_x0000_t75" style="width:12.15pt;height:16.25pt" o:ole="">
                  <v:imagedata r:id="rId11" o:title=""/>
                </v:shape>
                <o:OLEObject Type="Embed" ProgID="Equation.DSMT4" ShapeID="_x0000_i1026" DrawAspect="Content" ObjectID="_1562140011" r:id="rId12"/>
              </w:object>
            </w: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</w:tcPr>
          <w:p w:rsidR="00481B24" w:rsidRPr="00A100CC" w:rsidRDefault="00481B2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481B24" w:rsidRPr="00A100CC" w:rsidRDefault="00D96443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481B24" w:rsidRPr="00A100CC" w:rsidTr="00856BAF">
        <w:tc>
          <w:tcPr>
            <w:tcW w:w="4697" w:type="dxa"/>
            <w:tcBorders>
              <w:top w:val="double" w:sz="4" w:space="0" w:color="auto"/>
              <w:left w:val="dotted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ด้านความเชื่อมั่น</w:t>
            </w:r>
          </w:p>
        </w:tc>
        <w:tc>
          <w:tcPr>
            <w:tcW w:w="966" w:type="dxa"/>
            <w:tcBorders>
              <w:top w:val="double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</w:t>
            </w:r>
            <w:r w:rsidR="0054550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966" w:type="dxa"/>
            <w:tcBorders>
              <w:top w:val="double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.26</w:t>
            </w:r>
          </w:p>
        </w:tc>
        <w:tc>
          <w:tcPr>
            <w:tcW w:w="1291" w:type="dxa"/>
            <w:tcBorders>
              <w:top w:val="double" w:sz="4" w:space="0" w:color="auto"/>
              <w:right w:val="dotted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81B24" w:rsidRPr="00A100CC" w:rsidTr="00856BAF">
        <w:tc>
          <w:tcPr>
            <w:tcW w:w="4697" w:type="dxa"/>
            <w:tcBorders>
              <w:left w:val="dotted" w:sz="4" w:space="0" w:color="auto"/>
            </w:tcBorders>
          </w:tcPr>
          <w:p w:rsidR="00481B24" w:rsidRPr="00A100CC" w:rsidRDefault="00481B2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755FC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966" w:type="dxa"/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4.4</w:t>
            </w:r>
            <w:r w:rsidR="0054550E" w:rsidRPr="00A100C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66" w:type="dxa"/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.43</w:t>
            </w:r>
          </w:p>
        </w:tc>
        <w:tc>
          <w:tcPr>
            <w:tcW w:w="1291" w:type="dxa"/>
            <w:tcBorders>
              <w:right w:val="dotted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481B24" w:rsidRPr="00A100CC" w:rsidTr="00856BAF">
        <w:tc>
          <w:tcPr>
            <w:tcW w:w="4697" w:type="dxa"/>
            <w:tcBorders>
              <w:left w:val="dotted" w:sz="4" w:space="0" w:color="auto"/>
            </w:tcBorders>
          </w:tcPr>
          <w:p w:rsidR="00481B24" w:rsidRPr="00A100CC" w:rsidRDefault="00481B2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755FC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ความภูมิใจ</w:t>
            </w:r>
          </w:p>
        </w:tc>
        <w:tc>
          <w:tcPr>
            <w:tcW w:w="966" w:type="dxa"/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4.53</w:t>
            </w:r>
          </w:p>
        </w:tc>
        <w:tc>
          <w:tcPr>
            <w:tcW w:w="966" w:type="dxa"/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.42</w:t>
            </w:r>
          </w:p>
        </w:tc>
        <w:tc>
          <w:tcPr>
            <w:tcW w:w="1291" w:type="dxa"/>
            <w:tcBorders>
              <w:right w:val="dotted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755FC4" w:rsidRPr="00A100CC" w:rsidTr="00856BAF">
        <w:tc>
          <w:tcPr>
            <w:tcW w:w="4697" w:type="dxa"/>
            <w:tcBorders>
              <w:left w:val="dotted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966" w:type="dxa"/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</w:t>
            </w:r>
            <w:r w:rsidR="0054550E" w:rsidRPr="00A100C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66" w:type="dxa"/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.51</w:t>
            </w:r>
          </w:p>
        </w:tc>
        <w:tc>
          <w:tcPr>
            <w:tcW w:w="1291" w:type="dxa"/>
            <w:tcBorders>
              <w:right w:val="dotted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55FC4" w:rsidRPr="00A100CC" w:rsidTr="00856BAF">
        <w:tc>
          <w:tcPr>
            <w:tcW w:w="4697" w:type="dxa"/>
            <w:tcBorders>
              <w:left w:val="dotted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ด้านความภักดี</w:t>
            </w:r>
          </w:p>
        </w:tc>
        <w:tc>
          <w:tcPr>
            <w:tcW w:w="966" w:type="dxa"/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</w:t>
            </w:r>
            <w:r w:rsidR="0054550E" w:rsidRPr="00A100C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966" w:type="dxa"/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.55</w:t>
            </w:r>
          </w:p>
        </w:tc>
        <w:tc>
          <w:tcPr>
            <w:tcW w:w="1291" w:type="dxa"/>
            <w:tcBorders>
              <w:right w:val="dotted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55FC4" w:rsidRPr="00A100CC" w:rsidTr="00856BAF">
        <w:tc>
          <w:tcPr>
            <w:tcW w:w="4697" w:type="dxa"/>
            <w:tcBorders>
              <w:left w:val="dotted" w:sz="4" w:space="0" w:color="auto"/>
              <w:bottom w:val="single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ด้านความคงอยู่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54550E" w:rsidRPr="00A100CC">
              <w:rPr>
                <w:rFonts w:asciiTheme="majorBid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.67</w:t>
            </w:r>
          </w:p>
        </w:tc>
        <w:tc>
          <w:tcPr>
            <w:tcW w:w="1291" w:type="dxa"/>
            <w:tcBorders>
              <w:bottom w:val="single" w:sz="4" w:space="0" w:color="auto"/>
              <w:right w:val="dotted" w:sz="4" w:space="0" w:color="auto"/>
            </w:tcBorders>
          </w:tcPr>
          <w:p w:rsidR="00755FC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481B24" w:rsidRPr="00A100CC" w:rsidTr="00856BAF">
        <w:tc>
          <w:tcPr>
            <w:tcW w:w="469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481B24" w:rsidRPr="00A100CC" w:rsidRDefault="00D96443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โดย</w:t>
            </w:r>
            <w:r w:rsidR="00481B2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dxa"/>
            <w:tcBorders>
              <w:top w:val="single" w:sz="4" w:space="0" w:color="auto"/>
              <w:bottom w:val="double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4.2</w:t>
            </w:r>
            <w:r w:rsidR="0054550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bottom w:val="double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.3</w:t>
            </w:r>
            <w:r w:rsidR="0054550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481B24" w:rsidRPr="00A100CC" w:rsidRDefault="00755F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565155" w:rsidRPr="00A100CC" w:rsidRDefault="00565155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81B24" w:rsidRPr="00A100CC" w:rsidRDefault="00481B24" w:rsidP="00345548">
      <w:pPr>
        <w:tabs>
          <w:tab w:val="left" w:pos="720"/>
        </w:tabs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8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21696E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บุคลากรมีความผูกพันต่อมหาวิทยาลัยราชภัฏมหาสารคาม โดยรวม</w:t>
      </w:r>
      <w:r w:rsidR="00697136" w:rsidRPr="00A100CC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697136" w:rsidRPr="00A100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27" type="#_x0000_t75" style="width:12.15pt;height:16.25pt" o:ole="">
            <v:imagedata r:id="rId11" o:title=""/>
          </v:shape>
          <o:OLEObject Type="Embed" ProgID="Equation.DSMT4" ShapeID="_x0000_i1027" DrawAspect="Content" ObjectID="_1562140012" r:id="rId13"/>
        </w:object>
      </w:r>
      <w:r w:rsidR="00697136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4.2</w:t>
      </w:r>
      <w:r w:rsidR="0065770C" w:rsidRPr="00A100CC">
        <w:rPr>
          <w:rFonts w:asciiTheme="majorBidi" w:hAnsiTheme="majorBidi" w:cstheme="majorBidi"/>
          <w:sz w:val="32"/>
          <w:szCs w:val="32"/>
          <w:cs/>
        </w:rPr>
        <w:t>3</w:t>
      </w:r>
      <w:r w:rsidR="00697136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และเมื่อวิเคราะห์รายด้าน</w:t>
      </w:r>
      <w:r w:rsidR="00C65F6E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พบว่า</w:t>
      </w:r>
      <w:r w:rsidR="00C65F6E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ด้านความภูมิใจ</w:t>
      </w:r>
      <w:r w:rsidR="0069713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และ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ด้านความเต็มใจ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อยู่ในระดับมากที่สุด  โดยมีค่าเฉลี่ย  4.53 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28" type="#_x0000_t75" style="width:12.15pt;height:16.25pt" o:ole="">
            <v:imagedata r:id="rId11" o:title=""/>
          </v:shape>
          <o:OLEObject Type="Embed" ProgID="Equation.DSMT4" ShapeID="_x0000_i1028" DrawAspect="Content" ObjectID="_1562140013" r:id="rId14"/>
        </w:object>
      </w:r>
      <w:r w:rsidR="00EE550D" w:rsidRPr="00A100CC">
        <w:rPr>
          <w:rFonts w:asciiTheme="majorBidi" w:hAnsiTheme="majorBidi" w:cstheme="majorBidi"/>
          <w:sz w:val="32"/>
          <w:szCs w:val="32"/>
        </w:rPr>
        <w:t>= 4.53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9713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และ  4.4</w:t>
      </w:r>
      <w:r w:rsidR="0065770C" w:rsidRPr="00A100CC">
        <w:rPr>
          <w:rFonts w:asciiTheme="majorBidi" w:hAnsiTheme="majorBidi" w:cstheme="majorBidi"/>
          <w:sz w:val="32"/>
          <w:szCs w:val="32"/>
          <w:cs/>
        </w:rPr>
        <w:t>5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136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29" type="#_x0000_t75" style="width:12.15pt;height:16.25pt" o:ole="">
            <v:imagedata r:id="rId11" o:title=""/>
          </v:shape>
          <o:OLEObject Type="Embed" ProgID="Equation.DSMT4" ShapeID="_x0000_i1029" DrawAspect="Content" ObjectID="_1562140014" r:id="rId15"/>
        </w:object>
      </w:r>
      <w:r w:rsidR="0018230F" w:rsidRPr="00A100CC">
        <w:rPr>
          <w:rFonts w:asciiTheme="majorBidi" w:hAnsiTheme="majorBidi" w:cstheme="majorBidi"/>
          <w:sz w:val="32"/>
          <w:szCs w:val="32"/>
        </w:rPr>
        <w:t>= 4.4</w:t>
      </w:r>
      <w:r w:rsidR="0065770C" w:rsidRPr="00A100CC">
        <w:rPr>
          <w:rFonts w:asciiTheme="majorBidi" w:hAnsiTheme="majorBidi" w:cstheme="majorBidi"/>
          <w:sz w:val="32"/>
          <w:szCs w:val="32"/>
          <w:cs/>
        </w:rPr>
        <w:t>5</w:t>
      </w:r>
      <w:r w:rsidR="00697136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ตามลำดับ  ส่วนด้านความเชื่อมั่น  ด้านการมีส่วนร่วม  ด้านความภักดี  ด้านความคงอยู่  อยู่ในระดับมาก  โดยมีค่าเฉลี่ยเท่ากับ  4.0</w:t>
      </w:r>
      <w:r w:rsidR="0065770C" w:rsidRPr="00A100CC">
        <w:rPr>
          <w:rFonts w:asciiTheme="majorBidi" w:hAnsiTheme="majorBidi" w:cstheme="majorBidi"/>
          <w:sz w:val="32"/>
          <w:szCs w:val="32"/>
          <w:cs/>
        </w:rPr>
        <w:t>6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0" type="#_x0000_t75" style="width:12.15pt;height:16.25pt" o:ole="">
            <v:imagedata r:id="rId11" o:title=""/>
          </v:shape>
          <o:OLEObject Type="Embed" ProgID="Equation.DSMT4" ShapeID="_x0000_i1030" DrawAspect="Content" ObjectID="_1562140015" r:id="rId16"/>
        </w:object>
      </w:r>
      <w:r w:rsidR="00EE550D" w:rsidRPr="00A100CC">
        <w:rPr>
          <w:rFonts w:asciiTheme="majorBidi" w:hAnsiTheme="majorBidi" w:cstheme="majorBidi"/>
          <w:sz w:val="32"/>
          <w:szCs w:val="32"/>
        </w:rPr>
        <w:t>= 4.0</w:t>
      </w:r>
      <w:r w:rsidR="0065770C" w:rsidRPr="00A100CC">
        <w:rPr>
          <w:rFonts w:asciiTheme="majorBidi" w:hAnsiTheme="majorBidi" w:cstheme="majorBidi"/>
          <w:sz w:val="32"/>
          <w:szCs w:val="32"/>
          <w:cs/>
        </w:rPr>
        <w:t>6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 xml:space="preserve">) , 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>4.1</w:t>
      </w:r>
      <w:r w:rsidR="00173ED8" w:rsidRPr="00A100CC">
        <w:rPr>
          <w:rFonts w:asciiTheme="majorBidi" w:hAnsiTheme="majorBidi" w:cstheme="majorBidi"/>
          <w:sz w:val="32"/>
          <w:szCs w:val="32"/>
          <w:cs/>
        </w:rPr>
        <w:t>4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1" type="#_x0000_t75" style="width:12.15pt;height:16.25pt" o:ole="">
            <v:imagedata r:id="rId11" o:title=""/>
          </v:shape>
          <o:OLEObject Type="Embed" ProgID="Equation.DSMT4" ShapeID="_x0000_i1031" DrawAspect="Content" ObjectID="_1562140016" r:id="rId17"/>
        </w:object>
      </w:r>
      <w:r w:rsidR="00EE550D" w:rsidRPr="00A100CC">
        <w:rPr>
          <w:rFonts w:asciiTheme="majorBidi" w:hAnsiTheme="majorBidi" w:cstheme="majorBidi"/>
          <w:sz w:val="32"/>
          <w:szCs w:val="32"/>
        </w:rPr>
        <w:t>= 4.1</w:t>
      </w:r>
      <w:r w:rsidR="00173ED8" w:rsidRPr="00A100CC">
        <w:rPr>
          <w:rFonts w:asciiTheme="majorBidi" w:hAnsiTheme="majorBidi" w:cstheme="majorBidi"/>
          <w:sz w:val="32"/>
          <w:szCs w:val="32"/>
          <w:cs/>
        </w:rPr>
        <w:t>4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 xml:space="preserve">), 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>4.1</w:t>
      </w:r>
      <w:r w:rsidR="00173ED8" w:rsidRPr="00A100CC">
        <w:rPr>
          <w:rFonts w:asciiTheme="majorBidi" w:hAnsiTheme="majorBidi" w:cstheme="majorBidi"/>
          <w:sz w:val="32"/>
          <w:szCs w:val="32"/>
          <w:cs/>
        </w:rPr>
        <w:t>8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2" type="#_x0000_t75" style="width:12.15pt;height:16.25pt" o:ole="">
            <v:imagedata r:id="rId11" o:title=""/>
          </v:shape>
          <o:OLEObject Type="Embed" ProgID="Equation.DSMT4" ShapeID="_x0000_i1032" DrawAspect="Content" ObjectID="_1562140017" r:id="rId18"/>
        </w:object>
      </w:r>
      <w:r w:rsidR="00EE550D" w:rsidRPr="00A100CC">
        <w:rPr>
          <w:rFonts w:asciiTheme="majorBidi" w:hAnsiTheme="majorBidi" w:cstheme="majorBidi"/>
          <w:sz w:val="32"/>
          <w:szCs w:val="32"/>
        </w:rPr>
        <w:t>= 4.1</w:t>
      </w:r>
      <w:r w:rsidR="00173ED8" w:rsidRPr="00A100CC">
        <w:rPr>
          <w:rFonts w:asciiTheme="majorBidi" w:hAnsiTheme="majorBidi" w:cstheme="majorBidi"/>
          <w:sz w:val="32"/>
          <w:szCs w:val="32"/>
          <w:cs/>
        </w:rPr>
        <w:t>8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 xml:space="preserve">), 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>4.</w:t>
      </w:r>
      <w:r w:rsidR="00173ED8" w:rsidRPr="00A100CC">
        <w:rPr>
          <w:rFonts w:asciiTheme="majorBidi" w:hAnsiTheme="majorBidi" w:cstheme="majorBidi"/>
          <w:sz w:val="32"/>
          <w:szCs w:val="32"/>
          <w:cs/>
        </w:rPr>
        <w:t>05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3" type="#_x0000_t75" style="width:12.15pt;height:16.25pt" o:ole="">
            <v:imagedata r:id="rId11" o:title=""/>
          </v:shape>
          <o:OLEObject Type="Embed" ProgID="Equation.DSMT4" ShapeID="_x0000_i1033" DrawAspect="Content" ObjectID="_1562140018" r:id="rId19"/>
        </w:object>
      </w:r>
      <w:r w:rsidR="00EE550D" w:rsidRPr="00A100CC">
        <w:rPr>
          <w:rFonts w:asciiTheme="majorBidi" w:hAnsiTheme="majorBidi" w:cstheme="majorBidi"/>
          <w:sz w:val="32"/>
          <w:szCs w:val="32"/>
        </w:rPr>
        <w:t>= 4.</w:t>
      </w:r>
      <w:r w:rsidR="00173ED8" w:rsidRPr="00A100CC">
        <w:rPr>
          <w:rFonts w:asciiTheme="majorBidi" w:hAnsiTheme="majorBidi" w:cstheme="majorBidi"/>
          <w:sz w:val="32"/>
          <w:szCs w:val="32"/>
          <w:cs/>
        </w:rPr>
        <w:t>05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>)  ตามลำดับ</w:t>
      </w:r>
    </w:p>
    <w:p w:rsidR="006D615B" w:rsidRPr="00A100CC" w:rsidRDefault="006D615B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D441FB" w:rsidRPr="00A100CC" w:rsidRDefault="00D441FB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B052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B05260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100CC">
        <w:rPr>
          <w:rFonts w:asciiTheme="majorBidi" w:hAnsiTheme="majorBidi" w:cstheme="majorBidi"/>
          <w:color w:val="000000"/>
          <w:sz w:val="32"/>
          <w:szCs w:val="32"/>
          <w:cs/>
        </w:rPr>
        <w:t>แสดงการทดสอบสมมติฐานของระดับความ</w:t>
      </w:r>
      <w:r w:rsidR="007E5159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ผูกพัน</w:t>
      </w:r>
      <w:r w:rsidRPr="00A100CC">
        <w:rPr>
          <w:rFonts w:asciiTheme="majorBidi" w:hAnsiTheme="majorBidi" w:cstheme="majorBidi"/>
          <w:color w:val="000000"/>
          <w:sz w:val="32"/>
          <w:szCs w:val="32"/>
          <w:cs/>
        </w:rPr>
        <w:t>ด้วย</w:t>
      </w:r>
      <w:r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t-test one sample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</w:rPr>
        <w:t>(n = 293)</w:t>
      </w:r>
    </w:p>
    <w:tbl>
      <w:tblPr>
        <w:tblStyle w:val="a3"/>
        <w:tblW w:w="7513" w:type="dxa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984"/>
        <w:gridCol w:w="1001"/>
        <w:gridCol w:w="992"/>
        <w:gridCol w:w="992"/>
        <w:gridCol w:w="1134"/>
      </w:tblGrid>
      <w:tr w:rsidR="00B44C21" w:rsidRPr="00A100CC" w:rsidTr="00856BAF">
        <w:trPr>
          <w:jc w:val="center"/>
        </w:trPr>
        <w:tc>
          <w:tcPr>
            <w:tcW w:w="2410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ตัวแปรที่ศึกษา</w:t>
            </w:r>
          </w:p>
        </w:tc>
        <w:tc>
          <w:tcPr>
            <w:tcW w:w="984" w:type="dxa"/>
          </w:tcPr>
          <w:p w:rsidR="00B44C21" w:rsidRPr="00A100CC" w:rsidRDefault="00B44C2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µ</w:t>
            </w:r>
          </w:p>
        </w:tc>
        <w:tc>
          <w:tcPr>
            <w:tcW w:w="1001" w:type="dxa"/>
          </w:tcPr>
          <w:p w:rsidR="00B44C21" w:rsidRPr="00A100CC" w:rsidRDefault="00F619F9" w:rsidP="00A100CC">
            <w:pPr>
              <w:rPr>
                <w:rFonts w:asciiTheme="majorBidi" w:hAnsiTheme="majorBidi" w:cstheme="majorBidi"/>
                <w:cs/>
              </w:rPr>
            </w:pP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34" type="#_x0000_t75" style="width:12.15pt;height:16.25pt" o:ole="">
                  <v:imagedata r:id="rId11" o:title=""/>
                </v:shape>
                <o:OLEObject Type="Embed" ProgID="Equation.DSMT4" ShapeID="_x0000_i1034" DrawAspect="Content" ObjectID="_1562140019" r:id="rId20"/>
              </w:object>
            </w:r>
          </w:p>
        </w:tc>
        <w:tc>
          <w:tcPr>
            <w:tcW w:w="992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position w:val="-6"/>
                <w:sz w:val="32"/>
                <w:szCs w:val="32"/>
              </w:rPr>
              <w:t>S.D.</w:t>
            </w:r>
          </w:p>
        </w:tc>
        <w:tc>
          <w:tcPr>
            <w:tcW w:w="992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134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B44C21" w:rsidRPr="00A100CC" w:rsidTr="00856BAF">
        <w:trPr>
          <w:jc w:val="center"/>
        </w:trPr>
        <w:tc>
          <w:tcPr>
            <w:tcW w:w="2410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ความผูกพันต่อองค์กร</w:t>
            </w:r>
          </w:p>
        </w:tc>
        <w:tc>
          <w:tcPr>
            <w:tcW w:w="984" w:type="dxa"/>
          </w:tcPr>
          <w:p w:rsidR="00B44C21" w:rsidRPr="00A100CC" w:rsidRDefault="00BE239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1001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4.23</w:t>
            </w:r>
          </w:p>
        </w:tc>
        <w:tc>
          <w:tcPr>
            <w:tcW w:w="992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0.31</w:t>
            </w:r>
          </w:p>
        </w:tc>
        <w:tc>
          <w:tcPr>
            <w:tcW w:w="992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44.578</w:t>
            </w:r>
          </w:p>
        </w:tc>
        <w:tc>
          <w:tcPr>
            <w:tcW w:w="1134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.000*</w:t>
            </w:r>
          </w:p>
        </w:tc>
      </w:tr>
      <w:tr w:rsidR="00B44C21" w:rsidRPr="00A100CC" w:rsidTr="00856BAF">
        <w:trPr>
          <w:jc w:val="center"/>
        </w:trPr>
        <w:tc>
          <w:tcPr>
            <w:tcW w:w="2410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84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1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4C21" w:rsidRPr="00A100CC" w:rsidRDefault="00B44C2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D441FB" w:rsidRPr="00A100CC" w:rsidRDefault="001F180E" w:rsidP="0034554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*นัยสำคัญทางสถิติที่ระดับ .05</w:t>
      </w:r>
    </w:p>
    <w:p w:rsidR="009C5E8E" w:rsidRPr="00A100CC" w:rsidRDefault="009C5E8E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eastAsiaTheme="minorHAnsi" w:hAnsiTheme="majorBidi" w:cstheme="majorBidi"/>
          <w:sz w:val="24"/>
          <w:szCs w:val="24"/>
        </w:rPr>
      </w:pPr>
    </w:p>
    <w:p w:rsidR="00DC4DEB" w:rsidRPr="00A100CC" w:rsidRDefault="00856BAF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100CC">
        <w:rPr>
          <w:rFonts w:asciiTheme="majorBidi" w:eastAsiaTheme="minorHAnsi" w:hAnsiTheme="majorBidi" w:cstheme="majorBidi"/>
          <w:sz w:val="24"/>
          <w:szCs w:val="24"/>
          <w:cs/>
        </w:rPr>
        <w:tab/>
      </w:r>
      <w:r w:rsidRPr="00A100C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จากตารางที่ </w:t>
      </w:r>
      <w:r w:rsidR="009C5E8E" w:rsidRPr="00A100CC">
        <w:rPr>
          <w:rFonts w:asciiTheme="majorBidi" w:hAnsiTheme="majorBidi" w:cstheme="majorBidi"/>
          <w:color w:val="000000"/>
          <w:sz w:val="32"/>
          <w:szCs w:val="32"/>
          <w:cs/>
        </w:rPr>
        <w:t>9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พบว่า การทดสอบสมมติฐานของระดับความ</w:t>
      </w:r>
      <w:r w:rsidR="007E5159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ผูกพัน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ด้วย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t-test one sample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เพื่อเปรียบ เทียบค่า µ ที่ระดับ </w:t>
      </w:r>
      <w:r w:rsidR="00485B60" w:rsidRPr="00A100CC">
        <w:rPr>
          <w:rFonts w:asciiTheme="majorBidi" w:hAnsiTheme="majorBidi" w:cstheme="majorBidi"/>
          <w:color w:val="000000"/>
          <w:sz w:val="32"/>
          <w:szCs w:val="32"/>
        </w:rPr>
        <w:t>3.41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(ระดับมาก) </w:t>
      </w:r>
      <w:r w:rsidR="00D060DE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จากเกณฑ์การเปรียบเทียบหน้า 59  </w:t>
      </w:r>
      <w:r w:rsidR="001643ED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ผลปรากฏว่าระดับความ</w:t>
      </w:r>
      <w:r w:rsidR="007E5159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ผูกพัน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มีค่าเฉลี่ย (</w:t>
      </w:r>
      <w:r w:rsidR="006D615B" w:rsidRPr="00A100CC">
        <w:rPr>
          <w:rFonts w:asciiTheme="majorBidi" w:hAnsiTheme="majorBidi" w:cstheme="majorBidi"/>
          <w:noProof/>
          <w:position w:val="-4"/>
          <w:sz w:val="32"/>
          <w:szCs w:val="32"/>
        </w:rPr>
        <w:drawing>
          <wp:inline distT="0" distB="0" distL="0" distR="0" wp14:anchorId="2ED1D435" wp14:editId="42C6C461">
            <wp:extent cx="114300" cy="1333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15B" w:rsidRPr="00A100CC">
        <w:rPr>
          <w:rFonts w:asciiTheme="majorBidi" w:hAnsiTheme="majorBidi" w:cstheme="majorBidi"/>
          <w:position w:val="-4"/>
          <w:sz w:val="32"/>
          <w:szCs w:val="32"/>
        </w:rPr>
        <w:t>=</w:t>
      </w:r>
      <w:r w:rsidR="00485B60" w:rsidRPr="00A100CC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position w:val="-4"/>
          <w:sz w:val="32"/>
          <w:szCs w:val="32"/>
        </w:rPr>
        <w:t>4.</w:t>
      </w:r>
      <w:r w:rsidR="00485B60" w:rsidRPr="00A100CC">
        <w:rPr>
          <w:rFonts w:asciiTheme="majorBidi" w:hAnsiTheme="majorBidi" w:cstheme="majorBidi"/>
          <w:position w:val="-4"/>
          <w:sz w:val="32"/>
          <w:szCs w:val="32"/>
        </w:rPr>
        <w:t>23</w:t>
      </w:r>
      <w:r w:rsidR="006D615B" w:rsidRPr="00A100CC">
        <w:rPr>
          <w:rFonts w:asciiTheme="majorBidi" w:hAnsiTheme="majorBidi" w:cstheme="majorBidi"/>
          <w:position w:val="-4"/>
          <w:sz w:val="32"/>
          <w:szCs w:val="32"/>
          <w:cs/>
        </w:rPr>
        <w:t>)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ค่าเบี่ยงเบนมาตรฐาน  (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>SD = 0.</w:t>
      </w:r>
      <w:r w:rsidR="00310C78" w:rsidRPr="00A100CC">
        <w:rPr>
          <w:rFonts w:asciiTheme="majorBidi" w:hAnsiTheme="majorBidi" w:cstheme="majorBidi"/>
          <w:color w:val="000000"/>
          <w:sz w:val="32"/>
          <w:szCs w:val="32"/>
        </w:rPr>
        <w:t>31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จะได้ค่า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t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เท่ากับ </w:t>
      </w:r>
      <w:r w:rsidR="00310C78" w:rsidRPr="00A100CC">
        <w:rPr>
          <w:rFonts w:asciiTheme="majorBidi" w:hAnsiTheme="majorBidi" w:cstheme="majorBidi"/>
          <w:color w:val="000000"/>
          <w:sz w:val="32"/>
          <w:szCs w:val="32"/>
        </w:rPr>
        <w:t>44.578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และมีค่าทดสอบสมมติฐาน (</w:t>
      </w:r>
      <w:r w:rsidR="00251C0A" w:rsidRPr="00A100CC">
        <w:rPr>
          <w:rFonts w:asciiTheme="majorBidi" w:hAnsiTheme="majorBidi" w:cstheme="majorBidi"/>
          <w:color w:val="000000"/>
          <w:sz w:val="32"/>
          <w:szCs w:val="32"/>
        </w:rPr>
        <w:t>p - value</w:t>
      </w:r>
      <w:r w:rsidR="00310C78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>=</w:t>
      </w:r>
      <w:r w:rsidR="00310C78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>0.00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ดังนั้นระดับความ</w:t>
      </w:r>
      <w:r w:rsidR="007E5159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ผูกพัน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จาก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การทดสอบ ด้วย  </w:t>
      </w:r>
      <w:r w:rsidR="00345548">
        <w:rPr>
          <w:rFonts w:asciiTheme="majorBidi" w:hAnsiTheme="majorBidi" w:cstheme="majorBidi"/>
          <w:color w:val="000000"/>
          <w:sz w:val="32"/>
          <w:szCs w:val="32"/>
        </w:rPr>
        <w:t xml:space="preserve">T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345548">
        <w:rPr>
          <w:rFonts w:asciiTheme="majorBidi" w:hAnsiTheme="majorBidi" w:cstheme="majorBidi"/>
          <w:color w:val="000000"/>
          <w:sz w:val="32"/>
          <w:szCs w:val="32"/>
        </w:rPr>
        <w:t xml:space="preserve"> T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est </w:t>
      </w:r>
      <w:r w:rsidR="00345548">
        <w:rPr>
          <w:rFonts w:asciiTheme="majorBidi" w:hAnsiTheme="majorBidi" w:cstheme="majorBidi"/>
          <w:color w:val="000000"/>
          <w:sz w:val="32"/>
          <w:szCs w:val="32"/>
        </w:rPr>
        <w:t>O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ne </w:t>
      </w:r>
      <w:r w:rsidR="00345548"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ample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มีค่าสูงกว่า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>3.</w:t>
      </w:r>
      <w:r w:rsidR="004A2C4B" w:rsidRPr="00A100CC">
        <w:rPr>
          <w:rFonts w:asciiTheme="majorBidi" w:hAnsiTheme="majorBidi" w:cstheme="majorBidi"/>
          <w:color w:val="000000"/>
          <w:sz w:val="32"/>
          <w:szCs w:val="32"/>
        </w:rPr>
        <w:t>41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  <w:cs/>
        </w:rPr>
        <w:t>(ระดับมาก) อย่างมีนัยสำคัญทางสถิติ</w:t>
      </w:r>
      <w:r w:rsidR="00251C0A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="001643ED" w:rsidRPr="00A100C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</w:t>
      </w:r>
      <w:r w:rsidR="00251C0A" w:rsidRPr="00A100CC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345548">
        <w:rPr>
          <w:rFonts w:asciiTheme="majorBidi" w:hAnsiTheme="majorBidi" w:cstheme="majorBidi"/>
          <w:color w:val="000000"/>
          <w:sz w:val="32"/>
          <w:szCs w:val="32"/>
        </w:rPr>
        <w:t xml:space="preserve">P </w:t>
      </w:r>
      <w:r w:rsidR="00251C0A" w:rsidRPr="00A100CC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345548">
        <w:rPr>
          <w:rFonts w:asciiTheme="majorBidi" w:hAnsiTheme="majorBidi" w:cstheme="majorBidi"/>
          <w:color w:val="000000"/>
          <w:sz w:val="32"/>
          <w:szCs w:val="32"/>
        </w:rPr>
        <w:t xml:space="preserve"> V</w:t>
      </w:r>
      <w:r w:rsidR="00251C0A" w:rsidRPr="00A100CC">
        <w:rPr>
          <w:rFonts w:asciiTheme="majorBidi" w:hAnsiTheme="majorBidi" w:cstheme="majorBidi"/>
          <w:color w:val="000000"/>
          <w:sz w:val="32"/>
          <w:szCs w:val="32"/>
        </w:rPr>
        <w:t>alue &lt;</w:t>
      </w:r>
      <w:r w:rsidR="006D615B" w:rsidRPr="00A100CC">
        <w:rPr>
          <w:rFonts w:asciiTheme="majorBidi" w:hAnsiTheme="majorBidi" w:cstheme="majorBidi"/>
          <w:color w:val="000000"/>
          <w:sz w:val="32"/>
          <w:szCs w:val="32"/>
        </w:rPr>
        <w:t>.05</w:t>
      </w:r>
      <w:r w:rsidR="00251C0A" w:rsidRPr="00A100CC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9B53E6" w:rsidRPr="00A100C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B53E6" w:rsidRPr="00A100CC">
        <w:rPr>
          <w:rFonts w:asciiTheme="majorBidi" w:hAnsiTheme="majorBidi" w:cstheme="majorBidi"/>
          <w:color w:val="000000"/>
          <w:sz w:val="32"/>
          <w:szCs w:val="32"/>
          <w:cs/>
        </w:rPr>
        <w:t>เป็นไปตามสมมติฐาน</w:t>
      </w:r>
    </w:p>
    <w:p w:rsidR="00DC4DEB" w:rsidRPr="00A100CC" w:rsidRDefault="00DC4DEB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174C4" w:rsidRPr="00A100CC" w:rsidRDefault="006174C4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103B3" w:rsidRPr="00A100CC">
        <w:rPr>
          <w:rFonts w:asciiTheme="majorBidi" w:hAnsiTheme="majorBidi" w:cstheme="majorBidi"/>
          <w:b/>
          <w:bCs/>
          <w:sz w:val="32"/>
          <w:szCs w:val="32"/>
          <w:cs/>
        </w:rPr>
        <w:t>10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แสดงผลการวิเคราะห์ระดับความผูกพันต่อองค์กรของบุคลากรที่มีต่อมหาวิทยาลัย</w:t>
      </w:r>
      <w:r w:rsidR="0034554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45548">
        <w:rPr>
          <w:rFonts w:asciiTheme="majorBidi" w:hAnsiTheme="majorBidi" w:cstheme="majorBidi"/>
          <w:sz w:val="32"/>
          <w:szCs w:val="32"/>
          <w:cs/>
        </w:rPr>
        <w:br/>
      </w:r>
      <w:r w:rsidR="00345548">
        <w:rPr>
          <w:rFonts w:asciiTheme="majorBidi" w:hAnsiTheme="majorBidi" w:cstheme="majorBidi"/>
          <w:sz w:val="32"/>
          <w:szCs w:val="32"/>
          <w:cs/>
        </w:rPr>
        <w:tab/>
      </w:r>
      <w:r w:rsidR="00345548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</w:t>
      </w:r>
      <w:r w:rsidRPr="00A100CC">
        <w:rPr>
          <w:rFonts w:asciiTheme="majorBidi" w:hAnsiTheme="majorBidi" w:cstheme="majorBidi"/>
          <w:sz w:val="32"/>
          <w:szCs w:val="32"/>
          <w:cs/>
        </w:rPr>
        <w:t>ด้าน</w:t>
      </w:r>
      <w:r w:rsidR="0018230F" w:rsidRPr="00A100CC">
        <w:rPr>
          <w:rFonts w:asciiTheme="majorBidi" w:hAnsiTheme="majorBidi" w:cstheme="majorBidi"/>
          <w:sz w:val="32"/>
          <w:szCs w:val="32"/>
          <w:cs/>
        </w:rPr>
        <w:t>ความเชื่อมั่น</w:t>
      </w:r>
      <w:r w:rsidR="00EE550D" w:rsidRPr="00A100CC">
        <w:rPr>
          <w:rFonts w:asciiTheme="majorBidi" w:hAnsiTheme="majorBidi" w:cstheme="majorBidi"/>
          <w:sz w:val="32"/>
          <w:szCs w:val="32"/>
          <w:cs/>
        </w:rPr>
        <w:t xml:space="preserve"> จำแนกเป็นรายข้อ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701"/>
        <w:gridCol w:w="965"/>
        <w:gridCol w:w="965"/>
        <w:gridCol w:w="1289"/>
      </w:tblGrid>
      <w:tr w:rsidR="006174C4" w:rsidRPr="00A100CC" w:rsidTr="00856BAF">
        <w:trPr>
          <w:jc w:val="center"/>
        </w:trPr>
        <w:tc>
          <w:tcPr>
            <w:tcW w:w="470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6174C4" w:rsidRPr="00A100CC" w:rsidRDefault="005252C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ด้านความเชื่อมั่น</w:t>
            </w:r>
          </w:p>
        </w:tc>
        <w:tc>
          <w:tcPr>
            <w:tcW w:w="965" w:type="dxa"/>
            <w:tcBorders>
              <w:top w:val="double" w:sz="4" w:space="0" w:color="auto"/>
              <w:bottom w:val="single" w:sz="4" w:space="0" w:color="auto"/>
            </w:tcBorders>
          </w:tcPr>
          <w:p w:rsidR="006174C4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35" type="#_x0000_t75" style="width:12.15pt;height:16.25pt" o:ole="">
                  <v:imagedata r:id="rId11" o:title=""/>
                </v:shape>
                <o:OLEObject Type="Embed" ProgID="Equation.DSMT4" ShapeID="_x0000_i1035" DrawAspect="Content" ObjectID="_1562140020" r:id="rId22"/>
              </w:object>
            </w:r>
          </w:p>
        </w:tc>
        <w:tc>
          <w:tcPr>
            <w:tcW w:w="965" w:type="dxa"/>
            <w:tcBorders>
              <w:top w:val="double" w:sz="4" w:space="0" w:color="auto"/>
              <w:bottom w:val="single" w:sz="4" w:space="0" w:color="auto"/>
            </w:tcBorders>
          </w:tcPr>
          <w:p w:rsidR="006174C4" w:rsidRPr="00A100CC" w:rsidRDefault="006174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6174C4" w:rsidRPr="00A100CC" w:rsidRDefault="00EE550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6174C4" w:rsidRPr="00A100CC" w:rsidTr="00856BAF">
        <w:trPr>
          <w:jc w:val="center"/>
        </w:trPr>
        <w:tc>
          <w:tcPr>
            <w:tcW w:w="4701" w:type="dxa"/>
            <w:tcBorders>
              <w:top w:val="single" w:sz="4" w:space="0" w:color="auto"/>
              <w:left w:val="dotted" w:sz="4" w:space="0" w:color="auto"/>
            </w:tcBorders>
          </w:tcPr>
          <w:p w:rsidR="006174C4" w:rsidRPr="00A100CC" w:rsidRDefault="006174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1. </w:t>
            </w:r>
            <w:r w:rsidR="0018230F"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วิสัยทัศน์ของมหาวิทยาลัยราชภัฏมหาสารคามตรงกับอุดมการณ์</w:t>
            </w:r>
            <w:r w:rsidR="0094338E"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ของท่าน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74C4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4.01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74C4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.29</w:t>
            </w:r>
          </w:p>
        </w:tc>
        <w:tc>
          <w:tcPr>
            <w:tcW w:w="1289" w:type="dxa"/>
            <w:tcBorders>
              <w:top w:val="single" w:sz="4" w:space="0" w:color="auto"/>
              <w:right w:val="dotted" w:sz="4" w:space="0" w:color="auto"/>
            </w:tcBorders>
          </w:tcPr>
          <w:p w:rsidR="006174C4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84D70" w:rsidRPr="00A100CC" w:rsidTr="00856BAF">
        <w:trPr>
          <w:jc w:val="center"/>
        </w:trPr>
        <w:tc>
          <w:tcPr>
            <w:tcW w:w="4701" w:type="dxa"/>
            <w:tcBorders>
              <w:left w:val="dotted" w:sz="4" w:space="0" w:color="auto"/>
            </w:tcBorders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2. พันธกิจของมหาวิทยาลัยราชภัฏมหาสารคามตรงกับอุดมการณ์ของท่าน</w:t>
            </w:r>
          </w:p>
        </w:tc>
        <w:tc>
          <w:tcPr>
            <w:tcW w:w="965" w:type="dxa"/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965" w:type="dxa"/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.20</w:t>
            </w:r>
          </w:p>
        </w:tc>
        <w:tc>
          <w:tcPr>
            <w:tcW w:w="1289" w:type="dxa"/>
            <w:tcBorders>
              <w:right w:val="dotted" w:sz="4" w:space="0" w:color="auto"/>
            </w:tcBorders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84D70" w:rsidRPr="00A100CC" w:rsidTr="00856BAF">
        <w:trPr>
          <w:jc w:val="center"/>
        </w:trPr>
        <w:tc>
          <w:tcPr>
            <w:tcW w:w="4701" w:type="dxa"/>
            <w:tcBorders>
              <w:left w:val="dotted" w:sz="4" w:space="0" w:color="auto"/>
            </w:tcBorders>
          </w:tcPr>
          <w:p w:rsidR="00884D70" w:rsidRPr="00A100CC" w:rsidRDefault="009433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3. </w:t>
            </w:r>
            <w:r w:rsidR="00884D70"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นโยบายการบริหารมหาวิทยาลัยราชภัฏมหาสารคามมีความเหมาะสมดีแล้ว</w:t>
            </w:r>
          </w:p>
        </w:tc>
        <w:tc>
          <w:tcPr>
            <w:tcW w:w="965" w:type="dxa"/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965" w:type="dxa"/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.40</w:t>
            </w:r>
          </w:p>
        </w:tc>
        <w:tc>
          <w:tcPr>
            <w:tcW w:w="1289" w:type="dxa"/>
            <w:tcBorders>
              <w:right w:val="dotted" w:sz="4" w:space="0" w:color="auto"/>
            </w:tcBorders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84D70" w:rsidRPr="00A100CC" w:rsidTr="00856BAF">
        <w:trPr>
          <w:jc w:val="center"/>
        </w:trPr>
        <w:tc>
          <w:tcPr>
            <w:tcW w:w="4701" w:type="dxa"/>
            <w:tcBorders>
              <w:left w:val="dotted" w:sz="4" w:space="0" w:color="auto"/>
            </w:tcBorders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4. </w:t>
            </w:r>
            <w:r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การบริหารงานและเป้าหมายของมหาวิทยาลัยราชภัฏมหาสารคามเหมาะสมดีแล้ว</w:t>
            </w:r>
          </w:p>
        </w:tc>
        <w:tc>
          <w:tcPr>
            <w:tcW w:w="965" w:type="dxa"/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965" w:type="dxa"/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.53</w:t>
            </w:r>
          </w:p>
        </w:tc>
        <w:tc>
          <w:tcPr>
            <w:tcW w:w="1289" w:type="dxa"/>
            <w:tcBorders>
              <w:right w:val="dotted" w:sz="4" w:space="0" w:color="auto"/>
            </w:tcBorders>
          </w:tcPr>
          <w:p w:rsidR="00884D70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70027" w:rsidRPr="00A100CC" w:rsidTr="00856BAF">
        <w:trPr>
          <w:jc w:val="center"/>
        </w:trPr>
        <w:tc>
          <w:tcPr>
            <w:tcW w:w="4701" w:type="dxa"/>
            <w:tcBorders>
              <w:left w:val="dotted" w:sz="4" w:space="0" w:color="auto"/>
              <w:bottom w:val="single" w:sz="4" w:space="0" w:color="auto"/>
            </w:tcBorders>
          </w:tcPr>
          <w:p w:rsidR="00A70027" w:rsidRPr="00A100CC" w:rsidRDefault="00A7002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A100C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เคารพนับถือยกย่องคนที่ทำความดีสุจริตและยุติธรรมของมหาวิทยาลัย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70027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4.36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70027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.52</w:t>
            </w:r>
          </w:p>
        </w:tc>
        <w:tc>
          <w:tcPr>
            <w:tcW w:w="1289" w:type="dxa"/>
            <w:tcBorders>
              <w:bottom w:val="single" w:sz="4" w:space="0" w:color="auto"/>
              <w:right w:val="dotted" w:sz="4" w:space="0" w:color="auto"/>
            </w:tcBorders>
          </w:tcPr>
          <w:p w:rsidR="00A70027" w:rsidRPr="00A100CC" w:rsidRDefault="00884D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70027" w:rsidRPr="00A100CC" w:rsidTr="00856BAF">
        <w:trPr>
          <w:jc w:val="center"/>
        </w:trPr>
        <w:tc>
          <w:tcPr>
            <w:tcW w:w="4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A70027" w:rsidRPr="00A100CC" w:rsidRDefault="005252C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โดย</w:t>
            </w:r>
            <w:r w:rsidR="00A70027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</w:tcPr>
          <w:p w:rsidR="00A70027" w:rsidRPr="00A100CC" w:rsidRDefault="00A7002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4.07</w:t>
            </w:r>
          </w:p>
        </w:tc>
        <w:tc>
          <w:tcPr>
            <w:tcW w:w="965" w:type="dxa"/>
            <w:tcBorders>
              <w:top w:val="single" w:sz="4" w:space="0" w:color="auto"/>
              <w:bottom w:val="double" w:sz="4" w:space="0" w:color="auto"/>
            </w:tcBorders>
          </w:tcPr>
          <w:p w:rsidR="00A70027" w:rsidRPr="00A100CC" w:rsidRDefault="00A7002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.26</w:t>
            </w:r>
          </w:p>
        </w:tc>
        <w:tc>
          <w:tcPr>
            <w:tcW w:w="1289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A70027" w:rsidRPr="00A100CC" w:rsidRDefault="00A7002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FC76FB" w:rsidRPr="00A100CC" w:rsidRDefault="00FC76FB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E18DA" w:rsidRPr="00A100CC" w:rsidRDefault="006174C4" w:rsidP="00345548">
      <w:pPr>
        <w:tabs>
          <w:tab w:val="left" w:pos="720"/>
        </w:tabs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5103B3" w:rsidRPr="00A100CC">
        <w:rPr>
          <w:rFonts w:asciiTheme="majorBidi" w:hAnsiTheme="majorBidi" w:cstheme="majorBidi"/>
          <w:sz w:val="32"/>
          <w:szCs w:val="32"/>
          <w:cs/>
        </w:rPr>
        <w:t>10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>ระดับความผูกพันต่อ</w:t>
      </w:r>
      <w:r w:rsidR="005252CC" w:rsidRPr="00A100CC">
        <w:rPr>
          <w:rFonts w:asciiTheme="majorBidi" w:hAnsiTheme="majorBidi" w:cstheme="majorBidi"/>
          <w:sz w:val="32"/>
          <w:szCs w:val="32"/>
          <w:cs/>
        </w:rPr>
        <w:t>องค์กรของบุคคลก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>รมหาวิทยาลัยราชภัฏมหาสารคาม ด้านความเชื่อมั่น</w:t>
      </w:r>
      <w:r w:rsidR="001643ED" w:rsidRPr="00A100CC">
        <w:rPr>
          <w:rFonts w:asciiTheme="majorBidi" w:hAnsiTheme="majorBidi" w:cstheme="majorBidi"/>
          <w:sz w:val="32"/>
          <w:szCs w:val="32"/>
          <w:cs/>
        </w:rPr>
        <w:t>โดยจำแนก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>เป็นรายข้อ</w:t>
      </w:r>
      <w:r w:rsidR="001643ED" w:rsidRPr="00A100CC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 xml:space="preserve"> พบว่าอยู่ในระดับมาก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6" type="#_x0000_t75" style="width:12.15pt;height:16.25pt" o:ole="">
            <v:imagedata r:id="rId11" o:title=""/>
          </v:shape>
          <o:OLEObject Type="Embed" ProgID="Equation.DSMT4" ShapeID="_x0000_i1036" DrawAspect="Content" ObjectID="_1562140021" r:id="rId23"/>
        </w:object>
      </w:r>
      <w:r w:rsidR="00DE03AF" w:rsidRPr="00A100CC">
        <w:rPr>
          <w:rFonts w:asciiTheme="majorBidi" w:hAnsiTheme="majorBidi" w:cstheme="majorBidi"/>
          <w:sz w:val="32"/>
          <w:szCs w:val="32"/>
        </w:rPr>
        <w:t>= 4.07</w:t>
      </w:r>
      <w:r w:rsidR="001643ED" w:rsidRPr="00A100CC">
        <w:rPr>
          <w:rFonts w:asciiTheme="majorBidi" w:hAnsiTheme="majorBidi" w:cstheme="majorBidi"/>
          <w:sz w:val="32"/>
          <w:szCs w:val="32"/>
          <w:cs/>
        </w:rPr>
        <w:t>) มีจำนวน 4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 ข้อ  โดยเรียงลำดับได้ดังนี้ </w:t>
      </w:r>
      <w:r w:rsidR="00DE03AF" w:rsidRPr="00A100CC">
        <w:rPr>
          <w:rFonts w:asciiTheme="majorBidi" w:eastAsia="AngsanaNew" w:hAnsiTheme="majorBidi" w:cstheme="majorBidi"/>
          <w:sz w:val="32"/>
          <w:szCs w:val="32"/>
          <w:cs/>
        </w:rPr>
        <w:t>วิสัยทัศน์ของมหาวิทยาลัยร</w:t>
      </w:r>
      <w:r w:rsidR="001643ED" w:rsidRPr="00A100CC">
        <w:rPr>
          <w:rFonts w:asciiTheme="majorBidi" w:eastAsia="AngsanaNew" w:hAnsiTheme="majorBidi" w:cstheme="majorBidi"/>
          <w:sz w:val="32"/>
          <w:szCs w:val="32"/>
          <w:cs/>
        </w:rPr>
        <w:t>าชภัฏมหาสารคามตรงกับอุดมการณ์</w:t>
      </w:r>
      <w:r w:rsidR="006E2D7A" w:rsidRPr="00A100C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E03AF" w:rsidRPr="00A100C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7" type="#_x0000_t75" style="width:12.15pt;height:16.25pt" o:ole="">
            <v:imagedata r:id="rId11" o:title=""/>
          </v:shape>
          <o:OLEObject Type="Embed" ProgID="Equation.DSMT4" ShapeID="_x0000_i1037" DrawAspect="Content" ObjectID="_1562140022" r:id="rId24"/>
        </w:objec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</w:rPr>
        <w:t>= 4.01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)  </w:t>
      </w:r>
      <w:r w:rsidR="001643ED" w:rsidRPr="00A100CC">
        <w:rPr>
          <w:rFonts w:asciiTheme="majorBidi" w:eastAsia="AngsanaNew" w:hAnsiTheme="majorBidi" w:cstheme="majorBidi"/>
          <w:sz w:val="32"/>
          <w:szCs w:val="32"/>
          <w:cs/>
        </w:rPr>
        <w:t>พันธกิจของมหาวิทยาลัยราชภัฏมหาสารคามตรงกับอุดมการณ์</w:t>
      </w:r>
      <w:r w:rsidR="001643ED" w:rsidRPr="00A100CC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8" type="#_x0000_t75" style="width:12.15pt;height:16.25pt" o:ole="">
            <v:imagedata r:id="rId11" o:title=""/>
          </v:shape>
          <o:OLEObject Type="Embed" ProgID="Equation.DSMT4" ShapeID="_x0000_i1038" DrawAspect="Content" ObjectID="_1562140023" r:id="rId25"/>
        </w:object>
      </w:r>
      <w:r w:rsidR="00345548">
        <w:rPr>
          <w:rFonts w:asciiTheme="majorBidi" w:hAnsiTheme="majorBidi" w:cstheme="majorBidi"/>
          <w:sz w:val="32"/>
          <w:szCs w:val="32"/>
        </w:rPr>
        <w:t xml:space="preserve"> </w:t>
      </w:r>
      <w:r w:rsidR="001643ED" w:rsidRPr="00A100CC">
        <w:rPr>
          <w:rFonts w:asciiTheme="majorBidi" w:hAnsiTheme="majorBidi" w:cstheme="majorBidi"/>
          <w:sz w:val="32"/>
          <w:szCs w:val="32"/>
        </w:rPr>
        <w:t>= 4.00</w:t>
      </w:r>
      <w:r w:rsidR="001643ED" w:rsidRPr="00A100CC">
        <w:rPr>
          <w:rFonts w:asciiTheme="majorBidi" w:hAnsiTheme="majorBidi" w:cstheme="majorBidi"/>
          <w:sz w:val="32"/>
          <w:szCs w:val="32"/>
          <w:cs/>
        </w:rPr>
        <w:t>) นโยบายการบริหารมหาวิทยาลัยราชภัฏมหาสารคามมีความเหมาะสมดีแล้ว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9" type="#_x0000_t75" style="width:12.15pt;height:16.25pt" o:ole="">
            <v:imagedata r:id="rId11" o:title=""/>
          </v:shape>
          <o:OLEObject Type="Embed" ProgID="Equation.DSMT4" ShapeID="_x0000_i1039" DrawAspect="Content" ObjectID="_1562140024" r:id="rId26"/>
        </w:object>
      </w:r>
      <w:r w:rsidR="00345548">
        <w:rPr>
          <w:rFonts w:asciiTheme="majorBidi" w:hAnsiTheme="majorBidi" w:cstheme="majorBidi"/>
          <w:sz w:val="32"/>
          <w:szCs w:val="32"/>
        </w:rPr>
        <w:t xml:space="preserve"> </w:t>
      </w:r>
      <w:r w:rsidR="001643ED" w:rsidRPr="00A100CC">
        <w:rPr>
          <w:rFonts w:asciiTheme="majorBidi" w:hAnsiTheme="majorBidi" w:cstheme="majorBidi"/>
          <w:sz w:val="32"/>
          <w:szCs w:val="32"/>
        </w:rPr>
        <w:t>= 4.00</w:t>
      </w:r>
      <w:r w:rsidR="001643ED" w:rsidRPr="00A100CC">
        <w:rPr>
          <w:rFonts w:asciiTheme="majorBidi" w:hAnsiTheme="majorBidi" w:cstheme="majorBidi"/>
          <w:sz w:val="32"/>
          <w:szCs w:val="32"/>
          <w:cs/>
        </w:rPr>
        <w:t>)</w:t>
      </w:r>
      <w:r w:rsidR="001643ED" w:rsidRPr="00A100CC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DE03AF" w:rsidRPr="00A100C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การบริหารงานและเป้าหมายของมหาวิทยาลัยราชภัฏมหา</w:t>
      </w:r>
      <w:r w:rsidR="006E2D7A" w:rsidRPr="00A100CC">
        <w:rPr>
          <w:rFonts w:asciiTheme="majorBidi" w:eastAsia="AngsanaNew" w:hAnsiTheme="majorBidi" w:cstheme="majorBidi"/>
          <w:sz w:val="32"/>
          <w:szCs w:val="32"/>
          <w:cs/>
        </w:rPr>
        <w:t xml:space="preserve">สารคามเหมาะสมดีแล้ว  </w:t>
      </w:r>
      <w:r w:rsidR="00DE03AF" w:rsidRPr="00A100C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0" type="#_x0000_t75" style="width:12.15pt;height:16.25pt" o:ole="">
            <v:imagedata r:id="rId11" o:title=""/>
          </v:shape>
          <o:OLEObject Type="Embed" ProgID="Equation.DSMT4" ShapeID="_x0000_i1040" DrawAspect="Content" ObjectID="_1562140025" r:id="rId27"/>
        </w:objec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</w:rPr>
        <w:t>= 4.00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)  และ</w:t>
      </w:r>
      <w:r w:rsidR="00E10459" w:rsidRPr="00A100CC">
        <w:rPr>
          <w:rFonts w:asciiTheme="majorBidi" w:hAnsiTheme="majorBidi" w:cstheme="majorBidi"/>
          <w:sz w:val="32"/>
          <w:szCs w:val="32"/>
          <w:cs/>
        </w:rPr>
        <w:t xml:space="preserve">พบว่าอยู่ในระดับมากที่สุด จำนวน </w:t>
      </w:r>
      <w:r w:rsidR="004C4EE7" w:rsidRPr="00A100CC">
        <w:rPr>
          <w:rFonts w:asciiTheme="majorBidi" w:hAnsiTheme="majorBidi" w:cstheme="majorBidi"/>
          <w:sz w:val="32"/>
          <w:szCs w:val="32"/>
          <w:cs/>
        </w:rPr>
        <w:t>1 ข้อ  คือ บุคลากร</w:t>
      </w:r>
      <w:r w:rsidR="003678FE" w:rsidRPr="00A100CC">
        <w:rPr>
          <w:rFonts w:asciiTheme="majorBidi" w:hAnsiTheme="majorBidi" w:cstheme="majorBidi"/>
          <w:sz w:val="32"/>
          <w:szCs w:val="32"/>
          <w:cs/>
        </w:rPr>
        <w:t>มีความนับถือยกย่องคนที่ทำความดีสุจริตและยุติธรรมของมหาวิทยาลัย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1" type="#_x0000_t75" style="width:12.15pt;height:16.25pt" o:ole="">
            <v:imagedata r:id="rId11" o:title=""/>
          </v:shape>
          <o:OLEObject Type="Embed" ProgID="Equation.DSMT4" ShapeID="_x0000_i1041" DrawAspect="Content" ObjectID="_1562140026" r:id="rId28"/>
        </w:object>
      </w:r>
      <w:r w:rsidR="00345548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3678FE" w:rsidRPr="00A100CC">
        <w:rPr>
          <w:rFonts w:asciiTheme="majorBidi" w:hAnsiTheme="majorBidi" w:cstheme="majorBidi"/>
          <w:sz w:val="32"/>
          <w:szCs w:val="32"/>
        </w:rPr>
        <w:t>= 4.36</w:t>
      </w:r>
      <w:r w:rsidR="003678FE" w:rsidRPr="00A100CC">
        <w:rPr>
          <w:rFonts w:asciiTheme="majorBidi" w:hAnsiTheme="majorBidi" w:cstheme="majorBidi"/>
          <w:sz w:val="32"/>
          <w:szCs w:val="32"/>
          <w:cs/>
        </w:rPr>
        <w:t xml:space="preserve">)  </w:t>
      </w:r>
      <w:r w:rsidR="005252CC" w:rsidRPr="00A100CC">
        <w:rPr>
          <w:rFonts w:asciiTheme="majorBidi" w:eastAsia="AngsanaNew" w:hAnsiTheme="majorBidi" w:cstheme="majorBidi"/>
          <w:sz w:val="32"/>
          <w:szCs w:val="32"/>
          <w:cs/>
        </w:rPr>
        <w:t xml:space="preserve">                  </w:t>
      </w:r>
    </w:p>
    <w:p w:rsidR="005252CC" w:rsidRPr="00A100CC" w:rsidRDefault="005252C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</w:p>
    <w:p w:rsidR="006174C4" w:rsidRPr="00A100CC" w:rsidRDefault="006174C4" w:rsidP="003455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542E31"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5103B3"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542E31" w:rsidRPr="00A100CC">
        <w:rPr>
          <w:rFonts w:asciiTheme="majorBidi" w:hAnsiTheme="majorBidi" w:cstheme="majorBidi"/>
          <w:sz w:val="32"/>
          <w:szCs w:val="32"/>
          <w:cs/>
        </w:rPr>
        <w:t>แสดงผลการวิเคราะห์ระดับความผูกพันต่อองค์กรของบุคลากรที่มีต่อมหาวิทยาลัย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542E31"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E31" w:rsidRPr="00A100CC">
        <w:rPr>
          <w:rFonts w:asciiTheme="majorBidi" w:hAnsiTheme="majorBidi" w:cstheme="majorBidi"/>
          <w:sz w:val="32"/>
          <w:szCs w:val="32"/>
          <w:cs/>
        </w:rPr>
        <w:t>ด้านความเต็มใจ</w:t>
      </w:r>
      <w:r w:rsidR="005252CC" w:rsidRPr="00A100CC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681"/>
        <w:gridCol w:w="960"/>
        <w:gridCol w:w="962"/>
        <w:gridCol w:w="1317"/>
      </w:tblGrid>
      <w:tr w:rsidR="006174C4" w:rsidRPr="00A100CC" w:rsidTr="00856BAF">
        <w:trPr>
          <w:jc w:val="center"/>
        </w:trPr>
        <w:tc>
          <w:tcPr>
            <w:tcW w:w="468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6174C4" w:rsidRPr="00A100CC" w:rsidRDefault="005252C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ด้านความเต็มใจ</w:t>
            </w:r>
          </w:p>
        </w:tc>
        <w:tc>
          <w:tcPr>
            <w:tcW w:w="960" w:type="dxa"/>
            <w:tcBorders>
              <w:top w:val="double" w:sz="4" w:space="0" w:color="auto"/>
              <w:bottom w:val="single" w:sz="4" w:space="0" w:color="auto"/>
            </w:tcBorders>
          </w:tcPr>
          <w:p w:rsidR="006174C4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42" type="#_x0000_t75" style="width:12.15pt;height:16.25pt" o:ole="">
                  <v:imagedata r:id="rId11" o:title=""/>
                </v:shape>
                <o:OLEObject Type="Embed" ProgID="Equation.DSMT4" ShapeID="_x0000_i1042" DrawAspect="Content" ObjectID="_1562140027" r:id="rId29"/>
              </w:objec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</w:tcPr>
          <w:p w:rsidR="006174C4" w:rsidRPr="00A100CC" w:rsidRDefault="006174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3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6174C4" w:rsidRPr="00A100CC" w:rsidRDefault="006174C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ความหมาย</w:t>
            </w:r>
          </w:p>
        </w:tc>
      </w:tr>
      <w:tr w:rsidR="006174C4" w:rsidRPr="00A100CC" w:rsidTr="00856BA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nil"/>
            </w:tcBorders>
          </w:tcPr>
          <w:p w:rsidR="006174C4" w:rsidRPr="00A100CC" w:rsidRDefault="0072788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เต็มใจที่จะปฏิบัติงานที่ได้รับมอบหมายถึงแม้ว่าเป็นงานที่นอกเหนือความรับผิดชอบ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6174C4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4.55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6174C4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.54</w:t>
            </w:r>
          </w:p>
        </w:tc>
        <w:tc>
          <w:tcPr>
            <w:tcW w:w="1317" w:type="dxa"/>
            <w:tcBorders>
              <w:top w:val="single" w:sz="4" w:space="0" w:color="auto"/>
              <w:right w:val="nil"/>
            </w:tcBorders>
          </w:tcPr>
          <w:p w:rsidR="006174C4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B24B58" w:rsidRPr="00A100CC" w:rsidTr="00856BAF">
        <w:trPr>
          <w:jc w:val="center"/>
        </w:trPr>
        <w:tc>
          <w:tcPr>
            <w:tcW w:w="4681" w:type="dxa"/>
            <w:tcBorders>
              <w:left w:val="nil"/>
            </w:tcBorders>
          </w:tcPr>
          <w:p w:rsidR="00B24B58" w:rsidRPr="00A100CC" w:rsidRDefault="0072788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เห็นว่าการขาดงานและการมาทำงานสายเป็นสิ่งที่ไม่ควรทำอย่างยิ่ง</w:t>
            </w:r>
          </w:p>
        </w:tc>
        <w:tc>
          <w:tcPr>
            <w:tcW w:w="960" w:type="dxa"/>
          </w:tcPr>
          <w:p w:rsidR="00B24B58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4.37</w:t>
            </w:r>
          </w:p>
        </w:tc>
        <w:tc>
          <w:tcPr>
            <w:tcW w:w="962" w:type="dxa"/>
          </w:tcPr>
          <w:p w:rsidR="00B24B58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.61</w:t>
            </w:r>
          </w:p>
        </w:tc>
        <w:tc>
          <w:tcPr>
            <w:tcW w:w="1317" w:type="dxa"/>
            <w:tcBorders>
              <w:right w:val="nil"/>
            </w:tcBorders>
          </w:tcPr>
          <w:p w:rsidR="00B24B58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42E31" w:rsidRPr="00A100CC" w:rsidTr="00856BAF">
        <w:trPr>
          <w:jc w:val="center"/>
        </w:trPr>
        <w:tc>
          <w:tcPr>
            <w:tcW w:w="4681" w:type="dxa"/>
            <w:tcBorders>
              <w:left w:val="nil"/>
            </w:tcBorders>
          </w:tcPr>
          <w:p w:rsidR="00542E31" w:rsidRPr="00A100CC" w:rsidRDefault="0072788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ทำงานด้วยความทุ่มเท โดยใช้ความรู้ ความสามารถ และขยันหมั่นเพียร</w:t>
            </w:r>
          </w:p>
        </w:tc>
        <w:tc>
          <w:tcPr>
            <w:tcW w:w="960" w:type="dxa"/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4.52</w:t>
            </w:r>
          </w:p>
        </w:tc>
        <w:tc>
          <w:tcPr>
            <w:tcW w:w="962" w:type="dxa"/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.71</w:t>
            </w:r>
          </w:p>
        </w:tc>
        <w:tc>
          <w:tcPr>
            <w:tcW w:w="1317" w:type="dxa"/>
            <w:tcBorders>
              <w:right w:val="nil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42E31" w:rsidRPr="00A100CC" w:rsidTr="00856BAF">
        <w:trPr>
          <w:jc w:val="center"/>
        </w:trPr>
        <w:tc>
          <w:tcPr>
            <w:tcW w:w="4681" w:type="dxa"/>
            <w:tcBorders>
              <w:left w:val="nil"/>
            </w:tcBorders>
          </w:tcPr>
          <w:p w:rsidR="00542E31" w:rsidRPr="00A100CC" w:rsidRDefault="0072788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ยินดีที่จะใช้เวลาส่วนตัวทำงานให้กับองค์กรแม้ว่าจะไม่ได้รับผลตอบแทน</w:t>
            </w:r>
          </w:p>
        </w:tc>
        <w:tc>
          <w:tcPr>
            <w:tcW w:w="960" w:type="dxa"/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4.37</w:t>
            </w:r>
          </w:p>
        </w:tc>
        <w:tc>
          <w:tcPr>
            <w:tcW w:w="962" w:type="dxa"/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.52</w:t>
            </w:r>
          </w:p>
        </w:tc>
        <w:tc>
          <w:tcPr>
            <w:tcW w:w="1317" w:type="dxa"/>
            <w:tcBorders>
              <w:right w:val="nil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42E31" w:rsidRPr="00A100CC" w:rsidTr="00856BAF">
        <w:trPr>
          <w:jc w:val="center"/>
        </w:trPr>
        <w:tc>
          <w:tcPr>
            <w:tcW w:w="4681" w:type="dxa"/>
            <w:tcBorders>
              <w:left w:val="nil"/>
              <w:bottom w:val="single" w:sz="4" w:space="0" w:color="auto"/>
            </w:tcBorders>
          </w:tcPr>
          <w:p w:rsidR="00542E31" w:rsidRPr="00A100CC" w:rsidRDefault="0072788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ทุ่มเทความสามารถอย่างเต็มที่ในการปฏิบัติงานเพื่อให้มหาวิทยาลัยราชภัฏมหาสารคามบรรลุเป้าหมายที่วางไว้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4.48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42E31" w:rsidRPr="00A100CC" w:rsidTr="00856BA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542E31" w:rsidRPr="00A100CC" w:rsidRDefault="0072788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โดย</w:t>
            </w:r>
            <w:r w:rsidR="00542E31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4.46</w:t>
            </w:r>
          </w:p>
        </w:tc>
        <w:tc>
          <w:tcPr>
            <w:tcW w:w="962" w:type="dxa"/>
            <w:tcBorders>
              <w:top w:val="single" w:sz="4" w:space="0" w:color="auto"/>
              <w:bottom w:val="double" w:sz="4" w:space="0" w:color="auto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.43</w:t>
            </w:r>
          </w:p>
        </w:tc>
        <w:tc>
          <w:tcPr>
            <w:tcW w:w="1317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542E31" w:rsidRPr="00A100CC" w:rsidRDefault="00542E3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B24B58" w:rsidRPr="00A100CC" w:rsidRDefault="00B24B58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A3168" w:rsidRPr="00A100CC" w:rsidRDefault="006174C4" w:rsidP="00345548">
      <w:pPr>
        <w:tabs>
          <w:tab w:val="left" w:pos="720"/>
        </w:tabs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1</w:t>
      </w:r>
      <w:r w:rsidR="005103B3" w:rsidRPr="00A100CC">
        <w:rPr>
          <w:rFonts w:asciiTheme="majorBidi" w:hAnsiTheme="majorBidi" w:cstheme="majorBidi"/>
          <w:sz w:val="32"/>
          <w:szCs w:val="32"/>
          <w:cs/>
        </w:rPr>
        <w:t>1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 xml:space="preserve"> วิเคราะห์</w: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>ระดับความผูกพันต่อองค์กรของบุคลากรมหาวิทยาลัยราชภัฏมหาสารคาม ด้านความเต็มใจ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โดยจำแนก</w: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>เป็นรายข้อ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 xml:space="preserve"> พบว่า อยู่ในระดับมากที่สุด 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3" type="#_x0000_t75" style="width:12.15pt;height:16.25pt" o:ole="">
            <v:imagedata r:id="rId11" o:title=""/>
          </v:shape>
          <o:OLEObject Type="Embed" ProgID="Equation.DSMT4" ShapeID="_x0000_i1043" DrawAspect="Content" ObjectID="_1562140028" r:id="rId30"/>
        </w:object>
      </w:r>
      <w:r w:rsidR="00345548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727889" w:rsidRPr="00A100CC">
        <w:rPr>
          <w:rFonts w:asciiTheme="majorBidi" w:hAnsiTheme="majorBidi" w:cstheme="majorBidi"/>
          <w:sz w:val="32"/>
          <w:szCs w:val="32"/>
        </w:rPr>
        <w:t>= 4.46</w: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>โด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ยเรียงลำดับได้ดังนี้  </w: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>เต็มใจที่จะปฏิบัติงานที่ได้รับมอบหมายถึงแม้ว่าเป็นงานที่นอกเหนือความรับผิดชอบ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4" type="#_x0000_t75" style="width:12.15pt;height:16.25pt" o:ole="">
            <v:imagedata r:id="rId11" o:title=""/>
          </v:shape>
          <o:OLEObject Type="Embed" ProgID="Equation.DSMT4" ShapeID="_x0000_i1044" DrawAspect="Content" ObjectID="_1562140029" r:id="rId31"/>
        </w:objec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7889" w:rsidRPr="00A100CC">
        <w:rPr>
          <w:rFonts w:asciiTheme="majorBidi" w:hAnsiTheme="majorBidi" w:cstheme="majorBidi"/>
          <w:sz w:val="32"/>
          <w:szCs w:val="32"/>
        </w:rPr>
        <w:t>= 4.55</w:t>
      </w:r>
      <w:r w:rsidR="00727889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>ทำงานด้วย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>ความทุ่มเท โดยใช้ความรู้ ความสามารถ และขยันหมั่นเพียรทุ่มเทความสามารถ 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5" type="#_x0000_t75" style="width:12.15pt;height:16.25pt" o:ole="">
            <v:imagedata r:id="rId11" o:title=""/>
          </v:shape>
          <o:OLEObject Type="Embed" ProgID="Equation.DSMT4" ShapeID="_x0000_i1045" DrawAspect="Content" ObjectID="_1562140030" r:id="rId32"/>
        </w:object>
      </w:r>
      <w:r w:rsidR="00345548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02208E" w:rsidRPr="00A100CC">
        <w:rPr>
          <w:rFonts w:asciiTheme="majorBidi" w:hAnsiTheme="majorBidi" w:cstheme="majorBidi"/>
          <w:sz w:val="32"/>
          <w:szCs w:val="32"/>
        </w:rPr>
        <w:t>= 4.52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>ทุ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่มเท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 xml:space="preserve">ความสามารถอย่างเต็มที่ในการปฏิบัติงานเพื่อให้มหาวิทยาลัยราชภัฏมหาสารคามบรรลุเป้าหมายที่วางไว้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6" type="#_x0000_t75" style="width:12.15pt;height:16.25pt" o:ole="">
            <v:imagedata r:id="rId11" o:title=""/>
          </v:shape>
          <o:OLEObject Type="Embed" ProgID="Equation.DSMT4" ShapeID="_x0000_i1046" DrawAspect="Content" ObjectID="_1562140031" r:id="rId33"/>
        </w:object>
      </w:r>
      <w:r w:rsidR="00345548">
        <w:rPr>
          <w:rFonts w:asciiTheme="majorBidi" w:hAnsiTheme="majorBidi" w:cstheme="majorBidi"/>
          <w:sz w:val="32"/>
          <w:szCs w:val="32"/>
        </w:rPr>
        <w:t xml:space="preserve"> </w:t>
      </w:r>
      <w:r w:rsidR="0002208E" w:rsidRPr="00A100CC">
        <w:rPr>
          <w:rFonts w:asciiTheme="majorBidi" w:hAnsiTheme="majorBidi" w:cstheme="majorBidi"/>
          <w:sz w:val="32"/>
          <w:szCs w:val="32"/>
        </w:rPr>
        <w:t>= 4.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>48)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 xml:space="preserve">ยินดีที่จะใช้เวลาส่วนตัวทำงานให้กับองค์กรแม้ว่าจะไม่ได้รับผลตอบแทน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7" type="#_x0000_t75" style="width:12.15pt;height:16.25pt" o:ole="">
            <v:imagedata r:id="rId11" o:title=""/>
          </v:shape>
          <o:OLEObject Type="Embed" ProgID="Equation.DSMT4" ShapeID="_x0000_i1047" DrawAspect="Content" ObjectID="_1562140032" r:id="rId34"/>
        </w:object>
      </w:r>
      <w:r w:rsidR="00345548">
        <w:rPr>
          <w:rFonts w:asciiTheme="majorBidi" w:hAnsiTheme="majorBidi" w:cstheme="majorBidi"/>
          <w:sz w:val="32"/>
          <w:szCs w:val="32"/>
        </w:rPr>
        <w:t xml:space="preserve"> </w:t>
      </w:r>
      <w:r w:rsidR="0002208E" w:rsidRPr="00A100CC">
        <w:rPr>
          <w:rFonts w:asciiTheme="majorBidi" w:hAnsiTheme="majorBidi" w:cstheme="majorBidi"/>
          <w:sz w:val="32"/>
          <w:szCs w:val="32"/>
        </w:rPr>
        <w:t>= 4.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37)  เห็นว่าการขาดงานและการมาทำงานสายเป็นส่งที่ไม่ควรทำ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48" type="#_x0000_t75" style="width:12.15pt;height:16.25pt" o:ole="">
            <v:imagedata r:id="rId11" o:title=""/>
          </v:shape>
          <o:OLEObject Type="Embed" ProgID="Equation.DSMT4" ShapeID="_x0000_i1048" DrawAspect="Content" ObjectID="_1562140033" r:id="rId35"/>
        </w:object>
      </w:r>
      <w:r w:rsidR="00345548">
        <w:rPr>
          <w:rFonts w:asciiTheme="majorBidi" w:hAnsiTheme="majorBidi" w:cstheme="majorBidi"/>
          <w:sz w:val="32"/>
          <w:szCs w:val="32"/>
        </w:rPr>
        <w:t xml:space="preserve"> </w:t>
      </w:r>
      <w:r w:rsidR="0002605F" w:rsidRPr="00A100CC">
        <w:rPr>
          <w:rFonts w:asciiTheme="majorBidi" w:hAnsiTheme="majorBidi" w:cstheme="majorBidi"/>
          <w:sz w:val="32"/>
          <w:szCs w:val="32"/>
        </w:rPr>
        <w:t>= 4.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37)</w:t>
      </w:r>
    </w:p>
    <w:p w:rsidR="00856BAF" w:rsidRPr="00A100CC" w:rsidRDefault="00856BAF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856BAF" w:rsidRPr="00A100CC" w:rsidRDefault="00856BAF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02605F" w:rsidRPr="00A100CC" w:rsidRDefault="0002605F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</w:p>
    <w:p w:rsidR="00CA3168" w:rsidRPr="00A100CC" w:rsidRDefault="00CA3168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4C54"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5103B3" w:rsidRPr="00B0526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แสดงผลการวิเคราะห์ระดับความผูกพันต่อองค์กรของบุคลากรที่มีต่อมหาวิทยาลัย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 xml:space="preserve">ราชภัฏมหาสารคาม </w:t>
      </w:r>
      <w:r w:rsidRPr="00A100CC">
        <w:rPr>
          <w:rFonts w:asciiTheme="majorBidi" w:hAnsiTheme="majorBidi" w:cstheme="majorBidi"/>
          <w:sz w:val="32"/>
          <w:szCs w:val="32"/>
          <w:cs/>
        </w:rPr>
        <w:t>ด้าน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ความภูมิใจ</w:t>
      </w:r>
      <w:r w:rsidR="0002208E" w:rsidRPr="00A100CC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703"/>
        <w:gridCol w:w="964"/>
        <w:gridCol w:w="964"/>
        <w:gridCol w:w="1289"/>
      </w:tblGrid>
      <w:tr w:rsidR="00CA3168" w:rsidRPr="00A100CC" w:rsidTr="00856BAF">
        <w:trPr>
          <w:jc w:val="center"/>
        </w:trPr>
        <w:tc>
          <w:tcPr>
            <w:tcW w:w="4703" w:type="dxa"/>
            <w:tcBorders>
              <w:top w:val="double" w:sz="4" w:space="0" w:color="auto"/>
              <w:left w:val="nil"/>
            </w:tcBorders>
          </w:tcPr>
          <w:p w:rsidR="00CA3168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ความภูมิใจ</w:t>
            </w:r>
          </w:p>
        </w:tc>
        <w:tc>
          <w:tcPr>
            <w:tcW w:w="964" w:type="dxa"/>
            <w:tcBorders>
              <w:top w:val="double" w:sz="4" w:space="0" w:color="auto"/>
            </w:tcBorders>
          </w:tcPr>
          <w:p w:rsidR="00CA3168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49" type="#_x0000_t75" style="width:12.15pt;height:16.25pt" o:ole="">
                  <v:imagedata r:id="rId11" o:title=""/>
                </v:shape>
                <o:OLEObject Type="Embed" ProgID="Equation.DSMT4" ShapeID="_x0000_i1049" DrawAspect="Content" ObjectID="_1562140034" r:id="rId36"/>
              </w:object>
            </w:r>
          </w:p>
        </w:tc>
        <w:tc>
          <w:tcPr>
            <w:tcW w:w="964" w:type="dxa"/>
            <w:tcBorders>
              <w:top w:val="double" w:sz="4" w:space="0" w:color="auto"/>
            </w:tcBorders>
          </w:tcPr>
          <w:p w:rsidR="00CA3168" w:rsidRPr="00A100CC" w:rsidRDefault="00CA316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89" w:type="dxa"/>
            <w:tcBorders>
              <w:top w:val="double" w:sz="4" w:space="0" w:color="auto"/>
              <w:right w:val="nil"/>
            </w:tcBorders>
          </w:tcPr>
          <w:p w:rsidR="00CA3168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CA3168" w:rsidRPr="00A100CC" w:rsidTr="00856BAF">
        <w:trPr>
          <w:jc w:val="center"/>
        </w:trPr>
        <w:tc>
          <w:tcPr>
            <w:tcW w:w="4703" w:type="dxa"/>
            <w:tcBorders>
              <w:left w:val="nil"/>
            </w:tcBorders>
          </w:tcPr>
          <w:p w:rsidR="00CA3168" w:rsidRPr="00A100CC" w:rsidRDefault="0032770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ภูมิใจที่จะบอกคนอื่นว่าเป็นบุคลากรมหาวิทยาลัยราชภัฏมหาสารคาม</w:t>
            </w:r>
          </w:p>
        </w:tc>
        <w:tc>
          <w:tcPr>
            <w:tcW w:w="964" w:type="dxa"/>
          </w:tcPr>
          <w:p w:rsidR="00CA3168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4.76</w:t>
            </w:r>
          </w:p>
        </w:tc>
        <w:tc>
          <w:tcPr>
            <w:tcW w:w="964" w:type="dxa"/>
          </w:tcPr>
          <w:p w:rsidR="00CA3168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.42</w:t>
            </w:r>
          </w:p>
        </w:tc>
        <w:tc>
          <w:tcPr>
            <w:tcW w:w="1289" w:type="dxa"/>
            <w:tcBorders>
              <w:right w:val="nil"/>
            </w:tcBorders>
          </w:tcPr>
          <w:p w:rsidR="00CA3168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  <w:tcBorders>
              <w:left w:val="nil"/>
            </w:tcBorders>
          </w:tcPr>
          <w:p w:rsidR="00CC4C54" w:rsidRPr="00A100CC" w:rsidRDefault="009433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มักจะพูดถึงมหาวิทยาลัยราชภัฏมหาสารคามในด้านบวกให้ผู้อื่นฟังเสมอ</w: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4.45</w: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.53</w:t>
            </w:r>
          </w:p>
        </w:tc>
        <w:tc>
          <w:tcPr>
            <w:tcW w:w="1289" w:type="dxa"/>
            <w:tcBorders>
              <w:right w:val="nil"/>
            </w:tcBorders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  <w:tcBorders>
              <w:left w:val="nil"/>
            </w:tcBorders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3. รู้สึกไม่พอใจเมื่อมีผู้วิจารณ์มหาวิทยาลัยราชภัฏมหาสารคามในทางไม่ดี</w: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4.50</w: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.61</w:t>
            </w:r>
          </w:p>
        </w:tc>
        <w:tc>
          <w:tcPr>
            <w:tcW w:w="1289" w:type="dxa"/>
            <w:tcBorders>
              <w:right w:val="nil"/>
            </w:tcBorders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  <w:tcBorders>
              <w:left w:val="nil"/>
            </w:tcBorders>
          </w:tcPr>
          <w:p w:rsidR="00CC4C54" w:rsidRPr="00A100CC" w:rsidRDefault="009433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4. 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มหาวิทยาลัยราชภัฏมหาสารคามเป็นองค์กรที่ดีที่สุดแห่งหนึ่งที่น่าทำงานด้วย</w: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4.50</w: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.64</w:t>
            </w:r>
          </w:p>
        </w:tc>
        <w:tc>
          <w:tcPr>
            <w:tcW w:w="1289" w:type="dxa"/>
            <w:tcBorders>
              <w:right w:val="nil"/>
            </w:tcBorders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02208E" w:rsidRPr="00A100CC" w:rsidTr="00856BAF">
        <w:trPr>
          <w:jc w:val="center"/>
        </w:trPr>
        <w:tc>
          <w:tcPr>
            <w:tcW w:w="4703" w:type="dxa"/>
            <w:tcBorders>
              <w:left w:val="nil"/>
              <w:bottom w:val="single" w:sz="4" w:space="0" w:color="auto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5. ไม่รู้สึกลังเลใจที่จะทำหน้าที่ในฐานะตัวแทนมหาวิทยาลัยราชภัฏมหาสารคามเพื่อเข้าร่วมกิจกรรมสาธารณะประโยชน์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4.50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1289" w:type="dxa"/>
            <w:tcBorders>
              <w:bottom w:val="single" w:sz="4" w:space="0" w:color="auto"/>
              <w:right w:val="nil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02208E" w:rsidRPr="00A100CC" w:rsidTr="00856BAF">
        <w:trPr>
          <w:jc w:val="center"/>
        </w:trPr>
        <w:tc>
          <w:tcPr>
            <w:tcW w:w="4703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โดยรวม</w:t>
            </w: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4.53</w:t>
            </w: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.42</w:t>
            </w:r>
          </w:p>
        </w:tc>
        <w:tc>
          <w:tcPr>
            <w:tcW w:w="1289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02208E" w:rsidRPr="00A100CC" w:rsidRDefault="0002208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CC4C54" w:rsidRPr="00A100CC" w:rsidRDefault="00CC4C54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A3168" w:rsidRPr="00A100CC" w:rsidRDefault="00856BAF" w:rsidP="00CE494F">
      <w:pPr>
        <w:tabs>
          <w:tab w:val="left" w:pos="720"/>
        </w:tabs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E494F">
        <w:rPr>
          <w:rFonts w:asciiTheme="majorBidi" w:hAnsiTheme="majorBidi" w:cstheme="majorBidi" w:hint="cs"/>
          <w:sz w:val="32"/>
          <w:szCs w:val="32"/>
          <w:cs/>
        </w:rPr>
        <w:tab/>
      </w:r>
      <w:r w:rsidR="00CA3168" w:rsidRPr="00A100C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1</w:t>
      </w:r>
      <w:r w:rsidR="005103B3" w:rsidRPr="00A100CC">
        <w:rPr>
          <w:rFonts w:asciiTheme="majorBidi" w:hAnsiTheme="majorBidi" w:cstheme="majorBidi"/>
          <w:sz w:val="32"/>
          <w:szCs w:val="32"/>
          <w:cs/>
        </w:rPr>
        <w:t>2</w:t>
      </w:r>
      <w:r w:rsidR="00CA3168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 xml:space="preserve"> วิเคราะห์ระดับความ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ผูกพัน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>ต่อองค์กรของบุคลากรมหาวิทยาลัยราชภัฏมหาสารคาม</w:t>
      </w:r>
      <w:r w:rsidR="00CC4C54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>ด้าน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ความภูมิใจ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โดยจำแนก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>เป็นรายข้อ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 xml:space="preserve">  พบว่า มีข้อที่อยู่ในระดับ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>ระดับมาก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0" type="#_x0000_t75" style="width:12.15pt;height:16.25pt" o:ole="">
            <v:imagedata r:id="rId11" o:title=""/>
          </v:shape>
          <o:OLEObject Type="Embed" ProgID="Equation.DSMT4" ShapeID="_x0000_i1050" DrawAspect="Content" ObjectID="_1562140035" r:id="rId37"/>
        </w:object>
      </w:r>
      <w:r w:rsidR="00CE494F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B24B58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4.53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 xml:space="preserve">) โดยจำแนกตามรายข้อดังนี้ 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 xml:space="preserve">ภูมิใจที่จะบอกคนอื่นว่าเป็นบุคลากรมหาวิทยาลัยราชภัฏมหาสารคาม 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1" type="#_x0000_t75" style="width:12.15pt;height:16.25pt" o:ole="">
            <v:imagedata r:id="rId11" o:title=""/>
          </v:shape>
          <o:OLEObject Type="Embed" ProgID="Equation.DSMT4" ShapeID="_x0000_i1051" DrawAspect="Content" ObjectID="_1562140036" r:id="rId38"/>
        </w:object>
      </w:r>
      <w:r w:rsidR="00CE494F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B24B58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4.76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ไม่รู้สึกลังเลใจที่จะทำหน้าที่ในฐานะตัวแทนมหาวิทยาลัยราชภัฏมหาสารคามเพื่อเข้าร่วมกิจกรรมสาธารณะประโยชน์</w:t>
      </w:r>
      <w:r w:rsidR="0002605F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CE494F">
        <w:rPr>
          <w:rFonts w:asciiTheme="majorBidi" w:hAnsiTheme="majorBidi" w:cstheme="majorBidi"/>
          <w:sz w:val="32"/>
          <w:szCs w:val="32"/>
          <w:cs/>
        </w:rPr>
        <w:t xml:space="preserve">มีค่าเท่ากัน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2" type="#_x0000_t75" style="width:12.15pt;height:16.25pt" o:ole="">
            <v:imagedata r:id="rId11" o:title=""/>
          </v:shape>
          <o:OLEObject Type="Embed" ProgID="Equation.DSMT4" ShapeID="_x0000_i1052" DrawAspect="Content" ObjectID="_1562140037" r:id="rId39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02605F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4.50) รู้สึกไม่พอใจเมื่อมีผู้วิจารณ์มหาวิทยาลัยราชภัฏมหาสารคามในทางไม่ดี               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3" type="#_x0000_t75" style="width:12.15pt;height:16.25pt" o:ole="">
            <v:imagedata r:id="rId11" o:title=""/>
          </v:shape>
          <o:OLEObject Type="Embed" ProgID="Equation.DSMT4" ShapeID="_x0000_i1053" DrawAspect="Content" ObjectID="_1562140038" r:id="rId40"/>
        </w:objec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05F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4.50)  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มหาวิทยาลัยราชภัฏมหาสารคามเป็นองค์กรที่ดีที่สุดแห่งหนึ่งที่น่าทำงานด้วย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221B49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4" type="#_x0000_t75" style="width:12.15pt;height:16.25pt" o:ole="">
            <v:imagedata r:id="rId11" o:title=""/>
          </v:shape>
          <o:OLEObject Type="Embed" ProgID="Equation.DSMT4" ShapeID="_x0000_i1054" DrawAspect="Content" ObjectID="_1562140039" r:id="rId41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221B49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 xml:space="preserve">4.50)  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>และ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มักจะพูดถึงมหาวิทยาลัยราชภัฏมหาสารคามในด้านบวกให้ผู้อื่นฟังเสมอ</w:t>
      </w:r>
      <w:r w:rsidR="00B24B58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02605F" w:rsidRPr="00A100CC">
        <w:rPr>
          <w:rFonts w:asciiTheme="majorBidi" w:hAnsiTheme="majorBidi" w:cstheme="majorBidi"/>
          <w:sz w:val="32"/>
          <w:szCs w:val="32"/>
        </w:rPr>
        <w:t xml:space="preserve">          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5" type="#_x0000_t75" style="width:12.15pt;height:16.25pt" o:ole="">
            <v:imagedata r:id="rId11" o:title=""/>
          </v:shape>
          <o:OLEObject Type="Embed" ProgID="Equation.DSMT4" ShapeID="_x0000_i1055" DrawAspect="Content" ObjectID="_1562140040" r:id="rId42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B24B58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4.45</w:t>
      </w:r>
      <w:r w:rsidR="00B24B58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916B1B" w:rsidRPr="00A100CC" w:rsidRDefault="00916B1B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56BAF" w:rsidRPr="00A100CC" w:rsidRDefault="00856BAF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C4C54" w:rsidRPr="00A100CC" w:rsidRDefault="00856BAF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="00CC4C54"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4C54"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5103B3" w:rsidRPr="00B05260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 xml:space="preserve"> แสดงผลการวิเคราะห์ระดับความผูกพันต่อองค์กรของบุคลากรที่มีต่อมหาวิทยาลัย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CC4C54"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 ด้านการมีส่วนร่วม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</w:p>
    <w:tbl>
      <w:tblPr>
        <w:tblStyle w:val="a3"/>
        <w:tblW w:w="0" w:type="auto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963"/>
        <w:gridCol w:w="964"/>
        <w:gridCol w:w="1288"/>
      </w:tblGrid>
      <w:tr w:rsidR="00CC4C54" w:rsidRPr="00A100CC" w:rsidTr="00856BAF">
        <w:trPr>
          <w:jc w:val="center"/>
        </w:trPr>
        <w:tc>
          <w:tcPr>
            <w:tcW w:w="4705" w:type="dxa"/>
          </w:tcPr>
          <w:p w:rsidR="00CC4C54" w:rsidRPr="00A100CC" w:rsidRDefault="00C2448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963" w:type="dxa"/>
          </w:tcPr>
          <w:p w:rsidR="00CC4C54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56" type="#_x0000_t75" style="width:12.15pt;height:16.25pt" o:ole="">
                  <v:imagedata r:id="rId11" o:title=""/>
                </v:shape>
                <o:OLEObject Type="Embed" ProgID="Equation.DSMT4" ShapeID="_x0000_i1056" DrawAspect="Content" ObjectID="_1562140041" r:id="rId43"/>
              </w:objec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88" w:type="dxa"/>
          </w:tcPr>
          <w:p w:rsidR="00CC4C54" w:rsidRPr="00A100CC" w:rsidRDefault="00C2448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CC4C54" w:rsidRPr="00A100CC" w:rsidTr="00856BAF">
        <w:trPr>
          <w:jc w:val="center"/>
        </w:trPr>
        <w:tc>
          <w:tcPr>
            <w:tcW w:w="4705" w:type="dxa"/>
          </w:tcPr>
          <w:p w:rsidR="00CC4C54" w:rsidRPr="00A100CC" w:rsidRDefault="00C2448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ได้ร่วมแสดงความคิดเห็นในการพัฒนามหาวิทยาลัย</w:t>
            </w:r>
          </w:p>
        </w:tc>
        <w:tc>
          <w:tcPr>
            <w:tcW w:w="963" w:type="dxa"/>
          </w:tcPr>
          <w:p w:rsidR="00CC4C54" w:rsidRPr="00A100CC" w:rsidRDefault="0009223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3.94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.89</w:t>
            </w:r>
          </w:p>
        </w:tc>
        <w:tc>
          <w:tcPr>
            <w:tcW w:w="1288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C4C54" w:rsidRPr="00A100CC" w:rsidTr="00856BAF">
        <w:trPr>
          <w:jc w:val="center"/>
        </w:trPr>
        <w:tc>
          <w:tcPr>
            <w:tcW w:w="4705" w:type="dxa"/>
          </w:tcPr>
          <w:p w:rsidR="00CC4C54" w:rsidRPr="00A100CC" w:rsidRDefault="00C2448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ทำงานอย่างดีที่สุดเพื่อประโยชน์และสร้างชื่อเสียงให้กับมหาวิทยาลัยราชภัฏมหาสารคาม</w:t>
            </w:r>
          </w:p>
        </w:tc>
        <w:tc>
          <w:tcPr>
            <w:tcW w:w="963" w:type="dxa"/>
          </w:tcPr>
          <w:p w:rsidR="00CC4C54" w:rsidRPr="00A100CC" w:rsidRDefault="0009223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4.47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.54</w:t>
            </w:r>
          </w:p>
        </w:tc>
        <w:tc>
          <w:tcPr>
            <w:tcW w:w="1288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C4C54" w:rsidRPr="00A100CC" w:rsidTr="00856BAF">
        <w:trPr>
          <w:jc w:val="center"/>
        </w:trPr>
        <w:tc>
          <w:tcPr>
            <w:tcW w:w="4705" w:type="dxa"/>
          </w:tcPr>
          <w:p w:rsidR="00CC4C54" w:rsidRPr="00A100CC" w:rsidRDefault="00C2448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มีความสัมพันธ์ที่ดีกับเพื่อนร่วมงาน</w:t>
            </w:r>
          </w:p>
        </w:tc>
        <w:tc>
          <w:tcPr>
            <w:tcW w:w="963" w:type="dxa"/>
          </w:tcPr>
          <w:p w:rsidR="00CC4C54" w:rsidRPr="00A100CC" w:rsidRDefault="0009223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4.28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.53</w:t>
            </w:r>
          </w:p>
        </w:tc>
        <w:tc>
          <w:tcPr>
            <w:tcW w:w="1288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C4C54" w:rsidRPr="00A100CC" w:rsidTr="00856BAF">
        <w:trPr>
          <w:jc w:val="center"/>
        </w:trPr>
        <w:tc>
          <w:tcPr>
            <w:tcW w:w="4705" w:type="dxa"/>
          </w:tcPr>
          <w:p w:rsidR="00CC4C54" w:rsidRPr="00A100CC" w:rsidRDefault="00C2448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มีอิสระในการแสดงความคิดเห็นในการบริหารงานของมหาวิทยาลัยราชภัฏมหาสารคาม</w:t>
            </w:r>
          </w:p>
        </w:tc>
        <w:tc>
          <w:tcPr>
            <w:tcW w:w="963" w:type="dxa"/>
          </w:tcPr>
          <w:p w:rsidR="00CC4C54" w:rsidRPr="00A100CC" w:rsidRDefault="0009223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3.87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.81</w:t>
            </w:r>
          </w:p>
        </w:tc>
        <w:tc>
          <w:tcPr>
            <w:tcW w:w="1288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C4C54" w:rsidRPr="00A100CC" w:rsidTr="00856BAF">
        <w:trPr>
          <w:jc w:val="center"/>
        </w:trPr>
        <w:tc>
          <w:tcPr>
            <w:tcW w:w="4705" w:type="dxa"/>
          </w:tcPr>
          <w:p w:rsidR="00CC4C54" w:rsidRPr="00A100CC" w:rsidRDefault="00C2448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โดย</w:t>
            </w:r>
            <w:r w:rsidR="00CC4C54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4.15</w: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.51</w:t>
            </w:r>
          </w:p>
        </w:tc>
        <w:tc>
          <w:tcPr>
            <w:tcW w:w="1288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CC4C54" w:rsidRPr="00A100CC" w:rsidRDefault="00CC4C54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E51FA9" w:rsidRPr="00A100CC" w:rsidRDefault="00CC4C54" w:rsidP="00A100CC">
      <w:pPr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จากตารางที่ 1</w:t>
      </w:r>
      <w:r w:rsidR="005103B3" w:rsidRPr="00A100CC">
        <w:rPr>
          <w:rFonts w:asciiTheme="majorBidi" w:hAnsiTheme="majorBidi" w:cstheme="majorBidi"/>
          <w:sz w:val="32"/>
          <w:szCs w:val="32"/>
          <w:cs/>
        </w:rPr>
        <w:t>3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>วิเคราะห์ระดับความผูกพันต่อองค์กรของบุคลากรมหาวิทยาลัยราชภัฏมหาสารคาม ด้านการมีส่วนร่วม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โดยจำแนก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>เป็นรายข้อ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7" type="#_x0000_t75" style="width:12.15pt;height:16.25pt" o:ole="">
            <v:imagedata r:id="rId11" o:title=""/>
          </v:shape>
          <o:OLEObject Type="Embed" ProgID="Equation.DSMT4" ShapeID="_x0000_i1057" DrawAspect="Content" ObjectID="_1562140042" r:id="rId44"/>
        </w:object>
      </w:r>
      <w:r w:rsidR="00CE494F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5E52A0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4.15)  และพบว่า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>ข้อที่อยู่ในระดั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บมาก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 มีจำนวน 2 ข้อ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เรียงลำดับได้ดังนี้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 xml:space="preserve"> บุคลากรได้ร่วมแสดงความคิดเห็นในการพัฒนามหาวิทยาลัย </w:t>
      </w:r>
      <w:r w:rsidR="005E52A0"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8" type="#_x0000_t75" style="width:12.15pt;height:16.25pt" o:ole="">
            <v:imagedata r:id="rId11" o:title=""/>
          </v:shape>
          <o:OLEObject Type="Embed" ProgID="Equation.DSMT4" ShapeID="_x0000_i1058" DrawAspect="Content" ObjectID="_1562140043" r:id="rId45"/>
        </w:object>
      </w:r>
      <w:r w:rsidR="00CE494F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5E52A0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3.94)  และบุคลากรมีอิสระในการแสดงความคิดเห็นในการบริหารงานของมหาวิทยาลัยราชภัฏมหาสารคาม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59" type="#_x0000_t75" style="width:12.15pt;height:16.25pt" o:ole="">
            <v:imagedata r:id="rId11" o:title=""/>
          </v:shape>
          <o:OLEObject Type="Embed" ProgID="Equation.DSMT4" ShapeID="_x0000_i1059" DrawAspect="Content" ObjectID="_1562140044" r:id="rId46"/>
        </w:object>
      </w:r>
      <w:r w:rsidR="00CE494F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3.87) 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ส่วนรายข้อที่อยู่ในระดับมากที่สุด</w:t>
      </w:r>
      <w:r w:rsidR="00DE03AF"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มีจำนวน 2  ข้อ</w:t>
      </w:r>
      <w:r w:rsidR="005E52A0"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เรียงลำดับได้ดังนี้  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>บุคลากรทำงานอย่างดีที่สุดเพื่อประโยชน์และสร้างชื่อเสียงให้กับมหาวิทยาลัยราชภัฏมหาสารคาม 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0" type="#_x0000_t75" style="width:12.15pt;height:16.25pt" o:ole="">
            <v:imagedata r:id="rId11" o:title=""/>
          </v:shape>
          <o:OLEObject Type="Embed" ProgID="Equation.DSMT4" ShapeID="_x0000_i1060" DrawAspect="Content" ObjectID="_1562140045" r:id="rId47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C24487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 xml:space="preserve">4.47) 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และ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 xml:space="preserve">บุคลากรมีความสัมพันธ์ที่ดีกับเพื่อนร่วมงาน 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1" type="#_x0000_t75" style="width:12.15pt;height:16.25pt" o:ole="">
            <v:imagedata r:id="rId11" o:title=""/>
          </v:shape>
          <o:OLEObject Type="Embed" ProgID="Equation.DSMT4" ShapeID="_x0000_i1061" DrawAspect="Content" ObjectID="_1562140046" r:id="rId48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C24487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C24487" w:rsidRPr="00A100CC">
        <w:rPr>
          <w:rFonts w:asciiTheme="majorBidi" w:hAnsiTheme="majorBidi" w:cstheme="majorBidi"/>
          <w:sz w:val="32"/>
          <w:szCs w:val="32"/>
          <w:cs/>
        </w:rPr>
        <w:t xml:space="preserve">4.28)   </w:t>
      </w:r>
    </w:p>
    <w:p w:rsidR="005E52A0" w:rsidRPr="00A100CC" w:rsidRDefault="005E52A0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C4C54" w:rsidRPr="00A100CC" w:rsidRDefault="00CC4C54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FA9"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5103B3" w:rsidRPr="00B05260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แสดงผลการวิเคราะห์ระดับความผูกพันต่อองค์กรของบุคลากรที่มีต่อมหาวิทยาลัย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 ด้านความ</w:t>
      </w:r>
      <w:r w:rsidR="00E51FA9" w:rsidRPr="00A100CC">
        <w:rPr>
          <w:rFonts w:asciiTheme="majorBidi" w:hAnsiTheme="majorBidi" w:cstheme="majorBidi"/>
          <w:sz w:val="32"/>
          <w:szCs w:val="32"/>
          <w:cs/>
        </w:rPr>
        <w:t>ภักดี</w:t>
      </w:r>
      <w:r w:rsidR="005E52A0" w:rsidRPr="00A100CC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</w:p>
    <w:tbl>
      <w:tblPr>
        <w:tblStyle w:val="a3"/>
        <w:tblW w:w="0" w:type="auto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964"/>
        <w:gridCol w:w="964"/>
        <w:gridCol w:w="1289"/>
      </w:tblGrid>
      <w:tr w:rsidR="00CC4C54" w:rsidRPr="00A100CC" w:rsidTr="00856BAF">
        <w:trPr>
          <w:tblHeader/>
          <w:jc w:val="center"/>
        </w:trPr>
        <w:tc>
          <w:tcPr>
            <w:tcW w:w="4703" w:type="dxa"/>
          </w:tcPr>
          <w:p w:rsidR="00CC4C54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ด้านความภักดี</w:t>
            </w:r>
          </w:p>
        </w:tc>
        <w:tc>
          <w:tcPr>
            <w:tcW w:w="964" w:type="dxa"/>
          </w:tcPr>
          <w:p w:rsidR="00CC4C54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62" type="#_x0000_t75" style="width:12.15pt;height:16.25pt" o:ole="">
                  <v:imagedata r:id="rId11" o:title=""/>
                </v:shape>
                <o:OLEObject Type="Embed" ProgID="Equation.DSMT4" ShapeID="_x0000_i1062" DrawAspect="Content" ObjectID="_1562140047" r:id="rId49"/>
              </w:object>
            </w:r>
          </w:p>
        </w:tc>
        <w:tc>
          <w:tcPr>
            <w:tcW w:w="964" w:type="dxa"/>
          </w:tcPr>
          <w:p w:rsidR="00CC4C54" w:rsidRPr="00A100CC" w:rsidRDefault="00CC4C5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89" w:type="dxa"/>
          </w:tcPr>
          <w:p w:rsidR="00CC4C54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  <w:tcBorders>
              <w:bottom w:val="single" w:sz="4" w:space="0" w:color="auto"/>
            </w:tcBorders>
          </w:tcPr>
          <w:p w:rsidR="00CC4C54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E51FA9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รู้สึกว่าตนเองเป็นเจ้าของมหาวิทยาลัยราชภัฏมหาสารคาม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3.89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.72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  <w:tcBorders>
              <w:top w:val="single" w:sz="4" w:space="0" w:color="auto"/>
              <w:bottom w:val="nil"/>
            </w:tcBorders>
          </w:tcPr>
          <w:p w:rsidR="00CC4C54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E51FA9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 ตั้งใจจะทำงานที่มหาวิทยาลัยราชภัฏมหาสารคามจนเกษียณอายุราชการ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4.17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.82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  <w:tcBorders>
              <w:top w:val="nil"/>
            </w:tcBorders>
          </w:tcPr>
          <w:p w:rsidR="00CC4C54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E51FA9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มีความห่วงใยอย่างจริงจังในความเป็นไปและความอยู่รอดของมหาวิทยาลัยราชภัฏมหาสารคาม</w:t>
            </w:r>
          </w:p>
        </w:tc>
        <w:tc>
          <w:tcPr>
            <w:tcW w:w="964" w:type="dxa"/>
            <w:tcBorders>
              <w:top w:val="nil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4.52</w:t>
            </w:r>
          </w:p>
        </w:tc>
        <w:tc>
          <w:tcPr>
            <w:tcW w:w="964" w:type="dxa"/>
            <w:tcBorders>
              <w:top w:val="nil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.53</w:t>
            </w:r>
          </w:p>
        </w:tc>
        <w:tc>
          <w:tcPr>
            <w:tcW w:w="1289" w:type="dxa"/>
            <w:tcBorders>
              <w:top w:val="nil"/>
            </w:tcBorders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</w:tcPr>
          <w:p w:rsidR="00CC4C54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E51FA9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ไม่เปลี่ยนไปทำงานที่อื่นแม้จะได้รับข้อเสนอที่ดีกว่า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4.02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.68</w:t>
            </w:r>
          </w:p>
        </w:tc>
        <w:tc>
          <w:tcPr>
            <w:tcW w:w="1289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C4C54" w:rsidRPr="00A100CC" w:rsidTr="00856BAF">
        <w:trPr>
          <w:jc w:val="center"/>
        </w:trPr>
        <w:tc>
          <w:tcPr>
            <w:tcW w:w="4703" w:type="dxa"/>
          </w:tcPr>
          <w:p w:rsidR="00CC4C54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E51FA9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คิดอยู่เสมอว่าความลับของมหาวิทยาลัย ไม่ควรนำไปเปิดเผย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4.90</w:t>
            </w:r>
          </w:p>
        </w:tc>
        <w:tc>
          <w:tcPr>
            <w:tcW w:w="964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.77</w:t>
            </w:r>
          </w:p>
        </w:tc>
        <w:tc>
          <w:tcPr>
            <w:tcW w:w="1289" w:type="dxa"/>
          </w:tcPr>
          <w:p w:rsidR="00CC4C54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51FA9" w:rsidRPr="00A100CC" w:rsidTr="00856BAF">
        <w:trPr>
          <w:jc w:val="center"/>
        </w:trPr>
        <w:tc>
          <w:tcPr>
            <w:tcW w:w="4703" w:type="dxa"/>
          </w:tcPr>
          <w:p w:rsidR="00E51FA9" w:rsidRPr="00A100CC" w:rsidRDefault="005E52A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โดย</w:t>
            </w:r>
            <w:r w:rsidR="00E51FA9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</w:tcPr>
          <w:p w:rsidR="00E51FA9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4.15</w:t>
            </w:r>
          </w:p>
        </w:tc>
        <w:tc>
          <w:tcPr>
            <w:tcW w:w="964" w:type="dxa"/>
          </w:tcPr>
          <w:p w:rsidR="00E51FA9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.55</w:t>
            </w:r>
          </w:p>
        </w:tc>
        <w:tc>
          <w:tcPr>
            <w:tcW w:w="1289" w:type="dxa"/>
          </w:tcPr>
          <w:p w:rsidR="00E51FA9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CC4C54" w:rsidRPr="00A100CC" w:rsidRDefault="00CC4C54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01F0B" w:rsidRPr="00A100CC" w:rsidRDefault="00CC4C54" w:rsidP="00A100CC">
      <w:pPr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E51FA9" w:rsidRPr="00A100CC">
        <w:rPr>
          <w:rFonts w:asciiTheme="majorBidi" w:hAnsiTheme="majorBidi" w:cstheme="majorBidi"/>
          <w:sz w:val="32"/>
          <w:szCs w:val="32"/>
          <w:cs/>
        </w:rPr>
        <w:t>1</w:t>
      </w:r>
      <w:r w:rsidR="005103B3" w:rsidRPr="00A100CC">
        <w:rPr>
          <w:rFonts w:asciiTheme="majorBidi" w:hAnsiTheme="majorBidi" w:cstheme="majorBidi"/>
          <w:sz w:val="32"/>
          <w:szCs w:val="32"/>
          <w:cs/>
        </w:rPr>
        <w:t>4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1F0B" w:rsidRPr="00A100CC">
        <w:rPr>
          <w:rFonts w:asciiTheme="majorBidi" w:hAnsiTheme="majorBidi" w:cstheme="majorBidi"/>
          <w:sz w:val="32"/>
          <w:szCs w:val="32"/>
          <w:cs/>
        </w:rPr>
        <w:t>วิเคราะห์ระดับความผูกพันต่อองค์กรของบุคลกรมหาวิทยาลัยราชภัฏมหาสารคาม ด้านความภักดี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โดยจำแนก</w:t>
      </w:r>
      <w:r w:rsidR="00001F0B" w:rsidRPr="00A100CC">
        <w:rPr>
          <w:rFonts w:asciiTheme="majorBidi" w:hAnsiTheme="majorBidi" w:cstheme="majorBidi"/>
          <w:sz w:val="32"/>
          <w:szCs w:val="32"/>
          <w:cs/>
        </w:rPr>
        <w:t xml:space="preserve"> เป็นรายข้อ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2A86" w:rsidRPr="00A100CC">
        <w:rPr>
          <w:rFonts w:asciiTheme="majorBidi" w:hAnsiTheme="majorBidi" w:cstheme="majorBidi"/>
          <w:sz w:val="32"/>
          <w:szCs w:val="32"/>
          <w:cs/>
        </w:rPr>
        <w:t>อยู่ในระดับมาก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3" type="#_x0000_t75" style="width:12.15pt;height:16.25pt" o:ole="">
            <v:imagedata r:id="rId11" o:title=""/>
          </v:shape>
          <o:OLEObject Type="Embed" ProgID="Equation.DSMT4" ShapeID="_x0000_i1063" DrawAspect="Content" ObjectID="_1562140048" r:id="rId50"/>
        </w:object>
      </w:r>
      <w:r w:rsidR="00CE494F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232A86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232A86" w:rsidRPr="00A100CC">
        <w:rPr>
          <w:rFonts w:asciiTheme="majorBidi" w:hAnsiTheme="majorBidi" w:cstheme="majorBidi"/>
          <w:sz w:val="32"/>
          <w:szCs w:val="32"/>
          <w:cs/>
        </w:rPr>
        <w:t xml:space="preserve">4.15) 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พบว่าข้อที่อยู่ในระดับมากมี 3 ข้อ </w:t>
      </w:r>
      <w:r w:rsidR="00001F0B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เรียงลำดับได้ดังนี้  บุคลากรตั้งใจจะทำงานที่มหาวิทยาลัยราชภัฏมหาสารคาม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จนเกษียณอายุราชการ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4" type="#_x0000_t75" style="width:12.15pt;height:16.25pt" o:ole="">
            <v:imagedata r:id="rId11" o:title=""/>
          </v:shape>
          <o:OLEObject Type="Embed" ProgID="Equation.DSMT4" ShapeID="_x0000_i1064" DrawAspect="Content" ObjectID="_1562140049" r:id="rId51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4.17)  บุคลากรไม่เปลี่ยนไปทำงานที่อื่นแม้จะได้รับข้อเสนอที่ดีกว่า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5" type="#_x0000_t75" style="width:12.15pt;height:16.25pt" o:ole="">
            <v:imagedata r:id="rId11" o:title=""/>
          </v:shape>
          <o:OLEObject Type="Embed" ProgID="Equation.DSMT4" ShapeID="_x0000_i1065" DrawAspect="Content" ObjectID="_1562140050" r:id="rId52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>4.02) และ บุคลากรรู้สึกว่าตนเองเป็นเจ้าของมหาวิทยาลัยราชภัฏมหาสารคาม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6" type="#_x0000_t75" style="width:12.15pt;height:16.25pt" o:ole="">
            <v:imagedata r:id="rId11" o:title=""/>
          </v:shape>
          <o:OLEObject Type="Embed" ProgID="Equation.DSMT4" ShapeID="_x0000_i1066" DrawAspect="Content" ObjectID="_1562140051" r:id="rId53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DE03AF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DE03AF" w:rsidRPr="00A100CC">
        <w:rPr>
          <w:rFonts w:asciiTheme="majorBidi" w:hAnsiTheme="majorBidi" w:cstheme="majorBidi"/>
          <w:sz w:val="32"/>
          <w:szCs w:val="32"/>
          <w:cs/>
        </w:rPr>
        <w:t xml:space="preserve">3.89)  ส่วนรายข้อที่อยู่ในระดับมากที่สุด มีจำนวน  2  ข้อ เรียงลำดับได้ดังนี้  </w:t>
      </w:r>
      <w:r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001F0B" w:rsidRPr="00A100CC">
        <w:rPr>
          <w:rFonts w:asciiTheme="majorBidi" w:hAnsiTheme="majorBidi" w:cstheme="majorBidi"/>
          <w:sz w:val="32"/>
          <w:szCs w:val="32"/>
          <w:cs/>
        </w:rPr>
        <w:t xml:space="preserve">บุคลากรคิดอยู่เสมอว่าความลับของมหาวิทยาลัย ไม่ควรนำไปเปิดเผย </w:t>
      </w:r>
      <w:r w:rsidR="00CE494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01F0B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7" type="#_x0000_t75" style="width:12.15pt;height:16.25pt" o:ole="">
            <v:imagedata r:id="rId11" o:title=""/>
          </v:shape>
          <o:OLEObject Type="Embed" ProgID="Equation.DSMT4" ShapeID="_x0000_i1067" DrawAspect="Content" ObjectID="_1562140052" r:id="rId54"/>
        </w:object>
      </w:r>
      <w:r w:rsidR="00CE494F">
        <w:rPr>
          <w:rFonts w:asciiTheme="majorBidi" w:hAnsiTheme="majorBidi" w:cstheme="majorBidi"/>
          <w:sz w:val="32"/>
          <w:szCs w:val="32"/>
        </w:rPr>
        <w:t xml:space="preserve"> </w:t>
      </w:r>
      <w:r w:rsidR="00001F0B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001F0B" w:rsidRPr="00A100CC">
        <w:rPr>
          <w:rFonts w:asciiTheme="majorBidi" w:hAnsiTheme="majorBidi" w:cstheme="majorBidi"/>
          <w:sz w:val="32"/>
          <w:szCs w:val="32"/>
          <w:cs/>
        </w:rPr>
        <w:t>4.90) และบุคลากรมีความห่วงใยอย่างจริงจังในความเป็นไปและความอยู่รอดของมหาวิทยาลัยราชภัฏมหาสารคาม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68" type="#_x0000_t75" style="width:12.15pt;height:16.25pt" o:ole="">
            <v:imagedata r:id="rId11" o:title=""/>
          </v:shape>
          <o:OLEObject Type="Embed" ProgID="Equation.DSMT4" ShapeID="_x0000_i1068" DrawAspect="Content" ObjectID="_1562140053" r:id="rId55"/>
        </w:object>
      </w:r>
      <w:r w:rsidR="00CE494F">
        <w:rPr>
          <w:rFonts w:asciiTheme="majorBidi" w:hAnsiTheme="majorBidi" w:cstheme="majorBidi"/>
          <w:position w:val="-4"/>
          <w:sz w:val="32"/>
          <w:szCs w:val="32"/>
        </w:rPr>
        <w:t xml:space="preserve"> </w:t>
      </w:r>
      <w:r w:rsidR="00001F0B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001F0B" w:rsidRPr="00A100CC">
        <w:rPr>
          <w:rFonts w:asciiTheme="majorBidi" w:hAnsiTheme="majorBidi" w:cstheme="majorBidi"/>
          <w:sz w:val="32"/>
          <w:szCs w:val="32"/>
          <w:cs/>
        </w:rPr>
        <w:t xml:space="preserve">4.52) </w:t>
      </w:r>
    </w:p>
    <w:p w:rsidR="00856BAF" w:rsidRPr="00A100CC" w:rsidRDefault="00856BAF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E51FA9" w:rsidRPr="00A100CC" w:rsidRDefault="00E51FA9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5103B3" w:rsidRPr="00B05260"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แสดงผลการวิเคราะห์ระดับความผูกพันต่อองค์กรของบุคลากรที่มีต่อมหาวิทยาลัย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 ด้านความ</w:t>
      </w:r>
      <w:r w:rsidR="00552E86" w:rsidRPr="00A100CC">
        <w:rPr>
          <w:rFonts w:asciiTheme="majorBidi" w:hAnsiTheme="majorBidi" w:cstheme="majorBidi"/>
          <w:sz w:val="32"/>
          <w:szCs w:val="32"/>
          <w:cs/>
        </w:rPr>
        <w:t>คงอยู่</w:t>
      </w:r>
      <w:r w:rsidR="00E10459" w:rsidRPr="00A100CC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</w:p>
    <w:tbl>
      <w:tblPr>
        <w:tblStyle w:val="a3"/>
        <w:tblW w:w="0" w:type="auto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963"/>
        <w:gridCol w:w="964"/>
        <w:gridCol w:w="1288"/>
      </w:tblGrid>
      <w:tr w:rsidR="00E51FA9" w:rsidRPr="00A100CC" w:rsidTr="00856BAF">
        <w:trPr>
          <w:tblHeader/>
          <w:jc w:val="center"/>
        </w:trPr>
        <w:tc>
          <w:tcPr>
            <w:tcW w:w="4705" w:type="dxa"/>
          </w:tcPr>
          <w:p w:rsidR="00E51FA9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ด้านความคงอยู่</w:t>
            </w:r>
          </w:p>
        </w:tc>
        <w:tc>
          <w:tcPr>
            <w:tcW w:w="963" w:type="dxa"/>
          </w:tcPr>
          <w:p w:rsidR="00E51FA9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69" type="#_x0000_t75" style="width:12.15pt;height:16.25pt" o:ole="">
                  <v:imagedata r:id="rId11" o:title=""/>
                </v:shape>
                <o:OLEObject Type="Embed" ProgID="Equation.DSMT4" ShapeID="_x0000_i1069" DrawAspect="Content" ObjectID="_1562140054" r:id="rId56"/>
              </w:object>
            </w:r>
          </w:p>
        </w:tc>
        <w:tc>
          <w:tcPr>
            <w:tcW w:w="964" w:type="dxa"/>
          </w:tcPr>
          <w:p w:rsidR="00E51FA9" w:rsidRPr="00A100CC" w:rsidRDefault="00E51FA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88" w:type="dxa"/>
          </w:tcPr>
          <w:p w:rsidR="00E51FA9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</w:tr>
      <w:tr w:rsidR="00E51FA9" w:rsidRPr="00A100CC" w:rsidTr="00856BAF">
        <w:trPr>
          <w:jc w:val="center"/>
        </w:trPr>
        <w:tc>
          <w:tcPr>
            <w:tcW w:w="4705" w:type="dxa"/>
          </w:tcPr>
          <w:p w:rsidR="00E51FA9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 งานที่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รับผิดชอบมีโอกาสพัฒนาก้าวหน้า และประสบความสำเร็จในการดำเนินงาน</w:t>
            </w:r>
          </w:p>
        </w:tc>
        <w:tc>
          <w:tcPr>
            <w:tcW w:w="963" w:type="dxa"/>
          </w:tcPr>
          <w:p w:rsidR="0052758F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4.26</w:t>
            </w:r>
          </w:p>
        </w:tc>
        <w:tc>
          <w:tcPr>
            <w:tcW w:w="964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.54</w:t>
            </w:r>
          </w:p>
        </w:tc>
        <w:tc>
          <w:tcPr>
            <w:tcW w:w="1288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552E86" w:rsidRPr="00A100CC" w:rsidTr="00856BAF">
        <w:trPr>
          <w:jc w:val="center"/>
        </w:trPr>
        <w:tc>
          <w:tcPr>
            <w:tcW w:w="4705" w:type="dxa"/>
          </w:tcPr>
          <w:p w:rsidR="00552E86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ไม่คิดจะโยกย้ายหรือเปลี่ยนที่ทำงาน</w:t>
            </w:r>
          </w:p>
        </w:tc>
        <w:tc>
          <w:tcPr>
            <w:tcW w:w="963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4.16</w:t>
            </w:r>
          </w:p>
        </w:tc>
        <w:tc>
          <w:tcPr>
            <w:tcW w:w="964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.65</w:t>
            </w:r>
          </w:p>
        </w:tc>
        <w:tc>
          <w:tcPr>
            <w:tcW w:w="1288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52E86" w:rsidRPr="00A100CC" w:rsidTr="00CE494F">
        <w:trPr>
          <w:jc w:val="center"/>
        </w:trPr>
        <w:tc>
          <w:tcPr>
            <w:tcW w:w="4705" w:type="dxa"/>
            <w:tcBorders>
              <w:bottom w:val="single" w:sz="4" w:space="0" w:color="auto"/>
            </w:tcBorders>
          </w:tcPr>
          <w:p w:rsidR="00552E86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 รู้สึกมีความสุขในการทำงานในมหาวิทยาลัย                  ราชภัฏมหาสารคามนี้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4.26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.90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51FA9" w:rsidRPr="00A100CC" w:rsidTr="00856BAF">
        <w:trPr>
          <w:jc w:val="center"/>
        </w:trPr>
        <w:tc>
          <w:tcPr>
            <w:tcW w:w="4705" w:type="dxa"/>
            <w:tcBorders>
              <w:top w:val="single" w:sz="4" w:space="0" w:color="auto"/>
              <w:bottom w:val="nil"/>
            </w:tcBorders>
          </w:tcPr>
          <w:p w:rsidR="00E51FA9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ถ้า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ลาออกจะได้รับผลเสียมากกว่าที่ท่านทำงานที่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มหาวิทยาลัยราชภัฏมหาสารคามนี้ต่อไปนี้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3.62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.71</w:t>
            </w:r>
          </w:p>
        </w:tc>
        <w:tc>
          <w:tcPr>
            <w:tcW w:w="1288" w:type="dxa"/>
            <w:tcBorders>
              <w:top w:val="single" w:sz="4" w:space="0" w:color="auto"/>
              <w:bottom w:val="nil"/>
            </w:tcBorders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51FA9" w:rsidRPr="00A100CC" w:rsidTr="00856BAF">
        <w:trPr>
          <w:jc w:val="center"/>
        </w:trPr>
        <w:tc>
          <w:tcPr>
            <w:tcW w:w="4705" w:type="dxa"/>
            <w:tcBorders>
              <w:top w:val="nil"/>
            </w:tcBorders>
          </w:tcPr>
          <w:p w:rsidR="00E51FA9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5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 ไม่รู้สึกกดดันหรือคลุมเครือในบทบาทที่เกี่ยวกับงานในตำแหน่ง</w:t>
            </w:r>
          </w:p>
        </w:tc>
        <w:tc>
          <w:tcPr>
            <w:tcW w:w="963" w:type="dxa"/>
            <w:tcBorders>
              <w:top w:val="nil"/>
            </w:tcBorders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3.72</w:t>
            </w:r>
          </w:p>
        </w:tc>
        <w:tc>
          <w:tcPr>
            <w:tcW w:w="964" w:type="dxa"/>
            <w:tcBorders>
              <w:top w:val="nil"/>
            </w:tcBorders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.57</w:t>
            </w:r>
          </w:p>
        </w:tc>
        <w:tc>
          <w:tcPr>
            <w:tcW w:w="1288" w:type="dxa"/>
            <w:tcBorders>
              <w:top w:val="nil"/>
            </w:tcBorders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51FA9" w:rsidRPr="00A100CC" w:rsidTr="00856BAF">
        <w:trPr>
          <w:jc w:val="center"/>
        </w:trPr>
        <w:tc>
          <w:tcPr>
            <w:tcW w:w="4705" w:type="dxa"/>
          </w:tcPr>
          <w:p w:rsidR="00E51FA9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มีความพึงพอใจในงานที่ได้รับมอบหมาย</w:t>
            </w:r>
          </w:p>
        </w:tc>
        <w:tc>
          <w:tcPr>
            <w:tcW w:w="963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4.34</w:t>
            </w:r>
          </w:p>
        </w:tc>
        <w:tc>
          <w:tcPr>
            <w:tcW w:w="964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.66</w:t>
            </w:r>
          </w:p>
        </w:tc>
        <w:tc>
          <w:tcPr>
            <w:tcW w:w="1288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51FA9" w:rsidRPr="00A100CC" w:rsidTr="00856BAF">
        <w:trPr>
          <w:jc w:val="center"/>
        </w:trPr>
        <w:tc>
          <w:tcPr>
            <w:tcW w:w="4705" w:type="dxa"/>
          </w:tcPr>
          <w:p w:rsidR="00E51FA9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 การเปลี่ยนตำแหน่งของ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จะไม่เป็นสาเหตุให้ลาออกได้</w:t>
            </w:r>
          </w:p>
        </w:tc>
        <w:tc>
          <w:tcPr>
            <w:tcW w:w="963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3.96</w:t>
            </w:r>
          </w:p>
        </w:tc>
        <w:tc>
          <w:tcPr>
            <w:tcW w:w="964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.60</w:t>
            </w:r>
          </w:p>
        </w:tc>
        <w:tc>
          <w:tcPr>
            <w:tcW w:w="1288" w:type="dxa"/>
          </w:tcPr>
          <w:p w:rsidR="00E51FA9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52E86" w:rsidRPr="00A100CC" w:rsidTr="00856BAF">
        <w:trPr>
          <w:jc w:val="center"/>
        </w:trPr>
        <w:tc>
          <w:tcPr>
            <w:tcW w:w="4705" w:type="dxa"/>
          </w:tcPr>
          <w:p w:rsidR="00552E86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 ค่าตอบแทนที่ได้รับเหมาะสมกับความรู้ความสามารถ</w:t>
            </w:r>
          </w:p>
        </w:tc>
        <w:tc>
          <w:tcPr>
            <w:tcW w:w="963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4.14</w:t>
            </w:r>
          </w:p>
        </w:tc>
        <w:tc>
          <w:tcPr>
            <w:tcW w:w="964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.40</w:t>
            </w:r>
          </w:p>
        </w:tc>
        <w:tc>
          <w:tcPr>
            <w:tcW w:w="1288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52E86" w:rsidRPr="00A100CC" w:rsidTr="00856BAF">
        <w:trPr>
          <w:jc w:val="center"/>
        </w:trPr>
        <w:tc>
          <w:tcPr>
            <w:tcW w:w="4705" w:type="dxa"/>
          </w:tcPr>
          <w:p w:rsidR="00552E86" w:rsidRPr="00A100CC" w:rsidRDefault="00E1045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  <w:r w:rsidR="0094338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ไม่ลาออกหรือเปลี่ยนงานไม่ว่าองค์กรจะอยู่ในสภาวะปกติหรือภาวะวิกฤติ</w:t>
            </w:r>
          </w:p>
        </w:tc>
        <w:tc>
          <w:tcPr>
            <w:tcW w:w="963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4.02</w:t>
            </w:r>
          </w:p>
        </w:tc>
        <w:tc>
          <w:tcPr>
            <w:tcW w:w="964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.59</w:t>
            </w:r>
          </w:p>
        </w:tc>
        <w:tc>
          <w:tcPr>
            <w:tcW w:w="1288" w:type="dxa"/>
          </w:tcPr>
          <w:p w:rsidR="00552E86" w:rsidRPr="00A100CC" w:rsidRDefault="0052758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52E86" w:rsidRPr="00A100CC" w:rsidTr="00856BAF">
        <w:trPr>
          <w:jc w:val="center"/>
        </w:trPr>
        <w:tc>
          <w:tcPr>
            <w:tcW w:w="4705" w:type="dxa"/>
          </w:tcPr>
          <w:p w:rsidR="00552E86" w:rsidRPr="00A100CC" w:rsidRDefault="00CF64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โดย</w:t>
            </w:r>
            <w:r w:rsidR="00552E86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</w:tcPr>
          <w:p w:rsidR="00552E86" w:rsidRPr="00A100CC" w:rsidRDefault="00552E8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4.14</w:t>
            </w:r>
          </w:p>
        </w:tc>
        <w:tc>
          <w:tcPr>
            <w:tcW w:w="964" w:type="dxa"/>
          </w:tcPr>
          <w:p w:rsidR="00552E86" w:rsidRPr="00A100CC" w:rsidRDefault="00552E8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.67</w:t>
            </w:r>
          </w:p>
        </w:tc>
        <w:tc>
          <w:tcPr>
            <w:tcW w:w="1288" w:type="dxa"/>
          </w:tcPr>
          <w:p w:rsidR="00552E86" w:rsidRPr="00A100CC" w:rsidRDefault="00552E8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E51FA9" w:rsidRPr="00A100CC" w:rsidRDefault="00E51FA9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C4C54" w:rsidRPr="00A100CC" w:rsidRDefault="00E51FA9" w:rsidP="00CE494F">
      <w:pPr>
        <w:tabs>
          <w:tab w:val="left" w:pos="720"/>
          <w:tab w:val="left" w:pos="1008"/>
          <w:tab w:val="left" w:pos="1296"/>
        </w:tabs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05260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1</w:t>
      </w:r>
      <w:r w:rsidR="005103B3" w:rsidRPr="00A100CC">
        <w:rPr>
          <w:rFonts w:asciiTheme="majorBidi" w:hAnsiTheme="majorBidi" w:cstheme="majorBidi"/>
          <w:sz w:val="32"/>
          <w:szCs w:val="32"/>
          <w:cs/>
        </w:rPr>
        <w:t>5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0459" w:rsidRPr="00A100CC">
        <w:rPr>
          <w:rFonts w:asciiTheme="majorBidi" w:hAnsiTheme="majorBidi" w:cstheme="majorBidi"/>
          <w:sz w:val="32"/>
          <w:szCs w:val="32"/>
          <w:cs/>
        </w:rPr>
        <w:t xml:space="preserve"> วิเคราะห์ระดับความ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ผูกพันต่อมหาวิทยาลัยราชภัฏมหาสารคาม </w:t>
      </w:r>
      <w:r w:rsidR="00F619F9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ด้าน</w:t>
      </w:r>
      <w:r w:rsidR="0052758F" w:rsidRPr="00A100CC">
        <w:rPr>
          <w:rFonts w:asciiTheme="majorBidi" w:hAnsiTheme="majorBidi" w:cstheme="majorBidi"/>
          <w:sz w:val="32"/>
          <w:szCs w:val="32"/>
          <w:cs/>
        </w:rPr>
        <w:t>ความคงอยู่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โดยจำแนก</w:t>
      </w:r>
      <w:r w:rsidR="00E10459" w:rsidRPr="00A100CC">
        <w:rPr>
          <w:rFonts w:asciiTheme="majorBidi" w:hAnsiTheme="majorBidi" w:cstheme="majorBidi"/>
          <w:sz w:val="32"/>
          <w:szCs w:val="32"/>
          <w:cs/>
        </w:rPr>
        <w:t>เป็นรายข้อ</w:t>
      </w:r>
      <w:r w:rsidR="004356F9" w:rsidRPr="00A100CC">
        <w:rPr>
          <w:rFonts w:asciiTheme="majorBidi" w:hAnsiTheme="majorBidi" w:cstheme="majorBidi"/>
          <w:sz w:val="32"/>
          <w:szCs w:val="32"/>
          <w:cs/>
        </w:rPr>
        <w:t>โ</w:t>
      </w:r>
      <w:r w:rsidR="0002605F" w:rsidRPr="00A100CC">
        <w:rPr>
          <w:rFonts w:asciiTheme="majorBidi" w:hAnsiTheme="majorBidi" w:cstheme="majorBidi"/>
          <w:sz w:val="32"/>
          <w:szCs w:val="32"/>
          <w:cs/>
        </w:rPr>
        <w:t>ดยรวม</w:t>
      </w:r>
      <w:r w:rsidR="00E10459" w:rsidRPr="00A100CC">
        <w:rPr>
          <w:rFonts w:asciiTheme="majorBidi" w:hAnsiTheme="majorBidi" w:cstheme="majorBidi"/>
          <w:sz w:val="32"/>
          <w:szCs w:val="32"/>
          <w:cs/>
        </w:rPr>
        <w:t xml:space="preserve">  พบว่าอยู่ในระดับมาก</w:t>
      </w:r>
      <w:r w:rsidR="0052758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70" type="#_x0000_t75" style="width:12.15pt;height:16.25pt" o:ole="">
            <v:imagedata r:id="rId11" o:title=""/>
          </v:shape>
          <o:OLEObject Type="Embed" ProgID="Equation.DSMT4" ShapeID="_x0000_i1070" DrawAspect="Content" ObjectID="_1562140055" r:id="rId57"/>
        </w:objec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Pr="00A100CC">
        <w:rPr>
          <w:rFonts w:asciiTheme="majorBidi" w:hAnsiTheme="majorBidi" w:cstheme="majorBidi"/>
          <w:sz w:val="32"/>
          <w:szCs w:val="32"/>
          <w:cs/>
        </w:rPr>
        <w:t>4.</w:t>
      </w:r>
      <w:r w:rsidR="0052758F" w:rsidRPr="00A100CC">
        <w:rPr>
          <w:rFonts w:asciiTheme="majorBidi" w:hAnsiTheme="majorBidi" w:cstheme="majorBidi"/>
          <w:sz w:val="32"/>
          <w:szCs w:val="32"/>
          <w:cs/>
        </w:rPr>
        <w:t>14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10459" w:rsidRPr="00A100CC">
        <w:rPr>
          <w:rFonts w:asciiTheme="majorBidi" w:hAnsiTheme="majorBidi" w:cstheme="majorBidi"/>
          <w:sz w:val="32"/>
          <w:szCs w:val="32"/>
          <w:cs/>
        </w:rPr>
        <w:t xml:space="preserve">และพบว่าข้อที่อยู่ในระดับมาก  มีจำนวน  6  ข้อ  เรียงลำดับได้ดังนี้ 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 xml:space="preserve">ไม่คิดจะโยกย้ายหรือเปลี่ยนที่ทำงาน </w:t>
      </w:r>
      <w:r w:rsidR="0052758F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71" type="#_x0000_t75" style="width:12.15pt;height:16.25pt" o:ole="">
            <v:imagedata r:id="rId11" o:title=""/>
          </v:shape>
          <o:OLEObject Type="Embed" ProgID="Equation.DSMT4" ShapeID="_x0000_i1071" DrawAspect="Content" ObjectID="_1562140056" r:id="rId58"/>
        </w:object>
      </w:r>
      <w:r w:rsidR="0052758F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>4.16</w:t>
      </w:r>
      <w:r w:rsidR="0052758F"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356F9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 xml:space="preserve">ได้รับค่าตอบแทนที่เหมาะสมกับความรู้ความสามารถ </w:t>
      </w:r>
      <w:r w:rsidR="0052758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72" type="#_x0000_t75" style="width:12.15pt;height:16.25pt" o:ole="">
            <v:imagedata r:id="rId11" o:title=""/>
          </v:shape>
          <o:OLEObject Type="Embed" ProgID="Equation.DSMT4" ShapeID="_x0000_i1072" DrawAspect="Content" ObjectID="_1562140057" r:id="rId59"/>
        </w:objec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Pr="00A100CC">
        <w:rPr>
          <w:rFonts w:asciiTheme="majorBidi" w:hAnsiTheme="majorBidi" w:cstheme="majorBidi"/>
          <w:sz w:val="32"/>
          <w:szCs w:val="32"/>
          <w:cs/>
        </w:rPr>
        <w:t>4.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>14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2758F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 xml:space="preserve">ไม่ลาออกหรือเปลี่ยนงานไม่ว่าองค์กรจะอยู่ในสภาวะปกติหรือภาวะวิกฤต </w:t>
      </w:r>
      <w:r w:rsidR="00F619F9" w:rsidRPr="00A100C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73" type="#_x0000_t75" style="width:12.15pt;height:16.25pt" o:ole="">
            <v:imagedata r:id="rId11" o:title=""/>
          </v:shape>
          <o:OLEObject Type="Embed" ProgID="Equation.DSMT4" ShapeID="_x0000_i1073" DrawAspect="Content" ObjectID="_1562140058" r:id="rId60"/>
        </w:objec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2B52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4356F9" w:rsidRPr="00A100CC">
        <w:rPr>
          <w:rFonts w:asciiTheme="majorBidi" w:hAnsiTheme="majorBidi" w:cstheme="majorBidi"/>
          <w:sz w:val="32"/>
          <w:szCs w:val="32"/>
          <w:cs/>
        </w:rPr>
        <w:t>4.02) การเปลี่ยนงานข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>จะไม่เป็นสา</w:t>
      </w:r>
      <w:r w:rsidR="00CF6460" w:rsidRPr="00A100CC">
        <w:rPr>
          <w:rFonts w:asciiTheme="majorBidi" w:hAnsiTheme="majorBidi" w:cstheme="majorBidi"/>
          <w:sz w:val="32"/>
          <w:szCs w:val="32"/>
          <w:cs/>
        </w:rPr>
        <w:t>เ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>หตุให้ลาออก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74" type="#_x0000_t75" style="width:12.15pt;height:16.25pt" o:ole="">
            <v:imagedata r:id="rId11" o:title=""/>
          </v:shape>
          <o:OLEObject Type="Embed" ProgID="Equation.DSMT4" ShapeID="_x0000_i1074" DrawAspect="Content" ObjectID="_1562140059" r:id="rId61"/>
        </w:object>
      </w:r>
      <w:r w:rsidR="00B92B52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CF6460" w:rsidRPr="00A100CC">
        <w:rPr>
          <w:rFonts w:asciiTheme="majorBidi" w:hAnsiTheme="majorBidi" w:cstheme="majorBidi"/>
          <w:sz w:val="32"/>
          <w:szCs w:val="32"/>
          <w:cs/>
        </w:rPr>
        <w:t>3.96</w:t>
      </w:r>
      <w:r w:rsidR="00B92B52" w:rsidRPr="00A100CC">
        <w:rPr>
          <w:rFonts w:asciiTheme="majorBidi" w:hAnsiTheme="majorBidi" w:cstheme="majorBidi"/>
          <w:sz w:val="32"/>
          <w:szCs w:val="32"/>
          <w:cs/>
        </w:rPr>
        <w:t>)</w:t>
      </w:r>
      <w:r w:rsidR="00CF6460" w:rsidRPr="00A100C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F6460" w:rsidRPr="00A100CC">
        <w:rPr>
          <w:rFonts w:asciiTheme="majorBidi" w:hAnsiTheme="majorBidi" w:cstheme="majorBidi"/>
          <w:sz w:val="32"/>
          <w:szCs w:val="32"/>
          <w:cs/>
        </w:rPr>
        <w:t>ไม่รู้สึกกดดันหรือคลุมเครือในบทบาทที่เกี่ยวกับงานในตำแหน่ง 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75" type="#_x0000_t75" style="width:12.15pt;height:16.25pt" o:ole="">
            <v:imagedata r:id="rId11" o:title=""/>
          </v:shape>
          <o:OLEObject Type="Embed" ProgID="Equation.DSMT4" ShapeID="_x0000_i1075" DrawAspect="Content" ObjectID="_1562140060" r:id="rId62"/>
        </w:object>
      </w:r>
      <w:r w:rsidR="00CF6460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4356F9" w:rsidRPr="00A100CC">
        <w:rPr>
          <w:rFonts w:asciiTheme="majorBidi" w:hAnsiTheme="majorBidi" w:cstheme="majorBidi"/>
          <w:sz w:val="32"/>
          <w:szCs w:val="32"/>
          <w:cs/>
        </w:rPr>
        <w:t>3.72)  ถ้า</w:t>
      </w:r>
      <w:r w:rsidR="00CF6460" w:rsidRPr="00A100CC">
        <w:rPr>
          <w:rFonts w:asciiTheme="majorBidi" w:hAnsiTheme="majorBidi" w:cstheme="majorBidi"/>
          <w:sz w:val="32"/>
          <w:szCs w:val="32"/>
          <w:cs/>
        </w:rPr>
        <w:t>ลาออกจะได้รับผลเสียมากกว่าที่ทำงานที่มหาวิทยาลัยราชภัฏมหาสารคาม(</w:t>
      </w:r>
      <w:r w:rsidR="00F619F9" w:rsidRPr="00A100CC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76" type="#_x0000_t75" style="width:12.15pt;height:16.25pt" o:ole="">
            <v:imagedata r:id="rId11" o:title=""/>
          </v:shape>
          <o:OLEObject Type="Embed" ProgID="Equation.DSMT4" ShapeID="_x0000_i1076" DrawAspect="Content" ObjectID="_1562140061" r:id="rId63"/>
        </w:object>
      </w:r>
      <w:r w:rsidR="00CF6460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460" w:rsidRPr="00A100CC">
        <w:rPr>
          <w:rFonts w:asciiTheme="majorBidi" w:hAnsiTheme="majorBidi" w:cstheme="majorBidi"/>
          <w:sz w:val="32"/>
          <w:szCs w:val="32"/>
        </w:rPr>
        <w:t xml:space="preserve">= </w:t>
      </w:r>
      <w:r w:rsidR="00CF6460" w:rsidRPr="00A100CC">
        <w:rPr>
          <w:rFonts w:asciiTheme="majorBidi" w:hAnsiTheme="majorBidi" w:cstheme="majorBidi"/>
          <w:sz w:val="32"/>
          <w:szCs w:val="32"/>
          <w:cs/>
        </w:rPr>
        <w:t>3.62)</w:t>
      </w:r>
    </w:p>
    <w:p w:rsidR="00A8460D" w:rsidRPr="00A100CC" w:rsidRDefault="00D3178B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5A97" w:rsidRPr="00A100CC">
        <w:rPr>
          <w:rFonts w:asciiTheme="majorBidi" w:hAnsiTheme="majorBidi" w:cstheme="majorBidi"/>
          <w:sz w:val="32"/>
          <w:szCs w:val="32"/>
          <w:cs/>
        </w:rPr>
        <w:t>3</w:t>
      </w:r>
      <w:r w:rsidR="00484DB6" w:rsidRPr="00A100C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F6AF0" w:rsidRPr="00A100CC">
        <w:rPr>
          <w:rFonts w:asciiTheme="majorBidi" w:hAnsiTheme="majorBidi" w:cstheme="majorBidi"/>
          <w:sz w:val="32"/>
          <w:szCs w:val="32"/>
          <w:cs/>
        </w:rPr>
        <w:t>วิเคราะห์การเปรียบเทียบ</w:t>
      </w:r>
      <w:r w:rsidR="00C036B0" w:rsidRPr="00A100CC">
        <w:rPr>
          <w:rFonts w:asciiTheme="majorBidi" w:hAnsiTheme="majorBidi" w:cstheme="majorBidi"/>
          <w:sz w:val="32"/>
          <w:szCs w:val="32"/>
          <w:cs/>
        </w:rPr>
        <w:t>ความแตกต่างของความผูกพันต่อองค์กรของบุคลากรมหาวิทยาลัยราชภัฏมหาสารคาม</w:t>
      </w:r>
      <w:r w:rsidR="00B13BE3" w:rsidRPr="00A100CC">
        <w:rPr>
          <w:rFonts w:asciiTheme="majorBidi" w:hAnsiTheme="majorBidi" w:cstheme="majorBidi"/>
          <w:sz w:val="32"/>
          <w:szCs w:val="32"/>
          <w:cs/>
        </w:rPr>
        <w:t xml:space="preserve"> โดยรวม  และราย</w:t>
      </w:r>
      <w:r w:rsidR="0035120E" w:rsidRPr="00A100CC">
        <w:rPr>
          <w:rFonts w:asciiTheme="majorBidi" w:hAnsiTheme="majorBidi" w:cstheme="majorBidi"/>
          <w:sz w:val="32"/>
          <w:szCs w:val="32"/>
          <w:cs/>
        </w:rPr>
        <w:t>ด้าน</w:t>
      </w:r>
      <w:r w:rsidR="00B13BE3" w:rsidRPr="00A100CC">
        <w:rPr>
          <w:rFonts w:asciiTheme="majorBidi" w:hAnsiTheme="majorBidi" w:cstheme="majorBidi"/>
          <w:sz w:val="32"/>
          <w:szCs w:val="32"/>
          <w:cs/>
        </w:rPr>
        <w:t xml:space="preserve"> จำแนกตาม </w:t>
      </w:r>
      <w:r w:rsidR="00BF5A37" w:rsidRPr="00A100CC">
        <w:rPr>
          <w:rFonts w:asciiTheme="majorBidi" w:hAnsiTheme="majorBidi" w:cstheme="majorBidi"/>
          <w:sz w:val="32"/>
          <w:szCs w:val="32"/>
          <w:cs/>
        </w:rPr>
        <w:t xml:space="preserve">เพศ </w:t>
      </w:r>
      <w:r w:rsidR="00B13BE3" w:rsidRPr="00A100CC">
        <w:rPr>
          <w:rFonts w:asciiTheme="majorBidi" w:hAnsiTheme="majorBidi" w:cstheme="majorBidi"/>
          <w:sz w:val="32"/>
          <w:szCs w:val="32"/>
          <w:cs/>
        </w:rPr>
        <w:t>และ</w:t>
      </w:r>
      <w:r w:rsidR="006A1194" w:rsidRPr="00A100CC">
        <w:rPr>
          <w:rFonts w:asciiTheme="majorBidi" w:hAnsiTheme="majorBidi" w:cstheme="majorBidi"/>
          <w:sz w:val="32"/>
          <w:szCs w:val="32"/>
          <w:cs/>
        </w:rPr>
        <w:t xml:space="preserve">ประเภทของบุคลากร </w:t>
      </w:r>
    </w:p>
    <w:p w:rsidR="00B13BE3" w:rsidRPr="00A100CC" w:rsidRDefault="00B13BE3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0DE" w:rsidRPr="00A100CC" w:rsidRDefault="00D060DE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0DE" w:rsidRPr="00A100CC" w:rsidRDefault="00D060DE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60DE" w:rsidRPr="00A100CC" w:rsidRDefault="00D060DE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56CE0" w:rsidRPr="00A100CC" w:rsidRDefault="00484DB6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186DA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6DA6"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5103B3" w:rsidRPr="00B05260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Pr="00B052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5994" w:rsidRPr="00A100CC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B45A6C" w:rsidRPr="00A100CC">
        <w:rPr>
          <w:rFonts w:asciiTheme="majorBidi" w:hAnsiTheme="majorBidi" w:cstheme="majorBidi"/>
          <w:sz w:val="32"/>
          <w:szCs w:val="32"/>
          <w:cs/>
        </w:rPr>
        <w:t>ความแตกต่างของความผูกพันต่อองค์กรของบุคลากรมหาวิทยาลัย</w:t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56BAF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B45A6C" w:rsidRPr="00A100CC">
        <w:rPr>
          <w:rFonts w:asciiTheme="majorBidi" w:hAnsiTheme="majorBidi" w:cstheme="majorBidi"/>
          <w:sz w:val="32"/>
          <w:szCs w:val="32"/>
          <w:cs/>
        </w:rPr>
        <w:t xml:space="preserve">ราชภัฏมหาสารคาม </w:t>
      </w:r>
      <w:r w:rsidR="00C76551" w:rsidRPr="00A100CC">
        <w:rPr>
          <w:rFonts w:asciiTheme="majorBidi" w:hAnsiTheme="majorBidi" w:cstheme="majorBidi"/>
          <w:sz w:val="32"/>
          <w:szCs w:val="32"/>
          <w:cs/>
        </w:rPr>
        <w:t xml:space="preserve">โดยรวม </w:t>
      </w:r>
      <w:r w:rsidR="00B45A6C" w:rsidRPr="00A100CC">
        <w:rPr>
          <w:rFonts w:asciiTheme="majorBidi" w:hAnsiTheme="majorBidi" w:cstheme="majorBidi"/>
          <w:sz w:val="32"/>
          <w:szCs w:val="32"/>
          <w:cs/>
        </w:rPr>
        <w:t>จำแนกตามเพศ</w:t>
      </w:r>
      <w:r w:rsidR="00BF6AF0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6CE0"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Style w:val="a3"/>
        <w:tblW w:w="7920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260"/>
        <w:gridCol w:w="1350"/>
        <w:gridCol w:w="1440"/>
        <w:gridCol w:w="1170"/>
        <w:gridCol w:w="990"/>
      </w:tblGrid>
      <w:tr w:rsidR="00C56CE0" w:rsidRPr="00A100CC" w:rsidTr="00070B27">
        <w:trPr>
          <w:jc w:val="center"/>
        </w:trPr>
        <w:tc>
          <w:tcPr>
            <w:tcW w:w="17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ตัวแปรที่ศึกษา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E0" w:rsidRPr="00A100CC" w:rsidRDefault="00525B64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position w:val="-4"/>
                <w:sz w:val="32"/>
                <w:szCs w:val="32"/>
                <w:cs/>
              </w:rPr>
              <w:object w:dxaOrig="220" w:dyaOrig="340">
                <v:shape id="_x0000_i1077" type="#_x0000_t75" style="width:10.65pt;height:17.25pt" o:ole="">
                  <v:imagedata r:id="rId64" o:title=""/>
                </v:shape>
                <o:OLEObject Type="Embed" ProgID="Equation.DSMT4" ShapeID="_x0000_i1077" DrawAspect="Content" ObjectID="_1562140062" r:id="rId65"/>
              </w:objec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E0" w:rsidRPr="00A100CC" w:rsidRDefault="00525B64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position w:val="-6"/>
                <w:sz w:val="32"/>
                <w:szCs w:val="32"/>
              </w:rPr>
              <w:t>S.D.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56CE0" w:rsidRPr="00A100CC" w:rsidRDefault="00BC0863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C56CE0" w:rsidRPr="00A100CC" w:rsidTr="00070B27">
        <w:trPr>
          <w:jc w:val="center"/>
        </w:trPr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C56CE0" w:rsidRPr="00A100CC" w:rsidTr="00070B27">
        <w:trPr>
          <w:jc w:val="center"/>
        </w:trPr>
        <w:tc>
          <w:tcPr>
            <w:tcW w:w="1710" w:type="dxa"/>
            <w:tcBorders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56CE0" w:rsidRPr="00A100CC" w:rsidRDefault="00043A72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56CE0" w:rsidRPr="00A100CC" w:rsidRDefault="00043A72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0.</w:t>
            </w:r>
            <w:r w:rsidR="00043A72"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56CE0" w:rsidRPr="00A100CC" w:rsidRDefault="00043A72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- 1.286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A2260"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199</w:t>
            </w:r>
          </w:p>
        </w:tc>
      </w:tr>
      <w:tr w:rsidR="00C56CE0" w:rsidRPr="00A100CC" w:rsidTr="00070B27">
        <w:trPr>
          <w:jc w:val="center"/>
        </w:trPr>
        <w:tc>
          <w:tcPr>
            <w:tcW w:w="1710" w:type="dxa"/>
            <w:tcBorders>
              <w:bottom w:val="doub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6CE0" w:rsidRPr="00A100CC" w:rsidRDefault="00043A72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148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6CE0" w:rsidRPr="00A100CC" w:rsidRDefault="00043A72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4.25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0.</w:t>
            </w:r>
            <w:r w:rsidR="00043A72"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</w:tcPr>
          <w:p w:rsidR="00C56CE0" w:rsidRPr="00A100CC" w:rsidRDefault="00C56CE0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C56CE0" w:rsidRPr="00A100CC" w:rsidRDefault="00C56CE0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0C3AC5" w:rsidRPr="00A100CC" w:rsidRDefault="000C3AC5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จากตารางที่ 1</w:t>
      </w:r>
      <w:r w:rsidR="005103B3" w:rsidRPr="00A100CC">
        <w:rPr>
          <w:rFonts w:asciiTheme="majorBidi" w:hAnsiTheme="majorBidi" w:cstheme="majorBidi"/>
          <w:sz w:val="32"/>
          <w:szCs w:val="32"/>
          <w:cs/>
        </w:rPr>
        <w:t>6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พบว่า บุคลากรที่มีเพศต่างกันมีความผูกพันต่อองค์กรโดยรวม</w:t>
      </w:r>
    </w:p>
    <w:p w:rsidR="000C3AC5" w:rsidRPr="00A100CC" w:rsidRDefault="000C3AC5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 xml:space="preserve">ไม่แตกต่างกัน </w:t>
      </w:r>
    </w:p>
    <w:p w:rsidR="00C56CE0" w:rsidRPr="00A100CC" w:rsidRDefault="00C56CE0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4DB6" w:rsidRPr="00A100CC" w:rsidRDefault="00C740ED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186DA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6DA6"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5103B3" w:rsidRPr="00B05260">
        <w:rPr>
          <w:rFonts w:asciiTheme="majorBidi" w:hAnsiTheme="majorBidi" w:cstheme="majorBidi"/>
          <w:b/>
          <w:bCs/>
          <w:sz w:val="32"/>
          <w:szCs w:val="32"/>
          <w:cs/>
        </w:rPr>
        <w:t>7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เปรียบเทียบความแตกต่างของความผูกพันต่อองค์กรของบุคลากรมหาวิทยาลัย</w:t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</w:t>
      </w:r>
      <w:r w:rsidR="00303FE8" w:rsidRPr="00A100CC">
        <w:rPr>
          <w:rFonts w:asciiTheme="majorBidi" w:hAnsiTheme="majorBidi" w:cstheme="majorBidi"/>
          <w:sz w:val="32"/>
          <w:szCs w:val="32"/>
          <w:cs/>
        </w:rPr>
        <w:t xml:space="preserve">รายด้าน 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จำแนกตามเพศ </w:t>
      </w:r>
      <w:r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W w:w="7942" w:type="dxa"/>
        <w:tblInd w:w="103" w:type="dxa"/>
        <w:tblLook w:val="04A0" w:firstRow="1" w:lastRow="0" w:firstColumn="1" w:lastColumn="0" w:noHBand="0" w:noVBand="1"/>
      </w:tblPr>
      <w:tblGrid>
        <w:gridCol w:w="2075"/>
        <w:gridCol w:w="990"/>
        <w:gridCol w:w="900"/>
        <w:gridCol w:w="990"/>
        <w:gridCol w:w="900"/>
        <w:gridCol w:w="1080"/>
        <w:gridCol w:w="1007"/>
      </w:tblGrid>
      <w:tr w:rsidR="00484DB6" w:rsidRPr="00A100CC" w:rsidTr="00070B27">
        <w:trPr>
          <w:trHeight w:val="465"/>
        </w:trPr>
        <w:tc>
          <w:tcPr>
            <w:tcW w:w="20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B6" w:rsidRPr="00A100CC" w:rsidRDefault="009C59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เพศชาย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484DB6" w:rsidRPr="00A100CC" w:rsidRDefault="007B4233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484DB6" w:rsidRPr="00A100CC" w:rsidTr="00070B27">
        <w:trPr>
          <w:trHeight w:val="465"/>
        </w:trPr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78" type="#_x0000_t75" style="width:12.15pt;height:16.25pt" o:ole="">
                  <v:imagedata r:id="rId11" o:title=""/>
                </v:shape>
                <o:OLEObject Type="Embed" ProgID="Equation.DSMT4" ShapeID="_x0000_i1078" DrawAspect="Content" ObjectID="_1562140063" r:id="rId6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79" type="#_x0000_t75" style="width:12.15pt;height:16.25pt" o:ole="">
                  <v:imagedata r:id="rId11" o:title=""/>
                </v:shape>
                <o:OLEObject Type="Embed" ProgID="Equation.DSMT4" ShapeID="_x0000_i1079" DrawAspect="Content" ObjectID="_1562140064" r:id="rId67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DB6" w:rsidRPr="00A100CC" w:rsidRDefault="00484DB6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B40CE" w:rsidRPr="00A100CC" w:rsidTr="00070B27">
        <w:trPr>
          <w:trHeight w:val="465"/>
        </w:trPr>
        <w:tc>
          <w:tcPr>
            <w:tcW w:w="20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0CE" w:rsidRPr="00A100CC" w:rsidRDefault="00EB40C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ด้านความเชื่อมั่น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914181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B51644" w:rsidRPr="00A100CC">
              <w:rPr>
                <w:rFonts w:asciiTheme="majorBidi" w:hAnsiTheme="majorBidi" w:cstheme="majorBidi"/>
                <w:sz w:val="32"/>
                <w:szCs w:val="32"/>
              </w:rPr>
              <w:t>.679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B51644" w:rsidRPr="00A100CC">
              <w:rPr>
                <w:rFonts w:asciiTheme="majorBidi" w:hAnsiTheme="majorBidi" w:cstheme="majorBidi"/>
                <w:sz w:val="32"/>
                <w:szCs w:val="32"/>
              </w:rPr>
              <w:t>498</w:t>
            </w:r>
          </w:p>
        </w:tc>
      </w:tr>
      <w:tr w:rsidR="00EB40CE" w:rsidRPr="00A100CC" w:rsidTr="00070B27">
        <w:trPr>
          <w:trHeight w:val="465"/>
        </w:trPr>
        <w:tc>
          <w:tcPr>
            <w:tcW w:w="20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0CE" w:rsidRPr="00A100CC" w:rsidRDefault="00EB40C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ด้านความเต็มใจ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47103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914181"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A100CC">
              <w:rPr>
                <w:rFonts w:asciiTheme="majorBidi" w:hAnsiTheme="majorBidi" w:cstheme="majorBidi"/>
                <w:sz w:val="32"/>
                <w:szCs w:val="32"/>
              </w:rPr>
              <w:t>960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47103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.33</w:t>
            </w:r>
            <w:r w:rsidR="00252B61" w:rsidRPr="00A100C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397FBC" w:rsidRPr="00A100CC" w:rsidTr="00070B27">
        <w:trPr>
          <w:trHeight w:val="465"/>
        </w:trPr>
        <w:tc>
          <w:tcPr>
            <w:tcW w:w="20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ด้านความภูมิใจ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- 4.286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&lt;.001*</w:t>
            </w:r>
          </w:p>
        </w:tc>
      </w:tr>
      <w:tr w:rsidR="00397FBC" w:rsidRPr="00A100CC" w:rsidTr="00070B27">
        <w:trPr>
          <w:trHeight w:val="465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0.03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-3.616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7FBC" w:rsidRPr="00A100CC" w:rsidRDefault="00397FBC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&lt;.001*</w:t>
            </w:r>
          </w:p>
        </w:tc>
      </w:tr>
      <w:tr w:rsidR="00EB40CE" w:rsidRPr="00A100CC" w:rsidTr="00070B27">
        <w:trPr>
          <w:trHeight w:val="465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0CE" w:rsidRPr="00A100CC" w:rsidRDefault="00EB40C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ด้านความภักดี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3C5137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-1.064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.2</w:t>
            </w:r>
            <w:r w:rsidR="003C5137" w:rsidRPr="00A100CC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</w:tr>
      <w:tr w:rsidR="00EB40CE" w:rsidRPr="00A100CC" w:rsidTr="00070B27">
        <w:trPr>
          <w:trHeight w:val="465"/>
        </w:trPr>
        <w:tc>
          <w:tcPr>
            <w:tcW w:w="20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0CE" w:rsidRPr="00A100CC" w:rsidRDefault="00EB40C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ด้านความคงอยู่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1834ED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AC32F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6A1194"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A100CC">
              <w:rPr>
                <w:rFonts w:asciiTheme="majorBidi" w:hAnsiTheme="majorBidi" w:cstheme="majorBidi"/>
                <w:sz w:val="32"/>
                <w:szCs w:val="32"/>
              </w:rPr>
              <w:t>737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B40CE" w:rsidRPr="00A100CC" w:rsidRDefault="006A11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.0</w:t>
            </w:r>
            <w:r w:rsidR="00AC32F0" w:rsidRPr="00A100CC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</w:tr>
    </w:tbl>
    <w:p w:rsidR="00484DB6" w:rsidRPr="00A100CC" w:rsidRDefault="00484DB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</w:rPr>
      </w:pPr>
    </w:p>
    <w:p w:rsidR="00484DB6" w:rsidRPr="00A100CC" w:rsidRDefault="00484DB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>* นัยสำคัญทางสถิติที่ระดับ .05</w:t>
      </w:r>
    </w:p>
    <w:p w:rsidR="005D158E" w:rsidRPr="00A100CC" w:rsidRDefault="005D158E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</w:p>
    <w:p w:rsidR="00824848" w:rsidRPr="00A100CC" w:rsidRDefault="00B3689E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186DA6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106E3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7</w:t>
      </w:r>
      <w:r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A228D5" w:rsidRPr="00A100CC">
        <w:rPr>
          <w:rFonts w:asciiTheme="majorBidi" w:hAnsiTheme="majorBidi" w:cstheme="majorBidi"/>
          <w:sz w:val="32"/>
          <w:szCs w:val="32"/>
          <w:cs/>
        </w:rPr>
        <w:t>แสดง</w:t>
      </w:r>
      <w:r w:rsidR="00824848" w:rsidRPr="00A100CC">
        <w:rPr>
          <w:rFonts w:asciiTheme="majorBidi" w:hAnsiTheme="majorBidi" w:cstheme="majorBidi"/>
          <w:sz w:val="32"/>
          <w:szCs w:val="32"/>
          <w:cs/>
        </w:rPr>
        <w:t xml:space="preserve">เปรียบเทียบความแตกต่างของความผูกพันต่อองค์กรของบุคลากรมหาวิทยาลัยราชภัฏมหาสารคามรายด้าน  จำแนกตามเพศ </w:t>
      </w:r>
      <w:r w:rsidR="00A228D5" w:rsidRPr="00A100CC">
        <w:rPr>
          <w:rFonts w:asciiTheme="majorBidi" w:hAnsiTheme="majorBidi" w:cstheme="majorBidi"/>
          <w:sz w:val="32"/>
          <w:szCs w:val="32"/>
          <w:cs/>
        </w:rPr>
        <w:t xml:space="preserve"> สามารถสรุปผลตามสมมติฐานได้ดังนี้</w:t>
      </w:r>
    </w:p>
    <w:p w:rsidR="00070B27" w:rsidRPr="00A100CC" w:rsidRDefault="00824848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5216AC" w:rsidRPr="00A100CC">
        <w:rPr>
          <w:rFonts w:asciiTheme="majorBidi" w:hAnsiTheme="majorBidi" w:cstheme="majorBidi"/>
          <w:sz w:val="32"/>
          <w:szCs w:val="32"/>
          <w:cs/>
        </w:rPr>
        <w:t>บุคลากรที่มีเพศต่างกันมีความผูกพันต่อองค์ด้านความภูมิใจ และด้านการมีส่วนร่วมแตกต่างกันอย่างมีนัยสำคัญทางสถิติ (</w:t>
      </w:r>
      <w:r w:rsidR="005216AC" w:rsidRPr="00A100CC">
        <w:rPr>
          <w:rFonts w:asciiTheme="majorBidi" w:hAnsiTheme="majorBidi" w:cstheme="majorBidi"/>
          <w:sz w:val="32"/>
          <w:szCs w:val="32"/>
        </w:rPr>
        <w:t>p-value &lt;</w:t>
      </w:r>
      <w:r w:rsidR="005216AC" w:rsidRPr="00A100CC">
        <w:rPr>
          <w:rFonts w:asciiTheme="majorBidi" w:hAnsiTheme="majorBidi" w:cstheme="majorBidi"/>
          <w:sz w:val="32"/>
          <w:szCs w:val="32"/>
          <w:cs/>
        </w:rPr>
        <w:t xml:space="preserve"> .05)  แต่มีความผูกพันต่อองค์ด้านความเชื่อมั่นด้านความเต็มใจ  ด้านความภักดี  และด้านความคงอยู่  ไม่แตกต่าง</w:t>
      </w:r>
      <w:r w:rsidR="00F36B1D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0A4A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70B27" w:rsidRPr="00A100CC" w:rsidRDefault="00070B27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s/>
        </w:rPr>
      </w:pPr>
    </w:p>
    <w:p w:rsidR="008A6C2F" w:rsidRPr="00A100CC" w:rsidRDefault="008A6C2F" w:rsidP="00CE49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106E31" w:rsidRPr="00B05260"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เปรียบเทียบความแตกต่างของความผูกพันต่อองค์กรของบุคลากรมหาวิทยาลัย</w:t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 โดยรวม จำแนกตาม</w:t>
      </w:r>
      <w:r w:rsidR="00F975FA" w:rsidRPr="00A100CC">
        <w:rPr>
          <w:rFonts w:asciiTheme="majorBidi" w:hAnsiTheme="majorBidi" w:cstheme="majorBidi"/>
          <w:sz w:val="32"/>
          <w:szCs w:val="32"/>
          <w:cs/>
        </w:rPr>
        <w:t>ประเภทบุคลากร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Style w:val="a3"/>
        <w:tblW w:w="7457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1017"/>
        <w:gridCol w:w="992"/>
        <w:gridCol w:w="1134"/>
        <w:gridCol w:w="945"/>
        <w:gridCol w:w="1409"/>
      </w:tblGrid>
      <w:tr w:rsidR="00AC1C1B" w:rsidRPr="00A100CC" w:rsidTr="00AC1C1B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ตัวแปรที่ศึกษา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position w:val="-4"/>
                <w:sz w:val="32"/>
                <w:szCs w:val="32"/>
                <w:cs/>
              </w:rPr>
              <w:object w:dxaOrig="220" w:dyaOrig="340">
                <v:shape id="_x0000_i1080" type="#_x0000_t75" style="width:10.65pt;height:17.25pt" o:ole="">
                  <v:imagedata r:id="rId64" o:title=""/>
                </v:shape>
                <o:OLEObject Type="Embed" ProgID="Equation.DSMT4" ShapeID="_x0000_i1080" DrawAspect="Content" ObjectID="_1562140065" r:id="rId68"/>
              </w:objec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position w:val="-6"/>
                <w:sz w:val="32"/>
                <w:szCs w:val="32"/>
              </w:rPr>
              <w:t>S.D.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A6C2F" w:rsidRPr="00A100CC" w:rsidRDefault="00B80B55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AC1C1B" w:rsidRPr="00A100CC" w:rsidTr="00AC1C1B">
        <w:trPr>
          <w:jc w:val="center"/>
        </w:trPr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</w:tcPr>
          <w:p w:rsidR="008A6C2F" w:rsidRPr="00A100CC" w:rsidRDefault="00DE154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AC1C1B" w:rsidRPr="00A100CC" w:rsidTr="00AC1C1B">
        <w:trPr>
          <w:jc w:val="center"/>
        </w:trPr>
        <w:tc>
          <w:tcPr>
            <w:tcW w:w="1960" w:type="dxa"/>
            <w:tcBorders>
              <w:right w:val="single" w:sz="4" w:space="0" w:color="auto"/>
            </w:tcBorders>
          </w:tcPr>
          <w:p w:rsidR="008A6C2F" w:rsidRPr="00A100CC" w:rsidRDefault="00DE154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 w:firstLine="318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8A6C2F" w:rsidRPr="00A100CC" w:rsidRDefault="0091418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6C2F" w:rsidRPr="00A100CC" w:rsidRDefault="0091418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A6C2F" w:rsidRPr="00A100CC" w:rsidRDefault="0091418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0.34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914181"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</w:t>
            </w: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14181"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550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A0809"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583</w:t>
            </w:r>
          </w:p>
        </w:tc>
      </w:tr>
      <w:tr w:rsidR="00AC1C1B" w:rsidRPr="00A100CC" w:rsidTr="00AC1C1B">
        <w:trPr>
          <w:jc w:val="center"/>
        </w:trPr>
        <w:tc>
          <w:tcPr>
            <w:tcW w:w="1960" w:type="dxa"/>
            <w:tcBorders>
              <w:bottom w:val="double" w:sz="4" w:space="0" w:color="auto"/>
              <w:right w:val="single" w:sz="4" w:space="0" w:color="auto"/>
            </w:tcBorders>
          </w:tcPr>
          <w:p w:rsidR="008A6C2F" w:rsidRPr="00A100CC" w:rsidRDefault="00DE154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 w:firstLine="318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10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6C2F" w:rsidRPr="00A100CC" w:rsidRDefault="0091418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119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6C2F" w:rsidRPr="00A100CC" w:rsidRDefault="0091418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4.23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6C2F" w:rsidRPr="00A100CC" w:rsidRDefault="00914181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0.26</w:t>
            </w:r>
          </w:p>
        </w:tc>
        <w:tc>
          <w:tcPr>
            <w:tcW w:w="9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double" w:sz="4" w:space="0" w:color="auto"/>
            </w:tcBorders>
          </w:tcPr>
          <w:p w:rsidR="008A6C2F" w:rsidRPr="00A100CC" w:rsidRDefault="008A6C2F" w:rsidP="00A100CC">
            <w:pPr>
              <w:pStyle w:val="a9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8A6C2F" w:rsidRPr="00A100CC" w:rsidRDefault="008A6C2F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A6C2F" w:rsidRPr="00A100CC" w:rsidRDefault="008A6C2F" w:rsidP="00A100CC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จากตารางที่ 1</w:t>
      </w:r>
      <w:r w:rsidR="00106E3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E23A03" w:rsidRPr="00A100CC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7A58DB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บุคลากรที่มีประเภทบุคลากรต่าง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F35F53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ความผูกพันต่อองค์กรโดยรวม </w:t>
      </w:r>
      <w:r w:rsidR="007A58DB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ไม่แตกต่างกัน  </w:t>
      </w:r>
    </w:p>
    <w:p w:rsidR="00070B27" w:rsidRPr="00A100CC" w:rsidRDefault="00070B27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70D18" w:rsidRPr="00CE494F" w:rsidRDefault="008A6C2F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color w:val="FF0000"/>
          <w:sz w:val="22"/>
          <w:szCs w:val="22"/>
          <w:cs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5260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106E31" w:rsidRPr="00B05260">
        <w:rPr>
          <w:rFonts w:asciiTheme="majorBidi" w:hAnsiTheme="majorBidi" w:cstheme="majorBidi"/>
          <w:b/>
          <w:bCs/>
          <w:sz w:val="32"/>
          <w:szCs w:val="32"/>
          <w:cs/>
        </w:rPr>
        <w:t>9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เปรียบเทียบความแตกต่างของความผูกพันต่อองค์กรของบุคลากรมหาวิทยาลัย</w:t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ราชภัฏมหาสารคามรายด้าน จำแนกตาม</w:t>
      </w:r>
      <w:r w:rsidR="00DC6D16" w:rsidRPr="00A100CC">
        <w:rPr>
          <w:rFonts w:asciiTheme="majorBidi" w:hAnsiTheme="majorBidi" w:cstheme="majorBidi"/>
          <w:sz w:val="32"/>
          <w:szCs w:val="32"/>
          <w:cs/>
        </w:rPr>
        <w:t>ประเภทบุคลากร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W w:w="7972" w:type="dxa"/>
        <w:jc w:val="center"/>
        <w:tblInd w:w="397" w:type="dxa"/>
        <w:tblLook w:val="04A0" w:firstRow="1" w:lastRow="0" w:firstColumn="1" w:lastColumn="0" w:noHBand="0" w:noVBand="1"/>
      </w:tblPr>
      <w:tblGrid>
        <w:gridCol w:w="2585"/>
        <w:gridCol w:w="851"/>
        <w:gridCol w:w="992"/>
        <w:gridCol w:w="850"/>
        <w:gridCol w:w="851"/>
        <w:gridCol w:w="850"/>
        <w:gridCol w:w="993"/>
      </w:tblGrid>
      <w:tr w:rsidR="00070D18" w:rsidRPr="00A100CC" w:rsidTr="00070B27">
        <w:trPr>
          <w:trHeight w:val="465"/>
          <w:jc w:val="center"/>
        </w:trPr>
        <w:tc>
          <w:tcPr>
            <w:tcW w:w="258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18" w:rsidRPr="00A100CC" w:rsidRDefault="000125E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22471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224719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noWrap/>
            <w:vAlign w:val="bottom"/>
          </w:tcPr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070D18" w:rsidRPr="00A100CC" w:rsidRDefault="00C3708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070D18" w:rsidRPr="00A100CC" w:rsidTr="00070B27">
        <w:trPr>
          <w:trHeight w:val="465"/>
          <w:jc w:val="center"/>
        </w:trPr>
        <w:tc>
          <w:tcPr>
            <w:tcW w:w="2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81" type="#_x0000_t75" style="width:12.15pt;height:16.25pt" o:ole="">
                  <v:imagedata r:id="rId11" o:title=""/>
                </v:shape>
                <o:OLEObject Type="Embed" ProgID="Equation.DSMT4" ShapeID="_x0000_i1081" DrawAspect="Content" ObjectID="_1562140066" r:id="rId6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F619F9" w:rsidP="00A100CC">
            <w:pPr>
              <w:rPr>
                <w:rFonts w:asciiTheme="majorBidi" w:hAnsiTheme="majorBidi" w:cstheme="majorBidi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A100CC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320">
                <v:shape id="_x0000_i1082" type="#_x0000_t75" style="width:12.15pt;height:16.25pt" o:ole="">
                  <v:imagedata r:id="rId11" o:title=""/>
                </v:shape>
                <o:OLEObject Type="Embed" ProgID="Equation.DSMT4" ShapeID="_x0000_i1082" DrawAspect="Content" ObjectID="_1562140067" r:id="rId7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0D18" w:rsidRPr="00A100CC" w:rsidRDefault="00070D18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67C94" w:rsidRPr="00A100CC" w:rsidTr="00070B27">
        <w:trPr>
          <w:trHeight w:val="465"/>
          <w:jc w:val="center"/>
        </w:trPr>
        <w:tc>
          <w:tcPr>
            <w:tcW w:w="25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ด้านความเชื่อมั่น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- 0.960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338</w:t>
            </w:r>
          </w:p>
        </w:tc>
      </w:tr>
      <w:tr w:rsidR="00F67C94" w:rsidRPr="00A100CC" w:rsidTr="00070B27">
        <w:trPr>
          <w:trHeight w:val="465"/>
          <w:jc w:val="center"/>
        </w:trPr>
        <w:tc>
          <w:tcPr>
            <w:tcW w:w="25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ด้านความเต็มใจ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522112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695</w:t>
            </w:r>
          </w:p>
        </w:tc>
      </w:tr>
      <w:tr w:rsidR="00F67C94" w:rsidRPr="00A100CC" w:rsidTr="00070B27">
        <w:trPr>
          <w:trHeight w:val="465"/>
          <w:jc w:val="center"/>
        </w:trPr>
        <w:tc>
          <w:tcPr>
            <w:tcW w:w="25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ด้านความภูมิใจ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52211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- 1.029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522112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304</w:t>
            </w:r>
          </w:p>
        </w:tc>
      </w:tr>
      <w:tr w:rsidR="00F67C94" w:rsidRPr="00A100CC" w:rsidTr="00070B27">
        <w:trPr>
          <w:trHeight w:val="465"/>
          <w:jc w:val="center"/>
        </w:trPr>
        <w:tc>
          <w:tcPr>
            <w:tcW w:w="25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52211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1625E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522112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319</w:t>
            </w:r>
          </w:p>
        </w:tc>
      </w:tr>
      <w:tr w:rsidR="00F67C94" w:rsidRPr="00A100CC" w:rsidTr="00070B27">
        <w:trPr>
          <w:trHeight w:val="465"/>
          <w:jc w:val="center"/>
        </w:trPr>
        <w:tc>
          <w:tcPr>
            <w:tcW w:w="25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ด้านความภักดี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1625E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- 0.771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625E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441</w:t>
            </w:r>
          </w:p>
        </w:tc>
      </w:tr>
      <w:tr w:rsidR="00F67C94" w:rsidRPr="00A100CC" w:rsidTr="00070B27">
        <w:trPr>
          <w:trHeight w:val="465"/>
          <w:jc w:val="center"/>
        </w:trPr>
        <w:tc>
          <w:tcPr>
            <w:tcW w:w="258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ด้านความคงอยู่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4.18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4.07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1625E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0.635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67C94" w:rsidRPr="00A100CC" w:rsidRDefault="00F67C9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625EE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526</w:t>
            </w:r>
          </w:p>
        </w:tc>
      </w:tr>
    </w:tbl>
    <w:p w:rsidR="005361DD" w:rsidRPr="00A100CC" w:rsidRDefault="005361DD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070D18" w:rsidRPr="00A100CC" w:rsidRDefault="00070D18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C974CA" w:rsidRPr="00A100CC">
        <w:rPr>
          <w:rFonts w:asciiTheme="majorBidi" w:hAnsiTheme="majorBidi" w:cstheme="majorBidi"/>
          <w:sz w:val="32"/>
          <w:szCs w:val="32"/>
          <w:cs/>
        </w:rPr>
        <w:t>จากตารางที่ 1</w:t>
      </w:r>
      <w:r w:rsidR="00106E31" w:rsidRPr="00A100CC">
        <w:rPr>
          <w:rFonts w:asciiTheme="majorBidi" w:hAnsiTheme="majorBidi" w:cstheme="majorBidi"/>
          <w:sz w:val="32"/>
          <w:szCs w:val="32"/>
          <w:cs/>
        </w:rPr>
        <w:t>9</w:t>
      </w:r>
      <w:r w:rsidR="00C974CA" w:rsidRPr="00A100CC">
        <w:rPr>
          <w:rFonts w:asciiTheme="majorBidi" w:hAnsiTheme="majorBidi" w:cstheme="majorBidi"/>
          <w:sz w:val="32"/>
          <w:szCs w:val="32"/>
          <w:cs/>
        </w:rPr>
        <w:t xml:space="preserve"> พบว่า  </w:t>
      </w:r>
      <w:r w:rsidR="00C974CA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บุคลากรที่มีประเภทบุคลากรต่าง</w:t>
      </w:r>
      <w:r w:rsidR="00BA1FA6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C974CA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ความผูกพันต่อองค์กรรายด้าน</w:t>
      </w:r>
      <w:r w:rsidR="003E7E1B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 6 ด้าน</w:t>
      </w:r>
      <w:r w:rsidR="00C974CA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ไม่แตกต่างกัน</w:t>
      </w:r>
    </w:p>
    <w:p w:rsidR="00B13BE3" w:rsidRPr="00A100CC" w:rsidRDefault="00B13BE3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4. วิเคราะห์การเปรียบเทียบความแตกต่างของความผูกพันต่อองค์กรของบุคลากรมหาวิทยาลัยราชภัฏมหาสารคาม โดยรวม  และราย</w:t>
      </w:r>
      <w:r w:rsidR="008D6F70" w:rsidRPr="00A100CC">
        <w:rPr>
          <w:rFonts w:asciiTheme="majorBidi" w:hAnsiTheme="majorBidi" w:cstheme="majorBidi"/>
          <w:sz w:val="32"/>
          <w:szCs w:val="32"/>
          <w:cs/>
        </w:rPr>
        <w:t>ด้าน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จำแนกตาม </w:t>
      </w:r>
      <w:r w:rsidR="00B43474" w:rsidRPr="00A100CC">
        <w:rPr>
          <w:rFonts w:asciiTheme="majorBidi" w:hAnsiTheme="majorBidi" w:cstheme="majorBidi"/>
          <w:sz w:val="32"/>
          <w:szCs w:val="32"/>
          <w:cs/>
        </w:rPr>
        <w:t>ระดับการศึกษา และระยะเวลาการทำงาน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A007E" w:rsidRPr="00A100CC" w:rsidRDefault="00FA007E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13BE3" w:rsidRPr="00A100CC" w:rsidRDefault="00376DB7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6E31" w:rsidRPr="00B05260">
        <w:rPr>
          <w:rFonts w:asciiTheme="majorBidi" w:hAnsiTheme="majorBidi" w:cstheme="majorBidi"/>
          <w:b/>
          <w:bCs/>
          <w:sz w:val="32"/>
          <w:szCs w:val="32"/>
          <w:cs/>
        </w:rPr>
        <w:t>20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เปรียบเทียบความแตกต่างของความผูกพันต่อองค์กรของบุคลากรมหาวิทยาลัย</w:t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ราชภัฏมหาสารคามโดยรวม จำแนกตามระดับการศึกษา </w:t>
      </w:r>
      <w:r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48"/>
        <w:gridCol w:w="1147"/>
        <w:gridCol w:w="1206"/>
        <w:gridCol w:w="1456"/>
        <w:gridCol w:w="1001"/>
        <w:gridCol w:w="962"/>
      </w:tblGrid>
      <w:tr w:rsidR="00EA34FE" w:rsidRPr="00A100CC" w:rsidTr="00070B27">
        <w:trPr>
          <w:jc w:val="center"/>
        </w:trPr>
        <w:tc>
          <w:tcPr>
            <w:tcW w:w="2148" w:type="dxa"/>
            <w:tcBorders>
              <w:top w:val="double" w:sz="4" w:space="0" w:color="auto"/>
            </w:tcBorders>
          </w:tcPr>
          <w:p w:rsidR="00EA34FE" w:rsidRPr="00A100CC" w:rsidRDefault="00EA34F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EA34FE" w:rsidRPr="00A100CC" w:rsidRDefault="00EA34F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vAlign w:val="center"/>
          </w:tcPr>
          <w:p w:rsidR="00EA34FE" w:rsidRPr="00A100CC" w:rsidRDefault="00EA34F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</w:p>
        </w:tc>
        <w:tc>
          <w:tcPr>
            <w:tcW w:w="1456" w:type="dxa"/>
            <w:tcBorders>
              <w:top w:val="double" w:sz="4" w:space="0" w:color="auto"/>
            </w:tcBorders>
            <w:vAlign w:val="center"/>
          </w:tcPr>
          <w:p w:rsidR="00EA34FE" w:rsidRPr="00A100CC" w:rsidRDefault="00EA34F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MS</w:t>
            </w:r>
          </w:p>
        </w:tc>
        <w:tc>
          <w:tcPr>
            <w:tcW w:w="1001" w:type="dxa"/>
            <w:tcBorders>
              <w:top w:val="double" w:sz="4" w:space="0" w:color="auto"/>
            </w:tcBorders>
            <w:vAlign w:val="center"/>
          </w:tcPr>
          <w:p w:rsidR="00EA34FE" w:rsidRPr="00A100CC" w:rsidRDefault="00EA34F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962" w:type="dxa"/>
            <w:tcBorders>
              <w:top w:val="double" w:sz="4" w:space="0" w:color="auto"/>
            </w:tcBorders>
            <w:vAlign w:val="bottom"/>
          </w:tcPr>
          <w:p w:rsidR="00EA34FE" w:rsidRPr="00A100CC" w:rsidRDefault="00EA34F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043A72" w:rsidRPr="00A100CC" w:rsidTr="00070B27">
        <w:trPr>
          <w:trHeight w:val="439"/>
          <w:jc w:val="center"/>
        </w:trPr>
        <w:tc>
          <w:tcPr>
            <w:tcW w:w="2148" w:type="dxa"/>
            <w:tcBorders>
              <w:bottom w:val="nil"/>
            </w:tcBorders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47" w:type="dxa"/>
            <w:tcBorders>
              <w:bottom w:val="nil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.389</w:t>
            </w:r>
          </w:p>
        </w:tc>
        <w:tc>
          <w:tcPr>
            <w:tcW w:w="1206" w:type="dxa"/>
            <w:tcBorders>
              <w:bottom w:val="nil"/>
            </w:tcBorders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1456" w:type="dxa"/>
            <w:tcBorders>
              <w:bottom w:val="nil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.195</w:t>
            </w:r>
          </w:p>
        </w:tc>
        <w:tc>
          <w:tcPr>
            <w:tcW w:w="1001" w:type="dxa"/>
            <w:tcBorders>
              <w:bottom w:val="nil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2.007</w:t>
            </w:r>
          </w:p>
        </w:tc>
        <w:tc>
          <w:tcPr>
            <w:tcW w:w="962" w:type="dxa"/>
            <w:tcBorders>
              <w:bottom w:val="nil"/>
            </w:tcBorders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94E70" w:rsidRPr="00A100CC">
              <w:rPr>
                <w:rFonts w:asciiTheme="majorBidi" w:hAnsiTheme="majorBidi" w:cstheme="majorBidi"/>
                <w:sz w:val="32"/>
                <w:szCs w:val="32"/>
              </w:rPr>
              <w:t>136</w:t>
            </w:r>
          </w:p>
        </w:tc>
      </w:tr>
      <w:tr w:rsidR="00043A72" w:rsidRPr="00A100CC" w:rsidTr="00070B27">
        <w:trPr>
          <w:trHeight w:val="393"/>
          <w:jc w:val="center"/>
        </w:trPr>
        <w:tc>
          <w:tcPr>
            <w:tcW w:w="2148" w:type="dxa"/>
            <w:tcBorders>
              <w:top w:val="nil"/>
              <w:bottom w:val="nil"/>
            </w:tcBorders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28.132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290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.097</w:t>
            </w:r>
          </w:p>
        </w:tc>
        <w:tc>
          <w:tcPr>
            <w:tcW w:w="1001" w:type="dxa"/>
            <w:tcBorders>
              <w:top w:val="nil"/>
              <w:bottom w:val="nil"/>
            </w:tcBorders>
            <w:vAlign w:val="center"/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43A72" w:rsidRPr="00A100CC" w:rsidTr="00070B27">
        <w:trPr>
          <w:trHeight w:val="449"/>
          <w:jc w:val="center"/>
        </w:trPr>
        <w:tc>
          <w:tcPr>
            <w:tcW w:w="2148" w:type="dxa"/>
            <w:tcBorders>
              <w:top w:val="nil"/>
              <w:bottom w:val="double" w:sz="4" w:space="0" w:color="auto"/>
            </w:tcBorders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47" w:type="dxa"/>
            <w:tcBorders>
              <w:top w:val="nil"/>
              <w:bottom w:val="double" w:sz="4" w:space="0" w:color="auto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28.521</w:t>
            </w:r>
          </w:p>
        </w:tc>
        <w:tc>
          <w:tcPr>
            <w:tcW w:w="1206" w:type="dxa"/>
            <w:tcBorders>
              <w:top w:val="nil"/>
              <w:bottom w:val="double" w:sz="4" w:space="0" w:color="auto"/>
            </w:tcBorders>
          </w:tcPr>
          <w:p w:rsidR="00043A72" w:rsidRPr="00A100CC" w:rsidRDefault="00194E7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292</w:t>
            </w:r>
          </w:p>
        </w:tc>
        <w:tc>
          <w:tcPr>
            <w:tcW w:w="1456" w:type="dxa"/>
            <w:tcBorders>
              <w:top w:val="nil"/>
              <w:bottom w:val="double" w:sz="4" w:space="0" w:color="auto"/>
            </w:tcBorders>
            <w:vAlign w:val="center"/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1" w:type="dxa"/>
            <w:tcBorders>
              <w:top w:val="nil"/>
              <w:bottom w:val="double" w:sz="4" w:space="0" w:color="auto"/>
            </w:tcBorders>
            <w:vAlign w:val="center"/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vAlign w:val="center"/>
          </w:tcPr>
          <w:p w:rsidR="00043A72" w:rsidRPr="00A100CC" w:rsidRDefault="00043A72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954427" w:rsidRPr="00A100CC" w:rsidRDefault="00954427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43A72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3A7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106E3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</w:t>
      </w:r>
      <w:r w:rsidR="00043A7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74BB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จากการทดสอบ</w:t>
      </w:r>
      <w:r w:rsidR="003E57AD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r w:rsidR="0039469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</w:t>
      </w:r>
      <w:r w:rsidR="003040C6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74BB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 </w:t>
      </w:r>
      <w:r w:rsidR="00043A7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บุคลากรที่มีระดับการศึกษาต่างกันมี</w:t>
      </w:r>
      <w:r w:rsidR="00AA45B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</w:t>
      </w:r>
      <w:r w:rsidR="00043A7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โดยรวม </w:t>
      </w:r>
      <w:r w:rsidR="00FB3724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ไม่แตก</w:t>
      </w:r>
      <w:r w:rsidR="00043A7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ต่างกัน </w:t>
      </w:r>
      <w:r w:rsidR="00C74BB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57AD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แต่จากการทดสอบ</w:t>
      </w:r>
      <w:r w:rsidR="005F58A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="00531FB6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</w:t>
      </w:r>
      <w:r w:rsidR="0039469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</w:t>
      </w:r>
      <w:r w:rsidR="003E57AD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รายด้าน</w:t>
      </w:r>
      <w:r w:rsidR="00BC03A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E57AD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31FB6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</w:t>
      </w:r>
      <w:r w:rsidR="008E250C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างกัน อย่างมีนัยสำคัญทางสถิติ  </w:t>
      </w:r>
      <w:r w:rsidR="008E250C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8E250C" w:rsidRPr="00A100CC">
        <w:rPr>
          <w:rFonts w:asciiTheme="majorBidi" w:hAnsiTheme="majorBidi" w:cstheme="majorBidi"/>
          <w:sz w:val="32"/>
          <w:szCs w:val="32"/>
        </w:rPr>
        <w:t>p-value &lt;</w:t>
      </w:r>
      <w:r w:rsidR="008E250C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="00531FB6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A135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38CF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ดังตารางที่ 20</w:t>
      </w:r>
    </w:p>
    <w:p w:rsidR="002C35A9" w:rsidRPr="00A100CC" w:rsidRDefault="002C35A9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8460D" w:rsidRPr="00A100CC" w:rsidRDefault="00A8460D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58"/>
        <w:rPr>
          <w:rFonts w:asciiTheme="majorBidi" w:hAnsiTheme="majorBidi" w:cstheme="majorBidi"/>
          <w:sz w:val="20"/>
          <w:szCs w:val="20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46235" w:rsidRPr="00B0526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106E31" w:rsidRPr="00B05260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54427" w:rsidRPr="00A100CC">
        <w:rPr>
          <w:rFonts w:asciiTheme="majorBidi" w:hAnsiTheme="majorBidi" w:cstheme="majorBidi"/>
          <w:sz w:val="32"/>
          <w:szCs w:val="32"/>
          <w:cs/>
        </w:rPr>
        <w:t>เปรียบเทียบความแตกต่างของความผูกพันต่อองค์กรของบุคลากรมหาวิทยาลัย</w:t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954427" w:rsidRPr="00A100CC">
        <w:rPr>
          <w:rFonts w:asciiTheme="majorBidi" w:hAnsiTheme="majorBidi" w:cstheme="majorBidi"/>
          <w:sz w:val="32"/>
          <w:szCs w:val="32"/>
          <w:cs/>
        </w:rPr>
        <w:t xml:space="preserve">ราชภัฏมหาสารคามรายด้าน  จำแนกตามระดับการศึกษา </w:t>
      </w:r>
      <w:r w:rsidR="00954427"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W w:w="7905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440"/>
        <w:gridCol w:w="990"/>
        <w:gridCol w:w="990"/>
        <w:gridCol w:w="1080"/>
        <w:gridCol w:w="900"/>
        <w:gridCol w:w="900"/>
      </w:tblGrid>
      <w:tr w:rsidR="00194321" w:rsidRPr="00A100CC" w:rsidTr="00070B27">
        <w:trPr>
          <w:cantSplit/>
          <w:tblHeader/>
          <w:jc w:val="center"/>
        </w:trPr>
        <w:tc>
          <w:tcPr>
            <w:tcW w:w="3045" w:type="dxa"/>
            <w:gridSpan w:val="2"/>
            <w:tcBorders>
              <w:top w:val="double" w:sz="4" w:space="0" w:color="auto"/>
              <w:left w:val="nil"/>
            </w:tcBorders>
            <w:shd w:val="clear" w:color="auto" w:fill="FFFFFF"/>
            <w:vAlign w:val="center"/>
          </w:tcPr>
          <w:p w:rsidR="006B7DF5" w:rsidRPr="00A100CC" w:rsidRDefault="006B7DF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B7DF5" w:rsidRPr="00A100CC" w:rsidRDefault="006B7DF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B7DF5" w:rsidRPr="00A100CC" w:rsidRDefault="006B7DF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B7DF5" w:rsidRPr="00A100CC" w:rsidRDefault="006B7DF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MS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B7DF5" w:rsidRPr="00A100CC" w:rsidRDefault="006B7DF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900" w:type="dxa"/>
            <w:tcBorders>
              <w:top w:val="double" w:sz="4" w:space="0" w:color="auto"/>
              <w:right w:val="nil"/>
            </w:tcBorders>
            <w:shd w:val="clear" w:color="auto" w:fill="FFFFFF"/>
            <w:vAlign w:val="center"/>
          </w:tcPr>
          <w:p w:rsidR="006B7DF5" w:rsidRPr="00A100CC" w:rsidRDefault="00EA34F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ด้านความเชื่อมั่น</w:t>
            </w: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.296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.148</w:t>
            </w:r>
          </w:p>
        </w:tc>
        <w:tc>
          <w:tcPr>
            <w:tcW w:w="90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2.264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.106</w:t>
            </w: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18.978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19.275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</w:tcPr>
          <w:p w:rsidR="008E75E4" w:rsidRPr="00A100CC" w:rsidRDefault="00DB2EA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ด้านความเต็มใจ</w:t>
            </w: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.980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.490</w:t>
            </w:r>
          </w:p>
        </w:tc>
        <w:tc>
          <w:tcPr>
            <w:tcW w:w="90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2.712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.068</w:t>
            </w: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52.410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D03FA">
        <w:trPr>
          <w:cantSplit/>
          <w:jc w:val="center"/>
        </w:trPr>
        <w:tc>
          <w:tcPr>
            <w:tcW w:w="1605" w:type="dxa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53.390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D03FA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  <w:bottom w:val="nil"/>
            </w:tcBorders>
            <w:shd w:val="clear" w:color="auto" w:fill="FFFFFF"/>
          </w:tcPr>
          <w:p w:rsidR="008E75E4" w:rsidRPr="00A100CC" w:rsidRDefault="00DB2EA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ด้านความภูมิใจ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1.131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.566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3.260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.040*</w:t>
            </w:r>
          </w:p>
        </w:tc>
      </w:tr>
      <w:tr w:rsidR="00194321" w:rsidRPr="00A100CC" w:rsidTr="000D03FA">
        <w:trPr>
          <w:cantSplit/>
          <w:jc w:val="center"/>
        </w:trPr>
        <w:tc>
          <w:tcPr>
            <w:tcW w:w="1605" w:type="dxa"/>
            <w:vMerge/>
            <w:tcBorders>
              <w:top w:val="nil"/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50.307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.173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51.439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</w:tcPr>
          <w:p w:rsidR="008E75E4" w:rsidRPr="00A100CC" w:rsidRDefault="00DB2EA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</w:t>
            </w:r>
            <w:r w:rsidR="008E75E4"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.908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.454</w:t>
            </w:r>
          </w:p>
        </w:tc>
        <w:tc>
          <w:tcPr>
            <w:tcW w:w="90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1.788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.169</w:t>
            </w: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73.677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.254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887AC3">
        <w:trPr>
          <w:cantSplit/>
          <w:jc w:val="center"/>
        </w:trPr>
        <w:tc>
          <w:tcPr>
            <w:tcW w:w="1605" w:type="dxa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74.585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</w:tcPr>
          <w:p w:rsidR="008E75E4" w:rsidRPr="00A100CC" w:rsidRDefault="00DB2EA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</w:t>
            </w:r>
            <w:r w:rsidR="008E75E4"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ภักดี</w:t>
            </w: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.309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.155</w:t>
            </w:r>
          </w:p>
        </w:tc>
        <w:tc>
          <w:tcPr>
            <w:tcW w:w="90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.627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.535</w:t>
            </w: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71.540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.247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887AC3">
        <w:trPr>
          <w:cantSplit/>
          <w:jc w:val="center"/>
        </w:trPr>
        <w:tc>
          <w:tcPr>
            <w:tcW w:w="1605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71.849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887AC3">
        <w:trPr>
          <w:cantSplit/>
          <w:jc w:val="center"/>
        </w:trPr>
        <w:tc>
          <w:tcPr>
            <w:tcW w:w="160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8E75E4" w:rsidRPr="00A100CC" w:rsidRDefault="00DB2EAF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</w:t>
            </w:r>
            <w:r w:rsidR="008E75E4"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คงอยู่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1.213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.606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3.588</w:t>
            </w: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.029*</w:t>
            </w: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49.022</w:t>
            </w:r>
          </w:p>
        </w:tc>
        <w:tc>
          <w:tcPr>
            <w:tcW w:w="99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1080" w:type="dxa"/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.169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4321" w:rsidRPr="00A100CC" w:rsidTr="00070B27">
        <w:trPr>
          <w:cantSplit/>
          <w:jc w:val="center"/>
        </w:trPr>
        <w:tc>
          <w:tcPr>
            <w:tcW w:w="1605" w:type="dxa"/>
            <w:vMerge/>
            <w:tcBorders>
              <w:left w:val="nil"/>
              <w:bottom w:val="doub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50.235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E75E4" w:rsidRPr="00A100CC" w:rsidRDefault="008E75E4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8460D" w:rsidRPr="00A100CC" w:rsidRDefault="00A8460D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>* นัยสำคัญทางสถิติที่ระดับ .05</w:t>
      </w:r>
    </w:p>
    <w:p w:rsidR="00892FD9" w:rsidRPr="00A100CC" w:rsidRDefault="00892FD9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8E10B7" w:rsidRPr="00A100CC" w:rsidRDefault="00065C8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E10B7" w:rsidRPr="00A100CC">
        <w:rPr>
          <w:rFonts w:asciiTheme="majorBidi" w:hAnsiTheme="majorBidi" w:cstheme="majorBidi"/>
          <w:sz w:val="32"/>
          <w:szCs w:val="32"/>
          <w:cs/>
        </w:rPr>
        <w:t>จากตารางที่ 2</w:t>
      </w:r>
      <w:r w:rsidR="00106E31" w:rsidRPr="00A100CC">
        <w:rPr>
          <w:rFonts w:asciiTheme="majorBidi" w:hAnsiTheme="majorBidi" w:cstheme="majorBidi"/>
          <w:sz w:val="32"/>
          <w:szCs w:val="32"/>
          <w:cs/>
        </w:rPr>
        <w:t>1</w:t>
      </w:r>
      <w:r w:rsidR="008E10B7" w:rsidRPr="00A100CC">
        <w:rPr>
          <w:rFonts w:asciiTheme="majorBidi" w:hAnsiTheme="majorBidi" w:cstheme="majorBidi"/>
          <w:sz w:val="32"/>
          <w:szCs w:val="32"/>
          <w:cs/>
        </w:rPr>
        <w:t xml:space="preserve">  บุคลากรที่มีระดับการศึกษาต่างกันมีความผูกพันต่อองค์กร</w:t>
      </w:r>
      <w:r w:rsidR="00892FD9" w:rsidRPr="00A100C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8E10B7" w:rsidRPr="00A100CC">
        <w:rPr>
          <w:rFonts w:asciiTheme="majorBidi" w:hAnsiTheme="majorBidi" w:cstheme="majorBidi"/>
          <w:sz w:val="32"/>
          <w:szCs w:val="32"/>
          <w:cs/>
        </w:rPr>
        <w:t>รายด้าน พบว่า  ด้านความภาคภูมิใจ และด้านความคงอยู่  แตกต่างกัน  อย่างมีนัยสำคัญทางสถิติ</w:t>
      </w:r>
      <w:r w:rsidR="00892FD9" w:rsidRPr="00A100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92FD9" w:rsidRPr="00A100CC">
        <w:rPr>
          <w:rFonts w:asciiTheme="majorBidi" w:hAnsiTheme="majorBidi" w:cstheme="majorBidi"/>
          <w:sz w:val="32"/>
          <w:szCs w:val="32"/>
        </w:rPr>
        <w:t>p-value &lt;</w:t>
      </w:r>
      <w:r w:rsidR="00892FD9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="001A1357" w:rsidRPr="00A100CC">
        <w:rPr>
          <w:rFonts w:asciiTheme="majorBidi" w:hAnsiTheme="majorBidi" w:cstheme="majorBidi"/>
          <w:sz w:val="32"/>
          <w:szCs w:val="32"/>
        </w:rPr>
        <w:t xml:space="preserve">  </w:t>
      </w:r>
      <w:r w:rsidR="00AA233B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ดังนั้นจึงนำมาทดสอบความแตกต่างของค่าเฉลี่ยเป็นรายคู่ โดยใช้วิธีของเชฟเฟ่ (</w:t>
      </w:r>
      <w:r w:rsidR="00AA233B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>Scheffe Method)</w:t>
      </w:r>
      <w:r w:rsidR="00A44126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A44126" w:rsidRPr="00A100CC">
        <w:rPr>
          <w:rFonts w:asciiTheme="majorBidi" w:hAnsiTheme="majorBidi" w:cstheme="majorBidi"/>
          <w:sz w:val="32"/>
          <w:szCs w:val="32"/>
          <w:cs/>
        </w:rPr>
        <w:t>ดังตารางที่ 21</w:t>
      </w:r>
    </w:p>
    <w:p w:rsidR="00C9262F" w:rsidRDefault="00C9262F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D03FA" w:rsidRDefault="000D03F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D03FA" w:rsidRDefault="000D03F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D03FA" w:rsidRDefault="000D03F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D03FA" w:rsidRDefault="000D03F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D03FA" w:rsidRPr="00A100CC" w:rsidRDefault="000D03F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F2FCC" w:rsidRPr="00A100CC" w:rsidRDefault="00BD2035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5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ตางรางที่</w:t>
      </w:r>
      <w:r w:rsidR="00F46235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6235" w:rsidRPr="00B0526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106E31" w:rsidRPr="00B0526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204F6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C99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981" w:rsidRPr="00A100CC">
        <w:rPr>
          <w:rFonts w:asciiTheme="majorBidi" w:hAnsiTheme="majorBidi" w:cstheme="majorBidi"/>
          <w:sz w:val="32"/>
          <w:szCs w:val="32"/>
          <w:cs/>
        </w:rPr>
        <w:t>ทดสอบความแตกต่าง</w:t>
      </w:r>
      <w:r w:rsidR="00AA3F89" w:rsidRPr="00A100CC">
        <w:rPr>
          <w:rFonts w:asciiTheme="majorBidi" w:hAnsiTheme="majorBidi" w:cstheme="majorBidi"/>
          <w:sz w:val="32"/>
          <w:szCs w:val="32"/>
          <w:cs/>
        </w:rPr>
        <w:t>ของค่าเฉลี่ยเป็นรายคู่</w:t>
      </w:r>
      <w:r w:rsidR="00842ACD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ACD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โดยใช้วิธีของเชฟเฟ่</w:t>
      </w:r>
      <w:r w:rsidR="00191E85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2ACD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842ACD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Scheffe </w:t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</w:t>
      </w:r>
      <w:r w:rsidR="00842ACD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Method)  </w:t>
      </w:r>
      <w:r w:rsidR="00842ACD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tbl>
      <w:tblPr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350"/>
        <w:gridCol w:w="900"/>
        <w:gridCol w:w="630"/>
      </w:tblGrid>
      <w:tr w:rsidR="00191E85" w:rsidRPr="00A100CC" w:rsidTr="00070B27">
        <w:trPr>
          <w:cantSplit/>
          <w:trHeight w:val="432"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ความผูกพันต่อองค์กร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(I) EDU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(J) EDU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110" w:right="60" w:hanging="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Mean Difference (I-J)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Std. Error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Sig.</w:t>
            </w:r>
          </w:p>
        </w:tc>
      </w:tr>
      <w:tr w:rsidR="00191E85" w:rsidRPr="00A100CC" w:rsidTr="00070B27">
        <w:trPr>
          <w:cantSplit/>
          <w:trHeight w:val="432"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ด้านความภูมิใจ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-.15791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.06312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.041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-.18904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.05593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.003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.15791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.06312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.041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-.03112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.05643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.927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.18904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.05593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.003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.05643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.927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ด้านความคงอยู่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-.18843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.07923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.061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-.18991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.07312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.036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.18843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.07923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.061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-.00148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.05436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1.000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.18991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.07312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.036</w:t>
            </w:r>
          </w:p>
        </w:tc>
      </w:tr>
      <w:tr w:rsidR="00191E85" w:rsidRPr="00A100CC" w:rsidTr="00070B27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.05436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1E85" w:rsidRPr="00A100CC" w:rsidRDefault="00191E85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1.000</w:t>
            </w:r>
          </w:p>
        </w:tc>
      </w:tr>
    </w:tbl>
    <w:p w:rsidR="004C615C" w:rsidRPr="00A100CC" w:rsidRDefault="004C615C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>* นัยสำคัญทางสถิติที่ระดับ .05</w:t>
      </w:r>
    </w:p>
    <w:p w:rsidR="00A650BA" w:rsidRPr="00A100CC" w:rsidRDefault="00A650B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B305E" w:rsidRPr="00A100CC" w:rsidRDefault="002F2FC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164396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106E3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5CC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C9262F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ทดสอบความแตกต่างของค่าเฉลี่ยเป็นรายคู่ โดยใช้วิธีของวิธีของ</w:t>
      </w:r>
      <w:r w:rsidR="00FC43D8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C9262F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เชฟเฟ่ (</w:t>
      </w:r>
      <w:r w:rsidR="00C9262F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>Scheffe Method)</w:t>
      </w:r>
      <w:r w:rsidR="00C9262F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0BFF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A2D4B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1) </w:t>
      </w:r>
      <w:r w:rsidR="00DF278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บุคลากรที่จบการศึกษาระดับสูงกว่าปริญญาตรีมีความผูกพันต่อองค์กรด้านความภูมิใจ</w:t>
      </w:r>
      <w:r w:rsidR="000704E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</w:t>
      </w:r>
      <w:r w:rsidR="00232BB0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มากกว่า ระดับปริญญาตรี และระดับต่ำกว่าปริญญาตรี </w:t>
      </w:r>
      <w:r w:rsidR="00B51199" w:rsidRPr="00A100CC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</w:t>
      </w:r>
      <w:r w:rsidR="007F7967" w:rsidRPr="00A100CC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0D03FA">
        <w:rPr>
          <w:rFonts w:asciiTheme="majorBidi" w:hAnsiTheme="majorBidi" w:cstheme="majorBidi"/>
          <w:sz w:val="32"/>
          <w:szCs w:val="32"/>
        </w:rPr>
        <w:t xml:space="preserve">P </w:t>
      </w:r>
      <w:r w:rsidR="007F7967" w:rsidRPr="00A100CC">
        <w:rPr>
          <w:rFonts w:asciiTheme="majorBidi" w:hAnsiTheme="majorBidi" w:cstheme="majorBidi"/>
          <w:sz w:val="32"/>
          <w:szCs w:val="32"/>
        </w:rPr>
        <w:t>-</w:t>
      </w:r>
      <w:r w:rsidR="000D03FA">
        <w:rPr>
          <w:rFonts w:asciiTheme="majorBidi" w:hAnsiTheme="majorBidi" w:cstheme="majorBidi"/>
          <w:sz w:val="32"/>
          <w:szCs w:val="32"/>
        </w:rPr>
        <w:t xml:space="preserve"> V</w:t>
      </w:r>
      <w:r w:rsidR="007F7967" w:rsidRPr="00A100CC">
        <w:rPr>
          <w:rFonts w:asciiTheme="majorBidi" w:hAnsiTheme="majorBidi" w:cstheme="majorBidi"/>
          <w:sz w:val="32"/>
          <w:szCs w:val="32"/>
        </w:rPr>
        <w:t>alue &lt;</w:t>
      </w:r>
      <w:r w:rsidR="007F7967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 xml:space="preserve"> 2)</w:t>
      </w:r>
      <w:r w:rsidR="007B305E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FD7D30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บุคลากรที่จบการศึกษาระดับสูงกว่าปริญญาตรี</w:t>
      </w:r>
      <w:r w:rsidR="005A26EB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FD7D30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ความผูกพันต่อองค์กรด้านความคงอยู่</w:t>
      </w:r>
      <w:r w:rsidR="000704E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</w:t>
      </w:r>
      <w:r w:rsidR="00896F6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มากกว่า ระดับต่ำกว่าปริญญาตรี</w:t>
      </w:r>
      <w:r w:rsidR="00896F62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D30" w:rsidRPr="00A100CC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</w:t>
      </w:r>
      <w:r w:rsidR="00FB13D5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6E9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B13D5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0D03FA">
        <w:rPr>
          <w:rFonts w:asciiTheme="majorBidi" w:hAnsiTheme="majorBidi" w:cstheme="majorBidi"/>
          <w:sz w:val="32"/>
          <w:szCs w:val="32"/>
        </w:rPr>
        <w:t xml:space="preserve">P </w:t>
      </w:r>
      <w:r w:rsidR="00FB13D5" w:rsidRPr="00A100CC">
        <w:rPr>
          <w:rFonts w:asciiTheme="majorBidi" w:hAnsiTheme="majorBidi" w:cstheme="majorBidi"/>
          <w:sz w:val="32"/>
          <w:szCs w:val="32"/>
        </w:rPr>
        <w:t>-</w:t>
      </w:r>
      <w:r w:rsidR="000D03FA">
        <w:rPr>
          <w:rFonts w:asciiTheme="majorBidi" w:hAnsiTheme="majorBidi" w:cstheme="majorBidi"/>
          <w:sz w:val="32"/>
          <w:szCs w:val="32"/>
        </w:rPr>
        <w:t xml:space="preserve"> V</w:t>
      </w:r>
      <w:r w:rsidR="00FB13D5" w:rsidRPr="00A100CC">
        <w:rPr>
          <w:rFonts w:asciiTheme="majorBidi" w:hAnsiTheme="majorBidi" w:cstheme="majorBidi"/>
          <w:sz w:val="32"/>
          <w:szCs w:val="32"/>
        </w:rPr>
        <w:t>alue &lt;</w:t>
      </w:r>
      <w:r w:rsidR="00FB13D5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="00FB13D5" w:rsidRPr="00A100CC">
        <w:rPr>
          <w:rFonts w:asciiTheme="majorBidi" w:hAnsiTheme="majorBidi" w:cstheme="majorBidi"/>
          <w:sz w:val="32"/>
          <w:szCs w:val="32"/>
        </w:rPr>
        <w:t xml:space="preserve">  </w:t>
      </w:r>
    </w:p>
    <w:p w:rsidR="00B25A8B" w:rsidRPr="00A100CC" w:rsidRDefault="00B25A8B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278B6" w:rsidRPr="00A100CC" w:rsidRDefault="00E278B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F4E2A" w:rsidRPr="00A100CC" w:rsidRDefault="00CF4E2A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5260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106E31" w:rsidRPr="00B05260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เปรียบเทียบความแตกต่างของความผูกพันต่อองค์กรของบุคลากรมหาวิทยาลัย</w:t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br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ราชภัฏมหาสารคามโดยรวม จำแนกตามระยะเวลาการทำงาน </w:t>
      </w:r>
      <w:r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75"/>
        <w:gridCol w:w="1154"/>
        <w:gridCol w:w="1221"/>
        <w:gridCol w:w="1477"/>
        <w:gridCol w:w="1083"/>
        <w:gridCol w:w="810"/>
      </w:tblGrid>
      <w:tr w:rsidR="00CF4E2A" w:rsidRPr="00A100CC" w:rsidTr="00070B27">
        <w:trPr>
          <w:jc w:val="center"/>
        </w:trPr>
        <w:tc>
          <w:tcPr>
            <w:tcW w:w="2175" w:type="dxa"/>
            <w:tcBorders>
              <w:top w:val="double" w:sz="4" w:space="0" w:color="auto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MS</w:t>
            </w:r>
          </w:p>
        </w:tc>
        <w:tc>
          <w:tcPr>
            <w:tcW w:w="1083" w:type="dxa"/>
            <w:tcBorders>
              <w:top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Sig.</w:t>
            </w:r>
          </w:p>
        </w:tc>
      </w:tr>
      <w:tr w:rsidR="00CF4E2A" w:rsidRPr="00A100CC" w:rsidTr="00070B27">
        <w:trPr>
          <w:trHeight w:val="439"/>
          <w:jc w:val="center"/>
        </w:trPr>
        <w:tc>
          <w:tcPr>
            <w:tcW w:w="2175" w:type="dxa"/>
            <w:tcBorders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54" w:type="dxa"/>
            <w:tcBorders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BB106C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487</w:t>
            </w:r>
          </w:p>
        </w:tc>
        <w:tc>
          <w:tcPr>
            <w:tcW w:w="1221" w:type="dxa"/>
            <w:tcBorders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  <w:tcBorders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BB106C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243</w:t>
            </w:r>
          </w:p>
        </w:tc>
        <w:tc>
          <w:tcPr>
            <w:tcW w:w="1083" w:type="dxa"/>
            <w:tcBorders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BB106C" w:rsidRPr="00A100CC">
              <w:rPr>
                <w:rFonts w:asciiTheme="majorBidi" w:hAnsiTheme="majorBidi" w:cstheme="majorBidi"/>
                <w:sz w:val="32"/>
                <w:szCs w:val="32"/>
              </w:rPr>
              <w:t>518</w:t>
            </w:r>
          </w:p>
        </w:tc>
        <w:tc>
          <w:tcPr>
            <w:tcW w:w="810" w:type="dxa"/>
            <w:tcBorders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BB106C" w:rsidRPr="00A100CC">
              <w:rPr>
                <w:rFonts w:asciiTheme="majorBidi" w:hAnsiTheme="majorBidi" w:cstheme="majorBidi"/>
                <w:sz w:val="32"/>
                <w:szCs w:val="32"/>
              </w:rPr>
              <w:t>082</w:t>
            </w:r>
          </w:p>
        </w:tc>
      </w:tr>
      <w:tr w:rsidR="00CF4E2A" w:rsidRPr="00A100CC" w:rsidTr="00070B27">
        <w:trPr>
          <w:trHeight w:val="393"/>
          <w:jc w:val="center"/>
        </w:trPr>
        <w:tc>
          <w:tcPr>
            <w:tcW w:w="2175" w:type="dxa"/>
            <w:tcBorders>
              <w:top w:val="nil"/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28.</w:t>
            </w:r>
            <w:r w:rsidR="00BB106C"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034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290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.097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CF4E2A" w:rsidRPr="00A100CC" w:rsidTr="00070B27">
        <w:trPr>
          <w:trHeight w:val="449"/>
          <w:jc w:val="center"/>
        </w:trPr>
        <w:tc>
          <w:tcPr>
            <w:tcW w:w="2175" w:type="dxa"/>
            <w:tcBorders>
              <w:top w:val="nil"/>
              <w:bottom w:val="double" w:sz="4" w:space="0" w:color="auto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54" w:type="dxa"/>
            <w:tcBorders>
              <w:top w:val="nil"/>
              <w:bottom w:val="double" w:sz="4" w:space="0" w:color="auto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28.521</w:t>
            </w:r>
          </w:p>
        </w:tc>
        <w:tc>
          <w:tcPr>
            <w:tcW w:w="1221" w:type="dxa"/>
            <w:tcBorders>
              <w:top w:val="nil"/>
              <w:bottom w:val="double" w:sz="4" w:space="0" w:color="auto"/>
            </w:tcBorders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292</w:t>
            </w:r>
          </w:p>
        </w:tc>
        <w:tc>
          <w:tcPr>
            <w:tcW w:w="1477" w:type="dxa"/>
            <w:tcBorders>
              <w:top w:val="nil"/>
              <w:bottom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top w:val="nil"/>
              <w:bottom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F4E2A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F4E2A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70B2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7B33FC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06E31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จากการทดสอบความแตกต่าง พบว่า บุคลากรที่มี</w:t>
      </w:r>
      <w:r w:rsidR="005D62C1" w:rsidRPr="00A100CC">
        <w:rPr>
          <w:rFonts w:asciiTheme="majorBidi" w:hAnsiTheme="majorBidi" w:cstheme="majorBidi"/>
          <w:sz w:val="32"/>
          <w:szCs w:val="32"/>
          <w:cs/>
        </w:rPr>
        <w:t>ระยะเวลาการทำงาน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380512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</w:t>
      </w:r>
      <w:r w:rsidR="00CF45FD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ความผูกพันต่อองค์กรโดยรวม  ไม่แตกต่างกัน  แต่จากการทดสอบ</w:t>
      </w:r>
      <w:r w:rsidR="005D62C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ความแตกต่าง</w:t>
      </w:r>
      <w:r w:rsidR="00AF1C19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รายด้าน แตกต่างกัน อย่างมีนัยสำคัญทางสถิติ</w:t>
      </w:r>
      <w:r w:rsidR="00AF1C19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F1C19" w:rsidRPr="00A100CC">
        <w:rPr>
          <w:rFonts w:asciiTheme="majorBidi" w:hAnsiTheme="majorBidi" w:cstheme="majorBidi"/>
          <w:sz w:val="32"/>
          <w:szCs w:val="32"/>
          <w:cs/>
        </w:rPr>
        <w:t>(</w:t>
      </w:r>
      <w:r w:rsidR="00AF1C19" w:rsidRPr="00A100CC">
        <w:rPr>
          <w:rFonts w:asciiTheme="majorBidi" w:hAnsiTheme="majorBidi" w:cstheme="majorBidi"/>
          <w:sz w:val="32"/>
          <w:szCs w:val="32"/>
        </w:rPr>
        <w:t>p-value &lt;</w:t>
      </w:r>
      <w:r w:rsidR="00AF1C19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="00AF1C19" w:rsidRPr="00A100CC">
        <w:rPr>
          <w:rFonts w:asciiTheme="majorBidi" w:hAnsiTheme="majorBidi" w:cstheme="majorBidi"/>
          <w:sz w:val="32"/>
          <w:szCs w:val="32"/>
        </w:rPr>
        <w:t xml:space="preserve"> 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ดังตารางที่ </w:t>
      </w:r>
      <w:r w:rsidR="0084777C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24</w:t>
      </w:r>
    </w:p>
    <w:p w:rsidR="0084777C" w:rsidRPr="00A100CC" w:rsidRDefault="0084777C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F4E2A" w:rsidRPr="00A100CC" w:rsidRDefault="00CF4E2A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58"/>
        <w:rPr>
          <w:rFonts w:asciiTheme="majorBidi" w:hAnsiTheme="majorBidi" w:cstheme="majorBidi"/>
          <w:sz w:val="20"/>
          <w:szCs w:val="20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B33FC" w:rsidRPr="00B0526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06E31" w:rsidRPr="00B0526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เปรียบเทียบความแตกต่างของความผูกพันต่อองค์กรของบุคลากรมหาวิทยาลัย</w:t>
      </w:r>
      <w:r w:rsidR="00887AC3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87AC3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87AC3" w:rsidRPr="00A100CC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A100CC">
        <w:rPr>
          <w:rFonts w:asciiTheme="majorBidi" w:hAnsiTheme="majorBidi" w:cstheme="majorBidi"/>
          <w:sz w:val="32"/>
          <w:szCs w:val="32"/>
          <w:cs/>
        </w:rPr>
        <w:t>ราชภัฏมหาสารคามรายด้าน  จำแนกตาม</w:t>
      </w:r>
      <w:r w:rsidR="00AF1645" w:rsidRPr="00A100CC">
        <w:rPr>
          <w:rFonts w:asciiTheme="majorBidi" w:hAnsiTheme="majorBidi" w:cstheme="majorBidi"/>
          <w:sz w:val="32"/>
          <w:szCs w:val="32"/>
          <w:cs/>
        </w:rPr>
        <w:t>ระยะเวลาการทำงาน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</w:rPr>
        <w:t xml:space="preserve"> (n = 293)</w:t>
      </w:r>
    </w:p>
    <w:tbl>
      <w:tblPr>
        <w:tblW w:w="7905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525"/>
        <w:gridCol w:w="1085"/>
        <w:gridCol w:w="900"/>
        <w:gridCol w:w="990"/>
        <w:gridCol w:w="990"/>
        <w:gridCol w:w="810"/>
      </w:tblGrid>
      <w:tr w:rsidR="00CF4E2A" w:rsidRPr="00A100CC" w:rsidTr="00F619F9">
        <w:trPr>
          <w:cantSplit/>
          <w:tblHeader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nil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MS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810" w:type="dxa"/>
            <w:tcBorders>
              <w:top w:val="double" w:sz="4" w:space="0" w:color="auto"/>
              <w:right w:val="nil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Sig.</w:t>
            </w: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ด้านความเชื่อมั่น</w:t>
            </w: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.131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.066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.995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.371</w:t>
            </w: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19.143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19.275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ด้านความเต็มใจ</w:t>
            </w: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1.165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.582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3.234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.041</w:t>
            </w:r>
            <w:r w:rsidR="003560B1"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*</w:t>
            </w: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52.225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53.390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ด้านความภูมิใจ</w:t>
            </w: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.243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.121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.688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.504</w:t>
            </w: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1085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51.196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.177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0D03FA">
        <w:trPr>
          <w:cantSplit/>
          <w:jc w:val="center"/>
        </w:trPr>
        <w:tc>
          <w:tcPr>
            <w:tcW w:w="160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51.439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0D03FA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1085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2.190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1.095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4.386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.013</w:t>
            </w:r>
            <w:r w:rsidR="00F13AAF"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*</w:t>
            </w:r>
          </w:p>
        </w:tc>
      </w:tr>
      <w:tr w:rsidR="00505560" w:rsidRPr="00A100CC" w:rsidTr="000D03FA">
        <w:trPr>
          <w:cantSplit/>
          <w:jc w:val="center"/>
        </w:trPr>
        <w:tc>
          <w:tcPr>
            <w:tcW w:w="1605" w:type="dxa"/>
            <w:vMerge/>
            <w:tcBorders>
              <w:top w:val="nil"/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72.396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.250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74.585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ด้านความภักดี</w:t>
            </w: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3.591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1.796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7.629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.001</w:t>
            </w:r>
            <w:r w:rsidR="00F13AAF"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*</w:t>
            </w: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68.258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.235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71.849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 w:val="restart"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ด้านความคงอยู่</w:t>
            </w: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Between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.522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.261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1.522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.220</w:t>
            </w: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Within Groups</w:t>
            </w:r>
          </w:p>
        </w:tc>
        <w:tc>
          <w:tcPr>
            <w:tcW w:w="1085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49.713</w:t>
            </w:r>
          </w:p>
        </w:tc>
        <w:tc>
          <w:tcPr>
            <w:tcW w:w="90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990" w:type="dxa"/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.171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05560" w:rsidRPr="00A100CC" w:rsidTr="00F619F9">
        <w:trPr>
          <w:cantSplit/>
          <w:jc w:val="center"/>
        </w:trPr>
        <w:tc>
          <w:tcPr>
            <w:tcW w:w="1605" w:type="dxa"/>
            <w:vMerge/>
            <w:tcBorders>
              <w:left w:val="nil"/>
              <w:bottom w:val="doub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50.235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FFFFFF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505560" w:rsidRPr="00A100CC" w:rsidRDefault="00505560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F4E2A" w:rsidRPr="00A100CC" w:rsidRDefault="00CF4E2A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>* นัยสำคัญทางสถิติที่ระดับ .05</w:t>
      </w:r>
    </w:p>
    <w:p w:rsidR="00CF4E2A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CF4E2A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887AC3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จากตารางที่ 2</w:t>
      </w:r>
      <w:r w:rsidR="00106E31" w:rsidRPr="00A100CC">
        <w:rPr>
          <w:rFonts w:asciiTheme="majorBidi" w:hAnsiTheme="majorBidi" w:cstheme="majorBidi"/>
          <w:sz w:val="32"/>
          <w:szCs w:val="32"/>
          <w:cs/>
        </w:rPr>
        <w:t>4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พบว่า บุคลากรที่มี</w:t>
      </w:r>
      <w:r w:rsidR="00113271" w:rsidRPr="00A100CC">
        <w:rPr>
          <w:rFonts w:asciiTheme="majorBidi" w:hAnsiTheme="majorBidi" w:cstheme="majorBidi"/>
          <w:sz w:val="32"/>
          <w:szCs w:val="32"/>
          <w:cs/>
        </w:rPr>
        <w:t>ระยะเวลา</w:t>
      </w:r>
      <w:r w:rsidR="00B5165B" w:rsidRPr="00A100CC">
        <w:rPr>
          <w:rFonts w:asciiTheme="majorBidi" w:hAnsiTheme="majorBidi" w:cstheme="majorBidi"/>
          <w:sz w:val="32"/>
          <w:szCs w:val="32"/>
          <w:cs/>
        </w:rPr>
        <w:t>การ</w:t>
      </w:r>
      <w:r w:rsidR="00113271" w:rsidRPr="00A100CC">
        <w:rPr>
          <w:rFonts w:asciiTheme="majorBidi" w:hAnsiTheme="majorBidi" w:cstheme="majorBidi"/>
          <w:sz w:val="32"/>
          <w:szCs w:val="32"/>
          <w:cs/>
        </w:rPr>
        <w:t>ทำงาน</w:t>
      </w:r>
      <w:r w:rsidRPr="00A100CC">
        <w:rPr>
          <w:rFonts w:asciiTheme="majorBidi" w:hAnsiTheme="majorBidi" w:cstheme="majorBidi"/>
          <w:sz w:val="32"/>
          <w:szCs w:val="32"/>
          <w:cs/>
        </w:rPr>
        <w:t>ต่างกันมีความผูกพันต่อองค์กรรายด้าน พบว่า  ด้านความ</w:t>
      </w:r>
      <w:r w:rsidR="007B33FC" w:rsidRPr="00A100CC">
        <w:rPr>
          <w:rFonts w:asciiTheme="majorBidi" w:hAnsiTheme="majorBidi" w:cstheme="majorBidi"/>
          <w:sz w:val="32"/>
          <w:szCs w:val="32"/>
          <w:cs/>
        </w:rPr>
        <w:t>เต็มใจ ด้านการมีส่วนร่วม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และด้านความ</w:t>
      </w:r>
      <w:r w:rsidR="007B33FC" w:rsidRPr="00A100CC">
        <w:rPr>
          <w:rFonts w:asciiTheme="majorBidi" w:hAnsiTheme="majorBidi" w:cstheme="majorBidi"/>
          <w:sz w:val="32"/>
          <w:szCs w:val="32"/>
          <w:cs/>
        </w:rPr>
        <w:t>ภักดี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 แตกต่างกัน อย่างมีนัยสำคัญทางสถิติ</w:t>
      </w:r>
      <w:r w:rsidR="00045F53" w:rsidRPr="00A100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45F53" w:rsidRPr="00A100CC">
        <w:rPr>
          <w:rFonts w:asciiTheme="majorBidi" w:hAnsiTheme="majorBidi" w:cstheme="majorBidi"/>
          <w:sz w:val="32"/>
          <w:szCs w:val="32"/>
        </w:rPr>
        <w:t>p-value &lt;</w:t>
      </w:r>
      <w:r w:rsidR="00045F53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Pr="00A100CC">
        <w:rPr>
          <w:rFonts w:asciiTheme="majorBidi" w:hAnsiTheme="majorBidi" w:cstheme="majorBidi"/>
          <w:sz w:val="32"/>
          <w:szCs w:val="32"/>
        </w:rPr>
        <w:t xml:space="preserve"> 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ดังนั้นจึงนำมาทดสอบความแตกต่างของค่าเฉลี่ยเป็นรายคู่</w:t>
      </w:r>
      <w:r w:rsidR="009925A0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โดยใช้วิธีของเชฟเฟ่ (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</w:rPr>
        <w:t>Scheffe Method)</w:t>
      </w:r>
      <w:r w:rsidR="008733DC"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84777C" w:rsidRPr="00A100CC">
        <w:rPr>
          <w:rFonts w:asciiTheme="majorBidi" w:hAnsiTheme="majorBidi" w:cstheme="majorBidi"/>
          <w:sz w:val="32"/>
          <w:szCs w:val="32"/>
          <w:cs/>
        </w:rPr>
        <w:t>ดังตารางที่ 25</w:t>
      </w:r>
    </w:p>
    <w:p w:rsidR="00CF4E2A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F4E2A" w:rsidRPr="00A100CC" w:rsidRDefault="00CF4E2A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5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>ตางรางที่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144E9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106E31" w:rsidRPr="002144E9"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7AC3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ทดสอบความแตกต่างของค่าเฉลี่ยเป็นรายคู่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โดยใช้วิธีของเชฟเฟ่  (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Scheffe </w:t>
      </w:r>
      <w:r w:rsidR="00887AC3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7AC3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7AC3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</w:rPr>
        <w:t>Method)</w:t>
      </w:r>
    </w:p>
    <w:tbl>
      <w:tblPr>
        <w:tblW w:w="7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345"/>
        <w:gridCol w:w="1530"/>
        <w:gridCol w:w="1350"/>
        <w:gridCol w:w="990"/>
        <w:gridCol w:w="720"/>
      </w:tblGrid>
      <w:tr w:rsidR="00CF4E2A" w:rsidRPr="00A100CC" w:rsidTr="00887AC3">
        <w:trPr>
          <w:cantSplit/>
          <w:trHeight w:val="432"/>
          <w:tblHeader/>
          <w:jc w:val="center"/>
        </w:trPr>
        <w:tc>
          <w:tcPr>
            <w:tcW w:w="1985" w:type="dxa"/>
            <w:vMerge w:val="restart"/>
            <w:tcBorders>
              <w:top w:val="double" w:sz="4" w:space="0" w:color="auto"/>
              <w:left w:val="nil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ความผูกพันต่อองค์กร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(I) EDU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(J) EDU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110" w:right="60" w:hanging="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Mean Difference (I-J)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Std. Error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1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Sig.</w:t>
            </w:r>
          </w:p>
        </w:tc>
      </w:tr>
      <w:tr w:rsidR="00CF4E2A" w:rsidRPr="00A100CC" w:rsidTr="00887AC3">
        <w:trPr>
          <w:cantSplit/>
          <w:trHeight w:val="432"/>
          <w:tblHeader/>
          <w:jc w:val="center"/>
        </w:trPr>
        <w:tc>
          <w:tcPr>
            <w:tcW w:w="1985" w:type="dxa"/>
            <w:vMerge/>
            <w:tcBorders>
              <w:top w:val="single" w:sz="1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E2A" w:rsidRPr="00A100CC" w:rsidRDefault="00CF4E2A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ด้านความเต็มใจ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-.10628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.166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-.16365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.041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.10628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.166</w:t>
            </w:r>
          </w:p>
        </w:tc>
      </w:tr>
      <w:tr w:rsidR="00C86F0B" w:rsidRPr="00A100CC" w:rsidTr="000D03FA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-.05737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.755</w:t>
            </w:r>
          </w:p>
        </w:tc>
      </w:tr>
      <w:tr w:rsidR="00C86F0B" w:rsidRPr="00A100CC" w:rsidTr="000D03FA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.16365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.041</w:t>
            </w:r>
          </w:p>
        </w:tc>
      </w:tr>
      <w:tr w:rsidR="00C86F0B" w:rsidRPr="00A100CC" w:rsidTr="000D03FA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.05737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.06426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.755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-.13415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.114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.09217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.553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.13415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.06420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.114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.22633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.026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-.09217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.553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-.22633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.026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ด้านความภักดี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-.23827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.001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-.18609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.042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.23827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.001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.05219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.811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16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.18609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.07489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.042</w:t>
            </w:r>
          </w:p>
        </w:tc>
      </w:tr>
      <w:tr w:rsidR="00C86F0B" w:rsidRPr="00A100CC" w:rsidTr="00887AC3">
        <w:trPr>
          <w:cantSplit/>
          <w:jc w:val="center"/>
        </w:trPr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5 - 15 </w:t>
            </w: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-.05219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.06535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86F0B" w:rsidRPr="00A100CC" w:rsidRDefault="00C86F0B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.811</w:t>
            </w:r>
          </w:p>
        </w:tc>
      </w:tr>
    </w:tbl>
    <w:p w:rsidR="00CF4E2A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E5651" w:rsidRPr="00A100CC" w:rsidRDefault="00CF4E2A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7AC3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จากตารางที่ 2</w:t>
      </w:r>
      <w:r w:rsidR="00106E3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การทดสอบความแตกต่างของค่าเฉลี่ยเป็นรายคู่ โดยใช้วิธีของวิธีของเชฟเฟ่ (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</w:rPr>
        <w:t>Scheffe Method)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887AC3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1)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</w:t>
      </w:r>
      <w:r w:rsidR="0021791A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มีระยะ</w:t>
      </w:r>
      <w:r w:rsidR="00B67B8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21791A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วลาการทำงาน</w:t>
      </w:r>
      <w:r w:rsidR="00034AD3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16  ปีขึ้นไป 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89010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วามผูกพันต่อองค์กรด้านความ</w:t>
      </w:r>
      <w:r w:rsidR="00096F3A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เต็มใจ</w:t>
      </w:r>
      <w:r w:rsidR="004839BE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</w:t>
      </w:r>
      <w:r w:rsidR="00034AD3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มากกว่าระยะเวลาการทำงานต่ำกว่า 5 ปี</w:t>
      </w:r>
      <w:r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</w:t>
      </w:r>
      <w:r w:rsidR="00890107" w:rsidRPr="00A100CC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0D03FA">
        <w:rPr>
          <w:rFonts w:asciiTheme="majorBidi" w:hAnsiTheme="majorBidi" w:cstheme="majorBidi"/>
          <w:sz w:val="32"/>
          <w:szCs w:val="32"/>
        </w:rPr>
        <w:t xml:space="preserve">P </w:t>
      </w:r>
      <w:r w:rsidR="00890107" w:rsidRPr="00A100CC">
        <w:rPr>
          <w:rFonts w:asciiTheme="majorBidi" w:hAnsiTheme="majorBidi" w:cstheme="majorBidi"/>
          <w:sz w:val="32"/>
          <w:szCs w:val="32"/>
        </w:rPr>
        <w:t>-</w:t>
      </w:r>
      <w:r w:rsidR="000D03FA">
        <w:rPr>
          <w:rFonts w:asciiTheme="majorBidi" w:hAnsiTheme="majorBidi" w:cstheme="majorBidi"/>
          <w:sz w:val="32"/>
          <w:szCs w:val="32"/>
        </w:rPr>
        <w:t xml:space="preserve"> V</w:t>
      </w:r>
      <w:r w:rsidR="00890107" w:rsidRPr="00A100CC">
        <w:rPr>
          <w:rFonts w:asciiTheme="majorBidi" w:hAnsiTheme="majorBidi" w:cstheme="majorBidi"/>
          <w:sz w:val="32"/>
          <w:szCs w:val="32"/>
        </w:rPr>
        <w:t>alue &lt;</w:t>
      </w:r>
      <w:r w:rsidR="00890107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="00887AC3" w:rsidRPr="00A100CC">
        <w:rPr>
          <w:rFonts w:asciiTheme="majorBidi" w:hAnsiTheme="majorBidi" w:cstheme="majorBidi"/>
          <w:sz w:val="32"/>
          <w:szCs w:val="32"/>
          <w:cs/>
        </w:rPr>
        <w:t xml:space="preserve"> 2)</w:t>
      </w:r>
      <w:r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="003E565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บุคลากรที่มีระยะ</w:t>
      </w:r>
      <w:r w:rsidR="00B67B8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3E565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วลาการทำงาน</w:t>
      </w:r>
      <w:r w:rsidR="0082164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5 – 15 ปี</w:t>
      </w:r>
      <w:r w:rsidR="003E565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มีความผูกพันต่อองค์กรด้าน</w:t>
      </w:r>
      <w:r w:rsidR="0063162B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การมีส่วนร่วม</w:t>
      </w:r>
      <w:r w:rsidR="004839BE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</w:t>
      </w:r>
      <w:r w:rsidR="00B67B8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มากกว่า</w:t>
      </w:r>
      <w:r w:rsidR="004839BE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ระยะเวลาการทำงาน</w:t>
      </w:r>
      <w:r w:rsidR="00B67B87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16 ปีขึ้นไป</w:t>
      </w:r>
      <w:r w:rsidR="003E565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5651" w:rsidRPr="00A100CC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</w:t>
      </w:r>
      <w:r w:rsidR="00890107" w:rsidRPr="00A100CC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0D03FA">
        <w:rPr>
          <w:rFonts w:asciiTheme="majorBidi" w:hAnsiTheme="majorBidi" w:cstheme="majorBidi"/>
          <w:sz w:val="32"/>
          <w:szCs w:val="32"/>
        </w:rPr>
        <w:t xml:space="preserve">P </w:t>
      </w:r>
      <w:r w:rsidR="000D03FA" w:rsidRPr="00A100CC">
        <w:rPr>
          <w:rFonts w:asciiTheme="majorBidi" w:hAnsiTheme="majorBidi" w:cstheme="majorBidi"/>
          <w:sz w:val="32"/>
          <w:szCs w:val="32"/>
        </w:rPr>
        <w:t>-</w:t>
      </w:r>
      <w:r w:rsidR="000D03FA">
        <w:rPr>
          <w:rFonts w:asciiTheme="majorBidi" w:hAnsiTheme="majorBidi" w:cstheme="majorBidi"/>
          <w:sz w:val="32"/>
          <w:szCs w:val="32"/>
        </w:rPr>
        <w:t xml:space="preserve"> V</w:t>
      </w:r>
      <w:r w:rsidR="000D03FA" w:rsidRPr="00A100CC">
        <w:rPr>
          <w:rFonts w:asciiTheme="majorBidi" w:hAnsiTheme="majorBidi" w:cstheme="majorBidi"/>
          <w:sz w:val="32"/>
          <w:szCs w:val="32"/>
        </w:rPr>
        <w:t xml:space="preserve">alue </w:t>
      </w:r>
      <w:r w:rsidR="00890107" w:rsidRPr="00A100CC">
        <w:rPr>
          <w:rFonts w:asciiTheme="majorBidi" w:hAnsiTheme="majorBidi" w:cstheme="majorBidi"/>
          <w:sz w:val="32"/>
          <w:szCs w:val="32"/>
        </w:rPr>
        <w:t>&lt;</w:t>
      </w:r>
      <w:r w:rsidR="00890107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  <w:r w:rsidR="00887AC3" w:rsidRPr="00A100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3)</w:t>
      </w:r>
      <w:r w:rsidR="003E565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39BE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บุคลากรที่มีระยะเวลาการทำงาน 5 – 15 ปี มีความผูกพันต่อองค์กร</w:t>
      </w:r>
      <w:r w:rsidR="003E565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</w:t>
      </w:r>
      <w:r w:rsidR="00271BB3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ภักดี</w:t>
      </w:r>
      <w:r w:rsidR="004839BE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โดยรวมมากว่า</w:t>
      </w:r>
      <w:r w:rsidR="00297C43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ระยะเวลาการทำงาน 16 ปีขึ้นไป และต่ำกว่า 5 ปี</w:t>
      </w:r>
      <w:r w:rsidR="003E5651" w:rsidRPr="00A100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E5651" w:rsidRPr="00A100CC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</w:t>
      </w:r>
      <w:r w:rsidR="00CD5152" w:rsidRPr="00A100C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D03FA">
        <w:rPr>
          <w:rFonts w:asciiTheme="majorBidi" w:hAnsiTheme="majorBidi" w:cstheme="majorBidi"/>
          <w:sz w:val="32"/>
          <w:szCs w:val="32"/>
        </w:rPr>
        <w:t xml:space="preserve">P </w:t>
      </w:r>
      <w:r w:rsidR="000D03FA" w:rsidRPr="00A100CC">
        <w:rPr>
          <w:rFonts w:asciiTheme="majorBidi" w:hAnsiTheme="majorBidi" w:cstheme="majorBidi"/>
          <w:sz w:val="32"/>
          <w:szCs w:val="32"/>
        </w:rPr>
        <w:t>-</w:t>
      </w:r>
      <w:r w:rsidR="000D03FA">
        <w:rPr>
          <w:rFonts w:asciiTheme="majorBidi" w:hAnsiTheme="majorBidi" w:cstheme="majorBidi"/>
          <w:sz w:val="32"/>
          <w:szCs w:val="32"/>
        </w:rPr>
        <w:t xml:space="preserve"> V</w:t>
      </w:r>
      <w:r w:rsidR="000D03FA" w:rsidRPr="00A100CC">
        <w:rPr>
          <w:rFonts w:asciiTheme="majorBidi" w:hAnsiTheme="majorBidi" w:cstheme="majorBidi"/>
          <w:sz w:val="32"/>
          <w:szCs w:val="32"/>
        </w:rPr>
        <w:t xml:space="preserve">alue </w:t>
      </w:r>
      <w:r w:rsidR="00CD5152" w:rsidRPr="00A100CC">
        <w:rPr>
          <w:rFonts w:asciiTheme="majorBidi" w:hAnsiTheme="majorBidi" w:cstheme="majorBidi"/>
          <w:sz w:val="32"/>
          <w:szCs w:val="32"/>
        </w:rPr>
        <w:t>&lt;</w:t>
      </w:r>
      <w:r w:rsidR="00CD5152" w:rsidRPr="00A100CC">
        <w:rPr>
          <w:rFonts w:asciiTheme="majorBidi" w:hAnsiTheme="majorBidi" w:cstheme="majorBidi"/>
          <w:sz w:val="32"/>
          <w:szCs w:val="32"/>
          <w:cs/>
        </w:rPr>
        <w:t xml:space="preserve"> .05)</w:t>
      </w:r>
    </w:p>
    <w:p w:rsidR="00E9220A" w:rsidRPr="00A100CC" w:rsidRDefault="00ED542D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58"/>
        <w:rPr>
          <w:rFonts w:asciiTheme="majorBidi" w:hAnsiTheme="majorBidi" w:cstheme="majorBidi"/>
          <w:b/>
          <w:bCs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356F9" w:rsidRPr="00A100CC">
        <w:rPr>
          <w:rFonts w:asciiTheme="majorBidi" w:hAnsiTheme="majorBidi" w:cstheme="majorBidi"/>
          <w:sz w:val="32"/>
          <w:szCs w:val="32"/>
          <w:cs/>
        </w:rPr>
        <w:t>ข้อเสนอแนะต่อ</w:t>
      </w:r>
      <w:r w:rsidR="00A64449" w:rsidRPr="00A100CC">
        <w:rPr>
          <w:rFonts w:asciiTheme="majorBidi" w:hAnsiTheme="majorBidi" w:cstheme="majorBidi"/>
          <w:sz w:val="32"/>
          <w:szCs w:val="32"/>
          <w:cs/>
        </w:rPr>
        <w:t>การเสริมสร้างความผูกพันต่อองค์กรของบุคลากรมหาวิทยาลัยราชภัฏมหาสารคาม</w:t>
      </w:r>
      <w:r w:rsidR="000D03F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9F4E80" w:rsidRPr="00A100CC">
        <w:rPr>
          <w:rFonts w:asciiTheme="majorBidi" w:hAnsiTheme="majorBidi" w:cstheme="majorBidi"/>
          <w:sz w:val="32"/>
          <w:szCs w:val="32"/>
          <w:cs/>
        </w:rPr>
        <w:t>จากข้อคำถามปลายเปิดมีผู้เสนอแนะ</w:t>
      </w:r>
      <w:r w:rsidR="00AC0805" w:rsidRPr="00A100CC">
        <w:rPr>
          <w:rFonts w:asciiTheme="majorBidi" w:hAnsiTheme="majorBidi" w:cstheme="majorBidi"/>
          <w:sz w:val="32"/>
          <w:szCs w:val="32"/>
          <w:cs/>
        </w:rPr>
        <w:t>เกี่ยวกับการเสริมสร้างความผูกพันต่อองค์กรบุคลากรมหาวิทยาลัยราชภัฏมหาสารคาม</w:t>
      </w:r>
      <w:r w:rsidR="009F4E80" w:rsidRPr="00A100CC">
        <w:rPr>
          <w:rFonts w:asciiTheme="majorBidi" w:hAnsiTheme="majorBidi" w:cstheme="majorBidi"/>
          <w:sz w:val="32"/>
          <w:szCs w:val="32"/>
          <w:cs/>
        </w:rPr>
        <w:t xml:space="preserve"> จากจำนวนกลุ่มตัวอย่าง </w:t>
      </w:r>
      <w:r w:rsidR="00AC0805" w:rsidRPr="00A100CC">
        <w:rPr>
          <w:rFonts w:asciiTheme="majorBidi" w:hAnsiTheme="majorBidi" w:cstheme="majorBidi"/>
          <w:sz w:val="32"/>
          <w:szCs w:val="32"/>
          <w:cs/>
        </w:rPr>
        <w:t>293</w:t>
      </w:r>
      <w:r w:rsidR="009F4E80" w:rsidRPr="00A100CC">
        <w:rPr>
          <w:rFonts w:asciiTheme="majorBidi" w:hAnsiTheme="majorBidi" w:cstheme="majorBidi"/>
          <w:sz w:val="32"/>
          <w:szCs w:val="32"/>
          <w:cs/>
        </w:rPr>
        <w:t xml:space="preserve"> คน มีผู้ตอบ</w:t>
      </w:r>
      <w:r w:rsidR="009F4E80" w:rsidRPr="00A100C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คำถามปลายเปิด จำนวน </w:t>
      </w:r>
      <w:r w:rsidR="00AC0805" w:rsidRPr="00A100CC">
        <w:rPr>
          <w:rFonts w:asciiTheme="majorBidi" w:hAnsiTheme="majorBidi" w:cstheme="majorBidi"/>
          <w:sz w:val="32"/>
          <w:szCs w:val="32"/>
          <w:cs/>
        </w:rPr>
        <w:t>226</w:t>
      </w:r>
      <w:r w:rsidR="009F4E80" w:rsidRPr="00A100CC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AC0805" w:rsidRPr="00A100CC">
        <w:rPr>
          <w:rFonts w:asciiTheme="majorBidi" w:hAnsiTheme="majorBidi" w:cstheme="majorBidi"/>
          <w:sz w:val="32"/>
          <w:szCs w:val="32"/>
          <w:cs/>
        </w:rPr>
        <w:t xml:space="preserve">77.13 </w:t>
      </w:r>
      <w:r w:rsidR="009F4E80" w:rsidRPr="00A100CC">
        <w:rPr>
          <w:rFonts w:asciiTheme="majorBidi" w:hAnsiTheme="majorBidi" w:cstheme="majorBidi"/>
          <w:sz w:val="32"/>
          <w:szCs w:val="32"/>
          <w:cs/>
        </w:rPr>
        <w:t xml:space="preserve"> รายละเอียดสามารถสรุป</w:t>
      </w:r>
      <w:r w:rsidR="003D5F33" w:rsidRPr="00A100CC">
        <w:rPr>
          <w:rFonts w:asciiTheme="majorBidi" w:hAnsiTheme="majorBidi" w:cstheme="majorBidi"/>
          <w:sz w:val="32"/>
          <w:szCs w:val="32"/>
          <w:cs/>
        </w:rPr>
        <w:t>เป็นประเด็น</w:t>
      </w:r>
      <w:r w:rsidR="00AC0805" w:rsidRPr="00A100CC">
        <w:rPr>
          <w:rFonts w:asciiTheme="majorBidi" w:hAnsiTheme="majorBidi" w:cstheme="majorBidi"/>
          <w:sz w:val="32"/>
          <w:szCs w:val="32"/>
          <w:cs/>
        </w:rPr>
        <w:t>ได้</w:t>
      </w:r>
      <w:r w:rsidR="009F4E80" w:rsidRPr="00A100C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25A8B" w:rsidRPr="00A100CC" w:rsidRDefault="00B25A8B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58"/>
        <w:rPr>
          <w:rFonts w:asciiTheme="majorBidi" w:hAnsiTheme="majorBidi" w:cstheme="majorBidi"/>
          <w:b/>
          <w:bCs/>
          <w:sz w:val="32"/>
          <w:szCs w:val="32"/>
        </w:rPr>
      </w:pPr>
    </w:p>
    <w:p w:rsidR="008A3FE0" w:rsidRPr="00A100CC" w:rsidRDefault="00A64449" w:rsidP="000D0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 </w:t>
      </w:r>
      <w:r w:rsidR="000E5E3D" w:rsidRPr="00A100CC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106E31" w:rsidRPr="00A100CC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 แสดงข้อเสนอแนะของบุคลากร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50"/>
        <w:gridCol w:w="2070"/>
      </w:tblGrid>
      <w:tr w:rsidR="00D060DE" w:rsidRPr="00A100CC" w:rsidTr="000D03FA">
        <w:tc>
          <w:tcPr>
            <w:tcW w:w="5850" w:type="dxa"/>
            <w:tcBorders>
              <w:top w:val="double" w:sz="4" w:space="0" w:color="auto"/>
            </w:tcBorders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</w:tr>
      <w:tr w:rsidR="00D060DE" w:rsidRPr="00A100CC" w:rsidTr="00B25A8B">
        <w:tc>
          <w:tcPr>
            <w:tcW w:w="585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1. ด้านความเชื่อถือและยอมรับในเป้าหมาย และค่านิยมขององค์กร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- 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การยอมรับเป้าหมายและค่านิยมขององค์กร</w:t>
            </w:r>
          </w:p>
        </w:tc>
        <w:tc>
          <w:tcPr>
            <w:tcW w:w="207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</w:tr>
      <w:tr w:rsidR="00D060DE" w:rsidRPr="00A100CC" w:rsidTr="00B25A8B">
        <w:tc>
          <w:tcPr>
            <w:tcW w:w="585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2. ความเต็มใจที่จะทุ่มเทความสามารถอย่างเต็มที่เพื่อองค์กร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-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ทุ่มเทความพยายามอย่างเต็มที่ในการทำงานเพื่อองค์กร</w:t>
            </w:r>
          </w:p>
        </w:tc>
        <w:tc>
          <w:tcPr>
            <w:tcW w:w="207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</w:tc>
      </w:tr>
      <w:tr w:rsidR="00D060DE" w:rsidRPr="00A100CC" w:rsidTr="00B25A8B">
        <w:tc>
          <w:tcPr>
            <w:tcW w:w="585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3. ความภูมิใจในการเป็นส่วนหนนึ่งขององค์กร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 - 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ควรปฏิบัติงานร่วมกันทุกด้าน และมีความผูกพันต่อองค์กรและมีความเชื่อในองค์กร</w:t>
            </w:r>
          </w:p>
        </w:tc>
        <w:tc>
          <w:tcPr>
            <w:tcW w:w="207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060DE" w:rsidRPr="00A100CC" w:rsidTr="00B25A8B">
        <w:tc>
          <w:tcPr>
            <w:tcW w:w="585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4. การมีส่วนร่วมในองค์กรตามบทบาทของตนอย่างเต็มที่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ควรมีการเข้าร่วมกิจกรรมของบุคลากรเพื่อเป็นส่วนหนึ่งในการพิจารณาขั้นเงินเดือน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- ควรมีกิจกรรมสัมพันธ์ระหว่างเจ้าหน้าที่อย่างสม่ำเสมอ</w:t>
            </w:r>
          </w:p>
        </w:tc>
        <w:tc>
          <w:tcPr>
            <w:tcW w:w="2070" w:type="dxa"/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</w:tr>
      <w:tr w:rsidR="00D060DE" w:rsidRPr="00A100CC" w:rsidTr="000D03FA">
        <w:tc>
          <w:tcPr>
            <w:tcW w:w="5850" w:type="dxa"/>
            <w:tcBorders>
              <w:bottom w:val="single" w:sz="4" w:space="0" w:color="auto"/>
            </w:tcBorders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5. ความจงรักภักดีต่อองค์กร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ควรจัดให้มีการฝึกอบรมเพื่อเพิ่มพูนความรู้ความสามารถให้สามารถทำงานในตำแหน่งที่สูงขึ้นได้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35</w:t>
            </w:r>
          </w:p>
        </w:tc>
      </w:tr>
      <w:tr w:rsidR="00D060DE" w:rsidRPr="00A100CC" w:rsidTr="000D03FA">
        <w:tc>
          <w:tcPr>
            <w:tcW w:w="5850" w:type="dxa"/>
            <w:tcBorders>
              <w:bottom w:val="double" w:sz="4" w:space="0" w:color="auto"/>
            </w:tcBorders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6. ความปรารถนาที่จะยังคงอยู่กับองค์กรต่อไป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ควรจัดกิจกรรมเพื่อให้เกิดความผูกพันต่อหน่วยงาน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- ควรจัดสถานที่ทำงานให้มีความสะดวกสบายมากยิ่งขึ้น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  <w:cs/>
              </w:rPr>
              <w:t>38</w:t>
            </w:r>
          </w:p>
          <w:p w:rsidR="00D060DE" w:rsidRPr="00A100CC" w:rsidRDefault="00D060DE" w:rsidP="00A100C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00CC"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</w:tr>
    </w:tbl>
    <w:p w:rsidR="00A64449" w:rsidRPr="00A100CC" w:rsidRDefault="00A64449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060DE" w:rsidRPr="00A100CC" w:rsidRDefault="00E71E7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b/>
          <w:bCs/>
          <w:sz w:val="32"/>
          <w:szCs w:val="32"/>
        </w:rPr>
        <w:tab/>
      </w:r>
      <w:r w:rsidR="00ED542D"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0E5E3D" w:rsidRPr="00A100CC">
        <w:rPr>
          <w:rFonts w:asciiTheme="majorBidi" w:hAnsiTheme="majorBidi" w:cstheme="majorBidi"/>
          <w:sz w:val="32"/>
          <w:szCs w:val="32"/>
          <w:cs/>
        </w:rPr>
        <w:t>จากตารางที่ 2</w:t>
      </w:r>
      <w:r w:rsidR="00106E31" w:rsidRPr="00A100CC">
        <w:rPr>
          <w:rFonts w:asciiTheme="majorBidi" w:hAnsiTheme="majorBidi" w:cstheme="majorBidi"/>
          <w:sz w:val="32"/>
          <w:szCs w:val="32"/>
          <w:cs/>
        </w:rPr>
        <w:t>6</w:t>
      </w:r>
      <w:r w:rsidR="000E5E3D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3C9C" w:rsidRPr="00A100CC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Pr="00A100CC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683C9C" w:rsidRPr="00A100CC">
        <w:rPr>
          <w:rFonts w:asciiTheme="majorBidi" w:hAnsiTheme="majorBidi" w:cstheme="majorBidi"/>
          <w:sz w:val="32"/>
          <w:szCs w:val="32"/>
          <w:cs/>
        </w:rPr>
        <w:t>ต่อ</w:t>
      </w:r>
      <w:r w:rsidRPr="00A100CC">
        <w:rPr>
          <w:rFonts w:asciiTheme="majorBidi" w:hAnsiTheme="majorBidi" w:cstheme="majorBidi"/>
          <w:sz w:val="32"/>
          <w:szCs w:val="32"/>
          <w:cs/>
        </w:rPr>
        <w:t>การเสริมสร้างความผูกพันต่อองค์กรของบุคลากรมหาวิทยาลัยราชภัฏมหาสารคาม พบรายละเอียดดังต่อไปนี้</w:t>
      </w:r>
      <w:r w:rsidRPr="00A100CC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ED542D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1. ด้านความเชื่อถือและยอมรับในเป้าหมาย และค่านิยมขององค์กร ควรทำให้มีการยอมรับเป้าหมายและค่านิยมขององค์กร</w:t>
      </w: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(25 คน)</w:t>
      </w:r>
      <w:r w:rsidR="001B2C06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100CC">
        <w:rPr>
          <w:rFonts w:asciiTheme="majorBidi" w:hAnsiTheme="majorBidi" w:cstheme="majorBidi"/>
          <w:sz w:val="32"/>
          <w:szCs w:val="32"/>
          <w:cs/>
        </w:rPr>
        <w:br/>
      </w:r>
      <w:r w:rsidRPr="00A100CC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ED542D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2. ความเต็มใจที่จะทุ่มเทความสามารถอย่างเต็มที่เพื่อองค์กร</w:t>
      </w:r>
      <w:r w:rsidRPr="00A100C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ควรมีความทุ่มเทความพยายามอย่างเต็มที่ในการทำงานเพื่อองค์กร (32 คน)</w:t>
      </w:r>
      <w:r w:rsidR="001B2C06" w:rsidRPr="00A100CC">
        <w:rPr>
          <w:rFonts w:asciiTheme="majorBidi" w:hAnsiTheme="majorBidi" w:cstheme="majorBidi"/>
          <w:sz w:val="32"/>
          <w:szCs w:val="32"/>
        </w:rPr>
        <w:t xml:space="preserve">  </w:t>
      </w:r>
    </w:p>
    <w:p w:rsidR="00D060DE" w:rsidRPr="00A100CC" w:rsidRDefault="00E71E7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ED542D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3. ความภูมิใจในการเป็นส่วนหนนึ่งขององค์กร ควรปฏิบัติงานร่วมกันทุกด้าน และมีความผูกพันต่อองค์กรและมีความเชื่อในองค์กร (28 คน)</w:t>
      </w:r>
      <w:r w:rsidR="001B2C06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D060DE" w:rsidRPr="00A100CC" w:rsidRDefault="00E71E7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ED542D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4. การมีส่วนร่วมในองค์กรตามบทบาทของตนอย่างเต็มที่</w:t>
      </w:r>
      <w:r w:rsidRPr="00A100CC">
        <w:rPr>
          <w:rFonts w:asciiTheme="majorBidi" w:hAnsiTheme="majorBidi" w:cstheme="majorBidi"/>
          <w:sz w:val="32"/>
          <w:szCs w:val="32"/>
        </w:rPr>
        <w:t xml:space="preserve">  </w:t>
      </w:r>
      <w:r w:rsidRPr="00A100CC">
        <w:rPr>
          <w:rFonts w:asciiTheme="majorBidi" w:hAnsiTheme="majorBidi" w:cstheme="majorBidi"/>
          <w:sz w:val="32"/>
          <w:szCs w:val="32"/>
          <w:cs/>
        </w:rPr>
        <w:t>ควรมีการเข้าร่วมกิจกรรมของบุคลากรเพื่อเป็นส่วนหนึ่งในการพิจารณาขั้นเงินเดือน</w:t>
      </w:r>
      <w:r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(8 คน) และควรมีกิจกรรมสัมพันธ์ระหว่างเจ้าหน้าที่อย่างสม่ำเสมอ (12 คน)</w:t>
      </w:r>
      <w:r w:rsidR="001B2C06" w:rsidRPr="00A100CC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D060DE" w:rsidRPr="00A100CC" w:rsidRDefault="00E71E7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ED542D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5. ความจงรักภักดีต่อองค์กร</w:t>
      </w:r>
      <w:r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>ควรจัดให้มีการฝึกอบรมเพื่อเพิ่มพูนความรู้ความสามารถให้สามารถทำงานในตำแหน่งที่สูงขึ้นได้ (35 คน)</w:t>
      </w:r>
      <w:r w:rsidR="001B2C06" w:rsidRPr="00A100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E71E76" w:rsidRPr="00A100CC" w:rsidRDefault="00E71E7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ab/>
      </w:r>
      <w:r w:rsidR="00ED542D" w:rsidRPr="00A100CC">
        <w:rPr>
          <w:rFonts w:asciiTheme="majorBidi" w:hAnsiTheme="majorBidi" w:cstheme="majorBidi"/>
          <w:sz w:val="32"/>
          <w:szCs w:val="32"/>
          <w:cs/>
        </w:rPr>
        <w:tab/>
      </w:r>
      <w:r w:rsidRPr="00A100CC">
        <w:rPr>
          <w:rFonts w:asciiTheme="majorBidi" w:hAnsiTheme="majorBidi" w:cstheme="majorBidi"/>
          <w:sz w:val="32"/>
          <w:szCs w:val="32"/>
          <w:cs/>
        </w:rPr>
        <w:t>6. ความปรารถนาที่จะยังคงอยู่กับองค์กรต่อไป ควรจัดกิจกรรมเพื่อให้เกิดความผูกพันต่อหน่วยงาน</w:t>
      </w:r>
      <w:r w:rsidRPr="00A100CC">
        <w:rPr>
          <w:rFonts w:asciiTheme="majorBidi" w:hAnsiTheme="majorBidi" w:cstheme="majorBidi"/>
          <w:sz w:val="32"/>
          <w:szCs w:val="32"/>
        </w:rPr>
        <w:t xml:space="preserve"> </w:t>
      </w:r>
      <w:r w:rsidRPr="00A100CC">
        <w:rPr>
          <w:rFonts w:asciiTheme="majorBidi" w:hAnsiTheme="majorBidi" w:cstheme="majorBidi"/>
          <w:sz w:val="32"/>
          <w:szCs w:val="32"/>
          <w:cs/>
        </w:rPr>
        <w:t xml:space="preserve">(38 คน) และควรจัดสถานที่ทำงานให้มีความสะดวกสบายมากยิ่งขึ้น </w:t>
      </w:r>
      <w:r w:rsidR="00D060DE" w:rsidRPr="00A100C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A100CC">
        <w:rPr>
          <w:rFonts w:asciiTheme="majorBidi" w:hAnsiTheme="majorBidi" w:cstheme="majorBidi"/>
          <w:sz w:val="32"/>
          <w:szCs w:val="32"/>
          <w:cs/>
        </w:rPr>
        <w:t>(48 คน)</w:t>
      </w:r>
      <w:r w:rsidR="001B2C06" w:rsidRPr="00A100C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71E76" w:rsidRPr="00A100CC" w:rsidRDefault="00E71E7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E71E76" w:rsidRPr="00A100CC" w:rsidRDefault="00E71E76" w:rsidP="00A10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</w:p>
    <w:sectPr w:rsidR="00E71E76" w:rsidRPr="00A100CC" w:rsidSect="00A100CC">
      <w:headerReference w:type="default" r:id="rId71"/>
      <w:pgSz w:w="11906" w:h="16838" w:code="9"/>
      <w:pgMar w:top="2160" w:right="1800" w:bottom="1800" w:left="2160" w:header="1440" w:footer="1440" w:gutter="0"/>
      <w:pgNumType w:start="6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70" w:rsidRDefault="00E34470" w:rsidP="00545C4C">
      <w:r>
        <w:separator/>
      </w:r>
    </w:p>
  </w:endnote>
  <w:endnote w:type="continuationSeparator" w:id="0">
    <w:p w:rsidR="00E34470" w:rsidRDefault="00E34470" w:rsidP="005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70" w:rsidRDefault="00E34470" w:rsidP="00545C4C">
      <w:r>
        <w:separator/>
      </w:r>
    </w:p>
  </w:footnote>
  <w:footnote w:type="continuationSeparator" w:id="0">
    <w:p w:rsidR="00E34470" w:rsidRDefault="00E34470" w:rsidP="0054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670063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345548" w:rsidRPr="00BD7455" w:rsidRDefault="00345548">
        <w:pPr>
          <w:pStyle w:val="a5"/>
          <w:jc w:val="center"/>
          <w:rPr>
            <w:rFonts w:ascii="Angsana New" w:hAnsi="Angsana New"/>
            <w:sz w:val="32"/>
            <w:szCs w:val="32"/>
          </w:rPr>
        </w:pPr>
        <w:r w:rsidRPr="00BD7455">
          <w:rPr>
            <w:rFonts w:ascii="Angsana New" w:hAnsi="Angsana New"/>
            <w:sz w:val="32"/>
            <w:szCs w:val="32"/>
          </w:rPr>
          <w:fldChar w:fldCharType="begin"/>
        </w:r>
        <w:r w:rsidRPr="00BD7455">
          <w:rPr>
            <w:rFonts w:ascii="Angsana New" w:hAnsi="Angsana New"/>
            <w:sz w:val="32"/>
            <w:szCs w:val="32"/>
          </w:rPr>
          <w:instrText>PAGE   \* MERGEFORMAT</w:instrText>
        </w:r>
        <w:r w:rsidRPr="00BD7455">
          <w:rPr>
            <w:rFonts w:ascii="Angsana New" w:hAnsi="Angsana New"/>
            <w:sz w:val="32"/>
            <w:szCs w:val="32"/>
          </w:rPr>
          <w:fldChar w:fldCharType="separate"/>
        </w:r>
        <w:r w:rsidR="00F641A1" w:rsidRPr="00F641A1">
          <w:rPr>
            <w:rFonts w:ascii="Angsana New" w:hAnsi="Angsana New"/>
            <w:noProof/>
            <w:sz w:val="32"/>
            <w:szCs w:val="32"/>
            <w:lang w:val="th-TH"/>
          </w:rPr>
          <w:t>62</w:t>
        </w:r>
        <w:r w:rsidRPr="00BD7455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345548" w:rsidRPr="00BD7455" w:rsidRDefault="00345548" w:rsidP="00BD7455">
    <w:pPr>
      <w:pStyle w:val="a5"/>
      <w:jc w:val="right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6D8A"/>
    <w:multiLevelType w:val="multilevel"/>
    <w:tmpl w:val="3580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A000E6F"/>
    <w:multiLevelType w:val="hybridMultilevel"/>
    <w:tmpl w:val="1E786A0C"/>
    <w:lvl w:ilvl="0" w:tplc="DFA6721C">
      <w:start w:val="1"/>
      <w:numFmt w:val="bullet"/>
      <w:lvlText w:val="-"/>
      <w:lvlJc w:val="left"/>
      <w:pPr>
        <w:ind w:left="1425" w:hanging="360"/>
      </w:pPr>
      <w:rPr>
        <w:rFonts w:ascii="TH Sarabun New" w:eastAsia="Cordia New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A3D2D1C"/>
    <w:multiLevelType w:val="hybridMultilevel"/>
    <w:tmpl w:val="2F147CCE"/>
    <w:lvl w:ilvl="0" w:tplc="730E3FF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C6707"/>
    <w:multiLevelType w:val="hybridMultilevel"/>
    <w:tmpl w:val="5DF28136"/>
    <w:lvl w:ilvl="0" w:tplc="43A6AF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EC2080"/>
    <w:multiLevelType w:val="hybridMultilevel"/>
    <w:tmpl w:val="C7B2B58C"/>
    <w:lvl w:ilvl="0" w:tplc="5A4A2A4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3A144581"/>
    <w:multiLevelType w:val="hybridMultilevel"/>
    <w:tmpl w:val="454272F8"/>
    <w:lvl w:ilvl="0" w:tplc="5CB63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E7832"/>
    <w:multiLevelType w:val="hybridMultilevel"/>
    <w:tmpl w:val="67EA15D6"/>
    <w:lvl w:ilvl="0" w:tplc="C28E71A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457533C"/>
    <w:multiLevelType w:val="hybridMultilevel"/>
    <w:tmpl w:val="B030A876"/>
    <w:lvl w:ilvl="0" w:tplc="0D42D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0210AFE"/>
    <w:multiLevelType w:val="hybridMultilevel"/>
    <w:tmpl w:val="6A7C7FC6"/>
    <w:lvl w:ilvl="0" w:tplc="C6763FE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03553"/>
    <w:multiLevelType w:val="hybridMultilevel"/>
    <w:tmpl w:val="176CC9A6"/>
    <w:lvl w:ilvl="0" w:tplc="9106008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86192"/>
    <w:rsid w:val="00001F0B"/>
    <w:rsid w:val="00011A44"/>
    <w:rsid w:val="0001210A"/>
    <w:rsid w:val="000125E2"/>
    <w:rsid w:val="000126AD"/>
    <w:rsid w:val="0001287F"/>
    <w:rsid w:val="00012DB3"/>
    <w:rsid w:val="00015677"/>
    <w:rsid w:val="000167ED"/>
    <w:rsid w:val="00016BA0"/>
    <w:rsid w:val="000205E5"/>
    <w:rsid w:val="0002208E"/>
    <w:rsid w:val="0002605F"/>
    <w:rsid w:val="0003019B"/>
    <w:rsid w:val="00030F15"/>
    <w:rsid w:val="000328E4"/>
    <w:rsid w:val="00034AD3"/>
    <w:rsid w:val="000366E9"/>
    <w:rsid w:val="00040AB7"/>
    <w:rsid w:val="00041362"/>
    <w:rsid w:val="00043A72"/>
    <w:rsid w:val="00044ED2"/>
    <w:rsid w:val="00045F53"/>
    <w:rsid w:val="000520CA"/>
    <w:rsid w:val="000526A4"/>
    <w:rsid w:val="00055F8A"/>
    <w:rsid w:val="00060E6D"/>
    <w:rsid w:val="00062F0F"/>
    <w:rsid w:val="00063D04"/>
    <w:rsid w:val="00064B68"/>
    <w:rsid w:val="00064F13"/>
    <w:rsid w:val="00065C86"/>
    <w:rsid w:val="000704E7"/>
    <w:rsid w:val="00070B27"/>
    <w:rsid w:val="00070D18"/>
    <w:rsid w:val="0007139B"/>
    <w:rsid w:val="000722CF"/>
    <w:rsid w:val="000737E0"/>
    <w:rsid w:val="0009201F"/>
    <w:rsid w:val="0009223D"/>
    <w:rsid w:val="00096018"/>
    <w:rsid w:val="00096F3A"/>
    <w:rsid w:val="000A1CFB"/>
    <w:rsid w:val="000A2260"/>
    <w:rsid w:val="000B0071"/>
    <w:rsid w:val="000B5741"/>
    <w:rsid w:val="000B6F57"/>
    <w:rsid w:val="000C3AC5"/>
    <w:rsid w:val="000C5C34"/>
    <w:rsid w:val="000D03FA"/>
    <w:rsid w:val="000D4C4B"/>
    <w:rsid w:val="000D56F6"/>
    <w:rsid w:val="000D6375"/>
    <w:rsid w:val="000D637F"/>
    <w:rsid w:val="000D6FD2"/>
    <w:rsid w:val="000E34CE"/>
    <w:rsid w:val="000E5E3D"/>
    <w:rsid w:val="000F140C"/>
    <w:rsid w:val="000F295D"/>
    <w:rsid w:val="00104C41"/>
    <w:rsid w:val="00106E31"/>
    <w:rsid w:val="00113271"/>
    <w:rsid w:val="00114F90"/>
    <w:rsid w:val="0012031F"/>
    <w:rsid w:val="00120D8E"/>
    <w:rsid w:val="00122A7A"/>
    <w:rsid w:val="00123361"/>
    <w:rsid w:val="0012611D"/>
    <w:rsid w:val="00131421"/>
    <w:rsid w:val="0013209A"/>
    <w:rsid w:val="00135AC8"/>
    <w:rsid w:val="00137404"/>
    <w:rsid w:val="00146D43"/>
    <w:rsid w:val="00161E52"/>
    <w:rsid w:val="001625EE"/>
    <w:rsid w:val="00164396"/>
    <w:rsid w:val="001643ED"/>
    <w:rsid w:val="00166F15"/>
    <w:rsid w:val="00173ED8"/>
    <w:rsid w:val="00177AD1"/>
    <w:rsid w:val="0018230F"/>
    <w:rsid w:val="001834ED"/>
    <w:rsid w:val="00186DA6"/>
    <w:rsid w:val="00191E85"/>
    <w:rsid w:val="00193432"/>
    <w:rsid w:val="00193A01"/>
    <w:rsid w:val="00194321"/>
    <w:rsid w:val="00194E70"/>
    <w:rsid w:val="001A1357"/>
    <w:rsid w:val="001A21BA"/>
    <w:rsid w:val="001A2C8A"/>
    <w:rsid w:val="001B2C06"/>
    <w:rsid w:val="001B6550"/>
    <w:rsid w:val="001B6FFA"/>
    <w:rsid w:val="001C5BCD"/>
    <w:rsid w:val="001D1EBB"/>
    <w:rsid w:val="001F123F"/>
    <w:rsid w:val="001F180E"/>
    <w:rsid w:val="00204F66"/>
    <w:rsid w:val="00207D5F"/>
    <w:rsid w:val="002144E9"/>
    <w:rsid w:val="00214F1B"/>
    <w:rsid w:val="0021696E"/>
    <w:rsid w:val="0021791A"/>
    <w:rsid w:val="00221B49"/>
    <w:rsid w:val="002223B7"/>
    <w:rsid w:val="00222C36"/>
    <w:rsid w:val="00224719"/>
    <w:rsid w:val="00232A86"/>
    <w:rsid w:val="00232BB0"/>
    <w:rsid w:val="002340C8"/>
    <w:rsid w:val="00235F98"/>
    <w:rsid w:val="00240D83"/>
    <w:rsid w:val="0024517B"/>
    <w:rsid w:val="00251C0A"/>
    <w:rsid w:val="00252B61"/>
    <w:rsid w:val="00256464"/>
    <w:rsid w:val="002612E1"/>
    <w:rsid w:val="00271BB3"/>
    <w:rsid w:val="0027228C"/>
    <w:rsid w:val="002740FB"/>
    <w:rsid w:val="00283D03"/>
    <w:rsid w:val="00292202"/>
    <w:rsid w:val="002972C2"/>
    <w:rsid w:val="00297C43"/>
    <w:rsid w:val="002A0EC1"/>
    <w:rsid w:val="002A1C79"/>
    <w:rsid w:val="002A1E3E"/>
    <w:rsid w:val="002B7452"/>
    <w:rsid w:val="002B7827"/>
    <w:rsid w:val="002B7CBD"/>
    <w:rsid w:val="002C189F"/>
    <w:rsid w:val="002C25ED"/>
    <w:rsid w:val="002C35A9"/>
    <w:rsid w:val="002C74DB"/>
    <w:rsid w:val="002D58D0"/>
    <w:rsid w:val="002D7200"/>
    <w:rsid w:val="002E6485"/>
    <w:rsid w:val="002F1F76"/>
    <w:rsid w:val="002F2FCC"/>
    <w:rsid w:val="002F4400"/>
    <w:rsid w:val="00300680"/>
    <w:rsid w:val="00303FE8"/>
    <w:rsid w:val="003040C6"/>
    <w:rsid w:val="003044B0"/>
    <w:rsid w:val="00310C78"/>
    <w:rsid w:val="00327621"/>
    <w:rsid w:val="00327708"/>
    <w:rsid w:val="00345548"/>
    <w:rsid w:val="0035120E"/>
    <w:rsid w:val="003560B1"/>
    <w:rsid w:val="00360812"/>
    <w:rsid w:val="00366777"/>
    <w:rsid w:val="003678FE"/>
    <w:rsid w:val="003741D8"/>
    <w:rsid w:val="00374D58"/>
    <w:rsid w:val="00376DB7"/>
    <w:rsid w:val="00380512"/>
    <w:rsid w:val="0038119C"/>
    <w:rsid w:val="00381CB7"/>
    <w:rsid w:val="00392024"/>
    <w:rsid w:val="00392B5E"/>
    <w:rsid w:val="00394697"/>
    <w:rsid w:val="00397FBC"/>
    <w:rsid w:val="003A3BA1"/>
    <w:rsid w:val="003A4EC0"/>
    <w:rsid w:val="003A7611"/>
    <w:rsid w:val="003C33A3"/>
    <w:rsid w:val="003C4CFB"/>
    <w:rsid w:val="003C5137"/>
    <w:rsid w:val="003D1EEE"/>
    <w:rsid w:val="003D4844"/>
    <w:rsid w:val="003D5F33"/>
    <w:rsid w:val="003E42C9"/>
    <w:rsid w:val="003E5651"/>
    <w:rsid w:val="003E57AD"/>
    <w:rsid w:val="003E7E1B"/>
    <w:rsid w:val="003F352F"/>
    <w:rsid w:val="003F3F3C"/>
    <w:rsid w:val="003F537F"/>
    <w:rsid w:val="00401749"/>
    <w:rsid w:val="00406EA4"/>
    <w:rsid w:val="00416B8D"/>
    <w:rsid w:val="0041764D"/>
    <w:rsid w:val="00421813"/>
    <w:rsid w:val="0042464A"/>
    <w:rsid w:val="00430A4A"/>
    <w:rsid w:val="00433C48"/>
    <w:rsid w:val="004356F9"/>
    <w:rsid w:val="00442EBE"/>
    <w:rsid w:val="00451BD3"/>
    <w:rsid w:val="00456D07"/>
    <w:rsid w:val="0046785A"/>
    <w:rsid w:val="0047103E"/>
    <w:rsid w:val="00477971"/>
    <w:rsid w:val="00480943"/>
    <w:rsid w:val="00480E51"/>
    <w:rsid w:val="004818AB"/>
    <w:rsid w:val="00481B24"/>
    <w:rsid w:val="00482809"/>
    <w:rsid w:val="004839BE"/>
    <w:rsid w:val="00484DB6"/>
    <w:rsid w:val="00485013"/>
    <w:rsid w:val="00485B60"/>
    <w:rsid w:val="004904AF"/>
    <w:rsid w:val="0049425E"/>
    <w:rsid w:val="004979C7"/>
    <w:rsid w:val="004A0809"/>
    <w:rsid w:val="004A2C4B"/>
    <w:rsid w:val="004A2D4B"/>
    <w:rsid w:val="004A34AF"/>
    <w:rsid w:val="004A5968"/>
    <w:rsid w:val="004A66F5"/>
    <w:rsid w:val="004B0AED"/>
    <w:rsid w:val="004B4EF7"/>
    <w:rsid w:val="004C0919"/>
    <w:rsid w:val="004C3C3F"/>
    <w:rsid w:val="004C4EE7"/>
    <w:rsid w:val="004C615C"/>
    <w:rsid w:val="004E2206"/>
    <w:rsid w:val="004E2DD4"/>
    <w:rsid w:val="004E49BA"/>
    <w:rsid w:val="0050065C"/>
    <w:rsid w:val="00500EB0"/>
    <w:rsid w:val="00505560"/>
    <w:rsid w:val="00505794"/>
    <w:rsid w:val="005103B3"/>
    <w:rsid w:val="00514587"/>
    <w:rsid w:val="005216AC"/>
    <w:rsid w:val="00522112"/>
    <w:rsid w:val="005252CC"/>
    <w:rsid w:val="00525B64"/>
    <w:rsid w:val="0052758F"/>
    <w:rsid w:val="00531FB6"/>
    <w:rsid w:val="005361DD"/>
    <w:rsid w:val="00541492"/>
    <w:rsid w:val="00542E31"/>
    <w:rsid w:val="005447C6"/>
    <w:rsid w:val="0054550E"/>
    <w:rsid w:val="00545C4C"/>
    <w:rsid w:val="00547F7B"/>
    <w:rsid w:val="00552E86"/>
    <w:rsid w:val="00562560"/>
    <w:rsid w:val="00564C0F"/>
    <w:rsid w:val="00565155"/>
    <w:rsid w:val="005654F0"/>
    <w:rsid w:val="0056708B"/>
    <w:rsid w:val="005718CD"/>
    <w:rsid w:val="0057483E"/>
    <w:rsid w:val="00585C99"/>
    <w:rsid w:val="00586179"/>
    <w:rsid w:val="00586192"/>
    <w:rsid w:val="0059055F"/>
    <w:rsid w:val="005963BC"/>
    <w:rsid w:val="005A21D1"/>
    <w:rsid w:val="005A26EB"/>
    <w:rsid w:val="005B3C7D"/>
    <w:rsid w:val="005C21C3"/>
    <w:rsid w:val="005D10D1"/>
    <w:rsid w:val="005D158E"/>
    <w:rsid w:val="005D31AA"/>
    <w:rsid w:val="005D4032"/>
    <w:rsid w:val="005D62C1"/>
    <w:rsid w:val="005D790C"/>
    <w:rsid w:val="005E52A0"/>
    <w:rsid w:val="005F3D35"/>
    <w:rsid w:val="005F58A7"/>
    <w:rsid w:val="006123B9"/>
    <w:rsid w:val="006174C4"/>
    <w:rsid w:val="00624E3E"/>
    <w:rsid w:val="00625F2B"/>
    <w:rsid w:val="0062711C"/>
    <w:rsid w:val="0063162B"/>
    <w:rsid w:val="006462D8"/>
    <w:rsid w:val="00654862"/>
    <w:rsid w:val="006551EB"/>
    <w:rsid w:val="0065770C"/>
    <w:rsid w:val="006666B6"/>
    <w:rsid w:val="006672A1"/>
    <w:rsid w:val="0066789C"/>
    <w:rsid w:val="00683C9C"/>
    <w:rsid w:val="00686B10"/>
    <w:rsid w:val="0069190D"/>
    <w:rsid w:val="00697136"/>
    <w:rsid w:val="006A1194"/>
    <w:rsid w:val="006A2C22"/>
    <w:rsid w:val="006A3FD1"/>
    <w:rsid w:val="006A57A9"/>
    <w:rsid w:val="006B7766"/>
    <w:rsid w:val="006B7DF5"/>
    <w:rsid w:val="006B7FFB"/>
    <w:rsid w:val="006C017E"/>
    <w:rsid w:val="006C18AE"/>
    <w:rsid w:val="006C2808"/>
    <w:rsid w:val="006C3D80"/>
    <w:rsid w:val="006C73F0"/>
    <w:rsid w:val="006D3B7C"/>
    <w:rsid w:val="006D4119"/>
    <w:rsid w:val="006D602F"/>
    <w:rsid w:val="006D615B"/>
    <w:rsid w:val="006E2D7A"/>
    <w:rsid w:val="006E6DAC"/>
    <w:rsid w:val="006F4CF6"/>
    <w:rsid w:val="00701D99"/>
    <w:rsid w:val="007168F4"/>
    <w:rsid w:val="007207E2"/>
    <w:rsid w:val="00727889"/>
    <w:rsid w:val="00727B4D"/>
    <w:rsid w:val="00727F67"/>
    <w:rsid w:val="0073384F"/>
    <w:rsid w:val="007351AB"/>
    <w:rsid w:val="00736319"/>
    <w:rsid w:val="007467FF"/>
    <w:rsid w:val="00755FC4"/>
    <w:rsid w:val="007579EB"/>
    <w:rsid w:val="007623FC"/>
    <w:rsid w:val="007665CC"/>
    <w:rsid w:val="00772CD9"/>
    <w:rsid w:val="00781AE5"/>
    <w:rsid w:val="00782DD0"/>
    <w:rsid w:val="00791392"/>
    <w:rsid w:val="0079540F"/>
    <w:rsid w:val="00797417"/>
    <w:rsid w:val="007A0065"/>
    <w:rsid w:val="007A0BFF"/>
    <w:rsid w:val="007A58DB"/>
    <w:rsid w:val="007B305E"/>
    <w:rsid w:val="007B33FC"/>
    <w:rsid w:val="007B4233"/>
    <w:rsid w:val="007C0481"/>
    <w:rsid w:val="007C0B13"/>
    <w:rsid w:val="007D60BD"/>
    <w:rsid w:val="007E1160"/>
    <w:rsid w:val="007E1A83"/>
    <w:rsid w:val="007E5159"/>
    <w:rsid w:val="007F0123"/>
    <w:rsid w:val="007F0D9D"/>
    <w:rsid w:val="007F251E"/>
    <w:rsid w:val="007F62BF"/>
    <w:rsid w:val="007F7967"/>
    <w:rsid w:val="007F7DA8"/>
    <w:rsid w:val="00805A97"/>
    <w:rsid w:val="008142FC"/>
    <w:rsid w:val="008179BC"/>
    <w:rsid w:val="00821647"/>
    <w:rsid w:val="008243FF"/>
    <w:rsid w:val="00824848"/>
    <w:rsid w:val="008354B8"/>
    <w:rsid w:val="00835EAA"/>
    <w:rsid w:val="00840A05"/>
    <w:rsid w:val="00842ACD"/>
    <w:rsid w:val="0084777C"/>
    <w:rsid w:val="00847872"/>
    <w:rsid w:val="00850692"/>
    <w:rsid w:val="00850FEB"/>
    <w:rsid w:val="00856BAF"/>
    <w:rsid w:val="00860578"/>
    <w:rsid w:val="008638CF"/>
    <w:rsid w:val="00865597"/>
    <w:rsid w:val="008733DC"/>
    <w:rsid w:val="008749B9"/>
    <w:rsid w:val="00884D70"/>
    <w:rsid w:val="008850DD"/>
    <w:rsid w:val="00887AC3"/>
    <w:rsid w:val="00890107"/>
    <w:rsid w:val="00892A6D"/>
    <w:rsid w:val="00892FD9"/>
    <w:rsid w:val="00896F62"/>
    <w:rsid w:val="008A206B"/>
    <w:rsid w:val="008A266C"/>
    <w:rsid w:val="008A3FE0"/>
    <w:rsid w:val="008A6C2F"/>
    <w:rsid w:val="008B28A1"/>
    <w:rsid w:val="008B3619"/>
    <w:rsid w:val="008B528A"/>
    <w:rsid w:val="008C42FC"/>
    <w:rsid w:val="008C6625"/>
    <w:rsid w:val="008D6F70"/>
    <w:rsid w:val="008E0755"/>
    <w:rsid w:val="008E10B7"/>
    <w:rsid w:val="008E250C"/>
    <w:rsid w:val="008E4E60"/>
    <w:rsid w:val="008E64CD"/>
    <w:rsid w:val="008E75E4"/>
    <w:rsid w:val="008F1A07"/>
    <w:rsid w:val="009012CF"/>
    <w:rsid w:val="00902A2F"/>
    <w:rsid w:val="00914181"/>
    <w:rsid w:val="0091685C"/>
    <w:rsid w:val="00916B1B"/>
    <w:rsid w:val="00920653"/>
    <w:rsid w:val="00931033"/>
    <w:rsid w:val="00933624"/>
    <w:rsid w:val="009337B5"/>
    <w:rsid w:val="00940673"/>
    <w:rsid w:val="0094338E"/>
    <w:rsid w:val="00943BF0"/>
    <w:rsid w:val="00946C04"/>
    <w:rsid w:val="00950F9A"/>
    <w:rsid w:val="00954427"/>
    <w:rsid w:val="00954433"/>
    <w:rsid w:val="009623DB"/>
    <w:rsid w:val="009756B5"/>
    <w:rsid w:val="00977FE5"/>
    <w:rsid w:val="009925A0"/>
    <w:rsid w:val="009A4FDC"/>
    <w:rsid w:val="009B3B53"/>
    <w:rsid w:val="009B53E6"/>
    <w:rsid w:val="009C5994"/>
    <w:rsid w:val="009C5E8E"/>
    <w:rsid w:val="009C7FEA"/>
    <w:rsid w:val="009D1D0D"/>
    <w:rsid w:val="009D3A4C"/>
    <w:rsid w:val="009E2222"/>
    <w:rsid w:val="009F4E80"/>
    <w:rsid w:val="009F5837"/>
    <w:rsid w:val="009F64C5"/>
    <w:rsid w:val="009F6505"/>
    <w:rsid w:val="009F7A6E"/>
    <w:rsid w:val="00A03676"/>
    <w:rsid w:val="00A05067"/>
    <w:rsid w:val="00A100CC"/>
    <w:rsid w:val="00A1416C"/>
    <w:rsid w:val="00A228D5"/>
    <w:rsid w:val="00A312B0"/>
    <w:rsid w:val="00A33F28"/>
    <w:rsid w:val="00A400D3"/>
    <w:rsid w:val="00A40EEE"/>
    <w:rsid w:val="00A44126"/>
    <w:rsid w:val="00A452E2"/>
    <w:rsid w:val="00A5083D"/>
    <w:rsid w:val="00A527E1"/>
    <w:rsid w:val="00A52C63"/>
    <w:rsid w:val="00A576D6"/>
    <w:rsid w:val="00A64449"/>
    <w:rsid w:val="00A650BA"/>
    <w:rsid w:val="00A70027"/>
    <w:rsid w:val="00A77E01"/>
    <w:rsid w:val="00A81F6F"/>
    <w:rsid w:val="00A8460D"/>
    <w:rsid w:val="00A9114B"/>
    <w:rsid w:val="00A97E5C"/>
    <w:rsid w:val="00AA0011"/>
    <w:rsid w:val="00AA045C"/>
    <w:rsid w:val="00AA1E0D"/>
    <w:rsid w:val="00AA233B"/>
    <w:rsid w:val="00AA3F89"/>
    <w:rsid w:val="00AA45B2"/>
    <w:rsid w:val="00AA50D8"/>
    <w:rsid w:val="00AB2E20"/>
    <w:rsid w:val="00AB5EE7"/>
    <w:rsid w:val="00AC0805"/>
    <w:rsid w:val="00AC1C1B"/>
    <w:rsid w:val="00AC27A7"/>
    <w:rsid w:val="00AC32F0"/>
    <w:rsid w:val="00AC3C7D"/>
    <w:rsid w:val="00AC58D6"/>
    <w:rsid w:val="00AC71AC"/>
    <w:rsid w:val="00AC788D"/>
    <w:rsid w:val="00AE74C0"/>
    <w:rsid w:val="00AF0FA0"/>
    <w:rsid w:val="00AF1645"/>
    <w:rsid w:val="00AF1C19"/>
    <w:rsid w:val="00AF2D7F"/>
    <w:rsid w:val="00AF4844"/>
    <w:rsid w:val="00AF5DC3"/>
    <w:rsid w:val="00B05260"/>
    <w:rsid w:val="00B05574"/>
    <w:rsid w:val="00B11E3F"/>
    <w:rsid w:val="00B131F6"/>
    <w:rsid w:val="00B13BE3"/>
    <w:rsid w:val="00B21B08"/>
    <w:rsid w:val="00B22100"/>
    <w:rsid w:val="00B24309"/>
    <w:rsid w:val="00B24B58"/>
    <w:rsid w:val="00B25A8B"/>
    <w:rsid w:val="00B3689E"/>
    <w:rsid w:val="00B36E47"/>
    <w:rsid w:val="00B37624"/>
    <w:rsid w:val="00B43474"/>
    <w:rsid w:val="00B44C21"/>
    <w:rsid w:val="00B45A6C"/>
    <w:rsid w:val="00B477E5"/>
    <w:rsid w:val="00B51199"/>
    <w:rsid w:val="00B51644"/>
    <w:rsid w:val="00B5165B"/>
    <w:rsid w:val="00B5335D"/>
    <w:rsid w:val="00B55396"/>
    <w:rsid w:val="00B67B87"/>
    <w:rsid w:val="00B80B55"/>
    <w:rsid w:val="00B8724E"/>
    <w:rsid w:val="00B91234"/>
    <w:rsid w:val="00B9196B"/>
    <w:rsid w:val="00B92B52"/>
    <w:rsid w:val="00B936DD"/>
    <w:rsid w:val="00B959AD"/>
    <w:rsid w:val="00B96B35"/>
    <w:rsid w:val="00BA1FA6"/>
    <w:rsid w:val="00BA6665"/>
    <w:rsid w:val="00BB106C"/>
    <w:rsid w:val="00BB21E0"/>
    <w:rsid w:val="00BC03A2"/>
    <w:rsid w:val="00BC0863"/>
    <w:rsid w:val="00BC62C9"/>
    <w:rsid w:val="00BD2035"/>
    <w:rsid w:val="00BD2B51"/>
    <w:rsid w:val="00BD3F76"/>
    <w:rsid w:val="00BD7455"/>
    <w:rsid w:val="00BE2018"/>
    <w:rsid w:val="00BE2399"/>
    <w:rsid w:val="00BE4169"/>
    <w:rsid w:val="00BE4D6B"/>
    <w:rsid w:val="00BF10C8"/>
    <w:rsid w:val="00BF3502"/>
    <w:rsid w:val="00BF3C05"/>
    <w:rsid w:val="00BF3E42"/>
    <w:rsid w:val="00BF5A37"/>
    <w:rsid w:val="00BF6AF0"/>
    <w:rsid w:val="00C01683"/>
    <w:rsid w:val="00C036B0"/>
    <w:rsid w:val="00C11DD3"/>
    <w:rsid w:val="00C243A4"/>
    <w:rsid w:val="00C24487"/>
    <w:rsid w:val="00C25A1D"/>
    <w:rsid w:val="00C25AEA"/>
    <w:rsid w:val="00C33B76"/>
    <w:rsid w:val="00C37084"/>
    <w:rsid w:val="00C44D79"/>
    <w:rsid w:val="00C526F6"/>
    <w:rsid w:val="00C56924"/>
    <w:rsid w:val="00C56CE0"/>
    <w:rsid w:val="00C60711"/>
    <w:rsid w:val="00C61DC9"/>
    <w:rsid w:val="00C62F62"/>
    <w:rsid w:val="00C65F6E"/>
    <w:rsid w:val="00C66A2F"/>
    <w:rsid w:val="00C740ED"/>
    <w:rsid w:val="00C7411C"/>
    <w:rsid w:val="00C74BB1"/>
    <w:rsid w:val="00C74BB2"/>
    <w:rsid w:val="00C76551"/>
    <w:rsid w:val="00C82524"/>
    <w:rsid w:val="00C864AB"/>
    <w:rsid w:val="00C86F0B"/>
    <w:rsid w:val="00C87D1F"/>
    <w:rsid w:val="00C9262F"/>
    <w:rsid w:val="00C974CA"/>
    <w:rsid w:val="00C97B38"/>
    <w:rsid w:val="00CA0CFB"/>
    <w:rsid w:val="00CA1E8B"/>
    <w:rsid w:val="00CA3168"/>
    <w:rsid w:val="00CA7062"/>
    <w:rsid w:val="00CB2693"/>
    <w:rsid w:val="00CC4C54"/>
    <w:rsid w:val="00CC647F"/>
    <w:rsid w:val="00CD0981"/>
    <w:rsid w:val="00CD5152"/>
    <w:rsid w:val="00CD6845"/>
    <w:rsid w:val="00CE18DA"/>
    <w:rsid w:val="00CE494F"/>
    <w:rsid w:val="00CE7653"/>
    <w:rsid w:val="00CF343A"/>
    <w:rsid w:val="00CF45FD"/>
    <w:rsid w:val="00CF4E2A"/>
    <w:rsid w:val="00CF6087"/>
    <w:rsid w:val="00CF614D"/>
    <w:rsid w:val="00CF6460"/>
    <w:rsid w:val="00D060DE"/>
    <w:rsid w:val="00D13E86"/>
    <w:rsid w:val="00D14BD4"/>
    <w:rsid w:val="00D2464F"/>
    <w:rsid w:val="00D25F0D"/>
    <w:rsid w:val="00D26F81"/>
    <w:rsid w:val="00D3068D"/>
    <w:rsid w:val="00D30F75"/>
    <w:rsid w:val="00D3178B"/>
    <w:rsid w:val="00D42547"/>
    <w:rsid w:val="00D441FB"/>
    <w:rsid w:val="00D442BF"/>
    <w:rsid w:val="00D50119"/>
    <w:rsid w:val="00D508D1"/>
    <w:rsid w:val="00D53F36"/>
    <w:rsid w:val="00D61056"/>
    <w:rsid w:val="00D70A5F"/>
    <w:rsid w:val="00D75623"/>
    <w:rsid w:val="00D851F5"/>
    <w:rsid w:val="00D95A12"/>
    <w:rsid w:val="00D96443"/>
    <w:rsid w:val="00DA2772"/>
    <w:rsid w:val="00DA2BC1"/>
    <w:rsid w:val="00DA3958"/>
    <w:rsid w:val="00DA3C3B"/>
    <w:rsid w:val="00DB0139"/>
    <w:rsid w:val="00DB2C8F"/>
    <w:rsid w:val="00DB2EAF"/>
    <w:rsid w:val="00DB3FB0"/>
    <w:rsid w:val="00DC1372"/>
    <w:rsid w:val="00DC4DEB"/>
    <w:rsid w:val="00DC6D16"/>
    <w:rsid w:val="00DD5BE2"/>
    <w:rsid w:val="00DD690B"/>
    <w:rsid w:val="00DE03AF"/>
    <w:rsid w:val="00DE0B56"/>
    <w:rsid w:val="00DE1541"/>
    <w:rsid w:val="00DE3E78"/>
    <w:rsid w:val="00DF0D9A"/>
    <w:rsid w:val="00DF1294"/>
    <w:rsid w:val="00DF2787"/>
    <w:rsid w:val="00DF3E8B"/>
    <w:rsid w:val="00E02FCC"/>
    <w:rsid w:val="00E10459"/>
    <w:rsid w:val="00E116DB"/>
    <w:rsid w:val="00E12C3C"/>
    <w:rsid w:val="00E14C3C"/>
    <w:rsid w:val="00E23A03"/>
    <w:rsid w:val="00E278B6"/>
    <w:rsid w:val="00E34470"/>
    <w:rsid w:val="00E4472D"/>
    <w:rsid w:val="00E45D22"/>
    <w:rsid w:val="00E51FA9"/>
    <w:rsid w:val="00E52BC6"/>
    <w:rsid w:val="00E55251"/>
    <w:rsid w:val="00E611C9"/>
    <w:rsid w:val="00E631FB"/>
    <w:rsid w:val="00E71E76"/>
    <w:rsid w:val="00E76F77"/>
    <w:rsid w:val="00E8135A"/>
    <w:rsid w:val="00E814FE"/>
    <w:rsid w:val="00E8658A"/>
    <w:rsid w:val="00E9220A"/>
    <w:rsid w:val="00E92ABF"/>
    <w:rsid w:val="00EA149E"/>
    <w:rsid w:val="00EA34FE"/>
    <w:rsid w:val="00EA3937"/>
    <w:rsid w:val="00EB40CE"/>
    <w:rsid w:val="00ED542D"/>
    <w:rsid w:val="00EE550D"/>
    <w:rsid w:val="00EF559F"/>
    <w:rsid w:val="00F0278C"/>
    <w:rsid w:val="00F03C32"/>
    <w:rsid w:val="00F07391"/>
    <w:rsid w:val="00F12F79"/>
    <w:rsid w:val="00F13AAF"/>
    <w:rsid w:val="00F1738B"/>
    <w:rsid w:val="00F20B8E"/>
    <w:rsid w:val="00F215DE"/>
    <w:rsid w:val="00F22482"/>
    <w:rsid w:val="00F22665"/>
    <w:rsid w:val="00F33FEA"/>
    <w:rsid w:val="00F35F53"/>
    <w:rsid w:val="00F36B1D"/>
    <w:rsid w:val="00F4165C"/>
    <w:rsid w:val="00F43EFC"/>
    <w:rsid w:val="00F46235"/>
    <w:rsid w:val="00F601FB"/>
    <w:rsid w:val="00F619F9"/>
    <w:rsid w:val="00F641A1"/>
    <w:rsid w:val="00F67C94"/>
    <w:rsid w:val="00F77466"/>
    <w:rsid w:val="00F82BF2"/>
    <w:rsid w:val="00F86F49"/>
    <w:rsid w:val="00F8767D"/>
    <w:rsid w:val="00F90F31"/>
    <w:rsid w:val="00F975FA"/>
    <w:rsid w:val="00FA007E"/>
    <w:rsid w:val="00FA0FF1"/>
    <w:rsid w:val="00FA2395"/>
    <w:rsid w:val="00FB13D5"/>
    <w:rsid w:val="00FB3724"/>
    <w:rsid w:val="00FC43D8"/>
    <w:rsid w:val="00FC76FB"/>
    <w:rsid w:val="00FC7CE6"/>
    <w:rsid w:val="00FD79AB"/>
    <w:rsid w:val="00FD7D30"/>
    <w:rsid w:val="00FF03A9"/>
    <w:rsid w:val="00FF1F80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9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FF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545C4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45C4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545C4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45C4C"/>
    <w:rPr>
      <w:rFonts w:ascii="Cordia New" w:eastAsia="Cordia New" w:hAnsi="Cordia New" w:cs="Angsana New"/>
      <w:sz w:val="28"/>
      <w:szCs w:val="35"/>
    </w:rPr>
  </w:style>
  <w:style w:type="paragraph" w:styleId="a9">
    <w:name w:val="Plain Text"/>
    <w:basedOn w:val="a"/>
    <w:link w:val="aa"/>
    <w:rsid w:val="00F1738B"/>
  </w:style>
  <w:style w:type="character" w:customStyle="1" w:styleId="aa">
    <w:name w:val="ข้อความธรรมดา อักขระ"/>
    <w:basedOn w:val="a0"/>
    <w:link w:val="a9"/>
    <w:rsid w:val="00F1738B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D615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D615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9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3FF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545C4C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45C4C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545C4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545C4C"/>
    <w:rPr>
      <w:rFonts w:ascii="Cordia New" w:eastAsia="Cordia New" w:hAnsi="Cordia New" w:cs="Angsana New"/>
      <w:sz w:val="28"/>
      <w:szCs w:val="35"/>
    </w:rPr>
  </w:style>
  <w:style w:type="paragraph" w:styleId="a9">
    <w:name w:val="Plain Text"/>
    <w:basedOn w:val="a"/>
    <w:link w:val="aa"/>
    <w:rsid w:val="00F1738B"/>
  </w:style>
  <w:style w:type="character" w:customStyle="1" w:styleId="aa">
    <w:name w:val="ข้อความธรรมดา อักขระ"/>
    <w:basedOn w:val="a0"/>
    <w:link w:val="a9"/>
    <w:rsid w:val="00F1738B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D615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D615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21" Type="http://schemas.openxmlformats.org/officeDocument/2006/relationships/image" Target="media/image3.wmf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6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8.bin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66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oleObject" Target="embeddings/oleObject50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oleObject" Target="embeddings/oleObject45.bin"/><Relationship Id="rId64" Type="http://schemas.openxmlformats.org/officeDocument/2006/relationships/image" Target="media/image4.wmf"/><Relationship Id="rId69" Type="http://schemas.openxmlformats.org/officeDocument/2006/relationships/oleObject" Target="embeddings/oleObject57.bin"/><Relationship Id="rId8" Type="http://schemas.openxmlformats.org/officeDocument/2006/relationships/endnotes" Target="endnotes.xml"/><Relationship Id="rId51" Type="http://schemas.openxmlformats.org/officeDocument/2006/relationships/oleObject" Target="embeddings/oleObject40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8.bin"/><Relationship Id="rId67" Type="http://schemas.openxmlformats.org/officeDocument/2006/relationships/oleObject" Target="embeddings/oleObject55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1.bin"/><Relationship Id="rId70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9.bin"/><Relationship Id="rId65" Type="http://schemas.openxmlformats.org/officeDocument/2006/relationships/oleObject" Target="embeddings/oleObject53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8.bin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5E58-75AC-4149-AD69-50195ABB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3762</Words>
  <Characters>21447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28</cp:revision>
  <cp:lastPrinted>2017-07-21T03:58:00Z</cp:lastPrinted>
  <dcterms:created xsi:type="dcterms:W3CDTF">2016-04-05T02:18:00Z</dcterms:created>
  <dcterms:modified xsi:type="dcterms:W3CDTF">2017-07-21T03:59:00Z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