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597B70" w:rsidRDefault="00755131" w:rsidP="00597B70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7B70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75C82" wp14:editId="39F4B83A">
                <wp:simplePos x="0" y="0"/>
                <wp:positionH relativeFrom="column">
                  <wp:posOffset>4880610</wp:posOffset>
                </wp:positionH>
                <wp:positionV relativeFrom="paragraph">
                  <wp:posOffset>-882650</wp:posOffset>
                </wp:positionV>
                <wp:extent cx="807720" cy="68072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CB" w:rsidRDefault="00F113CB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5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3pt;margin-top:-69.5pt;width:63.6pt;height: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" fillcolor="white [3212]" stroked="f">
                <v:textbox>
                  <w:txbxContent>
                    <w:p w:rsidR="00F113CB" w:rsidRDefault="00F113CB" w:rsidP="0020513A"/>
                  </w:txbxContent>
                </v:textbox>
              </v:shape>
            </w:pict>
          </mc:Fallback>
        </mc:AlternateContent>
      </w:r>
      <w:r w:rsidRPr="00597B7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C4A1B" wp14:editId="15C3E120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CB" w:rsidRDefault="00F113CB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4A1B" id="_x0000_s1027" type="#_x0000_t202" style="position:absolute;left:0;text-align:left;margin-left:376.75pt;margin-top:-70.35pt;width:63.6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" fillcolor="white [3212]" stroked="f">
                <v:textbox>
                  <w:txbxContent>
                    <w:p w:rsidR="00F113CB" w:rsidRDefault="00F113CB" w:rsidP="0020513A"/>
                  </w:txbxContent>
                </v:textbox>
              </v:shape>
            </w:pict>
          </mc:Fallback>
        </mc:AlternateContent>
      </w:r>
      <w:r w:rsidR="0020513A" w:rsidRPr="00597B70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321295" w:rsidRPr="00741E85" w:rsidRDefault="00321295" w:rsidP="00321295">
      <w:pPr>
        <w:shd w:val="clear" w:color="auto" w:fill="FFFFFF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กรกฎ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ทองขะ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โชค และธีรพร ศรประสิทธิ์.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2550. </w:t>
      </w:r>
      <w:r w:rsidRPr="00C27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การมีส่วนร่วมของประชาชนในการบริหารจัดการป่าชุมชน ตำบลปลักหนู อำเภอนาทวี จังหวัดสงขลา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รายงานการวิจัย. </w:t>
      </w:r>
      <w:r w:rsidR="00741E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คณะนิติศาสตร์ มหาวิทยาลัยทักษิณ. </w:t>
      </w:r>
      <w:r w:rsidR="00741E85">
        <w:rPr>
          <w:rFonts w:ascii="TH SarabunPSK" w:eastAsia="Times New Roman" w:hAnsi="TH SarabunPSK" w:cs="TH SarabunPSK"/>
          <w:sz w:val="32"/>
          <w:szCs w:val="32"/>
        </w:rPr>
        <w:t xml:space="preserve">170 </w:t>
      </w:r>
      <w:r w:rsidR="00741E85">
        <w:rPr>
          <w:rFonts w:ascii="TH SarabunPSK" w:eastAsia="Times New Roman" w:hAnsi="TH SarabunPSK" w:cs="TH SarabunPSK" w:hint="cs"/>
          <w:sz w:val="32"/>
          <w:szCs w:val="32"/>
          <w:cs/>
        </w:rPr>
        <w:t>หน้า.</w:t>
      </w:r>
    </w:p>
    <w:p w:rsidR="009A5AF2" w:rsidRDefault="009A5AF2" w:rsidP="00ED7BD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A5AF2">
        <w:rPr>
          <w:rFonts w:ascii="TH SarabunPSK" w:eastAsia="Times New Roman" w:hAnsi="TH SarabunPSK" w:cs="TH SarabunPSK"/>
          <w:sz w:val="32"/>
          <w:szCs w:val="32"/>
          <w:cs/>
        </w:rPr>
        <w:t>กรมป่าไม้. (</w:t>
      </w:r>
      <w:r w:rsidRPr="009A5AF2">
        <w:rPr>
          <w:rFonts w:ascii="TH SarabunPSK" w:eastAsia="Times New Roman" w:hAnsi="TH SarabunPSK" w:cs="TH SarabunPSK"/>
          <w:sz w:val="32"/>
          <w:szCs w:val="32"/>
        </w:rPr>
        <w:t xml:space="preserve">2543). </w:t>
      </w:r>
      <w:r w:rsidRPr="00864B3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การจัดการป่าชุมชน</w:t>
      </w:r>
      <w:r w:rsidRPr="009A5AF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A5AF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A5AF2">
        <w:rPr>
          <w:rFonts w:ascii="TH SarabunPSK" w:eastAsia="Times New Roman" w:hAnsi="TH SarabunPSK" w:cs="TH SarabunPSK"/>
          <w:sz w:val="32"/>
          <w:szCs w:val="32"/>
          <w:cs/>
        </w:rPr>
        <w:t>กรุงเทพฯ : กรมป่าไม้.</w:t>
      </w:r>
    </w:p>
    <w:p w:rsidR="000A1026" w:rsidRDefault="000A1026" w:rsidP="000A1026">
      <w:pPr>
        <w:shd w:val="clear" w:color="auto" w:fill="FFFFFF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34358" wp14:editId="33FB6D06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482600" cy="0"/>
                <wp:effectExtent l="0" t="0" r="317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1EE9A"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7pt" to="3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2552. </w:t>
      </w:r>
      <w:r w:rsidRPr="00424E9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การป่าไม้ในประเทศไทย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กรมป่าไม้ กระทรวงทรัพยากรธรราชาติและสิ่งแวดล้อม. </w:t>
      </w:r>
      <w:r>
        <w:rPr>
          <w:rFonts w:ascii="TH SarabunPSK" w:hAnsi="TH SarabunPSK" w:cs="TH SarabunPSK"/>
          <w:sz w:val="32"/>
          <w:szCs w:val="32"/>
        </w:rPr>
        <w:t xml:space="preserve">48 </w:t>
      </w:r>
      <w:r>
        <w:rPr>
          <w:rFonts w:ascii="TH SarabunPSK" w:hAnsi="TH SarabunPSK" w:cs="TH SarabunPSK" w:hint="cs"/>
          <w:sz w:val="32"/>
          <w:szCs w:val="32"/>
          <w:cs/>
        </w:rPr>
        <w:t>หน้า.</w:t>
      </w:r>
    </w:p>
    <w:p w:rsidR="004B5B3D" w:rsidRDefault="004B5B3D" w:rsidP="00F36D74">
      <w:pPr>
        <w:shd w:val="clear" w:color="auto" w:fill="FFFFFF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482600" cy="0"/>
                <wp:effectExtent l="0" t="0" r="317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5B653"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8.15pt" to="38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" strokecolor="black [3213]"/>
            </w:pict>
          </mc:Fallback>
        </mc:AlternateContent>
      </w:r>
      <w:r w:rsidR="000A102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(2561). </w:t>
      </w:r>
      <w:r w:rsidRPr="004B5B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ผลการอนุมัติโครงการป่าชุมชน พ.ศ. </w:t>
      </w:r>
      <w:r w:rsidRPr="004B5B3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2543- </w:t>
      </w:r>
      <w:r w:rsidRPr="004B5B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ปัจจุบัน</w:t>
      </w:r>
      <w:r w:rsidR="00F36D74">
        <w:rPr>
          <w:rFonts w:ascii="TH SarabunPSK" w:eastAsia="Times New Roman" w:hAnsi="TH SarabunPSK" w:cs="TH SarabunPSK" w:hint="cs"/>
          <w:sz w:val="32"/>
          <w:szCs w:val="32"/>
          <w:cs/>
        </w:rPr>
        <w:t>.  สืบค้นจาก</w:t>
      </w:r>
      <w:hyperlink r:id="rId8" w:history="1">
        <w:r w:rsidRPr="004B5B3D">
          <w:rPr>
            <w:rStyle w:val="ac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https://new.forest.go.th/community-extension/</w:t>
        </w:r>
        <w:r w:rsidRPr="004B5B3D">
          <w:rPr>
            <w:rStyle w:val="ac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2017/02/02/ผลการอนุมัติโครงการป่า/</w:t>
        </w:r>
        <w:r w:rsidRPr="004B5B3D">
          <w:rPr>
            <w:rStyle w:val="ac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>. วันที่</w:t>
        </w:r>
      </w:hyperlink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 w:rsidR="007070BC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E28B0" w:rsidRDefault="001E28B0" w:rsidP="001E28B0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กลมวรรณ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เรือนก้อน และฐิติมา บุญมา. </w:t>
      </w:r>
      <w:r>
        <w:rPr>
          <w:rFonts w:ascii="TH SarabunPSK" w:hAnsi="TH SarabunPSK" w:cs="TH SarabunPSK"/>
          <w:sz w:val="32"/>
          <w:szCs w:val="32"/>
        </w:rPr>
        <w:t>2557.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ความหลากหลายทางชนิดพันธุ์และการใช้ประโยชน์ของพืชพื้นล่างและไม้หนุ่มในสวนพฤกษศาสตร์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บ้านหล่าย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โพธิ์ อำเภอบางระกำ จังหวัดพิษณุโลก. </w:t>
      </w:r>
      <w:r w:rsidRPr="001E28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รายงานการวิจัย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หน้า.</w:t>
      </w:r>
    </w:p>
    <w:p w:rsidR="003B5DE5" w:rsidRPr="001E28B0" w:rsidRDefault="003B5DE5" w:rsidP="001E28B0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proofErr w:type="spellStart"/>
      <w:r w:rsidRPr="007D3E70">
        <w:rPr>
          <w:rFonts w:ascii="TH SarabunPSK" w:hAnsi="TH SarabunPSK" w:cs="TH SarabunPSK"/>
          <w:color w:val="000000"/>
          <w:sz w:val="32"/>
          <w:szCs w:val="32"/>
          <w:cs/>
        </w:rPr>
        <w:t>จตุฎฐา</w:t>
      </w:r>
      <w:proofErr w:type="spellEnd"/>
      <w:r w:rsidRPr="007D3E7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 เพชรพรหม </w:t>
      </w:r>
      <w:r w:rsidRPr="007D3E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ปัญญา หมั่นเก็บ และธำรง เมฆโหรา. </w:t>
      </w:r>
      <w:r w:rsidRPr="007D3E70">
        <w:rPr>
          <w:rFonts w:ascii="TH SarabunPSK" w:hAnsi="TH SarabunPSK" w:cs="TH SarabunPSK"/>
          <w:color w:val="000000"/>
          <w:sz w:val="32"/>
          <w:szCs w:val="32"/>
        </w:rPr>
        <w:t>2556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ความหลากหลายของพืชพรรณ การใช้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ประโยชน์และมูลค่าทางเศรษฐกิจจากป่าชุมชนดอนยาง ตำบลเหลักเมือง อำเภอกมลาไสย 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กาฬสินธุ์. </w:t>
      </w:r>
      <w:r w:rsidRPr="007D3E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วารสารเกษตรพระจอมเกล้า.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31 (2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37-46.</w:t>
      </w:r>
    </w:p>
    <w:p w:rsidR="003B5DE5" w:rsidRDefault="007070BC" w:rsidP="003B5DE5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จักร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พวงงามชื่น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สวิชญา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อุดมฤกษ์ ตรีรัตน์ และนเรศ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รังค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วัต.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2556).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การพัฒนารูปแบบการมีส่วนร่วมของประชาชนในการจัดการป่าชุมชน กรณีศึกษา บ้านทาป่าเปา ตำบลทาปลาดุก อำเภอแม่ทา จังหวัดลำพูน. </w:t>
      </w:r>
      <w:r w:rsidRPr="007070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วารวารวิจัยและพัฒนา </w:t>
      </w:r>
      <w:proofErr w:type="spellStart"/>
      <w:r w:rsidRPr="007070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มจธ</w:t>
      </w:r>
      <w:proofErr w:type="spellEnd"/>
      <w:r w:rsidRPr="007070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36 (2). 215-234.</w:t>
      </w:r>
    </w:p>
    <w:p w:rsidR="000A1026" w:rsidRDefault="000A1026" w:rsidP="000A1026">
      <w:pPr>
        <w:tabs>
          <w:tab w:val="left" w:pos="-993"/>
          <w:tab w:val="left" w:pos="-426"/>
          <w:tab w:val="left" w:pos="-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เจนจิรา พวงมาลี และสันติ สุขสะอาด. 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มูลค่าการใช้ประโยชน์ของป่าในป่าชุมชนบ้านเขาเขียว </w:t>
      </w:r>
    </w:p>
    <w:p w:rsidR="000A1026" w:rsidRDefault="000A1026" w:rsidP="000A1026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ตำบลหัวเขา อำเภอเดิมบางนางบวช จังหวัดสุพรรณบุรี. </w:t>
      </w:r>
      <w:r w:rsidRPr="007E6DD7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วารสารวนศาสตร์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33 (1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76-84.</w:t>
      </w:r>
    </w:p>
    <w:p w:rsidR="003576FC" w:rsidRPr="003576FC" w:rsidRDefault="003576FC" w:rsidP="000A1026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ชฎากัลป์ ชื่นชอบ ศรีนวล ต้นสุวรรณ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และช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มัยพร เจริญพร.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2560.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ความหลากหลายของเห็ดป่าและราขนาดใหญ่ บริเวณวัด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ป่านันท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 บ้านมะค่า ตำบลโพนทอง อำเภอสีดา จังหวัดนครราชสีมา. </w:t>
      </w:r>
      <w:r w:rsidRPr="003576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วารสารเกษตรพระจอมเกล้า.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35 (1). 25-34.</w:t>
      </w:r>
    </w:p>
    <w:p w:rsidR="006A4F3B" w:rsidRDefault="006A4F3B" w:rsidP="006A4F3B">
      <w:pPr>
        <w:tabs>
          <w:tab w:val="left" w:pos="-993"/>
          <w:tab w:val="left" w:pos="-426"/>
          <w:tab w:val="left" w:pos="-28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จรัส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รัตนวงศ์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พสุธา สุนทรห้าว และวุฒิพล หัวเมืองแก้ว. </w:t>
      </w:r>
      <w:r>
        <w:rPr>
          <w:rFonts w:ascii="TH SarabunPSK" w:hAnsi="TH SarabunPSK" w:cs="TH SarabunPSK"/>
          <w:sz w:val="32"/>
          <w:szCs w:val="32"/>
        </w:rPr>
        <w:t xml:space="preserve">2556. 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ศักยภาพการผลิตพืชสมุนไพรของป่า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ชุมชนตำบลทาปลาดุก อำเภอแม่ทา จังหวัดลำพูน. </w:t>
      </w:r>
      <w:r w:rsidRPr="004A18E1">
        <w:rPr>
          <w:rFonts w:ascii="TH SarabunPSK" w:hAnsi="TH SarabunPSK" w:cs="TH SarabunPSK" w:hint="cs"/>
          <w:b/>
          <w:bCs/>
          <w:sz w:val="32"/>
          <w:szCs w:val="32"/>
          <w:cs/>
        </w:rPr>
        <w:t>นิพนธ์ต้นฉบับ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173-182.</w:t>
      </w:r>
    </w:p>
    <w:p w:rsidR="00BA396A" w:rsidRDefault="00BA396A" w:rsidP="00F36D74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ดาเวียง สิทธิราช ทิพรัตน์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พงศ์ธ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นาพานิช และนุชนาถ มั่งคั่ง.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2554).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การใช้ประโยชน์ทรัพยากรป่าไม้ของชุมชนบ้านหลัก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เมืองไซ แขวงอุดมไซ สาธารณรัฐประชาธิปไตยประชาชนลาว. </w:t>
      </w:r>
      <w:r w:rsidRPr="00BA39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วารสารวนศาสตร์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>30 (3). 43-53.</w:t>
      </w:r>
    </w:p>
    <w:p w:rsidR="002C7BBA" w:rsidRDefault="00162CC8" w:rsidP="002C7BBA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ธวัชชัย สันติสุข. </w:t>
      </w:r>
      <w:r>
        <w:rPr>
          <w:rFonts w:ascii="TH SarabunPSK" w:hAnsi="TH SarabunPSK" w:cs="TH SarabunPSK"/>
          <w:sz w:val="32"/>
          <w:szCs w:val="32"/>
        </w:rPr>
        <w:t xml:space="preserve">(2549). </w:t>
      </w:r>
      <w:r w:rsidRPr="00162CC8">
        <w:rPr>
          <w:rFonts w:ascii="TH SarabunPSK" w:hAnsi="TH SarabunPSK" w:cs="TH SarabunPSK" w:hint="cs"/>
          <w:b/>
          <w:bCs/>
          <w:sz w:val="32"/>
          <w:szCs w:val="32"/>
          <w:cs/>
        </w:rPr>
        <w:t>ป่าไม้ของประเทศไทย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สำนักหอพรรณไม้ กรมอุทยานแห่งาติ  สัตว์ป่า และพันธุ์พืช. </w:t>
      </w:r>
      <w:r>
        <w:rPr>
          <w:rFonts w:ascii="TH SarabunPSK" w:hAnsi="TH SarabunPSK" w:cs="TH SarabunPSK"/>
          <w:sz w:val="32"/>
          <w:szCs w:val="32"/>
        </w:rPr>
        <w:t xml:space="preserve">116 </w:t>
      </w:r>
      <w:r>
        <w:rPr>
          <w:rFonts w:ascii="TH SarabunPSK" w:hAnsi="TH SarabunPSK" w:cs="TH SarabunPSK" w:hint="cs"/>
          <w:sz w:val="32"/>
          <w:szCs w:val="32"/>
          <w:cs/>
        </w:rPr>
        <w:t>หน้า.</w:t>
      </w:r>
    </w:p>
    <w:p w:rsidR="003B5DE5" w:rsidRDefault="003B5DE5" w:rsidP="003B5DE5">
      <w:pPr>
        <w:tabs>
          <w:tab w:val="left" w:pos="-993"/>
          <w:tab w:val="left" w:pos="-426"/>
          <w:tab w:val="left" w:pos="-28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ศรีตระกูล เพ็ญพร วินัยเรืองฤทธิ์ ปาจรีย์ ชูประยูร และสินเดิม ดีโต. </w:t>
      </w:r>
      <w:r>
        <w:rPr>
          <w:rFonts w:ascii="TH SarabunPSK" w:hAnsi="TH SarabunPSK" w:cs="TH SarabunPSK"/>
          <w:sz w:val="32"/>
          <w:szCs w:val="32"/>
        </w:rPr>
        <w:t xml:space="preserve">2556.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ความหลากชนิดและการใช้ประโยชน์ของพรรณไม้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ป่าชุมชนบ้านท่าทองแดง ตำบลนาโพธิ์ อำเภอวังเจ้า จังหวัดตาก. </w:t>
      </w:r>
      <w:r w:rsidRPr="0052562B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วารสารวิชาการและวิจัย มทร.พระนคร ฉบับพิเศษ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98-105.</w:t>
      </w:r>
    </w:p>
    <w:p w:rsidR="009533B9" w:rsidRDefault="009533B9" w:rsidP="003B5DE5">
      <w:pPr>
        <w:tabs>
          <w:tab w:val="left" w:pos="-993"/>
          <w:tab w:val="left" w:pos="-426"/>
          <w:tab w:val="left" w:pos="-28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ปิยะวรรณ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เพียรจัด 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สิทิ์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วงษ์พรม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สาร.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มปป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03685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การใช้ประโยชน์จากผลไม้ในป่าชุมชนโนนใหญ่ อ.โพธิ์ศรีสุวรรณ จ.ศรีษะเกษ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ศูนย์ธรรมชาติศึกษาไทย.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หน้า.</w:t>
      </w:r>
    </w:p>
    <w:p w:rsidR="0084338A" w:rsidRDefault="0084338A" w:rsidP="009533B9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061">
        <w:rPr>
          <w:rFonts w:ascii="TH SarabunPSK" w:hAnsi="TH SarabunPSK" w:cs="TH SarabunPSK"/>
          <w:sz w:val="32"/>
          <w:szCs w:val="32"/>
          <w:cs/>
        </w:rPr>
        <w:t>ผกามาศ มูลวันดี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E0061">
        <w:rPr>
          <w:rFonts w:ascii="TH SarabunPSK" w:hAnsi="TH SarabunPSK" w:cs="TH SarabunPSK"/>
          <w:sz w:val="32"/>
          <w:szCs w:val="32"/>
        </w:rPr>
        <w:t xml:space="preserve"> (2559)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การใช้ประโยชน์ป่าชุมชนโกรกประดู่ ตำบลโคกกลาง อำเภอลำปลายมาศจังหวัดบุรีรัมย์. </w:t>
      </w:r>
      <w:r w:rsidRPr="00BA39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วารสารวิชาการ มหาวิทยาลัยราช</w:t>
      </w:r>
      <w:proofErr w:type="spellStart"/>
      <w:r w:rsidRPr="00BA39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BA39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บุรีรัมย์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>8(1). 15-26.</w:t>
      </w:r>
    </w:p>
    <w:p w:rsidR="00CE0DFC" w:rsidRPr="00CE0DFC" w:rsidRDefault="00CE0DFC" w:rsidP="002C7BBA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พระครูพิพิธสุ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ตาทร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2552).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การจัดการความรู้ภูมิปัญญาท้องถิ่นในการอนุรักษ์ป่าชุมชนบนฐานเศรษฐกิจพอเพียง. มหาวิทยาลัยมหาจุฬาลง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ราชวิทยาลัย.</w:t>
      </w:r>
      <w:r w:rsidRPr="00CE0D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รายงานการวิจัย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161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หน้า.</w:t>
      </w:r>
    </w:p>
    <w:p w:rsidR="00D75A1E" w:rsidRDefault="00D75A1E" w:rsidP="00ED7BD0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พรพิมล ชำรัมย์.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2556).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การจัดการป่าชุมชนในฐานะที่เป็นทรัพยากรวัฒนธรรม กรณีศึกษา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บ้านสามขา หมู่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ตำบลหัวเสือ อำเภอแม่ทะ จังหวัดลำปาง. มหาวิทยาลัย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ศิลปากรณ์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D75A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วิทยานิพนธ์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119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</w:p>
    <w:p w:rsidR="00DA25DC" w:rsidRPr="00DA25DC" w:rsidRDefault="00DA25DC" w:rsidP="00ED7BD0">
      <w:pPr>
        <w:shd w:val="clear" w:color="auto" w:fill="FFFFFF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พรรณพร กุลมา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และปิ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ยะนุช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สินัน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2554.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เห็ดป่ารับประทานได้และมูลค่าราคาในจังหวัดน่าน. </w:t>
      </w:r>
      <w:r w:rsidRPr="00DA25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วารสารมหาวิทยาลัยทักษิณ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>14 (3). 65-79.</w:t>
      </w:r>
    </w:p>
    <w:p w:rsidR="006300B2" w:rsidRDefault="006300B2" w:rsidP="006300B2">
      <w:pPr>
        <w:tabs>
          <w:tab w:val="left" w:pos="-993"/>
          <w:tab w:val="left" w:pos="-426"/>
          <w:tab w:val="left" w:pos="-28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พวงผกา แก้วกรม สุพจน์ เกิดมี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พันแสง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และธนาวร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รณ สุขเกษม. </w:t>
      </w:r>
      <w:r>
        <w:rPr>
          <w:rFonts w:ascii="TH SarabunPSK" w:hAnsi="TH SarabunPSK" w:cs="TH SarabunPSK"/>
          <w:sz w:val="32"/>
          <w:szCs w:val="32"/>
        </w:rPr>
        <w:t xml:space="preserve">2556.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การศึกษาความหลากชนิดของเห็ดในป่าชุม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ชนพัฒนวรพงษ์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จังหวัดเพชรบูรณ์ และแนวทางการนำมาใช้ประโยชน์. </w:t>
      </w:r>
      <w:r w:rsidRPr="00205DB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เพชรบูรณ์. </w:t>
      </w:r>
      <w:r>
        <w:rPr>
          <w:rFonts w:ascii="TH SarabunPSK" w:hAnsi="TH SarabunPSK" w:cs="TH SarabunPSK"/>
          <w:sz w:val="32"/>
          <w:szCs w:val="32"/>
        </w:rPr>
        <w:t xml:space="preserve">62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597B70" w:rsidRDefault="009A5AF2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ภาวดี  ทะไกรราช. (</w:t>
      </w:r>
      <w:r>
        <w:rPr>
          <w:rFonts w:ascii="TH SarabunPSK" w:hAnsi="TH SarabunPSK" w:cs="TH SarabunPSK"/>
          <w:sz w:val="32"/>
          <w:szCs w:val="32"/>
        </w:rPr>
        <w:t xml:space="preserve">2560).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ภูมิปัญญาท้องถิ่นกับการจัดการป่าชุมชนในพื้นที่ชายแดน. </w:t>
      </w:r>
      <w:r w:rsidRPr="009A5AF2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วารสารมหาวิทยาลัยนครพนม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7 (1). 128-134.</w:t>
      </w:r>
    </w:p>
    <w:p w:rsidR="00D40296" w:rsidRDefault="00D40296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มณีรัตน์ พบความสุข ทัก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ธรรมรักษ์เจริญ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วิริยะธ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นาวุฒิวงษ์ พัชรา โชติจิตร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เชยกลิ่น ประภาพรรณ ซอ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หะซัน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ภัทรชัย จุฑามาศ และธิติยา บุญประเทือง. </w:t>
      </w:r>
      <w:r>
        <w:rPr>
          <w:rFonts w:ascii="TH SarabunPSK" w:hAnsi="TH SarabunPSK" w:cs="TH SarabunPSK"/>
          <w:sz w:val="32"/>
          <w:szCs w:val="32"/>
        </w:rPr>
        <w:t xml:space="preserve">(2560).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การจัดจำแนก</w:t>
      </w:r>
      <w:r w:rsidRPr="00D40296">
        <w:rPr>
          <w:rFonts w:ascii="TH SarabunPSK" w:hAnsi="TH SarabunPSK" w:cs="TH SarabunPSK"/>
          <w:sz w:val="32"/>
          <w:szCs w:val="32"/>
          <w:cs/>
        </w:rPr>
        <w:t>ชนิดของเห็ดโคนสกุล</w:t>
      </w:r>
      <w:r w:rsidRPr="00D4029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proofErr w:type="spellStart"/>
      <w:r w:rsidRPr="00D40296">
        <w:rPr>
          <w:rFonts w:ascii="TH SarabunPSK" w:hAnsi="TH SarabunPSK" w:cs="TH SarabunPSK"/>
          <w:i/>
          <w:iCs/>
          <w:sz w:val="32"/>
          <w:szCs w:val="32"/>
        </w:rPr>
        <w:t>Termitomyces</w:t>
      </w:r>
      <w:proofErr w:type="spellEnd"/>
      <w:r w:rsidRPr="00D40296">
        <w:rPr>
          <w:rFonts w:ascii="TH SarabunPSK" w:hAnsi="TH SarabunPSK" w:cs="TH SarabunPSK"/>
          <w:sz w:val="32"/>
          <w:szCs w:val="32"/>
        </w:rPr>
        <w:t xml:space="preserve"> </w:t>
      </w:r>
      <w:r w:rsidRPr="00D40296">
        <w:rPr>
          <w:rFonts w:ascii="TH SarabunPSK" w:hAnsi="TH SarabunPSK" w:cs="TH SarabunPSK"/>
          <w:sz w:val="32"/>
          <w:szCs w:val="32"/>
          <w:cs/>
        </w:rPr>
        <w:t>ป่าชุมชนดงใหญ่ จังหวัดอ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D40296">
        <w:rPr>
          <w:rFonts w:ascii="TH SarabunPSK" w:hAnsi="TH SarabunPSK" w:cs="TH SarabunPSK"/>
          <w:sz w:val="32"/>
          <w:szCs w:val="32"/>
          <w:cs/>
        </w:rPr>
        <w:t>นาจเจริญ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4029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</w:t>
      </w:r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วิชาการชมรมคณะปฏิบัติงานวิทยาการ </w:t>
      </w:r>
      <w:proofErr w:type="spellStart"/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>อพ.สธ</w:t>
      </w:r>
      <w:proofErr w:type="spellEnd"/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ศูนย์เครือข่ายการเรียนรู้เพื่อภูมิภาค จุฬาลงกรณ์มหาวิทยาลัย จังหวัดสระบุรี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 w:rsidRPr="00D402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29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พฤศจิกายน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– 1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ธันวาคม พ.ศ.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2560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 747-460.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28325A" w:rsidRPr="0028325A" w:rsidRDefault="0028325A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รัชดา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ศรี. </w:t>
      </w:r>
      <w:r>
        <w:rPr>
          <w:rFonts w:ascii="TH SarabunPSK" w:hAnsi="TH SarabunPSK" w:cs="TH SarabunPSK"/>
          <w:sz w:val="32"/>
          <w:szCs w:val="32"/>
        </w:rPr>
        <w:t xml:space="preserve">2550. </w:t>
      </w: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การเก็บเห็ดพื้นบ้านในอำเภอเขื่องใน จังหวัดอุบลราธานี. วารสารวิชาการ ม.อบ. </w:t>
      </w:r>
      <w:r>
        <w:rPr>
          <w:rFonts w:ascii="TH SarabunPSK" w:hAnsi="TH SarabunPSK" w:cs="TH SarabunPSK"/>
          <w:sz w:val="32"/>
          <w:szCs w:val="32"/>
        </w:rPr>
        <w:t xml:space="preserve">9 (3). 1-16. </w:t>
      </w:r>
      <w:bookmarkStart w:id="0" w:name="_GoBack"/>
      <w:bookmarkEnd w:id="0"/>
    </w:p>
    <w:p w:rsidR="00340892" w:rsidRDefault="00340892" w:rsidP="00340892">
      <w:pPr>
        <w:tabs>
          <w:tab w:val="left" w:pos="-993"/>
          <w:tab w:val="left" w:pos="-426"/>
          <w:tab w:val="left" w:pos="-28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วีระศักดิ์ ศักดิ์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วิลัย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สิริมัง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คลารัตน์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 บัญญัติ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และอรอุษา ลาวินิจ. </w:t>
      </w:r>
      <w:r>
        <w:rPr>
          <w:rFonts w:ascii="TH SarabunPSK" w:hAnsi="TH SarabunPSK" w:cs="TH SarabunPSK"/>
          <w:sz w:val="32"/>
          <w:szCs w:val="32"/>
        </w:rPr>
        <w:t xml:space="preserve">2556.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ความหลากชนิดของ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เห็ดราขนาดใหญ่ในเขตอนุรักษ์พันธุกรรมพืช เขื่อนสิริ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จังหวัดอุบลราชธานี. </w:t>
      </w:r>
      <w:r w:rsidRPr="007A2B0A">
        <w:rPr>
          <w:rFonts w:ascii="TH SarabunPSK" w:hAnsi="TH SarabunPSK" w:cs="TH SarabunPSK" w:hint="cs"/>
          <w:b/>
          <w:bCs/>
          <w:sz w:val="32"/>
          <w:szCs w:val="32"/>
          <w:cs/>
        </w:rPr>
        <w:t>แก่นเกษตร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41 (1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513-520.</w:t>
      </w:r>
    </w:p>
    <w:p w:rsidR="00062D37" w:rsidRDefault="00062D37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วิลัย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สิริมัง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ครารัตน์ วีระศักดิ์ ศักดิ์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เดือนเพ็ญ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สอน ดวงรัตน์ ธง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และกรวิภา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อนันต์. (</w:t>
      </w:r>
      <w:r>
        <w:rPr>
          <w:rFonts w:ascii="TH SarabunPSK" w:hAnsi="TH SarabunPSK" w:cs="TH SarabunPSK"/>
          <w:sz w:val="32"/>
          <w:szCs w:val="32"/>
        </w:rPr>
        <w:t xml:space="preserve">2560). </w:t>
      </w:r>
      <w:r w:rsidRPr="00062D37">
        <w:rPr>
          <w:rFonts w:ascii="TH SarabunPSK" w:hAnsi="TH SarabunPSK" w:cs="TH SarabunPSK"/>
          <w:sz w:val="32"/>
          <w:szCs w:val="32"/>
          <w:cs/>
        </w:rPr>
        <w:t>ความหลากหลายชนิดของแมลงกินได้ในป่าชุมชน</w:t>
      </w:r>
      <w:r w:rsidRPr="00062D37">
        <w:rPr>
          <w:rFonts w:ascii="TH SarabunPSK" w:hAnsi="TH SarabunPSK" w:cs="TH SarabunPSK"/>
          <w:sz w:val="32"/>
          <w:szCs w:val="32"/>
        </w:rPr>
        <w:t xml:space="preserve"> </w:t>
      </w:r>
      <w:r w:rsidRPr="00062D37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proofErr w:type="spellStart"/>
      <w:r w:rsidRPr="00062D37">
        <w:rPr>
          <w:rFonts w:ascii="TH SarabunPSK" w:hAnsi="TH SarabunPSK" w:cs="TH SarabunPSK"/>
          <w:sz w:val="32"/>
          <w:szCs w:val="32"/>
          <w:cs/>
        </w:rPr>
        <w:t>อพ.สธ</w:t>
      </w:r>
      <w:proofErr w:type="spellEnd"/>
      <w:r w:rsidRPr="00062D37">
        <w:rPr>
          <w:rFonts w:ascii="TH SarabunPSK" w:hAnsi="TH SarabunPSK" w:cs="TH SarabunPSK"/>
          <w:sz w:val="32"/>
          <w:szCs w:val="32"/>
          <w:cs/>
        </w:rPr>
        <w:t>.จังหวัดขอนแก่น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62D37">
        <w:rPr>
          <w:rFonts w:ascii="TH SarabunPSK" w:hAnsi="TH SarabunPSK" w:cs="TH SarabunPSK" w:hint="cs"/>
          <w:b/>
          <w:bCs/>
          <w:sz w:val="32"/>
          <w:szCs w:val="32"/>
          <w:cs/>
        </w:rPr>
        <w:t>ว.</w:t>
      </w:r>
      <w:proofErr w:type="spellStart"/>
      <w:r w:rsidRPr="00062D37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062D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062D37">
        <w:rPr>
          <w:rFonts w:ascii="TH SarabunPSK" w:hAnsi="TH SarabunPSK" w:cs="TH SarabunPSK" w:hint="cs"/>
          <w:b/>
          <w:bCs/>
          <w:sz w:val="32"/>
          <w:szCs w:val="32"/>
          <w:cs/>
        </w:rPr>
        <w:t>มข</w:t>
      </w:r>
      <w:proofErr w:type="spellEnd"/>
      <w:r w:rsidRPr="00062D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45 (3). 551-565.</w:t>
      </w:r>
    </w:p>
    <w:p w:rsidR="00EA74ED" w:rsidRPr="00836AE1" w:rsidRDefault="00EA74ED" w:rsidP="00EA74ED">
      <w:pPr>
        <w:tabs>
          <w:tab w:val="left" w:pos="-993"/>
          <w:tab w:val="left" w:pos="-426"/>
          <w:tab w:val="left" w:pos="-284"/>
        </w:tabs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สำนักจัดการป่าชุมชน</w:t>
      </w:r>
      <w:r w:rsidRPr="00836AE1">
        <w:rPr>
          <w:rFonts w:ascii="TH SarabunPSK" w:hAnsi="TH SarabunPSK" w:cs="TH SarabunPSK"/>
          <w:sz w:val="32"/>
          <w:szCs w:val="32"/>
        </w:rPr>
        <w:t xml:space="preserve">. 2558. </w:t>
      </w:r>
      <w:proofErr w:type="gramStart"/>
      <w:r w:rsidRPr="00836AE1">
        <w:rPr>
          <w:rFonts w:ascii="TH SarabunPSK" w:hAnsi="TH SarabunPSK" w:cs="TH SarabunPSK" w:hint="cs"/>
          <w:sz w:val="32"/>
          <w:szCs w:val="32"/>
          <w:cs/>
        </w:rPr>
        <w:t>ฐานข้อมูลป่าชุมชน(</w:t>
      </w:r>
      <w:proofErr w:type="gramEnd"/>
      <w:r w:rsidRPr="00836AE1">
        <w:rPr>
          <w:rFonts w:ascii="TH SarabunPSK" w:hAnsi="TH SarabunPSK" w:cs="TH SarabunPSK" w:hint="cs"/>
          <w:sz w:val="32"/>
          <w:szCs w:val="32"/>
          <w:cs/>
        </w:rPr>
        <w:t xml:space="preserve">ออนไลน์). แหล่งที่มา </w:t>
      </w:r>
      <w:r w:rsidRPr="00836AE1">
        <w:rPr>
          <w:rFonts w:ascii="TH SarabunPSK" w:hAnsi="TH SarabunPSK" w:cs="TH SarabunPSK"/>
          <w:sz w:val="32"/>
          <w:szCs w:val="32"/>
        </w:rPr>
        <w:t xml:space="preserve">: </w:t>
      </w:r>
      <w:r w:rsidRPr="00EA74ED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Pr="00EA74ED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http://www.forest.go.th/community_extension/index.php?option=com_content&amp;view=a</w:t>
        </w:r>
      </w:hyperlink>
      <w:r w:rsidRPr="00836AE1">
        <w:rPr>
          <w:rFonts w:ascii="TH SarabunPSK" w:hAnsi="TH SarabunPSK" w:cs="TH SarabunPSK"/>
          <w:sz w:val="32"/>
          <w:szCs w:val="32"/>
        </w:rPr>
        <w:t>rticle&amp;id=498&amp;Itemid=509&amp;lang=th</w:t>
      </w:r>
      <w:r>
        <w:rPr>
          <w:rFonts w:ascii="TH SarabunPSK" w:hAnsi="TH SarabunPSK" w:cs="TH SarabunPSK"/>
          <w:sz w:val="32"/>
          <w:szCs w:val="32"/>
        </w:rPr>
        <w:t xml:space="preserve">. 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2558.</w:t>
      </w:r>
    </w:p>
    <w:p w:rsidR="00382F0C" w:rsidRDefault="00382F0C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สุทธิรา ขุมกระ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และวรงค์ สุข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เสวต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(2560). </w:t>
      </w:r>
      <w:r w:rsidRPr="00382F0C">
        <w:rPr>
          <w:rFonts w:ascii="TH SarabunPSK" w:hAnsi="TH SarabunPSK" w:cs="TH SarabunPSK"/>
          <w:cs/>
        </w:rPr>
        <w:t>ความหลากชนิดพืชและภูมิปัญญามุขปาฐะ ในป่าชุมชนโคกดง</w:t>
      </w:r>
      <w:proofErr w:type="spellStart"/>
      <w:r w:rsidRPr="00382F0C">
        <w:rPr>
          <w:rFonts w:ascii="TH SarabunPSK" w:hAnsi="TH SarabunPSK" w:cs="TH SarabunPSK"/>
          <w:cs/>
        </w:rPr>
        <w:t>เค็ง</w:t>
      </w:r>
      <w:proofErr w:type="spellEnd"/>
      <w:r w:rsidRPr="00382F0C">
        <w:rPr>
          <w:rFonts w:ascii="TH SarabunPSK" w:hAnsi="TH SarabunPSK" w:cs="TH SarabunPSK"/>
          <w:cs/>
        </w:rPr>
        <w:t xml:space="preserve">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4029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</w:t>
      </w:r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วิชาการชมรมคณะปฏิบัติงานวิทยาการ </w:t>
      </w:r>
      <w:proofErr w:type="spellStart"/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>อพ.สธ</w:t>
      </w:r>
      <w:proofErr w:type="spellEnd"/>
      <w:r w:rsidRPr="00D4029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ศูนย์เครือข่ายการเรียนรู้เพื่อภูมิภาค จุฬาลงกรณ์มหาวิทยาลัย จังหวัดสระบุรี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 w:rsidRPr="00D402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29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พฤศจิกายน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– 1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ธันวาคม พ.ศ. 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2560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 314-323.</w:t>
      </w:r>
      <w:r w:rsidRPr="00D402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C216AA" w:rsidRPr="00C216AA" w:rsidRDefault="00C216AA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วงศ์คำจันทร์. </w:t>
      </w:r>
      <w:r>
        <w:rPr>
          <w:rFonts w:ascii="TH SarabunPSK" w:hAnsi="TH SarabunPSK" w:cs="TH SarabunPSK"/>
          <w:sz w:val="32"/>
          <w:szCs w:val="32"/>
        </w:rPr>
        <w:t xml:space="preserve">2554.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ความหลากหลายทางชีวภาพในป่าชุมชน ตำบลสวนเมี่ยง อำเภอชาติตระการ จังหวัดพิษณุโลก. </w:t>
      </w:r>
      <w:r w:rsidRPr="00C216A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 สาขาวิชาชีววิทยา 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นครสวรรค์.</w:t>
      </w:r>
    </w:p>
    <w:p w:rsidR="00F0794B" w:rsidRDefault="00305E6B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สมหญิง สุนทรวงศ์. (</w:t>
      </w:r>
      <w:r>
        <w:rPr>
          <w:rFonts w:ascii="TH SarabunPSK" w:hAnsi="TH SarabunPSK" w:cs="TH SarabunPSK"/>
          <w:sz w:val="32"/>
          <w:szCs w:val="32"/>
        </w:rPr>
        <w:t xml:space="preserve">2557). </w:t>
      </w:r>
      <w:r w:rsidRPr="00BC73CB">
        <w:rPr>
          <w:rFonts w:ascii="TH SarabunPSK" w:hAnsi="TH SarabunPSK" w:cs="TH SarabunPSK" w:hint="cs"/>
          <w:b/>
          <w:bCs/>
          <w:sz w:val="32"/>
          <w:szCs w:val="32"/>
          <w:cs/>
        </w:rPr>
        <w:t>ป่าชุมชนกับสังคมไทย.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ศูนย์วนศาสตร์ชุมชนเพื่อคนกับป่า (รี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ประเทศไทย.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2557.</w:t>
      </w:r>
    </w:p>
    <w:p w:rsidR="00305E6B" w:rsidRDefault="00F0794B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ส่วนจัดการป่าชุมชน สำนักทรัพยากรป่าไม้ที่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6.(2558). </w:t>
      </w:r>
      <w:r w:rsidRPr="00F07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</w:t>
      </w:r>
      <w:r w:rsidRPr="00F0794B">
        <w:rPr>
          <w:rFonts w:ascii="TH SarabunPSK" w:hAnsi="TH SarabunPSK" w:cs="TH SarabunPSK"/>
          <w:b/>
          <w:bCs/>
          <w:cs/>
        </w:rPr>
        <w:t>ฒนาความรู้ด้านการบริหารจัดการป่าชุมชน</w:t>
      </w:r>
      <w:r w:rsidRPr="00F0794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กรมป่าไม้. </w:t>
      </w:r>
      <w:r>
        <w:rPr>
          <w:rFonts w:ascii="TH SarabunPSK" w:hAnsi="TH SarabunPSK" w:cs="TH SarabunPSK"/>
          <w:sz w:val="32"/>
          <w:szCs w:val="32"/>
        </w:rPr>
        <w:t xml:space="preserve">82 </w:t>
      </w:r>
      <w:r>
        <w:rPr>
          <w:rFonts w:ascii="TH SarabunPSK" w:hAnsi="TH SarabunPSK" w:cs="TH SarabunPSK" w:hint="cs"/>
          <w:sz w:val="32"/>
          <w:szCs w:val="32"/>
          <w:cs/>
        </w:rPr>
        <w:t>หน้า.</w:t>
      </w:r>
    </w:p>
    <w:p w:rsidR="00862E18" w:rsidRPr="00862E18" w:rsidRDefault="00862E18" w:rsidP="00ED7BD0">
      <w:pPr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หทัยรัตน์ โชคทวีพาณิชย์ คำพอง ภูบุรมย์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วงศ์ศรีสกุลแก้ว. </w:t>
      </w:r>
      <w:r>
        <w:rPr>
          <w:rFonts w:ascii="TH SarabunPSK" w:hAnsi="TH SarabunPSK" w:cs="TH SarabunPSK"/>
          <w:sz w:val="32"/>
          <w:szCs w:val="32"/>
        </w:rPr>
        <w:t xml:space="preserve">2559.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ความหลากหลายของผักพื้นบ้านของผักพื้นบ้านในตลาดท่าแร่ จังหวัดสกลนคร. </w:t>
      </w:r>
      <w:r w:rsidRPr="00862E18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วารสารพืชศาสตร์สงขลานครินทร์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3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ฉบับพิเศษ). </w:t>
      </w:r>
      <w:r>
        <w:rPr>
          <w:rFonts w:ascii="TH SarabunPSK" w:hAnsi="TH SarabunPSK" w:cs="TH SarabunPSK"/>
          <w:sz w:val="32"/>
          <w:szCs w:val="32"/>
        </w:rPr>
        <w:t>7-12.</w:t>
      </w:r>
    </w:p>
    <w:p w:rsidR="00514E8E" w:rsidRPr="00D73284" w:rsidRDefault="00514E8E" w:rsidP="00514E8E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73284">
        <w:rPr>
          <w:rFonts w:ascii="TH SarabunPSK" w:hAnsi="TH SarabunPSK" w:cs="TH SarabunPSK"/>
          <w:color w:val="000000"/>
          <w:sz w:val="32"/>
          <w:szCs w:val="32"/>
        </w:rPr>
        <w:t>Foppes</w:t>
      </w:r>
      <w:proofErr w:type="spellEnd"/>
      <w:r w:rsidRPr="00D73284">
        <w:rPr>
          <w:rFonts w:ascii="TH SarabunPSK" w:hAnsi="TH SarabunPSK" w:cs="TH SarabunPSK"/>
          <w:color w:val="000000"/>
          <w:sz w:val="32"/>
          <w:szCs w:val="32"/>
        </w:rPr>
        <w:t xml:space="preserve">, J., and S. </w:t>
      </w:r>
      <w:proofErr w:type="spellStart"/>
      <w:r w:rsidRPr="00D73284">
        <w:rPr>
          <w:rFonts w:ascii="TH SarabunPSK" w:hAnsi="TH SarabunPSK" w:cs="TH SarabunPSK"/>
          <w:color w:val="000000"/>
          <w:sz w:val="32"/>
          <w:szCs w:val="32"/>
        </w:rPr>
        <w:t>Ketphanh</w:t>
      </w:r>
      <w:proofErr w:type="spellEnd"/>
      <w:r w:rsidRPr="00D73284">
        <w:rPr>
          <w:rFonts w:ascii="TH SarabunPSK" w:hAnsi="TH SarabunPSK" w:cs="TH SarabunPSK"/>
          <w:color w:val="000000"/>
          <w:sz w:val="32"/>
          <w:szCs w:val="32"/>
        </w:rPr>
        <w:t xml:space="preserve">. 2004. </w:t>
      </w:r>
      <w:r w:rsidRPr="00D73284">
        <w:rPr>
          <w:rFonts w:ascii="TH SarabunPSK" w:hAnsi="TH SarabunPSK" w:cs="TH SarabunPSK"/>
          <w:i/>
          <w:iCs/>
          <w:color w:val="000000"/>
          <w:sz w:val="32"/>
          <w:szCs w:val="32"/>
        </w:rPr>
        <w:t>NTFP Use and Household Food Security in Lao PDR</w:t>
      </w:r>
      <w:r w:rsidRPr="00D73284">
        <w:rPr>
          <w:rFonts w:ascii="TH SarabunPSK" w:hAnsi="TH SarabunPSK" w:cs="TH SarabunPSK"/>
          <w:color w:val="000000"/>
          <w:sz w:val="32"/>
          <w:szCs w:val="32"/>
        </w:rPr>
        <w:t xml:space="preserve">. Forest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D73284">
        <w:rPr>
          <w:rFonts w:ascii="TH SarabunPSK" w:hAnsi="TH SarabunPSK" w:cs="TH SarabunPSK"/>
          <w:color w:val="000000"/>
          <w:sz w:val="32"/>
          <w:szCs w:val="32"/>
        </w:rPr>
        <w:t>Research Centre (FRC) and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3284">
        <w:rPr>
          <w:rFonts w:ascii="TH SarabunPSK" w:hAnsi="TH SarabunPSK" w:cs="TH SarabunPSK"/>
          <w:color w:val="000000"/>
          <w:sz w:val="32"/>
          <w:szCs w:val="32"/>
        </w:rPr>
        <w:t>SNV Netherlands Development Organization.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Avaliable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from :</w:t>
      </w:r>
      <w:proofErr w:type="gramEnd"/>
    </w:p>
    <w:p w:rsidR="00235536" w:rsidRPr="0010307D" w:rsidRDefault="00C0103A" w:rsidP="00514E8E">
      <w:pPr>
        <w:ind w:left="709"/>
        <w:rPr>
          <w:rFonts w:ascii="TH SarabunPSK" w:hAnsi="TH SarabunPSK" w:cs="TH SarabunPSK"/>
          <w:sz w:val="32"/>
          <w:szCs w:val="32"/>
        </w:rPr>
      </w:pPr>
      <w:hyperlink r:id="rId10" w:history="1">
        <w:r w:rsidR="00514E8E" w:rsidRPr="00514E8E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http://www.mekonginfo.org/mrc_en/doclib.nsf/0/BC0D1629438B4CAB472571420024AC37/$FILE/FULLTEXT.pdf</w:t>
        </w:r>
      </w:hyperlink>
      <w:r w:rsidR="00514E8E" w:rsidRPr="00514E8E">
        <w:rPr>
          <w:rFonts w:ascii="TH SarabunPSK" w:hAnsi="TH SarabunPSK" w:cs="TH SarabunPSK"/>
          <w:sz w:val="32"/>
          <w:szCs w:val="32"/>
        </w:rPr>
        <w:t>.</w:t>
      </w:r>
      <w:r w:rsidR="00514E8E">
        <w:rPr>
          <w:rFonts w:ascii="TH SarabunPSK" w:hAnsi="TH SarabunPSK" w:cs="TH SarabunPSK"/>
          <w:spacing w:val="-1"/>
          <w:sz w:val="32"/>
          <w:szCs w:val="32"/>
        </w:rPr>
        <w:t xml:space="preserve"> 21 </w:t>
      </w:r>
      <w:r w:rsidR="00514E8E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กันยายน </w:t>
      </w:r>
      <w:r w:rsidR="00514E8E">
        <w:rPr>
          <w:rFonts w:ascii="TH SarabunPSK" w:hAnsi="TH SarabunPSK" w:cs="TH SarabunPSK"/>
          <w:spacing w:val="-1"/>
          <w:sz w:val="32"/>
          <w:szCs w:val="32"/>
        </w:rPr>
        <w:t>2558</w:t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sectPr w:rsidR="00235536" w:rsidRPr="0010307D" w:rsidSect="00CB1F0E">
      <w:headerReference w:type="default" r:id="rId11"/>
      <w:pgSz w:w="11907" w:h="16839" w:code="9"/>
      <w:pgMar w:top="2160" w:right="1440" w:bottom="1440" w:left="2160" w:header="708" w:footer="708" w:gutter="0"/>
      <w:pgNumType w:start="6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3A" w:rsidRDefault="00C0103A" w:rsidP="00177120">
      <w:r>
        <w:separator/>
      </w:r>
    </w:p>
  </w:endnote>
  <w:endnote w:type="continuationSeparator" w:id="0">
    <w:p w:rsidR="00C0103A" w:rsidRDefault="00C0103A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3A" w:rsidRDefault="00C0103A" w:rsidP="00177120">
      <w:r>
        <w:separator/>
      </w:r>
    </w:p>
  </w:footnote>
  <w:footnote w:type="continuationSeparator" w:id="0">
    <w:p w:rsidR="00C0103A" w:rsidRDefault="00C0103A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462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85925" w:rsidRPr="00685925" w:rsidRDefault="0068592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6859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592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859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1F0E" w:rsidRPr="00CB1F0E">
          <w:rPr>
            <w:rFonts w:ascii="TH SarabunPSK" w:hAnsi="TH SarabunPSK" w:cs="TH SarabunPSK"/>
            <w:noProof/>
            <w:sz w:val="32"/>
            <w:szCs w:val="32"/>
            <w:lang w:val="th-TH"/>
          </w:rPr>
          <w:t>69</w:t>
        </w:r>
        <w:r w:rsidRPr="0068592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85925" w:rsidRDefault="006859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124CC"/>
    <w:rsid w:val="00015222"/>
    <w:rsid w:val="00036228"/>
    <w:rsid w:val="00036CB0"/>
    <w:rsid w:val="00043AC5"/>
    <w:rsid w:val="00062D37"/>
    <w:rsid w:val="00072C18"/>
    <w:rsid w:val="00082C17"/>
    <w:rsid w:val="00083F26"/>
    <w:rsid w:val="0009001A"/>
    <w:rsid w:val="000A1026"/>
    <w:rsid w:val="000A3D70"/>
    <w:rsid w:val="000F3FDC"/>
    <w:rsid w:val="000F4FDD"/>
    <w:rsid w:val="0010307D"/>
    <w:rsid w:val="00154678"/>
    <w:rsid w:val="001617A3"/>
    <w:rsid w:val="00162CC8"/>
    <w:rsid w:val="00170B3A"/>
    <w:rsid w:val="00177120"/>
    <w:rsid w:val="001B6D80"/>
    <w:rsid w:val="001D406D"/>
    <w:rsid w:val="001E28B0"/>
    <w:rsid w:val="001F4E54"/>
    <w:rsid w:val="00200A9D"/>
    <w:rsid w:val="00203F96"/>
    <w:rsid w:val="0020513A"/>
    <w:rsid w:val="00207CA5"/>
    <w:rsid w:val="00235536"/>
    <w:rsid w:val="00252DC1"/>
    <w:rsid w:val="00281988"/>
    <w:rsid w:val="0028325A"/>
    <w:rsid w:val="002A6432"/>
    <w:rsid w:val="002C7BBA"/>
    <w:rsid w:val="002E1319"/>
    <w:rsid w:val="002F7E7E"/>
    <w:rsid w:val="00305E6B"/>
    <w:rsid w:val="00315614"/>
    <w:rsid w:val="00321295"/>
    <w:rsid w:val="00340892"/>
    <w:rsid w:val="00343928"/>
    <w:rsid w:val="0034657D"/>
    <w:rsid w:val="003576FC"/>
    <w:rsid w:val="00362B3A"/>
    <w:rsid w:val="00382F0C"/>
    <w:rsid w:val="00383B60"/>
    <w:rsid w:val="003B5DE5"/>
    <w:rsid w:val="003D16D0"/>
    <w:rsid w:val="004024B0"/>
    <w:rsid w:val="00444613"/>
    <w:rsid w:val="00460B13"/>
    <w:rsid w:val="0046241A"/>
    <w:rsid w:val="00492A30"/>
    <w:rsid w:val="004B52AE"/>
    <w:rsid w:val="004B5B3D"/>
    <w:rsid w:val="004D3250"/>
    <w:rsid w:val="004D47D2"/>
    <w:rsid w:val="004D4A93"/>
    <w:rsid w:val="00514E8E"/>
    <w:rsid w:val="00530882"/>
    <w:rsid w:val="0054054A"/>
    <w:rsid w:val="0054153E"/>
    <w:rsid w:val="00541841"/>
    <w:rsid w:val="00547425"/>
    <w:rsid w:val="0057453B"/>
    <w:rsid w:val="00574DF7"/>
    <w:rsid w:val="005752CB"/>
    <w:rsid w:val="00597B70"/>
    <w:rsid w:val="005A3F45"/>
    <w:rsid w:val="005B7B15"/>
    <w:rsid w:val="005E1638"/>
    <w:rsid w:val="005F14B6"/>
    <w:rsid w:val="005F1FCD"/>
    <w:rsid w:val="00614429"/>
    <w:rsid w:val="00622A4B"/>
    <w:rsid w:val="006300B2"/>
    <w:rsid w:val="00637668"/>
    <w:rsid w:val="00647B24"/>
    <w:rsid w:val="00657954"/>
    <w:rsid w:val="00674241"/>
    <w:rsid w:val="006750CF"/>
    <w:rsid w:val="00685925"/>
    <w:rsid w:val="00693D86"/>
    <w:rsid w:val="00694DDC"/>
    <w:rsid w:val="006A4F3B"/>
    <w:rsid w:val="006B5659"/>
    <w:rsid w:val="006C36C6"/>
    <w:rsid w:val="007070BC"/>
    <w:rsid w:val="00717847"/>
    <w:rsid w:val="007238DE"/>
    <w:rsid w:val="00741E85"/>
    <w:rsid w:val="00741EBC"/>
    <w:rsid w:val="00755131"/>
    <w:rsid w:val="007609E3"/>
    <w:rsid w:val="0076373D"/>
    <w:rsid w:val="0077677A"/>
    <w:rsid w:val="00793266"/>
    <w:rsid w:val="007E2EDE"/>
    <w:rsid w:val="00805388"/>
    <w:rsid w:val="00810551"/>
    <w:rsid w:val="00811E14"/>
    <w:rsid w:val="00814301"/>
    <w:rsid w:val="008253B9"/>
    <w:rsid w:val="00832EFA"/>
    <w:rsid w:val="0083538E"/>
    <w:rsid w:val="0084338A"/>
    <w:rsid w:val="00862E18"/>
    <w:rsid w:val="00864B36"/>
    <w:rsid w:val="00877092"/>
    <w:rsid w:val="0088323E"/>
    <w:rsid w:val="008961F4"/>
    <w:rsid w:val="008F12D7"/>
    <w:rsid w:val="009032BA"/>
    <w:rsid w:val="009418E8"/>
    <w:rsid w:val="009533B9"/>
    <w:rsid w:val="00961554"/>
    <w:rsid w:val="009A001A"/>
    <w:rsid w:val="009A2873"/>
    <w:rsid w:val="009A5AF2"/>
    <w:rsid w:val="009C600C"/>
    <w:rsid w:val="00A14C98"/>
    <w:rsid w:val="00A337C8"/>
    <w:rsid w:val="00A6136C"/>
    <w:rsid w:val="00A71C93"/>
    <w:rsid w:val="00A8035D"/>
    <w:rsid w:val="00AB4D59"/>
    <w:rsid w:val="00AC66E6"/>
    <w:rsid w:val="00AD3596"/>
    <w:rsid w:val="00AE30A7"/>
    <w:rsid w:val="00B00960"/>
    <w:rsid w:val="00B606E0"/>
    <w:rsid w:val="00B642D7"/>
    <w:rsid w:val="00B7076B"/>
    <w:rsid w:val="00B764AB"/>
    <w:rsid w:val="00B820D6"/>
    <w:rsid w:val="00B8457B"/>
    <w:rsid w:val="00B9251E"/>
    <w:rsid w:val="00BA396A"/>
    <w:rsid w:val="00BB6B1E"/>
    <w:rsid w:val="00BC73CB"/>
    <w:rsid w:val="00BE5493"/>
    <w:rsid w:val="00C0103A"/>
    <w:rsid w:val="00C216AA"/>
    <w:rsid w:val="00C21F1E"/>
    <w:rsid w:val="00C27ACF"/>
    <w:rsid w:val="00C34EE6"/>
    <w:rsid w:val="00C40205"/>
    <w:rsid w:val="00C95E35"/>
    <w:rsid w:val="00CB1EB3"/>
    <w:rsid w:val="00CB1F0E"/>
    <w:rsid w:val="00CB53EB"/>
    <w:rsid w:val="00CC061A"/>
    <w:rsid w:val="00CC4CAC"/>
    <w:rsid w:val="00CD589A"/>
    <w:rsid w:val="00CE0DFC"/>
    <w:rsid w:val="00CE667D"/>
    <w:rsid w:val="00D15F90"/>
    <w:rsid w:val="00D40296"/>
    <w:rsid w:val="00D538CB"/>
    <w:rsid w:val="00D75A1E"/>
    <w:rsid w:val="00D802A7"/>
    <w:rsid w:val="00DA25DC"/>
    <w:rsid w:val="00DB7A56"/>
    <w:rsid w:val="00E1362B"/>
    <w:rsid w:val="00E221B0"/>
    <w:rsid w:val="00E242F6"/>
    <w:rsid w:val="00E54FBA"/>
    <w:rsid w:val="00E55CF8"/>
    <w:rsid w:val="00E62950"/>
    <w:rsid w:val="00EA74ED"/>
    <w:rsid w:val="00EB233E"/>
    <w:rsid w:val="00ED44A3"/>
    <w:rsid w:val="00ED7BD0"/>
    <w:rsid w:val="00EE3015"/>
    <w:rsid w:val="00F0794B"/>
    <w:rsid w:val="00F113CB"/>
    <w:rsid w:val="00F31FCA"/>
    <w:rsid w:val="00F36D74"/>
    <w:rsid w:val="00F45AA5"/>
    <w:rsid w:val="00F51BA4"/>
    <w:rsid w:val="00F5366E"/>
    <w:rsid w:val="00F717F1"/>
    <w:rsid w:val="00F741DF"/>
    <w:rsid w:val="00FA78BC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4BB9-4D28-415F-B3FF-EBFB9B6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4B5B3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21295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1295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321295"/>
    <w:rPr>
      <w:rFonts w:ascii="Cordia New" w:eastAsia="Cordia New" w:hAnsi="Cordia New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1295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321295"/>
    <w:rPr>
      <w:rFonts w:ascii="Cordia New" w:eastAsia="Cordia New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forest.go.th/community-extension/2017/02/02/&#3612;&#3621;&#3585;&#3634;&#3619;&#3629;&#3609;&#3640;&#3617;&#3633;&#3605;&#3636;&#3650;&#3588;&#3619;&#3591;&#3585;&#3634;&#3619;&#3611;&#3656;&#3634;/.%20&#3623;&#3633;&#3609;&#3607;&#3637;&#3656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konginfo.org/mrc_en/doclib.nsf/0/BC0D1629438B4CAB472571420024AC37/$FILE/FULLTEX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st.go.th/community_extension/index.php?option=com_content&amp;view=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CEEF-0B07-44BD-A21F-05C8C17A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70</cp:revision>
  <cp:lastPrinted>2018-08-31T05:58:00Z</cp:lastPrinted>
  <dcterms:created xsi:type="dcterms:W3CDTF">2018-07-18T11:56:00Z</dcterms:created>
  <dcterms:modified xsi:type="dcterms:W3CDTF">2018-09-02T11:47:00Z</dcterms:modified>
</cp:coreProperties>
</file>