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BCAF" w14:textId="50B16F8A" w:rsidR="0020513A" w:rsidRPr="004E1FE3" w:rsidRDefault="0020513A" w:rsidP="0020513A">
      <w:pPr>
        <w:pStyle w:val="a0"/>
        <w:rPr>
          <w:rFonts w:ascii="TH SarabunPSK" w:hAnsi="TH SarabunPSK" w:cs="TH SarabunPSK"/>
          <w:sz w:val="44"/>
          <w:szCs w:val="44"/>
        </w:rPr>
      </w:pPr>
      <w:r w:rsidRPr="004E1FE3">
        <w:rPr>
          <w:rFonts w:ascii="TH SarabunPSK" w:hAnsi="TH SarabunPSK" w:cs="TH SarabunPSK"/>
          <w:cs/>
        </w:rPr>
        <w:t>บรรณานุกรม</w:t>
      </w:r>
    </w:p>
    <w:p w14:paraId="3AFE59B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4AC4C102" w14:textId="77777777" w:rsidR="0020513A" w:rsidRPr="00BC4A4F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14:paraId="792D4968" w14:textId="77777777"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9749545" w14:textId="77777777" w:rsidR="009A1495" w:rsidRPr="004949C7" w:rsidRDefault="009A1495" w:rsidP="009A1495">
      <w:pPr>
        <w:ind w:left="720" w:hanging="720"/>
        <w:jc w:val="both"/>
        <w:rPr>
          <w:rFonts w:ascii="TH SarabunPSK" w:hAnsi="TH SarabunPSK" w:cs="TH SarabunPSK" w:hint="cs"/>
          <w:sz w:val="32"/>
          <w:szCs w:val="32"/>
        </w:rPr>
      </w:pPr>
      <w:r w:rsidRPr="004949C7">
        <w:rPr>
          <w:rFonts w:ascii="TH SarabunPSK" w:hAnsi="TH SarabunPSK" w:cs="TH SarabunPSK"/>
          <w:sz w:val="32"/>
          <w:szCs w:val="32"/>
          <w:cs/>
        </w:rPr>
        <w:t>กุลบัณฑิต แสงดี</w:t>
      </w:r>
      <w:r w:rsidRPr="004949C7">
        <w:rPr>
          <w:rFonts w:ascii="TH SarabunPSK" w:hAnsi="TH SarabunPSK" w:cs="TH SarabunPSK"/>
          <w:sz w:val="32"/>
          <w:szCs w:val="32"/>
        </w:rPr>
        <w:t xml:space="preserve"> </w:t>
      </w:r>
      <w:r w:rsidRPr="004949C7">
        <w:rPr>
          <w:rFonts w:ascii="TH SarabunPSK" w:hAnsi="TH SarabunPSK" w:cs="TH SarabunPSK"/>
          <w:sz w:val="32"/>
          <w:szCs w:val="32"/>
          <w:cs/>
        </w:rPr>
        <w:t>วิญญู ปรอยกระโทก</w:t>
      </w:r>
      <w:r w:rsidRPr="004949C7">
        <w:rPr>
          <w:rFonts w:ascii="TH SarabunPSK" w:hAnsi="TH SarabunPSK" w:cs="TH SarabunPSK"/>
          <w:sz w:val="32"/>
          <w:szCs w:val="32"/>
        </w:rPr>
        <w:t xml:space="preserve"> </w:t>
      </w:r>
      <w:r w:rsidRPr="004949C7">
        <w:rPr>
          <w:rFonts w:ascii="TH SarabunPSK" w:hAnsi="TH SarabunPSK" w:cs="TH SarabunPSK"/>
          <w:sz w:val="32"/>
          <w:szCs w:val="32"/>
          <w:cs/>
        </w:rPr>
        <w:t>สุภาวดี สายสนิท</w:t>
      </w:r>
      <w:r w:rsidRPr="004949C7">
        <w:rPr>
          <w:rFonts w:ascii="TH SarabunPSK" w:hAnsi="TH SarabunPSK" w:cs="TH SarabunPSK"/>
          <w:sz w:val="32"/>
          <w:szCs w:val="32"/>
        </w:rPr>
        <w:t xml:space="preserve"> </w:t>
      </w:r>
      <w:r w:rsidRPr="004949C7">
        <w:rPr>
          <w:rFonts w:ascii="TH SarabunPSK" w:hAnsi="TH SarabunPSK" w:cs="TH SarabunPSK"/>
          <w:sz w:val="32"/>
          <w:szCs w:val="32"/>
          <w:cs/>
        </w:rPr>
        <w:t>เฉลียว บุตรวงษ์</w:t>
      </w:r>
      <w:r w:rsidRPr="004949C7">
        <w:rPr>
          <w:rFonts w:ascii="TH SarabunPSK" w:hAnsi="TH SarabunPSK" w:cs="TH SarabunPSK"/>
          <w:sz w:val="32"/>
          <w:szCs w:val="32"/>
        </w:rPr>
        <w:t xml:space="preserve"> </w:t>
      </w:r>
      <w:r w:rsidRPr="004949C7">
        <w:rPr>
          <w:rFonts w:ascii="TH SarabunPSK" w:hAnsi="TH SarabunPSK" w:cs="TH SarabunPSK"/>
          <w:sz w:val="32"/>
          <w:szCs w:val="32"/>
          <w:cs/>
        </w:rPr>
        <w:t>รัฐยา พรหมหิตา</w:t>
      </w:r>
      <w:proofErr w:type="spellStart"/>
      <w:r w:rsidRPr="004949C7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4949C7">
        <w:rPr>
          <w:rFonts w:ascii="TH SarabunPSK" w:hAnsi="TH SarabunPSK" w:cs="TH SarabunPSK"/>
          <w:sz w:val="32"/>
          <w:szCs w:val="32"/>
        </w:rPr>
        <w:t>. (2558).</w:t>
      </w:r>
      <w:r w:rsidRPr="004949C7">
        <w:rPr>
          <w:rFonts w:ascii="TH SarabunPSK" w:hAnsi="TH SarabunPSK" w:cs="TH SarabunPSK"/>
          <w:sz w:val="32"/>
          <w:szCs w:val="32"/>
          <w:cs/>
        </w:rPr>
        <w:t xml:space="preserve"> แนวทางการลดต้นทุน</w:t>
      </w:r>
      <w:proofErr w:type="spellStart"/>
      <w:r w:rsidRPr="004949C7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4949C7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4949C7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4949C7">
        <w:rPr>
          <w:rFonts w:ascii="TH SarabunPSK" w:hAnsi="TH SarabunPSK" w:cs="TH SarabunPSK"/>
          <w:sz w:val="32"/>
          <w:szCs w:val="32"/>
          <w:cs/>
        </w:rPr>
        <w:t>ในการผลิตหัวมันส</w:t>
      </w:r>
      <w:r w:rsidRPr="004949C7">
        <w:rPr>
          <w:rFonts w:ascii="TH SarabunPSK" w:hAnsi="TH SarabunPSK" w:cs="TH SarabunPSK" w:hint="cs"/>
          <w:sz w:val="32"/>
          <w:szCs w:val="32"/>
          <w:cs/>
        </w:rPr>
        <w:t>ำ</w:t>
      </w:r>
      <w:r w:rsidRPr="004949C7">
        <w:rPr>
          <w:rFonts w:ascii="TH SarabunPSK" w:hAnsi="TH SarabunPSK" w:cs="TH SarabunPSK"/>
          <w:sz w:val="32"/>
          <w:szCs w:val="32"/>
          <w:cs/>
        </w:rPr>
        <w:t>ปะหลังสด กรณีศึกษาชุมชนบ้านหนองกก ตาบลทัพราช อ</w:t>
      </w:r>
      <w:r w:rsidRPr="004949C7">
        <w:rPr>
          <w:rFonts w:ascii="TH SarabunPSK" w:hAnsi="TH SarabunPSK" w:cs="TH SarabunPSK" w:hint="cs"/>
          <w:sz w:val="32"/>
          <w:szCs w:val="32"/>
          <w:cs/>
        </w:rPr>
        <w:t>ำ</w:t>
      </w:r>
      <w:r w:rsidRPr="004949C7">
        <w:rPr>
          <w:rFonts w:ascii="TH SarabunPSK" w:hAnsi="TH SarabunPSK" w:cs="TH SarabunPSK"/>
          <w:sz w:val="32"/>
          <w:szCs w:val="32"/>
          <w:cs/>
        </w:rPr>
        <w:t>เภอตาพระยา จังหวัดสระแก้ว</w:t>
      </w:r>
      <w:r w:rsidRPr="004949C7">
        <w:rPr>
          <w:rFonts w:ascii="TH SarabunPSK" w:hAnsi="TH SarabunPSK" w:cs="TH SarabunPSK" w:hint="cs"/>
          <w:sz w:val="32"/>
          <w:szCs w:val="32"/>
          <w:cs/>
        </w:rPr>
        <w:t>.</w:t>
      </w:r>
      <w:r w:rsidRPr="004949C7">
        <w:rPr>
          <w:rFonts w:ascii="TH SarabunPSK" w:hAnsi="TH SarabunPSK" w:cs="TH SarabunPSK"/>
          <w:sz w:val="32"/>
          <w:szCs w:val="32"/>
        </w:rPr>
        <w:t xml:space="preserve"> </w:t>
      </w:r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วารสารวิจัยและพัฒนา </w:t>
      </w:r>
      <w:r w:rsidRPr="004949C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proofErr w:type="spellStart"/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>วไล</w:t>
      </w:r>
      <w:proofErr w:type="spellEnd"/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>ยอลงกรณ์ ในพระบรมราชูปถัมภ์</w:t>
      </w:r>
      <w:r w:rsidRPr="004949C7">
        <w:rPr>
          <w:rFonts w:ascii="TH SarabunPSK" w:hAnsi="TH SarabunPSK" w:cs="TH SarabunPSK" w:hint="cs"/>
          <w:sz w:val="32"/>
          <w:szCs w:val="32"/>
        </w:rPr>
        <w:t>,</w:t>
      </w:r>
      <w:r w:rsidRPr="004949C7">
        <w:rPr>
          <w:rFonts w:ascii="TH SarabunPSK" w:hAnsi="TH SarabunPSK" w:cs="TH SarabunPSK"/>
          <w:sz w:val="32"/>
          <w:szCs w:val="32"/>
        </w:rPr>
        <w:t xml:space="preserve"> 213-225</w:t>
      </w:r>
      <w:r w:rsidRPr="004949C7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C23B004" w14:textId="77777777" w:rsidR="009A1495" w:rsidRPr="001F2BA5" w:rsidRDefault="009A1495" w:rsidP="009A1495">
      <w:pPr>
        <w:ind w:left="72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2BA5">
        <w:rPr>
          <w:rFonts w:ascii="TH SarabunPSK" w:eastAsia="Calibri" w:hAnsi="TH SarabunPSK" w:cs="TH SarabunPSK"/>
          <w:sz w:val="32"/>
          <w:szCs w:val="32"/>
          <w:cs/>
        </w:rPr>
        <w:t>กชพร   ลาภสุวรรณสกุล ดาม</w:t>
      </w:r>
      <w:proofErr w:type="spellStart"/>
      <w:r w:rsidRPr="001F2BA5">
        <w:rPr>
          <w:rFonts w:ascii="TH SarabunPSK" w:eastAsia="Calibri" w:hAnsi="TH SarabunPSK" w:cs="TH SarabunPSK"/>
          <w:sz w:val="32"/>
          <w:szCs w:val="32"/>
          <w:cs/>
        </w:rPr>
        <w:t>พวรร</w:t>
      </w:r>
      <w:proofErr w:type="spellEnd"/>
      <w:r w:rsidRPr="001F2BA5">
        <w:rPr>
          <w:rFonts w:ascii="TH SarabunPSK" w:eastAsia="Calibri" w:hAnsi="TH SarabunPSK" w:cs="TH SarabunPSK"/>
          <w:sz w:val="32"/>
          <w:szCs w:val="32"/>
          <w:cs/>
        </w:rPr>
        <w:t>ณ  คูณ</w:t>
      </w:r>
      <w:proofErr w:type="spellStart"/>
      <w:r w:rsidRPr="001F2BA5">
        <w:rPr>
          <w:rFonts w:ascii="TH SarabunPSK" w:eastAsia="Calibri" w:hAnsi="TH SarabunPSK" w:cs="TH SarabunPSK"/>
          <w:sz w:val="32"/>
          <w:szCs w:val="32"/>
          <w:cs/>
        </w:rPr>
        <w:t>คํ้า</w:t>
      </w:r>
      <w:proofErr w:type="spellEnd"/>
      <w:r w:rsidRPr="001F2BA5">
        <w:rPr>
          <w:rFonts w:ascii="TH SarabunPSK" w:eastAsia="Calibri" w:hAnsi="TH SarabunPSK" w:cs="TH SarabunPSK"/>
          <w:sz w:val="32"/>
          <w:szCs w:val="32"/>
        </w:rPr>
        <w:t>.</w:t>
      </w:r>
      <w:r w:rsidRPr="001F2B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2BA5">
        <w:rPr>
          <w:rFonts w:ascii="TH SarabunPSK" w:eastAsia="Calibri" w:hAnsi="TH SarabunPSK" w:cs="TH SarabunPSK"/>
          <w:sz w:val="32"/>
          <w:szCs w:val="32"/>
        </w:rPr>
        <w:t xml:space="preserve">(2556). </w:t>
      </w:r>
      <w:r w:rsidRPr="001F2BA5">
        <w:rPr>
          <w:rFonts w:ascii="TH SarabunPSK" w:eastAsia="Calibri" w:hAnsi="TH SarabunPSK" w:cs="TH SarabunPSK"/>
          <w:sz w:val="32"/>
          <w:szCs w:val="32"/>
          <w:cs/>
        </w:rPr>
        <w:t>การวิเคราะห์ต้นทุนบริการทางบัญชี และต้นทุนบริการทางเศรษฐศาสตร์</w:t>
      </w:r>
      <w:r w:rsidRPr="001F2BA5">
        <w:rPr>
          <w:rFonts w:ascii="TH SarabunPSK" w:eastAsia="Calibri" w:hAnsi="TH SarabunPSK" w:cs="TH SarabunPSK"/>
          <w:sz w:val="32"/>
          <w:szCs w:val="32"/>
        </w:rPr>
        <w:t>.</w:t>
      </w:r>
      <w:r w:rsidRPr="001F2BA5">
        <w:rPr>
          <w:rFonts w:ascii="TH SarabunPSK" w:eastAsia="Calibri" w:hAnsi="TH SarabunPSK" w:cs="TH SarabunPSK"/>
          <w:sz w:val="32"/>
          <w:szCs w:val="32"/>
          <w:cs/>
        </w:rPr>
        <w:t xml:space="preserve"> โรงพยาบาลธรรมศาสตร์เฉลิมพระเกียรติ</w:t>
      </w:r>
      <w:r w:rsidRPr="001F2B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2BA5">
        <w:rPr>
          <w:rFonts w:ascii="TH SarabunPSK" w:eastAsia="Calibri" w:hAnsi="TH SarabunPSK" w:cs="TH SarabunPSK"/>
          <w:sz w:val="32"/>
          <w:szCs w:val="32"/>
          <w:cs/>
        </w:rPr>
        <w:t>โรงพยาบาลธรรมศาสตร์เฉลิมพระเกียรติ</w:t>
      </w:r>
      <w:r w:rsidRPr="001F2BA5">
        <w:rPr>
          <w:rFonts w:ascii="TH SarabunPSK" w:eastAsia="Calibri" w:hAnsi="TH SarabunPSK" w:cs="TH SarabunPSK"/>
          <w:sz w:val="32"/>
          <w:szCs w:val="32"/>
        </w:rPr>
        <w:t>.</w:t>
      </w:r>
    </w:p>
    <w:p w14:paraId="3E165086" w14:textId="77777777" w:rsidR="009A1495" w:rsidRPr="00937ADB" w:rsidRDefault="009A1495" w:rsidP="009A1495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937ADB">
        <w:rPr>
          <w:rFonts w:ascii="TH SarabunPSK" w:hAnsi="TH SarabunPSK" w:cs="TH SarabunPSK"/>
          <w:sz w:val="32"/>
          <w:szCs w:val="32"/>
          <w:cs/>
        </w:rPr>
        <w:t>ชัยมงคล ลิ้มเพียรชอบ</w:t>
      </w:r>
      <w:r w:rsidRPr="00937ADB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937AD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937ADB">
        <w:rPr>
          <w:rFonts w:ascii="TH SarabunPSK" w:hAnsi="TH SarabunPSK" w:cs="TH SarabunPSK"/>
          <w:sz w:val="32"/>
          <w:szCs w:val="32"/>
          <w:cs/>
        </w:rPr>
        <w:t>สมยศ เชิญอักษร</w:t>
      </w:r>
      <w:r w:rsidRPr="00937A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37ADB">
        <w:rPr>
          <w:rFonts w:ascii="TH SarabunPSK" w:hAnsi="TH SarabunPSK" w:cs="TH SarabunPSK"/>
          <w:sz w:val="32"/>
          <w:szCs w:val="32"/>
        </w:rPr>
        <w:t>(2556).</w:t>
      </w:r>
      <w:r w:rsidRPr="00937ADB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การลดต้นทุน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การเพาะปลูกสับปะรดพันธุ์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ควีน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 xml:space="preserve"> โดยประยุกต์ใช้กำหนดการเชิงเส้นผสมจำนวนเต็ม</w:t>
      </w:r>
      <w:r w:rsidRPr="00937ADB">
        <w:rPr>
          <w:rFonts w:ascii="TH SarabunPSK" w:hAnsi="TH SarabunPSK" w:cs="TH SarabunPSK"/>
          <w:sz w:val="32"/>
          <w:szCs w:val="32"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 xml:space="preserve">วารสารวิจัยและพัฒนา 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มจ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ธ.</w:t>
      </w:r>
      <w:r w:rsidRPr="00937ADB">
        <w:rPr>
          <w:rFonts w:ascii="TH SarabunPSK" w:hAnsi="TH SarabunPSK" w:cs="TH SarabunPSK"/>
          <w:sz w:val="32"/>
          <w:szCs w:val="32"/>
        </w:rPr>
        <w:t>, 36 (3), 287-298.</w:t>
      </w:r>
    </w:p>
    <w:p w14:paraId="6BA3B444" w14:textId="77777777" w:rsidR="009A1495" w:rsidRDefault="009A1495" w:rsidP="00A2784E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937ADB">
        <w:rPr>
          <w:rFonts w:ascii="TH SarabunPSK" w:hAnsi="TH SarabunPSK" w:cs="TH SarabunPSK"/>
          <w:sz w:val="32"/>
          <w:szCs w:val="32"/>
          <w:cs/>
        </w:rPr>
        <w:t xml:space="preserve">ชาคริยา  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ธา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ระรูป . (2552) . การวิเคราะห์ต้นทุนและการลดต้นทุน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 xml:space="preserve"> กรณีศึกษา</w:t>
      </w:r>
      <w:r w:rsidRPr="00937ADB">
        <w:rPr>
          <w:rFonts w:ascii="TH SarabunPSK" w:hAnsi="TH SarabunPSK" w:cs="TH SarabunPSK"/>
          <w:sz w:val="32"/>
          <w:szCs w:val="32"/>
        </w:rPr>
        <w:t>:</w:t>
      </w:r>
      <w:r w:rsidRPr="00937ADB">
        <w:rPr>
          <w:rFonts w:ascii="TH SarabunPSK" w:hAnsi="TH SarabunPSK" w:cs="TH SarabunPSK"/>
          <w:sz w:val="32"/>
          <w:szCs w:val="32"/>
          <w:cs/>
        </w:rPr>
        <w:tab/>
        <w:t>บริษัทกาวอุตสาหกรรม .มหาวิยาลัยเทคโนโลยีพระจอมเกล้าธนบุรี.</w:t>
      </w:r>
    </w:p>
    <w:p w14:paraId="6B90D7F1" w14:textId="77777777" w:rsidR="008A06CE" w:rsidRPr="00E33D1E" w:rsidRDefault="008A06CE" w:rsidP="008A06CE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E33D1E">
        <w:rPr>
          <w:rFonts w:ascii="TH SarabunPSK" w:hAnsi="TH SarabunPSK" w:cs="TH SarabunPSK"/>
          <w:sz w:val="32"/>
          <w:szCs w:val="32"/>
          <w:cs/>
        </w:rPr>
        <w:t>ดุษฎ</w:t>
      </w:r>
      <w:r w:rsidRPr="00E33D1E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E33D1E">
        <w:rPr>
          <w:rFonts w:ascii="TH SarabunPSK" w:hAnsi="TH SarabunPSK" w:cs="TH SarabunPSK"/>
          <w:sz w:val="32"/>
          <w:szCs w:val="32"/>
          <w:cs/>
        </w:rPr>
        <w:t xml:space="preserve">บุญธรรม. (2556). </w:t>
      </w:r>
      <w:r w:rsidRPr="00E33D1E">
        <w:rPr>
          <w:rFonts w:ascii="TH SarabunPSK" w:hAnsi="TH SarabunPSK" w:cs="TH SarabunPSK" w:hint="cs"/>
          <w:sz w:val="32"/>
          <w:szCs w:val="32"/>
          <w:cs/>
        </w:rPr>
        <w:t>การวิเคราะห์ต้นทุนการผลิตแท่งชิ้นงาน</w:t>
      </w:r>
      <w:r w:rsidRPr="00E33D1E">
        <w:rPr>
          <w:rFonts w:ascii="TH SarabunPSK" w:hAnsi="TH SarabunPSK" w:cs="TH SarabunPSK"/>
          <w:sz w:val="32"/>
          <w:szCs w:val="32"/>
          <w:cs/>
        </w:rPr>
        <w:t>ในอุตสาหกรรมโดย</w:t>
      </w:r>
      <w:r w:rsidRPr="00E33D1E">
        <w:rPr>
          <w:rFonts w:ascii="TH SarabunPSK" w:hAnsi="TH SarabunPSK" w:cs="TH SarabunPSK" w:hint="cs"/>
          <w:sz w:val="32"/>
          <w:szCs w:val="32"/>
          <w:cs/>
        </w:rPr>
        <w:t>ใช้ระบบต้นทุนกิจกรรม</w:t>
      </w:r>
      <w:r w:rsidRPr="00E33D1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33D1E">
        <w:rPr>
          <w:rFonts w:ascii="TH SarabunPSK" w:hAnsi="TH SarabunPSK" w:cs="TH SarabunPSK"/>
          <w:i/>
          <w:iCs/>
          <w:sz w:val="32"/>
          <w:szCs w:val="32"/>
          <w:cs/>
        </w:rPr>
        <w:t>วารสาร</w:t>
      </w:r>
      <w:r w:rsidRPr="00E33D1E">
        <w:rPr>
          <w:rFonts w:ascii="TH SarabunPSK" w:hAnsi="TH SarabunPSK" w:cs="TH SarabunPSK" w:hint="cs"/>
          <w:i/>
          <w:iCs/>
          <w:sz w:val="32"/>
          <w:szCs w:val="32"/>
          <w:cs/>
        </w:rPr>
        <w:t>วิจัยและพัฒนา</w:t>
      </w:r>
      <w:r w:rsidRPr="00E33D1E">
        <w:rPr>
          <w:rFonts w:ascii="TH SarabunPSK" w:hAnsi="TH SarabunPSK" w:cs="TH SarabunPSK"/>
          <w:i/>
          <w:iCs/>
          <w:sz w:val="32"/>
          <w:szCs w:val="32"/>
          <w:cs/>
        </w:rPr>
        <w:t xml:space="preserve"> มจ</w:t>
      </w:r>
      <w:r w:rsidRPr="00E33D1E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E33D1E">
        <w:rPr>
          <w:rFonts w:ascii="TH SarabunPSK" w:hAnsi="TH SarabunPSK" w:cs="TH SarabunPSK" w:hint="cs"/>
          <w:sz w:val="32"/>
          <w:szCs w:val="32"/>
        </w:rPr>
        <w:t>,</w:t>
      </w:r>
      <w:r w:rsidRPr="00E33D1E">
        <w:rPr>
          <w:rFonts w:ascii="TH SarabunPSK" w:hAnsi="TH SarabunPSK" w:cs="TH SarabunPSK"/>
          <w:sz w:val="32"/>
          <w:szCs w:val="32"/>
          <w:cs/>
        </w:rPr>
        <w:t xml:space="preserve"> 36(2) 203-213.</w:t>
      </w:r>
    </w:p>
    <w:p w14:paraId="79FADA1D" w14:textId="63652B12" w:rsidR="00631D65" w:rsidRDefault="00631D65" w:rsidP="00A2784E">
      <w:pPr>
        <w:ind w:left="709" w:hanging="709"/>
        <w:rPr>
          <w:rFonts w:ascii="TH SarabunPSK" w:hAnsi="TH SarabunPSK" w:cs="TH SarabunPSK" w:hint="cs"/>
          <w:sz w:val="32"/>
          <w:szCs w:val="32"/>
        </w:rPr>
      </w:pPr>
      <w:r w:rsidRPr="00937ADB">
        <w:rPr>
          <w:rFonts w:ascii="TH SarabunPSK" w:hAnsi="TH SarabunPSK" w:cs="TH SarabunPSK" w:hint="cs"/>
          <w:sz w:val="32"/>
          <w:szCs w:val="32"/>
          <w:cs/>
        </w:rPr>
        <w:t>ทวินันท์ สิมะจารึก และคณะ</w:t>
      </w:r>
      <w:r w:rsidR="00937ADB" w:rsidRPr="00937ADB">
        <w:rPr>
          <w:rFonts w:ascii="TH SarabunPSK" w:hAnsi="TH SarabunPSK" w:cs="TH SarabunPSK" w:hint="cs"/>
          <w:sz w:val="32"/>
          <w:szCs w:val="32"/>
          <w:cs/>
        </w:rPr>
        <w:t>.</w:t>
      </w:r>
      <w:r w:rsidRPr="00937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</w:rPr>
        <w:t>(2552).</w:t>
      </w:r>
      <w:r w:rsidRPr="00937ADB">
        <w:rPr>
          <w:rFonts w:ascii="TH SarabunPSK" w:hAnsi="TH SarabunPSK" w:cs="TH SarabunPSK" w:hint="cs"/>
          <w:sz w:val="32"/>
          <w:szCs w:val="32"/>
          <w:cs/>
        </w:rPr>
        <w:t xml:space="preserve"> การลดค่าใช้จ่ายในการขนส่ง กรณีศึกษาโรงงานเคมีภัณฑ์. คณะ</w:t>
      </w:r>
      <w:proofErr w:type="spellStart"/>
      <w:r w:rsidRPr="00937ADB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Pr="00937ADB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Pr="00937ADB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  <w:r w:rsidRPr="00937ADB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มหาวิทยาลัยบูรพา</w:t>
      </w:r>
      <w:r w:rsidRPr="00937AD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BB20AC0" w14:textId="77777777" w:rsidR="008A06CE" w:rsidRPr="00E33D1E" w:rsidRDefault="008A06CE" w:rsidP="008A06CE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33D1E">
        <w:rPr>
          <w:rFonts w:ascii="TH SarabunPSK" w:hAnsi="TH SarabunPSK" w:cs="TH SarabunPSK"/>
          <w:sz w:val="32"/>
          <w:szCs w:val="32"/>
          <w:cs/>
        </w:rPr>
        <w:t>นุชนาท</w:t>
      </w:r>
      <w:r w:rsidRPr="00E33D1E">
        <w:rPr>
          <w:rFonts w:ascii="TH SarabunPSK" w:hAnsi="TH SarabunPSK" w:cs="TH SarabunPSK"/>
          <w:sz w:val="32"/>
          <w:szCs w:val="32"/>
          <w:cs/>
        </w:rPr>
        <w:tab/>
        <w:t>เคียงวง</w:t>
      </w:r>
      <w:proofErr w:type="spellStart"/>
      <w:r w:rsidRPr="00E33D1E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E33D1E">
        <w:rPr>
          <w:rFonts w:ascii="TH SarabunPSK" w:hAnsi="TH SarabunPSK" w:cs="TH SarabunPSK"/>
          <w:sz w:val="32"/>
          <w:szCs w:val="32"/>
          <w:cs/>
        </w:rPr>
        <w:t>.</w:t>
      </w:r>
      <w:r w:rsidRPr="00E33D1E">
        <w:rPr>
          <w:rFonts w:ascii="TH SarabunPSK" w:hAnsi="TH SarabunPSK" w:cs="TH SarabunPSK"/>
          <w:sz w:val="32"/>
          <w:szCs w:val="32"/>
        </w:rPr>
        <w:t xml:space="preserve"> (2556).</w:t>
      </w:r>
      <w:r w:rsidRPr="00E33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D1E">
        <w:rPr>
          <w:rFonts w:ascii="TH SarabunPSK" w:hAnsi="TH SarabunPSK" w:cs="TH SarabunPSK"/>
          <w:sz w:val="32"/>
          <w:szCs w:val="32"/>
          <w:cs/>
        </w:rPr>
        <w:t>การพัฒนาคุณภาพการบริหารเวชภัณฑ์โรงพยาบาลส่งเสริมสุขภาพตำบลในเครือข่ายบริการคุณภาพม่วงสามสิบ</w:t>
      </w:r>
      <w:r w:rsidRPr="00E33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D1E">
        <w:rPr>
          <w:rFonts w:ascii="TH SarabunPSK" w:hAnsi="TH SarabunPSK" w:cs="TH SarabunPSK"/>
          <w:sz w:val="32"/>
          <w:szCs w:val="32"/>
          <w:cs/>
        </w:rPr>
        <w:t>อำเภอม่วงสามสิบ</w:t>
      </w:r>
      <w:r w:rsidRPr="00E33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D1E">
        <w:rPr>
          <w:rFonts w:ascii="TH SarabunPSK" w:hAnsi="TH SarabunPSK" w:cs="TH SarabunPSK"/>
          <w:sz w:val="32"/>
          <w:szCs w:val="32"/>
          <w:cs/>
        </w:rPr>
        <w:t>จังหวัดอุบลราชธานี.</w:t>
      </w:r>
      <w:r w:rsidRPr="00E33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D1E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Pr="00E33D1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AE80B10" w14:textId="77777777" w:rsidR="008A06CE" w:rsidRPr="00E33D1E" w:rsidRDefault="008A06CE" w:rsidP="008A06CE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E33D1E">
        <w:rPr>
          <w:rFonts w:ascii="TH SarabunPSK" w:hAnsi="TH SarabunPSK" w:cs="TH SarabunPSK"/>
          <w:sz w:val="32"/>
          <w:szCs w:val="32"/>
          <w:cs/>
        </w:rPr>
        <w:t xml:space="preserve">บงกช </w:t>
      </w:r>
      <w:proofErr w:type="spellStart"/>
      <w:r w:rsidRPr="00E33D1E">
        <w:rPr>
          <w:rFonts w:ascii="TH SarabunPSK" w:hAnsi="TH SarabunPSK" w:cs="TH SarabunPSK"/>
          <w:sz w:val="32"/>
          <w:szCs w:val="32"/>
          <w:cs/>
        </w:rPr>
        <w:t>อ</w:t>
      </w:r>
      <w:r w:rsidRPr="00E33D1E">
        <w:rPr>
          <w:rFonts w:ascii="TH SarabunPSK" w:hAnsi="TH SarabunPSK" w:cs="TH SarabunPSK" w:hint="cs"/>
          <w:sz w:val="32"/>
          <w:szCs w:val="32"/>
          <w:cs/>
        </w:rPr>
        <w:t>นังค</w:t>
      </w:r>
      <w:proofErr w:type="spellEnd"/>
      <w:r w:rsidRPr="00E33D1E">
        <w:rPr>
          <w:rFonts w:ascii="TH SarabunPSK" w:hAnsi="TH SarabunPSK" w:cs="TH SarabunPSK" w:hint="cs"/>
          <w:sz w:val="32"/>
          <w:szCs w:val="32"/>
          <w:cs/>
        </w:rPr>
        <w:t>พันธ์</w:t>
      </w:r>
      <w:r w:rsidRPr="00E33D1E">
        <w:rPr>
          <w:rFonts w:ascii="TH SarabunPSK" w:hAnsi="TH SarabunPSK" w:cs="TH SarabunPSK"/>
          <w:sz w:val="32"/>
          <w:szCs w:val="32"/>
          <w:cs/>
        </w:rPr>
        <w:t>. (</w:t>
      </w:r>
      <w:r w:rsidRPr="00E33D1E">
        <w:rPr>
          <w:rFonts w:ascii="TH SarabunPSK" w:hAnsi="TH SarabunPSK" w:cs="TH SarabunPSK"/>
          <w:sz w:val="32"/>
          <w:szCs w:val="32"/>
        </w:rPr>
        <w:t xml:space="preserve">2552). </w:t>
      </w:r>
      <w:r w:rsidRPr="00E33D1E">
        <w:rPr>
          <w:rFonts w:ascii="TH SarabunPSK" w:hAnsi="TH SarabunPSK" w:cs="TH SarabunPSK"/>
          <w:sz w:val="32"/>
          <w:szCs w:val="32"/>
          <w:cs/>
        </w:rPr>
        <w:t>การประยุกต์ใช้ต้นทุนฐานกิจกรรมในการค</w:t>
      </w:r>
      <w:r w:rsidRPr="00E33D1E">
        <w:rPr>
          <w:rFonts w:ascii="TH SarabunPSK" w:hAnsi="TH SarabunPSK" w:cs="TH SarabunPSK" w:hint="cs"/>
          <w:sz w:val="32"/>
          <w:szCs w:val="32"/>
          <w:cs/>
        </w:rPr>
        <w:t>ำ</w:t>
      </w:r>
      <w:r w:rsidRPr="00E33D1E">
        <w:rPr>
          <w:rFonts w:ascii="TH SarabunPSK" w:hAnsi="TH SarabunPSK" w:cs="TH SarabunPSK"/>
          <w:sz w:val="32"/>
          <w:szCs w:val="32"/>
          <w:cs/>
        </w:rPr>
        <w:t>นวณต้นทุนการผลิต นักศึกษาคณะว</w:t>
      </w:r>
      <w:r w:rsidRPr="00E33D1E">
        <w:rPr>
          <w:rFonts w:ascii="TH SarabunPSK" w:hAnsi="TH SarabunPSK" w:cs="TH SarabunPSK" w:hint="cs"/>
          <w:sz w:val="32"/>
          <w:szCs w:val="32"/>
          <w:cs/>
        </w:rPr>
        <w:t>ิท</w:t>
      </w:r>
      <w:r w:rsidRPr="00E33D1E">
        <w:rPr>
          <w:rFonts w:ascii="TH SarabunPSK" w:hAnsi="TH SarabunPSK" w:cs="TH SarabunPSK"/>
          <w:sz w:val="32"/>
          <w:szCs w:val="32"/>
          <w:cs/>
        </w:rPr>
        <w:t xml:space="preserve">ยาการจัดการ. </w:t>
      </w:r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>วารสารมหา</w:t>
      </w:r>
      <w:r w:rsidRPr="004949C7">
        <w:rPr>
          <w:rFonts w:ascii="TH SarabunPSK" w:hAnsi="TH SarabunPSK" w:cs="TH SarabunPSK" w:hint="cs"/>
          <w:i/>
          <w:iCs/>
          <w:sz w:val="32"/>
          <w:szCs w:val="32"/>
          <w:cs/>
        </w:rPr>
        <w:t>วิทยาลัย</w:t>
      </w:r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>นราธิวาสราชนครินทร์</w:t>
      </w:r>
      <w:r w:rsidRPr="00E33D1E">
        <w:rPr>
          <w:rFonts w:ascii="TH SarabunPSK" w:hAnsi="TH SarabunPSK" w:cs="TH SarabunPSK" w:hint="cs"/>
          <w:sz w:val="32"/>
          <w:szCs w:val="32"/>
        </w:rPr>
        <w:t>,</w:t>
      </w:r>
      <w:r w:rsidRPr="00E33D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D1E">
        <w:rPr>
          <w:rFonts w:ascii="TH SarabunPSK" w:hAnsi="TH SarabunPSK" w:cs="TH SarabunPSK"/>
          <w:sz w:val="32"/>
          <w:szCs w:val="32"/>
        </w:rPr>
        <w:t xml:space="preserve">1 </w:t>
      </w:r>
      <w:r w:rsidRPr="00E33D1E">
        <w:rPr>
          <w:rFonts w:ascii="TH SarabunPSK" w:hAnsi="TH SarabunPSK" w:cs="TH SarabunPSK" w:hint="cs"/>
          <w:sz w:val="32"/>
          <w:szCs w:val="32"/>
          <w:cs/>
        </w:rPr>
        <w:t>(</w:t>
      </w:r>
      <w:r w:rsidRPr="00E33D1E">
        <w:rPr>
          <w:rFonts w:ascii="TH SarabunPSK" w:hAnsi="TH SarabunPSK" w:cs="TH SarabunPSK"/>
          <w:sz w:val="32"/>
          <w:szCs w:val="32"/>
        </w:rPr>
        <w:t>3</w:t>
      </w:r>
      <w:r w:rsidRPr="00E33D1E">
        <w:rPr>
          <w:rFonts w:ascii="TH SarabunPSK" w:hAnsi="TH SarabunPSK" w:cs="TH SarabunPSK" w:hint="cs"/>
          <w:sz w:val="32"/>
          <w:szCs w:val="32"/>
          <w:cs/>
        </w:rPr>
        <w:t>)</w:t>
      </w:r>
      <w:r w:rsidRPr="00E33D1E">
        <w:rPr>
          <w:rFonts w:ascii="TH SarabunPSK" w:hAnsi="TH SarabunPSK" w:cs="TH SarabunPSK"/>
          <w:sz w:val="32"/>
          <w:szCs w:val="32"/>
        </w:rPr>
        <w:t>,</w:t>
      </w:r>
      <w:r w:rsidRPr="00E33D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D1E">
        <w:rPr>
          <w:rFonts w:ascii="TH SarabunPSK" w:hAnsi="TH SarabunPSK" w:cs="TH SarabunPSK"/>
          <w:sz w:val="32"/>
          <w:szCs w:val="32"/>
        </w:rPr>
        <w:t>33-47.</w:t>
      </w:r>
    </w:p>
    <w:p w14:paraId="22FD41A7" w14:textId="77777777" w:rsidR="008A06CE" w:rsidRPr="00E33D1E" w:rsidRDefault="008A06CE" w:rsidP="008A06CE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33D1E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E33D1E">
        <w:rPr>
          <w:rFonts w:ascii="TH SarabunPSK" w:hAnsi="TH SarabunPSK" w:cs="TH SarabunPSK"/>
          <w:sz w:val="32"/>
          <w:szCs w:val="32"/>
          <w:cs/>
        </w:rPr>
        <w:t>ยาภรณ์ อาสาทรงธรรม .(2553). การบริหารต้นทุน</w:t>
      </w:r>
      <w:proofErr w:type="spellStart"/>
      <w:r w:rsidRPr="00E33D1E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E33D1E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E33D1E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E33D1E">
        <w:rPr>
          <w:rFonts w:ascii="TH SarabunPSK" w:hAnsi="TH SarabunPSK" w:cs="TH SarabunPSK"/>
          <w:sz w:val="32"/>
          <w:szCs w:val="32"/>
          <w:cs/>
        </w:rPr>
        <w:t xml:space="preserve">กับผู้ประกอบการ </w:t>
      </w:r>
      <w:r w:rsidRPr="00E33D1E">
        <w:rPr>
          <w:rFonts w:ascii="TH SarabunPSK" w:hAnsi="TH SarabunPSK" w:cs="TH SarabunPSK"/>
          <w:sz w:val="32"/>
          <w:szCs w:val="32"/>
        </w:rPr>
        <w:t>SMEs</w:t>
      </w:r>
      <w:r w:rsidRPr="00E33D1E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33D1E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วารสารวิชาการนักบริหาร</w:t>
      </w:r>
      <w:r w:rsidRPr="00E33D1E">
        <w:rPr>
          <w:rFonts w:ascii="TH SarabunPSK" w:hAnsi="TH SarabunPSK" w:cs="TH SarabunPSK" w:hint="cs"/>
          <w:sz w:val="32"/>
          <w:szCs w:val="32"/>
        </w:rPr>
        <w:t>,</w:t>
      </w:r>
      <w:r w:rsidRPr="00E33D1E">
        <w:rPr>
          <w:rFonts w:ascii="TH SarabunPSK" w:hAnsi="TH SarabunPSK" w:cs="TH SarabunPSK"/>
          <w:sz w:val="32"/>
          <w:szCs w:val="32"/>
        </w:rPr>
        <w:t xml:space="preserve"> </w:t>
      </w:r>
      <w:r w:rsidRPr="00E33D1E">
        <w:rPr>
          <w:rFonts w:ascii="TH SarabunPSK" w:hAnsi="TH SarabunPSK" w:cs="TH SarabunPSK"/>
          <w:sz w:val="32"/>
          <w:szCs w:val="32"/>
          <w:cs/>
        </w:rPr>
        <w:t>30</w:t>
      </w:r>
      <w:r w:rsidRPr="00E33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D1E">
        <w:rPr>
          <w:rFonts w:ascii="TH SarabunPSK" w:hAnsi="TH SarabunPSK" w:cs="TH SarabunPSK"/>
          <w:sz w:val="32"/>
          <w:szCs w:val="32"/>
        </w:rPr>
        <w:t xml:space="preserve">(2), </w:t>
      </w:r>
      <w:r w:rsidRPr="00E33D1E">
        <w:rPr>
          <w:rFonts w:ascii="TH SarabunPSK" w:hAnsi="TH SarabunPSK" w:cs="TH SarabunPSK"/>
          <w:sz w:val="32"/>
          <w:szCs w:val="32"/>
          <w:cs/>
        </w:rPr>
        <w:t>37-42.</w:t>
      </w:r>
    </w:p>
    <w:p w14:paraId="356FF722" w14:textId="77777777" w:rsidR="008A06CE" w:rsidRPr="005674CC" w:rsidRDefault="008A06CE" w:rsidP="008A06CE">
      <w:pPr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F2BA5">
        <w:rPr>
          <w:rFonts w:ascii="TH SarabunPSK" w:hAnsi="TH SarabunPSK" w:cs="TH SarabunPSK"/>
          <w:sz w:val="32"/>
          <w:szCs w:val="32"/>
          <w:cs/>
        </w:rPr>
        <w:t xml:space="preserve">พรไพบูลย์ </w:t>
      </w:r>
      <w:proofErr w:type="spellStart"/>
      <w:r w:rsidRPr="001F2BA5">
        <w:rPr>
          <w:rFonts w:ascii="TH SarabunPSK" w:hAnsi="TH SarabunPSK" w:cs="TH SarabunPSK"/>
          <w:sz w:val="32"/>
          <w:szCs w:val="32"/>
          <w:cs/>
        </w:rPr>
        <w:t>ปุษ</w:t>
      </w:r>
      <w:proofErr w:type="spellEnd"/>
      <w:r w:rsidRPr="001F2BA5">
        <w:rPr>
          <w:rFonts w:ascii="TH SarabunPSK" w:hAnsi="TH SarabunPSK" w:cs="TH SarabunPSK"/>
          <w:sz w:val="32"/>
          <w:szCs w:val="32"/>
          <w:cs/>
        </w:rPr>
        <w:t>ปาคม</w:t>
      </w:r>
      <w:r w:rsidRPr="001F2BA5">
        <w:rPr>
          <w:rFonts w:ascii="TH SarabunPSK" w:hAnsi="TH SarabunPSK" w:cs="TH SarabunPSK"/>
          <w:sz w:val="32"/>
          <w:szCs w:val="32"/>
        </w:rPr>
        <w:t>. (2558).</w:t>
      </w:r>
      <w:r w:rsidRPr="001F2BA5">
        <w:rPr>
          <w:rFonts w:ascii="TH SarabunPSK" w:hAnsi="TH SarabunPSK" w:cs="TH SarabunPSK"/>
          <w:color w:val="0033FF"/>
          <w:sz w:val="32"/>
          <w:szCs w:val="32"/>
        </w:rPr>
        <w:t xml:space="preserve"> </w:t>
      </w:r>
      <w:r w:rsidRPr="001F2BA5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การวางแผนการขนถ่ายลำเลียงวัสดุภายในคลังสินค้า สำหรับอุตสาหกรรมการผลิต</w:t>
      </w:r>
      <w:proofErr w:type="spellStart"/>
      <w:r w:rsidRPr="001F2BA5">
        <w:rPr>
          <w:rFonts w:ascii="TH SarabunPSK" w:hAnsi="TH SarabunPSK" w:cs="TH SarabunPSK"/>
          <w:color w:val="000000"/>
          <w:sz w:val="32"/>
          <w:szCs w:val="32"/>
          <w:cs/>
        </w:rPr>
        <w:t>นํ้า</w:t>
      </w:r>
      <w:proofErr w:type="spellEnd"/>
      <w:r w:rsidRPr="001F2BA5">
        <w:rPr>
          <w:rFonts w:ascii="TH SarabunPSK" w:hAnsi="TH SarabunPSK" w:cs="TH SarabunPSK"/>
          <w:color w:val="000000"/>
          <w:sz w:val="32"/>
          <w:szCs w:val="32"/>
          <w:cs/>
        </w:rPr>
        <w:t>นมถั่วเหลือง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2BA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F2BA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วารสารวิชาการมหาวิทยาลัย</w:t>
      </w:r>
      <w:proofErr w:type="spellStart"/>
      <w:r w:rsidRPr="001F2BA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ฟาร์</w:t>
      </w:r>
      <w:proofErr w:type="spellEnd"/>
      <w:r w:rsidRPr="001F2BA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อีสเทอร์</w:t>
      </w:r>
      <w:r w:rsidRPr="001F2BA5">
        <w:rPr>
          <w:rFonts w:ascii="TH SarabunPSK" w:hAnsi="TH SarabunPSK" w:cs="TH SarabunPSK"/>
          <w:color w:val="000000"/>
          <w:sz w:val="32"/>
          <w:szCs w:val="32"/>
        </w:rPr>
        <w:t>, 9 (1), 93-106.</w:t>
      </w:r>
    </w:p>
    <w:p w14:paraId="2368B3A3" w14:textId="77777777" w:rsidR="008A06CE" w:rsidRPr="004949C7" w:rsidRDefault="008A06CE" w:rsidP="008A06CE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4949C7">
        <w:rPr>
          <w:rFonts w:ascii="TH SarabunPSK" w:hAnsi="TH SarabunPSK" w:cs="TH SarabunPSK"/>
          <w:sz w:val="32"/>
          <w:szCs w:val="32"/>
          <w:cs/>
        </w:rPr>
        <w:lastRenderedPageBreak/>
        <w:t xml:space="preserve">ไพฑูรย์ </w:t>
      </w:r>
      <w:proofErr w:type="spellStart"/>
      <w:r w:rsidRPr="004949C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4949C7">
        <w:rPr>
          <w:rFonts w:ascii="TH SarabunPSK" w:hAnsi="TH SarabunPSK" w:cs="TH SarabunPSK"/>
          <w:sz w:val="32"/>
          <w:szCs w:val="32"/>
          <w:cs/>
        </w:rPr>
        <w:t xml:space="preserve">ริโอฬาร. </w:t>
      </w:r>
      <w:r w:rsidRPr="004949C7">
        <w:rPr>
          <w:rFonts w:ascii="TH SarabunPSK" w:hAnsi="TH SarabunPSK" w:cs="TH SarabunPSK"/>
          <w:sz w:val="32"/>
          <w:szCs w:val="32"/>
        </w:rPr>
        <w:t xml:space="preserve">(2557). </w:t>
      </w:r>
      <w:r w:rsidRPr="004949C7">
        <w:rPr>
          <w:rFonts w:ascii="TH SarabunPSK" w:hAnsi="TH SarabunPSK" w:cs="TH SarabunPSK"/>
          <w:sz w:val="32"/>
          <w:szCs w:val="32"/>
          <w:cs/>
        </w:rPr>
        <w:t>การลดต้นทุนการขนส่งโดยการจัดเส้นทางพาหนะที่เหมาะสม กรณีศึกษา ธุรกิจเครื่องดื่มชานม</w:t>
      </w:r>
      <w:r w:rsidRPr="004949C7">
        <w:rPr>
          <w:rFonts w:ascii="TH SarabunPSK" w:hAnsi="TH SarabunPSK" w:cs="TH SarabunPSK"/>
          <w:sz w:val="32"/>
          <w:szCs w:val="32"/>
        </w:rPr>
        <w:t xml:space="preserve">. </w:t>
      </w:r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>วารสารปัญญา</w:t>
      </w:r>
      <w:proofErr w:type="spellStart"/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>ภิวัฒน์</w:t>
      </w:r>
      <w:proofErr w:type="spellEnd"/>
      <w:r w:rsidRPr="004949C7">
        <w:rPr>
          <w:rFonts w:ascii="TH SarabunPSK" w:hAnsi="TH SarabunPSK" w:cs="TH SarabunPSK"/>
          <w:sz w:val="32"/>
          <w:szCs w:val="32"/>
        </w:rPr>
        <w:t xml:space="preserve">, </w:t>
      </w:r>
      <w:r w:rsidRPr="004949C7">
        <w:rPr>
          <w:rFonts w:ascii="TH SarabunPSK" w:hAnsi="TH SarabunPSK" w:cs="TH SarabunPSK"/>
          <w:sz w:val="32"/>
          <w:szCs w:val="32"/>
          <w:cs/>
        </w:rPr>
        <w:t>5 (ฉบับพิเศษ)</w:t>
      </w:r>
      <w:r w:rsidRPr="004949C7">
        <w:rPr>
          <w:rFonts w:ascii="TH SarabunPSK" w:hAnsi="TH SarabunPSK" w:cs="TH SarabunPSK"/>
          <w:sz w:val="32"/>
          <w:szCs w:val="32"/>
        </w:rPr>
        <w:t xml:space="preserve">, </w:t>
      </w:r>
      <w:r w:rsidRPr="004949C7">
        <w:rPr>
          <w:rFonts w:ascii="TH SarabunPSK" w:hAnsi="TH SarabunPSK" w:cs="TH SarabunPSK"/>
          <w:sz w:val="32"/>
          <w:szCs w:val="32"/>
          <w:cs/>
        </w:rPr>
        <w:t>272-279.</w:t>
      </w:r>
    </w:p>
    <w:p w14:paraId="6D2D38BE" w14:textId="171F5CA5" w:rsidR="00A2784E" w:rsidRPr="00F403E4" w:rsidRDefault="00A2784E" w:rsidP="00A2784E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937ADB">
        <w:rPr>
          <w:rFonts w:ascii="TH SarabunPSK" w:hAnsi="TH SarabunPSK" w:cs="TH SarabunPSK"/>
          <w:sz w:val="32"/>
          <w:szCs w:val="32"/>
          <w:cs/>
        </w:rPr>
        <w:t>มลฤดี บำรุงชู</w:t>
      </w:r>
      <w:r w:rsidR="00937ADB" w:rsidRPr="00937ADB">
        <w:rPr>
          <w:rFonts w:ascii="TH SarabunPSK" w:hAnsi="TH SarabunPSK" w:cs="TH SarabunPSK" w:hint="cs"/>
          <w:sz w:val="32"/>
          <w:szCs w:val="32"/>
          <w:cs/>
        </w:rPr>
        <w:t>.</w:t>
      </w:r>
      <w:r w:rsidRPr="00937A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37ADB">
        <w:rPr>
          <w:rFonts w:ascii="TH SarabunPSK" w:hAnsi="TH SarabunPSK" w:cs="TH SarabunPSK"/>
          <w:sz w:val="32"/>
          <w:szCs w:val="32"/>
        </w:rPr>
        <w:t>2554</w:t>
      </w:r>
      <w:r w:rsidRPr="00937ADB">
        <w:rPr>
          <w:rFonts w:ascii="TH SarabunPSK" w:hAnsi="TH SarabunPSK" w:cs="TH SarabunPSK"/>
          <w:sz w:val="32"/>
          <w:szCs w:val="32"/>
          <w:cs/>
        </w:rPr>
        <w:t>)</w:t>
      </w:r>
      <w:r w:rsidR="00937ADB" w:rsidRPr="00937ADB">
        <w:rPr>
          <w:rFonts w:ascii="TH SarabunPSK" w:hAnsi="TH SarabunPSK" w:cs="TH SarabunPSK" w:hint="cs"/>
          <w:sz w:val="32"/>
          <w:szCs w:val="32"/>
          <w:cs/>
        </w:rPr>
        <w:t>.</w:t>
      </w:r>
      <w:r w:rsidRPr="00937ADB">
        <w:rPr>
          <w:rFonts w:ascii="TH SarabunPSK" w:hAnsi="TH SarabunPSK" w:cs="TH SarabunPSK"/>
          <w:sz w:val="32"/>
          <w:szCs w:val="32"/>
        </w:rPr>
        <w:t xml:space="preserve"> </w:t>
      </w:r>
      <w:r w:rsidR="00937ADB" w:rsidRPr="00937AD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37ADB">
        <w:rPr>
          <w:rFonts w:ascii="TH SarabunPSK" w:hAnsi="TH SarabunPSK" w:cs="TH SarabunPSK"/>
          <w:sz w:val="32"/>
          <w:szCs w:val="32"/>
          <w:cs/>
        </w:rPr>
        <w:t>วิเคราะห์ต้นทุนต่อหน่วยบริการ</w:t>
      </w:r>
      <w:r w:rsidRPr="00937ADB">
        <w:rPr>
          <w:rFonts w:ascii="TH SarabunPSK" w:hAnsi="TH SarabunPSK" w:cs="TH SarabunPSK"/>
          <w:sz w:val="32"/>
          <w:szCs w:val="32"/>
        </w:rPr>
        <w:t>.</w:t>
      </w:r>
      <w:r w:rsidR="00937ADB" w:rsidRPr="00937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คณะบริหารธุรกิจมหาวิทยาลัยเทคโนโลยีราชมงคลธัญบุรี</w:t>
      </w:r>
      <w:r w:rsidR="00937AD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FD61991" w14:textId="77777777" w:rsidR="00E071A7" w:rsidRPr="00E33D1E" w:rsidRDefault="00E071A7" w:rsidP="00E071A7">
      <w:pPr>
        <w:ind w:left="720" w:hanging="720"/>
        <w:jc w:val="both"/>
        <w:rPr>
          <w:rFonts w:ascii="TH SarabunPSK" w:eastAsiaTheme="minorHAnsi" w:hAnsi="TH SarabunPSK" w:cs="TH SarabunPSK"/>
          <w:sz w:val="32"/>
          <w:szCs w:val="32"/>
        </w:rPr>
      </w:pPr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รวมพล จันทศาสต</w:t>
      </w:r>
      <w:proofErr w:type="spellStart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ร์</w:t>
      </w:r>
      <w:proofErr w:type="spellEnd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proofErr w:type="spellStart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อัส</w:t>
      </w:r>
      <w:proofErr w:type="spellEnd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รียาภรณ์ สง่าอารี</w:t>
      </w:r>
      <w:proofErr w:type="spellStart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ย์</w:t>
      </w:r>
      <w:proofErr w:type="spellEnd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กุล</w:t>
      </w:r>
      <w:r w:rsidRPr="00E33D1E">
        <w:rPr>
          <w:rFonts w:ascii="TH SarabunPSK" w:eastAsiaTheme="minorHAnsi" w:hAnsi="TH SarabunPSK" w:cs="TH SarabunPSK"/>
          <w:sz w:val="32"/>
          <w:szCs w:val="32"/>
        </w:rPr>
        <w:t xml:space="preserve">. (2556). </w:t>
      </w:r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ปัจจัยที่ส่งผลต่อต้นทุน</w:t>
      </w:r>
      <w:proofErr w:type="spellStart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โล</w:t>
      </w:r>
      <w:proofErr w:type="spellEnd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จิสติ</w:t>
      </w:r>
      <w:proofErr w:type="spellStart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กส์</w:t>
      </w:r>
      <w:proofErr w:type="spellEnd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ของไทยกรณีศึกษาผู้ประกอบการด้าน</w:t>
      </w:r>
      <w:proofErr w:type="spellStart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โล</w:t>
      </w:r>
      <w:proofErr w:type="spellEnd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จิสติ</w:t>
      </w:r>
      <w:proofErr w:type="spellStart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กส์</w:t>
      </w:r>
      <w:proofErr w:type="spellEnd"/>
      <w:r w:rsidRPr="00E33D1E">
        <w:rPr>
          <w:rFonts w:ascii="TH SarabunPSK" w:eastAsiaTheme="minorHAnsi" w:hAnsi="TH SarabunPSK" w:cs="TH SarabunPSK"/>
          <w:sz w:val="32"/>
          <w:szCs w:val="32"/>
          <w:cs/>
        </w:rPr>
        <w:t>ที่จดทะเบียนกับสมาคมผู้รับจัดการขนส่งสินค้าระหว่างประเทศ</w:t>
      </w:r>
      <w:r w:rsidRPr="00E33D1E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E33D1E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วารสารวิจัยและพัฒนา มหาวิทยาลัยราชภัฏบุรีรัมย์</w:t>
      </w:r>
      <w:r w:rsidRPr="00E33D1E">
        <w:rPr>
          <w:rFonts w:ascii="TH SarabunPSK" w:eastAsiaTheme="minorHAnsi" w:hAnsi="TH SarabunPSK" w:cs="TH SarabunPSK"/>
          <w:sz w:val="32"/>
          <w:szCs w:val="32"/>
        </w:rPr>
        <w:t>,</w:t>
      </w:r>
      <w:r w:rsidRPr="00E33D1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E33D1E">
        <w:rPr>
          <w:rFonts w:ascii="TH SarabunPSK" w:eastAsiaTheme="minorHAnsi" w:hAnsi="TH SarabunPSK" w:cs="TH SarabunPSK"/>
          <w:sz w:val="32"/>
          <w:szCs w:val="32"/>
        </w:rPr>
        <w:t>9 (1),</w:t>
      </w:r>
      <w:r w:rsidRPr="00E33D1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E33D1E">
        <w:rPr>
          <w:rFonts w:ascii="TH SarabunPSK" w:eastAsiaTheme="minorHAnsi" w:hAnsi="TH SarabunPSK" w:cs="TH SarabunPSK"/>
          <w:sz w:val="32"/>
          <w:szCs w:val="32"/>
        </w:rPr>
        <w:t>8-15.</w:t>
      </w:r>
    </w:p>
    <w:p w14:paraId="20C1F12E" w14:textId="77777777" w:rsidR="00E071A7" w:rsidRPr="00F403E4" w:rsidRDefault="00E071A7" w:rsidP="00E071A7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937ADB">
        <w:rPr>
          <w:rFonts w:ascii="TH SarabunPSK" w:hAnsi="TH SarabunPSK" w:cs="TH SarabunPSK"/>
          <w:sz w:val="32"/>
          <w:szCs w:val="32"/>
          <w:cs/>
        </w:rPr>
        <w:t>ศศิธร อ่อนสนิท</w:t>
      </w:r>
      <w:r w:rsidRPr="00937ADB">
        <w:rPr>
          <w:rFonts w:ascii="TH SarabunPSK" w:hAnsi="TH SarabunPSK" w:cs="TH SarabunPSK" w:hint="cs"/>
          <w:sz w:val="32"/>
          <w:szCs w:val="32"/>
          <w:cs/>
        </w:rPr>
        <w:t>.</w:t>
      </w:r>
      <w:r w:rsidRPr="00937A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37ADB">
        <w:rPr>
          <w:rFonts w:ascii="TH SarabunPSK" w:hAnsi="TH SarabunPSK" w:cs="TH SarabunPSK"/>
          <w:sz w:val="32"/>
          <w:szCs w:val="32"/>
        </w:rPr>
        <w:t>2554</w:t>
      </w:r>
      <w:r w:rsidRPr="00937ADB">
        <w:rPr>
          <w:rFonts w:ascii="TH SarabunPSK" w:hAnsi="TH SarabunPSK" w:cs="TH SarabunPSK"/>
          <w:sz w:val="32"/>
          <w:szCs w:val="32"/>
          <w:cs/>
        </w:rPr>
        <w:t>)</w:t>
      </w:r>
      <w:r w:rsidRPr="00937ADB">
        <w:rPr>
          <w:rFonts w:ascii="TH SarabunPSK" w:hAnsi="TH SarabunPSK" w:cs="TH SarabunPSK" w:hint="cs"/>
          <w:sz w:val="32"/>
          <w:szCs w:val="32"/>
          <w:cs/>
        </w:rPr>
        <w:t>.</w:t>
      </w:r>
      <w:r w:rsidRPr="00937ADB">
        <w:rPr>
          <w:rFonts w:ascii="TH SarabunPSK" w:hAnsi="TH SarabunPSK" w:cs="TH SarabunPSK"/>
          <w:sz w:val="32"/>
          <w:szCs w:val="32"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การวิเคราะห์การลดต้นทุน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โดยใช้ระบบต้นทุนฐานกิจกรรม</w:t>
      </w:r>
      <w:r w:rsidRPr="00937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(</w:t>
      </w:r>
      <w:r w:rsidRPr="00937ADB">
        <w:rPr>
          <w:rFonts w:ascii="TH SarabunPSK" w:hAnsi="TH SarabunPSK" w:cs="TH SarabunPSK"/>
          <w:sz w:val="32"/>
          <w:szCs w:val="32"/>
        </w:rPr>
        <w:t>ABC).</w:t>
      </w:r>
      <w:r w:rsidRPr="00937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มหาวิทยาลัยศรีปทุมวิทยาเขตชลบุรี</w:t>
      </w:r>
      <w:r w:rsidRPr="00937AD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763475F" w14:textId="6812E631" w:rsidR="00631D65" w:rsidRPr="000540FF" w:rsidRDefault="00631D65" w:rsidP="007E2868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E33D1E">
        <w:rPr>
          <w:rFonts w:ascii="TH SarabunPSK" w:hAnsi="TH SarabunPSK" w:cs="TH SarabunPSK"/>
          <w:sz w:val="32"/>
          <w:szCs w:val="32"/>
          <w:cs/>
        </w:rPr>
        <w:t>ศิริวรร</w:t>
      </w:r>
      <w:proofErr w:type="spellEnd"/>
      <w:r w:rsidRPr="00E33D1E">
        <w:rPr>
          <w:rFonts w:ascii="TH SarabunPSK" w:hAnsi="TH SarabunPSK" w:cs="TH SarabunPSK"/>
          <w:sz w:val="32"/>
          <w:szCs w:val="32"/>
          <w:cs/>
        </w:rPr>
        <w:t>ณ  โพธิ์ทอง. (</w:t>
      </w:r>
      <w:r w:rsidRPr="00E33D1E">
        <w:rPr>
          <w:rFonts w:ascii="TH SarabunPSK" w:hAnsi="TH SarabunPSK" w:cs="TH SarabunPSK"/>
          <w:sz w:val="32"/>
          <w:szCs w:val="32"/>
        </w:rPr>
        <w:t xml:space="preserve">2558). </w:t>
      </w:r>
      <w:r w:rsidRPr="00E33D1E">
        <w:rPr>
          <w:rFonts w:ascii="TH SarabunPSK" w:hAnsi="TH SarabunPSK" w:cs="TH SarabunPSK"/>
          <w:i/>
          <w:iCs/>
          <w:sz w:val="32"/>
          <w:szCs w:val="32"/>
          <w:cs/>
        </w:rPr>
        <w:t>การใช้บรรจุภัณฑ์เพื่อรักษาสิ่งแวดล้อม บัณฑิตวิทยาลัยการจัดการและ นวัตกรรม</w:t>
      </w:r>
      <w:r w:rsidR="00E33D1E" w:rsidRPr="00E33D1E">
        <w:rPr>
          <w:rFonts w:ascii="TH SarabunPSK" w:hAnsi="TH SarabunPSK" w:cs="TH SarabunPSK"/>
          <w:sz w:val="32"/>
          <w:szCs w:val="32"/>
        </w:rPr>
        <w:t xml:space="preserve">. </w:t>
      </w:r>
      <w:r w:rsidRPr="00E33D1E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 w:rsidRPr="00E33D1E">
        <w:rPr>
          <w:rFonts w:ascii="TH SarabunPSK" w:hAnsi="TH SarabunPSK" w:cs="TH SarabunPSK"/>
          <w:sz w:val="32"/>
          <w:szCs w:val="32"/>
        </w:rPr>
        <w:t xml:space="preserve">9 </w:t>
      </w:r>
      <w:r w:rsidRPr="00E33D1E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E33D1E">
        <w:rPr>
          <w:rFonts w:ascii="TH SarabunPSK" w:hAnsi="TH SarabunPSK" w:cs="TH SarabunPSK"/>
          <w:sz w:val="32"/>
          <w:szCs w:val="32"/>
        </w:rPr>
        <w:t xml:space="preserve">2558, </w:t>
      </w:r>
      <w:r w:rsidRPr="00E33D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D1E">
        <w:rPr>
          <w:rFonts w:ascii="TH SarabunPSK" w:hAnsi="TH SarabunPSK" w:cs="TH SarabunPSK"/>
          <w:sz w:val="32"/>
          <w:szCs w:val="32"/>
        </w:rPr>
        <w:t>http://goo.gl/EOg04F.</w:t>
      </w:r>
    </w:p>
    <w:p w14:paraId="78049ADB" w14:textId="77777777" w:rsidR="00E071A7" w:rsidRPr="00F403E4" w:rsidRDefault="00E071A7" w:rsidP="00E071A7">
      <w:pPr>
        <w:ind w:left="709" w:hanging="709"/>
        <w:rPr>
          <w:rFonts w:ascii="TH SarabunPSK" w:hAnsi="TH SarabunPSK" w:cs="TH SarabunPSK" w:hint="cs"/>
          <w:sz w:val="32"/>
          <w:szCs w:val="32"/>
        </w:rPr>
      </w:pPr>
      <w:r w:rsidRPr="00937ADB">
        <w:rPr>
          <w:rFonts w:ascii="TH SarabunPSK" w:hAnsi="TH SarabunPSK" w:cs="TH SarabunPSK"/>
          <w:sz w:val="32"/>
          <w:szCs w:val="32"/>
          <w:cs/>
        </w:rPr>
        <w:t>เศร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ภูมิ เถาชารี</w:t>
      </w:r>
      <w:r w:rsidRPr="00937ADB">
        <w:rPr>
          <w:rFonts w:ascii="TH SarabunPSK" w:hAnsi="TH SarabunPSK" w:cs="TH SarabunPSK"/>
          <w:sz w:val="32"/>
          <w:szCs w:val="32"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และ</w:t>
      </w:r>
      <w:r w:rsidRPr="00937ADB">
        <w:rPr>
          <w:rFonts w:ascii="TH SarabunPSK" w:hAnsi="TH SarabunPSK" w:cs="TH SarabunPSK"/>
          <w:sz w:val="32"/>
          <w:szCs w:val="32"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ัฎ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 xml:space="preserve">ภัทร 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ศญา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เศร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โชติสมบัติ</w:t>
      </w:r>
      <w:r w:rsidRPr="00937ADB">
        <w:rPr>
          <w:rFonts w:ascii="TH SarabunPSK" w:hAnsi="TH SarabunPSK" w:cs="TH SarabunPSK" w:hint="cs"/>
          <w:sz w:val="32"/>
          <w:szCs w:val="32"/>
          <w:cs/>
        </w:rPr>
        <w:t>.</w:t>
      </w:r>
      <w:r w:rsidRPr="00937ADB">
        <w:rPr>
          <w:rFonts w:ascii="TH SarabunPSK" w:hAnsi="TH SarabunPSK" w:cs="TH SarabunPSK"/>
          <w:sz w:val="32"/>
          <w:szCs w:val="32"/>
        </w:rPr>
        <w:t xml:space="preserve"> (2558)</w:t>
      </w:r>
      <w:r w:rsidRPr="00937ADB">
        <w:rPr>
          <w:rFonts w:ascii="TH SarabunPSK" w:hAnsi="TH SarabunPSK" w:cs="TH SarabunPSK" w:hint="cs"/>
          <w:sz w:val="32"/>
          <w:szCs w:val="32"/>
          <w:cs/>
        </w:rPr>
        <w:t>.</w:t>
      </w:r>
      <w:r w:rsidRPr="00937ADB">
        <w:rPr>
          <w:rFonts w:ascii="TH SarabunPSK" w:hAnsi="TH SarabunPSK" w:cs="TH SarabunPSK"/>
          <w:sz w:val="32"/>
          <w:szCs w:val="32"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การทบทวนวรรณกรรมเกี่ยวกับการวิเคราะห์และลดต้นทุน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ของอุตสาหกรรม</w:t>
      </w:r>
      <w:r w:rsidRPr="00937ADB">
        <w:rPr>
          <w:rFonts w:ascii="TH SarabunPSK" w:hAnsi="TH SarabunPSK" w:cs="TH SarabunPSK"/>
          <w:sz w:val="32"/>
          <w:szCs w:val="32"/>
        </w:rPr>
        <w:t xml:space="preserve"> SMEs </w:t>
      </w:r>
      <w:r w:rsidRPr="00937ADB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 w:rsidRPr="00937A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37ADB">
        <w:rPr>
          <w:rFonts w:ascii="TH SarabunPSK" w:hAnsi="TH SarabunPSK" w:cs="TH SarabunPSK"/>
          <w:sz w:val="32"/>
          <w:szCs w:val="32"/>
          <w:cs/>
        </w:rPr>
        <w:t>สาขาวิชาการ</w:t>
      </w:r>
      <w:r w:rsidRPr="00937ADB">
        <w:rPr>
          <w:rFonts w:ascii="TH SarabunPSK" w:hAnsi="TH SarabunPSK" w:cs="TH SarabunPSK"/>
          <w:sz w:val="32"/>
          <w:szCs w:val="32"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จัดการ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วิทยาลัยนานาชาติพระนครมหาวิทยาลัยราช</w:t>
      </w:r>
      <w:proofErr w:type="spellStart"/>
      <w:r w:rsidRPr="00937ADB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937ADB">
        <w:rPr>
          <w:rFonts w:ascii="TH SarabunPSK" w:hAnsi="TH SarabunPSK" w:cs="TH SarabunPSK"/>
          <w:sz w:val="32"/>
          <w:szCs w:val="32"/>
          <w:cs/>
        </w:rPr>
        <w:t>พระนครแขวงอนุสาวรีย์</w:t>
      </w:r>
      <w:r w:rsidRPr="00937ADB">
        <w:rPr>
          <w:rFonts w:ascii="TH SarabunPSK" w:hAnsi="TH SarabunPSK" w:cs="TH SarabunPSK"/>
          <w:sz w:val="32"/>
          <w:szCs w:val="32"/>
        </w:rPr>
        <w:t xml:space="preserve"> </w:t>
      </w:r>
      <w:r w:rsidRPr="00937ADB">
        <w:rPr>
          <w:rFonts w:ascii="TH SarabunPSK" w:hAnsi="TH SarabunPSK" w:cs="TH SarabunPSK"/>
          <w:sz w:val="32"/>
          <w:szCs w:val="32"/>
          <w:cs/>
        </w:rPr>
        <w:t>เขตบางเขนจังหวัดกรุงเทพฯ</w:t>
      </w:r>
      <w:r w:rsidRPr="00937AD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93247DF" w14:textId="77777777" w:rsidR="00E071A7" w:rsidRPr="00CF3FD0" w:rsidRDefault="00E071A7" w:rsidP="00E071A7">
      <w:pPr>
        <w:ind w:left="709" w:hanging="709"/>
        <w:rPr>
          <w:rFonts w:ascii="TH SarabunPSK" w:eastAsia="Calibri" w:hAnsi="TH SarabunPSK" w:cs="TH SarabunPSK"/>
          <w:sz w:val="32"/>
          <w:szCs w:val="32"/>
        </w:rPr>
      </w:pPr>
      <w:r w:rsidRPr="00937ADB">
        <w:rPr>
          <w:rFonts w:ascii="TH SarabunPSK" w:hAnsi="TH SarabunPSK" w:cs="TH SarabunPSK"/>
          <w:color w:val="333333"/>
          <w:sz w:val="32"/>
          <w:szCs w:val="32"/>
          <w:cs/>
        </w:rPr>
        <w:t>สิทธิชัย วงษ์ชูเครือ</w:t>
      </w:r>
      <w:r w:rsidRPr="00937ADB">
        <w:rPr>
          <w:rFonts w:ascii="TH SarabunPSK" w:hAnsi="TH SarabunPSK" w:cs="TH SarabunPSK"/>
          <w:color w:val="333333"/>
          <w:sz w:val="32"/>
          <w:szCs w:val="32"/>
        </w:rPr>
        <w:t xml:space="preserve">. (2548). </w:t>
      </w:r>
      <w:r w:rsidRPr="00937ADB">
        <w:rPr>
          <w:rFonts w:ascii="TH SarabunPSK" w:hAnsi="TH SarabunPSK" w:cs="TH SarabunPSK"/>
          <w:color w:val="333333"/>
          <w:sz w:val="32"/>
          <w:szCs w:val="32"/>
          <w:cs/>
        </w:rPr>
        <w:t>การวิเคราะห์ต้นทุนการผลิตในโรงงานน้ำดื่มโดยใช้ระบบต้นทุนกิจกรรม</w:t>
      </w:r>
      <w:r w:rsidRPr="00937ADB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937ADB">
        <w:rPr>
          <w:rFonts w:ascii="TH SarabunPSK" w:hAnsi="TH SarabunPSK" w:cs="TH SarabunPSK"/>
          <w:color w:val="333333"/>
          <w:sz w:val="32"/>
          <w:szCs w:val="32"/>
          <w:cs/>
        </w:rPr>
        <w:t xml:space="preserve"> บัณฑิตวิทยาลัย มหาวิทยาลัยเชียงใหม่</w:t>
      </w:r>
      <w:r w:rsidRPr="00937ADB">
        <w:rPr>
          <w:rFonts w:ascii="TH SarabunPSK" w:hAnsi="TH SarabunPSK" w:cs="TH SarabunPSK"/>
          <w:color w:val="333333"/>
          <w:sz w:val="32"/>
          <w:szCs w:val="32"/>
        </w:rPr>
        <w:t>.</w:t>
      </w:r>
    </w:p>
    <w:p w14:paraId="27D6048B" w14:textId="77777777" w:rsidR="00E071A7" w:rsidRPr="004949C7" w:rsidRDefault="00E071A7" w:rsidP="00E071A7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4949C7">
        <w:rPr>
          <w:rFonts w:ascii="TH SarabunPSK" w:hAnsi="TH SarabunPSK" w:cs="TH SarabunPSK"/>
          <w:sz w:val="32"/>
          <w:szCs w:val="32"/>
          <w:cs/>
        </w:rPr>
        <w:t>สุนทรี เจริญสุข</w:t>
      </w:r>
      <w:r w:rsidRPr="004949C7">
        <w:rPr>
          <w:rFonts w:ascii="TH SarabunPSK" w:hAnsi="TH SarabunPSK" w:cs="TH SarabunPSK"/>
          <w:sz w:val="32"/>
          <w:szCs w:val="32"/>
        </w:rPr>
        <w:t xml:space="preserve">. (2555). </w:t>
      </w:r>
      <w:r w:rsidRPr="004949C7">
        <w:rPr>
          <w:rFonts w:ascii="TH SarabunPSK" w:hAnsi="TH SarabunPSK" w:cs="TH SarabunPSK"/>
          <w:sz w:val="32"/>
          <w:szCs w:val="32"/>
          <w:cs/>
        </w:rPr>
        <w:t>การจัดการ</w:t>
      </w:r>
      <w:proofErr w:type="spellStart"/>
      <w:r w:rsidRPr="004949C7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4949C7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4949C7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4949C7">
        <w:rPr>
          <w:rFonts w:ascii="TH SarabunPSK" w:hAnsi="TH SarabunPSK" w:cs="TH SarabunPSK"/>
          <w:sz w:val="32"/>
          <w:szCs w:val="32"/>
          <w:cs/>
        </w:rPr>
        <w:t>เพื่อสร้างความได้เปรียบทางการแข่งขัน : กรณีศึกษา บริษัท วี-</w:t>
      </w:r>
      <w:proofErr w:type="spellStart"/>
      <w:r w:rsidRPr="004949C7">
        <w:rPr>
          <w:rFonts w:ascii="TH SarabunPSK" w:hAnsi="TH SarabunPSK" w:cs="TH SarabunPSK"/>
          <w:sz w:val="32"/>
          <w:szCs w:val="32"/>
          <w:cs/>
        </w:rPr>
        <w:t>เซิร์ฟ</w:t>
      </w:r>
      <w:proofErr w:type="spellEnd"/>
      <w:r w:rsidRPr="004949C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949C7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4949C7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4949C7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4949C7">
        <w:rPr>
          <w:rFonts w:ascii="TH SarabunPSK" w:hAnsi="TH SarabunPSK" w:cs="TH SarabunPSK"/>
          <w:sz w:val="32"/>
          <w:szCs w:val="32"/>
          <w:cs/>
        </w:rPr>
        <w:t xml:space="preserve"> จำกั</w:t>
      </w:r>
      <w:r w:rsidRPr="004949C7">
        <w:rPr>
          <w:rFonts w:ascii="TH SarabunPSK" w:hAnsi="TH SarabunPSK" w:cs="TH SarabunPSK" w:hint="cs"/>
          <w:sz w:val="32"/>
          <w:szCs w:val="32"/>
          <w:cs/>
        </w:rPr>
        <w:t>ด.</w:t>
      </w:r>
      <w:r w:rsidRPr="004949C7">
        <w:rPr>
          <w:rFonts w:ascii="TH SarabunPSK" w:hAnsi="TH SarabunPSK" w:cs="TH SarabunPSK"/>
          <w:sz w:val="32"/>
          <w:szCs w:val="32"/>
        </w:rPr>
        <w:t xml:space="preserve"> </w:t>
      </w:r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วารสาร </w:t>
      </w:r>
      <w:proofErr w:type="spellStart"/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>มฉ</w:t>
      </w:r>
      <w:proofErr w:type="spellEnd"/>
      <w:r w:rsidRPr="004949C7">
        <w:rPr>
          <w:rFonts w:ascii="TH SarabunPSK" w:hAnsi="TH SarabunPSK" w:cs="TH SarabunPSK"/>
          <w:i/>
          <w:iCs/>
          <w:sz w:val="32"/>
          <w:szCs w:val="32"/>
          <w:cs/>
        </w:rPr>
        <w:t>ก.วิชาการ</w:t>
      </w:r>
      <w:r w:rsidRPr="004949C7">
        <w:rPr>
          <w:rFonts w:ascii="TH SarabunPSK" w:hAnsi="TH SarabunPSK" w:cs="TH SarabunPSK" w:hint="cs"/>
          <w:i/>
          <w:iCs/>
          <w:sz w:val="32"/>
          <w:szCs w:val="32"/>
        </w:rPr>
        <w:t>,</w:t>
      </w:r>
      <w:r w:rsidRPr="004949C7">
        <w:rPr>
          <w:rFonts w:ascii="TH SarabunPSK" w:hAnsi="TH SarabunPSK" w:cs="TH SarabunPSK"/>
          <w:sz w:val="32"/>
          <w:szCs w:val="32"/>
        </w:rPr>
        <w:t> 15</w:t>
      </w:r>
      <w:r w:rsidRPr="00494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9C7">
        <w:rPr>
          <w:rFonts w:ascii="TH SarabunPSK" w:hAnsi="TH SarabunPSK" w:cs="TH SarabunPSK"/>
          <w:sz w:val="32"/>
          <w:szCs w:val="32"/>
        </w:rPr>
        <w:t>(30), 119-138.</w:t>
      </w:r>
    </w:p>
    <w:p w14:paraId="1BD4735A" w14:textId="766A778B" w:rsidR="005674CC" w:rsidRPr="009A1495" w:rsidRDefault="005674CC" w:rsidP="000914D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9A1495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  <w:cs/>
        </w:rPr>
        <w:t>สุพีรยา งามเลิศ</w:t>
      </w:r>
      <w:r w:rsidRPr="009A1495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</w:rPr>
        <w:t xml:space="preserve">, </w:t>
      </w:r>
      <w:r w:rsidRPr="009A1495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  <w:cs/>
        </w:rPr>
        <w:t xml:space="preserve">วีระศักดิ์ </w:t>
      </w:r>
      <w:proofErr w:type="spellStart"/>
      <w:r w:rsidRPr="009A1495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  <w:cs/>
        </w:rPr>
        <w:t>ศิ</w:t>
      </w:r>
      <w:proofErr w:type="spellEnd"/>
      <w:r w:rsidRPr="009A1495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  <w:cs/>
        </w:rPr>
        <w:t>ริกุล</w:t>
      </w:r>
      <w:r w:rsidR="009E2874" w:rsidRPr="009A1495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</w:rPr>
        <w:t>.</w:t>
      </w:r>
      <w:r w:rsidRPr="009A1495">
        <w:rPr>
          <w:rStyle w:val="Emphasis"/>
          <w:rFonts w:ascii="TH SarabunPSK" w:hAnsi="TH SarabunPSK" w:cs="TH SarabunPSK"/>
          <w:color w:val="111111"/>
          <w:sz w:val="32"/>
          <w:szCs w:val="32"/>
        </w:rPr>
        <w:t xml:space="preserve"> </w:t>
      </w:r>
      <w:r w:rsidR="009E2874" w:rsidRPr="009A1495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</w:rPr>
        <w:t>(</w:t>
      </w:r>
      <w:r w:rsidRPr="009A1495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</w:rPr>
        <w:t>2558</w:t>
      </w:r>
      <w:r w:rsidR="009E2874" w:rsidRPr="009A1495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</w:rPr>
        <w:t>).</w:t>
      </w:r>
      <w:r w:rsidRPr="009A1495">
        <w:rPr>
          <w:rStyle w:val="Emphasis"/>
          <w:rFonts w:ascii="TH SarabunPSK" w:hAnsi="TH SarabunPSK" w:cs="TH SarabunPSK"/>
          <w:color w:val="111111"/>
          <w:sz w:val="32"/>
          <w:szCs w:val="32"/>
        </w:rPr>
        <w:t xml:space="preserve"> </w:t>
      </w:r>
      <w:r w:rsidRPr="009A1495">
        <w:rPr>
          <w:rFonts w:ascii="TH SarabunPSK" w:hAnsi="TH SarabunPSK" w:cs="TH SarabunPSK"/>
          <w:caps/>
          <w:color w:val="111111"/>
          <w:sz w:val="32"/>
          <w:szCs w:val="32"/>
          <w:cs/>
        </w:rPr>
        <w:t xml:space="preserve">การศึกษาปัญหาการส่งสินค้าล่าช้าและวิธีการแก้ไขปัญหาการส่งสินค้าที่ล่าช้า : กรณีศึกษา บริษัท </w:t>
      </w:r>
      <w:r w:rsidRPr="009A1495">
        <w:rPr>
          <w:rFonts w:ascii="TH SarabunPSK" w:hAnsi="TH SarabunPSK" w:cs="TH SarabunPSK"/>
          <w:caps/>
          <w:color w:val="111111"/>
          <w:sz w:val="32"/>
          <w:szCs w:val="32"/>
        </w:rPr>
        <w:t xml:space="preserve">ABC </w:t>
      </w:r>
      <w:r w:rsidRPr="009A1495">
        <w:rPr>
          <w:rFonts w:ascii="TH SarabunPSK" w:hAnsi="TH SarabunPSK" w:cs="TH SarabunPSK"/>
          <w:caps/>
          <w:color w:val="111111"/>
          <w:sz w:val="32"/>
          <w:szCs w:val="32"/>
          <w:cs/>
        </w:rPr>
        <w:t>พลาส</w:t>
      </w:r>
      <w:proofErr w:type="spellStart"/>
      <w:r w:rsidRPr="009A1495">
        <w:rPr>
          <w:rFonts w:ascii="TH SarabunPSK" w:hAnsi="TH SarabunPSK" w:cs="TH SarabunPSK"/>
          <w:caps/>
          <w:color w:val="111111"/>
          <w:sz w:val="32"/>
          <w:szCs w:val="32"/>
          <w:cs/>
        </w:rPr>
        <w:t>เต</w:t>
      </w:r>
      <w:proofErr w:type="spellEnd"/>
      <w:r w:rsidRPr="009A1495">
        <w:rPr>
          <w:rFonts w:ascii="TH SarabunPSK" w:hAnsi="TH SarabunPSK" w:cs="TH SarabunPSK"/>
          <w:caps/>
          <w:color w:val="111111"/>
          <w:sz w:val="32"/>
          <w:szCs w:val="32"/>
          <w:cs/>
        </w:rPr>
        <w:t>อร์ จำกัด</w:t>
      </w:r>
      <w:r w:rsidR="009A1495" w:rsidRPr="009A1495">
        <w:rPr>
          <w:rFonts w:ascii="TH SarabunPSK" w:hAnsi="TH SarabunPSK" w:cs="TH SarabunPSK" w:hint="cs"/>
          <w:caps/>
          <w:color w:val="111111"/>
          <w:sz w:val="32"/>
          <w:szCs w:val="32"/>
          <w:cs/>
        </w:rPr>
        <w:t>.</w:t>
      </w:r>
      <w:r w:rsidRPr="009A1495">
        <w:rPr>
          <w:rFonts w:ascii="TH SarabunPSK" w:hAnsi="TH SarabunPSK" w:cs="TH SarabunPSK"/>
          <w:caps/>
          <w:color w:val="111111"/>
          <w:sz w:val="32"/>
          <w:szCs w:val="32"/>
        </w:rPr>
        <w:t xml:space="preserve"> </w:t>
      </w:r>
      <w:r w:rsidRPr="009A1495">
        <w:rPr>
          <w:rFonts w:ascii="TH SarabunPSK" w:hAnsi="TH SarabunPSK" w:cs="TH SarabunPSK"/>
          <w:i/>
          <w:iCs/>
          <w:caps/>
          <w:color w:val="111111"/>
          <w:sz w:val="32"/>
          <w:szCs w:val="32"/>
          <w:cs/>
        </w:rPr>
        <w:t>วารสารวิชาการตลาดและการจัดการ</w:t>
      </w:r>
      <w:r w:rsidR="009A1495" w:rsidRPr="009A1495">
        <w:rPr>
          <w:rFonts w:ascii="TH SarabunPSK" w:hAnsi="TH SarabunPSK" w:cs="TH SarabunPSK" w:hint="cs"/>
          <w:caps/>
          <w:color w:val="111111"/>
          <w:sz w:val="32"/>
          <w:szCs w:val="32"/>
        </w:rPr>
        <w:t>,</w:t>
      </w:r>
      <w:r w:rsidRPr="009A1495">
        <w:rPr>
          <w:rFonts w:ascii="TH SarabunPSK" w:hAnsi="TH SarabunPSK" w:cs="TH SarabunPSK"/>
          <w:caps/>
          <w:color w:val="111111"/>
          <w:sz w:val="32"/>
          <w:szCs w:val="32"/>
          <w:cs/>
        </w:rPr>
        <w:t xml:space="preserve"> </w:t>
      </w:r>
      <w:r w:rsidR="009A1495" w:rsidRPr="009A1495">
        <w:rPr>
          <w:rFonts w:ascii="TH SarabunPSK" w:hAnsi="TH SarabunPSK" w:cs="TH SarabunPSK"/>
          <w:caps/>
          <w:color w:val="111111"/>
          <w:sz w:val="32"/>
          <w:szCs w:val="32"/>
        </w:rPr>
        <w:t>2 (1),</w:t>
      </w:r>
      <w:r w:rsidR="000914D2" w:rsidRPr="009A1495">
        <w:rPr>
          <w:rFonts w:ascii="TH SarabunPSK" w:hAnsi="TH SarabunPSK" w:cs="TH SarabunPSK"/>
          <w:caps/>
          <w:color w:val="111111"/>
          <w:sz w:val="32"/>
          <w:szCs w:val="32"/>
        </w:rPr>
        <w:t xml:space="preserve"> 60-74</w:t>
      </w:r>
      <w:r w:rsidR="009A1495" w:rsidRPr="009A1495">
        <w:rPr>
          <w:rFonts w:ascii="TH SarabunPSK" w:hAnsi="TH SarabunPSK" w:cs="TH SarabunPSK"/>
          <w:caps/>
          <w:color w:val="111111"/>
          <w:sz w:val="32"/>
          <w:szCs w:val="32"/>
        </w:rPr>
        <w:t>.</w:t>
      </w:r>
    </w:p>
    <w:p w14:paraId="405A1212" w14:textId="79AFD99B" w:rsidR="005674CC" w:rsidRDefault="005674CC" w:rsidP="005674CC">
      <w:pPr>
        <w:rPr>
          <w:rFonts w:ascii="&amp;quot" w:hAnsi="&amp;quot"/>
          <w:color w:val="111111"/>
          <w:sz w:val="23"/>
          <w:szCs w:val="23"/>
        </w:rPr>
      </w:pPr>
    </w:p>
    <w:p w14:paraId="595D3BC7" w14:textId="77777777" w:rsidR="005674CC" w:rsidRPr="005674CC" w:rsidRDefault="005674CC" w:rsidP="005674CC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</w:p>
    <w:p w14:paraId="4D3B9EFF" w14:textId="236BE42B" w:rsidR="00235536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7D1CFEA3" w14:textId="5C61BC2F" w:rsidR="00452DCC" w:rsidRDefault="00452DCC" w:rsidP="00235536">
      <w:pPr>
        <w:rPr>
          <w:rFonts w:ascii="TH SarabunPSK" w:hAnsi="TH SarabunPSK" w:cs="TH SarabunPSK"/>
          <w:sz w:val="32"/>
          <w:szCs w:val="32"/>
        </w:rPr>
      </w:pPr>
    </w:p>
    <w:p w14:paraId="2C7D326A" w14:textId="5A03D018" w:rsidR="00452DCC" w:rsidRDefault="00452DCC" w:rsidP="00235536">
      <w:pPr>
        <w:rPr>
          <w:rFonts w:ascii="TH SarabunPSK" w:hAnsi="TH SarabunPSK" w:cs="TH SarabunPSK"/>
          <w:sz w:val="32"/>
          <w:szCs w:val="32"/>
        </w:rPr>
      </w:pPr>
    </w:p>
    <w:p w14:paraId="5F52FC69" w14:textId="0DAA443B" w:rsidR="00452DCC" w:rsidRDefault="00452DCC" w:rsidP="00235536">
      <w:pPr>
        <w:rPr>
          <w:rFonts w:ascii="TH SarabunPSK" w:hAnsi="TH SarabunPSK" w:cs="TH SarabunPSK"/>
          <w:sz w:val="32"/>
          <w:szCs w:val="32"/>
        </w:rPr>
      </w:pPr>
    </w:p>
    <w:p w14:paraId="5808371E" w14:textId="4E374FC4" w:rsidR="00452DCC" w:rsidRDefault="00452DCC" w:rsidP="00235536">
      <w:pPr>
        <w:rPr>
          <w:rFonts w:ascii="TH SarabunPSK" w:hAnsi="TH SarabunPSK" w:cs="TH SarabunPSK"/>
          <w:sz w:val="32"/>
          <w:szCs w:val="32"/>
        </w:rPr>
      </w:pPr>
    </w:p>
    <w:p w14:paraId="3AFBF230" w14:textId="77777777" w:rsidR="00452DCC" w:rsidRPr="0010307D" w:rsidRDefault="00452DCC" w:rsidP="00235536">
      <w:pPr>
        <w:rPr>
          <w:rFonts w:ascii="TH SarabunPSK" w:hAnsi="TH SarabunPSK" w:cs="TH SarabunPSK"/>
          <w:sz w:val="32"/>
          <w:szCs w:val="32"/>
        </w:rPr>
      </w:pPr>
    </w:p>
    <w:p w14:paraId="034F774E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14B408C0" w14:textId="2A484C32" w:rsidR="00235536" w:rsidRPr="004E1FE3" w:rsidRDefault="00C00B22" w:rsidP="00235536">
      <w:pPr>
        <w:pStyle w:val="a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 w:val="0"/>
          <w:bCs w:val="0"/>
          <w:noProof/>
        </w:rPr>
        <w:lastRenderedPageBreak/>
        <w:pict w14:anchorId="5A2FC623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7.3pt;margin-top:-70.6pt;width:63.6pt;height:5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2zHQIAACAEAAAOAAAAZHJzL2Uyb0RvYy54bWysU9uO2yAQfa/Uf0C8N06iXK04q222W1Xa&#10;XqTdfgAGHKMCQ4HETr++A07SaPtWlQcEzHA4c+awueuNJkfpgwJb0cloTIm0HISy+4p+f3l8t6Ik&#10;RGYF02BlRU8y0Lvt2zebzpVyCi1oIT1BEBvKzlW0jdGVRRF4Kw0LI3DSYrABb1jErd8XwrMO0Y0u&#10;puPxoujAC+eByxDw9GEI0m3GbxrJ49emCTISXVHkFvPs81ynudhuWLn3zLWKn2mwf2BhmLL46BXq&#10;gUVGDl79BWUU9xCgiSMOpoCmUVzmGrCayfhVNc8tczLXguIEd5Up/D9Y/uX4zRMlKjqjxDKDLXqR&#10;fSTvoSfTpE7nQolJzw7TYo/H2OVcaXBPwH8EYmHXMruX995D10omkN0k3Sxurg44IYHU3WcQ+Aw7&#10;RMhAfeNNkg7FIIiOXTpdO5OocDxcjZfLKUY4hhar1XKxzi+w8nLZ+RA/SjAkLSrqsfEZnB2fQkxk&#10;WHlJSW8F0Eo8Kq3zJplN7rQnR4Y2qfcD/VdZ2pKuouv5dJ6BLaTr2T5GRfSwVibxTGNwVdLigxU5&#10;JTKlhzUS0fYsTtJjUCb2dZ+7sLpoXoM4oVoeBsviF8NFC/4XJR3ataLh54F5SYn+ZFHx9WQ2S/7O&#10;m9k8i+VvI/VthFmOUBWNlAzLXcx/Iqlh4R4706isWmrhwORMGW2YxTx/meTz233O+vOxt78BAAD/&#10;/wMAUEsDBBQABgAIAAAAIQBv41cB4QAAAAwBAAAPAAAAZHJzL2Rvd25yZXYueG1sTI/BTsMwDIbv&#10;SLxDZCRuW9Iy1qprOgESFy5oY+KcNqbt1iRVkq2Fp8ecxtH2p9/fX25nM7AL+tA7KyFZCmBoG6d7&#10;20o4fLwucmAhKqvV4CxK+MYA2+r2plSFdpPd4WUfW0YhNhRKQhfjWHAemg6NCks3oqXbl/NGRRp9&#10;y7VXE4WbgadCrLlRvaUPnRrxpcPmtD8bCZ/tEZ/7N/8j3rmYTrnbHeqsk/L+bn7aAIs4xysMf/qk&#10;DhU51e5sdWCDhOxxtSZUwiJZJSkwQvI8oTY1rR7SDHhV8v8lql8AAAD//wMAUEsBAi0AFAAGAAgA&#10;AAAhALaDOJL+AAAA4QEAABMAAAAAAAAAAAAAAAAAAAAAAFtDb250ZW50X1R5cGVzXS54bWxQSwEC&#10;LQAUAAYACAAAACEAOP0h/9YAAACUAQAACwAAAAAAAAAAAAAAAAAvAQAAX3JlbHMvLnJlbHNQSwEC&#10;LQAUAAYACAAAACEAdWRdsx0CAAAgBAAADgAAAAAAAAAAAAAAAAAuAgAAZHJzL2Uyb0RvYy54bWxQ&#10;SwECLQAUAAYACAAAACEAb+NXAeEAAAAMAQAADwAAAAAAAAAAAAAAAAB3BAAAZHJzL2Rvd25yZXYu&#10;eG1sUEsFBgAAAAAEAAQA8wAAAIUFAAAAAA==&#10;" fillcolor="white [3212]" stroked="f">
            <v:textbox>
              <w:txbxContent>
                <w:p w14:paraId="4CBF3F81" w14:textId="77777777" w:rsidR="007C7E19" w:rsidRDefault="007C7E19" w:rsidP="00235536"/>
              </w:txbxContent>
            </v:textbox>
          </v:shape>
        </w:pict>
      </w:r>
      <w:r w:rsidR="00235536" w:rsidRPr="004E1FE3">
        <w:rPr>
          <w:rFonts w:ascii="TH SarabunPSK" w:hAnsi="TH SarabunPSK" w:cs="TH SarabunPSK"/>
          <w:cs/>
        </w:rPr>
        <w:t>ประวัติผู้วิจัย</w:t>
      </w:r>
      <w:r w:rsidR="00235536" w:rsidRPr="004E1FE3">
        <w:rPr>
          <w:rFonts w:ascii="TH SarabunPSK" w:hAnsi="TH SarabunPSK" w:cs="TH SarabunPSK"/>
          <w:b w:val="0"/>
          <w:bCs w:val="0"/>
          <w:sz w:val="40"/>
          <w:szCs w:val="40"/>
        </w:rPr>
        <w:t xml:space="preserve"> </w:t>
      </w:r>
    </w:p>
    <w:p w14:paraId="5FABADF8" w14:textId="77777777" w:rsidR="00A703AB" w:rsidRDefault="00A703AB" w:rsidP="00A703AB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14:paraId="013700C1" w14:textId="37876147" w:rsidR="00A703AB" w:rsidRPr="00A703AB" w:rsidRDefault="00A703AB" w:rsidP="00A703AB">
      <w:pPr>
        <w:pStyle w:val="Heading7"/>
        <w:spacing w:before="0"/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  <w:r w:rsidRPr="00A703A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ชื่อ นายศิวดล</w:t>
      </w:r>
      <w:r w:rsidRPr="00A703AB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  </w:t>
      </w:r>
      <w:r w:rsidRPr="00A703A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สกุล กัญญาคำ</w:t>
      </w:r>
      <w:r w:rsidRPr="00A703A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</w:p>
    <w:p w14:paraId="36248CA2" w14:textId="77777777" w:rsidR="00A703AB" w:rsidRPr="00A703AB" w:rsidRDefault="00A703AB" w:rsidP="00A703AB">
      <w:pPr>
        <w:pStyle w:val="Heading7"/>
        <w:spacing w:before="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A703A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หมายเลขบัตรประจำตัวประชาชน  3-4511-00419-16-1</w:t>
      </w:r>
    </w:p>
    <w:p w14:paraId="3333F640" w14:textId="77777777" w:rsidR="00A703AB" w:rsidRPr="00A703AB" w:rsidRDefault="00A703AB" w:rsidP="00A703AB">
      <w:pPr>
        <w:pStyle w:val="Heading7"/>
        <w:spacing w:before="0"/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  <w:r w:rsidRPr="00A703A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ตำแหน่งทางวิชาการ ผู้ช่วยศาสตราจารย์</w:t>
      </w:r>
      <w:r w:rsidRPr="00A703AB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</w:t>
      </w:r>
    </w:p>
    <w:p w14:paraId="6B7ABA8E" w14:textId="77777777" w:rsidR="00A703AB" w:rsidRPr="00A703AB" w:rsidRDefault="00A703AB" w:rsidP="00A703AB">
      <w:pPr>
        <w:pStyle w:val="Heading7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A703A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ประวัติการศึกษา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180"/>
        <w:gridCol w:w="1992"/>
        <w:gridCol w:w="2835"/>
        <w:gridCol w:w="1276"/>
      </w:tblGrid>
      <w:tr w:rsidR="00A703AB" w:rsidRPr="00A703AB" w14:paraId="21D1472C" w14:textId="77777777" w:rsidTr="009D49B6">
        <w:trPr>
          <w:trHeight w:val="1016"/>
          <w:jc w:val="center"/>
        </w:trPr>
        <w:tc>
          <w:tcPr>
            <w:tcW w:w="1790" w:type="dxa"/>
            <w:vAlign w:val="center"/>
          </w:tcPr>
          <w:p w14:paraId="5E53DA76" w14:textId="77777777" w:rsidR="00A703AB" w:rsidRPr="00A703AB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3A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80" w:type="dxa"/>
            <w:vAlign w:val="center"/>
          </w:tcPr>
          <w:p w14:paraId="51F0CAE4" w14:textId="77777777" w:rsidR="00A703AB" w:rsidRPr="00A703AB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3A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992" w:type="dxa"/>
            <w:vAlign w:val="center"/>
          </w:tcPr>
          <w:p w14:paraId="1DA4677E" w14:textId="77777777" w:rsidR="00A703AB" w:rsidRPr="00A703AB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3A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35" w:type="dxa"/>
            <w:vAlign w:val="center"/>
          </w:tcPr>
          <w:p w14:paraId="47231E5F" w14:textId="77777777" w:rsidR="00A703AB" w:rsidRPr="00A703AB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3AB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ชื่อสถาบันการศึกษาที่สำเร็จการศึกษา</w:t>
            </w:r>
          </w:p>
        </w:tc>
        <w:tc>
          <w:tcPr>
            <w:tcW w:w="1276" w:type="dxa"/>
            <w:vAlign w:val="center"/>
          </w:tcPr>
          <w:p w14:paraId="2950F4EF" w14:textId="77777777" w:rsidR="00A703AB" w:rsidRPr="00A703AB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3AB">
              <w:rPr>
                <w:rFonts w:ascii="TH SarabunPSK" w:hAnsi="TH SarabunPSK" w:cs="TH SarabunPSK"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A703AB" w:rsidRPr="00B013A9" w14:paraId="4EB117AE" w14:textId="77777777" w:rsidTr="009D49B6">
        <w:trPr>
          <w:jc w:val="center"/>
        </w:trPr>
        <w:tc>
          <w:tcPr>
            <w:tcW w:w="1790" w:type="dxa"/>
          </w:tcPr>
          <w:p w14:paraId="74A42E5C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80" w:type="dxa"/>
          </w:tcPr>
          <w:p w14:paraId="59937548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วศ.บ.</w:t>
            </w:r>
          </w:p>
        </w:tc>
        <w:tc>
          <w:tcPr>
            <w:tcW w:w="1992" w:type="dxa"/>
          </w:tcPr>
          <w:p w14:paraId="090740B9" w14:textId="77777777" w:rsidR="00A703AB" w:rsidRPr="00B013A9" w:rsidRDefault="00A703AB" w:rsidP="009D4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</w:t>
            </w:r>
            <w:proofErr w:type="spellStart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อุต</w:t>
            </w:r>
            <w:proofErr w:type="spellEnd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สาหการ</w:t>
            </w:r>
          </w:p>
        </w:tc>
        <w:tc>
          <w:tcPr>
            <w:tcW w:w="2835" w:type="dxa"/>
          </w:tcPr>
          <w:p w14:paraId="764AAC74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76" w:type="dxa"/>
          </w:tcPr>
          <w:p w14:paraId="29C6E7A3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2541</w:t>
            </w:r>
          </w:p>
        </w:tc>
      </w:tr>
      <w:tr w:rsidR="00A703AB" w:rsidRPr="00B013A9" w14:paraId="321CCF57" w14:textId="77777777" w:rsidTr="009D49B6">
        <w:trPr>
          <w:jc w:val="center"/>
        </w:trPr>
        <w:tc>
          <w:tcPr>
            <w:tcW w:w="1790" w:type="dxa"/>
          </w:tcPr>
          <w:p w14:paraId="7AE64247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180" w:type="dxa"/>
          </w:tcPr>
          <w:p w14:paraId="6E89965A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วศ.ม.</w:t>
            </w:r>
          </w:p>
        </w:tc>
        <w:tc>
          <w:tcPr>
            <w:tcW w:w="1992" w:type="dxa"/>
          </w:tcPr>
          <w:p w14:paraId="2F59DE93" w14:textId="77777777" w:rsidR="00A703AB" w:rsidRPr="00B013A9" w:rsidRDefault="00A703AB" w:rsidP="009D4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</w:t>
            </w:r>
            <w:proofErr w:type="spellStart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อุต</w:t>
            </w:r>
            <w:proofErr w:type="spellEnd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สาหการ</w:t>
            </w:r>
          </w:p>
        </w:tc>
        <w:tc>
          <w:tcPr>
            <w:tcW w:w="2835" w:type="dxa"/>
          </w:tcPr>
          <w:p w14:paraId="25BC8C30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76" w:type="dxa"/>
          </w:tcPr>
          <w:p w14:paraId="4D5ADEA9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2547</w:t>
            </w:r>
          </w:p>
        </w:tc>
      </w:tr>
      <w:tr w:rsidR="00A703AB" w:rsidRPr="00B013A9" w14:paraId="0A39613A" w14:textId="77777777" w:rsidTr="009D49B6">
        <w:trPr>
          <w:jc w:val="center"/>
        </w:trPr>
        <w:tc>
          <w:tcPr>
            <w:tcW w:w="1790" w:type="dxa"/>
          </w:tcPr>
          <w:p w14:paraId="164AFD32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180" w:type="dxa"/>
          </w:tcPr>
          <w:p w14:paraId="55E030AB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proofErr w:type="spellEnd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.ด.</w:t>
            </w:r>
          </w:p>
        </w:tc>
        <w:tc>
          <w:tcPr>
            <w:tcW w:w="1992" w:type="dxa"/>
          </w:tcPr>
          <w:p w14:paraId="14B7F13B" w14:textId="77777777" w:rsidR="00A703AB" w:rsidRPr="00B013A9" w:rsidRDefault="00A703AB" w:rsidP="009D4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วิศวกรรมเครื่องกล</w:t>
            </w:r>
          </w:p>
        </w:tc>
        <w:tc>
          <w:tcPr>
            <w:tcW w:w="2835" w:type="dxa"/>
          </w:tcPr>
          <w:p w14:paraId="6FAE277E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76" w:type="dxa"/>
          </w:tcPr>
          <w:p w14:paraId="072DFC6C" w14:textId="77777777" w:rsidR="00A703AB" w:rsidRPr="00B013A9" w:rsidRDefault="00A703AB" w:rsidP="009D4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2554</w:t>
            </w:r>
          </w:p>
        </w:tc>
      </w:tr>
    </w:tbl>
    <w:p w14:paraId="5E2430A8" w14:textId="77777777" w:rsidR="00A703AB" w:rsidRPr="00B013A9" w:rsidRDefault="00A703AB" w:rsidP="00A703AB">
      <w:pPr>
        <w:pStyle w:val="NormalWeb"/>
        <w:suppressAutoHyphens w:val="0"/>
        <w:spacing w:beforeAutospacing="1" w:afterAutospacing="1"/>
        <w:ind w:left="1560" w:hanging="1134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OLE_LINK1"/>
      <w:bookmarkStart w:id="1" w:name="OLE_LINK2"/>
      <w:r w:rsidRPr="00B013A9">
        <w:rPr>
          <w:rFonts w:ascii="TH SarabunPSK" w:hAnsi="TH SarabunPSK" w:cs="TH SarabunPSK"/>
          <w:sz w:val="32"/>
          <w:szCs w:val="32"/>
        </w:rPr>
        <w:t xml:space="preserve">Siwadol Kanyakam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Nantika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Chaikanha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Wongphaka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Pimpa</w:t>
      </w:r>
      <w:proofErr w:type="spellEnd"/>
      <w:r w:rsidRPr="00B013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13A9">
        <w:rPr>
          <w:rFonts w:ascii="TH SarabunPSK" w:hAnsi="TH SarabunPSK" w:cs="TH SarabunPSK"/>
          <w:sz w:val="32"/>
          <w:szCs w:val="32"/>
        </w:rPr>
        <w:t xml:space="preserve">(2014). </w:t>
      </w:r>
      <w:r w:rsidRPr="00B013A9">
        <w:rPr>
          <w:rFonts w:ascii="TH SarabunPSK" w:hAnsi="TH SarabunPSK" w:cs="TH SarabunPSK"/>
          <w:b/>
          <w:bCs/>
          <w:sz w:val="32"/>
          <w:szCs w:val="32"/>
        </w:rPr>
        <w:t>An application of genetic algorithm for municipality waste collection routing problem</w:t>
      </w:r>
      <w:r w:rsidRPr="00B013A9">
        <w:rPr>
          <w:rFonts w:ascii="TH SarabunPSK" w:hAnsi="TH SarabunPSK" w:cs="TH SarabunPSK"/>
          <w:sz w:val="32"/>
          <w:szCs w:val="32"/>
        </w:rPr>
        <w:t>. ICEAS2014 22-24 July 2014, Hokkaido, Sapporo, Japan.</w:t>
      </w:r>
    </w:p>
    <w:p w14:paraId="2D6B7CDE" w14:textId="77777777" w:rsidR="00A703AB" w:rsidRPr="00B013A9" w:rsidRDefault="00A703AB" w:rsidP="00A703AB">
      <w:pPr>
        <w:pStyle w:val="NormalWeb"/>
        <w:suppressAutoHyphens w:val="0"/>
        <w:spacing w:beforeAutospacing="1" w:afterAutospacing="1"/>
        <w:ind w:left="1560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B013A9">
        <w:rPr>
          <w:rFonts w:ascii="TH SarabunPSK" w:hAnsi="TH SarabunPSK" w:cs="TH SarabunPSK"/>
          <w:sz w:val="32"/>
          <w:szCs w:val="32"/>
        </w:rPr>
        <w:t xml:space="preserve">Siwadol kanyakam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Wongphaka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Pimpa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Panadda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Tansupo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. (2017). </w:t>
      </w:r>
      <w:r w:rsidRPr="00B013A9">
        <w:rPr>
          <w:rFonts w:ascii="TH SarabunPSK" w:hAnsi="TH SarabunPSK" w:cs="TH SarabunPSK"/>
          <w:b/>
          <w:bCs/>
          <w:noProof/>
          <w:sz w:val="32"/>
          <w:szCs w:val="32"/>
        </w:rPr>
        <w:t>Ef</w:t>
      </w:r>
      <w:r w:rsidRPr="00B013A9">
        <w:rPr>
          <w:rFonts w:ascii="TH SarabunPSK" w:hAnsi="TH SarabunPSK" w:cs="TH SarabunPSK"/>
          <w:b/>
          <w:bCs/>
          <w:noProof/>
          <w:sz w:val="32"/>
          <w:szCs w:val="36"/>
        </w:rPr>
        <w:t>f</w:t>
      </w:r>
      <w:r w:rsidRPr="00B013A9">
        <w:rPr>
          <w:rFonts w:ascii="TH SarabunPSK" w:hAnsi="TH SarabunPSK" w:cs="TH SarabunPSK"/>
          <w:b/>
          <w:bCs/>
          <w:noProof/>
          <w:sz w:val="32"/>
          <w:szCs w:val="32"/>
        </w:rPr>
        <w:t>ects of carbonization temperature on properties</w:t>
      </w:r>
      <w:r w:rsidRPr="00B013A9">
        <w:rPr>
          <w:rFonts w:ascii="TH SarabunPSK" w:hAnsi="TH SarabunPSK" w:cs="TH SarabunPSK"/>
          <w:b/>
          <w:bCs/>
          <w:sz w:val="32"/>
          <w:szCs w:val="32"/>
        </w:rPr>
        <w:t xml:space="preserve"> of activated carbon prepared from cassava rhizome waste disposal from starch industry</w:t>
      </w:r>
      <w:r w:rsidRPr="00B013A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013A9">
        <w:rPr>
          <w:rFonts w:ascii="TH SarabunPSK" w:hAnsi="TH SarabunPSK" w:cs="TH SarabunPSK"/>
          <w:sz w:val="32"/>
          <w:szCs w:val="32"/>
        </w:rPr>
        <w:t>ICCBE2017, 18-19, October 2017, Edinburgh, UK.</w:t>
      </w:r>
    </w:p>
    <w:bookmarkEnd w:id="0"/>
    <w:bookmarkEnd w:id="1"/>
    <w:p w14:paraId="59C06D4A" w14:textId="31299A65" w:rsidR="00235536" w:rsidRPr="00B85B9E" w:rsidRDefault="00B85B9E" w:rsidP="00B85B9E">
      <w:pPr>
        <w:pStyle w:val="NormalWeb"/>
        <w:suppressAutoHyphens w:val="0"/>
        <w:spacing w:beforeAutospacing="1" w:afterAutospacing="1"/>
        <w:ind w:left="1560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B013A9">
        <w:rPr>
          <w:rFonts w:ascii="TH SarabunPSK" w:hAnsi="TH SarabunPSK" w:cs="TH SarabunPSK"/>
          <w:sz w:val="32"/>
          <w:szCs w:val="32"/>
        </w:rPr>
        <w:t>Siwadol kanyakam</w:t>
      </w:r>
      <w:r>
        <w:rPr>
          <w:rFonts w:ascii="TH SarabunPSK" w:hAnsi="TH SarabunPSK" w:cs="TH SarabunPSK"/>
          <w:sz w:val="32"/>
          <w:szCs w:val="32"/>
        </w:rPr>
        <w:t xml:space="preserve">. (2018). </w:t>
      </w:r>
      <w:r w:rsidRPr="00D05E5E">
        <w:rPr>
          <w:rFonts w:ascii="TH SarabunPSK" w:hAnsi="TH SarabunPSK" w:cs="TH SarabunPSK"/>
          <w:b/>
          <w:bCs/>
          <w:sz w:val="32"/>
          <w:szCs w:val="32"/>
        </w:rPr>
        <w:t>Inventory Management in Medical Stores of Secondary Care Unit Service Level Hospitals in Northeast of Thailand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05E5E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ahasarakham</w:t>
      </w:r>
      <w:proofErr w:type="spellEnd"/>
      <w:r w:rsidRPr="00D05E5E">
        <w:rPr>
          <w:rFonts w:ascii="TH SarabunPSK" w:hAnsi="TH SarabunPSK" w:cs="TH SarabunPSK"/>
          <w:sz w:val="32"/>
          <w:szCs w:val="32"/>
        </w:rPr>
        <w:t xml:space="preserve"> I</w:t>
      </w:r>
      <w:r>
        <w:rPr>
          <w:rFonts w:ascii="TH SarabunPSK" w:hAnsi="TH SarabunPSK" w:cs="TH SarabunPSK"/>
          <w:sz w:val="32"/>
          <w:szCs w:val="32"/>
        </w:rPr>
        <w:t>nternational</w:t>
      </w:r>
      <w:r w:rsidRPr="00D05E5E">
        <w:rPr>
          <w:rFonts w:ascii="TH SarabunPSK" w:hAnsi="TH SarabunPSK" w:cs="TH SarabunPSK"/>
          <w:sz w:val="32"/>
          <w:szCs w:val="32"/>
        </w:rPr>
        <w:t xml:space="preserve"> J</w:t>
      </w:r>
      <w:r>
        <w:rPr>
          <w:rFonts w:ascii="TH SarabunPSK" w:hAnsi="TH SarabunPSK" w:cs="TH SarabunPSK"/>
          <w:sz w:val="32"/>
          <w:szCs w:val="32"/>
        </w:rPr>
        <w:t>ournal</w:t>
      </w:r>
      <w:r w:rsidRPr="00D05E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</w:t>
      </w:r>
      <w:r w:rsidRPr="00D05E5E">
        <w:rPr>
          <w:rFonts w:ascii="TH SarabunPSK" w:hAnsi="TH SarabunPSK" w:cs="TH SarabunPSK"/>
          <w:sz w:val="32"/>
          <w:szCs w:val="32"/>
        </w:rPr>
        <w:t xml:space="preserve"> E</w:t>
      </w:r>
      <w:r>
        <w:rPr>
          <w:rFonts w:ascii="TH SarabunPSK" w:hAnsi="TH SarabunPSK" w:cs="TH SarabunPSK"/>
          <w:sz w:val="32"/>
          <w:szCs w:val="32"/>
        </w:rPr>
        <w:t>ngineering</w:t>
      </w:r>
      <w:r w:rsidRPr="00D05E5E">
        <w:rPr>
          <w:rFonts w:ascii="TH SarabunPSK" w:hAnsi="TH SarabunPSK" w:cs="TH SarabunPSK"/>
          <w:sz w:val="32"/>
          <w:szCs w:val="32"/>
        </w:rPr>
        <w:t xml:space="preserve"> T</w:t>
      </w:r>
      <w:r>
        <w:rPr>
          <w:rFonts w:ascii="TH SarabunPSK" w:hAnsi="TH SarabunPSK" w:cs="TH SarabunPSK"/>
          <w:sz w:val="32"/>
          <w:szCs w:val="32"/>
        </w:rPr>
        <w:t>echnology</w:t>
      </w:r>
      <w:r w:rsidRPr="00D05E5E">
        <w:rPr>
          <w:rFonts w:ascii="TH SarabunPSK" w:hAnsi="TH SarabunPSK" w:cs="TH SarabunPSK"/>
          <w:sz w:val="32"/>
          <w:szCs w:val="32"/>
        </w:rPr>
        <w:t>, VOL. 4, NO. 1, JANUARY-JUN</w:t>
      </w:r>
      <w:bookmarkStart w:id="2" w:name="_GoBack"/>
      <w:bookmarkEnd w:id="2"/>
      <w:r w:rsidRPr="00D05E5E">
        <w:rPr>
          <w:rFonts w:ascii="TH SarabunPSK" w:hAnsi="TH SarabunPSK" w:cs="TH SarabunPSK"/>
          <w:sz w:val="32"/>
          <w:szCs w:val="32"/>
        </w:rPr>
        <w:t>E 2018</w:t>
      </w:r>
      <w:r>
        <w:rPr>
          <w:rFonts w:ascii="TH SarabunPSK" w:hAnsi="TH SarabunPSK" w:cs="TH SarabunPSK"/>
          <w:sz w:val="32"/>
          <w:szCs w:val="32"/>
        </w:rPr>
        <w:t>, 17-23.</w:t>
      </w:r>
    </w:p>
    <w:sectPr w:rsidR="00235536" w:rsidRPr="00B85B9E" w:rsidSect="007E2868"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start="70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9E45" w14:textId="77777777" w:rsidR="00C00B22" w:rsidRDefault="00C00B22" w:rsidP="00177120">
      <w:r>
        <w:separator/>
      </w:r>
    </w:p>
  </w:endnote>
  <w:endnote w:type="continuationSeparator" w:id="0">
    <w:p w14:paraId="7DA7F8F0" w14:textId="77777777" w:rsidR="00C00B22" w:rsidRDefault="00C00B22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95444" w14:textId="77777777" w:rsidR="00C00B22" w:rsidRDefault="00C00B22" w:rsidP="00177120">
      <w:r>
        <w:separator/>
      </w:r>
    </w:p>
  </w:footnote>
  <w:footnote w:type="continuationSeparator" w:id="0">
    <w:p w14:paraId="7D7E752E" w14:textId="77777777" w:rsidR="00C00B22" w:rsidRDefault="00C00B22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812978"/>
      <w:docPartObj>
        <w:docPartGallery w:val="Page Numbers (Top of Page)"/>
        <w:docPartUnique/>
      </w:docPartObj>
    </w:sdtPr>
    <w:sdtEndPr/>
    <w:sdtContent>
      <w:p w14:paraId="58170170" w14:textId="60A7F2DE" w:rsidR="00DA2EDC" w:rsidRDefault="00DA2E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2EDC">
          <w:rPr>
            <w:noProof/>
            <w:lang w:val="th-TH"/>
          </w:rPr>
          <w:t>64</w:t>
        </w:r>
        <w:r>
          <w:fldChar w:fldCharType="end"/>
        </w:r>
      </w:p>
    </w:sdtContent>
  </w:sdt>
  <w:p w14:paraId="2F07224A" w14:textId="77777777" w:rsidR="007C7E19" w:rsidRPr="00B9251E" w:rsidRDefault="007C7E1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E3FA" w14:textId="77777777" w:rsidR="007C7E19" w:rsidRDefault="007C7E1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01E797B6" w14:textId="77777777" w:rsidR="007C7E19" w:rsidRDefault="007C7E1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2CB3C2D6" w14:textId="77777777" w:rsidR="007C7E19" w:rsidRPr="00530882" w:rsidRDefault="007C7E1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C5"/>
    <w:rsid w:val="000124CC"/>
    <w:rsid w:val="00036CB0"/>
    <w:rsid w:val="00043AC5"/>
    <w:rsid w:val="000540FF"/>
    <w:rsid w:val="00072C18"/>
    <w:rsid w:val="00083F26"/>
    <w:rsid w:val="0009001A"/>
    <w:rsid w:val="000914D2"/>
    <w:rsid w:val="000A3D70"/>
    <w:rsid w:val="000D060C"/>
    <w:rsid w:val="00102692"/>
    <w:rsid w:val="0010307D"/>
    <w:rsid w:val="00106580"/>
    <w:rsid w:val="00154678"/>
    <w:rsid w:val="001617A3"/>
    <w:rsid w:val="00170B3A"/>
    <w:rsid w:val="00177120"/>
    <w:rsid w:val="001D406D"/>
    <w:rsid w:val="001F2BA5"/>
    <w:rsid w:val="001F4E54"/>
    <w:rsid w:val="00200A9D"/>
    <w:rsid w:val="00203F96"/>
    <w:rsid w:val="0020513A"/>
    <w:rsid w:val="00206E90"/>
    <w:rsid w:val="00207CA5"/>
    <w:rsid w:val="002140B8"/>
    <w:rsid w:val="00235536"/>
    <w:rsid w:val="00252DC1"/>
    <w:rsid w:val="00263035"/>
    <w:rsid w:val="002E1319"/>
    <w:rsid w:val="002F7E7E"/>
    <w:rsid w:val="00315614"/>
    <w:rsid w:val="00343928"/>
    <w:rsid w:val="0034657D"/>
    <w:rsid w:val="00383B60"/>
    <w:rsid w:val="003B5F0F"/>
    <w:rsid w:val="003C509F"/>
    <w:rsid w:val="003D16D0"/>
    <w:rsid w:val="004024B0"/>
    <w:rsid w:val="0041135B"/>
    <w:rsid w:val="00444613"/>
    <w:rsid w:val="00452DCC"/>
    <w:rsid w:val="00460B13"/>
    <w:rsid w:val="0046241A"/>
    <w:rsid w:val="00492A30"/>
    <w:rsid w:val="004949C7"/>
    <w:rsid w:val="004A3F8B"/>
    <w:rsid w:val="004A4DD5"/>
    <w:rsid w:val="004B52AE"/>
    <w:rsid w:val="004B64B7"/>
    <w:rsid w:val="004C138A"/>
    <w:rsid w:val="004C3D3C"/>
    <w:rsid w:val="004D3250"/>
    <w:rsid w:val="004D47D2"/>
    <w:rsid w:val="004D4A93"/>
    <w:rsid w:val="00530882"/>
    <w:rsid w:val="0054054A"/>
    <w:rsid w:val="0054153E"/>
    <w:rsid w:val="00541841"/>
    <w:rsid w:val="00547425"/>
    <w:rsid w:val="005674CC"/>
    <w:rsid w:val="005A3F45"/>
    <w:rsid w:val="005D1499"/>
    <w:rsid w:val="005E1638"/>
    <w:rsid w:val="005F14B6"/>
    <w:rsid w:val="00622A4B"/>
    <w:rsid w:val="00631D65"/>
    <w:rsid w:val="00647B24"/>
    <w:rsid w:val="00657954"/>
    <w:rsid w:val="00674241"/>
    <w:rsid w:val="006750CF"/>
    <w:rsid w:val="00693D86"/>
    <w:rsid w:val="00694DDC"/>
    <w:rsid w:val="007238DE"/>
    <w:rsid w:val="00726128"/>
    <w:rsid w:val="007609E3"/>
    <w:rsid w:val="00793266"/>
    <w:rsid w:val="007C7E19"/>
    <w:rsid w:val="007E2868"/>
    <w:rsid w:val="007F74C2"/>
    <w:rsid w:val="00810551"/>
    <w:rsid w:val="00811E14"/>
    <w:rsid w:val="00814301"/>
    <w:rsid w:val="00820DF2"/>
    <w:rsid w:val="008253B9"/>
    <w:rsid w:val="00832EFA"/>
    <w:rsid w:val="0083538E"/>
    <w:rsid w:val="00877092"/>
    <w:rsid w:val="0088323E"/>
    <w:rsid w:val="008961F4"/>
    <w:rsid w:val="008A06CE"/>
    <w:rsid w:val="009026BA"/>
    <w:rsid w:val="009032BA"/>
    <w:rsid w:val="00937ADB"/>
    <w:rsid w:val="009418E8"/>
    <w:rsid w:val="0095239A"/>
    <w:rsid w:val="00953430"/>
    <w:rsid w:val="00961554"/>
    <w:rsid w:val="0099789A"/>
    <w:rsid w:val="009A1495"/>
    <w:rsid w:val="009A2873"/>
    <w:rsid w:val="009C600C"/>
    <w:rsid w:val="009E2874"/>
    <w:rsid w:val="009E2F8A"/>
    <w:rsid w:val="00A2784E"/>
    <w:rsid w:val="00A337C8"/>
    <w:rsid w:val="00A55276"/>
    <w:rsid w:val="00A6136C"/>
    <w:rsid w:val="00A703AB"/>
    <w:rsid w:val="00A71C93"/>
    <w:rsid w:val="00AA3B50"/>
    <w:rsid w:val="00AB4D59"/>
    <w:rsid w:val="00AC66E6"/>
    <w:rsid w:val="00AD3596"/>
    <w:rsid w:val="00AE30A7"/>
    <w:rsid w:val="00AF7874"/>
    <w:rsid w:val="00B00960"/>
    <w:rsid w:val="00B47143"/>
    <w:rsid w:val="00B507B2"/>
    <w:rsid w:val="00B606E0"/>
    <w:rsid w:val="00B642D7"/>
    <w:rsid w:val="00B7076B"/>
    <w:rsid w:val="00B820D6"/>
    <w:rsid w:val="00B85B9E"/>
    <w:rsid w:val="00B9251E"/>
    <w:rsid w:val="00BB6B1E"/>
    <w:rsid w:val="00BE5493"/>
    <w:rsid w:val="00C00B22"/>
    <w:rsid w:val="00C178EE"/>
    <w:rsid w:val="00C2202D"/>
    <w:rsid w:val="00C34EE6"/>
    <w:rsid w:val="00C641EE"/>
    <w:rsid w:val="00C95E35"/>
    <w:rsid w:val="00CB1EB3"/>
    <w:rsid w:val="00CB53EB"/>
    <w:rsid w:val="00CC4CAC"/>
    <w:rsid w:val="00CD589A"/>
    <w:rsid w:val="00CE06B3"/>
    <w:rsid w:val="00CE667D"/>
    <w:rsid w:val="00CF3FD0"/>
    <w:rsid w:val="00D51FEE"/>
    <w:rsid w:val="00D538CB"/>
    <w:rsid w:val="00D652C5"/>
    <w:rsid w:val="00D6726B"/>
    <w:rsid w:val="00D802A7"/>
    <w:rsid w:val="00DA2EDC"/>
    <w:rsid w:val="00E071A7"/>
    <w:rsid w:val="00E221B0"/>
    <w:rsid w:val="00E33D1E"/>
    <w:rsid w:val="00E34020"/>
    <w:rsid w:val="00E52A7E"/>
    <w:rsid w:val="00E55CF8"/>
    <w:rsid w:val="00E62950"/>
    <w:rsid w:val="00ED44A3"/>
    <w:rsid w:val="00EE3015"/>
    <w:rsid w:val="00F113CB"/>
    <w:rsid w:val="00F31FCA"/>
    <w:rsid w:val="00F446C7"/>
    <w:rsid w:val="00F45AA5"/>
    <w:rsid w:val="00F51BA4"/>
    <w:rsid w:val="00F717F1"/>
    <w:rsid w:val="00F741DF"/>
    <w:rsid w:val="00F90F82"/>
    <w:rsid w:val="00FA78BC"/>
    <w:rsid w:val="00FB3CB5"/>
    <w:rsid w:val="00FD24A2"/>
    <w:rsid w:val="00FD3672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3011D"/>
  <w15:docId w15:val="{412A89FA-E0A6-479D-8929-0E4C924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4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7">
    <w:name w:val="heading 7"/>
    <w:basedOn w:val="Normal"/>
    <w:next w:val="Normal"/>
    <w:link w:val="Heading7Char"/>
    <w:unhideWhenUsed/>
    <w:qFormat/>
    <w:rsid w:val="00A703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">
    <w:name w:val="ย่อหน้าปกติ"/>
    <w:basedOn w:val="Normal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0">
    <w:name w:val="ชื่อบท"/>
    <w:basedOn w:val="Normal"/>
    <w:next w:val="Normal"/>
    <w:rsid w:val="0010307D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307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NoSpacing">
    <w:name w:val="No Spacing"/>
    <w:uiPriority w:val="1"/>
    <w:qFormat/>
    <w:rsid w:val="00A2784E"/>
    <w:pPr>
      <w:spacing w:after="0" w:line="240" w:lineRule="auto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rsid w:val="00A703A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NormalWeb">
    <w:name w:val="Normal (Web)"/>
    <w:basedOn w:val="Normal"/>
    <w:rsid w:val="00A703AB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Default">
    <w:name w:val="Default"/>
    <w:rsid w:val="007E286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74CC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Emphasis">
    <w:name w:val="Emphasis"/>
    <w:basedOn w:val="DefaultParagraphFont"/>
    <w:uiPriority w:val="20"/>
    <w:qFormat/>
    <w:rsid w:val="00567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75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7368">
                                          <w:marLeft w:val="-225"/>
                                          <w:marRight w:val="-22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1774-378A-4C99-ADF4-91CBE005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siwadol kanyakam</cp:lastModifiedBy>
  <cp:revision>38</cp:revision>
  <cp:lastPrinted>2018-08-28T02:12:00Z</cp:lastPrinted>
  <dcterms:created xsi:type="dcterms:W3CDTF">2013-07-21T09:05:00Z</dcterms:created>
  <dcterms:modified xsi:type="dcterms:W3CDTF">2018-08-28T02:14:00Z</dcterms:modified>
</cp:coreProperties>
</file>