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17" w:rsidRPr="001C4208" w:rsidRDefault="00D50183" w:rsidP="008B031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3822931</wp:posOffset>
            </wp:positionH>
            <wp:positionV relativeFrom="paragraph">
              <wp:posOffset>-972053</wp:posOffset>
            </wp:positionV>
            <wp:extent cx="1420025" cy="1765044"/>
            <wp:effectExtent l="19050" t="19050" r="27775" b="25656"/>
            <wp:wrapNone/>
            <wp:docPr id="2" name="Picture 2" descr="à¹à¸à¸ à¸²à¸à¸­à¸²à¸à¸à¸°à¸¡à¸µ 1 à¸à¸, à¸à¸³à¸¥à¸±à¸à¸¢à¸´à¹à¸¡, à¸à¸³à¸¥à¸±à¸à¸¢à¸·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¹à¸à¸ à¸²à¸à¸­à¸²à¸à¸à¸°à¸¡à¸µ 1 à¸à¸, à¸à¸³à¸¥à¸±à¸à¸¢à¸´à¹à¸¡, à¸à¸³à¸¥à¸±à¸à¸¢à¸·à¸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 l="21094" t="23175" r="18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25" cy="176504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317" w:rsidRPr="001C4208">
        <w:rPr>
          <w:rFonts w:ascii="TH SarabunPSK" w:hAnsi="TH SarabunPSK" w:cs="TH SarabunPSK"/>
          <w:b/>
          <w:bCs/>
          <w:cs/>
        </w:rPr>
        <w:t>ประวัติส่วนตัว</w:t>
      </w:r>
    </w:p>
    <w:p w:rsidR="008B0317" w:rsidRPr="001C4208" w:rsidRDefault="008B0317" w:rsidP="008B0317">
      <w:pPr>
        <w:jc w:val="center"/>
        <w:rPr>
          <w:rFonts w:ascii="TH SarabunPSK" w:hAnsi="TH SarabunPSK" w:cs="TH SarabunPSK"/>
          <w:b/>
          <w:bCs/>
        </w:rPr>
      </w:pPr>
    </w:p>
    <w:p w:rsidR="00B66AF8" w:rsidRPr="001C4208" w:rsidRDefault="00D50183" w:rsidP="008B0317">
      <w:pPr>
        <w:jc w:val="thaiDistribute"/>
        <w:rPr>
          <w:rFonts w:ascii="TH SarabunPSK" w:eastAsia="Calibri" w:hAnsi="TH SarabunPSK" w:cs="TH SarabunPSK"/>
          <w:color w:val="000000"/>
          <w:cs/>
        </w:rPr>
      </w:pPr>
      <w:r>
        <w:rPr>
          <w:rFonts w:ascii="TH SarabunPSK" w:eastAsia="Calibri" w:hAnsi="TH SarabunPSK" w:cs="TH SarabunPSK"/>
          <w:color w:val="000000"/>
          <w:cs/>
        </w:rPr>
        <w:t xml:space="preserve">ชื่อ                   </w:t>
      </w:r>
      <w:r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CC49B5">
        <w:rPr>
          <w:rFonts w:ascii="TH SarabunPSK" w:eastAsia="Calibri" w:hAnsi="TH SarabunPSK" w:cs="TH SarabunPSK" w:hint="cs"/>
          <w:color w:val="000000"/>
          <w:cs/>
        </w:rPr>
        <w:t>ดร.</w:t>
      </w:r>
      <w:r w:rsidR="008B0317" w:rsidRPr="001C4208">
        <w:rPr>
          <w:rFonts w:ascii="TH SarabunPSK" w:eastAsia="Calibri" w:hAnsi="TH SarabunPSK" w:cs="TH SarabunPSK"/>
          <w:color w:val="000000"/>
          <w:cs/>
        </w:rPr>
        <w:t>ดรรชนีย์  พลหาญ</w:t>
      </w:r>
    </w:p>
    <w:p w:rsidR="008B0317" w:rsidRPr="001C4208" w:rsidRDefault="008B0317" w:rsidP="008B0317">
      <w:pPr>
        <w:jc w:val="thaiDistribute"/>
        <w:rPr>
          <w:rFonts w:ascii="TH SarabunPSK" w:eastAsia="Calibri" w:hAnsi="TH SarabunPSK" w:cs="TH SarabunPSK"/>
          <w:color w:val="000000"/>
        </w:rPr>
      </w:pPr>
      <w:r w:rsidRPr="001C4208">
        <w:rPr>
          <w:rFonts w:ascii="TH SarabunPSK" w:eastAsia="Calibri" w:hAnsi="TH SarabunPSK" w:cs="TH SarabunPSK"/>
          <w:color w:val="000000"/>
          <w:cs/>
        </w:rPr>
        <w:t xml:space="preserve">ตำแหน่ง           </w:t>
      </w:r>
      <w:r w:rsidR="00704E70">
        <w:rPr>
          <w:rFonts w:ascii="TH SarabunPSK" w:eastAsia="Calibri" w:hAnsi="TH SarabunPSK" w:cs="TH SarabunPSK" w:hint="cs"/>
          <w:color w:val="000000"/>
          <w:cs/>
        </w:rPr>
        <w:t xml:space="preserve">   </w:t>
      </w:r>
      <w:r w:rsidRPr="001C4208">
        <w:rPr>
          <w:rFonts w:ascii="TH SarabunPSK" w:eastAsia="Calibri" w:hAnsi="TH SarabunPSK" w:cs="TH SarabunPSK"/>
          <w:color w:val="000000"/>
          <w:cs/>
        </w:rPr>
        <w:t xml:space="preserve">อาจารย์   </w:t>
      </w:r>
    </w:p>
    <w:p w:rsidR="008B0317" w:rsidRPr="001C4208" w:rsidRDefault="008B0317" w:rsidP="008B0317">
      <w:pPr>
        <w:jc w:val="thaiDistribute"/>
        <w:rPr>
          <w:rFonts w:ascii="TH SarabunPSK" w:eastAsia="Calibri" w:hAnsi="TH SarabunPSK" w:cs="TH SarabunPSK"/>
          <w:color w:val="000000"/>
        </w:rPr>
      </w:pPr>
      <w:r w:rsidRPr="001C4208">
        <w:rPr>
          <w:rFonts w:ascii="TH SarabunPSK" w:eastAsia="Calibri" w:hAnsi="TH SarabunPSK" w:cs="TH SarabunPSK"/>
          <w:color w:val="000000"/>
          <w:cs/>
        </w:rPr>
        <w:t>หน่วยงานสังกัด      สาขาวิชาเคมี คณะวิทยาศาสตร์และเทคโนโลยี ม.ราชภัฏมหาสารคาม</w:t>
      </w:r>
    </w:p>
    <w:p w:rsidR="008B0317" w:rsidRPr="001C4208" w:rsidRDefault="00D50183" w:rsidP="008B0317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โทรศัพท์            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8B0317" w:rsidRPr="001C4208">
        <w:rPr>
          <w:rFonts w:ascii="TH SarabunPSK" w:eastAsia="Calibri" w:hAnsi="TH SarabunPSK" w:cs="TH SarabunPSK"/>
        </w:rPr>
        <w:t>084-112-0116</w:t>
      </w:r>
    </w:p>
    <w:p w:rsidR="008B0317" w:rsidRPr="001C4208" w:rsidRDefault="008B0317" w:rsidP="008B0317">
      <w:pPr>
        <w:jc w:val="thaiDistribute"/>
        <w:rPr>
          <w:rFonts w:ascii="TH SarabunPSK" w:eastAsia="Calibri" w:hAnsi="TH SarabunPSK" w:cs="TH SarabunPSK"/>
        </w:rPr>
      </w:pPr>
    </w:p>
    <w:p w:rsidR="008B0317" w:rsidRPr="001C4208" w:rsidRDefault="008B0317" w:rsidP="008B0317">
      <w:pPr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 w:rsidRPr="001C4208">
        <w:rPr>
          <w:rFonts w:ascii="TH SarabunPSK" w:eastAsia="Calibri" w:hAnsi="TH SarabunPSK" w:cs="TH SarabunPSK"/>
          <w:b/>
          <w:bCs/>
          <w:color w:val="000000"/>
          <w:cs/>
        </w:rPr>
        <w:t>ประวัติการศึกษา</w:t>
      </w:r>
    </w:p>
    <w:p w:rsidR="008B0317" w:rsidRPr="001C4208" w:rsidRDefault="00CC49B5" w:rsidP="008B0317">
      <w:pPr>
        <w:tabs>
          <w:tab w:val="left" w:pos="851"/>
        </w:tabs>
        <w:ind w:left="2241" w:hanging="2241"/>
        <w:jc w:val="thaiDistribute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 xml:space="preserve">พ.ศ. </w:t>
      </w:r>
      <w:r w:rsidR="008B0317" w:rsidRPr="001C4208">
        <w:rPr>
          <w:rFonts w:ascii="TH SarabunPSK" w:eastAsia="Calibri" w:hAnsi="TH SarabunPSK" w:cs="TH SarabunPSK"/>
          <w:color w:val="000000"/>
        </w:rPr>
        <w:t xml:space="preserve">2550 </w:t>
      </w:r>
      <w:r w:rsidR="008B0317" w:rsidRPr="001C4208">
        <w:rPr>
          <w:rFonts w:ascii="TH SarabunPSK" w:eastAsia="Calibri" w:hAnsi="TH SarabunPSK" w:cs="TH SarabunPSK"/>
          <w:color w:val="000000"/>
          <w:cs/>
        </w:rPr>
        <w:t xml:space="preserve">       วิทยาศาสตรบัณฑิต (วท.บ.) สาขาเคมี มหาวิทยาลัยเทคโนโลยีพระจอมเกล้าธนบุรี</w:t>
      </w:r>
    </w:p>
    <w:p w:rsidR="008B0317" w:rsidRPr="001C4208" w:rsidRDefault="008B0317" w:rsidP="008B0317">
      <w:pPr>
        <w:jc w:val="thaiDistribute"/>
        <w:rPr>
          <w:rFonts w:ascii="TH SarabunPSK" w:eastAsia="Calibri" w:hAnsi="TH SarabunPSK" w:cs="TH SarabunPSK"/>
          <w:color w:val="000000"/>
        </w:rPr>
      </w:pPr>
      <w:r w:rsidRPr="001C4208">
        <w:rPr>
          <w:rFonts w:ascii="TH SarabunPSK" w:eastAsia="Calibri" w:hAnsi="TH SarabunPSK" w:cs="TH SarabunPSK"/>
          <w:color w:val="000000"/>
          <w:cs/>
        </w:rPr>
        <w:t xml:space="preserve">พ.ศ. </w:t>
      </w:r>
      <w:r w:rsidRPr="001C4208">
        <w:rPr>
          <w:rFonts w:ascii="TH SarabunPSK" w:eastAsia="Calibri" w:hAnsi="TH SarabunPSK" w:cs="TH SarabunPSK"/>
          <w:color w:val="000000"/>
        </w:rPr>
        <w:t xml:space="preserve">2553 </w:t>
      </w:r>
      <w:r w:rsidR="00CC49B5">
        <w:rPr>
          <w:rFonts w:ascii="TH SarabunPSK" w:eastAsia="Calibri" w:hAnsi="TH SarabunPSK" w:cs="TH SarabunPSK"/>
          <w:color w:val="000000"/>
          <w:cs/>
        </w:rPr>
        <w:t xml:space="preserve">       </w:t>
      </w:r>
      <w:r w:rsidRPr="001C4208">
        <w:rPr>
          <w:rFonts w:ascii="TH SarabunPSK" w:eastAsia="Calibri" w:hAnsi="TH SarabunPSK" w:cs="TH SarabunPSK"/>
          <w:color w:val="000000"/>
          <w:cs/>
        </w:rPr>
        <w:t xml:space="preserve">วิทยาศาสตรบัณฑิต (วท.ม.) สาขาวิทยาศาสตร์และเทคโนโลยีพอลิเมอร์   </w:t>
      </w:r>
    </w:p>
    <w:p w:rsidR="008B0317" w:rsidRPr="001C4208" w:rsidRDefault="006C5817" w:rsidP="008B0317">
      <w:pPr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 xml:space="preserve">                     </w:t>
      </w:r>
      <w:r w:rsidR="008B0317" w:rsidRPr="001C4208">
        <w:rPr>
          <w:rFonts w:ascii="TH SarabunPSK" w:eastAsia="Calibri" w:hAnsi="TH SarabunPSK" w:cs="TH SarabunPSK"/>
          <w:color w:val="000000"/>
          <w:cs/>
        </w:rPr>
        <w:t>มหาวิทยาลัยมหิดล</w:t>
      </w:r>
    </w:p>
    <w:p w:rsidR="008B0317" w:rsidRPr="001C4208" w:rsidRDefault="00CC49B5" w:rsidP="008B0317">
      <w:pPr>
        <w:jc w:val="thaiDistribute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 xml:space="preserve">พ.ศ. </w:t>
      </w:r>
      <w:r>
        <w:rPr>
          <w:rFonts w:ascii="TH SarabunPSK" w:eastAsia="Calibri" w:hAnsi="TH SarabunPSK" w:cs="TH SarabunPSK"/>
          <w:color w:val="000000"/>
        </w:rPr>
        <w:t>2560</w:t>
      </w:r>
      <w:r w:rsidR="008B0317" w:rsidRPr="001C4208">
        <w:rPr>
          <w:rFonts w:ascii="TH SarabunPSK" w:eastAsia="Calibri" w:hAnsi="TH SarabunPSK" w:cs="TH SarabunPSK"/>
          <w:color w:val="000000"/>
        </w:rPr>
        <w:t xml:space="preserve">     </w:t>
      </w:r>
      <w:r w:rsidR="008B0317" w:rsidRPr="001C4208">
        <w:rPr>
          <w:rFonts w:ascii="TH SarabunPSK" w:eastAsia="Calibri" w:hAnsi="TH SarabunPSK" w:cs="TH SarabunPSK"/>
          <w:color w:val="000000"/>
          <w:cs/>
        </w:rPr>
        <w:t xml:space="preserve">   ปรัชญาดุษฎีบัณฑิต (ปร.ด.)  สาขาเคมี มหาวิทยาลัยมหาสารคาม</w:t>
      </w:r>
    </w:p>
    <w:p w:rsidR="008B0317" w:rsidRPr="001C4208" w:rsidRDefault="008B0317" w:rsidP="008B0317">
      <w:pPr>
        <w:jc w:val="thaiDistribute"/>
        <w:rPr>
          <w:rFonts w:ascii="TH SarabunPSK" w:eastAsia="Calibri" w:hAnsi="TH SarabunPSK" w:cs="TH SarabunPSK"/>
          <w:color w:val="000000"/>
        </w:rPr>
      </w:pPr>
    </w:p>
    <w:p w:rsidR="008B0317" w:rsidRPr="001C4208" w:rsidRDefault="008B0317" w:rsidP="008B0317">
      <w:pPr>
        <w:jc w:val="thaiDistribute"/>
        <w:rPr>
          <w:rFonts w:ascii="TH SarabunPSK" w:eastAsia="Calibri" w:hAnsi="TH SarabunPSK" w:cs="TH SarabunPSK"/>
          <w:color w:val="000000"/>
        </w:rPr>
      </w:pPr>
      <w:r w:rsidRPr="001C4208">
        <w:rPr>
          <w:rFonts w:ascii="TH SarabunPSK" w:eastAsia="Calibri" w:hAnsi="TH SarabunPSK" w:cs="TH SarabunPSK"/>
          <w:b/>
          <w:bCs/>
          <w:color w:val="000000"/>
          <w:cs/>
        </w:rPr>
        <w:t>ผลงานวิจัย</w:t>
      </w:r>
    </w:p>
    <w:p w:rsidR="008B0317" w:rsidRPr="001C4208" w:rsidRDefault="008B0317" w:rsidP="00B75A53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1C4208">
        <w:rPr>
          <w:rFonts w:ascii="TH SarabunPSK" w:hAnsi="TH SarabunPSK" w:cs="TH SarabunPSK"/>
          <w:sz w:val="32"/>
          <w:szCs w:val="32"/>
        </w:rPr>
        <w:t>1. Jitladda T.</w:t>
      </w:r>
      <w:r w:rsidR="00704E70">
        <w:rPr>
          <w:rFonts w:ascii="TH SarabunPSK" w:hAnsi="TH SarabunPSK" w:cs="TH SarabunPSK"/>
          <w:sz w:val="32"/>
          <w:szCs w:val="32"/>
        </w:rPr>
        <w:t xml:space="preserve"> Sakdapipanich, PawasutRodkerd, </w:t>
      </w:r>
      <w:r w:rsidRPr="001C4208">
        <w:rPr>
          <w:rFonts w:ascii="TH SarabunPSK" w:hAnsi="TH SarabunPSK" w:cs="TH SarabunPSK"/>
          <w:sz w:val="32"/>
          <w:szCs w:val="32"/>
        </w:rPr>
        <w:t>NataphonPhupewkeawand</w:t>
      </w:r>
      <w:r w:rsidRPr="001C4208">
        <w:rPr>
          <w:rFonts w:ascii="TH SarabunPSK" w:hAnsi="TH SarabunPSK" w:cs="TH SarabunPSK"/>
          <w:sz w:val="32"/>
          <w:szCs w:val="32"/>
          <w:u w:val="single"/>
        </w:rPr>
        <w:t>DutchaneePholharn</w:t>
      </w:r>
      <w:r w:rsidRPr="001C4208">
        <w:rPr>
          <w:rFonts w:ascii="TH SarabunPSK" w:hAnsi="TH SarabunPSK" w:cs="TH SarabunPSK"/>
          <w:sz w:val="32"/>
          <w:szCs w:val="32"/>
        </w:rPr>
        <w:t>, “A comparative study of oleoresin from the Doi Tung Development Project and commercial grade from China”, 34</w:t>
      </w:r>
      <w:r w:rsidRPr="001C420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1C4208">
        <w:rPr>
          <w:rFonts w:ascii="TH SarabunPSK" w:hAnsi="TH SarabunPSK" w:cs="TH SarabunPSK"/>
          <w:sz w:val="32"/>
          <w:szCs w:val="32"/>
        </w:rPr>
        <w:t xml:space="preserve"> Congress on Science and Technology of Thailand (STT34), 31 October - 2 November 2008,  Queen Sirikit National Convention Center, Bangkok, Thailand.</w:t>
      </w:r>
    </w:p>
    <w:p w:rsidR="008B0317" w:rsidRPr="001C4208" w:rsidRDefault="008B0317" w:rsidP="00B75A53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:rsidR="008B0317" w:rsidRPr="001C4208" w:rsidRDefault="008B0317" w:rsidP="00B75A53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</w:rPr>
      </w:pPr>
      <w:r w:rsidRPr="001C4208">
        <w:rPr>
          <w:rFonts w:ascii="TH SarabunPSK" w:hAnsi="TH SarabunPSK" w:cs="TH SarabunPSK"/>
          <w:b w:val="0"/>
          <w:bCs w:val="0"/>
          <w:sz w:val="32"/>
        </w:rPr>
        <w:t>2.</w:t>
      </w:r>
      <w:r w:rsidRPr="001C4208">
        <w:rPr>
          <w:rFonts w:ascii="TH SarabunPSK" w:hAnsi="TH SarabunPSK" w:cs="TH SarabunPSK"/>
          <w:b w:val="0"/>
          <w:bCs w:val="0"/>
          <w:sz w:val="32"/>
          <w:u w:val="single"/>
        </w:rPr>
        <w:t>DutchaneePholharn</w:t>
      </w:r>
      <w:r w:rsidRPr="001C4208">
        <w:rPr>
          <w:rFonts w:ascii="TH SarabunPSK" w:hAnsi="TH SarabunPSK" w:cs="TH SarabunPSK"/>
          <w:b w:val="0"/>
          <w:bCs w:val="0"/>
          <w:sz w:val="32"/>
        </w:rPr>
        <w:t xml:space="preserve"> and JitladdaSakdapipanich,</w:t>
      </w:r>
      <w:r w:rsidRPr="001C4208">
        <w:rPr>
          <w:rFonts w:ascii="TH SarabunPSK" w:hAnsi="TH SarabunPSK" w:cs="TH SarabunPSK"/>
          <w:sz w:val="32"/>
        </w:rPr>
        <w:t xml:space="preserve"> “</w:t>
      </w:r>
      <w:r w:rsidRPr="001C4208">
        <w:rPr>
          <w:rFonts w:ascii="TH SarabunPSK" w:hAnsi="TH SarabunPSK" w:cs="TH SarabunPSK"/>
          <w:b w:val="0"/>
          <w:bCs w:val="0"/>
          <w:color w:val="auto"/>
          <w:sz w:val="32"/>
        </w:rPr>
        <w:t xml:space="preserve">THE DEVELOPMENT OF PUNCTURE SEALING AGENT FOR USING AT WIDE RANGES OF TEMPERATURE”, </w:t>
      </w:r>
      <w:r w:rsidRPr="001C4208">
        <w:rPr>
          <w:rFonts w:ascii="TH SarabunPSK" w:hAnsi="TH SarabunPSK" w:cs="TH SarabunPSK"/>
          <w:b w:val="0"/>
          <w:bCs w:val="0"/>
          <w:sz w:val="32"/>
        </w:rPr>
        <w:t>35</w:t>
      </w:r>
      <w:r w:rsidRPr="001C4208">
        <w:rPr>
          <w:rFonts w:ascii="TH SarabunPSK" w:hAnsi="TH SarabunPSK" w:cs="TH SarabunPSK"/>
          <w:b w:val="0"/>
          <w:bCs w:val="0"/>
          <w:sz w:val="32"/>
          <w:vertAlign w:val="superscript"/>
        </w:rPr>
        <w:t>th</w:t>
      </w:r>
      <w:r w:rsidRPr="001C4208">
        <w:rPr>
          <w:rFonts w:ascii="TH SarabunPSK" w:hAnsi="TH SarabunPSK" w:cs="TH SarabunPSK"/>
          <w:b w:val="0"/>
          <w:bCs w:val="0"/>
          <w:sz w:val="32"/>
        </w:rPr>
        <w:t xml:space="preserve"> Congress on Science and Technology of Thailand (STT35),</w:t>
      </w:r>
      <w:r w:rsidRPr="001C4208">
        <w:rPr>
          <w:rFonts w:ascii="TH SarabunPSK" w:hAnsi="TH SarabunPSK" w:cs="TH SarabunPSK"/>
          <w:b w:val="0"/>
          <w:bCs w:val="0"/>
          <w:color w:val="auto"/>
          <w:sz w:val="32"/>
        </w:rPr>
        <w:t xml:space="preserve"> 15-17 October 2009, Burapha University, Chonburi, Thailand.</w:t>
      </w:r>
    </w:p>
    <w:p w:rsidR="008B0317" w:rsidRPr="001C4208" w:rsidRDefault="008B0317" w:rsidP="00B75A53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</w:rPr>
      </w:pPr>
    </w:p>
    <w:p w:rsidR="008B0317" w:rsidRPr="001C4208" w:rsidRDefault="008B0317" w:rsidP="00B75A53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</w:rPr>
      </w:pPr>
      <w:r w:rsidRPr="001C4208">
        <w:rPr>
          <w:rFonts w:ascii="TH SarabunPSK" w:hAnsi="TH SarabunPSK" w:cs="TH SarabunPSK"/>
          <w:b w:val="0"/>
          <w:bCs w:val="0"/>
          <w:sz w:val="32"/>
        </w:rPr>
        <w:t xml:space="preserve">3. JitladdaSakdapipanich, </w:t>
      </w:r>
      <w:r w:rsidRPr="001C4208">
        <w:rPr>
          <w:rFonts w:ascii="TH SarabunPSK" w:hAnsi="TH SarabunPSK" w:cs="TH SarabunPSK"/>
          <w:b w:val="0"/>
          <w:bCs w:val="0"/>
          <w:sz w:val="32"/>
          <w:u w:val="single"/>
        </w:rPr>
        <w:t>DutchaneePholharn</w:t>
      </w:r>
      <w:r w:rsidRPr="001C4208">
        <w:rPr>
          <w:rFonts w:ascii="TH SarabunPSK" w:hAnsi="TH SarabunPSK" w:cs="TH SarabunPSK"/>
          <w:b w:val="0"/>
          <w:bCs w:val="0"/>
          <w:sz w:val="32"/>
        </w:rPr>
        <w:t xml:space="preserve"> and TeeraphanToterakul, “Characterization of oleoresin from pine trees in Thailand”,Asia Pacific Natural Products expo (NATPRO) 2008, Naresuan University, Phayao, Thailand.</w:t>
      </w:r>
    </w:p>
    <w:p w:rsidR="008B0317" w:rsidRPr="001C4208" w:rsidRDefault="008B0317" w:rsidP="00B75A53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</w:rPr>
      </w:pPr>
    </w:p>
    <w:p w:rsidR="008B0317" w:rsidRPr="001C4208" w:rsidRDefault="008B0317" w:rsidP="00B75A53">
      <w:pPr>
        <w:jc w:val="thaiDistribute"/>
        <w:rPr>
          <w:rFonts w:ascii="TH SarabunPSK" w:eastAsia="Calibri" w:hAnsi="TH SarabunPSK" w:cs="TH SarabunPSK"/>
        </w:rPr>
      </w:pPr>
      <w:r w:rsidRPr="001C4208">
        <w:rPr>
          <w:rFonts w:ascii="TH SarabunPSK" w:eastAsia="Calibri" w:hAnsi="TH SarabunPSK" w:cs="TH SarabunPSK"/>
        </w:rPr>
        <w:t xml:space="preserve">4. </w:t>
      </w:r>
      <w:r w:rsidRPr="001C4208">
        <w:rPr>
          <w:rFonts w:ascii="TH SarabunPSK" w:eastAsia="Calibri" w:hAnsi="TH SarabunPSK" w:cs="TH SarabunPSK"/>
          <w:u w:val="single"/>
        </w:rPr>
        <w:t>Dutchanee Pholharn</w:t>
      </w:r>
      <w:r w:rsidRPr="001C4208">
        <w:rPr>
          <w:rFonts w:ascii="TH SarabunPSK" w:eastAsia="Calibri" w:hAnsi="TH SarabunPSK" w:cs="TH SarabunPSK"/>
        </w:rPr>
        <w:t>, and Jitladda Sakdapipanich, “Development of Puncture Sealing Agent for Use Over a Wide Temperature Range”, International Conference on Functionalized and Sensing Materials 2009, 7-9 December 2009, Bangkok, Thailand.</w:t>
      </w:r>
    </w:p>
    <w:p w:rsidR="008B0317" w:rsidRPr="001C4208" w:rsidRDefault="008B0317" w:rsidP="00704E70">
      <w:pPr>
        <w:jc w:val="thaiDistribute"/>
        <w:rPr>
          <w:rFonts w:ascii="TH SarabunPSK" w:eastAsia="Calibri" w:hAnsi="TH SarabunPSK" w:cs="TH SarabunPSK"/>
        </w:rPr>
      </w:pPr>
    </w:p>
    <w:p w:rsidR="008B0317" w:rsidRPr="001C4208" w:rsidRDefault="008B0317" w:rsidP="00704E70">
      <w:pPr>
        <w:jc w:val="thaiDistribute"/>
        <w:rPr>
          <w:rFonts w:ascii="TH SarabunPSK" w:eastAsia="Calibri" w:hAnsi="TH SarabunPSK" w:cs="TH SarabunPSK"/>
        </w:rPr>
      </w:pPr>
      <w:r w:rsidRPr="001C4208">
        <w:rPr>
          <w:rFonts w:ascii="TH SarabunPSK" w:eastAsia="Calibri" w:hAnsi="TH SarabunPSK" w:cs="TH SarabunPSK"/>
        </w:rPr>
        <w:t xml:space="preserve">5. </w:t>
      </w:r>
      <w:r w:rsidRPr="001C4208">
        <w:rPr>
          <w:rFonts w:ascii="TH SarabunPSK" w:eastAsia="Calibri" w:hAnsi="TH SarabunPSK" w:cs="TH SarabunPSK"/>
          <w:u w:val="single"/>
        </w:rPr>
        <w:t>Dutchanee Pholharn</w:t>
      </w:r>
      <w:r w:rsidRPr="001C4208">
        <w:rPr>
          <w:rFonts w:ascii="TH SarabunPSK" w:eastAsia="Calibri" w:hAnsi="TH SarabunPSK" w:cs="TH SarabunPSK"/>
        </w:rPr>
        <w:t xml:space="preserve"> and Jitladda Sakdapipanich, “Development of low temperature applicable puncture sealing agent from natural rubber latex”, 2</w:t>
      </w:r>
      <w:r w:rsidRPr="001C4208">
        <w:rPr>
          <w:rFonts w:ascii="TH SarabunPSK" w:eastAsia="Calibri" w:hAnsi="TH SarabunPSK" w:cs="TH SarabunPSK"/>
          <w:vertAlign w:val="superscript"/>
        </w:rPr>
        <w:t>nd</w:t>
      </w:r>
      <w:r w:rsidRPr="001C4208">
        <w:rPr>
          <w:rFonts w:ascii="TH SarabunPSK" w:eastAsia="Calibri" w:hAnsi="TH SarabunPSK" w:cs="TH SarabunPSK"/>
        </w:rPr>
        <w:t xml:space="preserve"> </w:t>
      </w:r>
      <w:r w:rsidRPr="001C4208">
        <w:rPr>
          <w:rFonts w:ascii="TH SarabunPSK" w:eastAsia="Calibri" w:hAnsi="TH SarabunPSK" w:cs="TH SarabunPSK"/>
        </w:rPr>
        <w:lastRenderedPageBreak/>
        <w:t xml:space="preserve">Polymer Graduate Conference of Thailand, 21-22 May 2009, </w:t>
      </w:r>
      <w:r w:rsidRPr="001C4208">
        <w:rPr>
          <w:rStyle w:val="ft"/>
          <w:rFonts w:ascii="TH SarabunPSK" w:eastAsia="Calibri" w:hAnsi="TH SarabunPSK" w:cs="TH SarabunPSK"/>
          <w:color w:val="000000"/>
        </w:rPr>
        <w:t>Chulalongkorn University, Bangkok</w:t>
      </w:r>
      <w:r w:rsidRPr="001C4208">
        <w:rPr>
          <w:rFonts w:ascii="TH SarabunPSK" w:eastAsia="Calibri" w:hAnsi="TH SarabunPSK" w:cs="TH SarabunPSK"/>
        </w:rPr>
        <w:t>, Thailand.</w:t>
      </w:r>
    </w:p>
    <w:p w:rsidR="008B0317" w:rsidRPr="001C4208" w:rsidRDefault="008B0317" w:rsidP="00704E70">
      <w:pPr>
        <w:pStyle w:val="ess02Authors"/>
        <w:spacing w:before="0" w:after="0"/>
        <w:jc w:val="thaiDistribute"/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</w:pPr>
      <w:r w:rsidRPr="001C4208">
        <w:rPr>
          <w:rFonts w:ascii="TH SarabunPSK" w:eastAsia="Calibri" w:hAnsi="TH SarabunPSK" w:cs="TH SarabunPSK"/>
          <w:sz w:val="32"/>
          <w:szCs w:val="32"/>
        </w:rPr>
        <w:t xml:space="preserve">6.  </w:t>
      </w:r>
      <w:r w:rsidRPr="001C4208">
        <w:rPr>
          <w:rFonts w:ascii="TH SarabunPSK" w:hAnsi="TH SarabunPSK" w:cs="TH SarabunPSK"/>
          <w:sz w:val="32"/>
          <w:szCs w:val="32"/>
          <w:u w:val="single"/>
        </w:rPr>
        <w:t>Dutchanee Ph</w:t>
      </w:r>
      <w:r w:rsidRPr="001C4208"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  <w:t>.</w:t>
      </w:r>
      <w:r w:rsidRPr="001C4208">
        <w:rPr>
          <w:rFonts w:ascii="TH SarabunPSK" w:hAnsi="TH SarabunPSK" w:cs="TH SarabunPSK"/>
          <w:sz w:val="32"/>
          <w:szCs w:val="32"/>
        </w:rPr>
        <w:t>, Jaruporn P., Namphet Pr. and Pornpun N.</w:t>
      </w:r>
      <w:r w:rsidRPr="001C4208">
        <w:rPr>
          <w:rFonts w:ascii="TH SarabunPSK" w:eastAsia="SimSun" w:hAnsi="TH SarabunPSK" w:cs="TH SarabunPSK"/>
          <w:sz w:val="32"/>
          <w:szCs w:val="32"/>
          <w:vertAlign w:val="superscript"/>
          <w:lang w:eastAsia="zh-CN"/>
        </w:rPr>
        <w:t xml:space="preserve">, </w:t>
      </w:r>
      <w:r w:rsidRPr="001C4208">
        <w:rPr>
          <w:rFonts w:ascii="TH SarabunPSK" w:hAnsi="TH SarabunPSK" w:cs="TH SarabunPSK"/>
          <w:sz w:val="32"/>
          <w:szCs w:val="32"/>
        </w:rPr>
        <w:t>“</w:t>
      </w:r>
      <w:r w:rsidRPr="001C4208">
        <w:rPr>
          <w:rFonts w:ascii="TH SarabunPSK" w:hAnsi="TH SarabunPSK" w:cs="TH SarabunPSK"/>
          <w:bCs/>
          <w:sz w:val="32"/>
          <w:szCs w:val="32"/>
        </w:rPr>
        <w:t xml:space="preserve">Improving Thermal stability of Natural Rubber by Modified </w:t>
      </w:r>
      <w:r w:rsidRPr="001C4208">
        <w:rPr>
          <w:rFonts w:ascii="TH SarabunPSK" w:hAnsi="TH SarabunPSK" w:cs="TH SarabunPSK"/>
          <w:bCs/>
          <w:sz w:val="32"/>
          <w:szCs w:val="32"/>
          <w:lang w:val="en-US"/>
        </w:rPr>
        <w:t>Functionality and Composited with Para Rubber Seed and Shell</w:t>
      </w:r>
      <w:r w:rsidRPr="001C4208">
        <w:rPr>
          <w:rFonts w:ascii="TH SarabunPSK" w:eastAsia="SimSun" w:hAnsi="TH SarabunPSK" w:cs="TH SarabunPSK"/>
          <w:bCs/>
          <w:sz w:val="32"/>
          <w:szCs w:val="32"/>
          <w:lang w:eastAsia="zh-CN"/>
        </w:rPr>
        <w:t xml:space="preserve">”, </w:t>
      </w:r>
      <w:r w:rsidRPr="005E37D3">
        <w:rPr>
          <w:rFonts w:ascii="TH SarabunPSK" w:eastAsia="SimSun" w:hAnsi="TH SarabunPSK" w:cs="TH SarabunPSK"/>
          <w:bCs/>
          <w:i/>
          <w:iCs/>
          <w:sz w:val="32"/>
          <w:szCs w:val="32"/>
          <w:lang w:val="en-US" w:eastAsia="zh-CN"/>
        </w:rPr>
        <w:t>The 4</w:t>
      </w:r>
      <w:r w:rsidRPr="005E37D3">
        <w:rPr>
          <w:rFonts w:ascii="TH SarabunPSK" w:eastAsia="SimSun" w:hAnsi="TH SarabunPSK" w:cs="TH SarabunPSK"/>
          <w:bCs/>
          <w:i/>
          <w:iCs/>
          <w:sz w:val="32"/>
          <w:szCs w:val="32"/>
          <w:vertAlign w:val="superscript"/>
          <w:lang w:val="en-US" w:eastAsia="zh-CN"/>
        </w:rPr>
        <w:t>th</w:t>
      </w:r>
      <w:r w:rsidRPr="005E37D3">
        <w:rPr>
          <w:rFonts w:ascii="TH SarabunPSK" w:eastAsia="SimSun" w:hAnsi="TH SarabunPSK" w:cs="TH SarabunPSK"/>
          <w:bCs/>
          <w:i/>
          <w:iCs/>
          <w:sz w:val="32"/>
          <w:szCs w:val="32"/>
          <w:lang w:val="en-US" w:eastAsia="zh-CN"/>
        </w:rPr>
        <w:t xml:space="preserve"> Global Conference on Materials Science and Engineering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, 3-6 August 2015, Macau, China.</w:t>
      </w:r>
    </w:p>
    <w:p w:rsidR="008B0317" w:rsidRPr="001C4208" w:rsidRDefault="008B0317" w:rsidP="00704E70">
      <w:pPr>
        <w:pStyle w:val="ess02Authors"/>
        <w:spacing w:before="0" w:after="0"/>
        <w:jc w:val="thaiDistribute"/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</w:pPr>
    </w:p>
    <w:p w:rsidR="008B0317" w:rsidRPr="001C4208" w:rsidRDefault="008B0317" w:rsidP="00704E70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7.  YotthaSrithep, </w:t>
      </w:r>
      <w:r w:rsidRPr="001C420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>DutchaneePholharn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,, OnpreeyaVeang-in and John Morris, </w:t>
      </w:r>
      <w:r w:rsidRPr="001C4208">
        <w:rPr>
          <w:rFonts w:ascii="TH SarabunPSK" w:hAnsi="TH SarabunPSK" w:cs="TH SarabunPSK"/>
          <w:sz w:val="32"/>
          <w:szCs w:val="32"/>
        </w:rPr>
        <w:t>“</w:t>
      </w:r>
      <w:r w:rsidRPr="001C4208">
        <w:rPr>
          <w:rFonts w:ascii="TH SarabunPSK" w:hAnsi="TH SarabunPSK" w:cs="TH SarabunPSK"/>
          <w:bCs/>
          <w:sz w:val="32"/>
          <w:szCs w:val="32"/>
        </w:rPr>
        <w:t>Effect of Nucleation and Stereocomplex Formation of Poly(lactic acid</w:t>
      </w:r>
      <w:r w:rsidRPr="001C4208">
        <w:rPr>
          <w:rFonts w:ascii="TH SarabunPSK" w:eastAsia="SimSun" w:hAnsi="TH SarabunPSK" w:cs="TH SarabunPSK"/>
          <w:bCs/>
          <w:sz w:val="32"/>
          <w:szCs w:val="32"/>
          <w:lang w:eastAsia="zh-CN"/>
        </w:rPr>
        <w:t xml:space="preserve">”, </w:t>
      </w:r>
      <w:r w:rsidRPr="005E37D3">
        <w:rPr>
          <w:rFonts w:ascii="TH SarabunPSK" w:eastAsia="SimSun" w:hAnsi="TH SarabunPSK" w:cs="TH SarabunPSK"/>
          <w:bCs/>
          <w:i/>
          <w:iCs/>
          <w:sz w:val="32"/>
          <w:szCs w:val="32"/>
          <w:lang w:val="en-US" w:eastAsia="zh-CN"/>
        </w:rPr>
        <w:t>The 4</w:t>
      </w:r>
      <w:r w:rsidRPr="005E37D3">
        <w:rPr>
          <w:rFonts w:ascii="TH SarabunPSK" w:eastAsia="SimSun" w:hAnsi="TH SarabunPSK" w:cs="TH SarabunPSK"/>
          <w:bCs/>
          <w:i/>
          <w:iCs/>
          <w:sz w:val="32"/>
          <w:szCs w:val="32"/>
          <w:vertAlign w:val="superscript"/>
          <w:lang w:val="en-US" w:eastAsia="zh-CN"/>
        </w:rPr>
        <w:t>th</w:t>
      </w:r>
      <w:r w:rsidRPr="005E37D3">
        <w:rPr>
          <w:rFonts w:ascii="TH SarabunPSK" w:eastAsia="SimSun" w:hAnsi="TH SarabunPSK" w:cs="TH SarabunPSK"/>
          <w:bCs/>
          <w:i/>
          <w:iCs/>
          <w:sz w:val="32"/>
          <w:szCs w:val="32"/>
          <w:lang w:val="en-US" w:eastAsia="zh-CN"/>
        </w:rPr>
        <w:t xml:space="preserve"> Global Conference on Materials Science and Engineering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, 3-6 August 2015, Macau, China.</w:t>
      </w:r>
    </w:p>
    <w:p w:rsidR="008B0317" w:rsidRPr="001C4208" w:rsidRDefault="008B0317" w:rsidP="00704E70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B0317" w:rsidRPr="001C4208" w:rsidRDefault="008B0317" w:rsidP="00704E70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1C4208">
        <w:rPr>
          <w:rFonts w:ascii="TH SarabunPSK" w:hAnsi="TH SarabunPSK" w:cs="TH SarabunPSK"/>
          <w:sz w:val="32"/>
          <w:szCs w:val="32"/>
          <w:lang w:val="en-US" w:bidi="th-TH"/>
        </w:rPr>
        <w:t xml:space="preserve">8.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Yottha</w:t>
      </w:r>
      <w:r w:rsidR="008D575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Srithep, </w:t>
      </w:r>
      <w:r w:rsidRPr="001C420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>Dutchanee</w:t>
      </w:r>
      <w:r w:rsidR="008D575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>Pholharn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, Lih-Sheng Trung and Onpreeya</w:t>
      </w:r>
      <w:r w:rsidR="008D575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Veang-in</w:t>
      </w:r>
      <w:r w:rsidRPr="001C4208">
        <w:rPr>
          <w:rFonts w:ascii="TH SarabunPSK" w:hAnsi="TH SarabunPSK" w:cs="TH SarabunPSK"/>
          <w:sz w:val="32"/>
          <w:szCs w:val="32"/>
          <w:lang w:val="en-US" w:bidi="th-TH"/>
        </w:rPr>
        <w:t>, ‘Injection molding and characterization of polylactides</w:t>
      </w:r>
      <w:r w:rsidR="005E37D3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Pr="001C4208">
        <w:rPr>
          <w:rFonts w:ascii="TH SarabunPSK" w:hAnsi="TH SarabunPSK" w:cs="TH SarabunPSK"/>
          <w:sz w:val="32"/>
          <w:szCs w:val="32"/>
          <w:lang w:val="en-US" w:bidi="th-TH"/>
        </w:rPr>
        <w:t xml:space="preserve">tereocomplex’, </w:t>
      </w:r>
      <w:r w:rsidRPr="005E37D3">
        <w:rPr>
          <w:rFonts w:ascii="TH SarabunPSK" w:hAnsi="TH SarabunPSK" w:cs="TH SarabunPSK"/>
          <w:i/>
          <w:iCs/>
          <w:sz w:val="32"/>
          <w:szCs w:val="32"/>
          <w:lang w:val="en-US" w:bidi="th-TH"/>
        </w:rPr>
        <w:t>Polymer Degradation and Stability</w:t>
      </w:r>
      <w:r w:rsidRPr="001C4208">
        <w:rPr>
          <w:rFonts w:ascii="TH SarabunPSK" w:hAnsi="TH SarabunPSK" w:cs="TH SarabunPSK"/>
          <w:sz w:val="32"/>
          <w:szCs w:val="32"/>
          <w:lang w:val="en-US" w:bidi="th-TH"/>
        </w:rPr>
        <w:t>, Vol.20 (2015) pages 290-299.</w:t>
      </w:r>
    </w:p>
    <w:p w:rsidR="008B0317" w:rsidRPr="001C4208" w:rsidRDefault="008B0317" w:rsidP="00704E70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7C2CE9" w:rsidRDefault="007C2CE9" w:rsidP="007C2CE9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9. </w:t>
      </w:r>
      <w:r w:rsidRPr="00473270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Yottha SRITHEP, Lih-Sheng TURNG, John MORRIS, </w:t>
      </w:r>
      <w:r w:rsidRPr="0037093D">
        <w:rPr>
          <w:rFonts w:ascii="TH SarabunPSK" w:hAnsi="TH SarabunPSK" w:cs="TH SarabunPSK"/>
          <w:color w:val="222222"/>
          <w:sz w:val="32"/>
          <w:szCs w:val="32"/>
          <w:u w:val="single"/>
          <w:shd w:val="clear" w:color="auto" w:fill="FFFFFF"/>
        </w:rPr>
        <w:t>Dutchanee PHOLHARN</w:t>
      </w:r>
      <w:r w:rsidRPr="00473270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 Onpreeya VEANGIN</w:t>
      </w:r>
      <w:r>
        <w:rPr>
          <w:rFonts w:ascii="TH SarabunPSK" w:hAnsi="TH SarabunPSK" w:cs="TH SarabunPSK"/>
          <w:sz w:val="32"/>
          <w:szCs w:val="32"/>
          <w:lang w:val="en-US" w:bidi="th-TH"/>
        </w:rPr>
        <w:t>, “</w:t>
      </w:r>
      <w:r w:rsidRPr="00473270">
        <w:rPr>
          <w:rFonts w:ascii="TH SarabunPSK" w:hAnsi="TH SarabunPSK" w:cs="TH SarabunPSK"/>
          <w:sz w:val="32"/>
          <w:szCs w:val="32"/>
          <w:shd w:val="clear" w:color="auto" w:fill="FFFFFF"/>
        </w:rPr>
        <w:t>Sustainable Polymers: From Recycling of Non-Biodegradable to Renewable Resources Composites and Foams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”, </w:t>
      </w:r>
      <w:r w:rsidRPr="00473270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Mahasarakham International Journal of Engineering Technology</w:t>
      </w:r>
      <w:r>
        <w:rPr>
          <w:rFonts w:ascii="TH SarabunPSK" w:hAnsi="TH SarabunPSK" w:cs="TH SarabunPSK"/>
          <w:sz w:val="32"/>
          <w:szCs w:val="32"/>
          <w:lang w:val="en-US" w:bidi="th-TH"/>
        </w:rPr>
        <w:t>, Vol.1 (2015) pages 24-28.</w:t>
      </w:r>
    </w:p>
    <w:p w:rsidR="0096676E" w:rsidRDefault="0096676E" w:rsidP="007C2CE9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96676E" w:rsidRPr="0096676E" w:rsidRDefault="0096676E" w:rsidP="005E37D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10. </w:t>
      </w:r>
      <w:r w:rsidRPr="0096676E">
        <w:rPr>
          <w:rFonts w:ascii="TH SarabunPSK" w:hAnsi="TH SarabunPSK" w:cs="TH SarabunPSK"/>
          <w:u w:val="single"/>
        </w:rPr>
        <w:t>Dutchanee Pholharn</w:t>
      </w:r>
      <w:r w:rsidRPr="009667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, Yodthong Baimark</w:t>
      </w:r>
      <w:r w:rsidRPr="0096676E">
        <w:rPr>
          <w:rFonts w:ascii="TH SarabunPSK" w:hAnsi="TH SarabunPSK" w:cs="TH SarabunPSK"/>
        </w:rPr>
        <w:t>, “Effects of Blend Ratio and Block Length on Crystallinity and Mechanical Properties of Biodegradable Stereocomplex Polylactide-</w:t>
      </w:r>
      <w:r w:rsidRPr="0096676E">
        <w:rPr>
          <w:rFonts w:ascii="TH SarabunPSK" w:hAnsi="TH SarabunPSK" w:cs="TH SarabunPSK"/>
          <w:i/>
          <w:iCs/>
        </w:rPr>
        <w:t>b</w:t>
      </w:r>
      <w:r w:rsidRPr="0096676E">
        <w:rPr>
          <w:rFonts w:ascii="TH SarabunPSK" w:hAnsi="TH SarabunPSK" w:cs="TH SarabunPSK"/>
        </w:rPr>
        <w:t>-Poly(Propylene Glycol)-</w:t>
      </w:r>
      <w:r w:rsidRPr="0096676E">
        <w:rPr>
          <w:rFonts w:ascii="TH SarabunPSK" w:hAnsi="TH SarabunPSK" w:cs="TH SarabunPSK"/>
          <w:i/>
          <w:iCs/>
        </w:rPr>
        <w:t>b</w:t>
      </w:r>
      <w:r w:rsidRPr="0096676E">
        <w:rPr>
          <w:rFonts w:ascii="TH SarabunPSK" w:hAnsi="TH SarabunPSK" w:cs="TH SarabunPSK"/>
        </w:rPr>
        <w:t xml:space="preserve">-Polylactide”. Proceeding of the </w:t>
      </w:r>
      <w:r w:rsidRPr="005E37D3">
        <w:rPr>
          <w:rFonts w:ascii="TH SarabunPSK" w:hAnsi="TH SarabunPSK" w:cs="TH SarabunPSK"/>
          <w:i/>
          <w:iCs/>
        </w:rPr>
        <w:t>Pure and Applied Chemistry International Conference (PACCON)</w:t>
      </w:r>
      <w:r w:rsidRPr="0096676E">
        <w:rPr>
          <w:rFonts w:ascii="TH SarabunPSK" w:hAnsi="TH SarabunPSK" w:cs="TH SarabunPSK"/>
        </w:rPr>
        <w:t>. 21</w:t>
      </w:r>
      <w:r w:rsidRPr="0096676E">
        <w:rPr>
          <w:rFonts w:ascii="TH SarabunPSK" w:hAnsi="TH SarabunPSK" w:cs="TH SarabunPSK"/>
          <w:vertAlign w:val="superscript"/>
        </w:rPr>
        <w:t>st</w:t>
      </w:r>
      <w:r w:rsidRPr="0096676E">
        <w:rPr>
          <w:rFonts w:ascii="TH SarabunPSK" w:hAnsi="TH SarabunPSK" w:cs="TH SarabunPSK"/>
        </w:rPr>
        <w:t xml:space="preserve"> -23</w:t>
      </w:r>
      <w:r w:rsidRPr="0096676E">
        <w:rPr>
          <w:rFonts w:ascii="TH SarabunPSK" w:hAnsi="TH SarabunPSK" w:cs="TH SarabunPSK"/>
          <w:vertAlign w:val="superscript"/>
        </w:rPr>
        <w:t>rd</w:t>
      </w:r>
      <w:r w:rsidRPr="0096676E">
        <w:rPr>
          <w:rFonts w:ascii="TH SarabunPSK" w:hAnsi="TH SarabunPSK" w:cs="TH SarabunPSK"/>
        </w:rPr>
        <w:t xml:space="preserve">  January 2015, Amari Watergate Hotel, Bangkok, Thailand. (Oral presentation)</w:t>
      </w:r>
    </w:p>
    <w:p w:rsidR="007C2CE9" w:rsidRPr="00473270" w:rsidRDefault="007C2CE9" w:rsidP="007C2CE9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7C2CE9" w:rsidRDefault="007C2CE9" w:rsidP="007C2CE9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6676E">
        <w:rPr>
          <w:rFonts w:ascii="TH SarabunPSK" w:hAnsi="TH SarabunPSK" w:cs="TH SarabunPSK"/>
          <w:sz w:val="32"/>
          <w:szCs w:val="32"/>
        </w:rPr>
        <w:t>1</w:t>
      </w:r>
      <w:r w:rsidRPr="001C4208">
        <w:rPr>
          <w:rFonts w:ascii="TH SarabunPSK" w:hAnsi="TH SarabunPSK" w:cs="TH SarabunPSK"/>
          <w:sz w:val="32"/>
          <w:szCs w:val="32"/>
        </w:rPr>
        <w:t xml:space="preserve">.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Yottha</w:t>
      </w:r>
      <w:r w:rsidR="008D575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Srithep, </w:t>
      </w:r>
      <w:r w:rsidRPr="001C420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>Dutchanee</w:t>
      </w:r>
      <w:r w:rsidR="008D575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>Pholharn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, Lih-Sheng Trung, Onpreeya</w:t>
      </w:r>
      <w:r w:rsidR="008D575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Veang-in</w:t>
      </w:r>
      <w:r w:rsidRPr="001C4208">
        <w:rPr>
          <w:rFonts w:ascii="TH SarabunPSK" w:hAnsi="TH SarabunPSK" w:cs="TH SarabunPSK"/>
          <w:sz w:val="32"/>
          <w:szCs w:val="32"/>
          <w:lang w:val="en-US" w:bidi="th-TH"/>
        </w:rPr>
        <w:t xml:space="preserve"> and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John Morris, </w:t>
      </w:r>
      <w:r w:rsidRPr="001C4208">
        <w:rPr>
          <w:rFonts w:ascii="TH SarabunPSK" w:hAnsi="TH SarabunPSK" w:cs="TH SarabunPSK"/>
          <w:sz w:val="32"/>
          <w:szCs w:val="32"/>
        </w:rPr>
        <w:t>“</w:t>
      </w:r>
      <w:r w:rsidRPr="001C4208">
        <w:rPr>
          <w:rFonts w:ascii="TH SarabunPSK" w:hAnsi="TH SarabunPSK" w:cs="TH SarabunPSK"/>
          <w:bCs/>
          <w:sz w:val="32"/>
          <w:szCs w:val="32"/>
        </w:rPr>
        <w:t>Effect of Nucleation and Stereocomplex Formation of Poly(lactic acid</w:t>
      </w:r>
      <w:r w:rsidRPr="001C4208">
        <w:rPr>
          <w:rFonts w:ascii="TH SarabunPSK" w:eastAsia="SimSun" w:hAnsi="TH SarabunPSK" w:cs="TH SarabunPSK"/>
          <w:bCs/>
          <w:sz w:val="32"/>
          <w:szCs w:val="32"/>
          <w:cs/>
          <w:lang w:eastAsia="zh-CN" w:bidi="th-TH"/>
        </w:rPr>
        <w:t>)</w:t>
      </w:r>
      <w:r w:rsidRPr="001C4208">
        <w:rPr>
          <w:rFonts w:ascii="TH SarabunPSK" w:eastAsia="SimSun" w:hAnsi="TH SarabunPSK" w:cs="TH SarabunPSK"/>
          <w:bCs/>
          <w:sz w:val="32"/>
          <w:szCs w:val="32"/>
          <w:lang w:eastAsia="zh-CN"/>
        </w:rPr>
        <w:t>”</w:t>
      </w:r>
      <w:r w:rsidRPr="001C4208">
        <w:rPr>
          <w:rFonts w:ascii="TH SarabunPSK" w:hAnsi="TH SarabunPSK" w:cs="TH SarabunPSK"/>
          <w:sz w:val="32"/>
          <w:szCs w:val="32"/>
          <w:lang w:val="en-US" w:bidi="th-TH"/>
        </w:rPr>
        <w:t xml:space="preserve">, </w:t>
      </w:r>
      <w:r w:rsidRPr="005E37D3">
        <w:rPr>
          <w:rFonts w:ascii="TH SarabunPSK" w:hAnsi="TH SarabunPSK" w:cs="TH SarabunPSK"/>
          <w:i/>
          <w:iCs/>
          <w:sz w:val="32"/>
          <w:szCs w:val="32"/>
          <w:lang w:val="en-US" w:bidi="th-TH"/>
        </w:rPr>
        <w:t>Journal of Polymer Engineering</w:t>
      </w:r>
      <w:r w:rsidRPr="001C4208">
        <w:rPr>
          <w:rFonts w:ascii="TH SarabunPSK" w:hAnsi="TH SarabunPSK" w:cs="TH SarabunPSK"/>
          <w:sz w:val="32"/>
          <w:szCs w:val="32"/>
          <w:lang w:val="en-US" w:bidi="th-TH"/>
        </w:rPr>
        <w:t xml:space="preserve">, 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>Vol. 36</w:t>
      </w:r>
      <w:r>
        <w:rPr>
          <w:rFonts w:ascii="TH SarabunPSK" w:eastAsiaTheme="minorHAnsi" w:hAnsi="TH SarabunPSK" w:cs="TH SarabunPSK"/>
          <w:sz w:val="32"/>
          <w:szCs w:val="32"/>
          <w:lang w:val="en-US" w:eastAsia="en-US"/>
        </w:rPr>
        <w:t xml:space="preserve"> (2016) pages 673-679.</w:t>
      </w:r>
    </w:p>
    <w:p w:rsidR="007C2CE9" w:rsidRPr="00065621" w:rsidRDefault="007C2CE9" w:rsidP="007C2CE9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E56033" w:rsidRDefault="009432AC" w:rsidP="00E56033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1</w:t>
      </w:r>
      <w:r w:rsidR="0096676E">
        <w:rPr>
          <w:rFonts w:ascii="TH SarabunPSK" w:hAnsi="TH SarabunPSK" w:cs="TH SarabunPSK"/>
          <w:sz w:val="32"/>
          <w:szCs w:val="32"/>
          <w:lang w:val="en-US" w:bidi="th-TH"/>
        </w:rPr>
        <w:t>2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.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Yottha</w:t>
      </w:r>
      <w:r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Srithep, </w:t>
      </w:r>
      <w:r w:rsidRPr="001C420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>Dutchanee</w:t>
      </w:r>
      <w:r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>Pholharn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, Onpreeya</w:t>
      </w:r>
      <w:r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Veang-in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and Suphan Yangyuen, “Effect of banana fibers and plasticizer on melt processing of poly(vinyl alcohol)”, </w:t>
      </w:r>
      <w:r w:rsidRPr="005E37D3">
        <w:rPr>
          <w:rFonts w:ascii="TH SarabunPSK" w:hAnsi="TH SarabunPSK" w:cs="TH SarabunPSK"/>
          <w:i/>
          <w:iCs/>
          <w:sz w:val="32"/>
          <w:szCs w:val="32"/>
          <w:lang w:val="en-US" w:bidi="th-TH"/>
        </w:rPr>
        <w:t>Journal of Polymer Engineering</w:t>
      </w:r>
      <w:r w:rsidRPr="001C4208">
        <w:rPr>
          <w:rFonts w:ascii="TH SarabunPSK" w:hAnsi="TH SarabunPSK" w:cs="TH SarabunPSK"/>
          <w:sz w:val="32"/>
          <w:szCs w:val="32"/>
          <w:lang w:val="en-US" w:bidi="th-TH"/>
        </w:rPr>
        <w:t xml:space="preserve">, </w:t>
      </w:r>
      <w:r w:rsidR="00E56033">
        <w:rPr>
          <w:rFonts w:ascii="TH SarabunPSK" w:eastAsiaTheme="minorHAnsi" w:hAnsi="TH SarabunPSK" w:cs="TH SarabunPSK"/>
          <w:sz w:val="32"/>
          <w:szCs w:val="32"/>
          <w:lang w:eastAsia="en-US"/>
        </w:rPr>
        <w:t>Vol. 37</w:t>
      </w:r>
      <w:r w:rsidR="00E56033">
        <w:rPr>
          <w:rFonts w:ascii="TH SarabunPSK" w:eastAsiaTheme="minorHAnsi" w:hAnsi="TH SarabunPSK" w:cs="TH SarabunPSK"/>
          <w:sz w:val="32"/>
          <w:szCs w:val="32"/>
          <w:lang w:val="en-US" w:eastAsia="en-US"/>
        </w:rPr>
        <w:t xml:space="preserve"> (2017) </w:t>
      </w:r>
      <w:r w:rsidR="00E56033" w:rsidRPr="001E1546">
        <w:rPr>
          <w:rFonts w:ascii="TH SarabunPSK" w:eastAsiaTheme="minorHAnsi" w:hAnsi="TH SarabunPSK" w:cs="TH SarabunPSK"/>
          <w:sz w:val="32"/>
          <w:szCs w:val="32"/>
          <w:lang w:val="en-US" w:eastAsia="en-US"/>
        </w:rPr>
        <w:t xml:space="preserve">pages </w:t>
      </w:r>
      <w:r w:rsidR="001E1546" w:rsidRPr="001E1546">
        <w:rPr>
          <w:rFonts w:ascii="TH SarabunPSK" w:eastAsiaTheme="minorHAnsi" w:hAnsi="TH SarabunPSK" w:cs="TH SarabunPSK"/>
          <w:sz w:val="32"/>
          <w:szCs w:val="32"/>
          <w:lang w:val="en-US" w:eastAsia="en-US"/>
        </w:rPr>
        <w:t>335-343</w:t>
      </w:r>
      <w:r w:rsidR="00E56033" w:rsidRPr="00373DFE">
        <w:rPr>
          <w:rFonts w:ascii="TH SarabunPSK" w:eastAsiaTheme="minorHAnsi" w:hAnsi="TH SarabunPSK" w:cs="TH SarabunPSK"/>
          <w:sz w:val="32"/>
          <w:szCs w:val="32"/>
          <w:lang w:val="en-US" w:eastAsia="en-US"/>
        </w:rPr>
        <w:t>.</w:t>
      </w:r>
    </w:p>
    <w:p w:rsidR="009432AC" w:rsidRDefault="009432AC" w:rsidP="007C2CE9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9432AC" w:rsidRDefault="009432AC" w:rsidP="009432AC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lastRenderedPageBreak/>
        <w:t>1</w:t>
      </w:r>
      <w:r w:rsidR="0096676E">
        <w:rPr>
          <w:rFonts w:ascii="TH SarabunPSK" w:hAnsi="TH SarabunPSK" w:cs="TH SarabunPSK"/>
          <w:sz w:val="32"/>
          <w:szCs w:val="32"/>
          <w:lang w:val="en-US" w:bidi="th-TH"/>
        </w:rPr>
        <w:t>3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.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Yottha</w:t>
      </w:r>
      <w:r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Srithep, </w:t>
      </w:r>
      <w:r w:rsidRPr="001C420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>Dutchanee</w:t>
      </w:r>
      <w:r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u w:val="single"/>
          <w:lang w:val="en-US" w:eastAsia="zh-CN"/>
        </w:rPr>
        <w:t>Pholharn</w:t>
      </w:r>
      <w:r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 and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Pr="001C4208"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>Lih-Sheng Trung</w:t>
      </w:r>
      <w:r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, “Characterization of Stereocomplex Polylactide/Nanoclay Nanocomposites”, </w:t>
      </w:r>
      <w:r w:rsidRPr="005E37D3">
        <w:rPr>
          <w:rFonts w:ascii="TH SarabunPSK" w:eastAsia="SimSun" w:hAnsi="TH SarabunPSK" w:cs="TH SarabunPSK"/>
          <w:bCs/>
          <w:i/>
          <w:iCs/>
          <w:sz w:val="32"/>
          <w:szCs w:val="32"/>
          <w:lang w:val="en-US" w:eastAsia="zh-CN"/>
        </w:rPr>
        <w:t>International polymer processing</w:t>
      </w:r>
      <w:r>
        <w:rPr>
          <w:rFonts w:ascii="TH SarabunPSK" w:eastAsia="SimSun" w:hAnsi="TH SarabunPSK" w:cs="TH SarabunPSK"/>
          <w:bCs/>
          <w:sz w:val="32"/>
          <w:szCs w:val="32"/>
          <w:lang w:val="en-US" w:eastAsia="zh-CN"/>
        </w:rPr>
        <w:t xml:space="preserve">, </w:t>
      </w:r>
      <w:r>
        <w:rPr>
          <w:rFonts w:ascii="TH SarabunPSK" w:hAnsi="TH SarabunPSK" w:cs="TH SarabunPSK"/>
          <w:sz w:val="32"/>
          <w:szCs w:val="32"/>
          <w:lang w:val="en-US" w:bidi="th-TH"/>
        </w:rPr>
        <w:t>Vol. 32 (2017) pages 121-128.</w:t>
      </w:r>
    </w:p>
    <w:p w:rsidR="009432AC" w:rsidRDefault="009432AC" w:rsidP="007C2CE9">
      <w:pPr>
        <w:pStyle w:val="ess02Authors"/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5E37D3" w:rsidRPr="00266C96" w:rsidRDefault="009432AC" w:rsidP="005E37D3">
      <w:pPr>
        <w:jc w:val="thaiDistribute"/>
        <w:rPr>
          <w:rFonts w:ascii="TH SarabunPSK" w:hAnsi="TH SarabunPSK" w:cs="TH SarabunPSK"/>
        </w:rPr>
      </w:pPr>
      <w:r w:rsidRPr="009432AC">
        <w:rPr>
          <w:rFonts w:ascii="TH SarabunPSK" w:hAnsi="TH SarabunPSK" w:cs="TH SarabunPSK"/>
        </w:rPr>
        <w:t>1</w:t>
      </w:r>
      <w:r w:rsidR="0096676E">
        <w:rPr>
          <w:rFonts w:ascii="TH SarabunPSK" w:hAnsi="TH SarabunPSK" w:cs="TH SarabunPSK"/>
        </w:rPr>
        <w:t>4</w:t>
      </w:r>
      <w:r w:rsidRPr="009432AC">
        <w:rPr>
          <w:rFonts w:ascii="TH SarabunPSK" w:hAnsi="TH SarabunPSK" w:cs="TH SarabunPSK"/>
        </w:rPr>
        <w:t xml:space="preserve">. </w:t>
      </w:r>
      <w:r w:rsidR="005E37D3" w:rsidRPr="009432AC">
        <w:rPr>
          <w:rFonts w:ascii="TH SarabunPSK" w:eastAsia="SimSun" w:hAnsi="TH SarabunPSK" w:cs="TH SarabunPSK"/>
          <w:lang w:eastAsia="zh-CN"/>
        </w:rPr>
        <w:t xml:space="preserve">Yottha Srithep and </w:t>
      </w:r>
      <w:r w:rsidR="005E37D3" w:rsidRPr="009432AC">
        <w:rPr>
          <w:rFonts w:ascii="TH SarabunPSK" w:eastAsia="SimSun" w:hAnsi="TH SarabunPSK" w:cs="TH SarabunPSK"/>
          <w:u w:val="single"/>
          <w:lang w:eastAsia="zh-CN"/>
        </w:rPr>
        <w:t>Dutchanee Pholharn</w:t>
      </w:r>
      <w:r w:rsidR="005E37D3" w:rsidRPr="009432AC">
        <w:rPr>
          <w:rFonts w:ascii="TH SarabunPSK" w:hAnsi="TH SarabunPSK" w:cs="TH SarabunPSK"/>
        </w:rPr>
        <w:t>, “</w:t>
      </w:r>
      <w:r w:rsidR="005E37D3" w:rsidRPr="00266C96">
        <w:rPr>
          <w:rFonts w:ascii="TH SarabunPSK" w:hAnsi="TH SarabunPSK" w:cs="TH SarabunPSK"/>
          <w:shd w:val="clear" w:color="auto" w:fill="FFFFFF"/>
        </w:rPr>
        <w:t>Plasticizer Effect on Melt Blending of Polylactide Stereocomplex</w:t>
      </w:r>
      <w:r w:rsidR="005E37D3" w:rsidRPr="00266C96">
        <w:rPr>
          <w:rFonts w:ascii="TH SarabunPSK" w:hAnsi="TH SarabunPSK" w:cs="TH SarabunPSK"/>
        </w:rPr>
        <w:t xml:space="preserve">”, </w:t>
      </w:r>
      <w:r w:rsidR="005E37D3" w:rsidRPr="007370EB">
        <w:rPr>
          <w:rFonts w:ascii="TH SarabunPSK" w:hAnsi="TH SarabunPSK" w:cs="TH SarabunPSK"/>
          <w:i/>
          <w:iCs/>
        </w:rPr>
        <w:t>e-Polymers</w:t>
      </w:r>
      <w:r w:rsidR="005E37D3" w:rsidRPr="00266C96">
        <w:rPr>
          <w:rFonts w:ascii="TH SarabunPSK" w:hAnsi="TH SarabunPSK" w:cs="TH SarabunPSK"/>
        </w:rPr>
        <w:t>,</w:t>
      </w:r>
      <w:r w:rsidR="005E37D3" w:rsidRPr="00266C96">
        <w:rPr>
          <w:rFonts w:ascii="TH SarabunPSK" w:hAnsi="TH SarabunPSK" w:cs="TH SarabunPSK"/>
          <w:shd w:val="clear" w:color="auto" w:fill="FFFFFF"/>
        </w:rPr>
        <w:t>Vol. 17 (2017), pages 409-416</w:t>
      </w:r>
      <w:r w:rsidR="005E37D3" w:rsidRPr="00266C96">
        <w:rPr>
          <w:rFonts w:ascii="TH SarabunPSK" w:hAnsi="TH SarabunPSK" w:cs="TH SarabunPSK"/>
        </w:rPr>
        <w:t>.</w:t>
      </w:r>
    </w:p>
    <w:p w:rsidR="00596064" w:rsidRDefault="00596064" w:rsidP="005E37D3">
      <w:pPr>
        <w:jc w:val="thaiDistribute"/>
        <w:outlineLvl w:val="0"/>
        <w:rPr>
          <w:rFonts w:ascii="TH SarabunPSK" w:hAnsi="TH SarabunPSK" w:cs="TH SarabunPSK"/>
        </w:rPr>
      </w:pPr>
      <w:r w:rsidRPr="00596064">
        <w:rPr>
          <w:rFonts w:ascii="TH SarabunPSK" w:hAnsi="TH SarabunPSK" w:cs="TH SarabunPSK"/>
        </w:rPr>
        <w:t>1</w:t>
      </w:r>
      <w:r w:rsidR="005A1932">
        <w:rPr>
          <w:rFonts w:ascii="TH SarabunPSK" w:hAnsi="TH SarabunPSK" w:cs="TH SarabunPSK"/>
        </w:rPr>
        <w:t>5</w:t>
      </w:r>
      <w:r w:rsidRPr="00596064">
        <w:rPr>
          <w:rFonts w:ascii="TH SarabunPSK" w:hAnsi="TH SarabunPSK" w:cs="TH SarabunPSK"/>
        </w:rPr>
        <w:t xml:space="preserve">. </w:t>
      </w:r>
      <w:r w:rsidR="005E37D3" w:rsidRPr="00266C96">
        <w:rPr>
          <w:rFonts w:ascii="TH SarabunPSK" w:eastAsia="SimSun" w:hAnsi="TH SarabunPSK" w:cs="TH SarabunPSK"/>
          <w:u w:val="single"/>
          <w:lang w:eastAsia="zh-CN"/>
        </w:rPr>
        <w:t>Dutchanee Pholharn,</w:t>
      </w:r>
      <w:r w:rsidR="005E37D3" w:rsidRPr="005946C2">
        <w:rPr>
          <w:rFonts w:ascii="TH SarabunPSK" w:eastAsia="SimSun" w:hAnsi="TH SarabunPSK" w:cs="TH SarabunPSK"/>
          <w:lang w:eastAsia="zh-CN"/>
        </w:rPr>
        <w:t xml:space="preserve"> </w:t>
      </w:r>
      <w:r w:rsidR="005E37D3" w:rsidRPr="00266C96">
        <w:rPr>
          <w:rFonts w:ascii="TH SarabunPSK" w:eastAsia="SimSun" w:hAnsi="TH SarabunPSK" w:cs="TH SarabunPSK"/>
          <w:lang w:eastAsia="zh-CN"/>
        </w:rPr>
        <w:t xml:space="preserve">Yottha Srithep and </w:t>
      </w:r>
      <w:r w:rsidR="005E37D3" w:rsidRPr="00266C96">
        <w:rPr>
          <w:rFonts w:ascii="TH SarabunPSK" w:hAnsi="TH SarabunPSK" w:cs="TH SarabunPSK"/>
          <w:shd w:val="clear" w:color="auto" w:fill="FFFFFF"/>
        </w:rPr>
        <w:t>John Morris</w:t>
      </w:r>
      <w:r w:rsidR="005E37D3" w:rsidRPr="00266C96">
        <w:rPr>
          <w:rFonts w:ascii="TH SarabunPSK" w:hAnsi="TH SarabunPSK" w:cs="TH SarabunPSK"/>
        </w:rPr>
        <w:t xml:space="preserve">, “Effect of Initiators on Synthesis of Poly(L-lactide)by Ring Opening Polymerization”, </w:t>
      </w:r>
      <w:r w:rsidR="005E37D3" w:rsidRPr="007370EB">
        <w:rPr>
          <w:rFonts w:ascii="TH SarabunPSK" w:hAnsi="TH SarabunPSK" w:cs="TH SarabunPSK"/>
          <w:i/>
          <w:iCs/>
        </w:rPr>
        <w:t>IOP Conference Series: Materials Science and Engineering</w:t>
      </w:r>
      <w:r w:rsidR="005E37D3" w:rsidRPr="00266C96">
        <w:rPr>
          <w:rFonts w:ascii="TH SarabunPSK" w:hAnsi="TH SarabunPSK" w:cs="TH SarabunPSK"/>
        </w:rPr>
        <w:t>, Vol. 213 (2017)</w:t>
      </w:r>
      <w:r w:rsidR="00B75A53">
        <w:rPr>
          <w:rFonts w:ascii="TH SarabunPSK" w:hAnsi="TH SarabunPSK" w:cs="TH SarabunPSK"/>
        </w:rPr>
        <w:t xml:space="preserve"> </w:t>
      </w:r>
      <w:r w:rsidR="00B75A53">
        <w:rPr>
          <w:rFonts w:ascii="TH SarabunPSK" w:eastAsia="Times New Roman" w:hAnsi="TH SarabunPSK" w:cs="TH SarabunPSK"/>
          <w:noProof w:val="0"/>
          <w:color w:val="333333"/>
          <w:lang w:eastAsia="en-US"/>
        </w:rPr>
        <w:t>page</w:t>
      </w:r>
      <w:r w:rsidR="00B75A53" w:rsidRPr="00266C96">
        <w:rPr>
          <w:rFonts w:ascii="TH SarabunPSK" w:hAnsi="TH SarabunPSK" w:cs="TH SarabunPSK"/>
          <w:shd w:val="clear" w:color="auto" w:fill="FFFFFF"/>
        </w:rPr>
        <w:t xml:space="preserve"> </w:t>
      </w:r>
      <w:r w:rsidR="005E37D3" w:rsidRPr="00266C96">
        <w:rPr>
          <w:rFonts w:ascii="TH SarabunPSK" w:hAnsi="TH SarabunPSK" w:cs="TH SarabunPSK"/>
          <w:shd w:val="clear" w:color="auto" w:fill="FFFFFF"/>
        </w:rPr>
        <w:t>012</w:t>
      </w:r>
      <w:r w:rsidR="00B75A53">
        <w:rPr>
          <w:rFonts w:ascii="TH SarabunPSK" w:hAnsi="TH SarabunPSK" w:cs="TH SarabunPSK"/>
          <w:shd w:val="clear" w:color="auto" w:fill="FFFFFF"/>
        </w:rPr>
        <w:t>-</w:t>
      </w:r>
      <w:r w:rsidR="005E37D3" w:rsidRPr="00266C96">
        <w:rPr>
          <w:rFonts w:ascii="TH SarabunPSK" w:hAnsi="TH SarabunPSK" w:cs="TH SarabunPSK"/>
          <w:shd w:val="clear" w:color="auto" w:fill="FFFFFF"/>
        </w:rPr>
        <w:t>022</w:t>
      </w:r>
      <w:r w:rsidR="005E37D3" w:rsidRPr="00266C96">
        <w:rPr>
          <w:rFonts w:ascii="TH SarabunPSK" w:hAnsi="TH SarabunPSK" w:cs="TH SarabunPSK"/>
        </w:rPr>
        <w:t>.</w:t>
      </w:r>
    </w:p>
    <w:p w:rsidR="005E37D3" w:rsidRDefault="005E37D3" w:rsidP="005E37D3">
      <w:pPr>
        <w:jc w:val="thaiDistribute"/>
        <w:outlineLvl w:val="0"/>
        <w:rPr>
          <w:rFonts w:ascii="TH SarabunPSK" w:hAnsi="TH SarabunPSK" w:cs="TH SarabunPSK"/>
        </w:rPr>
      </w:pPr>
    </w:p>
    <w:p w:rsidR="00596064" w:rsidRDefault="00596064" w:rsidP="00596064">
      <w:pPr>
        <w:jc w:val="thaiDistribute"/>
        <w:outlineLvl w:val="0"/>
        <w:rPr>
          <w:rFonts w:ascii="TH SarabunPSK" w:hAnsi="TH SarabunPSK" w:cs="TH SarabunPSK"/>
        </w:rPr>
      </w:pPr>
      <w:r w:rsidRPr="00596064">
        <w:rPr>
          <w:rFonts w:ascii="TH SarabunPSK" w:hAnsi="TH SarabunPSK" w:cs="TH SarabunPSK"/>
        </w:rPr>
        <w:t>1</w:t>
      </w:r>
      <w:r w:rsidR="005A1932">
        <w:rPr>
          <w:rFonts w:ascii="TH SarabunPSK" w:hAnsi="TH SarabunPSK" w:cs="TH SarabunPSK"/>
        </w:rPr>
        <w:t>6</w:t>
      </w:r>
      <w:r w:rsidRPr="00596064">
        <w:rPr>
          <w:rFonts w:ascii="TH SarabunPSK" w:hAnsi="TH SarabunPSK" w:cs="TH SarabunPSK"/>
        </w:rPr>
        <w:t xml:space="preserve">. </w:t>
      </w:r>
      <w:r w:rsidR="005E37D3" w:rsidRPr="00266C96">
        <w:rPr>
          <w:rFonts w:ascii="TH SarabunPSK" w:eastAsia="SimSun" w:hAnsi="TH SarabunPSK" w:cs="TH SarabunPSK"/>
          <w:lang w:eastAsia="zh-CN"/>
        </w:rPr>
        <w:t>Yottha Srithep</w:t>
      </w:r>
      <w:r w:rsidR="005E37D3" w:rsidRPr="00266C96">
        <w:rPr>
          <w:rFonts w:ascii="TH SarabunPSK" w:hAnsi="TH SarabunPSK" w:cs="TH SarabunPSK"/>
        </w:rPr>
        <w:t xml:space="preserve">, </w:t>
      </w:r>
      <w:r w:rsidR="005E37D3" w:rsidRPr="00266C96">
        <w:rPr>
          <w:rFonts w:ascii="TH SarabunPSK" w:eastAsia="SimSun" w:hAnsi="TH SarabunPSK" w:cs="TH SarabunPSK"/>
          <w:u w:val="single"/>
          <w:lang w:eastAsia="zh-CN"/>
        </w:rPr>
        <w:t>Dutchanee Pholharn</w:t>
      </w:r>
      <w:r w:rsidR="005E37D3" w:rsidRPr="00266C96">
        <w:rPr>
          <w:rFonts w:ascii="TH SarabunPSK" w:hAnsi="TH SarabunPSK" w:cs="TH SarabunPSK"/>
        </w:rPr>
        <w:t xml:space="preserve">, Anek Dassakorn and </w:t>
      </w:r>
      <w:r w:rsidR="005E37D3" w:rsidRPr="00266C96">
        <w:rPr>
          <w:rFonts w:ascii="TH SarabunPSK" w:hAnsi="TH SarabunPSK" w:cs="TH SarabunPSK"/>
          <w:shd w:val="clear" w:color="auto" w:fill="FFFFFF"/>
        </w:rPr>
        <w:t>John Morris</w:t>
      </w:r>
      <w:r w:rsidR="005E37D3" w:rsidRPr="00266C96">
        <w:rPr>
          <w:rFonts w:ascii="TH SarabunPSK" w:hAnsi="TH SarabunPSK" w:cs="TH SarabunPSK"/>
        </w:rPr>
        <w:t xml:space="preserve">, “Effect of chain extenders on mechanical and thermal properties of recycled poly(ethylene terephthalate) and polycarbonateblends”, </w:t>
      </w:r>
      <w:r w:rsidR="005E37D3" w:rsidRPr="007370EB">
        <w:rPr>
          <w:rFonts w:ascii="TH SarabunPSK" w:hAnsi="TH SarabunPSK" w:cs="TH SarabunPSK"/>
          <w:i/>
          <w:iCs/>
        </w:rPr>
        <w:t>IOP Conference Series: Materials Science and Engineering</w:t>
      </w:r>
      <w:r w:rsidR="005E37D3" w:rsidRPr="00266C96">
        <w:rPr>
          <w:rFonts w:ascii="TH SarabunPSK" w:hAnsi="TH SarabunPSK" w:cs="TH SarabunPSK"/>
        </w:rPr>
        <w:t xml:space="preserve">, Vol. 213 (2017) </w:t>
      </w:r>
      <w:r w:rsidR="00580314">
        <w:rPr>
          <w:rFonts w:ascii="TH SarabunPSK" w:eastAsia="Times New Roman" w:hAnsi="TH SarabunPSK" w:cs="TH SarabunPSK"/>
          <w:noProof w:val="0"/>
          <w:color w:val="333333"/>
          <w:lang w:eastAsia="en-US"/>
        </w:rPr>
        <w:t>page</w:t>
      </w:r>
      <w:r w:rsidR="00580314" w:rsidRPr="00266C96">
        <w:rPr>
          <w:rFonts w:ascii="TH SarabunPSK" w:hAnsi="TH SarabunPSK" w:cs="TH SarabunPSK"/>
          <w:shd w:val="clear" w:color="auto" w:fill="FFFFFF"/>
        </w:rPr>
        <w:t xml:space="preserve"> </w:t>
      </w:r>
      <w:r w:rsidR="005E37D3" w:rsidRPr="00266C96">
        <w:rPr>
          <w:rFonts w:ascii="TH SarabunPSK" w:hAnsi="TH SarabunPSK" w:cs="TH SarabunPSK"/>
          <w:shd w:val="clear" w:color="auto" w:fill="FFFFFF"/>
        </w:rPr>
        <w:t>012</w:t>
      </w:r>
      <w:r w:rsidR="00580314">
        <w:rPr>
          <w:rFonts w:ascii="TH SarabunPSK" w:hAnsi="TH SarabunPSK" w:cs="TH SarabunPSK"/>
          <w:shd w:val="clear" w:color="auto" w:fill="FFFFFF"/>
        </w:rPr>
        <w:t>-01</w:t>
      </w:r>
      <w:r w:rsidR="005E37D3" w:rsidRPr="00266C96">
        <w:rPr>
          <w:rFonts w:ascii="TH SarabunPSK" w:hAnsi="TH SarabunPSK" w:cs="TH SarabunPSK"/>
          <w:shd w:val="clear" w:color="auto" w:fill="FFFFFF"/>
        </w:rPr>
        <w:t>8</w:t>
      </w:r>
      <w:r w:rsidR="005E37D3" w:rsidRPr="00266C96">
        <w:rPr>
          <w:rFonts w:ascii="TH SarabunPSK" w:hAnsi="TH SarabunPSK" w:cs="TH SarabunPSK"/>
        </w:rPr>
        <w:t>.</w:t>
      </w:r>
    </w:p>
    <w:p w:rsidR="0096676E" w:rsidRDefault="0096676E" w:rsidP="00596064">
      <w:pPr>
        <w:jc w:val="thaiDistribute"/>
        <w:outlineLvl w:val="0"/>
        <w:rPr>
          <w:rFonts w:ascii="TH SarabunPSK" w:hAnsi="TH SarabunPSK" w:cs="TH SarabunPSK"/>
        </w:rPr>
      </w:pPr>
    </w:p>
    <w:p w:rsidR="005A1932" w:rsidRDefault="005A1932" w:rsidP="00596064">
      <w:pPr>
        <w:jc w:val="thaiDistribute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17. </w:t>
      </w:r>
      <w:r w:rsidRPr="004E55ED">
        <w:rPr>
          <w:rFonts w:ascii="TH SarabunPSK" w:hAnsi="TH SarabunPSK" w:cs="TH SarabunPSK"/>
          <w:u w:val="single"/>
        </w:rPr>
        <w:t>Dutchanee Pholharn</w:t>
      </w:r>
      <w:r>
        <w:rPr>
          <w:rFonts w:ascii="TH SarabunPSK" w:hAnsi="TH SarabunPSK" w:cs="TH SarabunPSK"/>
        </w:rPr>
        <w:t>, Onanong Chee</w:t>
      </w:r>
      <w:r w:rsidR="004E55ED">
        <w:rPr>
          <w:rFonts w:ascii="TH SarabunPSK" w:hAnsi="TH SarabunPSK" w:cs="TH SarabunPSK"/>
        </w:rPr>
        <w:t xml:space="preserve">rarot and Yodthong Baimark, “Stereocomplex and Mechanical Properties of Polylactide-b-Poly(propylene glycol)-b-Polylactide Blend Films: Effects of Polylactide Block Length and Blend Ratio”, </w:t>
      </w:r>
      <w:r w:rsidR="004E55ED" w:rsidRPr="005E37D3">
        <w:rPr>
          <w:rFonts w:ascii="TH SarabunPSK" w:eastAsia="Times New Roman" w:hAnsi="TH SarabunPSK" w:cs="TH SarabunPSK"/>
          <w:i/>
          <w:iCs/>
          <w:noProof w:val="0"/>
          <w:color w:val="333333"/>
          <w:lang w:eastAsia="en-US"/>
        </w:rPr>
        <w:t>Chinese Journal of Polymer Science</w:t>
      </w:r>
      <w:r w:rsidR="004E55ED">
        <w:rPr>
          <w:rFonts w:ascii="TH SarabunPSK" w:eastAsia="Times New Roman" w:hAnsi="TH SarabunPSK" w:cs="TH SarabunPSK"/>
          <w:noProof w:val="0"/>
          <w:color w:val="333333"/>
          <w:lang w:eastAsia="en-US"/>
        </w:rPr>
        <w:t>, Vol.35 (2017) page 1391-1401.</w:t>
      </w:r>
    </w:p>
    <w:p w:rsidR="00596064" w:rsidRDefault="00596064" w:rsidP="00596064">
      <w:pPr>
        <w:outlineLvl w:val="0"/>
        <w:rPr>
          <w:rFonts w:ascii="TH SarabunPSK" w:hAnsi="TH SarabunPSK" w:cs="TH SarabunPSK"/>
        </w:rPr>
      </w:pPr>
    </w:p>
    <w:p w:rsidR="005A1932" w:rsidRPr="00596064" w:rsidRDefault="005A1932" w:rsidP="005A1932">
      <w:pPr>
        <w:jc w:val="thaiDistribute"/>
        <w:rPr>
          <w:rFonts w:ascii="TH SarabunPSK" w:hAnsi="TH SarabunPSK" w:cs="TH SarabunPSK"/>
          <w:shd w:val="clear" w:color="auto" w:fill="FFFFFF"/>
        </w:rPr>
      </w:pPr>
      <w:r w:rsidRPr="00596064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8</w:t>
      </w:r>
      <w:r w:rsidRPr="00596064">
        <w:rPr>
          <w:rFonts w:ascii="TH SarabunPSK" w:hAnsi="TH SarabunPSK" w:cs="TH SarabunPSK"/>
        </w:rPr>
        <w:t xml:space="preserve">. </w:t>
      </w:r>
      <w:r w:rsidRPr="00596064">
        <w:rPr>
          <w:rFonts w:ascii="TH SarabunPSK" w:eastAsia="SimSun" w:hAnsi="TH SarabunPSK" w:cs="TH SarabunPSK"/>
          <w:u w:val="single"/>
          <w:lang w:eastAsia="zh-CN"/>
        </w:rPr>
        <w:t>Dutchanee Pholharn,</w:t>
      </w:r>
      <w:r w:rsidRPr="005946C2">
        <w:rPr>
          <w:rFonts w:ascii="TH SarabunPSK" w:eastAsia="SimSun" w:hAnsi="TH SarabunPSK" w:cs="TH SarabunPSK"/>
          <w:lang w:eastAsia="zh-CN"/>
        </w:rPr>
        <w:t xml:space="preserve"> </w:t>
      </w:r>
      <w:r w:rsidRPr="00596064">
        <w:rPr>
          <w:rFonts w:ascii="TH SarabunPSK" w:eastAsia="SimSun" w:hAnsi="TH SarabunPSK" w:cs="TH SarabunPSK"/>
          <w:lang w:eastAsia="zh-CN"/>
        </w:rPr>
        <w:t xml:space="preserve">Yottha Srithep and </w:t>
      </w:r>
      <w:r w:rsidRPr="00596064">
        <w:rPr>
          <w:rFonts w:ascii="TH SarabunPSK" w:hAnsi="TH SarabunPSK" w:cs="TH SarabunPSK"/>
          <w:color w:val="222222"/>
          <w:shd w:val="clear" w:color="auto" w:fill="FFFFFF"/>
        </w:rPr>
        <w:t>John Morris</w:t>
      </w:r>
      <w:r>
        <w:rPr>
          <w:rFonts w:ascii="TH SarabunPSK" w:hAnsi="TH SarabunPSK" w:cs="TH SarabunPSK"/>
          <w:color w:val="222222"/>
          <w:shd w:val="clear" w:color="auto" w:fill="FFFFFF"/>
        </w:rPr>
        <w:t>,</w:t>
      </w:r>
      <w:r w:rsidRPr="00596064">
        <w:rPr>
          <w:rFonts w:ascii="TH SarabunPSK" w:hAnsi="TH SarabunPSK" w:cs="TH SarabunPSK"/>
          <w:color w:val="222222"/>
          <w:shd w:val="clear" w:color="auto" w:fill="FFFFFF"/>
        </w:rPr>
        <w:t xml:space="preserve"> “</w:t>
      </w:r>
      <w:r w:rsidRPr="00596064">
        <w:rPr>
          <w:rFonts w:ascii="TH SarabunPSK" w:hAnsi="TH SarabunPSK" w:cs="TH SarabunPSK"/>
          <w:shd w:val="clear" w:color="auto" w:fill="FFFFFF"/>
        </w:rPr>
        <w:t>Melt Compounding and Characterization of Poly(lactide) Stereocomplex/Natural Rubber Composites”,</w:t>
      </w:r>
      <w:r w:rsidRPr="007370EB">
        <w:rPr>
          <w:rFonts w:ascii="TH SarabunPSK" w:hAnsi="TH SarabunPSK" w:cs="TH SarabunPSK"/>
          <w:i/>
          <w:iCs/>
        </w:rPr>
        <w:t>Polymer Engineering and Science</w:t>
      </w:r>
      <w:r w:rsidRPr="007370EB">
        <w:rPr>
          <w:rFonts w:ascii="TH SarabunPSK" w:hAnsi="TH SarabunPSK" w:cs="TH SarabunPSK"/>
        </w:rPr>
        <w:t xml:space="preserve">, </w:t>
      </w:r>
      <w:r>
        <w:rPr>
          <w:rFonts w:ascii="TH SarabunPSK" w:eastAsiaTheme="minorHAnsi" w:hAnsi="TH SarabunPSK" w:cs="TH SarabunPSK"/>
          <w:noProof w:val="0"/>
          <w:color w:val="231F20"/>
          <w:lang w:eastAsia="en-US"/>
        </w:rPr>
        <w:t>Vol.58 (2018)</w:t>
      </w:r>
      <w:r w:rsidR="00580314">
        <w:rPr>
          <w:rFonts w:ascii="TH SarabunPSK" w:eastAsiaTheme="minorHAnsi" w:hAnsi="TH SarabunPSK" w:cs="TH SarabunPSK"/>
          <w:noProof w:val="0"/>
          <w:color w:val="231F20"/>
          <w:lang w:eastAsia="en-US"/>
        </w:rPr>
        <w:t xml:space="preserve"> </w:t>
      </w:r>
      <w:r w:rsidR="00580314">
        <w:rPr>
          <w:rFonts w:ascii="TH SarabunPSK" w:eastAsia="Times New Roman" w:hAnsi="TH SarabunPSK" w:cs="TH SarabunPSK"/>
          <w:noProof w:val="0"/>
          <w:color w:val="333333"/>
          <w:lang w:eastAsia="en-US"/>
        </w:rPr>
        <w:t>page</w:t>
      </w:r>
      <w:r w:rsidR="00580314" w:rsidRPr="00FB36DD">
        <w:rPr>
          <w:rFonts w:ascii="TH SarabunPSK" w:hAnsi="TH SarabunPSK" w:cs="TH SarabunPSK"/>
          <w:color w:val="222222"/>
          <w:shd w:val="clear" w:color="auto" w:fill="FFFFFF"/>
        </w:rPr>
        <w:t xml:space="preserve"> 713-718</w:t>
      </w:r>
      <w:r>
        <w:rPr>
          <w:rFonts w:ascii="TH SarabunPSK" w:eastAsiaTheme="minorHAnsi" w:hAnsi="TH SarabunPSK" w:cs="TH SarabunPSK"/>
          <w:noProof w:val="0"/>
          <w:color w:val="231F20"/>
          <w:lang w:eastAsia="en-US"/>
        </w:rPr>
        <w:t>.</w:t>
      </w:r>
    </w:p>
    <w:p w:rsidR="005A1932" w:rsidRPr="00596064" w:rsidRDefault="005A1932" w:rsidP="00596064">
      <w:pPr>
        <w:outlineLvl w:val="0"/>
        <w:rPr>
          <w:rFonts w:ascii="TH SarabunPSK" w:hAnsi="TH SarabunPSK" w:cs="TH SarabunPSK"/>
        </w:rPr>
      </w:pPr>
    </w:p>
    <w:p w:rsidR="00451251" w:rsidRPr="001C4208" w:rsidRDefault="00451251" w:rsidP="00451251">
      <w:pPr>
        <w:tabs>
          <w:tab w:val="left" w:pos="1048"/>
        </w:tabs>
        <w:rPr>
          <w:rFonts w:ascii="TH SarabunPSK" w:hAnsi="TH SarabunPSK" w:cs="TH SarabunPSK"/>
          <w:b/>
          <w:bCs/>
          <w:cs/>
        </w:rPr>
      </w:pPr>
      <w:r w:rsidRPr="001C4208">
        <w:rPr>
          <w:rFonts w:ascii="TH SarabunPSK" w:hAnsi="TH SarabunPSK" w:cs="TH SarabunPSK"/>
          <w:b/>
          <w:bCs/>
          <w:cs/>
        </w:rPr>
        <w:t>ทุนวิจัยที่ได้รับ</w:t>
      </w:r>
    </w:p>
    <w:p w:rsidR="00451251" w:rsidRPr="00704E70" w:rsidRDefault="00451251" w:rsidP="00451251">
      <w:pPr>
        <w:jc w:val="thaiDistribute"/>
        <w:rPr>
          <w:rFonts w:ascii="TH SarabunPSK" w:hAnsi="TH SarabunPSK" w:cs="TH SarabunPSK"/>
          <w:cs/>
        </w:rPr>
      </w:pPr>
      <w:r w:rsidRPr="001C4208">
        <w:rPr>
          <w:rFonts w:ascii="TH SarabunPSK" w:hAnsi="TH SarabunPSK" w:cs="TH SarabunPSK"/>
        </w:rPr>
        <w:t xml:space="preserve">1. </w:t>
      </w:r>
      <w:r w:rsidRPr="001C4208">
        <w:rPr>
          <w:rFonts w:ascii="TH SarabunPSK" w:hAnsi="TH SarabunPSK" w:cs="TH SarabunPSK"/>
          <w:cs/>
        </w:rPr>
        <w:t xml:space="preserve">หัวหน้าโครงการ งานวิจัยเรื่อง การพัฒนาวิธีการสอน โดยใช้สื่อที่ทันสมัย เพื่อเพิ่มประสิทธิภาพการเรียนของนักศึกษาในรายวิชาเคมีอินทรีย์ในเรื่องการเขียนอธิบายกลไกการเกิดปฏิกิริยาเคมีของสารอินทรีย์ได้รับทุนสนับสนุนจากสถาบันวิจัยและพัฒนา มหาวิทยาลัยราชภัฏมหาสารคาม </w:t>
      </w:r>
      <w:r w:rsidR="0043049B">
        <w:rPr>
          <w:rFonts w:ascii="TH SarabunPSK" w:hAnsi="TH SarabunPSK" w:cs="TH SarabunPSK"/>
        </w:rPr>
        <w:t xml:space="preserve">10,000 </w:t>
      </w:r>
      <w:r w:rsidR="0043049B">
        <w:rPr>
          <w:rFonts w:ascii="TH SarabunPSK" w:hAnsi="TH SarabunPSK" w:cs="TH SarabunPSK" w:hint="cs"/>
          <w:cs/>
        </w:rPr>
        <w:t xml:space="preserve">บาท </w:t>
      </w:r>
      <w:r w:rsidRPr="001C4208">
        <w:rPr>
          <w:rFonts w:ascii="TH SarabunPSK" w:hAnsi="TH SarabunPSK" w:cs="TH SarabunPSK"/>
          <w:cs/>
        </w:rPr>
        <w:t xml:space="preserve">ปีงบประมาณ </w:t>
      </w:r>
      <w:r w:rsidRPr="001C4208">
        <w:rPr>
          <w:rFonts w:ascii="TH SarabunPSK" w:hAnsi="TH SarabunPSK" w:cs="TH SarabunPSK"/>
        </w:rPr>
        <w:t xml:space="preserve">2554 </w:t>
      </w:r>
      <w:r w:rsidRPr="001C4208">
        <w:rPr>
          <w:rFonts w:ascii="TH SarabunPSK" w:hAnsi="TH SarabunPSK" w:cs="TH SarabunPSK"/>
          <w:cs/>
        </w:rPr>
        <w:t xml:space="preserve">ระยะเวลา </w:t>
      </w:r>
      <w:r w:rsidRPr="001C4208">
        <w:rPr>
          <w:rFonts w:ascii="TH SarabunPSK" w:hAnsi="TH SarabunPSK" w:cs="TH SarabunPSK"/>
        </w:rPr>
        <w:t xml:space="preserve">1 </w:t>
      </w:r>
      <w:r w:rsidRPr="001C4208">
        <w:rPr>
          <w:rFonts w:ascii="TH SarabunPSK" w:hAnsi="TH SarabunPSK" w:cs="TH SarabunPSK"/>
          <w:cs/>
        </w:rPr>
        <w:t>ปี</w:t>
      </w:r>
      <w:r w:rsidR="00704E70">
        <w:rPr>
          <w:rFonts w:ascii="TH SarabunPSK" w:hAnsi="TH SarabunPSK" w:cs="TH SarabunPSK"/>
        </w:rPr>
        <w:t xml:space="preserve"> </w:t>
      </w:r>
      <w:r w:rsidR="00704E70" w:rsidRPr="007234B2">
        <w:rPr>
          <w:rFonts w:ascii="TH SarabunPSK" w:hAnsi="TH SarabunPSK" w:cs="TH SarabunPSK"/>
          <w:cs/>
        </w:rPr>
        <w:t>สถานะโครงการ</w:t>
      </w:r>
      <w:r w:rsidR="00704E70">
        <w:rPr>
          <w:rFonts w:ascii="TH SarabunPSK" w:hAnsi="TH SarabunPSK" w:cs="TH SarabunPSK"/>
        </w:rPr>
        <w:t xml:space="preserve"> </w:t>
      </w:r>
      <w:r w:rsidR="00704E70">
        <w:rPr>
          <w:rFonts w:ascii="TH SarabunPSK" w:hAnsi="TH SarabunPSK" w:cs="TH SarabunPSK" w:hint="cs"/>
          <w:cs/>
        </w:rPr>
        <w:t>เสร็จสิ้น</w:t>
      </w:r>
    </w:p>
    <w:p w:rsidR="00451251" w:rsidRPr="001C4208" w:rsidRDefault="00451251" w:rsidP="00451251">
      <w:pPr>
        <w:jc w:val="thaiDistribute"/>
        <w:rPr>
          <w:rFonts w:ascii="TH SarabunPSK" w:hAnsi="TH SarabunPSK" w:cs="TH SarabunPSK"/>
        </w:rPr>
      </w:pPr>
    </w:p>
    <w:p w:rsidR="00451251" w:rsidRPr="001C4208" w:rsidRDefault="00451251" w:rsidP="00451251">
      <w:pPr>
        <w:tabs>
          <w:tab w:val="left" w:pos="1440"/>
          <w:tab w:val="left" w:pos="1670"/>
          <w:tab w:val="left" w:pos="1901"/>
        </w:tabs>
        <w:jc w:val="thaiDistribute"/>
        <w:rPr>
          <w:rFonts w:ascii="TH SarabunPSK" w:hAnsi="TH SarabunPSK" w:cs="TH SarabunPSK"/>
        </w:rPr>
      </w:pPr>
      <w:r w:rsidRPr="001C4208">
        <w:rPr>
          <w:rFonts w:ascii="TH SarabunPSK" w:hAnsi="TH SarabunPSK" w:cs="TH SarabunPSK"/>
        </w:rPr>
        <w:t xml:space="preserve"> 2.</w:t>
      </w:r>
      <w:r w:rsidRPr="001C4208">
        <w:rPr>
          <w:rFonts w:ascii="TH SarabunPSK" w:hAnsi="TH SarabunPSK" w:cs="TH SarabunPSK"/>
          <w:cs/>
        </w:rPr>
        <w:t xml:space="preserve"> หัวหน้าโครงการ งานวิจัยเรื่อง การพัฒนาผลสัมฤทธิ์ทางการเรียน ในรายวิชาเคมีอินทรีย์ </w:t>
      </w:r>
      <w:r w:rsidRPr="001C4208">
        <w:rPr>
          <w:rFonts w:ascii="TH SarabunPSK" w:hAnsi="TH SarabunPSK" w:cs="TH SarabunPSK"/>
        </w:rPr>
        <w:t>1</w:t>
      </w:r>
      <w:r w:rsidRPr="001C4208">
        <w:rPr>
          <w:rFonts w:ascii="TH SarabunPSK" w:hAnsi="TH SarabunPSK" w:cs="TH SarabunPSK"/>
          <w:cs/>
        </w:rPr>
        <w:t xml:space="preserve"> โดยให้นักศึกษามีส่วนร่วมต่อการผลิตสื่อการสอนที่ผลิตจากโปรแกรมคอมพิวเตอร์ทางเคมี ได้รับทุนสนับสนุนจากสถาบันวิจัยและ</w:t>
      </w:r>
      <w:r w:rsidR="0043049B">
        <w:rPr>
          <w:rFonts w:ascii="TH SarabunPSK" w:hAnsi="TH SarabunPSK" w:cs="TH SarabunPSK"/>
          <w:cs/>
        </w:rPr>
        <w:t>พัฒนา มหาวิทยาลัยราชภัฏมหาสารคา</w:t>
      </w:r>
      <w:r w:rsidR="0043049B">
        <w:rPr>
          <w:rFonts w:ascii="TH SarabunPSK" w:hAnsi="TH SarabunPSK" w:cs="TH SarabunPSK" w:hint="cs"/>
          <w:cs/>
        </w:rPr>
        <w:t xml:space="preserve">ม </w:t>
      </w:r>
      <w:r w:rsidR="0043049B">
        <w:rPr>
          <w:rFonts w:ascii="TH SarabunPSK" w:hAnsi="TH SarabunPSK" w:cs="TH SarabunPSK"/>
        </w:rPr>
        <w:t xml:space="preserve">10,000 </w:t>
      </w:r>
      <w:r w:rsidR="0043049B">
        <w:rPr>
          <w:rFonts w:ascii="TH SarabunPSK" w:hAnsi="TH SarabunPSK" w:cs="TH SarabunPSK" w:hint="cs"/>
          <w:cs/>
        </w:rPr>
        <w:t>บาท</w:t>
      </w:r>
      <w:r w:rsidRPr="001C4208">
        <w:rPr>
          <w:rFonts w:ascii="TH SarabunPSK" w:hAnsi="TH SarabunPSK" w:cs="TH SarabunPSK"/>
          <w:cs/>
        </w:rPr>
        <w:t xml:space="preserve"> ปีงบประมาณ </w:t>
      </w:r>
      <w:r w:rsidRPr="001C4208">
        <w:rPr>
          <w:rFonts w:ascii="TH SarabunPSK" w:hAnsi="TH SarabunPSK" w:cs="TH SarabunPSK"/>
        </w:rPr>
        <w:t xml:space="preserve">2555 </w:t>
      </w:r>
      <w:r w:rsidRPr="001C4208">
        <w:rPr>
          <w:rFonts w:ascii="TH SarabunPSK" w:hAnsi="TH SarabunPSK" w:cs="TH SarabunPSK"/>
          <w:cs/>
        </w:rPr>
        <w:t xml:space="preserve">ระยะเวลา </w:t>
      </w:r>
      <w:r w:rsidRPr="001C4208">
        <w:rPr>
          <w:rFonts w:ascii="TH SarabunPSK" w:hAnsi="TH SarabunPSK" w:cs="TH SarabunPSK"/>
        </w:rPr>
        <w:t xml:space="preserve">1 </w:t>
      </w:r>
      <w:r w:rsidRPr="001C4208">
        <w:rPr>
          <w:rFonts w:ascii="TH SarabunPSK" w:hAnsi="TH SarabunPSK" w:cs="TH SarabunPSK"/>
          <w:cs/>
        </w:rPr>
        <w:t>ปี</w:t>
      </w:r>
      <w:r w:rsidR="00704E70">
        <w:rPr>
          <w:rFonts w:ascii="TH SarabunPSK" w:hAnsi="TH SarabunPSK" w:cs="TH SarabunPSK"/>
        </w:rPr>
        <w:t xml:space="preserve"> </w:t>
      </w:r>
      <w:r w:rsidR="00704E70" w:rsidRPr="007234B2">
        <w:rPr>
          <w:rFonts w:ascii="TH SarabunPSK" w:hAnsi="TH SarabunPSK" w:cs="TH SarabunPSK"/>
          <w:cs/>
        </w:rPr>
        <w:t>สถานะโครงการ</w:t>
      </w:r>
      <w:r w:rsidR="00704E70">
        <w:rPr>
          <w:rFonts w:ascii="TH SarabunPSK" w:hAnsi="TH SarabunPSK" w:cs="TH SarabunPSK"/>
        </w:rPr>
        <w:t xml:space="preserve"> </w:t>
      </w:r>
      <w:r w:rsidR="00704E70">
        <w:rPr>
          <w:rFonts w:ascii="TH SarabunPSK" w:hAnsi="TH SarabunPSK" w:cs="TH SarabunPSK" w:hint="cs"/>
          <w:cs/>
        </w:rPr>
        <w:t>เสร็จสิ้น</w:t>
      </w:r>
    </w:p>
    <w:p w:rsidR="00451251" w:rsidRPr="001C4208" w:rsidRDefault="00451251" w:rsidP="00451251">
      <w:pPr>
        <w:tabs>
          <w:tab w:val="left" w:pos="1440"/>
          <w:tab w:val="left" w:pos="1670"/>
          <w:tab w:val="left" w:pos="1901"/>
        </w:tabs>
        <w:jc w:val="thaiDistribute"/>
        <w:rPr>
          <w:rFonts w:ascii="TH SarabunPSK" w:hAnsi="TH SarabunPSK" w:cs="TH SarabunPSK"/>
        </w:rPr>
      </w:pPr>
    </w:p>
    <w:p w:rsidR="00451251" w:rsidRPr="001C4208" w:rsidRDefault="00451251" w:rsidP="00451251">
      <w:pPr>
        <w:jc w:val="thaiDistribute"/>
        <w:rPr>
          <w:rFonts w:ascii="TH SarabunPSK" w:hAnsi="TH SarabunPSK" w:cs="TH SarabunPSK"/>
        </w:rPr>
      </w:pPr>
      <w:r w:rsidRPr="001C4208">
        <w:rPr>
          <w:rFonts w:ascii="TH SarabunPSK" w:hAnsi="TH SarabunPSK" w:cs="TH SarabunPSK"/>
        </w:rPr>
        <w:lastRenderedPageBreak/>
        <w:t>3</w:t>
      </w:r>
      <w:r w:rsidR="00C71EB6">
        <w:rPr>
          <w:rFonts w:ascii="TH SarabunPSK" w:hAnsi="TH SarabunPSK" w:cs="TH SarabunPSK" w:hint="cs"/>
          <w:cs/>
        </w:rPr>
        <w:t>.</w:t>
      </w:r>
      <w:r w:rsidRPr="001C4208">
        <w:rPr>
          <w:rFonts w:ascii="TH SarabunPSK" w:hAnsi="TH SarabunPSK" w:cs="TH SarabunPSK"/>
          <w:cs/>
        </w:rPr>
        <w:t xml:space="preserve"> หัวหน้าโครงการ งานวิจัยเรื่อง การศึกษาสมบัติการนำไฟฟ้า และวิเคราะห์เอกลักษณ์ของน้ำยางธรรมชาติผสมกับวัสดุนำไฟฟ้าได้รับทุนสนับสนุนจากสถาบันวิจัยและพัฒนา มหาวิทยาลัยราชภัฏมหาสารคาม</w:t>
      </w:r>
      <w:r w:rsidR="0043049B">
        <w:rPr>
          <w:rFonts w:ascii="TH SarabunPSK" w:hAnsi="TH SarabunPSK" w:cs="TH SarabunPSK" w:hint="cs"/>
          <w:cs/>
        </w:rPr>
        <w:t xml:space="preserve"> </w:t>
      </w:r>
      <w:r w:rsidR="0043049B">
        <w:rPr>
          <w:rFonts w:ascii="TH SarabunPSK" w:hAnsi="TH SarabunPSK" w:cs="TH SarabunPSK"/>
        </w:rPr>
        <w:t xml:space="preserve">25,000 </w:t>
      </w:r>
      <w:r w:rsidR="0043049B">
        <w:rPr>
          <w:rFonts w:ascii="TH SarabunPSK" w:hAnsi="TH SarabunPSK" w:cs="TH SarabunPSK" w:hint="cs"/>
          <w:cs/>
        </w:rPr>
        <w:t>บาท</w:t>
      </w:r>
      <w:r w:rsidRPr="001C4208">
        <w:rPr>
          <w:rFonts w:ascii="TH SarabunPSK" w:hAnsi="TH SarabunPSK" w:cs="TH SarabunPSK"/>
          <w:cs/>
        </w:rPr>
        <w:t xml:space="preserve"> ปีงบประมาณ </w:t>
      </w:r>
      <w:r w:rsidRPr="001C4208">
        <w:rPr>
          <w:rFonts w:ascii="TH SarabunPSK" w:hAnsi="TH SarabunPSK" w:cs="TH SarabunPSK"/>
        </w:rPr>
        <w:t xml:space="preserve">2556 </w:t>
      </w:r>
      <w:r w:rsidRPr="001C4208">
        <w:rPr>
          <w:rFonts w:ascii="TH SarabunPSK" w:hAnsi="TH SarabunPSK" w:cs="TH SarabunPSK"/>
          <w:cs/>
        </w:rPr>
        <w:t xml:space="preserve">ระยะเวลา </w:t>
      </w:r>
      <w:r w:rsidRPr="001C4208">
        <w:rPr>
          <w:rFonts w:ascii="TH SarabunPSK" w:hAnsi="TH SarabunPSK" w:cs="TH SarabunPSK"/>
        </w:rPr>
        <w:t xml:space="preserve">1 </w:t>
      </w:r>
      <w:r w:rsidRPr="001C4208">
        <w:rPr>
          <w:rFonts w:ascii="TH SarabunPSK" w:hAnsi="TH SarabunPSK" w:cs="TH SarabunPSK"/>
          <w:cs/>
        </w:rPr>
        <w:t>ปี</w:t>
      </w:r>
      <w:r w:rsidR="00704E70">
        <w:rPr>
          <w:rFonts w:ascii="TH SarabunPSK" w:hAnsi="TH SarabunPSK" w:cs="TH SarabunPSK"/>
        </w:rPr>
        <w:t xml:space="preserve"> </w:t>
      </w:r>
      <w:r w:rsidR="00704E70" w:rsidRPr="007234B2">
        <w:rPr>
          <w:rFonts w:ascii="TH SarabunPSK" w:hAnsi="TH SarabunPSK" w:cs="TH SarabunPSK"/>
          <w:cs/>
        </w:rPr>
        <w:t>สถานะโครงการ</w:t>
      </w:r>
      <w:r w:rsidR="00704E70">
        <w:rPr>
          <w:rFonts w:ascii="TH SarabunPSK" w:hAnsi="TH SarabunPSK" w:cs="TH SarabunPSK"/>
        </w:rPr>
        <w:t xml:space="preserve"> </w:t>
      </w:r>
      <w:r w:rsidR="00704E70">
        <w:rPr>
          <w:rFonts w:ascii="TH SarabunPSK" w:hAnsi="TH SarabunPSK" w:cs="TH SarabunPSK" w:hint="cs"/>
          <w:cs/>
        </w:rPr>
        <w:t>เสร็จสิ้น</w:t>
      </w:r>
    </w:p>
    <w:p w:rsidR="001C4208" w:rsidRPr="001C4208" w:rsidRDefault="001C4208" w:rsidP="00451251">
      <w:pPr>
        <w:spacing w:line="276" w:lineRule="auto"/>
        <w:jc w:val="thaiDistribute"/>
        <w:rPr>
          <w:rFonts w:ascii="TH SarabunPSK" w:hAnsi="TH SarabunPSK" w:cs="TH SarabunPSK"/>
          <w:cs/>
        </w:rPr>
      </w:pPr>
    </w:p>
    <w:p w:rsidR="00451251" w:rsidRPr="001C4208" w:rsidRDefault="001C4208" w:rsidP="00451251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451251" w:rsidRPr="001C4208">
        <w:rPr>
          <w:rFonts w:ascii="TH SarabunPSK" w:hAnsi="TH SarabunPSK" w:cs="TH SarabunPSK"/>
        </w:rPr>
        <w:t>.</w:t>
      </w:r>
      <w:r w:rsidR="00451251" w:rsidRPr="001C4208">
        <w:rPr>
          <w:rFonts w:ascii="TH SarabunPSK" w:hAnsi="TH SarabunPSK" w:cs="TH SarabunPSK"/>
          <w:cs/>
        </w:rPr>
        <w:t xml:space="preserve"> หัวหน้าโครงการ งานวิจัยเรื่อง การเตรียมสารเสริมแรงจากเมล็ดยางพารา และการศึกษาผลกระทบที่ส่งผลต่อคุณสมบัติเชิงกลของยางธรรมชาติ</w:t>
      </w:r>
      <w:r w:rsidR="0043049B">
        <w:rPr>
          <w:rFonts w:ascii="TH SarabunPSK" w:hAnsi="TH SarabunPSK" w:cs="TH SarabunPSK" w:hint="cs"/>
          <w:cs/>
        </w:rPr>
        <w:t xml:space="preserve"> </w:t>
      </w:r>
      <w:r w:rsidR="00451251" w:rsidRPr="001C4208">
        <w:rPr>
          <w:rFonts w:ascii="TH SarabunPSK" w:hAnsi="TH SarabunPSK" w:cs="TH SarabunPSK"/>
          <w:cs/>
        </w:rPr>
        <w:t xml:space="preserve">ได้รับทุนสนับสนุนจากสถาบันวิจัยและพัฒนา มหาวิทยาลัยราชภัฏมหาสารคาม </w:t>
      </w:r>
      <w:r w:rsidR="0043049B">
        <w:rPr>
          <w:rFonts w:ascii="TH SarabunPSK" w:hAnsi="TH SarabunPSK" w:cs="TH SarabunPSK"/>
        </w:rPr>
        <w:t xml:space="preserve">35,000 </w:t>
      </w:r>
      <w:r w:rsidR="0043049B">
        <w:rPr>
          <w:rFonts w:ascii="TH SarabunPSK" w:hAnsi="TH SarabunPSK" w:cs="TH SarabunPSK" w:hint="cs"/>
          <w:cs/>
        </w:rPr>
        <w:t xml:space="preserve">บาท </w:t>
      </w:r>
      <w:r w:rsidR="00451251" w:rsidRPr="001C4208">
        <w:rPr>
          <w:rFonts w:ascii="TH SarabunPSK" w:hAnsi="TH SarabunPSK" w:cs="TH SarabunPSK"/>
          <w:cs/>
        </w:rPr>
        <w:t xml:space="preserve">ปีงบประมาณ </w:t>
      </w:r>
      <w:r w:rsidR="00451251" w:rsidRPr="001C4208">
        <w:rPr>
          <w:rFonts w:ascii="TH SarabunPSK" w:hAnsi="TH SarabunPSK" w:cs="TH SarabunPSK"/>
        </w:rPr>
        <w:t xml:space="preserve">2558 </w:t>
      </w:r>
      <w:r w:rsidR="00451251" w:rsidRPr="001C4208">
        <w:rPr>
          <w:rFonts w:ascii="TH SarabunPSK" w:hAnsi="TH SarabunPSK" w:cs="TH SarabunPSK"/>
          <w:cs/>
        </w:rPr>
        <w:t xml:space="preserve">ระยะเวลา </w:t>
      </w:r>
      <w:r w:rsidR="00451251" w:rsidRPr="001C4208">
        <w:rPr>
          <w:rFonts w:ascii="TH SarabunPSK" w:hAnsi="TH SarabunPSK" w:cs="TH SarabunPSK"/>
        </w:rPr>
        <w:t xml:space="preserve">1 </w:t>
      </w:r>
      <w:r w:rsidR="00451251" w:rsidRPr="001C4208">
        <w:rPr>
          <w:rFonts w:ascii="TH SarabunPSK" w:hAnsi="TH SarabunPSK" w:cs="TH SarabunPSK"/>
          <w:cs/>
        </w:rPr>
        <w:t>ปี</w:t>
      </w:r>
      <w:r w:rsidR="00704E70">
        <w:rPr>
          <w:rFonts w:ascii="TH SarabunPSK" w:hAnsi="TH SarabunPSK" w:cs="TH SarabunPSK"/>
        </w:rPr>
        <w:t xml:space="preserve"> </w:t>
      </w:r>
      <w:r w:rsidR="00704E70" w:rsidRPr="007234B2">
        <w:rPr>
          <w:rFonts w:ascii="TH SarabunPSK" w:hAnsi="TH SarabunPSK" w:cs="TH SarabunPSK"/>
          <w:cs/>
        </w:rPr>
        <w:t>สถานะโครงการ</w:t>
      </w:r>
      <w:r w:rsidR="00704E70">
        <w:rPr>
          <w:rFonts w:ascii="TH SarabunPSK" w:hAnsi="TH SarabunPSK" w:cs="TH SarabunPSK"/>
        </w:rPr>
        <w:t xml:space="preserve"> </w:t>
      </w:r>
      <w:r w:rsidR="00704E70">
        <w:rPr>
          <w:rFonts w:ascii="TH SarabunPSK" w:hAnsi="TH SarabunPSK" w:cs="TH SarabunPSK" w:hint="cs"/>
          <w:cs/>
        </w:rPr>
        <w:t>เสร็จสิ้น</w:t>
      </w:r>
    </w:p>
    <w:p w:rsidR="00451251" w:rsidRPr="001C4208" w:rsidRDefault="00451251" w:rsidP="00451251">
      <w:pPr>
        <w:spacing w:line="276" w:lineRule="auto"/>
        <w:jc w:val="thaiDistribute"/>
        <w:rPr>
          <w:rFonts w:ascii="TH SarabunPSK" w:hAnsi="TH SarabunPSK" w:cs="TH SarabunPSK"/>
        </w:rPr>
      </w:pPr>
    </w:p>
    <w:p w:rsidR="00451251" w:rsidRPr="001C4208" w:rsidRDefault="001C4208" w:rsidP="00451251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bookmarkStart w:id="0" w:name="_GoBack"/>
      <w:bookmarkEnd w:id="0"/>
      <w:r w:rsidR="00451251" w:rsidRPr="001C4208">
        <w:rPr>
          <w:rFonts w:ascii="TH SarabunPSK" w:hAnsi="TH SarabunPSK" w:cs="TH SarabunPSK"/>
        </w:rPr>
        <w:t xml:space="preserve">. </w:t>
      </w:r>
      <w:r w:rsidR="00451251" w:rsidRPr="001C4208">
        <w:rPr>
          <w:rFonts w:ascii="TH SarabunPSK" w:hAnsi="TH SarabunPSK" w:cs="TH SarabunPSK"/>
          <w:cs/>
        </w:rPr>
        <w:t>หัวหน้าโครงการ งานวิจัยเรื่อง การเตรียมพลาสติกชีวภาพผสมของยางธรรมชาติ และพอลิแล็กติกแอซิดแบบสเตอริโอคอมเพล็กซ์ ได้รับทุนสนับสนุนจากสถาบันวิจัยและพัฒนา มหาวิทยาลัยราชภัฏมหาสารคาม</w:t>
      </w:r>
      <w:r w:rsidR="0043049B">
        <w:rPr>
          <w:rFonts w:ascii="TH SarabunPSK" w:hAnsi="TH SarabunPSK" w:cs="TH SarabunPSK" w:hint="cs"/>
          <w:cs/>
        </w:rPr>
        <w:t xml:space="preserve"> </w:t>
      </w:r>
      <w:r w:rsidR="004C47C9">
        <w:rPr>
          <w:rFonts w:ascii="TH SarabunPSK" w:hAnsi="TH SarabunPSK" w:cs="TH SarabunPSK"/>
        </w:rPr>
        <w:t>50,</w:t>
      </w:r>
      <w:r w:rsidR="0043049B">
        <w:rPr>
          <w:rFonts w:ascii="TH SarabunPSK" w:hAnsi="TH SarabunPSK" w:cs="TH SarabunPSK"/>
        </w:rPr>
        <w:t xml:space="preserve">000 </w:t>
      </w:r>
      <w:r w:rsidR="0043049B">
        <w:rPr>
          <w:rFonts w:ascii="TH SarabunPSK" w:hAnsi="TH SarabunPSK" w:cs="TH SarabunPSK" w:hint="cs"/>
          <w:cs/>
        </w:rPr>
        <w:t>บาท</w:t>
      </w:r>
      <w:r w:rsidR="00451251" w:rsidRPr="001C4208">
        <w:rPr>
          <w:rFonts w:ascii="TH SarabunPSK" w:hAnsi="TH SarabunPSK" w:cs="TH SarabunPSK"/>
          <w:cs/>
        </w:rPr>
        <w:t xml:space="preserve"> ปีงบประมาณ </w:t>
      </w:r>
      <w:r w:rsidR="00451251" w:rsidRPr="001C4208">
        <w:rPr>
          <w:rFonts w:ascii="TH SarabunPSK" w:hAnsi="TH SarabunPSK" w:cs="TH SarabunPSK"/>
        </w:rPr>
        <w:t xml:space="preserve">2559 </w:t>
      </w:r>
      <w:r w:rsidR="00451251" w:rsidRPr="001C4208">
        <w:rPr>
          <w:rFonts w:ascii="TH SarabunPSK" w:hAnsi="TH SarabunPSK" w:cs="TH SarabunPSK"/>
          <w:cs/>
        </w:rPr>
        <w:t xml:space="preserve">ระยะเวลา </w:t>
      </w:r>
      <w:r w:rsidR="00451251" w:rsidRPr="001C4208">
        <w:rPr>
          <w:rFonts w:ascii="TH SarabunPSK" w:hAnsi="TH SarabunPSK" w:cs="TH SarabunPSK"/>
        </w:rPr>
        <w:t xml:space="preserve">1 </w:t>
      </w:r>
      <w:r w:rsidR="00451251" w:rsidRPr="001C4208">
        <w:rPr>
          <w:rFonts w:ascii="TH SarabunPSK" w:hAnsi="TH SarabunPSK" w:cs="TH SarabunPSK"/>
          <w:cs/>
        </w:rPr>
        <w:t>ปี</w:t>
      </w:r>
      <w:r w:rsidR="00704E70">
        <w:rPr>
          <w:rFonts w:ascii="TH SarabunPSK" w:hAnsi="TH SarabunPSK" w:cs="TH SarabunPSK"/>
        </w:rPr>
        <w:t xml:space="preserve"> </w:t>
      </w:r>
      <w:r w:rsidR="00704E70" w:rsidRPr="007234B2">
        <w:rPr>
          <w:rFonts w:ascii="TH SarabunPSK" w:hAnsi="TH SarabunPSK" w:cs="TH SarabunPSK"/>
          <w:cs/>
        </w:rPr>
        <w:t xml:space="preserve">สถานะโครงการ </w:t>
      </w:r>
      <w:r w:rsidR="00274629">
        <w:rPr>
          <w:rFonts w:ascii="TH SarabunPSK" w:hAnsi="TH SarabunPSK" w:cs="TH SarabunPSK" w:hint="cs"/>
          <w:cs/>
        </w:rPr>
        <w:t>เสร็จสิ้น</w:t>
      </w:r>
    </w:p>
    <w:p w:rsidR="00451251" w:rsidRDefault="00451251">
      <w:pPr>
        <w:rPr>
          <w:rFonts w:ascii="TH SarabunPSK" w:hAnsi="TH SarabunPSK" w:cs="TH SarabunPSK"/>
        </w:rPr>
      </w:pPr>
    </w:p>
    <w:p w:rsidR="00704E70" w:rsidRPr="00934672" w:rsidRDefault="00704E70" w:rsidP="00704E70">
      <w:pPr>
        <w:jc w:val="thaiDistribute"/>
        <w:rPr>
          <w:rFonts w:ascii="TH SarabunPSK" w:hAnsi="TH SarabunPSK" w:cs="TH SarabunPSK"/>
        </w:rPr>
      </w:pPr>
      <w:r w:rsidRPr="00934672">
        <w:rPr>
          <w:rFonts w:ascii="TH SarabunPSK" w:hAnsi="TH SarabunPSK" w:cs="TH SarabunPSK"/>
        </w:rPr>
        <w:t xml:space="preserve">6. </w:t>
      </w:r>
      <w:r w:rsidRPr="00934672">
        <w:rPr>
          <w:rFonts w:ascii="TH SarabunPSK" w:hAnsi="TH SarabunPSK" w:cs="TH SarabunPSK" w:hint="cs"/>
          <w:cs/>
        </w:rPr>
        <w:t>ผู้ร่วมโครงการ งานวิจัยเรื่อง ปัจจัยที่เหมาะสมต่อการผลิตเส้นใยกล้วย/ การผลิต</w:t>
      </w:r>
      <w:r w:rsidRPr="00934672">
        <w:rPr>
          <w:rFonts w:ascii="TH SarabunPSK" w:hAnsi="TH SarabunPSK" w:cs="TH SarabunPSK"/>
          <w:cs/>
        </w:rPr>
        <w:t>วัสดุพอลิเมอร์คอมโพสิตที่ย่อยสลายได้ทางชีวภาพ</w:t>
      </w:r>
      <w:r w:rsidRPr="00934672">
        <w:rPr>
          <w:rFonts w:ascii="TH SarabunPSK" w:hAnsi="TH SarabunPSK" w:cs="TH SarabunPSK" w:hint="cs"/>
          <w:cs/>
        </w:rPr>
        <w:t xml:space="preserve"> </w:t>
      </w:r>
      <w:r w:rsidRPr="00934672">
        <w:rPr>
          <w:rFonts w:ascii="TH SarabunPSK" w:hAnsi="TH SarabunPSK" w:cs="TH SarabunPSK"/>
          <w:cs/>
        </w:rPr>
        <w:t xml:space="preserve">ได้รับทุนสนับสนุนจากคณะวิศวกรรมศาสตร์ มหาวิทยาลัยมหาสารคาม </w:t>
      </w:r>
      <w:r w:rsidRPr="00934672">
        <w:rPr>
          <w:rFonts w:ascii="TH SarabunPSK" w:hAnsi="TH SarabunPSK" w:cs="TH SarabunPSK"/>
        </w:rPr>
        <w:t>20</w:t>
      </w:r>
      <w:r w:rsidRPr="00934672">
        <w:rPr>
          <w:rFonts w:ascii="TH SarabunPSK" w:hAnsi="TH SarabunPSK" w:cs="TH SarabunPSK"/>
          <w:cs/>
        </w:rPr>
        <w:t>0</w:t>
      </w:r>
      <w:r w:rsidRPr="00934672">
        <w:rPr>
          <w:rFonts w:ascii="TH SarabunPSK" w:hAnsi="TH SarabunPSK" w:cs="TH SarabunPSK"/>
        </w:rPr>
        <w:t xml:space="preserve">,000 </w:t>
      </w:r>
      <w:r w:rsidRPr="00934672">
        <w:rPr>
          <w:rFonts w:ascii="TH SarabunPSK" w:hAnsi="TH SarabunPSK" w:cs="TH SarabunPSK"/>
          <w:cs/>
        </w:rPr>
        <w:t xml:space="preserve">บาท </w:t>
      </w:r>
      <w:r w:rsidRPr="00934672">
        <w:rPr>
          <w:rFonts w:ascii="TH SarabunPSK" w:hAnsi="TH SarabunPSK" w:cs="TH SarabunPSK" w:hint="cs"/>
          <w:cs/>
        </w:rPr>
        <w:t xml:space="preserve">ประจำปีงบประมาณ 2558 </w:t>
      </w:r>
      <w:r w:rsidRPr="00934672">
        <w:rPr>
          <w:rFonts w:ascii="TH SarabunPSK" w:hAnsi="TH SarabunPSK" w:cs="TH SarabunPSK"/>
          <w:cs/>
        </w:rPr>
        <w:t xml:space="preserve">สถานะโครงการ </w:t>
      </w:r>
      <w:r w:rsidR="00274629">
        <w:rPr>
          <w:rFonts w:ascii="TH SarabunPSK" w:hAnsi="TH SarabunPSK" w:cs="TH SarabunPSK" w:hint="cs"/>
          <w:cs/>
        </w:rPr>
        <w:t>เสร็จสิ้น</w:t>
      </w:r>
    </w:p>
    <w:p w:rsidR="00704E70" w:rsidRPr="00934672" w:rsidRDefault="00704E70" w:rsidP="00704E70">
      <w:pPr>
        <w:jc w:val="thaiDistribute"/>
        <w:rPr>
          <w:rFonts w:ascii="TH SarabunPSK" w:hAnsi="TH SarabunPSK" w:cs="TH SarabunPSK"/>
        </w:rPr>
      </w:pPr>
    </w:p>
    <w:p w:rsidR="00704E70" w:rsidRPr="00934672" w:rsidRDefault="00704E70" w:rsidP="00704E70">
      <w:pPr>
        <w:jc w:val="thaiDistribute"/>
        <w:rPr>
          <w:rFonts w:ascii="TH SarabunPSK" w:hAnsi="TH SarabunPSK" w:cs="TH SarabunPSK"/>
          <w:cs/>
        </w:rPr>
      </w:pPr>
      <w:r w:rsidRPr="00934672">
        <w:rPr>
          <w:rFonts w:ascii="TH SarabunPSK" w:hAnsi="TH SarabunPSK" w:cs="TH SarabunPSK"/>
        </w:rPr>
        <w:t xml:space="preserve">7. </w:t>
      </w:r>
      <w:r w:rsidRPr="00934672">
        <w:rPr>
          <w:rFonts w:ascii="TH SarabunPSK" w:hAnsi="TH SarabunPSK" w:cs="TH SarabunPSK" w:hint="cs"/>
          <w:cs/>
        </w:rPr>
        <w:t>ผู้ร่วมโครงการ</w:t>
      </w:r>
      <w:r w:rsidRPr="00934672">
        <w:rPr>
          <w:rFonts w:ascii="TH SarabunPSK" w:hAnsi="TH SarabunPSK" w:cs="TH SarabunPSK"/>
        </w:rPr>
        <w:t xml:space="preserve"> </w:t>
      </w:r>
      <w:r w:rsidRPr="00934672">
        <w:rPr>
          <w:rFonts w:ascii="TH SarabunPSK" w:hAnsi="TH SarabunPSK" w:cs="TH SarabunPSK" w:hint="cs"/>
          <w:cs/>
        </w:rPr>
        <w:t>งานวิจัยเรื่อง</w:t>
      </w:r>
      <w:r w:rsidRPr="00934672">
        <w:rPr>
          <w:rFonts w:ascii="TH SarabunPSK" w:hAnsi="TH SarabunPSK" w:cs="TH SarabunPSK"/>
        </w:rPr>
        <w:t xml:space="preserve"> </w:t>
      </w:r>
      <w:r w:rsidRPr="00934672">
        <w:rPr>
          <w:rFonts w:ascii="TH SarabunPSK" w:hAnsi="TH SarabunPSK" w:cs="TH SarabunPSK" w:hint="cs"/>
          <w:cs/>
        </w:rPr>
        <w:t xml:space="preserve">ผลของพลาสติกไซเซอร์ สารช่วยยืดพอลิเมอร์ และเส้นใยป่านศรนารายณ์ต่อกระบวนการหลอมขึ้นรูปของพอลิไวนิลแอลกอฮอล์ </w:t>
      </w:r>
      <w:r w:rsidRPr="00934672">
        <w:rPr>
          <w:rFonts w:ascii="TH SarabunPSK" w:hAnsi="TH SarabunPSK" w:cs="TH SarabunPSK"/>
          <w:cs/>
        </w:rPr>
        <w:t>ได้รับทุนสนับสนุนจาก</w:t>
      </w:r>
      <w:r w:rsidRPr="00934672">
        <w:rPr>
          <w:rFonts w:ascii="TH SarabunPSK" w:hAnsi="TH SarabunPSK" w:cs="TH SarabunPSK" w:hint="cs"/>
          <w:cs/>
        </w:rPr>
        <w:t xml:space="preserve">สำนักงานพัฒนาวิทยาศาสตร์และเทคโนโลยีแห่งชาติ </w:t>
      </w:r>
      <w:r w:rsidRPr="00934672">
        <w:rPr>
          <w:rFonts w:ascii="TH SarabunPSK" w:hAnsi="TH SarabunPSK" w:cs="TH SarabunPSK"/>
        </w:rPr>
        <w:t>(</w:t>
      </w:r>
      <w:r w:rsidRPr="00934672">
        <w:rPr>
          <w:rFonts w:ascii="TH SarabunPSK" w:hAnsi="TH SarabunPSK" w:cs="TH SarabunPSK" w:hint="cs"/>
          <w:cs/>
        </w:rPr>
        <w:t>สวทช.) 250</w:t>
      </w:r>
      <w:r w:rsidRPr="00934672">
        <w:rPr>
          <w:rFonts w:ascii="TH SarabunPSK" w:hAnsi="TH SarabunPSK" w:cs="TH SarabunPSK"/>
        </w:rPr>
        <w:t xml:space="preserve">,000 </w:t>
      </w:r>
      <w:r w:rsidRPr="00934672">
        <w:rPr>
          <w:rFonts w:ascii="TH SarabunPSK" w:hAnsi="TH SarabunPSK" w:cs="TH SarabunPSK"/>
          <w:cs/>
        </w:rPr>
        <w:t xml:space="preserve">บาท </w:t>
      </w:r>
      <w:r w:rsidRPr="00934672">
        <w:rPr>
          <w:rFonts w:ascii="TH SarabunPSK" w:hAnsi="TH SarabunPSK" w:cs="TH SarabunPSK" w:hint="cs"/>
          <w:cs/>
        </w:rPr>
        <w:t>ประจำปีงบประมาณ 2559</w:t>
      </w:r>
      <w:r w:rsidRPr="00934672">
        <w:rPr>
          <w:rFonts w:ascii="TH SarabunPSK" w:hAnsi="TH SarabunPSK" w:cs="TH SarabunPSK"/>
          <w:cs/>
        </w:rPr>
        <w:t xml:space="preserve">สถานะโครงการ </w:t>
      </w:r>
      <w:r w:rsidRPr="00934672">
        <w:rPr>
          <w:rFonts w:ascii="TH SarabunPSK" w:hAnsi="TH SarabunPSK" w:cs="TH SarabunPSK" w:hint="cs"/>
          <w:cs/>
        </w:rPr>
        <w:t>กำลังดำเนินการ</w:t>
      </w:r>
    </w:p>
    <w:p w:rsidR="00704E70" w:rsidRPr="00934672" w:rsidRDefault="00704E70">
      <w:pPr>
        <w:rPr>
          <w:rFonts w:ascii="TH SarabunPSK" w:hAnsi="TH SarabunPSK" w:cs="TH SarabunPSK"/>
        </w:rPr>
      </w:pPr>
    </w:p>
    <w:p w:rsidR="00704E70" w:rsidRPr="00934672" w:rsidRDefault="00704E70" w:rsidP="00934672">
      <w:pPr>
        <w:pStyle w:val="RRi3Angsana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4672">
        <w:rPr>
          <w:rFonts w:ascii="TH SarabunPSK" w:hAnsi="TH SarabunPSK" w:cs="TH SarabunPSK"/>
          <w:sz w:val="32"/>
          <w:szCs w:val="32"/>
        </w:rPr>
        <w:t xml:space="preserve">8. </w:t>
      </w:r>
      <w:r w:rsidRPr="00934672"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  <w:r w:rsidRPr="00934672">
        <w:rPr>
          <w:rFonts w:ascii="TH SarabunPSK" w:hAnsi="TH SarabunPSK" w:cs="TH SarabunPSK"/>
          <w:sz w:val="32"/>
          <w:szCs w:val="32"/>
        </w:rPr>
        <w:t xml:space="preserve"> </w:t>
      </w:r>
      <w:r w:rsidRPr="00934672"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934672">
        <w:rPr>
          <w:rFonts w:ascii="TH SarabunPSK" w:hAnsi="TH SarabunPSK" w:cs="TH SarabunPSK"/>
          <w:sz w:val="32"/>
          <w:szCs w:val="32"/>
        </w:rPr>
        <w:t xml:space="preserve"> </w:t>
      </w:r>
      <w:r w:rsidRPr="00934672">
        <w:rPr>
          <w:rFonts w:ascii="TH SarabunPSK" w:hAnsi="TH SarabunPSK" w:cs="TH SarabunPSK"/>
          <w:sz w:val="32"/>
          <w:szCs w:val="32"/>
          <w:cs/>
        </w:rPr>
        <w:t>การเตรียมพลาสติกชีวภาพและการขึ้นรูปเป็นถุงใส่ของ</w:t>
      </w:r>
      <w:r w:rsidRPr="00934672">
        <w:rPr>
          <w:rFonts w:ascii="TH SarabunPSK" w:hAnsi="TH SarabunPSK" w:cs="TH SarabunPSK"/>
          <w:sz w:val="32"/>
          <w:szCs w:val="32"/>
        </w:rPr>
        <w:t xml:space="preserve"> </w:t>
      </w:r>
      <w:r w:rsidRPr="00934672">
        <w:rPr>
          <w:rFonts w:ascii="TH SarabunPSK" w:hAnsi="TH SarabunPSK" w:cs="TH SarabunPSK"/>
          <w:sz w:val="32"/>
          <w:szCs w:val="32"/>
          <w:cs/>
        </w:rPr>
        <w:t>ได้รับทุนสนับสนุนจาก</w:t>
      </w:r>
      <w:r w:rsidRPr="00934672">
        <w:rPr>
          <w:rFonts w:ascii="TH SarabunPSK" w:hAnsi="TH SarabunPSK" w:cs="TH SarabunPSK"/>
          <w:sz w:val="32"/>
          <w:szCs w:val="32"/>
        </w:rPr>
        <w:t xml:space="preserve"> </w:t>
      </w:r>
      <w:r w:rsidRPr="00934672">
        <w:rPr>
          <w:rFonts w:ascii="TH SarabunPSK" w:hAnsi="TH SarabunPSK" w:cs="TH SarabunPSK"/>
          <w:sz w:val="32"/>
          <w:szCs w:val="32"/>
          <w:cs/>
        </w:rPr>
        <w:t>ศูนย์ความร่วมมือกับภาคอุตสาหกรรม หรืออุทยานวิทยาศาสตร์ มหาวิทยาลัยมหาสารคาม</w:t>
      </w:r>
      <w:r w:rsidR="005F0615">
        <w:rPr>
          <w:rFonts w:ascii="TH SarabunPSK" w:hAnsi="TH SarabunPSK" w:cs="TH SarabunPSK"/>
          <w:sz w:val="32"/>
          <w:szCs w:val="32"/>
        </w:rPr>
        <w:t xml:space="preserve"> </w:t>
      </w:r>
      <w:r w:rsidRPr="00934672">
        <w:rPr>
          <w:rFonts w:ascii="TH SarabunPSK" w:hAnsi="TH SarabunPSK" w:cs="TH SarabunPSK"/>
          <w:sz w:val="32"/>
          <w:szCs w:val="32"/>
        </w:rPr>
        <w:t xml:space="preserve">400,000 </w:t>
      </w:r>
      <w:r w:rsidRPr="00934672">
        <w:rPr>
          <w:rFonts w:ascii="TH SarabunPSK" w:hAnsi="TH SarabunPSK" w:cs="TH SarabunPSK" w:hint="cs"/>
          <w:sz w:val="32"/>
          <w:szCs w:val="32"/>
          <w:cs/>
        </w:rPr>
        <w:t>บาท ประจำปีงบประมาณ 2559</w:t>
      </w:r>
      <w:r w:rsidR="00713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672">
        <w:rPr>
          <w:rFonts w:ascii="TH SarabunPSK" w:hAnsi="TH SarabunPSK" w:cs="TH SarabunPSK"/>
          <w:sz w:val="32"/>
          <w:szCs w:val="32"/>
          <w:cs/>
        </w:rPr>
        <w:t xml:space="preserve">สถานะโครงการ </w:t>
      </w:r>
      <w:r w:rsidR="00596064">
        <w:rPr>
          <w:rFonts w:ascii="TH SarabunPSK" w:hAnsi="TH SarabunPSK" w:cs="TH SarabunPSK" w:hint="cs"/>
          <w:sz w:val="32"/>
          <w:szCs w:val="32"/>
          <w:cs/>
        </w:rPr>
        <w:t>เสร็จสิ้น</w:t>
      </w:r>
    </w:p>
    <w:p w:rsidR="00704E70" w:rsidRDefault="00704E70" w:rsidP="00934672">
      <w:pPr>
        <w:pStyle w:val="RRi3Angsana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6064" w:rsidRDefault="00596064" w:rsidP="00D50183">
      <w:pPr>
        <w:jc w:val="thaiDistribute"/>
        <w:rPr>
          <w:rFonts w:ascii="TH SarabunPSK" w:hAnsi="TH SarabunPSK" w:cs="TH SarabunPSK"/>
        </w:rPr>
      </w:pPr>
      <w:r w:rsidRPr="00596064">
        <w:rPr>
          <w:rFonts w:ascii="TH SarabunPSK" w:hAnsi="TH SarabunPSK" w:cs="TH SarabunPSK"/>
        </w:rPr>
        <w:t xml:space="preserve">9. </w:t>
      </w:r>
      <w:r w:rsidRPr="00596064">
        <w:rPr>
          <w:rFonts w:ascii="TH SarabunPSK" w:hAnsi="TH SarabunPSK" w:cs="TH SarabunPSK"/>
          <w:cs/>
        </w:rPr>
        <w:t xml:space="preserve">หัวหน้าโครงการ งานวิจัยเรื่อง </w:t>
      </w:r>
      <w:sdt>
        <w:sdtPr>
          <w:rPr>
            <w:rFonts w:ascii="TH SarabunPSK" w:hAnsi="TH SarabunPSK" w:cs="TH SarabunPSK"/>
            <w:cs/>
          </w:rPr>
          <w:tag w:val="tag_ProjectNameTH"/>
          <w:id w:val="-903907307"/>
          <w:placeholder>
            <w:docPart w:val="70FA4C671ECE4C50A295AA11E0416422"/>
          </w:placeholder>
        </w:sdtPr>
        <w:sdtEndPr>
          <w:rPr>
            <w:b/>
            <w:bCs/>
            <w:cs w:val="0"/>
          </w:rPr>
        </w:sdtEndPr>
        <w:sdtContent>
          <w:r w:rsidRPr="00596064">
            <w:rPr>
              <w:rFonts w:ascii="TH SarabunPSK" w:hAnsi="TH SarabunPSK" w:cs="TH SarabunPSK" w:hint="cs"/>
              <w:cs/>
            </w:rPr>
            <w:t xml:space="preserve"> การศึกษาหาสภาวะที่เหมาะสมในการสังเคราะห์บล็อกโคพอลิเมอร์ระหว่างพอลิแล็กติกแอซิด และพอลิบิวทิลีนซักซิเนต </w:t>
          </w:r>
        </w:sdtContent>
      </w:sdt>
      <w:r w:rsidRPr="00596064">
        <w:rPr>
          <w:rFonts w:ascii="TH SarabunPSK" w:hAnsi="TH SarabunPSK" w:cs="TH SarabunPSK"/>
          <w:cs/>
        </w:rPr>
        <w:t xml:space="preserve">ได้รับทุนสนับสนุนจากสถาบันวิจัยและพัฒนา มหาวิทยาลัยราชภัฏมหาสารคาม </w:t>
      </w:r>
      <w:r w:rsidRPr="00596064">
        <w:rPr>
          <w:rFonts w:ascii="TH SarabunPSK" w:hAnsi="TH SarabunPSK" w:cs="TH SarabunPSK"/>
        </w:rPr>
        <w:t xml:space="preserve">40,000 </w:t>
      </w:r>
      <w:r w:rsidRPr="00596064">
        <w:rPr>
          <w:rFonts w:ascii="TH SarabunPSK" w:hAnsi="TH SarabunPSK" w:cs="TH SarabunPSK" w:hint="cs"/>
          <w:cs/>
        </w:rPr>
        <w:t xml:space="preserve">บาท </w:t>
      </w:r>
      <w:r w:rsidRPr="00596064">
        <w:rPr>
          <w:rFonts w:ascii="TH SarabunPSK" w:hAnsi="TH SarabunPSK" w:cs="TH SarabunPSK"/>
          <w:cs/>
        </w:rPr>
        <w:t xml:space="preserve">ปีงบประมาณ </w:t>
      </w:r>
      <w:r w:rsidRPr="00596064">
        <w:rPr>
          <w:rFonts w:ascii="TH SarabunPSK" w:hAnsi="TH SarabunPSK" w:cs="TH SarabunPSK"/>
        </w:rPr>
        <w:t xml:space="preserve">2560 </w:t>
      </w:r>
      <w:r w:rsidRPr="00596064">
        <w:rPr>
          <w:rFonts w:ascii="TH SarabunPSK" w:hAnsi="TH SarabunPSK" w:cs="TH SarabunPSK"/>
          <w:cs/>
        </w:rPr>
        <w:t xml:space="preserve">ระยะเวลา </w:t>
      </w:r>
      <w:r w:rsidRPr="00596064">
        <w:rPr>
          <w:rFonts w:ascii="TH SarabunPSK" w:hAnsi="TH SarabunPSK" w:cs="TH SarabunPSK"/>
        </w:rPr>
        <w:t xml:space="preserve">1 </w:t>
      </w:r>
      <w:r w:rsidRPr="00596064">
        <w:rPr>
          <w:rFonts w:ascii="TH SarabunPSK" w:hAnsi="TH SarabunPSK" w:cs="TH SarabunPSK"/>
          <w:cs/>
        </w:rPr>
        <w:t>ปี</w:t>
      </w:r>
      <w:r w:rsidRPr="00596064">
        <w:rPr>
          <w:rFonts w:ascii="TH SarabunPSK" w:hAnsi="TH SarabunPSK" w:cs="TH SarabunPSK"/>
        </w:rPr>
        <w:t xml:space="preserve"> </w:t>
      </w:r>
      <w:r w:rsidRPr="00596064">
        <w:rPr>
          <w:rFonts w:ascii="TH SarabunPSK" w:hAnsi="TH SarabunPSK" w:cs="TH SarabunPSK"/>
          <w:cs/>
        </w:rPr>
        <w:t>สถานะโครงการ</w:t>
      </w:r>
      <w:r w:rsidRPr="00596064">
        <w:rPr>
          <w:rFonts w:ascii="TH SarabunPSK" w:hAnsi="TH SarabunPSK" w:cs="TH SarabunPSK"/>
        </w:rPr>
        <w:t xml:space="preserve"> </w:t>
      </w:r>
      <w:r w:rsidRPr="00596064">
        <w:rPr>
          <w:rFonts w:ascii="TH SarabunPSK" w:hAnsi="TH SarabunPSK" w:cs="TH SarabunPSK" w:hint="cs"/>
          <w:cs/>
        </w:rPr>
        <w:t>กำลังดำเนินการ</w:t>
      </w:r>
    </w:p>
    <w:p w:rsidR="00857D7D" w:rsidRDefault="00857D7D" w:rsidP="00D50183">
      <w:pPr>
        <w:jc w:val="thaiDistribute"/>
        <w:rPr>
          <w:rFonts w:ascii="TH SarabunPSK" w:hAnsi="TH SarabunPSK" w:cs="TH SarabunPSK"/>
        </w:rPr>
      </w:pPr>
    </w:p>
    <w:p w:rsidR="001C4208" w:rsidRPr="001C4208" w:rsidRDefault="00857D7D" w:rsidP="007F4EF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10. </w:t>
      </w:r>
      <w:r w:rsidRPr="00596064">
        <w:rPr>
          <w:rFonts w:ascii="TH SarabunPSK" w:hAnsi="TH SarabunPSK" w:cs="TH SarabunPSK"/>
          <w:cs/>
        </w:rPr>
        <w:t xml:space="preserve">หัวหน้าโครงการ งานวิจัยเรื่อง </w:t>
      </w:r>
      <w:r>
        <w:rPr>
          <w:rFonts w:ascii="TH SarabunPSK" w:hAnsi="TH SarabunPSK" w:cs="TH SarabunPSK" w:hint="cs"/>
          <w:cs/>
        </w:rPr>
        <w:t xml:space="preserve">ศึกษาการปรับปรุงคุณสมบัติเชิงกลของพอลิแล็คไทด์โดยการสังเคราะห์เป็นบล็อกโคพอลิเมอร์กับพอลิบิวทิเรท </w:t>
      </w:r>
      <w:r w:rsidRPr="00596064">
        <w:rPr>
          <w:rFonts w:ascii="TH SarabunPSK" w:hAnsi="TH SarabunPSK" w:cs="TH SarabunPSK"/>
          <w:cs/>
        </w:rPr>
        <w:t xml:space="preserve">ได้รับทุนสนับสนุนจากสถาบันวิจัยและพัฒนา มหาวิทยาลัยราชภัฏมหาสารคาม </w:t>
      </w:r>
      <w:r>
        <w:rPr>
          <w:rFonts w:ascii="TH SarabunPSK" w:hAnsi="TH SarabunPSK" w:cs="TH SarabunPSK"/>
        </w:rPr>
        <w:t>3</w:t>
      </w:r>
      <w:r w:rsidRPr="00596064">
        <w:rPr>
          <w:rFonts w:ascii="TH SarabunPSK" w:hAnsi="TH SarabunPSK" w:cs="TH SarabunPSK"/>
        </w:rPr>
        <w:t xml:space="preserve">0,000 </w:t>
      </w:r>
      <w:r w:rsidRPr="00596064">
        <w:rPr>
          <w:rFonts w:ascii="TH SarabunPSK" w:hAnsi="TH SarabunPSK" w:cs="TH SarabunPSK" w:hint="cs"/>
          <w:cs/>
        </w:rPr>
        <w:t xml:space="preserve">บาท </w:t>
      </w:r>
      <w:r w:rsidRPr="00596064">
        <w:rPr>
          <w:rFonts w:ascii="TH SarabunPSK" w:hAnsi="TH SarabunPSK" w:cs="TH SarabunPSK"/>
          <w:cs/>
        </w:rPr>
        <w:t xml:space="preserve">ปีงบประมาณ </w:t>
      </w:r>
      <w:r>
        <w:rPr>
          <w:rFonts w:ascii="TH SarabunPSK" w:hAnsi="TH SarabunPSK" w:cs="TH SarabunPSK"/>
        </w:rPr>
        <w:t>2561</w:t>
      </w:r>
      <w:r w:rsidRPr="00596064">
        <w:rPr>
          <w:rFonts w:ascii="TH SarabunPSK" w:hAnsi="TH SarabunPSK" w:cs="TH SarabunPSK"/>
        </w:rPr>
        <w:t xml:space="preserve"> </w:t>
      </w:r>
      <w:r w:rsidRPr="00596064">
        <w:rPr>
          <w:rFonts w:ascii="TH SarabunPSK" w:hAnsi="TH SarabunPSK" w:cs="TH SarabunPSK"/>
          <w:cs/>
        </w:rPr>
        <w:t xml:space="preserve">ระยะเวลา </w:t>
      </w:r>
      <w:r w:rsidRPr="00596064">
        <w:rPr>
          <w:rFonts w:ascii="TH SarabunPSK" w:hAnsi="TH SarabunPSK" w:cs="TH SarabunPSK"/>
        </w:rPr>
        <w:t xml:space="preserve">1 </w:t>
      </w:r>
      <w:r w:rsidRPr="00596064">
        <w:rPr>
          <w:rFonts w:ascii="TH SarabunPSK" w:hAnsi="TH SarabunPSK" w:cs="TH SarabunPSK"/>
          <w:cs/>
        </w:rPr>
        <w:t>ปี</w:t>
      </w:r>
      <w:r w:rsidRPr="00596064">
        <w:rPr>
          <w:rFonts w:ascii="TH SarabunPSK" w:hAnsi="TH SarabunPSK" w:cs="TH SarabunPSK"/>
        </w:rPr>
        <w:t xml:space="preserve"> </w:t>
      </w:r>
      <w:r w:rsidRPr="00596064">
        <w:rPr>
          <w:rFonts w:ascii="TH SarabunPSK" w:hAnsi="TH SarabunPSK" w:cs="TH SarabunPSK"/>
          <w:cs/>
        </w:rPr>
        <w:t>สถานะโครงการ</w:t>
      </w:r>
      <w:r w:rsidRPr="00596064">
        <w:rPr>
          <w:rFonts w:ascii="TH SarabunPSK" w:hAnsi="TH SarabunPSK" w:cs="TH SarabunPSK"/>
        </w:rPr>
        <w:t xml:space="preserve"> </w:t>
      </w:r>
      <w:r w:rsidRPr="00596064">
        <w:rPr>
          <w:rFonts w:ascii="TH SarabunPSK" w:hAnsi="TH SarabunPSK" w:cs="TH SarabunPSK" w:hint="cs"/>
          <w:cs/>
        </w:rPr>
        <w:t>กำลังดำเนินการ</w:t>
      </w:r>
    </w:p>
    <w:sectPr w:rsidR="001C4208" w:rsidRPr="001C4208" w:rsidSect="00B9518C">
      <w:headerReference w:type="default" r:id="rId9"/>
      <w:pgSz w:w="11906" w:h="16838"/>
      <w:pgMar w:top="2126" w:right="1418" w:bottom="1418" w:left="2126" w:header="709" w:footer="709" w:gutter="0"/>
      <w:pgNumType w:start="44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94" w:rsidRDefault="00371594" w:rsidP="008B0317">
      <w:r>
        <w:separator/>
      </w:r>
    </w:p>
  </w:endnote>
  <w:endnote w:type="continuationSeparator" w:id="1">
    <w:p w:rsidR="00371594" w:rsidRDefault="00371594" w:rsidP="008B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94" w:rsidRDefault="00371594" w:rsidP="008B0317">
      <w:r>
        <w:separator/>
      </w:r>
    </w:p>
  </w:footnote>
  <w:footnote w:type="continuationSeparator" w:id="1">
    <w:p w:rsidR="00371594" w:rsidRDefault="00371594" w:rsidP="008B0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B9518C" w:rsidRPr="00B9518C" w:rsidRDefault="00E415A6">
        <w:pPr>
          <w:pStyle w:val="a3"/>
          <w:jc w:val="right"/>
          <w:rPr>
            <w:rFonts w:ascii="TH SarabunPSK" w:hAnsi="TH SarabunPSK" w:cs="TH SarabunPSK"/>
            <w:szCs w:val="32"/>
          </w:rPr>
        </w:pPr>
        <w:r w:rsidRPr="00B9518C">
          <w:rPr>
            <w:rFonts w:ascii="TH SarabunPSK" w:hAnsi="TH SarabunPSK" w:cs="TH SarabunPSK"/>
            <w:szCs w:val="32"/>
          </w:rPr>
          <w:fldChar w:fldCharType="begin"/>
        </w:r>
        <w:r w:rsidR="00B9518C" w:rsidRPr="00B9518C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B9518C">
          <w:rPr>
            <w:rFonts w:ascii="TH SarabunPSK" w:hAnsi="TH SarabunPSK" w:cs="TH SarabunPSK"/>
            <w:szCs w:val="32"/>
          </w:rPr>
          <w:fldChar w:fldCharType="separate"/>
        </w:r>
        <w:r w:rsidR="00B75A53" w:rsidRPr="00B75A53">
          <w:rPr>
            <w:rFonts w:ascii="TH SarabunPSK" w:hAnsi="TH SarabunPSK" w:cs="TH SarabunPSK"/>
            <w:szCs w:val="32"/>
            <w:lang w:val="th-TH"/>
          </w:rPr>
          <w:t>45</w:t>
        </w:r>
        <w:r w:rsidRPr="00B9518C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5C607C" w:rsidRDefault="00371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ACA"/>
    <w:multiLevelType w:val="multilevel"/>
    <w:tmpl w:val="D1786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B0317"/>
    <w:rsid w:val="00004CDA"/>
    <w:rsid w:val="000344D3"/>
    <w:rsid w:val="000B050F"/>
    <w:rsid w:val="001408A4"/>
    <w:rsid w:val="001A396A"/>
    <w:rsid w:val="001B2D90"/>
    <w:rsid w:val="001C4208"/>
    <w:rsid w:val="001D2F83"/>
    <w:rsid w:val="001E1546"/>
    <w:rsid w:val="00204BA7"/>
    <w:rsid w:val="00205116"/>
    <w:rsid w:val="00272CFA"/>
    <w:rsid w:val="00274629"/>
    <w:rsid w:val="002A1914"/>
    <w:rsid w:val="003263C8"/>
    <w:rsid w:val="003666DC"/>
    <w:rsid w:val="00371594"/>
    <w:rsid w:val="00373DFE"/>
    <w:rsid w:val="003E13B7"/>
    <w:rsid w:val="004154DF"/>
    <w:rsid w:val="0043049B"/>
    <w:rsid w:val="00451251"/>
    <w:rsid w:val="0045536F"/>
    <w:rsid w:val="004C47C9"/>
    <w:rsid w:val="004D247F"/>
    <w:rsid w:val="004E55ED"/>
    <w:rsid w:val="0055030B"/>
    <w:rsid w:val="0055354F"/>
    <w:rsid w:val="00580314"/>
    <w:rsid w:val="00587C73"/>
    <w:rsid w:val="005946C2"/>
    <w:rsid w:val="00596064"/>
    <w:rsid w:val="005A1932"/>
    <w:rsid w:val="005E37D3"/>
    <w:rsid w:val="005F0615"/>
    <w:rsid w:val="005F7630"/>
    <w:rsid w:val="006843AE"/>
    <w:rsid w:val="006C5817"/>
    <w:rsid w:val="00704E70"/>
    <w:rsid w:val="00713FD3"/>
    <w:rsid w:val="007358D1"/>
    <w:rsid w:val="00777973"/>
    <w:rsid w:val="00777F80"/>
    <w:rsid w:val="007C0882"/>
    <w:rsid w:val="007C2CE9"/>
    <w:rsid w:val="007D5DCA"/>
    <w:rsid w:val="007F4EF8"/>
    <w:rsid w:val="00857D7D"/>
    <w:rsid w:val="008B0317"/>
    <w:rsid w:val="008D5758"/>
    <w:rsid w:val="009009ED"/>
    <w:rsid w:val="0090522F"/>
    <w:rsid w:val="00934672"/>
    <w:rsid w:val="009432AC"/>
    <w:rsid w:val="0096676E"/>
    <w:rsid w:val="009745AB"/>
    <w:rsid w:val="00981E87"/>
    <w:rsid w:val="009F0B24"/>
    <w:rsid w:val="00A01487"/>
    <w:rsid w:val="00A0345C"/>
    <w:rsid w:val="00A84D53"/>
    <w:rsid w:val="00A85599"/>
    <w:rsid w:val="00B66AF8"/>
    <w:rsid w:val="00B75A53"/>
    <w:rsid w:val="00B9518C"/>
    <w:rsid w:val="00BB1528"/>
    <w:rsid w:val="00BB4A2B"/>
    <w:rsid w:val="00BB6405"/>
    <w:rsid w:val="00BE31FC"/>
    <w:rsid w:val="00C20EA7"/>
    <w:rsid w:val="00C22F44"/>
    <w:rsid w:val="00C50A82"/>
    <w:rsid w:val="00C71EB6"/>
    <w:rsid w:val="00CC49B5"/>
    <w:rsid w:val="00D40ECC"/>
    <w:rsid w:val="00D44492"/>
    <w:rsid w:val="00D50183"/>
    <w:rsid w:val="00D82683"/>
    <w:rsid w:val="00D84FC1"/>
    <w:rsid w:val="00D962D0"/>
    <w:rsid w:val="00DB0D98"/>
    <w:rsid w:val="00DF4451"/>
    <w:rsid w:val="00E06292"/>
    <w:rsid w:val="00E34DC3"/>
    <w:rsid w:val="00E415A6"/>
    <w:rsid w:val="00E56033"/>
    <w:rsid w:val="00E862ED"/>
    <w:rsid w:val="00EB3E54"/>
    <w:rsid w:val="00F11A78"/>
    <w:rsid w:val="00F20AEF"/>
    <w:rsid w:val="00F725BD"/>
    <w:rsid w:val="00FC7D7D"/>
    <w:rsid w:val="00FF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7"/>
    <w:pPr>
      <w:spacing w:after="0" w:line="240" w:lineRule="auto"/>
    </w:pPr>
    <w:rPr>
      <w:rFonts w:ascii="Angsana New" w:eastAsia="PMingLiU" w:hAnsi="Angsana New" w:cs="Angsana New"/>
      <w:noProof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8B0317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">
    <w:name w:val="ชื่อเรื่อง1"/>
    <w:basedOn w:val="a"/>
    <w:rsid w:val="008B0317"/>
    <w:pPr>
      <w:tabs>
        <w:tab w:val="left" w:pos="360"/>
      </w:tabs>
      <w:autoSpaceDE w:val="0"/>
      <w:autoSpaceDN w:val="0"/>
      <w:adjustRightInd w:val="0"/>
      <w:spacing w:before="120"/>
      <w:jc w:val="thaiDistribute"/>
    </w:pPr>
    <w:rPr>
      <w:rFonts w:ascii="Times New Roman" w:eastAsia="Cordia New" w:hAnsi="Times New Roman"/>
      <w:b/>
      <w:bCs/>
      <w:noProof w:val="0"/>
      <w:color w:val="000000"/>
      <w:sz w:val="24"/>
      <w:lang w:eastAsia="en-US"/>
    </w:rPr>
  </w:style>
  <w:style w:type="character" w:customStyle="1" w:styleId="ft">
    <w:name w:val="ft"/>
    <w:basedOn w:val="a0"/>
    <w:rsid w:val="008B0317"/>
  </w:style>
  <w:style w:type="paragraph" w:customStyle="1" w:styleId="ess02Authors">
    <w:name w:val="ess_02_Authors"/>
    <w:basedOn w:val="a"/>
    <w:rsid w:val="008B0317"/>
    <w:pPr>
      <w:suppressAutoHyphens/>
      <w:spacing w:before="240" w:after="120"/>
      <w:jc w:val="center"/>
    </w:pPr>
    <w:rPr>
      <w:rFonts w:ascii="Times New Roman" w:eastAsia="Times New Roman" w:hAnsi="Times New Roman" w:cs="Times New Roman"/>
      <w:noProof w:val="0"/>
      <w:sz w:val="22"/>
      <w:szCs w:val="22"/>
      <w:lang w:val="en-GB" w:bidi="ar-SA"/>
    </w:rPr>
  </w:style>
  <w:style w:type="paragraph" w:styleId="a3">
    <w:name w:val="header"/>
    <w:basedOn w:val="a"/>
    <w:link w:val="a4"/>
    <w:uiPriority w:val="99"/>
    <w:unhideWhenUsed/>
    <w:rsid w:val="008B0317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B0317"/>
    <w:rPr>
      <w:rFonts w:ascii="Angsana New" w:eastAsia="PMingLiU" w:hAnsi="Angsana New" w:cs="Angsana New"/>
      <w:noProof/>
      <w:sz w:val="32"/>
      <w:szCs w:val="40"/>
      <w:lang w:eastAsia="zh-TW"/>
    </w:rPr>
  </w:style>
  <w:style w:type="paragraph" w:styleId="a5">
    <w:name w:val="footer"/>
    <w:basedOn w:val="a"/>
    <w:link w:val="a6"/>
    <w:uiPriority w:val="99"/>
    <w:semiHidden/>
    <w:unhideWhenUsed/>
    <w:rsid w:val="008B031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8B0317"/>
    <w:rPr>
      <w:rFonts w:ascii="Angsana New" w:eastAsia="PMingLiU" w:hAnsi="Angsana New" w:cs="Angsana New"/>
      <w:noProof/>
      <w:sz w:val="32"/>
      <w:szCs w:val="40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8B031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0317"/>
    <w:rPr>
      <w:rFonts w:ascii="Tahoma" w:eastAsia="PMingLiU" w:hAnsi="Tahoma" w:cs="Angsana New"/>
      <w:noProof/>
      <w:sz w:val="16"/>
      <w:szCs w:val="20"/>
      <w:lang w:eastAsia="zh-TW"/>
    </w:rPr>
  </w:style>
  <w:style w:type="paragraph" w:styleId="a9">
    <w:name w:val="List Paragraph"/>
    <w:basedOn w:val="a"/>
    <w:uiPriority w:val="34"/>
    <w:qFormat/>
    <w:rsid w:val="00451251"/>
    <w:pPr>
      <w:ind w:left="720"/>
      <w:contextualSpacing/>
    </w:pPr>
    <w:rPr>
      <w:szCs w:val="40"/>
    </w:rPr>
  </w:style>
  <w:style w:type="paragraph" w:customStyle="1" w:styleId="RRi3Angsana">
    <w:name w:val="RRi3 Angsana"/>
    <w:basedOn w:val="a"/>
    <w:qFormat/>
    <w:rsid w:val="001C4208"/>
    <w:pPr>
      <w:spacing w:after="200"/>
    </w:pPr>
    <w:rPr>
      <w:rFonts w:eastAsia="Calibri"/>
      <w:noProof w:val="0"/>
      <w:sz w:val="28"/>
      <w:szCs w:val="28"/>
      <w:lang w:eastAsia="en-US"/>
    </w:rPr>
  </w:style>
  <w:style w:type="character" w:customStyle="1" w:styleId="authorsname">
    <w:name w:val="authors__name"/>
    <w:basedOn w:val="a0"/>
    <w:rsid w:val="0096676E"/>
  </w:style>
  <w:style w:type="character" w:customStyle="1" w:styleId="article-headermeta-info-label">
    <w:name w:val="article-header__meta-info-label"/>
    <w:basedOn w:val="a0"/>
    <w:rsid w:val="005E37D3"/>
  </w:style>
  <w:style w:type="character" w:customStyle="1" w:styleId="article-headermeta-info-data">
    <w:name w:val="article-header__meta-info-data"/>
    <w:basedOn w:val="a0"/>
    <w:rsid w:val="005E3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.fbkk1-4.fna.fbcdn.net/v/t1.0-9/14080041_890854464380770_1209885800237412168_n.jpg?_nc_fx=fbkk1-2&amp;_nc_cat=0&amp;oh=6cce430940a4c91e5fc24a7915bf02c9&amp;oe=5B444D7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FA4C671ECE4C50A295AA11E04164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FD3506-699F-4D74-B274-A53EB7C41F83}"/>
      </w:docPartPr>
      <w:docPartBody>
        <w:p w:rsidR="001C0436" w:rsidRDefault="00337D72" w:rsidP="00337D72">
          <w:pPr>
            <w:pStyle w:val="70FA4C671ECE4C50A295AA11E0416422"/>
          </w:pPr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337D72"/>
    <w:rsid w:val="00092298"/>
    <w:rsid w:val="00125272"/>
    <w:rsid w:val="001B7E2A"/>
    <w:rsid w:val="001C0436"/>
    <w:rsid w:val="00337D72"/>
    <w:rsid w:val="005124F3"/>
    <w:rsid w:val="006F2E5B"/>
    <w:rsid w:val="007074EB"/>
    <w:rsid w:val="008447C3"/>
    <w:rsid w:val="008E5578"/>
    <w:rsid w:val="00B101AB"/>
    <w:rsid w:val="00C844A9"/>
    <w:rsid w:val="00E85F4F"/>
    <w:rsid w:val="00F2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4A9"/>
    <w:rPr>
      <w:color w:val="808080"/>
    </w:rPr>
  </w:style>
  <w:style w:type="paragraph" w:customStyle="1" w:styleId="70FA4C671ECE4C50A295AA11E0416422">
    <w:name w:val="70FA4C671ECE4C50A295AA11E0416422"/>
    <w:rsid w:val="00337D72"/>
  </w:style>
  <w:style w:type="paragraph" w:customStyle="1" w:styleId="0A101DD762454C80B0FBA56C87E1A23A">
    <w:name w:val="0A101DD762454C80B0FBA56C87E1A23A"/>
    <w:rsid w:val="00C844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 Technology</dc:creator>
  <cp:lastModifiedBy>Yottha</cp:lastModifiedBy>
  <cp:revision>9</cp:revision>
  <dcterms:created xsi:type="dcterms:W3CDTF">2018-07-29T06:37:00Z</dcterms:created>
  <dcterms:modified xsi:type="dcterms:W3CDTF">2018-10-09T09:40:00Z</dcterms:modified>
</cp:coreProperties>
</file>