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35" w:rsidRPr="004E1FE3" w:rsidRDefault="005E0C5A" w:rsidP="00CB2F35">
      <w:pPr>
        <w:tabs>
          <w:tab w:val="left" w:pos="284"/>
          <w:tab w:val="left" w:pos="567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7" type="#_x0000_t202" style="position:absolute;left:0;text-align:left;margin-left:391.9pt;margin-top:-77.65pt;width:34.45pt;height:25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" stroked="f">
            <v:textbox>
              <w:txbxContent>
                <w:p w:rsidR="00B554BB" w:rsidRDefault="00B554BB" w:rsidP="00CB2F35"/>
              </w:txbxContent>
            </v:textbox>
          </v:shape>
        </w:pict>
      </w:r>
      <w:r w:rsidR="00CB2F35">
        <w:rPr>
          <w:rFonts w:ascii="TH SarabunPSK" w:hAnsi="TH SarabunPSK" w:cs="TH SarabunPSK" w:hint="cs"/>
          <w:b/>
          <w:bCs/>
          <w:sz w:val="36"/>
          <w:szCs w:val="36"/>
          <w:cs/>
        </w:rPr>
        <w:t>บ</w:t>
      </w:r>
      <w:r w:rsidR="00CB2F35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ทที่ </w:t>
      </w:r>
      <w:r w:rsidR="00B50146">
        <w:rPr>
          <w:rFonts w:ascii="TH SarabunPSK" w:hAnsi="TH SarabunPSK" w:cs="TH SarabunPSK"/>
          <w:b/>
          <w:bCs/>
          <w:sz w:val="36"/>
          <w:szCs w:val="36"/>
        </w:rPr>
        <w:t>5</w:t>
      </w:r>
    </w:p>
    <w:p w:rsidR="00B50146" w:rsidRDefault="00B50146" w:rsidP="00B50146">
      <w:pPr>
        <w:pStyle w:val="a8"/>
      </w:pPr>
      <w:r w:rsidRPr="004E1FE3">
        <w:rPr>
          <w:cs/>
        </w:rPr>
        <w:t>สรุปผลการวิจัย</w:t>
      </w:r>
      <w:r w:rsidRPr="004E1FE3">
        <w:t xml:space="preserve"> </w:t>
      </w:r>
      <w:r w:rsidRPr="004E1FE3">
        <w:rPr>
          <w:cs/>
        </w:rPr>
        <w:t>และข้อเสนอแนะ</w:t>
      </w:r>
    </w:p>
    <w:p w:rsidR="00B50146" w:rsidRPr="00B50146" w:rsidRDefault="00B50146" w:rsidP="00B50146">
      <w:pPr>
        <w:rPr>
          <w:lang w:eastAsia="zh-TW"/>
        </w:rPr>
      </w:pPr>
    </w:p>
    <w:p w:rsidR="00CB2F35" w:rsidRDefault="00B50146" w:rsidP="00CB2F35">
      <w:pPr>
        <w:tabs>
          <w:tab w:val="left" w:pos="284"/>
          <w:tab w:val="left" w:pos="567"/>
          <w:tab w:val="left" w:pos="25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50146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</w:t>
      </w:r>
    </w:p>
    <w:p w:rsidR="00B50146" w:rsidRPr="00B50146" w:rsidRDefault="00B50146" w:rsidP="00CB2F35">
      <w:pPr>
        <w:tabs>
          <w:tab w:val="left" w:pos="284"/>
          <w:tab w:val="left" w:pos="567"/>
          <w:tab w:val="left" w:pos="252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843E7" w:rsidRPr="002843E7" w:rsidRDefault="00094F1B" w:rsidP="00597D31">
      <w:pPr>
        <w:tabs>
          <w:tab w:val="left" w:pos="567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กา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รผ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ลิตขนมจีนแป้งหมัก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จากปลายข้าวหักพันธุ์เหลืองปะทิว ด้วยการหมักโดยแยกใช้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กล้าเชื้อบริสุทธิ์ของแบคทีเรียกรดแล</w:t>
      </w:r>
      <w:proofErr w:type="spellStart"/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คติก</w:t>
      </w:r>
      <w:proofErr w:type="spellEnd"/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 xml:space="preserve"> 3 สายพันธุ์ 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 xml:space="preserve">คือ </w:t>
      </w:r>
      <w:r w:rsidR="002843E7" w:rsidRPr="002843E7">
        <w:rPr>
          <w:rFonts w:ascii="TH SarabunPSK" w:eastAsia="Calibri" w:hAnsi="TH SarabunPSK" w:cs="TH SarabunPSK"/>
          <w:i/>
          <w:iCs/>
          <w:sz w:val="32"/>
          <w:szCs w:val="32"/>
        </w:rPr>
        <w:t>L</w:t>
      </w:r>
      <w:r w:rsidR="004C6995">
        <w:rPr>
          <w:rFonts w:ascii="TH SarabunPSK" w:eastAsia="Calibri" w:hAnsi="TH SarabunPSK" w:cs="TH SarabunPSK"/>
          <w:i/>
          <w:iCs/>
          <w:sz w:val="32"/>
          <w:szCs w:val="32"/>
        </w:rPr>
        <w:t>actobacillus</w:t>
      </w:r>
      <w:r w:rsidR="002843E7" w:rsidRPr="002843E7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  <w:proofErr w:type="spellStart"/>
      <w:r w:rsidR="002843E7" w:rsidRPr="002843E7">
        <w:rPr>
          <w:rFonts w:ascii="TH SarabunPSK" w:eastAsia="Calibri" w:hAnsi="TH SarabunPSK" w:cs="TH SarabunPSK"/>
          <w:i/>
          <w:iCs/>
          <w:sz w:val="32"/>
          <w:szCs w:val="32"/>
        </w:rPr>
        <w:t>fermentum</w:t>
      </w:r>
      <w:proofErr w:type="spellEnd"/>
      <w:r w:rsidR="002843E7" w:rsidRPr="002843E7">
        <w:rPr>
          <w:rFonts w:ascii="TH SarabunPSK" w:eastAsia="Calibri" w:hAnsi="TH SarabunPSK" w:cs="TH SarabunPSK"/>
          <w:sz w:val="32"/>
          <w:szCs w:val="32"/>
        </w:rPr>
        <w:t xml:space="preserve"> TISTR 945</w:t>
      </w:r>
      <w:r w:rsidR="004C6995">
        <w:rPr>
          <w:rFonts w:ascii="TH SarabunPSK" w:eastAsia="Calibri" w:hAnsi="TH SarabunPSK" w:cs="TH SarabunPSK"/>
          <w:sz w:val="32"/>
          <w:szCs w:val="32"/>
        </w:rPr>
        <w:t xml:space="preserve">,        </w:t>
      </w:r>
      <w:r w:rsidR="002843E7" w:rsidRPr="002843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843E7" w:rsidRPr="002843E7">
        <w:rPr>
          <w:rFonts w:ascii="TH SarabunPSK" w:eastAsia="Calibri" w:hAnsi="TH SarabunPSK" w:cs="TH SarabunPSK"/>
          <w:i/>
          <w:iCs/>
          <w:sz w:val="32"/>
          <w:szCs w:val="32"/>
        </w:rPr>
        <w:t xml:space="preserve">L. </w:t>
      </w:r>
      <w:proofErr w:type="spellStart"/>
      <w:r w:rsidR="002843E7" w:rsidRPr="002843E7">
        <w:rPr>
          <w:rFonts w:ascii="TH SarabunPSK" w:eastAsia="Calibri" w:hAnsi="TH SarabunPSK" w:cs="TH SarabunPSK"/>
          <w:i/>
          <w:iCs/>
          <w:sz w:val="32"/>
          <w:szCs w:val="32"/>
        </w:rPr>
        <w:t>fermentum</w:t>
      </w:r>
      <w:proofErr w:type="spellEnd"/>
      <w:r w:rsidR="002843E7" w:rsidRPr="002843E7">
        <w:rPr>
          <w:rFonts w:ascii="TH SarabunPSK" w:eastAsia="Calibri" w:hAnsi="TH SarabunPSK" w:cs="TH SarabunPSK"/>
          <w:sz w:val="32"/>
          <w:szCs w:val="32"/>
        </w:rPr>
        <w:t xml:space="preserve"> TISTR 950</w:t>
      </w:r>
      <w:r w:rsidR="004C699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C6995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C6995" w:rsidRPr="004C6995">
        <w:rPr>
          <w:rFonts w:ascii="TH SarabunPSK" w:eastAsia="Calibri" w:hAnsi="TH SarabunPSK" w:cs="TH SarabunPSK"/>
          <w:i/>
          <w:iCs/>
          <w:sz w:val="32"/>
          <w:szCs w:val="32"/>
        </w:rPr>
        <w:t xml:space="preserve">L. </w:t>
      </w:r>
      <w:proofErr w:type="spellStart"/>
      <w:r w:rsidR="004C6995" w:rsidRPr="004C6995">
        <w:rPr>
          <w:rFonts w:ascii="TH SarabunPSK" w:eastAsia="Calibri" w:hAnsi="TH SarabunPSK" w:cs="TH SarabunPSK"/>
          <w:i/>
          <w:iCs/>
          <w:sz w:val="32"/>
          <w:szCs w:val="32"/>
        </w:rPr>
        <w:t>plantarum</w:t>
      </w:r>
      <w:proofErr w:type="spellEnd"/>
      <w:r w:rsidR="004C6995" w:rsidRPr="004C6995">
        <w:rPr>
          <w:rFonts w:ascii="TH SarabunPSK" w:eastAsia="Calibri" w:hAnsi="TH SarabunPSK" w:cs="TH SarabunPSK"/>
          <w:sz w:val="32"/>
          <w:szCs w:val="32"/>
        </w:rPr>
        <w:t xml:space="preserve"> TISTR </w:t>
      </w:r>
      <w:r w:rsidR="004C6995" w:rsidRPr="004C6995">
        <w:rPr>
          <w:rFonts w:ascii="TH SarabunPSK" w:eastAsia="Calibri" w:hAnsi="TH SarabunPSK" w:cs="TH SarabunPSK"/>
          <w:sz w:val="32"/>
          <w:szCs w:val="32"/>
          <w:cs/>
        </w:rPr>
        <w:t>951</w:t>
      </w:r>
      <w:r w:rsidR="004C6995" w:rsidRPr="004C699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597D31">
        <w:rPr>
          <w:rFonts w:ascii="TH SarabunPSK" w:eastAsia="Calibri" w:hAnsi="TH SarabunPSK" w:cs="TH SarabunPSK"/>
          <w:sz w:val="32"/>
          <w:szCs w:val="32"/>
          <w:cs/>
        </w:rPr>
        <w:t>พร้อม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เปรียบเทียบกับการ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ผลิต</w:t>
      </w:r>
      <w:r w:rsidR="00597D31" w:rsidRPr="00597D31">
        <w:rPr>
          <w:rFonts w:ascii="TH SarabunPSK" w:eastAsia="Calibri" w:hAnsi="TH SarabunPSK" w:cs="TH SarabunPSK"/>
          <w:sz w:val="32"/>
          <w:szCs w:val="32"/>
          <w:cs/>
        </w:rPr>
        <w:t>ขนมจีนแป้งหมักจากเชื้อธรรมชาติ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ขนมจีนแป้งหมักใส่กรดเบนโซอิก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843E7" w:rsidRPr="002843E7">
        <w:rPr>
          <w:rFonts w:ascii="TH SarabunPSK" w:eastAsia="Calibri" w:hAnsi="TH SarabunPSK" w:cs="TH SarabunPSK"/>
          <w:sz w:val="32"/>
          <w:szCs w:val="32"/>
        </w:rPr>
        <w:t xml:space="preserve">1,000 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มิลลิกรัมต่อ</w:t>
      </w:r>
      <w:r w:rsidR="00597D31">
        <w:rPr>
          <w:rFonts w:ascii="TH SarabunPSK" w:eastAsia="Calibri" w:hAnsi="TH SarabunPSK" w:cs="TH SarabunPSK" w:hint="cs"/>
          <w:sz w:val="32"/>
          <w:szCs w:val="32"/>
          <w:cs/>
        </w:rPr>
        <w:t>น้ำหนักแป้ง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843E7" w:rsidRPr="002843E7">
        <w:rPr>
          <w:rFonts w:ascii="TH SarabunPSK" w:eastAsia="Calibri" w:hAnsi="TH SarabunPSK" w:cs="TH SarabunPSK"/>
          <w:sz w:val="32"/>
          <w:szCs w:val="32"/>
        </w:rPr>
        <w:t>1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843E7" w:rsidRPr="00597D3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กิโลกรัม </w:t>
      </w:r>
      <w:r w:rsidR="002843E7" w:rsidRPr="00597D31">
        <w:rPr>
          <w:rFonts w:ascii="TH SarabunPSK" w:eastAsia="Calibri" w:hAnsi="TH SarabunPSK" w:cs="TH SarabunPSK"/>
          <w:spacing w:val="-6"/>
          <w:sz w:val="32"/>
          <w:szCs w:val="32"/>
          <w:cs/>
        </w:rPr>
        <w:t>มีขั้นตอนการผลิต</w:t>
      </w:r>
      <w:r w:rsidR="002843E7" w:rsidRPr="00597D3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="002843E7" w:rsidRPr="00597D31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เริ่มจากการแช่ข้าว </w:t>
      </w:r>
      <w:r w:rsidR="002843E7" w:rsidRPr="00597D3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="002843E7" w:rsidRPr="00597D31">
        <w:rPr>
          <w:rFonts w:ascii="TH SarabunPSK" w:eastAsia="Calibri" w:hAnsi="TH SarabunPSK" w:cs="TH SarabunPSK"/>
          <w:spacing w:val="-6"/>
          <w:sz w:val="32"/>
          <w:szCs w:val="32"/>
          <w:cs/>
        </w:rPr>
        <w:t>นำข้า</w:t>
      </w:r>
      <w:r w:rsidR="002843E7" w:rsidRPr="00597D3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ว</w:t>
      </w:r>
      <w:r w:rsidR="002843E7" w:rsidRPr="00597D31">
        <w:rPr>
          <w:rFonts w:ascii="TH SarabunPSK" w:eastAsia="Calibri" w:hAnsi="TH SarabunPSK" w:cs="TH SarabunPSK"/>
          <w:spacing w:val="-6"/>
          <w:sz w:val="32"/>
          <w:szCs w:val="32"/>
          <w:cs/>
        </w:rPr>
        <w:t>แยกเติมกล้าเชื้อบริสุทธิ์ของแบคทีเรียกรดแล</w:t>
      </w:r>
      <w:proofErr w:type="spellStart"/>
      <w:r w:rsidR="002843E7" w:rsidRPr="00597D31">
        <w:rPr>
          <w:rFonts w:ascii="TH SarabunPSK" w:eastAsia="Calibri" w:hAnsi="TH SarabunPSK" w:cs="TH SarabunPSK"/>
          <w:spacing w:val="-6"/>
          <w:sz w:val="32"/>
          <w:szCs w:val="32"/>
          <w:cs/>
        </w:rPr>
        <w:t>คติก</w:t>
      </w:r>
      <w:proofErr w:type="spellEnd"/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ที่มีปริมาณเชื้อเริ่มต้น 10</w:t>
      </w:r>
      <w:r w:rsidR="002843E7" w:rsidRPr="002843E7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9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proofErr w:type="spellStart"/>
      <w:r w:rsidR="00597D31">
        <w:rPr>
          <w:rFonts w:ascii="TH SarabunPSK" w:eastAsia="Calibri" w:hAnsi="TH SarabunPSK" w:cs="TH SarabunPSK" w:hint="cs"/>
          <w:sz w:val="32"/>
          <w:szCs w:val="32"/>
          <w:cs/>
        </w:rPr>
        <w:t>โคโลนี</w:t>
      </w:r>
      <w:proofErr w:type="spellEnd"/>
      <w:r w:rsidR="00597D31">
        <w:rPr>
          <w:rFonts w:ascii="TH SarabunPSK" w:eastAsia="Calibri" w:hAnsi="TH SarabunPSK" w:cs="TH SarabunPSK" w:hint="cs"/>
          <w:sz w:val="32"/>
          <w:szCs w:val="32"/>
          <w:cs/>
        </w:rPr>
        <w:t>ต่อ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มิลลิลิตร ในอัตราส่วน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843E7" w:rsidRPr="002843E7">
        <w:rPr>
          <w:rFonts w:ascii="TH SarabunPSK" w:eastAsia="Calibri" w:hAnsi="TH SarabunPSK" w:cs="TH SarabunPSK"/>
          <w:sz w:val="32"/>
          <w:szCs w:val="32"/>
        </w:rPr>
        <w:t xml:space="preserve">100 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 xml:space="preserve">มิลลิลิตรต่อข้าว </w:t>
      </w:r>
      <w:r w:rsidR="002843E7" w:rsidRPr="002843E7">
        <w:rPr>
          <w:rFonts w:ascii="TH SarabunPSK" w:eastAsia="Calibri" w:hAnsi="TH SarabunPSK" w:cs="TH SarabunPSK"/>
          <w:sz w:val="32"/>
          <w:szCs w:val="32"/>
        </w:rPr>
        <w:t xml:space="preserve">250 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กรัม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นำมา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 xml:space="preserve">หมักข้าวแบบแห้ง เป็นเวลา 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24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 xml:space="preserve"> ชั่วโมง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 xml:space="preserve">สำหรับขนมจีนแป้งหมักจากกล้าเชื้อบริสุทธิ์ 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 72 ชั่วโมง 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สำหรับขนมจีนแป้งหมักจากจุลินท</w:t>
      </w:r>
      <w:proofErr w:type="spellStart"/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รีย์</w:t>
      </w:r>
      <w:proofErr w:type="spellEnd"/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ธรรมชาติ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 xml:space="preserve"> หรือขนมจีนแป้งหมักใส่กรดเบนโซอิก นำ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ข้าว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หมัก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มา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ปั่น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ผสมน้ำ และ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 xml:space="preserve">ปล่อยให้แป้งตกตะกอนเป็นเวลา 1 วัน  ในน้ำ 5 เท่า ที่มีเกลือร้อยละ 7 ที่อุณหภูมิ 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35 องศาเซลเซียส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 xml:space="preserve"> เมื่อครบเวลา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รินน้ำ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ใส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ส่วนบนทิ้ง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แยกแป้งส่วนที่นอนน้ำลงในถุงผ้าแล้วทับด้วยเครื่องคั้นแบบแยกกาก-น้ำ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 xml:space="preserve"> ระบบไฮโดร</w:t>
      </w:r>
      <w:proofErr w:type="spellStart"/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ลิค</w:t>
      </w:r>
      <w:proofErr w:type="spellEnd"/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843E7" w:rsidRPr="002843E7">
        <w:rPr>
          <w:rFonts w:ascii="TH SarabunPSK" w:eastAsia="Calibri" w:hAnsi="TH SarabunPSK" w:cs="TH SarabunPSK"/>
          <w:sz w:val="32"/>
          <w:szCs w:val="32"/>
        </w:rPr>
        <w:t>2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 xml:space="preserve"> จังหวะ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นำ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แป้ง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แบ่ง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 xml:space="preserve">เป็น </w:t>
      </w:r>
      <w:r w:rsidR="002843E7" w:rsidRPr="002843E7">
        <w:rPr>
          <w:rFonts w:ascii="TH SarabunPSK" w:eastAsia="Calibri" w:hAnsi="TH SarabunPSK" w:cs="TH SarabunPSK"/>
          <w:sz w:val="32"/>
          <w:szCs w:val="32"/>
        </w:rPr>
        <w:t>2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 xml:space="preserve"> ส่วน 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ส่วนหนึ่งนำไป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 xml:space="preserve">นึ่งให้แป้งสุก เป็นเวลา </w:t>
      </w:r>
      <w:r w:rsidR="002843E7" w:rsidRPr="002843E7">
        <w:rPr>
          <w:rFonts w:ascii="TH SarabunPSK" w:eastAsia="Calibri" w:hAnsi="TH SarabunPSK" w:cs="TH SarabunPSK"/>
          <w:sz w:val="32"/>
          <w:szCs w:val="32"/>
        </w:rPr>
        <w:t>5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 xml:space="preserve"> นาที</w:t>
      </w:r>
      <w:r w:rsidR="002843E7" w:rsidRPr="002843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จากนั้น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ผสมแป้งสุก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 xml:space="preserve">และแป้งดิบให้เข้ากันด้วยเครื่องปั่นผสม นวดเป็นเวลา </w:t>
      </w:r>
      <w:r w:rsidR="002843E7" w:rsidRPr="002843E7">
        <w:rPr>
          <w:rFonts w:ascii="TH SarabunPSK" w:eastAsia="Calibri" w:hAnsi="TH SarabunPSK" w:cs="TH SarabunPSK"/>
          <w:sz w:val="32"/>
          <w:szCs w:val="32"/>
        </w:rPr>
        <w:t>30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 xml:space="preserve"> นาที เติมน้ำร้อนเรื่อย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ๆ ระหว่างการนวด กรองด้วยผ้าขาวบาง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ขั้นตอน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นี้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ใส่วัตถุกันเสีย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เฉพาะขนมจีนแป้งหมักที่ใส่วัตถุกันเสีย</w:t>
      </w:r>
      <w:r w:rsidR="002843E7" w:rsidRPr="002843E7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โรยเส้นในน้ำเดือด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 xml:space="preserve">อุณหภูมิประมาณ </w:t>
      </w:r>
      <w:r w:rsidR="002843E7" w:rsidRPr="002843E7">
        <w:rPr>
          <w:rFonts w:ascii="TH SarabunPSK" w:eastAsia="Calibri" w:hAnsi="TH SarabunPSK" w:cs="TH SarabunPSK"/>
          <w:sz w:val="32"/>
          <w:szCs w:val="32"/>
        </w:rPr>
        <w:t>7</w:t>
      </w:r>
      <w:r w:rsidR="00805CB1">
        <w:rPr>
          <w:rFonts w:ascii="TH SarabunPSK" w:eastAsia="Calibri" w:hAnsi="TH SarabunPSK" w:cs="TH SarabunPSK"/>
          <w:sz w:val="32"/>
          <w:szCs w:val="32"/>
        </w:rPr>
        <w:t>5</w:t>
      </w:r>
      <w:r w:rsidR="00597D31">
        <w:rPr>
          <w:rFonts w:ascii="TH SarabunPSK" w:eastAsia="Calibri" w:hAnsi="TH SarabunPSK" w:cs="TH SarabunPSK" w:hint="cs"/>
          <w:sz w:val="32"/>
          <w:szCs w:val="32"/>
          <w:cs/>
        </w:rPr>
        <w:t xml:space="preserve"> ถึง </w:t>
      </w:r>
      <w:r w:rsidR="002843E7" w:rsidRPr="002843E7">
        <w:rPr>
          <w:rFonts w:ascii="TH SarabunPSK" w:eastAsia="Calibri" w:hAnsi="TH SarabunPSK" w:cs="TH SarabunPSK"/>
          <w:sz w:val="32"/>
          <w:szCs w:val="32"/>
        </w:rPr>
        <w:t xml:space="preserve">95 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 xml:space="preserve">องศาเซลเซียส เป็นเวลา </w:t>
      </w:r>
      <w:r w:rsidR="002843E7" w:rsidRPr="002843E7">
        <w:rPr>
          <w:rFonts w:ascii="TH SarabunPSK" w:eastAsia="Calibri" w:hAnsi="TH SarabunPSK" w:cs="TH SarabunPSK"/>
          <w:sz w:val="32"/>
          <w:szCs w:val="32"/>
        </w:rPr>
        <w:t>3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 xml:space="preserve"> นาที</w:t>
      </w:r>
      <w:r w:rsidR="002843E7" w:rsidRPr="002843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นำ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เส้น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 xml:space="preserve">มาผ่านน้ำเย็น </w:t>
      </w:r>
      <w:r w:rsidR="002843E7" w:rsidRPr="002843E7">
        <w:rPr>
          <w:rFonts w:ascii="TH SarabunPSK" w:eastAsia="Calibri" w:hAnsi="TH SarabunPSK" w:cs="TH SarabunPSK"/>
          <w:sz w:val="32"/>
          <w:szCs w:val="32"/>
        </w:rPr>
        <w:t>3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 xml:space="preserve"> ครั้ง จับให้เป็นเส้น</w:t>
      </w:r>
      <w:r w:rsidR="002843E7" w:rsidRPr="002843E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710502" w:rsidRDefault="00597D31" w:rsidP="005833B7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ขนมจีน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แป้งหมัก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เติมกล้าเชื้อแบคทีเรียกรดแล</w:t>
      </w:r>
      <w:proofErr w:type="spellStart"/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คติก</w:t>
      </w:r>
      <w:proofErr w:type="spellEnd"/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 xml:space="preserve">ทั้ง 3 </w:t>
      </w:r>
      <w:proofErr w:type="spellStart"/>
      <w:r w:rsidRPr="00597D31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ที่อาย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ุการเก็บรักษาที่อุณหภูมิห้อง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843E7" w:rsidRPr="002843E7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วัน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ลักษณะเส้นแข็งขึ้น มีกลิ่นหมักเพิ่มขึ้นเล็กน้อย และพบเชื้อราสีดำปนเปื้อนเพียง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เล็กน้อย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 xml:space="preserve"> เมื่อเปรียบเทียบกับ</w:t>
      </w:r>
      <w:r w:rsidRPr="00597D31">
        <w:rPr>
          <w:rFonts w:ascii="TH SarabunPSK" w:eastAsia="Calibri" w:hAnsi="TH SarabunPSK" w:cs="TH SarabunPSK"/>
          <w:sz w:val="32"/>
          <w:szCs w:val="32"/>
          <w:cs/>
        </w:rPr>
        <w:t>ขนมจีนแป้งหมักจากเชื้อธรรมชาติ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ซึ่งมี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 xml:space="preserve">เส้นนิ่มเละ มีกลิ่นบูด เชื้อราขึ้นเป็นจุด ๆ 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ขนมจีน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แป้งหมัก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ใส่กรดเบนโซอิก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 xml:space="preserve">เส้นมีลักษณะใสขึ้น มีกลิ่นอับเกิดขึ้นเล็กน้อย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พบเชื้อราสีดำปนเปื้อนเพียงเล็กน้อย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 xml:space="preserve"> สอดคล้องกับผลการวิเคราะห์คุณภาพที่ว่าขนมจีน</w:t>
      </w:r>
      <w:proofErr w:type="spellStart"/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ทุก</w:t>
      </w:r>
      <w:r w:rsidR="00D93756" w:rsidRPr="00D93756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="00D93756" w:rsidRPr="00D9375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มีปริมาณความชื้นและ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ค่าวอ</w:t>
      </w:r>
      <w:proofErr w:type="spellStart"/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เตอร์แอคทิวิตี้</w:t>
      </w:r>
      <w:proofErr w:type="spellEnd"/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สูง จัดเป็นอาหารที่เน่าเสียง่าย โดย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 xml:space="preserve">ขนมจีนแป้งหมักจากเชื้อ </w:t>
      </w:r>
      <w:r w:rsidR="002843E7" w:rsidRPr="002843E7">
        <w:rPr>
          <w:rFonts w:ascii="TH SarabunPSK" w:eastAsia="Calibri" w:hAnsi="TH SarabunPSK" w:cs="TH SarabunPSK"/>
          <w:i/>
          <w:iCs/>
          <w:sz w:val="32"/>
          <w:szCs w:val="32"/>
        </w:rPr>
        <w:t xml:space="preserve">L. </w:t>
      </w:r>
      <w:proofErr w:type="spellStart"/>
      <w:r w:rsidR="002843E7" w:rsidRPr="002843E7">
        <w:rPr>
          <w:rFonts w:ascii="TH SarabunPSK" w:eastAsia="Calibri" w:hAnsi="TH SarabunPSK" w:cs="TH SarabunPSK"/>
          <w:i/>
          <w:iCs/>
          <w:sz w:val="32"/>
          <w:szCs w:val="32"/>
        </w:rPr>
        <w:t>plantarum</w:t>
      </w:r>
      <w:proofErr w:type="spellEnd"/>
      <w:r w:rsidR="002843E7" w:rsidRPr="002843E7">
        <w:rPr>
          <w:rFonts w:ascii="TH SarabunPSK" w:eastAsia="Calibri" w:hAnsi="TH SarabunPSK" w:cs="TH SarabunPSK"/>
          <w:sz w:val="32"/>
          <w:szCs w:val="32"/>
        </w:rPr>
        <w:t xml:space="preserve"> TISTR 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951</w:t>
      </w:r>
      <w:r w:rsidR="002843E7" w:rsidRPr="002843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มีรสชาติเปรี้ยวเล็กน้อยจากการหมักมากกว่าสูตรอื่น ด้วยค่าความเป็นกรด</w:t>
      </w:r>
      <w:r w:rsidR="002843E7" w:rsidRPr="002843E7">
        <w:rPr>
          <w:rFonts w:ascii="TH SarabunPSK" w:eastAsia="Calibri" w:hAnsi="TH SarabunPSK" w:cs="TH SarabunPSK"/>
          <w:sz w:val="32"/>
          <w:szCs w:val="32"/>
        </w:rPr>
        <w:t>-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ด่างที่ต่ำ และมีป</w:t>
      </w:r>
      <w:r w:rsidR="00D93756">
        <w:rPr>
          <w:rFonts w:ascii="TH SarabunPSK" w:eastAsia="Calibri" w:hAnsi="TH SarabunPSK" w:cs="TH SarabunPSK" w:hint="cs"/>
          <w:sz w:val="32"/>
          <w:szCs w:val="32"/>
          <w:cs/>
        </w:rPr>
        <w:t>ริมาณกรดแล</w:t>
      </w:r>
      <w:proofErr w:type="spellStart"/>
      <w:r w:rsidR="00D93756">
        <w:rPr>
          <w:rFonts w:ascii="TH SarabunPSK" w:eastAsia="Calibri" w:hAnsi="TH SarabunPSK" w:cs="TH SarabunPSK" w:hint="cs"/>
          <w:sz w:val="32"/>
          <w:szCs w:val="32"/>
          <w:cs/>
        </w:rPr>
        <w:t>คติก</w:t>
      </w:r>
      <w:proofErr w:type="spellEnd"/>
      <w:r w:rsidR="00D93756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ที่สูง </w:t>
      </w:r>
      <w:r w:rsidR="00D93756" w:rsidRPr="00D93756">
        <w:rPr>
          <w:rFonts w:ascii="TH SarabunPSK" w:eastAsia="Calibri" w:hAnsi="TH SarabunPSK" w:cs="TH SarabunPSK"/>
          <w:sz w:val="32"/>
          <w:szCs w:val="32"/>
          <w:cs/>
        </w:rPr>
        <w:t>ขนมจีนแป้งหมักจากเชื้อธรรมชาติ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มีสีขาวคล้ำมากกว่าขนมจีน</w:t>
      </w:r>
      <w:r w:rsidR="00D93756">
        <w:rPr>
          <w:rFonts w:ascii="TH SarabunPSK" w:eastAsia="Calibri" w:hAnsi="TH SarabunPSK" w:cs="TH SarabunPSK" w:hint="cs"/>
          <w:sz w:val="32"/>
          <w:szCs w:val="32"/>
          <w:cs/>
        </w:rPr>
        <w:t>แป้งหมัก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ใส่กรดเบนโซอิก และขนมจีน</w:t>
      </w:r>
      <w:r w:rsidR="00D93756">
        <w:rPr>
          <w:rFonts w:ascii="TH SarabunPSK" w:eastAsia="Calibri" w:hAnsi="TH SarabunPSK" w:cs="TH SarabunPSK" w:hint="cs"/>
          <w:sz w:val="32"/>
          <w:szCs w:val="32"/>
          <w:cs/>
        </w:rPr>
        <w:t>แป้งหมัก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เติมกล้าเชื้อแบคทีเรียกรดแล</w:t>
      </w:r>
      <w:proofErr w:type="spellStart"/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คติก</w:t>
      </w:r>
      <w:proofErr w:type="spellEnd"/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 xml:space="preserve">ทั้ง 3 </w:t>
      </w:r>
      <w:proofErr w:type="spellStart"/>
      <w:r w:rsidR="00D93756" w:rsidRPr="00D93756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="002843E7" w:rsidRPr="002843E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ขนมจีนที่ผลิตจาก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กล้าเชื้อแบคทีเรียกรดแล</w:t>
      </w:r>
      <w:proofErr w:type="spellStart"/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คติก</w:t>
      </w:r>
      <w:proofErr w:type="spellEnd"/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 xml:space="preserve">ทั้ง 3 </w:t>
      </w:r>
      <w:proofErr w:type="spellStart"/>
      <w:r w:rsidR="00D93756" w:rsidRPr="00D93756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มีความแน่นเนื้อ </w:t>
      </w:r>
      <w:r w:rsidR="00D93756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การยึดติด และความเหนียวใกล้เคียงกับขน</w:t>
      </w:r>
      <w:r w:rsidR="00D93756">
        <w:rPr>
          <w:rFonts w:ascii="TH SarabunPSK" w:eastAsia="Calibri" w:hAnsi="TH SarabunPSK" w:cs="TH SarabunPSK" w:hint="cs"/>
          <w:sz w:val="32"/>
          <w:szCs w:val="32"/>
          <w:cs/>
        </w:rPr>
        <w:t>มจีนแป้งหมัก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ใส่กรดเบนโซอิก แต่</w:t>
      </w:r>
      <w:r w:rsidR="00D93756">
        <w:rPr>
          <w:rFonts w:ascii="TH SarabunPSK" w:eastAsia="Calibri" w:hAnsi="TH SarabunPSK" w:cs="TH SarabunPSK" w:hint="cs"/>
          <w:sz w:val="32"/>
          <w:szCs w:val="32"/>
          <w:cs/>
        </w:rPr>
        <w:t>ค่า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สูงกว่า</w:t>
      </w:r>
      <w:r w:rsidR="00D93756" w:rsidRPr="00D93756">
        <w:rPr>
          <w:rFonts w:ascii="TH SarabunPSK" w:eastAsia="Calibri" w:hAnsi="TH SarabunPSK" w:cs="TH SarabunPSK"/>
          <w:sz w:val="32"/>
          <w:szCs w:val="32"/>
          <w:cs/>
        </w:rPr>
        <w:t>ขนมจีนแป้งหมักจากเชื้อธรรมชาติ</w:t>
      </w:r>
      <w:r w:rsidR="00D9375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ขนมจีน</w:t>
      </w:r>
      <w:proofErr w:type="spellStart"/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ทุก</w:t>
      </w:r>
      <w:r w:rsidR="00D93756" w:rsidRPr="00D93756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มีอายุการเก็บรักษาสั้น ไม่ควรเกิน </w:t>
      </w:r>
      <w:r w:rsidR="002843E7" w:rsidRPr="002843E7">
        <w:rPr>
          <w:rFonts w:ascii="TH SarabunPSK" w:eastAsia="Calibri" w:hAnsi="TH SarabunPSK" w:cs="TH SarabunPSK"/>
          <w:sz w:val="32"/>
          <w:szCs w:val="32"/>
        </w:rPr>
        <w:t>1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 xml:space="preserve"> วัน โดย</w:t>
      </w:r>
      <w:r w:rsidR="00D93756" w:rsidRPr="00D93756">
        <w:rPr>
          <w:rFonts w:ascii="TH SarabunPSK" w:eastAsia="Calibri" w:hAnsi="TH SarabunPSK" w:cs="TH SarabunPSK"/>
          <w:sz w:val="32"/>
          <w:szCs w:val="32"/>
          <w:cs/>
        </w:rPr>
        <w:t>ขนมจีนแป้งหมักจากเชื้อธรรมชาติ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มีการเน่าเสียง่ายสุด จากปริมาณยีสต์และรา รวมทั้งปริมาณ</w:t>
      </w:r>
      <w:r w:rsidR="00D93756">
        <w:rPr>
          <w:rFonts w:ascii="TH SarabunPSK" w:eastAsia="Calibri" w:hAnsi="TH SarabunPSK" w:cs="TH SarabunPSK" w:hint="cs"/>
          <w:sz w:val="32"/>
          <w:szCs w:val="32"/>
          <w:cs/>
        </w:rPr>
        <w:t>จุลินท</w:t>
      </w:r>
      <w:proofErr w:type="spellStart"/>
      <w:r w:rsidR="00D93756">
        <w:rPr>
          <w:rFonts w:ascii="TH SarabunPSK" w:eastAsia="Calibri" w:hAnsi="TH SarabunPSK" w:cs="TH SarabunPSK" w:hint="cs"/>
          <w:sz w:val="32"/>
          <w:szCs w:val="32"/>
          <w:cs/>
        </w:rPr>
        <w:t>รีย์</w:t>
      </w:r>
      <w:proofErr w:type="spellEnd"/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ทั้งหมดอยู่สูง ซึ่งสูงกว่าขนมจีน</w:t>
      </w:r>
      <w:r w:rsidR="00D93756">
        <w:rPr>
          <w:rFonts w:ascii="TH SarabunPSK" w:eastAsia="Calibri" w:hAnsi="TH SarabunPSK" w:cs="TH SarabunPSK" w:hint="cs"/>
          <w:sz w:val="32"/>
          <w:szCs w:val="32"/>
          <w:cs/>
        </w:rPr>
        <w:t>แป้งหมัก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เติม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กล้าเชื้อแบคทีเรียกรดแล</w:t>
      </w:r>
      <w:proofErr w:type="spellStart"/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คติก</w:t>
      </w:r>
      <w:proofErr w:type="spellEnd"/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 xml:space="preserve">ทั้ง 3 </w:t>
      </w:r>
      <w:proofErr w:type="spellStart"/>
      <w:r w:rsidR="00D93756" w:rsidRPr="00D93756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และขนมจีน</w:t>
      </w:r>
      <w:r w:rsidR="00D93756">
        <w:rPr>
          <w:rFonts w:ascii="TH SarabunPSK" w:eastAsia="Calibri" w:hAnsi="TH SarabunPSK" w:cs="TH SarabunPSK" w:hint="cs"/>
          <w:sz w:val="32"/>
          <w:szCs w:val="32"/>
          <w:cs/>
        </w:rPr>
        <w:t>แป้งหมัก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ใส่กรดเบนโซอิก และ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การยอมรับทางประสาทสัมผัสต่อขนมจีนแป้งหมัก คะแนนความชอบโดยรวมของผู้บริโภคส่วนใหญ่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ชอบ</w:t>
      </w:r>
      <w:r w:rsidR="00D93756" w:rsidRPr="00D93756">
        <w:rPr>
          <w:rFonts w:ascii="TH SarabunPSK" w:eastAsia="Calibri" w:hAnsi="TH SarabunPSK" w:cs="TH SarabunPSK"/>
          <w:sz w:val="32"/>
          <w:szCs w:val="32"/>
          <w:cs/>
        </w:rPr>
        <w:t>ขนมจีนแป้งหมักจากเชื้อธรรมชาติ</w:t>
      </w:r>
      <w:r w:rsidR="00D93756">
        <w:rPr>
          <w:rFonts w:ascii="TH SarabunPSK" w:eastAsia="Calibri" w:hAnsi="TH SarabunPSK" w:cs="TH SarabunPSK"/>
          <w:sz w:val="32"/>
          <w:szCs w:val="32"/>
          <w:cs/>
        </w:rPr>
        <w:t>และขนมจีน</w:t>
      </w:r>
      <w:r w:rsidR="00D93756">
        <w:rPr>
          <w:rFonts w:ascii="TH SarabunPSK" w:eastAsia="Calibri" w:hAnsi="TH SarabunPSK" w:cs="TH SarabunPSK" w:hint="cs"/>
          <w:sz w:val="32"/>
          <w:szCs w:val="32"/>
          <w:cs/>
        </w:rPr>
        <w:t>แป้งหมัก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ใส่</w:t>
      </w:r>
      <w:r w:rsidR="00D93756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lastRenderedPageBreak/>
        <w:t>กรดเบนโซอิก แต่อย่างไรก็ตามขนมจีน</w:t>
      </w:r>
      <w:r w:rsidR="00D93756">
        <w:rPr>
          <w:rFonts w:ascii="TH SarabunPSK" w:eastAsia="Calibri" w:hAnsi="TH SarabunPSK" w:cs="TH SarabunPSK" w:hint="cs"/>
          <w:sz w:val="32"/>
          <w:szCs w:val="32"/>
          <w:cs/>
        </w:rPr>
        <w:t>แป้งหมัก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เติมกล้าเชื้อแบคทีเรียกรดแล</w:t>
      </w:r>
      <w:proofErr w:type="spellStart"/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คติก</w:t>
      </w:r>
      <w:proofErr w:type="spellEnd"/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 xml:space="preserve">มีทั้ง 3 </w:t>
      </w:r>
      <w:proofErr w:type="spellStart"/>
      <w:r w:rsidR="005833B7" w:rsidRPr="005833B7">
        <w:rPr>
          <w:rFonts w:ascii="TH SarabunPSK" w:eastAsia="Calibri" w:hAnsi="TH SarabunPSK" w:cs="TH SarabunPSK"/>
          <w:sz w:val="32"/>
          <w:szCs w:val="32"/>
          <w:cs/>
        </w:rPr>
        <w:t>ทรีทเมนต์</w:t>
      </w:r>
      <w:proofErr w:type="spellEnd"/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ก็</w:t>
      </w:r>
      <w:r w:rsidR="002843E7" w:rsidRPr="002843E7">
        <w:rPr>
          <w:rFonts w:ascii="TH SarabunPSK" w:eastAsia="Calibri" w:hAnsi="TH SarabunPSK" w:cs="TH SarabunPSK"/>
          <w:sz w:val="32"/>
          <w:szCs w:val="32"/>
          <w:cs/>
        </w:rPr>
        <w:t>ได้รับการยอมรับจากผู้บริโภคอยู่ในระดับชอบปานกลาง</w:t>
      </w:r>
      <w:r w:rsidR="005833B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833B7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03071C" w:rsidRPr="0003071C">
        <w:rPr>
          <w:rFonts w:ascii="TH SarabunPSK" w:hAnsi="TH SarabunPSK" w:cs="TH SarabunPSK"/>
          <w:sz w:val="32"/>
          <w:szCs w:val="32"/>
          <w:cs/>
        </w:rPr>
        <w:t>ยังพบว่าการผลิตขนมจีนแป้งหมักที่เติมกล้าเชื้อแบคทีเรียกรดแล</w:t>
      </w:r>
      <w:proofErr w:type="spellStart"/>
      <w:r w:rsidR="0003071C" w:rsidRPr="0003071C">
        <w:rPr>
          <w:rFonts w:ascii="TH SarabunPSK" w:hAnsi="TH SarabunPSK" w:cs="TH SarabunPSK"/>
          <w:sz w:val="32"/>
          <w:szCs w:val="32"/>
          <w:cs/>
        </w:rPr>
        <w:t>คติก</w:t>
      </w:r>
      <w:proofErr w:type="spellEnd"/>
      <w:r w:rsidR="0003071C" w:rsidRPr="0003071C">
        <w:rPr>
          <w:rFonts w:ascii="TH SarabunPSK" w:hAnsi="TH SarabunPSK" w:cs="TH SarabunPSK"/>
          <w:sz w:val="32"/>
          <w:szCs w:val="32"/>
          <w:cs/>
        </w:rPr>
        <w:t xml:space="preserve">ใช้เวลาในการหมักข้าวสั้นเพียง </w:t>
      </w:r>
      <w:r w:rsidR="0003071C" w:rsidRPr="0003071C">
        <w:rPr>
          <w:rFonts w:ascii="TH SarabunPSK" w:hAnsi="TH SarabunPSK" w:cs="TH SarabunPSK"/>
          <w:sz w:val="32"/>
          <w:szCs w:val="32"/>
        </w:rPr>
        <w:t xml:space="preserve">1 </w:t>
      </w:r>
      <w:r w:rsidR="0003071C" w:rsidRPr="0003071C">
        <w:rPr>
          <w:rFonts w:ascii="TH SarabunPSK" w:hAnsi="TH SarabunPSK" w:cs="TH SarabunPSK"/>
          <w:sz w:val="32"/>
          <w:szCs w:val="32"/>
          <w:cs/>
        </w:rPr>
        <w:t>วัน จึงช่วยลดปริมาณน้ำล้างและน้ำเสียต่อสิ่งแวดล้อม</w:t>
      </w:r>
      <w:r w:rsidR="005833B7">
        <w:rPr>
          <w:rFonts w:ascii="TH SarabunPSK" w:hAnsi="TH SarabunPSK" w:cs="TH SarabunPSK" w:hint="cs"/>
          <w:sz w:val="32"/>
          <w:szCs w:val="32"/>
          <w:cs/>
        </w:rPr>
        <w:t>อีก</w:t>
      </w:r>
      <w:r w:rsidR="0003071C" w:rsidRPr="0003071C">
        <w:rPr>
          <w:rFonts w:ascii="TH SarabunPSK" w:hAnsi="TH SarabunPSK" w:cs="TH SarabunPSK"/>
          <w:sz w:val="32"/>
          <w:szCs w:val="32"/>
          <w:cs/>
        </w:rPr>
        <w:t>ด้วย</w:t>
      </w:r>
    </w:p>
    <w:p w:rsidR="005833B7" w:rsidRPr="00AE6ACC" w:rsidRDefault="005833B7" w:rsidP="005833B7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50146" w:rsidRPr="00B50146" w:rsidRDefault="00B50146" w:rsidP="00B50146">
      <w:pPr>
        <w:jc w:val="thaiDistribute"/>
        <w:rPr>
          <w:rFonts w:ascii="TH SarabunPSK" w:eastAsia="PMingLiU" w:hAnsi="TH SarabunPSK" w:cs="TH SarabunPSK"/>
          <w:b/>
          <w:bCs/>
          <w:noProof/>
          <w:sz w:val="32"/>
          <w:szCs w:val="32"/>
          <w:lang w:eastAsia="zh-TW"/>
        </w:rPr>
      </w:pPr>
      <w:r w:rsidRPr="00B50146">
        <w:rPr>
          <w:rFonts w:ascii="TH SarabunPSK" w:eastAsia="PMingLiU" w:hAnsi="TH SarabunPSK" w:cs="TH SarabunPSK"/>
          <w:b/>
          <w:bCs/>
          <w:noProof/>
          <w:sz w:val="32"/>
          <w:szCs w:val="32"/>
          <w:cs/>
          <w:lang w:eastAsia="zh-TW"/>
        </w:rPr>
        <w:t>ข้อเสนอแนะในการนำผลการวิจัยไปใช้</w:t>
      </w:r>
    </w:p>
    <w:p w:rsidR="00B50146" w:rsidRPr="00B50146" w:rsidRDefault="00B50146" w:rsidP="00B50146">
      <w:pPr>
        <w:jc w:val="thaiDistribute"/>
        <w:rPr>
          <w:rFonts w:ascii="TH SarabunPSK" w:eastAsia="PMingLiU" w:hAnsi="TH SarabunPSK" w:cs="TH SarabunPSK"/>
          <w:noProof/>
          <w:sz w:val="32"/>
          <w:szCs w:val="32"/>
          <w:lang w:eastAsia="zh-TW"/>
        </w:rPr>
      </w:pPr>
      <w:r w:rsidRPr="00B50146">
        <w:rPr>
          <w:rFonts w:ascii="TH SarabunPSK" w:eastAsia="PMingLiU" w:hAnsi="TH SarabunPSK" w:cs="TH SarabunPSK" w:hint="cs"/>
          <w:noProof/>
          <w:sz w:val="32"/>
          <w:szCs w:val="32"/>
          <w:cs/>
          <w:lang w:eastAsia="zh-TW"/>
        </w:rPr>
        <w:tab/>
      </w:r>
    </w:p>
    <w:p w:rsidR="00EB5D24" w:rsidRDefault="005833B7" w:rsidP="00EB5D24">
      <w:pPr>
        <w:ind w:firstLine="720"/>
        <w:jc w:val="thaiDistribute"/>
        <w:rPr>
          <w:rFonts w:ascii="TH SarabunPSK" w:eastAsia="PMingLiU" w:hAnsi="TH SarabunPSK" w:cs="TH SarabunPSK"/>
          <w:noProof/>
          <w:sz w:val="32"/>
          <w:szCs w:val="32"/>
          <w:lang w:eastAsia="zh-TW"/>
        </w:rPr>
      </w:pPr>
      <w:r>
        <w:rPr>
          <w:rFonts w:ascii="TH SarabunPSK" w:eastAsia="PMingLiU" w:hAnsi="TH SarabunPSK" w:cs="TH SarabunPSK" w:hint="cs"/>
          <w:noProof/>
          <w:sz w:val="32"/>
          <w:szCs w:val="32"/>
          <w:cs/>
          <w:lang w:eastAsia="zh-TW"/>
        </w:rPr>
        <w:t>ขั้นตอนการผลิตขนมจีนแป้งหมัก และการผลิตขนมจีนแป้งหมักด้วยกล้าเชื้อแบคทีเรียกรดแลคติก สามารถนำไปประยุกต์ใช้ได้กับผู้ประกอบการที่ผลิตขนมจีนตั้งแต่ระดับครัวเรือน ชุมชน และอุตสาหกรรม</w:t>
      </w:r>
    </w:p>
    <w:p w:rsidR="005833B7" w:rsidRPr="00B50146" w:rsidRDefault="005833B7" w:rsidP="00EB5D24">
      <w:pPr>
        <w:ind w:firstLine="720"/>
        <w:jc w:val="thaiDistribute"/>
        <w:rPr>
          <w:rFonts w:ascii="TH SarabunPSK" w:eastAsia="PMingLiU" w:hAnsi="TH SarabunPSK" w:cs="TH SarabunPSK"/>
          <w:noProof/>
          <w:sz w:val="32"/>
          <w:szCs w:val="32"/>
          <w:cs/>
          <w:lang w:eastAsia="zh-TW"/>
        </w:rPr>
      </w:pPr>
    </w:p>
    <w:p w:rsidR="00B50146" w:rsidRPr="00B50146" w:rsidRDefault="00B50146" w:rsidP="00B50146">
      <w:pPr>
        <w:jc w:val="thaiDistribute"/>
        <w:rPr>
          <w:rFonts w:ascii="TH SarabunPSK" w:eastAsia="PMingLiU" w:hAnsi="TH SarabunPSK" w:cs="TH SarabunPSK"/>
          <w:b/>
          <w:bCs/>
          <w:noProof/>
          <w:sz w:val="32"/>
          <w:szCs w:val="32"/>
          <w:lang w:eastAsia="zh-TW"/>
        </w:rPr>
      </w:pPr>
      <w:r w:rsidRPr="00B50146">
        <w:rPr>
          <w:rFonts w:ascii="TH SarabunPSK" w:eastAsia="PMingLiU" w:hAnsi="TH SarabunPSK" w:cs="TH SarabunPSK"/>
          <w:b/>
          <w:bCs/>
          <w:noProof/>
          <w:sz w:val="32"/>
          <w:szCs w:val="32"/>
          <w:cs/>
          <w:lang w:eastAsia="zh-TW"/>
        </w:rPr>
        <w:t>ข้อเสนอแนะในการทำวิจัยครั้งต่อไป</w:t>
      </w:r>
    </w:p>
    <w:p w:rsidR="00B50146" w:rsidRPr="00B50146" w:rsidRDefault="00B50146" w:rsidP="00B50146">
      <w:pPr>
        <w:jc w:val="thaiDistribute"/>
        <w:rPr>
          <w:rFonts w:ascii="TH SarabunPSK" w:eastAsia="PMingLiU" w:hAnsi="TH SarabunPSK" w:cs="TH SarabunPSK"/>
          <w:noProof/>
          <w:sz w:val="32"/>
          <w:szCs w:val="32"/>
          <w:lang w:eastAsia="zh-TW"/>
        </w:rPr>
      </w:pPr>
    </w:p>
    <w:p w:rsidR="002843E7" w:rsidRPr="002843E7" w:rsidRDefault="005833B7" w:rsidP="005833B7">
      <w:pPr>
        <w:tabs>
          <w:tab w:val="left" w:pos="567"/>
        </w:tabs>
        <w:spacing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2843E7" w:rsidRPr="002843E7">
        <w:rPr>
          <w:rFonts w:ascii="TH SarabunPSK" w:eastAsia="Calibri" w:hAnsi="TH SarabunPSK" w:cs="TH SarabunPSK"/>
          <w:sz w:val="32"/>
          <w:szCs w:val="32"/>
        </w:rPr>
        <w:t>1.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 xml:space="preserve"> ศึกษาเพิ่มเติมในส่วนของกล้าเชื้อ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โดยทำเป็นกล้าเชื้อ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ผสม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843E7" w:rsidRPr="002843E7">
        <w:rPr>
          <w:rFonts w:ascii="TH SarabunPSK" w:eastAsia="Calibri" w:hAnsi="TH SarabunPSK" w:cs="TH SarabunPSK" w:hint="cs"/>
          <w:sz w:val="32"/>
          <w:szCs w:val="32"/>
          <w:cs/>
        </w:rPr>
        <w:t>เพื่อเพิ่มประสิทธิภาพในการหมักแห้งที่มากขึ้น และเป็นการพัฒนากลิ่นรสของขนมจีนแป้งหมักต่อไป</w:t>
      </w:r>
    </w:p>
    <w:p w:rsidR="002843E7" w:rsidRPr="002843E7" w:rsidRDefault="002843E7" w:rsidP="005833B7">
      <w:pPr>
        <w:spacing w:line="259" w:lineRule="auto"/>
        <w:ind w:firstLine="567"/>
        <w:rPr>
          <w:rFonts w:ascii="TH SarabunPSK" w:eastAsia="Calibri" w:hAnsi="TH SarabunPSK" w:cs="TH SarabunPSK"/>
          <w:sz w:val="32"/>
          <w:szCs w:val="32"/>
        </w:rPr>
      </w:pPr>
      <w:r w:rsidRPr="002843E7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2843E7">
        <w:rPr>
          <w:rFonts w:ascii="TH SarabunPSK" w:eastAsia="Calibri" w:hAnsi="TH SarabunPSK" w:cs="TH SarabunPSK" w:hint="cs"/>
          <w:sz w:val="32"/>
          <w:szCs w:val="32"/>
          <w:cs/>
        </w:rPr>
        <w:t>ผลิตกล้าเชื้อในรูปแบบผงในการทางค้า และประยุกต์ใช้กล้าเชื้อในระดับโรงงาน</w:t>
      </w:r>
      <w:r w:rsidR="005833B7">
        <w:rPr>
          <w:rFonts w:ascii="TH SarabunPSK" w:eastAsia="Calibri" w:hAnsi="TH SarabunPSK" w:cs="TH SarabunPSK" w:hint="cs"/>
          <w:sz w:val="32"/>
          <w:szCs w:val="32"/>
          <w:cs/>
        </w:rPr>
        <w:t>อุตสาหกรรม</w:t>
      </w:r>
    </w:p>
    <w:p w:rsidR="00B50146" w:rsidRPr="00B50146" w:rsidRDefault="00B50146" w:rsidP="00B202F0">
      <w:pPr>
        <w:pStyle w:val="Default"/>
        <w:tabs>
          <w:tab w:val="left" w:pos="567"/>
        </w:tabs>
        <w:rPr>
          <w:rFonts w:ascii="TH SarabunPSK" w:eastAsia="PMingLiU" w:hAnsi="TH SarabunPSK" w:cs="TH SarabunPSK"/>
          <w:noProof/>
          <w:sz w:val="32"/>
          <w:szCs w:val="32"/>
          <w:lang w:eastAsia="zh-TW"/>
        </w:rPr>
      </w:pPr>
    </w:p>
    <w:p w:rsidR="00FB0446" w:rsidRDefault="00FB0446" w:rsidP="00B50146">
      <w:pPr>
        <w:pStyle w:val="a8"/>
        <w:jc w:val="left"/>
        <w:rPr>
          <w:cs/>
        </w:rPr>
      </w:pPr>
    </w:p>
    <w:sectPr w:rsidR="00FB0446" w:rsidSect="00CE1874">
      <w:headerReference w:type="default" r:id="rId8"/>
      <w:pgSz w:w="11906" w:h="16838"/>
      <w:pgMar w:top="2160" w:right="1440" w:bottom="1440" w:left="2160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C5A" w:rsidRDefault="005E0C5A" w:rsidP="006C18F3">
      <w:r>
        <w:separator/>
      </w:r>
    </w:p>
  </w:endnote>
  <w:endnote w:type="continuationSeparator" w:id="0">
    <w:p w:rsidR="005E0C5A" w:rsidRDefault="005E0C5A" w:rsidP="006C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C5A" w:rsidRDefault="005E0C5A" w:rsidP="006C18F3">
      <w:r>
        <w:separator/>
      </w:r>
    </w:p>
  </w:footnote>
  <w:footnote w:type="continuationSeparator" w:id="0">
    <w:p w:rsidR="005E0C5A" w:rsidRDefault="005E0C5A" w:rsidP="006C1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49136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</w:rPr>
    </w:sdtEndPr>
    <w:sdtContent>
      <w:p w:rsidR="006C18F3" w:rsidRPr="006C18F3" w:rsidRDefault="006C18F3">
        <w:pPr>
          <w:pStyle w:val="a6"/>
          <w:jc w:val="right"/>
          <w:rPr>
            <w:rFonts w:ascii="TH SarabunPSK" w:hAnsi="TH SarabunPSK" w:cs="TH SarabunPSK"/>
            <w:sz w:val="32"/>
          </w:rPr>
        </w:pPr>
        <w:r w:rsidRPr="006C18F3">
          <w:rPr>
            <w:rFonts w:ascii="TH SarabunPSK" w:hAnsi="TH SarabunPSK" w:cs="TH SarabunPSK"/>
            <w:sz w:val="32"/>
          </w:rPr>
          <w:fldChar w:fldCharType="begin"/>
        </w:r>
        <w:r w:rsidRPr="006C18F3">
          <w:rPr>
            <w:rFonts w:ascii="TH SarabunPSK" w:hAnsi="TH SarabunPSK" w:cs="TH SarabunPSK"/>
            <w:sz w:val="32"/>
          </w:rPr>
          <w:instrText>PAGE   \* MERGEFORMAT</w:instrText>
        </w:r>
        <w:r w:rsidRPr="006C18F3">
          <w:rPr>
            <w:rFonts w:ascii="TH SarabunPSK" w:hAnsi="TH SarabunPSK" w:cs="TH SarabunPSK"/>
            <w:sz w:val="32"/>
          </w:rPr>
          <w:fldChar w:fldCharType="separate"/>
        </w:r>
        <w:r w:rsidR="00F639CC" w:rsidRPr="00F639CC">
          <w:rPr>
            <w:rFonts w:ascii="TH SarabunPSK" w:hAnsi="TH SarabunPSK" w:cs="TH SarabunPSK"/>
            <w:noProof/>
            <w:sz w:val="32"/>
            <w:lang w:val="th-TH"/>
          </w:rPr>
          <w:t>48</w:t>
        </w:r>
        <w:r w:rsidRPr="006C18F3">
          <w:rPr>
            <w:rFonts w:ascii="TH SarabunPSK" w:hAnsi="TH SarabunPSK" w:cs="TH SarabunPSK"/>
            <w:sz w:val="32"/>
          </w:rPr>
          <w:fldChar w:fldCharType="end"/>
        </w:r>
      </w:p>
    </w:sdtContent>
  </w:sdt>
  <w:p w:rsidR="006C18F3" w:rsidRDefault="006C18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C39C6"/>
    <w:multiLevelType w:val="multilevel"/>
    <w:tmpl w:val="DAEC51C2"/>
    <w:lvl w:ilvl="0">
      <w:start w:val="3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32"/>
        </w:tabs>
        <w:ind w:left="2032" w:hanging="42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667"/>
        </w:tabs>
        <w:ind w:left="26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02"/>
        </w:tabs>
        <w:ind w:left="30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97"/>
        </w:tabs>
        <w:ind w:left="36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67"/>
        </w:tabs>
        <w:ind w:left="436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62"/>
        </w:tabs>
        <w:ind w:left="50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97"/>
        </w:tabs>
        <w:ind w:left="5397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B2F35"/>
    <w:rsid w:val="00005781"/>
    <w:rsid w:val="00015B6D"/>
    <w:rsid w:val="00015DBC"/>
    <w:rsid w:val="0003071C"/>
    <w:rsid w:val="0004372D"/>
    <w:rsid w:val="0005636D"/>
    <w:rsid w:val="00067D51"/>
    <w:rsid w:val="00087E65"/>
    <w:rsid w:val="00094F1B"/>
    <w:rsid w:val="000A1679"/>
    <w:rsid w:val="000C2B2D"/>
    <w:rsid w:val="000E1721"/>
    <w:rsid w:val="001514D4"/>
    <w:rsid w:val="00163E73"/>
    <w:rsid w:val="00167947"/>
    <w:rsid w:val="001A1F84"/>
    <w:rsid w:val="001C5B33"/>
    <w:rsid w:val="001F0439"/>
    <w:rsid w:val="00212C62"/>
    <w:rsid w:val="00224D08"/>
    <w:rsid w:val="00236EF1"/>
    <w:rsid w:val="002441C4"/>
    <w:rsid w:val="002556AB"/>
    <w:rsid w:val="0025753E"/>
    <w:rsid w:val="00260D97"/>
    <w:rsid w:val="00261C47"/>
    <w:rsid w:val="002843E7"/>
    <w:rsid w:val="002B1CB5"/>
    <w:rsid w:val="002C3C25"/>
    <w:rsid w:val="002E3A30"/>
    <w:rsid w:val="002E3D6F"/>
    <w:rsid w:val="002E6D89"/>
    <w:rsid w:val="002F5C3F"/>
    <w:rsid w:val="00307BCA"/>
    <w:rsid w:val="00360DF6"/>
    <w:rsid w:val="00365772"/>
    <w:rsid w:val="00373019"/>
    <w:rsid w:val="00385B52"/>
    <w:rsid w:val="003A00FB"/>
    <w:rsid w:val="003B00EB"/>
    <w:rsid w:val="003C4E03"/>
    <w:rsid w:val="003E0ACB"/>
    <w:rsid w:val="00402C20"/>
    <w:rsid w:val="00455684"/>
    <w:rsid w:val="004564C0"/>
    <w:rsid w:val="0045791C"/>
    <w:rsid w:val="0049249F"/>
    <w:rsid w:val="004A40C1"/>
    <w:rsid w:val="004A6C93"/>
    <w:rsid w:val="004B58BA"/>
    <w:rsid w:val="004C6995"/>
    <w:rsid w:val="004E325C"/>
    <w:rsid w:val="004F48AC"/>
    <w:rsid w:val="004F6810"/>
    <w:rsid w:val="00500EE5"/>
    <w:rsid w:val="00502D18"/>
    <w:rsid w:val="00505557"/>
    <w:rsid w:val="0057401F"/>
    <w:rsid w:val="005833B7"/>
    <w:rsid w:val="00597D31"/>
    <w:rsid w:val="005D32BC"/>
    <w:rsid w:val="005D6610"/>
    <w:rsid w:val="005D771D"/>
    <w:rsid w:val="005E0C5A"/>
    <w:rsid w:val="005E309A"/>
    <w:rsid w:val="00604F75"/>
    <w:rsid w:val="006116B2"/>
    <w:rsid w:val="00614535"/>
    <w:rsid w:val="00617335"/>
    <w:rsid w:val="006535CE"/>
    <w:rsid w:val="006570A8"/>
    <w:rsid w:val="00672E5E"/>
    <w:rsid w:val="00675F26"/>
    <w:rsid w:val="006B3642"/>
    <w:rsid w:val="006B7E04"/>
    <w:rsid w:val="006C0196"/>
    <w:rsid w:val="006C18F3"/>
    <w:rsid w:val="006E7223"/>
    <w:rsid w:val="006F6AF6"/>
    <w:rsid w:val="00710502"/>
    <w:rsid w:val="00713F86"/>
    <w:rsid w:val="0072199A"/>
    <w:rsid w:val="0072393E"/>
    <w:rsid w:val="00724C19"/>
    <w:rsid w:val="00726C48"/>
    <w:rsid w:val="00743DF6"/>
    <w:rsid w:val="00755761"/>
    <w:rsid w:val="00756F59"/>
    <w:rsid w:val="0076328A"/>
    <w:rsid w:val="00776CBE"/>
    <w:rsid w:val="007865A1"/>
    <w:rsid w:val="00787E6A"/>
    <w:rsid w:val="007B4194"/>
    <w:rsid w:val="007C2525"/>
    <w:rsid w:val="007C2DAC"/>
    <w:rsid w:val="007D0267"/>
    <w:rsid w:val="007F584F"/>
    <w:rsid w:val="007F6B2A"/>
    <w:rsid w:val="00805CB1"/>
    <w:rsid w:val="0082338F"/>
    <w:rsid w:val="00842B97"/>
    <w:rsid w:val="00850210"/>
    <w:rsid w:val="0085233F"/>
    <w:rsid w:val="0087411A"/>
    <w:rsid w:val="008772D1"/>
    <w:rsid w:val="00892D07"/>
    <w:rsid w:val="008A0269"/>
    <w:rsid w:val="008B04B1"/>
    <w:rsid w:val="008B479A"/>
    <w:rsid w:val="008D73AE"/>
    <w:rsid w:val="009126C8"/>
    <w:rsid w:val="009749B8"/>
    <w:rsid w:val="00982872"/>
    <w:rsid w:val="00984DC4"/>
    <w:rsid w:val="009A1015"/>
    <w:rsid w:val="009B4607"/>
    <w:rsid w:val="00A003E8"/>
    <w:rsid w:val="00A01FB5"/>
    <w:rsid w:val="00A13590"/>
    <w:rsid w:val="00A24923"/>
    <w:rsid w:val="00A346F6"/>
    <w:rsid w:val="00A52755"/>
    <w:rsid w:val="00A73A5A"/>
    <w:rsid w:val="00A925C4"/>
    <w:rsid w:val="00A963C6"/>
    <w:rsid w:val="00AA3966"/>
    <w:rsid w:val="00AB0BCF"/>
    <w:rsid w:val="00AC1940"/>
    <w:rsid w:val="00AC63C0"/>
    <w:rsid w:val="00AD65F3"/>
    <w:rsid w:val="00B13E1A"/>
    <w:rsid w:val="00B202F0"/>
    <w:rsid w:val="00B36FF6"/>
    <w:rsid w:val="00B50146"/>
    <w:rsid w:val="00B50D6B"/>
    <w:rsid w:val="00B554BB"/>
    <w:rsid w:val="00B62185"/>
    <w:rsid w:val="00B64168"/>
    <w:rsid w:val="00BA3FFD"/>
    <w:rsid w:val="00BA64F5"/>
    <w:rsid w:val="00BB4415"/>
    <w:rsid w:val="00BC2E6D"/>
    <w:rsid w:val="00BC4CBE"/>
    <w:rsid w:val="00BF4E1D"/>
    <w:rsid w:val="00C23FD4"/>
    <w:rsid w:val="00C27B7C"/>
    <w:rsid w:val="00C415F3"/>
    <w:rsid w:val="00C629A2"/>
    <w:rsid w:val="00C8371D"/>
    <w:rsid w:val="00C93AC6"/>
    <w:rsid w:val="00CB2F35"/>
    <w:rsid w:val="00CB4141"/>
    <w:rsid w:val="00CB4A04"/>
    <w:rsid w:val="00CB7E0D"/>
    <w:rsid w:val="00CC0CBF"/>
    <w:rsid w:val="00CC2812"/>
    <w:rsid w:val="00CE1874"/>
    <w:rsid w:val="00CE6BE6"/>
    <w:rsid w:val="00CF7F7A"/>
    <w:rsid w:val="00D00952"/>
    <w:rsid w:val="00D01AE6"/>
    <w:rsid w:val="00D565FE"/>
    <w:rsid w:val="00D57E5A"/>
    <w:rsid w:val="00D7726E"/>
    <w:rsid w:val="00D93756"/>
    <w:rsid w:val="00D97B32"/>
    <w:rsid w:val="00DA2E63"/>
    <w:rsid w:val="00E0767B"/>
    <w:rsid w:val="00E31FD8"/>
    <w:rsid w:val="00E51BD3"/>
    <w:rsid w:val="00E573D0"/>
    <w:rsid w:val="00E610A2"/>
    <w:rsid w:val="00EB5D24"/>
    <w:rsid w:val="00EC5077"/>
    <w:rsid w:val="00ED3D00"/>
    <w:rsid w:val="00EE05B8"/>
    <w:rsid w:val="00EF42AF"/>
    <w:rsid w:val="00F02062"/>
    <w:rsid w:val="00F06626"/>
    <w:rsid w:val="00F25CA7"/>
    <w:rsid w:val="00F36678"/>
    <w:rsid w:val="00F60141"/>
    <w:rsid w:val="00F639CC"/>
    <w:rsid w:val="00F65390"/>
    <w:rsid w:val="00F73D92"/>
    <w:rsid w:val="00F86782"/>
    <w:rsid w:val="00FA7BE7"/>
    <w:rsid w:val="00FB0446"/>
    <w:rsid w:val="00FB0BF3"/>
    <w:rsid w:val="00FC0B42"/>
    <w:rsid w:val="00FC370E"/>
    <w:rsid w:val="00FF2E5A"/>
    <w:rsid w:val="00FF53B7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CE"/>
  </w:style>
  <w:style w:type="paragraph" w:styleId="3">
    <w:name w:val="heading 3"/>
    <w:basedOn w:val="a"/>
    <w:next w:val="a"/>
    <w:link w:val="30"/>
    <w:uiPriority w:val="9"/>
    <w:unhideWhenUsed/>
    <w:qFormat/>
    <w:rsid w:val="00FB04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F35"/>
    <w:pPr>
      <w:ind w:left="720"/>
      <w:contextualSpacing/>
      <w:jc w:val="center"/>
    </w:pPr>
    <w:rPr>
      <w:rFonts w:ascii="Cordia New" w:eastAsia="Cordia New" w:hAnsi="Cordia New" w:cs="Angsana New"/>
      <w:sz w:val="28"/>
      <w:szCs w:val="35"/>
    </w:rPr>
  </w:style>
  <w:style w:type="character" w:styleId="a4">
    <w:name w:val="Emphasis"/>
    <w:uiPriority w:val="20"/>
    <w:qFormat/>
    <w:rsid w:val="00CB2F35"/>
    <w:rPr>
      <w:i/>
      <w:iCs/>
    </w:rPr>
  </w:style>
  <w:style w:type="character" w:customStyle="1" w:styleId="apple-converted-space">
    <w:name w:val="apple-converted-space"/>
    <w:basedOn w:val="a0"/>
    <w:rsid w:val="00CB2F35"/>
  </w:style>
  <w:style w:type="character" w:customStyle="1" w:styleId="30">
    <w:name w:val="หัวเรื่อง 3 อักขระ"/>
    <w:basedOn w:val="a0"/>
    <w:link w:val="3"/>
    <w:uiPriority w:val="9"/>
    <w:rsid w:val="00FB04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FB0446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BA64F5"/>
    <w:pPr>
      <w:tabs>
        <w:tab w:val="center" w:pos="4153"/>
        <w:tab w:val="right" w:pos="8306"/>
      </w:tabs>
    </w:pPr>
    <w:rPr>
      <w:rFonts w:ascii="Cordia New" w:eastAsia="Cordia New" w:hAnsi="Cordia New" w:cs="Angsana New"/>
      <w:sz w:val="28"/>
      <w:szCs w:val="32"/>
    </w:rPr>
  </w:style>
  <w:style w:type="character" w:customStyle="1" w:styleId="a7">
    <w:name w:val="หัวกระดาษ อักขระ"/>
    <w:basedOn w:val="a0"/>
    <w:link w:val="a6"/>
    <w:uiPriority w:val="99"/>
    <w:rsid w:val="00BA64F5"/>
    <w:rPr>
      <w:rFonts w:ascii="Cordia New" w:eastAsia="Cordia New" w:hAnsi="Cordia New" w:cs="Angsana New"/>
      <w:sz w:val="28"/>
      <w:szCs w:val="32"/>
    </w:rPr>
  </w:style>
  <w:style w:type="paragraph" w:customStyle="1" w:styleId="a8">
    <w:name w:val="ชื่อบท"/>
    <w:basedOn w:val="a"/>
    <w:next w:val="a"/>
    <w:rsid w:val="00B50146"/>
    <w:pPr>
      <w:jc w:val="center"/>
    </w:pPr>
    <w:rPr>
      <w:rFonts w:ascii="TH SarabunPSK" w:eastAsia="PMingLiU" w:hAnsi="TH SarabunPSK" w:cs="TH SarabunPSK"/>
      <w:b/>
      <w:bCs/>
      <w:noProof/>
      <w:sz w:val="36"/>
      <w:szCs w:val="36"/>
      <w:lang w:eastAsia="zh-TW"/>
    </w:rPr>
  </w:style>
  <w:style w:type="paragraph" w:customStyle="1" w:styleId="Default">
    <w:name w:val="Default"/>
    <w:rsid w:val="00B202F0"/>
    <w:pPr>
      <w:autoSpaceDE w:val="0"/>
      <w:autoSpaceDN w:val="0"/>
      <w:adjustRightInd w:val="0"/>
    </w:pPr>
    <w:rPr>
      <w:rFonts w:ascii="Browallia New" w:eastAsia="Cordia New" w:hAnsi="Browallia New" w:cs="Browallia New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C18F3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6C1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pornpan</cp:lastModifiedBy>
  <cp:revision>33</cp:revision>
  <cp:lastPrinted>2018-10-02T12:45:00Z</cp:lastPrinted>
  <dcterms:created xsi:type="dcterms:W3CDTF">2016-09-15T22:51:00Z</dcterms:created>
  <dcterms:modified xsi:type="dcterms:W3CDTF">2018-10-02T12:45:00Z</dcterms:modified>
</cp:coreProperties>
</file>