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515" w:dyaOrig="1935">
          <v:rect id="rectole0000000000" o:spid="_x0000_i1025" style="width:76.8pt;height:97.8pt" o:ole="" o:preferrelative="t" stroked="f">
            <v:imagedata r:id="rId4" o:title=""/>
          </v:rect>
          <o:OLEObject Type="Embed" ProgID="StaticMetafile" ShapeID="rectole0000000000" DrawAspect="Content" ObjectID="_1599913727" r:id="rId5"/>
        </w:object>
      </w: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D57637" w:rsidRPr="003C65E3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3C65E3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D57637" w:rsidRPr="003C65E3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</w:p>
    <w:p w:rsidR="00D57637" w:rsidRPr="003C65E3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3C65E3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การพัฒนาผลิตภัณฑ์ปลาร้าหลนและแกงปลาร้าโซเดียมต่</w:t>
      </w:r>
      <w:r w:rsidRPr="003C65E3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ำ</w:t>
      </w:r>
    </w:p>
    <w:p w:rsidR="00D57637" w:rsidRPr="001C5763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</w:rPr>
        <w:t xml:space="preserve">Low Sodium Product Development of 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</w:rPr>
        <w:t>Plara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</w:rPr>
        <w:t xml:space="preserve"> Dip and 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</w:rPr>
        <w:t>Plara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</w:rPr>
        <w:t xml:space="preserve"> Curry </w:t>
      </w: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57637" w:rsidRDefault="00D57637" w:rsidP="00D57637">
      <w:pPr>
        <w:spacing w:after="0" w:line="240" w:lineRule="auto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proofErr w:type="spellStart"/>
      <w:r w:rsidRPr="003C65E3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ศนัน</w:t>
      </w:r>
      <w:proofErr w:type="spellEnd"/>
      <w:r w:rsidRPr="003C65E3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ธร   พิชัย</w:t>
      </w:r>
    </w:p>
    <w:p w:rsidR="00D57637" w:rsidRDefault="00D57637" w:rsidP="00D57637">
      <w:pPr>
        <w:spacing w:after="0" w:line="240" w:lineRule="auto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proofErr w:type="spellStart"/>
      <w:r w:rsidRPr="003C65E3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ญาณิศา</w:t>
      </w:r>
      <w:proofErr w:type="spellEnd"/>
      <w:r w:rsidRPr="003C65E3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   โพธิ์รัตน์</w:t>
      </w:r>
      <w:proofErr w:type="spellStart"/>
      <w:r w:rsidRPr="003C65E3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โส</w:t>
      </w:r>
      <w:proofErr w:type="spellEnd"/>
    </w:p>
    <w:p w:rsidR="00D57637" w:rsidRPr="003C65E3" w:rsidRDefault="00D57637" w:rsidP="00D57637">
      <w:pPr>
        <w:spacing w:after="0" w:line="240" w:lineRule="auto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 w:rsidRPr="003C65E3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ปาริชาติ   ราชมณี</w:t>
      </w: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lastRenderedPageBreak/>
        <w:t>2561</w:t>
      </w: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  <w:r>
        <w:rPr>
          <w:rFonts w:ascii="TH SarabunPSK" w:eastAsia="TH SarabunPSK" w:hAnsi="TH SarabunPSK" w:cs="TH SarabunPSK"/>
          <w:b/>
          <w:i/>
          <w:sz w:val="26"/>
        </w:rPr>
        <w:t>(</w:t>
      </w:r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งานวิจัยนี้ได้รับทุนอุดหนุนจากสถาบันวิจัยและพัฒนา 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 xml:space="preserve">มหาสารคาม ปีงบประมาณ </w:t>
      </w:r>
      <w:r>
        <w:rPr>
          <w:rFonts w:ascii="TH SarabunPSK" w:eastAsia="TH SarabunPSK" w:hAnsi="TH SarabunPSK" w:cs="TH SarabunPSK"/>
          <w:b/>
          <w:i/>
          <w:sz w:val="26"/>
        </w:rPr>
        <w:t>2560)</w:t>
      </w: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</w:p>
    <w:p w:rsidR="00CC2C0F" w:rsidRPr="00D57637" w:rsidRDefault="00CC2C0F"/>
    <w:sectPr w:rsidR="00CC2C0F" w:rsidRPr="00D57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37"/>
    <w:rsid w:val="00CC2C0F"/>
    <w:rsid w:val="00D57637"/>
    <w:rsid w:val="00F8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D04A3-C95E-46F3-8FDF-4BB920E6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3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User</cp:lastModifiedBy>
  <cp:revision>2</cp:revision>
  <dcterms:created xsi:type="dcterms:W3CDTF">2018-10-01T08:42:00Z</dcterms:created>
  <dcterms:modified xsi:type="dcterms:W3CDTF">2018-10-01T08:42:00Z</dcterms:modified>
</cp:coreProperties>
</file>