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B9" w:rsidRPr="00061BAB" w:rsidRDefault="009057B9" w:rsidP="009057B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061B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5 </w:t>
      </w:r>
    </w:p>
    <w:p w:rsidR="009057B9" w:rsidRDefault="009057B9" w:rsidP="009057B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61BA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วิจัยและข้อเสนอแนะ </w:t>
      </w:r>
    </w:p>
    <w:p w:rsidR="009057B9" w:rsidRPr="00061BAB" w:rsidRDefault="009057B9" w:rsidP="009057B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057B9" w:rsidRDefault="009057B9" w:rsidP="009057B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61B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5.1 สรุปผลการทดลอง </w:t>
      </w:r>
    </w:p>
    <w:p w:rsidR="009057B9" w:rsidRPr="002429F6" w:rsidRDefault="009057B9" w:rsidP="009057B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งานวิจัยนี้เป็นการศึกษาการพัฒนา</w:t>
      </w:r>
      <w:r w:rsidRPr="002429F6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ผลิตภัณฑ์อาหารจากปลาร้าผงโซเดียมต่ำ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โดยผลงานวิจัยสรุปได้ดังนี้</w:t>
      </w:r>
    </w:p>
    <w:p w:rsidR="009057B9" w:rsidRPr="002429F6" w:rsidRDefault="009057B9" w:rsidP="009057B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5.1.1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การศึกษาอัตราการอบแห้งของส่วนผสมในผลิตภัณฑ์อาหารจากปลาร้าโซเดียมต่ำ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  <w:t>อัตราการอบแห้งของส่วนผสมในผลิตภัณฑ์อาหารจากปลาร้า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ได้แก่ ปลาร้าหลน และแกงปลาร้า โดยนำมาอบแห้งแบบลมร้อนที่ 90 องศาเซลเซียส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เป็นระยะเวลา 6 ชั่วโมง พบว่า ปริมาณความชื้นของตะไคร้มีความชื้นน้อยที่สุด ตามด้วยปลาร้าโซเดียมต่ำผง ใบมะกรูด และหอมแดง ตามลำดับ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5.1.2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9057B9" w:rsidRPr="002429F6" w:rsidRDefault="009057B9" w:rsidP="009057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29F6">
        <w:rPr>
          <w:rFonts w:ascii="TH SarabunPSK" w:hAnsi="TH SarabunPSK" w:cs="TH SarabunPSK"/>
          <w:sz w:val="32"/>
          <w:szCs w:val="32"/>
        </w:rPr>
        <w:tab/>
      </w:r>
      <w:r w:rsidRPr="002429F6">
        <w:rPr>
          <w:rFonts w:ascii="TH SarabunPSK" w:hAnsi="TH SarabunPSK" w:cs="TH SarabunPSK"/>
          <w:sz w:val="32"/>
          <w:szCs w:val="32"/>
        </w:rPr>
        <w:tab/>
      </w:r>
      <w:r w:rsidRPr="002429F6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Pr="002429F6">
        <w:rPr>
          <w:rFonts w:ascii="TH SarabunPSK" w:hAnsi="TH SarabunPSK" w:cs="TH SarabunPSK"/>
          <w:sz w:val="32"/>
          <w:szCs w:val="32"/>
          <w:cs/>
        </w:rPr>
        <w:t>ความสามารถในการคืนตัวของผลิตภัณฑ์อาหารจากปลาร้าโซเดียมต่ำ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429F6">
        <w:rPr>
          <w:rFonts w:ascii="TH SarabunPSK" w:hAnsi="TH SarabunPSK" w:cs="TH SarabunPSK"/>
          <w:sz w:val="32"/>
          <w:szCs w:val="32"/>
          <w:cs/>
        </w:rPr>
        <w:t>หอมแดง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/>
          <w:sz w:val="32"/>
          <w:szCs w:val="32"/>
          <w:cs/>
        </w:rPr>
        <w:t>ตะไคร้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/>
          <w:sz w:val="32"/>
          <w:szCs w:val="32"/>
          <w:cs/>
        </w:rPr>
        <w:t>ใบมะกรูด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29F6">
        <w:rPr>
          <w:rFonts w:ascii="TH SarabunPSK" w:hAnsi="TH SarabunPSK" w:cs="TH SarabunPSK"/>
          <w:sz w:val="32"/>
          <w:szCs w:val="32"/>
          <w:cs/>
        </w:rPr>
        <w:t xml:space="preserve">ปลาร้าโซเดียมต่ำผงอบแห้ง ที่ระยะเวลา </w:t>
      </w:r>
      <w:r w:rsidRPr="002429F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4</w:t>
      </w:r>
      <w:r w:rsidRPr="002429F6">
        <w:rPr>
          <w:rFonts w:ascii="TH SarabunPSK" w:hAnsi="TH SarabunPSK" w:cs="TH SarabunPSK"/>
          <w:sz w:val="32"/>
          <w:szCs w:val="32"/>
          <w:cs/>
        </w:rPr>
        <w:t xml:space="preserve"> และ 5 นาที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พบว่า หอมแดงและใบมะกรูดสามารถคืนตัวได้ดีที่สุดที่ระยะเวลา 4 นาที </w:t>
      </w:r>
      <w:r w:rsidRPr="002429F6">
        <w:rPr>
          <w:rFonts w:ascii="TH SarabunPSK" w:hAnsi="TH SarabunPSK" w:cs="TH SarabunPSK"/>
          <w:sz w:val="32"/>
          <w:szCs w:val="32"/>
          <w:cs/>
        </w:rPr>
        <w:t>ตะไคร้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หอมแดงสามารถคืนตัวได้ดีที่สุดที่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 5 นาที และปลาร้าโซเดียม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ต่ำผงอบแห้งได้ดีที่สุดที่ระยะเวลา 5 นาที 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  <w:t xml:space="preserve">(2)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โซเดียมต่ำอบแห้ง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</w:p>
    <w:p w:rsidR="009057B9" w:rsidRPr="00D63D27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จากการศึกษา</w:t>
      </w:r>
      <w:r w:rsidRPr="002429F6">
        <w:rPr>
          <w:rFonts w:ascii="TH Sarabun New" w:hAnsi="TH Sarabun New" w:cs="TH Sarabun New"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2429F6">
        <w:rPr>
          <w:rFonts w:ascii="TH Sarabun New" w:hAnsi="TH Sarabun New" w:cs="TH Sarabun New"/>
          <w:sz w:val="32"/>
          <w:szCs w:val="32"/>
          <w:cs/>
        </w:rPr>
        <w:t>อุณหภูมิที่ใช้ละลาย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ได้แก่ 40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60 และ 80 </w:t>
      </w:r>
      <w:r w:rsidRPr="002429F6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ที่ระยะเวลา 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8 และ 10 นาที  พบว่า หอมแดงสามารถคืนตัวได้ดีที่อุณหภูมิ 60 องศาเซลเซียส ระยะเวลา 10 นาที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ตะไคร้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ใบมะกรูดและ</w:t>
      </w:r>
      <w:r w:rsidRPr="002429F6">
        <w:rPr>
          <w:rFonts w:ascii="TH Sarabun New" w:hAnsi="TH Sarabun New" w:cs="TH Sarabun New"/>
          <w:sz w:val="32"/>
          <w:szCs w:val="32"/>
          <w:cs/>
        </w:rPr>
        <w:t>ปลาร้าโซเดียมต่ำผงอบแห้ง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คืนตัวได้ทีที่อุณหภูมิ 80 องศาเซลเซียส ระยะเวลา </w:t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10, 6 และ 8นาที ตามลำดับ </w:t>
      </w:r>
    </w:p>
    <w:p w:rsidR="009057B9" w:rsidRPr="00D63D27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  <w:t xml:space="preserve">5.1.3 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การศึกษาสูตรที่เหมาะสมในการทำผลิตภัณฑ์อาหารจากปลาร้า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ผง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โซเดียมต่ำอบแห้ง</w:t>
      </w:r>
    </w:p>
    <w:p w:rsidR="009057B9" w:rsidRPr="00D63D27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>(1) การทดสอบทางประสาทสัมผัสของผู้ทดสอบชิมผลิตภัณฑ์ปลาร้าหลนและแกงปลาร้า พบว่า มีการยอมรับมากที่สุดทั้งด้าน สี กลิ่น รสชาติ และความชอบโดยรวม มีค่าไม่แตกต่างกันทางสถิติ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(2) การวิเคราะห์ปริมาณโปรตีน และปริมาณโซเดียมคลอ</w:t>
      </w:r>
      <w:proofErr w:type="spellStart"/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ไรด์</w:t>
      </w:r>
      <w:proofErr w:type="spellEnd"/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ของปลาร้าหลน และแกงปลาร้าผงอบแห้ง</w:t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พบว่า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ปลาร้าหลน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ปริมาณโปรตีนเท่ากับร้อยละ 12.40 และแกงปลาร้ามีปริมาณโปรตีนเท่ากับ 10.78  </w:t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>ซึ่ง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อยู่ในเกณฑ์มาตรฐาน </w:t>
      </w:r>
      <w:proofErr w:type="spellStart"/>
      <w:r w:rsidRPr="002429F6">
        <w:rPr>
          <w:rFonts w:ascii="TH SarabunPSK" w:hAnsi="TH SarabunPSK" w:cs="TH SarabunPSK" w:hint="cs"/>
          <w:sz w:val="32"/>
          <w:szCs w:val="32"/>
          <w:cs/>
        </w:rPr>
        <w:t>มผช</w:t>
      </w:r>
      <w:proofErr w:type="spellEnd"/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(3)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การวิเคราะห์จุลินท</w:t>
      </w:r>
      <w:proofErr w:type="spellStart"/>
      <w:r w:rsidRPr="002429F6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2429F6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ในผลิตภัณฑ์ปลาร้าหลนและแกงปลาร้า ทำการศึกษา </w:t>
      </w:r>
      <w:r w:rsidRPr="002429F6">
        <w:rPr>
          <w:rFonts w:ascii="TH Sarabun New" w:hAnsi="TH Sarabun New" w:cs="TH Sarabun New"/>
          <w:sz w:val="32"/>
          <w:szCs w:val="32"/>
          <w:cs/>
        </w:rPr>
        <w:t>จำนวนจุลินท</w:t>
      </w:r>
      <w:proofErr w:type="spellStart"/>
      <w:r w:rsidRPr="002429F6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2429F6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ของผลิตภัณฑ์</w:t>
      </w:r>
      <w:r>
        <w:rPr>
          <w:rFonts w:ascii="TH Sarabun New" w:hAnsi="TH Sarabun New" w:cs="TH Sarabun New" w:hint="cs"/>
          <w:sz w:val="32"/>
          <w:szCs w:val="32"/>
          <w:cs/>
        </w:rPr>
        <w:t>ที่เก็บรักษาเป็น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ระยะเวลา 9 วัน พบว่า ผลิตภัณฑ์ปลาร้าหลนมีจำนวนจุลินท</w:t>
      </w:r>
      <w:proofErr w:type="spellStart"/>
      <w:r w:rsidRPr="002429F6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 w:rsidRPr="002429F6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ทั้งหมด 1.28 </w:t>
      </w:r>
      <w:r w:rsidRPr="002429F6">
        <w:rPr>
          <w:rFonts w:ascii="TH Sarabun New" w:hAnsi="TH Sarabun New" w:cs="TH Sarabun New"/>
          <w:sz w:val="32"/>
          <w:szCs w:val="32"/>
        </w:rPr>
        <w:t>x 10</w:t>
      </w:r>
      <w:r w:rsidRPr="002429F6">
        <w:rPr>
          <w:rFonts w:ascii="TH Sarabun New" w:hAnsi="TH Sarabun New" w:cs="TH Sarabun New"/>
          <w:sz w:val="32"/>
          <w:szCs w:val="32"/>
          <w:vertAlign w:val="superscript"/>
        </w:rPr>
        <w:t>3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ต่อกรัม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และผลิตภัณฑ์แกงปลาร้าจำนวนจุลินท</w:t>
      </w:r>
      <w:proofErr w:type="spellStart"/>
      <w:r w:rsidRPr="002429F6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ทั้งหมด 2.82 </w:t>
      </w:r>
      <w:r w:rsidRPr="002429F6">
        <w:rPr>
          <w:rFonts w:ascii="TH Sarabun New" w:hAnsi="TH Sarabun New" w:cs="TH Sarabun New"/>
          <w:sz w:val="32"/>
          <w:szCs w:val="32"/>
        </w:rPr>
        <w:t>x 10</w:t>
      </w:r>
      <w:r w:rsidRPr="002429F6">
        <w:rPr>
          <w:rFonts w:ascii="TH Sarabun New" w:hAnsi="TH Sarabun New" w:cs="TH Sarabun New"/>
          <w:sz w:val="32"/>
          <w:szCs w:val="32"/>
          <w:vertAlign w:val="superscript"/>
        </w:rPr>
        <w:t>3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ต่อกรัม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ซึ่งเป็นไปตามเกณฑ์มาตรฐานที่ </w:t>
      </w:r>
      <w:proofErr w:type="spellStart"/>
      <w:r w:rsidRPr="002429F6">
        <w:rPr>
          <w:rFonts w:ascii="TH Sarabun New" w:hAnsi="TH Sarabun New" w:cs="TH Sarabun New" w:hint="cs"/>
          <w:sz w:val="32"/>
          <w:szCs w:val="32"/>
          <w:cs/>
        </w:rPr>
        <w:t>มผช</w:t>
      </w:r>
      <w:proofErr w:type="spellEnd"/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. 134/2546 </w:t>
      </w:r>
    </w:p>
    <w:p w:rsidR="009057B9" w:rsidRPr="002429F6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9F6">
        <w:rPr>
          <w:rFonts w:ascii="TH Sarabun New" w:hAnsi="TH Sarabun New" w:cs="TH Sarabun New" w:hint="cs"/>
          <w:b/>
          <w:bCs/>
          <w:sz w:val="32"/>
          <w:szCs w:val="32"/>
          <w:cs/>
        </w:rPr>
        <w:t>5.2 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ในการนำผลวิจัยไปใช้</w:t>
      </w:r>
    </w:p>
    <w:p w:rsidR="009057B9" w:rsidRPr="003211DC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ควรนำผลิตภัณฑ์ปลาร้าผงไปต่อยอดพัฒนาผลิตภัณฑ์อื่น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ๆ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057B9" w:rsidRPr="003211DC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11D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ควรศึกษาวิเคราะห์คุณค่าทางโภชนาการของผลิตภัณฑ์ปลาร้าหลน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และแกงปลาร้าจากปลาร้าผงโซเดียมต่ำ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11D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ควรทำการวิจัยพัฒนาสำรับอาหารไทย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อีสาน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เพื่อสุขภาพ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2D86">
        <w:rPr>
          <w:rFonts w:ascii="TH Sarabun New" w:hAnsi="TH Sarabun New" w:cs="TH Sarabun New" w:hint="cs"/>
          <w:b/>
          <w:bCs/>
          <w:sz w:val="32"/>
          <w:szCs w:val="32"/>
          <w:cs/>
        </w:rPr>
        <w:t>5.3 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ในการทำวิจัยครั้งต่อไป 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5.3</w:t>
      </w:r>
      <w:r w:rsidRPr="00D63D27">
        <w:rPr>
          <w:rFonts w:ascii="TH Sarabun New" w:hAnsi="TH Sarabun New" w:cs="TH Sarabun New" w:hint="cs"/>
          <w:sz w:val="32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ควรอาจมีการนำผลิตภัณฑ์ปลาร้าผงโซเดียมต่ำมาแปรรูปให้อยู่ในผลิตภัณฑ์ชนิดอื่น เพื่อเพิ่มความหลากหลายและเป็นการเพิ่มมูลค่าให้แก่ปลาร้าผงโซเดียมต่ำ </w:t>
      </w:r>
    </w:p>
    <w:p w:rsidR="009057B9" w:rsidRPr="006B10B0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5.3.2 ควรมีการศึกษาอายุการเก็บรักษาในผลิตภัณฑ์ปลาร้าผงโซเดียมต่ำในระยะเวลา </w:t>
      </w:r>
      <w:r>
        <w:rPr>
          <w:rFonts w:ascii="TH Sarabun New" w:hAnsi="TH Sarabun New" w:cs="TH Sarabun New"/>
          <w:sz w:val="32"/>
          <w:szCs w:val="32"/>
        </w:rPr>
        <w:t xml:space="preserve">6- 12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5.3.3 ควรศึกษาการใส่สารเพิ่มความคงตัวให้แก่ผลิตภัณฑ์ปลาร้างโซเดียมต่ำ</w:t>
      </w:r>
    </w:p>
    <w:p w:rsidR="009057B9" w:rsidRDefault="009057B9" w:rsidP="009057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B9"/>
    <w:rsid w:val="001B53C1"/>
    <w:rsid w:val="0025158B"/>
    <w:rsid w:val="009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3182-C925-4982-8743-91444D5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57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2018-10-01T08:40:00Z</dcterms:created>
  <dcterms:modified xsi:type="dcterms:W3CDTF">2018-10-01T08:40:00Z</dcterms:modified>
</cp:coreProperties>
</file>