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EC" w:rsidRPr="00A26C60" w:rsidRDefault="00F43DEC" w:rsidP="00F43DE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26C60">
        <w:rPr>
          <w:rFonts w:ascii="TH Sarabun New" w:hAnsi="TH Sarabun New" w:cs="TH Sarabun New"/>
          <w:b/>
          <w:bCs/>
          <w:sz w:val="32"/>
          <w:szCs w:val="32"/>
          <w:cs/>
        </w:rPr>
        <w:t>บทที่ 4</w:t>
      </w:r>
    </w:p>
    <w:p w:rsidR="00F43DEC" w:rsidRPr="00A26C60" w:rsidRDefault="00F43DEC" w:rsidP="00F43DE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26C60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วิจัยและอภิปรายผล</w:t>
      </w:r>
    </w:p>
    <w:p w:rsidR="00F43DEC" w:rsidRPr="002F4EB1" w:rsidRDefault="00F43DEC" w:rsidP="00F43DEC">
      <w:pPr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Pr="000A0515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A05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4.1 </w:t>
      </w:r>
      <w:r w:rsidRPr="000A051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0A0515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p w:rsidR="00F43DEC" w:rsidRPr="00AB615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Pr="00AB615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B615C">
        <w:rPr>
          <w:noProof/>
        </w:rPr>
        <w:drawing>
          <wp:inline distT="0" distB="0" distL="0" distR="0" wp14:anchorId="67CDA8A5" wp14:editId="57CBB135">
            <wp:extent cx="4572000" cy="27432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3DEC" w:rsidRPr="00AB615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B615C">
        <w:rPr>
          <w:rFonts w:ascii="TH Sarabun New" w:hAnsi="TH Sarabun New" w:cs="TH Sarabun New" w:hint="cs"/>
          <w:sz w:val="32"/>
          <w:szCs w:val="32"/>
          <w:cs/>
        </w:rPr>
        <w:t>ภาพที่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4.1</w:t>
      </w:r>
      <w:r w:rsidRPr="00AB615C">
        <w:rPr>
          <w:rFonts w:ascii="TH Sarabun New" w:hAnsi="TH Sarabun New" w:cs="TH Sarabun New" w:hint="cs"/>
          <w:sz w:val="32"/>
          <w:szCs w:val="32"/>
          <w:cs/>
        </w:rPr>
        <w:t xml:space="preserve"> แสดงปริมาณความชื้น</w:t>
      </w:r>
    </w:p>
    <w:p w:rsidR="00F43DEC" w:rsidRPr="00AB615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F43DEC" w:rsidRPr="006E76A0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515">
        <w:rPr>
          <w:rFonts w:ascii="TH Sarabun New" w:hAnsi="TH Sarabun New" w:cs="TH Sarabun New"/>
          <w:sz w:val="32"/>
          <w:szCs w:val="32"/>
          <w:cs/>
        </w:rPr>
        <w:t>อัตราการอบแห้งของส่วนผสมในผลิตภัณฑ์อาหารจากปลาร้า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0A0515">
        <w:rPr>
          <w:rFonts w:ascii="TH Sarabun New" w:hAnsi="TH Sarabun New" w:cs="TH Sarabun New"/>
          <w:sz w:val="32"/>
          <w:szCs w:val="32"/>
          <w:cs/>
        </w:rPr>
        <w:t>โซเดียมต่ำ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ได้แก่ ปลาร้าหลน และแกงปลาร้า โดยนำมา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อบแห้งแบบลมร้อนที่ 90 องศาเซลเซียส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ระยะเ</w:t>
      </w:r>
      <w:r>
        <w:rPr>
          <w:rFonts w:ascii="TH Sarabun New" w:hAnsi="TH Sarabun New" w:cs="TH Sarabun New" w:hint="cs"/>
          <w:sz w:val="32"/>
          <w:szCs w:val="32"/>
          <w:cs/>
        </w:rPr>
        <w:t>ว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ลา 6 ชั่วโมง พบว่า ปริมาณความชื้นของตะไคร้มีความชื้นน้อยที่สุด ตามด้วยปลาร้าโซเดียมต่ำผง ใบมะกรูด และหอมแดง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ตามลำดับ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(ภาพที่ 4.1 ) </w:t>
      </w:r>
      <w:r w:rsidRPr="000A0515">
        <w:rPr>
          <w:rFonts w:ascii="TH Sarabun New" w:hAnsi="TH Sarabun New" w:cs="TH Sarabun New"/>
          <w:sz w:val="32"/>
          <w:szCs w:val="32"/>
          <w:cs/>
        </w:rPr>
        <w:t>เนื่องจาก</w:t>
      </w:r>
      <w:r>
        <w:rPr>
          <w:rFonts w:ascii="TH Sarabun New" w:hAnsi="TH Sarabun New" w:cs="TH Sarabun New" w:hint="cs"/>
          <w:sz w:val="32"/>
          <w:szCs w:val="32"/>
          <w:cs/>
        </w:rPr>
        <w:t>อาหารที่อบด้วยตู้อบลมร้อน</w:t>
      </w:r>
      <w:r w:rsidRPr="000A0515">
        <w:rPr>
          <w:rFonts w:ascii="TH Sarabun New" w:hAnsi="TH Sarabun New" w:cs="TH Sarabun New"/>
          <w:sz w:val="32"/>
          <w:szCs w:val="32"/>
          <w:cs/>
        </w:rPr>
        <w:t xml:space="preserve"> ผิวหน้าของอาหารจะมีอุณหภูมิสูงขึ้น 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0A0515">
        <w:rPr>
          <w:rFonts w:ascii="TH Sarabun New" w:hAnsi="TH Sarabun New" w:cs="TH Sarabun New"/>
          <w:sz w:val="32"/>
          <w:szCs w:val="32"/>
          <w:cs/>
        </w:rPr>
        <w:t>กิดการระเหย</w:t>
      </w:r>
      <w:r>
        <w:rPr>
          <w:rFonts w:ascii="TH Sarabun New" w:hAnsi="TH Sarabun New" w:cs="TH Sarabun New" w:hint="cs"/>
          <w:sz w:val="32"/>
          <w:szCs w:val="32"/>
          <w:cs/>
        </w:rPr>
        <w:t>ของน้ำ</w:t>
      </w:r>
      <w:r w:rsidRPr="000A0515">
        <w:rPr>
          <w:rFonts w:ascii="TH Sarabun New" w:hAnsi="TH Sarabun New" w:cs="TH Sarabun New"/>
          <w:sz w:val="32"/>
          <w:szCs w:val="32"/>
          <w:cs/>
        </w:rPr>
        <w:t>แพร่ผ่านฟิล์มอากาศและถูกพัดพาไปโดยลมร้อนที่เคลื่อนที่ในตู้อบ น้ำในอาหาร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0515">
        <w:rPr>
          <w:rFonts w:ascii="TH Sarabun New" w:hAnsi="TH Sarabun New" w:cs="TH Sarabun New"/>
          <w:sz w:val="32"/>
          <w:szCs w:val="32"/>
          <w:cs/>
        </w:rPr>
        <w:t xml:space="preserve">จะเคลื่อนที่จากด้านในสู่ด้านนอกด้วยแรง </w:t>
      </w:r>
      <w:r w:rsidRPr="000A0515">
        <w:rPr>
          <w:rFonts w:ascii="TH Sarabun New" w:hAnsi="TH Sarabun New" w:cs="TH Sarabun New"/>
          <w:sz w:val="32"/>
          <w:szCs w:val="32"/>
        </w:rPr>
        <w:t xml:space="preserve">capillary </w:t>
      </w:r>
      <w:r w:rsidRPr="000A0515">
        <w:rPr>
          <w:rFonts w:ascii="TH Sarabun New" w:hAnsi="TH Sarabun New" w:cs="TH Sarabun New"/>
          <w:sz w:val="32"/>
          <w:szCs w:val="32"/>
          <w:cs/>
        </w:rPr>
        <w:t>มาทดแทนที่ผิวหน้าในอัตราเร็วเท่ากับน้ำที่ระเหยออกจากผิวหน้า ดังนั้นผิวหน้าอาหารจึงยังเปียกอยู่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 w:rsidRPr="000A0515">
        <w:rPr>
          <w:rFonts w:ascii="TH Sarabun New" w:hAnsi="TH Sarabun New" w:cs="TH Sarabun New"/>
          <w:sz w:val="32"/>
          <w:szCs w:val="32"/>
        </w:rPr>
        <w:t>Rangsatthong</w:t>
      </w:r>
      <w:proofErr w:type="spellEnd"/>
      <w:r w:rsidRPr="000A0515">
        <w:rPr>
          <w:rFonts w:ascii="TH Sarabun New" w:hAnsi="TH Sarabun New" w:cs="TH Sarabun New"/>
          <w:sz w:val="32"/>
          <w:szCs w:val="32"/>
        </w:rPr>
        <w:t xml:space="preserve">, </w:t>
      </w:r>
      <w:r w:rsidRPr="000A0515">
        <w:rPr>
          <w:rFonts w:ascii="TH Sarabun New" w:hAnsi="TH Sarabun New" w:cs="TH Sarabun New"/>
          <w:sz w:val="32"/>
          <w:szCs w:val="32"/>
          <w:cs/>
        </w:rPr>
        <w:t>2003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) และ</w:t>
      </w:r>
      <w:r w:rsidRPr="000A0515">
        <w:rPr>
          <w:rFonts w:ascii="TH Sarabun New" w:hAnsi="TH Sarabun New" w:cs="TH Sarabun New"/>
          <w:sz w:val="32"/>
          <w:szCs w:val="32"/>
          <w:cs/>
        </w:rPr>
        <w:t>อัตราเร็วของการทำแห้งอาหารขี้นอยู่กับลักษณะธรรมชาติของอาหาร อาหารที่มีลักษณะเป็นรูพรุน มีความพรุน (</w:t>
      </w:r>
      <w:r w:rsidRPr="000A0515">
        <w:rPr>
          <w:rFonts w:ascii="TH Sarabun New" w:hAnsi="TH Sarabun New" w:cs="TH Sarabun New"/>
          <w:sz w:val="32"/>
          <w:szCs w:val="32"/>
        </w:rPr>
        <w:t xml:space="preserve">porosity) </w:t>
      </w:r>
      <w:r w:rsidRPr="000A0515">
        <w:rPr>
          <w:rFonts w:ascii="TH Sarabun New" w:hAnsi="TH Sarabun New" w:cs="TH Sarabun New"/>
          <w:sz w:val="32"/>
          <w:szCs w:val="32"/>
          <w:cs/>
        </w:rPr>
        <w:t>มาก จะมีอัตราการอบแห้งเร็วเนื่องจากน้ำในอาหารสามารถเคลื่อนจากภายในออกมาภายนอกได้ง่าย นอกจากนี้อาหารที่มีพื้นที่ผิวมากอัตราการอบแห้งสามารถเกิดได้เร็วเช่นกัน ทั้งนี้ก็เนื่องจากพื้นที่การระเหยของน้ำในวัสดุเพิ่มขึ้นมากนั่นเอง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0A0515">
        <w:rPr>
          <w:rFonts w:ascii="TH Sarabun New" w:hAnsi="TH Sarabun New" w:cs="TH Sarabun New"/>
          <w:sz w:val="32"/>
          <w:szCs w:val="32"/>
        </w:rPr>
        <w:t>Food Network Solution, 2561)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Pr="002E6CF2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E6CF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4.2 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การศึกษาการคืนตัวของผลิตภัณฑ์อาหารจากปลาร้า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4.2.1 </w:t>
      </w:r>
      <w:r w:rsidRPr="00A26C60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A26C60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Pr="002E6CF2" w:rsidRDefault="00F43DEC" w:rsidP="00F43DE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E6C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6CF2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2E6C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ความสามารถในการคืนตัวของผลิตภัณฑ์อาหารจากปลาร้า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tbl>
      <w:tblPr>
        <w:tblStyle w:val="a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43DEC" w:rsidTr="00B94636">
        <w:tc>
          <w:tcPr>
            <w:tcW w:w="1502" w:type="dxa"/>
            <w:vMerge w:val="restart"/>
            <w:tcBorders>
              <w:top w:val="single" w:sz="4" w:space="0" w:color="auto"/>
            </w:tcBorders>
          </w:tcPr>
          <w:p w:rsidR="00F43DEC" w:rsidRDefault="00F43DEC" w:rsidP="00B946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(นาที)</w:t>
            </w:r>
          </w:p>
        </w:tc>
      </w:tr>
      <w:tr w:rsidR="00F43DEC" w:rsidTr="00B94636"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F43DEC" w:rsidRDefault="00F43DEC" w:rsidP="00B946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43DEC" w:rsidTr="00B94636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หอมแดง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0.89</w:t>
            </w:r>
            <w:r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  <w:r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1A1">
              <w:rPr>
                <w:rFonts w:ascii="TH SarabunPSK" w:hAnsi="TH SarabunPSK" w:cs="TH SarabunPSK"/>
                <w:sz w:val="32"/>
                <w:szCs w:val="32"/>
              </w:rPr>
              <w:t>2.89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2.85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</w:tr>
      <w:tr w:rsidR="00F43DEC" w:rsidTr="00B94636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6C1D00" w:rsidRDefault="00F43DEC" w:rsidP="00B9463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ตะไคร้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  <w:r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2.97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  <w:r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F43DEC" w:rsidTr="00B94636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ใบมะกรูด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4.72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0.78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1.45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</w:tr>
      <w:tr w:rsidR="00F43DEC" w:rsidTr="00B94636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6C1D00" w:rsidRDefault="00F43DEC" w:rsidP="00B9463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ปลาร้าโซเดียมต่ำผงอบแห้ง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2.37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2.81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C131A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2.53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C131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F43DEC" w:rsidRPr="00D3000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proofErr w:type="spellStart"/>
      <w:r w:rsidRPr="00D3000C">
        <w:rPr>
          <w:rFonts w:ascii="TH Sarabun New" w:hAnsi="TH Sarabun New" w:cs="TH Sarabun New"/>
          <w:color w:val="auto"/>
          <w:sz w:val="32"/>
          <w:szCs w:val="32"/>
          <w:vertAlign w:val="superscript"/>
        </w:rPr>
        <w:t>abc</w:t>
      </w:r>
      <w:proofErr w:type="spellEnd"/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ที่แตกต่างกันหมายถึงระยะเวลาในการคืนตัวของผลิตภัณฑ์อาหารจากปลาร้าผงโซเดียมต่ำอบแห้ง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color w:val="auto"/>
          <w:sz w:val="32"/>
          <w:szCs w:val="32"/>
        </w:rPr>
        <w:t>p&lt;0.05)</w:t>
      </w:r>
    </w:p>
    <w:p w:rsidR="00F43DEC" w:rsidRDefault="00F43DEC" w:rsidP="00F43D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3DEC" w:rsidRDefault="00F43DEC" w:rsidP="00F43D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Pr="00694446">
        <w:rPr>
          <w:rFonts w:ascii="TH SarabunPSK" w:hAnsi="TH SarabunPSK" w:cs="TH SarabunPSK"/>
          <w:sz w:val="32"/>
          <w:szCs w:val="32"/>
          <w:cs/>
        </w:rPr>
        <w:t>ความสามารถในการคืนตัวของผลิตภัณฑ์อาหารจากปลาร้าโซเดียมต่ำ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94446">
        <w:rPr>
          <w:rFonts w:ascii="TH SarabunPSK" w:hAnsi="TH SarabunPSK" w:cs="TH SarabunPSK"/>
          <w:sz w:val="32"/>
          <w:szCs w:val="32"/>
          <w:cs/>
        </w:rPr>
        <w:t>หอมแดง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4446">
        <w:rPr>
          <w:rFonts w:ascii="TH SarabunPSK" w:hAnsi="TH SarabunPSK" w:cs="TH SarabunPSK"/>
          <w:sz w:val="32"/>
          <w:szCs w:val="32"/>
          <w:cs/>
        </w:rPr>
        <w:t>ตะไคร้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4446">
        <w:rPr>
          <w:rFonts w:ascii="TH SarabunPSK" w:hAnsi="TH SarabunPSK" w:cs="TH SarabunPSK"/>
          <w:sz w:val="32"/>
          <w:szCs w:val="32"/>
          <w:cs/>
        </w:rPr>
        <w:t>ใบมะกรูด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94446">
        <w:rPr>
          <w:rFonts w:ascii="TH SarabunPSK" w:hAnsi="TH SarabunPSK" w:cs="TH SarabunPSK"/>
          <w:sz w:val="32"/>
          <w:szCs w:val="32"/>
          <w:cs/>
        </w:rPr>
        <w:t>ปลาร้าโซเดียมต่ำผงอบแห้ง</w:t>
      </w:r>
      <w:r w:rsidRPr="00C131A1">
        <w:rPr>
          <w:rFonts w:ascii="TH SarabunPSK" w:hAnsi="TH SarabunPSK" w:cs="TH SarabunPSK"/>
          <w:sz w:val="32"/>
          <w:szCs w:val="32"/>
          <w:cs/>
        </w:rPr>
        <w:t xml:space="preserve"> ที่ระยะเวลา </w:t>
      </w:r>
      <w:r w:rsidRPr="00C131A1">
        <w:rPr>
          <w:rFonts w:ascii="TH SarabunPSK" w:hAnsi="TH SarabunPSK" w:cs="TH SarabunPSK"/>
          <w:sz w:val="32"/>
          <w:szCs w:val="32"/>
        </w:rPr>
        <w:t>1 2 3 4</w:t>
      </w:r>
      <w:r w:rsidRPr="00C131A1">
        <w:rPr>
          <w:rFonts w:ascii="TH SarabunPSK" w:hAnsi="TH SarabunPSK" w:cs="TH SarabunPSK"/>
          <w:sz w:val="32"/>
          <w:szCs w:val="32"/>
          <w:cs/>
        </w:rPr>
        <w:t xml:space="preserve"> และ 5 นาที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หอมแดงและใบมะกรูดสามารถคืนตัวได้ดีที่สุดที่ระยะเวลา 4 นาที </w:t>
      </w:r>
      <w:r w:rsidRPr="007A78E1">
        <w:rPr>
          <w:rFonts w:ascii="TH SarabunPSK" w:hAnsi="TH SarabunPSK" w:cs="TH SarabunPSK"/>
          <w:sz w:val="32"/>
          <w:szCs w:val="32"/>
          <w:cs/>
        </w:rPr>
        <w:t>ตะไคร้</w:t>
      </w:r>
      <w:r>
        <w:rPr>
          <w:rFonts w:ascii="TH SarabunPSK" w:hAnsi="TH SarabunPSK" w:cs="TH SarabunPSK" w:hint="cs"/>
          <w:sz w:val="32"/>
          <w:szCs w:val="32"/>
          <w:cs/>
        </w:rPr>
        <w:t>หอมแดงสามารถคืนตัวได้ดีที่สุดที่ระยะเวลา 5 นาที และปลาร้าโซเดียวต่ำผงอบแห้งได้ดีที่สุดที่ระยะเวลา 5 นาที ทั้งนี้อาจเนื่องมาจากปริมาณความชื้นที่มีอยู่ตัวอย่างและอุณหภูมิของน้ำในการคืนตัวส่งผลให้ผลิตภัณฑ์อาหารจากปลาร้าโซเดียมต่ำใช้ระยะเวลาในการคืนตัวนาน โดยเฉพาะธรรมชาติของอาหารส่งผลให้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อัตราเร็วของการทำแห้งอาหารขึ้นอยู่กับลักษณะธรรมชาติของอาหาร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อาหารที่มีลักษณะเป็นรูพรุน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มีความพรุน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70663">
        <w:rPr>
          <w:rFonts w:ascii="TH SarabunPSK" w:hAnsi="TH SarabunPSK" w:cs="TH SarabunPSK"/>
          <w:sz w:val="32"/>
          <w:szCs w:val="32"/>
        </w:rPr>
        <w:t xml:space="preserve">porosity)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จะมีอัตราการอบแห้งเร็วเนื่องจากน้ำในอาหารสามารถเคลื่อนจากภายในออกมาภายนอกได้ง่าย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นอกจากนี้อาหารที่มีพื้นที่ผิวมากอัตราการอบแห้งสามารถเกิดได้เร็วเช่นกัน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ทั้งนี้ก็เนื่องจากพื้นที่การระเหยของน้ำในวัสดุเพิ่มขึ้นมากนั่นเอง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รูปร่างปริมาตร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และพื้นที่ผิวของอาหาร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เป็นสมบัติทางกายภาพของอาหาร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ที่มีผลต่อการทำแห้ง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อาหารที่มีอัตราส่วนระหว่างพื้นที่ผิวต่อปริมาตรมาก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จะมีพื้นที่ระเหยน้ำมาก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จะมีอัตราการทำแห้งเร็วขึ้น</w:t>
      </w:r>
      <w:r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663">
        <w:rPr>
          <w:rFonts w:ascii="TH SarabunPSK" w:hAnsi="TH SarabunPSK" w:cs="TH SarabunPSK" w:hint="cs"/>
          <w:sz w:val="32"/>
          <w:szCs w:val="32"/>
          <w:cs/>
        </w:rPr>
        <w:t>ดังนั้นหากอาหารที่มีความหนามากอัตราการอบแห้งจะช้ากว่าอาหารที่มีความหนาน้อยกว่าเนื่องจากอัตราการทำแห้งจะเป็นสัดส่วนผกผันกับความหนาของ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thaismartdryer</w:t>
      </w:r>
      <w:proofErr w:type="spellEnd"/>
      <w:r>
        <w:rPr>
          <w:rFonts w:ascii="TH SarabunPSK" w:hAnsi="TH SarabunPSK" w:cs="TH SarabunPSK"/>
          <w:sz w:val="32"/>
          <w:szCs w:val="32"/>
        </w:rPr>
        <w:t>, 2018)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4.2.2 </w:t>
      </w:r>
      <w:r w:rsidRPr="00A26C60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</w:t>
      </w:r>
      <w:r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A26C60">
        <w:rPr>
          <w:rFonts w:ascii="TH Sarabun New" w:hAnsi="TH Sarabun New" w:cs="TH Sarabun New"/>
          <w:sz w:val="32"/>
          <w:szCs w:val="32"/>
          <w:cs/>
        </w:rPr>
        <w:t>โซเดียมต่ำอบแห้ง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Pr="009E5FE8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E5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4.2</w:t>
      </w: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โซเดียมต่ำอบแห้ง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533"/>
        <w:gridCol w:w="1288"/>
        <w:gridCol w:w="1288"/>
        <w:gridCol w:w="1288"/>
        <w:gridCol w:w="1288"/>
        <w:gridCol w:w="1288"/>
      </w:tblGrid>
      <w:tr w:rsidR="00F43DEC" w:rsidTr="00B94636">
        <w:tc>
          <w:tcPr>
            <w:tcW w:w="10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26C60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ผลิตภัณฑ์อาหาร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อุณหภูมิที่ใช้ละลาย</w:t>
            </w:r>
          </w:p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  <w:cs/>
              </w:rPr>
              <w:t>(องศาเซลเซียส)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(นาที)</w:t>
            </w:r>
          </w:p>
        </w:tc>
      </w:tr>
      <w:tr w:rsidR="00F43DEC" w:rsidTr="00B94636">
        <w:tc>
          <w:tcPr>
            <w:tcW w:w="10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43DEC" w:rsidTr="00B94636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หอมแดง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3.20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3.14±0.05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3.74±0.05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3.79±0.50</w:t>
            </w:r>
            <w:r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3.44±0.05</w:t>
            </w:r>
          </w:p>
        </w:tc>
      </w:tr>
      <w:tr w:rsidR="00F43DEC" w:rsidTr="00B94636">
        <w:tc>
          <w:tcPr>
            <w:tcW w:w="1043" w:type="dxa"/>
            <w:vMerge/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3.8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3.80±0.12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3.91±0.09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4.18±0.22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4.41±0.13</w:t>
            </w:r>
            <w:r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F43DEC" w:rsidTr="00B94636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F43DE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8568E5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3.92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3.19±0.44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4.20±0.20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4.07±0.05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4.56±0.96</w:t>
            </w:r>
            <w:r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F43DEC" w:rsidRPr="00D3000C" w:rsidTr="00B94636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ตะไคร้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3.41±0.37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3.35±0.52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3.56±1.01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3.89±1.33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3.69±1.23</w:t>
            </w:r>
          </w:p>
        </w:tc>
      </w:tr>
      <w:tr w:rsidR="00F43DEC" w:rsidRPr="00D3000C" w:rsidTr="00B94636">
        <w:tc>
          <w:tcPr>
            <w:tcW w:w="1043" w:type="dxa"/>
            <w:vMerge/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3.68±0.80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3.85±0.30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4.12±0.05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4.45±0.05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4.50±0.21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F43DEC" w:rsidRPr="00D3000C" w:rsidTr="00B94636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4.62±</w:t>
            </w:r>
            <w:r w:rsidRPr="00D3000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0.02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4.92±0.14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4.95±0.06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4.99±1.10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5.01±1.22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</w:tr>
      <w:tr w:rsidR="00F43DEC" w:rsidRPr="00D3000C" w:rsidTr="00B94636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ใบมะกรูด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4</w:t>
            </w: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3.51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3.46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3.60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±0.30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±0.17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3.73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±0.45</w:t>
            </w:r>
            <w:r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</w:tr>
      <w:tr w:rsidR="00F43DEC" w:rsidRPr="00D3000C" w:rsidTr="00B94636">
        <w:tc>
          <w:tcPr>
            <w:tcW w:w="1043" w:type="dxa"/>
            <w:vMerge/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66±0.05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±0.62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3.98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±0.55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4.16±0.22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4.63±2.01</w:t>
            </w:r>
            <w:r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F43DEC" w:rsidRPr="00D3000C" w:rsidTr="00B94636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3.79±0.15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3.86±0.77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4.94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±0.01</w:t>
            </w:r>
            <w:r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4.97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4.48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±3.45</w:t>
            </w:r>
          </w:p>
        </w:tc>
      </w:tr>
      <w:tr w:rsidR="00F43DEC" w:rsidRPr="00D3000C" w:rsidTr="00B94636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ปลาร้าโซเดียมต่ำผงอบแห้ง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3.51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3.46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3.60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±0.30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±0.17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3.73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±0.45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</w:tr>
      <w:tr w:rsidR="00F43DEC" w:rsidRPr="00D3000C" w:rsidTr="00B94636">
        <w:tc>
          <w:tcPr>
            <w:tcW w:w="1043" w:type="dxa"/>
            <w:vMerge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66±0.05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±0.62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3.98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±0.55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4.16±0.22</w:t>
            </w:r>
          </w:p>
        </w:tc>
        <w:tc>
          <w:tcPr>
            <w:tcW w:w="1288" w:type="dxa"/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4.63±2.01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F43DEC" w:rsidRPr="00D3000C" w:rsidTr="00B94636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3.79±0.15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3.86±0.77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4.94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4.97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43DEC" w:rsidRPr="00D3000C" w:rsidRDefault="00F43DEC" w:rsidP="00B9463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4.48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±3.45</w:t>
            </w:r>
          </w:p>
        </w:tc>
      </w:tr>
    </w:tbl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proofErr w:type="spellStart"/>
      <w:r w:rsidRPr="00D3000C">
        <w:rPr>
          <w:rFonts w:ascii="TH Sarabun New" w:hAnsi="TH Sarabun New" w:cs="TH Sarabun New"/>
          <w:color w:val="auto"/>
          <w:sz w:val="32"/>
          <w:szCs w:val="32"/>
          <w:vertAlign w:val="superscript"/>
        </w:rPr>
        <w:t>abc</w:t>
      </w:r>
      <w:proofErr w:type="spellEnd"/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ที่แตกต่างกันหมายถึงอุณหภูมิและระยะเวลาในการคืนตัวของผลิตภัณฑ์อาหารจากปลาร้าผงโซเดียมต่ำอบแห้ง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p&lt;0.05)</w:t>
      </w:r>
    </w:p>
    <w:p w:rsidR="00F43DEC" w:rsidRPr="00D3000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F43DEC" w:rsidRPr="005C511B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จากการศึกษา</w:t>
      </w: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โดย</w:t>
      </w: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>อุณหภูมิที่ใช้ละลาย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ได้แก่ 40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,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60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80 </w:t>
      </w:r>
      <w:r w:rsidRPr="00462008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39A1">
        <w:rPr>
          <w:rFonts w:ascii="TH SarabunPSK" w:hAnsi="TH SarabunPSK" w:cs="TH SarabunPSK" w:hint="cs"/>
          <w:sz w:val="32"/>
          <w:szCs w:val="32"/>
          <w:cs/>
        </w:rPr>
        <w:t>ที่ระยะเวลา 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8 และ 10 นาที  </w:t>
      </w:r>
      <w:r>
        <w:rPr>
          <w:rFonts w:ascii="TH SarabunPSK" w:hAnsi="TH SarabunPSK" w:cs="TH SarabunPSK" w:hint="cs"/>
          <w:sz w:val="32"/>
          <w:szCs w:val="32"/>
          <w:cs/>
        </w:rPr>
        <w:t>พบว่า หอมแดงสามารถคืนตัวได้ดีที่อุณหภูมิ 60 องศาเซลเซียส ระยะเวลา 10 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ตะไคร้ ใบมะกรูดและ</w:t>
      </w:r>
      <w:r w:rsidRPr="006C1D00">
        <w:rPr>
          <w:rFonts w:ascii="TH Sarabun New" w:hAnsi="TH Sarabun New" w:cs="TH Sarabun New"/>
          <w:sz w:val="32"/>
          <w:szCs w:val="32"/>
          <w:cs/>
        </w:rPr>
        <w:t>ปลาร้าโซเดียมต่ำผงอบแห้ง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คืนตัวได้ทีที่อุณหภูมิ คืนตัวได้ดีที่ อุณหภูมิ 80 องศาเซลเซียส ระยะเวลา 10, 6 และ 8นาที ตามลำดับ </w:t>
      </w:r>
      <w:r w:rsidRPr="005C511B">
        <w:rPr>
          <w:rFonts w:ascii="TH SarabunPSK" w:hAnsi="TH SarabunPSK" w:cs="TH SarabunPSK"/>
          <w:sz w:val="32"/>
          <w:szCs w:val="32"/>
          <w:cs/>
        </w:rPr>
        <w:t>เนื่องจากการเพิ่มอุณหภูมิ ทำให้น้ำที่ใช้ในการคืนตัวอาหารมีความหนืดลดลง จึงสามารถสัมผัสกับโครงสร้างของอาหารได้เร็วขึ้น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471196">
        <w:rPr>
          <w:rFonts w:ascii="TH Sarabun New" w:hAnsi="TH Sarabun New" w:cs="TH Sarabun New"/>
          <w:sz w:val="32"/>
          <w:szCs w:val="32"/>
        </w:rPr>
        <w:t>Marabi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et al, 2004) </w:t>
      </w:r>
      <w:r w:rsidRPr="005C511B">
        <w:rPr>
          <w:rFonts w:ascii="TH SarabunPSK" w:hAnsi="TH SarabunPSK" w:cs="TH SarabunPSK"/>
          <w:sz w:val="32"/>
          <w:szCs w:val="32"/>
          <w:cs/>
        </w:rPr>
        <w:t>ดังนั้นการใช้น้ำร้อนอุณ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C511B">
        <w:rPr>
          <w:rFonts w:ascii="TH SarabunPSK" w:hAnsi="TH SarabunPSK" w:cs="TH SarabunPSK"/>
          <w:sz w:val="32"/>
          <w:szCs w:val="32"/>
          <w:cs/>
        </w:rPr>
        <w:t>ภูมิยิ่งสูง ยิ่งทำให้</w:t>
      </w:r>
      <w:r w:rsidRPr="005C511B">
        <w:rPr>
          <w:rFonts w:ascii="TH SarabunPSK" w:hAnsi="TH SarabunPSK" w:cs="TH SarabunPSK"/>
          <w:sz w:val="32"/>
          <w:szCs w:val="32"/>
          <w:cs/>
        </w:rPr>
        <w:lastRenderedPageBreak/>
        <w:t>อาหารคืนตัวได้เร็ว เช่นเดียวกับที่พบได้ในการคืนตัวของอาหารแห้งหลายชนิด เช่น ดอกบล็อกโคลี (</w:t>
      </w:r>
      <w:r w:rsidRPr="005C511B">
        <w:rPr>
          <w:rFonts w:ascii="TH SarabunPSK" w:hAnsi="TH SarabunPSK" w:cs="TH SarabunPSK"/>
          <w:sz w:val="32"/>
          <w:szCs w:val="32"/>
        </w:rPr>
        <w:t>broccoli florets)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Pr="009E5FE8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5F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4.3 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การศึกษาสูตรที่เหมาะสมในการทำผลิตภัณฑ์อาหารจากปลาร้า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โซเดียมต่ำอบแห้ง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FE8">
        <w:rPr>
          <w:rFonts w:ascii="TH Sarabun New" w:hAnsi="TH Sarabun New" w:cs="TH Sarabun New"/>
          <w:sz w:val="32"/>
          <w:szCs w:val="32"/>
        </w:rPr>
        <w:tab/>
      </w:r>
      <w:r w:rsidRPr="009E5FE8">
        <w:rPr>
          <w:rFonts w:ascii="TH Sarabun New" w:hAnsi="TH Sarabun New" w:cs="TH Sarabun New" w:hint="cs"/>
          <w:sz w:val="32"/>
          <w:szCs w:val="32"/>
          <w:cs/>
        </w:rPr>
        <w:t xml:space="preserve">4.3.1 ทดสอบการยอมรับของผู้บริโภค </w:t>
      </w:r>
    </w:p>
    <w:p w:rsidR="00F43DEC" w:rsidRPr="009E5FE8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43DEC" w:rsidRPr="00FD2759" w:rsidRDefault="00F43DEC" w:rsidP="00F43DEC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2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 </w:t>
      </w: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>ทดสอบการยอมรับของผู้บริโภค</w:t>
      </w:r>
    </w:p>
    <w:tbl>
      <w:tblPr>
        <w:tblStyle w:val="a3"/>
        <w:tblW w:w="8751" w:type="dxa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418"/>
        <w:gridCol w:w="215"/>
        <w:gridCol w:w="1205"/>
        <w:gridCol w:w="436"/>
        <w:gridCol w:w="985"/>
        <w:gridCol w:w="138"/>
        <w:gridCol w:w="1262"/>
        <w:gridCol w:w="20"/>
        <w:gridCol w:w="1230"/>
        <w:gridCol w:w="191"/>
        <w:gridCol w:w="1422"/>
        <w:gridCol w:w="53"/>
      </w:tblGrid>
      <w:tr w:rsidR="00F43DEC" w:rsidRPr="00FD2759" w:rsidTr="00B94636">
        <w:trPr>
          <w:gridBefore w:val="1"/>
          <w:wBefore w:w="176" w:type="dxa"/>
          <w:trHeight w:val="638"/>
        </w:trPr>
        <w:tc>
          <w:tcPr>
            <w:tcW w:w="1633" w:type="dxa"/>
            <w:gridSpan w:val="2"/>
          </w:tcPr>
          <w:p w:rsidR="00F43DEC" w:rsidRPr="00FD2759" w:rsidRDefault="00F43DEC" w:rsidP="00B946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641" w:type="dxa"/>
            <w:gridSpan w:val="2"/>
          </w:tcPr>
          <w:p w:rsidR="00F43DEC" w:rsidRPr="00FD2759" w:rsidRDefault="00F43DEC" w:rsidP="00B946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ลักษณะปรากฏ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123" w:type="dxa"/>
            <w:gridSpan w:val="2"/>
          </w:tcPr>
          <w:p w:rsidR="00F43DEC" w:rsidRPr="00FD2759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62" w:type="dxa"/>
          </w:tcPr>
          <w:p w:rsidR="00F43DEC" w:rsidRPr="00FD2759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50" w:type="dxa"/>
            <w:gridSpan w:val="2"/>
          </w:tcPr>
          <w:p w:rsidR="00F43DEC" w:rsidRPr="00FD2759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รสชาติ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666" w:type="dxa"/>
            <w:gridSpan w:val="3"/>
          </w:tcPr>
          <w:p w:rsidR="00F43DEC" w:rsidRPr="00FD2759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F43DEC" w:rsidRPr="00BE39A1" w:rsidTr="00B94636">
        <w:trPr>
          <w:gridAfter w:val="1"/>
          <w:wAfter w:w="53" w:type="dxa"/>
          <w:trHeight w:val="315"/>
        </w:trPr>
        <w:tc>
          <w:tcPr>
            <w:tcW w:w="1594" w:type="dxa"/>
            <w:gridSpan w:val="2"/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ปลาร้าหลน</w:t>
            </w:r>
          </w:p>
        </w:tc>
        <w:tc>
          <w:tcPr>
            <w:tcW w:w="1420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6.95±0.99</w:t>
            </w:r>
          </w:p>
        </w:tc>
        <w:tc>
          <w:tcPr>
            <w:tcW w:w="1421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6.90±1.12</w:t>
            </w:r>
          </w:p>
        </w:tc>
        <w:tc>
          <w:tcPr>
            <w:tcW w:w="1420" w:type="dxa"/>
            <w:gridSpan w:val="3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6.10±1.74</w:t>
            </w:r>
          </w:p>
        </w:tc>
        <w:tc>
          <w:tcPr>
            <w:tcW w:w="1421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6.80±1.83</w:t>
            </w:r>
          </w:p>
        </w:tc>
        <w:tc>
          <w:tcPr>
            <w:tcW w:w="1422" w:type="dxa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6.80±1.36</w:t>
            </w:r>
          </w:p>
        </w:tc>
      </w:tr>
      <w:tr w:rsidR="00F43DEC" w:rsidRPr="00BE39A1" w:rsidTr="00B94636">
        <w:trPr>
          <w:gridAfter w:val="1"/>
          <w:wAfter w:w="53" w:type="dxa"/>
        </w:trPr>
        <w:tc>
          <w:tcPr>
            <w:tcW w:w="1594" w:type="dxa"/>
            <w:gridSpan w:val="2"/>
          </w:tcPr>
          <w:p w:rsidR="00F43DEC" w:rsidRPr="00BE39A1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แกงปลาร้า</w:t>
            </w:r>
          </w:p>
        </w:tc>
        <w:tc>
          <w:tcPr>
            <w:tcW w:w="1420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6.75±1.16</w:t>
            </w:r>
          </w:p>
        </w:tc>
        <w:tc>
          <w:tcPr>
            <w:tcW w:w="1421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6.50±1.19</w:t>
            </w:r>
          </w:p>
        </w:tc>
        <w:tc>
          <w:tcPr>
            <w:tcW w:w="1420" w:type="dxa"/>
            <w:gridSpan w:val="3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7.00±1.37</w:t>
            </w:r>
          </w:p>
        </w:tc>
        <w:tc>
          <w:tcPr>
            <w:tcW w:w="1421" w:type="dxa"/>
            <w:gridSpan w:val="2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6.95±1.53</w:t>
            </w:r>
          </w:p>
        </w:tc>
        <w:tc>
          <w:tcPr>
            <w:tcW w:w="1422" w:type="dxa"/>
          </w:tcPr>
          <w:p w:rsidR="00F43DEC" w:rsidRDefault="00F43DEC" w:rsidP="00B9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7.25±1.02</w:t>
            </w:r>
          </w:p>
        </w:tc>
      </w:tr>
    </w:tbl>
    <w:p w:rsidR="00F43DEC" w:rsidRDefault="00F43DEC" w:rsidP="00F43DEC">
      <w:pPr>
        <w:rPr>
          <w:rFonts w:ascii="TH SarabunPSK" w:hAnsi="TH SarabunPSK" w:cs="TH SarabunPSK"/>
          <w:sz w:val="32"/>
          <w:szCs w:val="32"/>
        </w:rPr>
      </w:pP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r w:rsidRPr="0061597C">
        <w:rPr>
          <w:rFonts w:ascii="TH SarabunPSK" w:hAnsi="TH SarabunPSK" w:cs="TH SarabunPSK"/>
          <w:sz w:val="32"/>
          <w:szCs w:val="32"/>
          <w:vertAlign w:val="superscript"/>
        </w:rPr>
        <w:t>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2759">
        <w:rPr>
          <w:rFonts w:ascii="TH SarabunPSK" w:hAnsi="TH SarabunPSK" w:cs="TH SarabunPSK"/>
          <w:sz w:val="32"/>
          <w:szCs w:val="32"/>
          <w:cs/>
        </w:rPr>
        <w:t xml:space="preserve">ไม่มีความแตกต่างกันทางสถิติ </w:t>
      </w:r>
      <w:r w:rsidRPr="00FD2759">
        <w:rPr>
          <w:rFonts w:ascii="TH SarabunPSK" w:hAnsi="TH SarabunPSK" w:cs="TH SarabunPSK"/>
          <w:sz w:val="32"/>
          <w:szCs w:val="32"/>
        </w:rPr>
        <w:t>(p&gt;0.05)</w:t>
      </w:r>
    </w:p>
    <w:p w:rsidR="00F43DEC" w:rsidRPr="00FD2759" w:rsidRDefault="00F43DEC" w:rsidP="00F43DEC">
      <w:pPr>
        <w:rPr>
          <w:rFonts w:ascii="TH SarabunPSK" w:hAnsi="TH SarabunPSK" w:cs="TH SarabunPSK"/>
          <w:sz w:val="32"/>
          <w:szCs w:val="32"/>
        </w:rPr>
      </w:pP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31AB4"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4.3 </w:t>
      </w:r>
      <w:r w:rsidRPr="00F31AB4">
        <w:rPr>
          <w:rFonts w:ascii="TH SarabunPSK" w:hAnsi="TH SarabunPSK" w:cs="TH SarabunPSK" w:hint="cs"/>
          <w:sz w:val="32"/>
          <w:szCs w:val="32"/>
          <w:cs/>
        </w:rPr>
        <w:t>ผลการทดสอบทางประสาทสัมผัสของ</w:t>
      </w:r>
      <w:r>
        <w:rPr>
          <w:rFonts w:ascii="TH SarabunPSK" w:hAnsi="TH SarabunPSK" w:cs="TH SarabunPSK" w:hint="cs"/>
          <w:sz w:val="32"/>
          <w:szCs w:val="32"/>
          <w:cs/>
        </w:rPr>
        <w:t>ผู้ทดสอบชิมผลิตภัณฑ์ปลาร้าหลนและแกงปลาร้า พบว่า มีการยอมรับมากที่สุดทั้งด้าน สี กลิ่น รสชาติ และความชอบโดยรวม</w:t>
      </w:r>
      <w:r w:rsidRPr="00F31AB4">
        <w:rPr>
          <w:rFonts w:ascii="TH SarabunPSK" w:hAnsi="TH SarabunPSK" w:cs="TH SarabunPSK" w:hint="cs"/>
          <w:sz w:val="32"/>
          <w:szCs w:val="32"/>
          <w:cs/>
        </w:rPr>
        <w:t xml:space="preserve"> มีค่าไม่แตกต่างกันทางสถิติ</w:t>
      </w:r>
    </w:p>
    <w:p w:rsidR="00F43DEC" w:rsidRPr="004E2B8E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Pr="00A26C60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4.3.2 วิ</w:t>
      </w:r>
      <w:r w:rsidRPr="00A26C60">
        <w:rPr>
          <w:rFonts w:ascii="TH Sarabun New" w:hAnsi="TH Sarabun New" w:cs="TH Sarabun New"/>
          <w:sz w:val="32"/>
          <w:szCs w:val="32"/>
          <w:cs/>
        </w:rPr>
        <w:t>เคราะห์คุณลักษณะ</w:t>
      </w:r>
      <w:r w:rsidRPr="00BB6A86">
        <w:rPr>
          <w:rFonts w:ascii="TH Sarabun New" w:hAnsi="TH Sarabun New" w:cs="TH Sarabun New"/>
          <w:sz w:val="32"/>
          <w:szCs w:val="32"/>
          <w:cs/>
        </w:rPr>
        <w:t>ทางเคมี และจุลินท</w:t>
      </w:r>
      <w:proofErr w:type="spellStart"/>
      <w:r w:rsidRPr="00BB6A86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BB6A86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มีผลก</w:t>
      </w:r>
      <w:r w:rsidRPr="00BB6A86">
        <w:rPr>
          <w:rFonts w:ascii="TH Sarabun New" w:hAnsi="TH Sarabun New" w:cs="TH Sarabun New"/>
          <w:sz w:val="32"/>
          <w:szCs w:val="32"/>
          <w:cs/>
        </w:rPr>
        <w:t>ารวิเคราะห์</w:t>
      </w:r>
      <w:r w:rsidRPr="00A26C6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43DEC" w:rsidRPr="00BB6A86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4.3.2.1 </w:t>
      </w:r>
      <w:r w:rsidRPr="00A26C60">
        <w:rPr>
          <w:rFonts w:ascii="TH Sarabun New" w:hAnsi="TH Sarabun New" w:cs="TH Sarabun New"/>
          <w:sz w:val="32"/>
          <w:szCs w:val="32"/>
          <w:cs/>
        </w:rPr>
        <w:t>คุณลักษณะทางเคมี</w:t>
      </w:r>
    </w:p>
    <w:p w:rsidR="00F43DEC" w:rsidRPr="00BB6A86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A8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4.4 ปริมาณโปรตีน และปริมาณโซเดียมคลอ</w:t>
      </w:r>
      <w:proofErr w:type="spellStart"/>
      <w:r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>ไรด์</w:t>
      </w:r>
      <w:proofErr w:type="spellEnd"/>
      <w:r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BB6A86">
        <w:rPr>
          <w:rFonts w:ascii="TH SarabunPSK" w:hAnsi="TH SarabunPSK" w:cs="TH SarabunPSK"/>
          <w:b/>
          <w:bCs/>
          <w:sz w:val="32"/>
          <w:szCs w:val="32"/>
          <w:cs/>
        </w:rPr>
        <w:t>ปลาร้าหลน และแกงปลาร้าผงอบแห้ง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18"/>
        <w:gridCol w:w="590"/>
        <w:gridCol w:w="505"/>
        <w:gridCol w:w="1445"/>
        <w:gridCol w:w="1095"/>
        <w:gridCol w:w="4019"/>
      </w:tblGrid>
      <w:tr w:rsidR="00F43DEC" w:rsidRPr="00BB6A86" w:rsidTr="00B94636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DEC" w:rsidRPr="00BB6A86" w:rsidRDefault="00F43DEC" w:rsidP="00B94636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DEC" w:rsidRPr="00BB6A86" w:rsidRDefault="00F43DEC" w:rsidP="00B94636">
            <w:pPr>
              <w:spacing w:after="200"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ปริมาณโปรตีน (ร้อยละ)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DEC" w:rsidRPr="00BB6A86" w:rsidRDefault="00F43DEC" w:rsidP="00B94636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  <w:hyperlink r:id="rId5" w:history="1">
              <w:r w:rsidRPr="00BB6A86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  <w:cs/>
                </w:rPr>
                <w:t>โซเดียมคลอ</w:t>
              </w:r>
              <w:proofErr w:type="spellStart"/>
              <w:r w:rsidRPr="00BB6A86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  <w:cs/>
                </w:rPr>
                <w:t>ไรด์</w:t>
              </w:r>
              <w:proofErr w:type="spellEnd"/>
            </w:hyperlink>
            <w:r w:rsidRPr="00BB6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</w:tr>
      <w:tr w:rsidR="00F43DEC" w:rsidRPr="00896953" w:rsidTr="00B94636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ปลาร้าหลน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12.40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2.26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</w:tr>
      <w:tr w:rsidR="00F43DEC" w:rsidRPr="00896953" w:rsidTr="00B94636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แกงปลาร้า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10.78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DEC" w:rsidRPr="00896953" w:rsidRDefault="00F43DEC" w:rsidP="00B9463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2.40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</w:tr>
    </w:tbl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43DEC" w:rsidRPr="00896953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จากการวิเคราะห์ปริมาณโปรตีน และปริมาณโซเดียมคลอ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ไรด์</w:t>
      </w:r>
      <w:proofErr w:type="spellEnd"/>
      <w:r w:rsidRPr="002D65B1">
        <w:rPr>
          <w:rFonts w:ascii="TH Sarabun New" w:hAnsi="TH Sarabun New" w:cs="TH Sarabun New"/>
          <w:sz w:val="32"/>
          <w:szCs w:val="32"/>
          <w:cs/>
        </w:rPr>
        <w:t>ของปลาร้าหลน และแกงปลาร้าผงอบแห้ง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Pr="00E9180C">
        <w:rPr>
          <w:rFonts w:ascii="TH Sarabun New" w:hAnsi="TH Sarabun New" w:cs="TH Sarabun New"/>
          <w:sz w:val="32"/>
          <w:szCs w:val="32"/>
          <w:cs/>
        </w:rPr>
        <w:t>ปลาร้าหลน</w:t>
      </w:r>
      <w:r>
        <w:rPr>
          <w:rFonts w:ascii="TH Sarabun New" w:hAnsi="TH Sarabun New" w:cs="TH Sarabun New" w:hint="cs"/>
          <w:sz w:val="32"/>
          <w:szCs w:val="32"/>
          <w:cs/>
        </w:rPr>
        <w:t>ปริมาณโปรตีนของปลาร้าหลนมีค่าเท่ากับร้อยละ 12.40 และแกงปลาร้ามีปริมาณโปรตีนเท่ากับ 10.78  สอดคล้องกับ รายงานวิจัยของอำนาจ (2544) ที่ศึกษาองค์ประกอบทางเคมีของการหมักปลาร้าข้าวคั่วพบว่ามีโปรตีนอยู่ในช่วงร้อยละ 10.82-13.41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และปริมาณโซเดียมคลอ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ไรด์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ของปลาร้าหลนมีปริมาณโซเดียมคลอ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ไรด์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ร้อยละ 2.26 และแกงปลาร้ามีปริมาณโซเดียมคลอ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ไรด์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2.40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เมื่อเปรียบเทียบในการทดลองการทำปลาร้าก้อนสมุนไพร จากรายงานวิจัยของ สริต และคณะ (2549) พบว่าปริมาณเกลือ มีค่าอยู่ในช่วง 7.5-13.3 ซึ่งไม่แตกต่างกันมาก และอยู่ในเกณฑ์มาตรฐาน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มผช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F43DEC" w:rsidRPr="00016427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16427">
        <w:rPr>
          <w:rFonts w:ascii="TH Sarabun New" w:hAnsi="TH Sarabun New" w:cs="TH Sarabun New" w:hint="cs"/>
          <w:sz w:val="32"/>
          <w:szCs w:val="32"/>
          <w:cs/>
        </w:rPr>
        <w:t>4</w:t>
      </w:r>
      <w:r w:rsidRPr="00016427">
        <w:rPr>
          <w:rFonts w:ascii="TH Sarabun New" w:hAnsi="TH Sarabun New" w:cs="TH Sarabun New"/>
          <w:sz w:val="32"/>
          <w:szCs w:val="32"/>
          <w:cs/>
        </w:rPr>
        <w:t>.3.2.2 การวิเคราะห์ทางจุลินท</w:t>
      </w:r>
      <w:proofErr w:type="spellStart"/>
      <w:r w:rsidRPr="00016427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 w:hint="cs"/>
          <w:sz w:val="32"/>
          <w:szCs w:val="32"/>
          <w:cs/>
        </w:rPr>
        <w:t>จากการ</w:t>
      </w:r>
      <w:r w:rsidRPr="00016427">
        <w:rPr>
          <w:rFonts w:ascii="TH Sarabun New" w:hAnsi="TH Sarabun New" w:cs="TH Sarabun New"/>
          <w:sz w:val="32"/>
          <w:szCs w:val="32"/>
          <w:cs/>
        </w:rPr>
        <w:t>การวิเคราะห์จุลินท</w:t>
      </w:r>
      <w:proofErr w:type="spellStart"/>
      <w:r w:rsidRPr="00016427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016427">
        <w:rPr>
          <w:rFonts w:ascii="TH Sarabun New" w:hAnsi="TH Sarabun New" w:cs="TH Sarabun New"/>
          <w:sz w:val="32"/>
          <w:szCs w:val="32"/>
          <w:cs/>
        </w:rPr>
        <w:t>ทั้งหมด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ในผลิตภัณฑ์ปลาร้าหลนและแกงปลาร้า ทำการศึกษา </w:t>
      </w:r>
      <w:r w:rsidRPr="00260213">
        <w:rPr>
          <w:rFonts w:ascii="TH Sarabun New" w:hAnsi="TH Sarabun New" w:cs="TH Sarabun New"/>
          <w:sz w:val="32"/>
          <w:szCs w:val="32"/>
          <w:cs/>
        </w:rPr>
        <w:t>จำนวนจุลินท</w:t>
      </w:r>
      <w:proofErr w:type="spellStart"/>
      <w:r w:rsidRPr="00260213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260213">
        <w:rPr>
          <w:rFonts w:ascii="TH Sarabun New" w:hAnsi="TH Sarabun New" w:cs="TH Sarabun New"/>
          <w:sz w:val="32"/>
          <w:szCs w:val="32"/>
          <w:cs/>
        </w:rPr>
        <w:t>ทั้งหมด</w:t>
      </w:r>
      <w:r>
        <w:rPr>
          <w:rFonts w:ascii="TH Sarabun New" w:hAnsi="TH Sarabun New" w:cs="TH Sarabun New" w:hint="cs"/>
          <w:sz w:val="32"/>
          <w:szCs w:val="32"/>
          <w:cs/>
        </w:rPr>
        <w:t>ของผลิตภัณฑ์ที่เก็บรักษาเป็นระยะเวลา 9 วัน (เก็บรักษาที่อุณหภูมิห้อง) พบว่า ผลิตภัณฑ์ปลาร้าหลนมีจำนวนจุลินท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ทั้งหมด 1.28 </w:t>
      </w:r>
      <w:r>
        <w:rPr>
          <w:rFonts w:ascii="TH Sarabun New" w:hAnsi="TH Sarabun New" w:cs="TH Sarabun New"/>
          <w:sz w:val="32"/>
          <w:szCs w:val="32"/>
        </w:rPr>
        <w:t>x 10</w:t>
      </w:r>
      <w:r w:rsidRPr="00260213">
        <w:rPr>
          <w:rFonts w:ascii="TH Sarabun New" w:hAnsi="TH Sarabun New" w:cs="TH Sarabun New"/>
          <w:sz w:val="32"/>
          <w:szCs w:val="32"/>
          <w:vertAlign w:val="superscript"/>
        </w:rPr>
        <w:t>3</w:t>
      </w:r>
      <w:r>
        <w:rPr>
          <w:rFonts w:ascii="TH Sarabun New" w:hAnsi="TH Sarabun New" w:cs="TH Sarabun New"/>
          <w:sz w:val="32"/>
          <w:szCs w:val="32"/>
          <w:vertAlign w:val="superscript"/>
        </w:rPr>
        <w:t xml:space="preserve"> </w:t>
      </w:r>
      <w:r w:rsidRPr="00896953">
        <w:rPr>
          <w:rFonts w:ascii="TH SarabunPSK" w:hAnsi="TH SarabunPSK" w:cs="TH SarabunPSK"/>
          <w:sz w:val="32"/>
          <w:szCs w:val="32"/>
        </w:rPr>
        <w:t>±</w:t>
      </w:r>
      <w:r>
        <w:rPr>
          <w:rFonts w:ascii="TH SarabunPSK" w:hAnsi="TH SarabunPSK" w:cs="TH SarabunPSK"/>
          <w:sz w:val="32"/>
          <w:szCs w:val="32"/>
        </w:rPr>
        <w:t xml:space="preserve"> 0.0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ต่อกรัม และผลิตภัณฑ์แกงปลาร้า จำนวนจุลินท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ทั้งหมด 2.82 </w:t>
      </w:r>
      <w:r>
        <w:rPr>
          <w:rFonts w:ascii="TH Sarabun New" w:hAnsi="TH Sarabun New" w:cs="TH Sarabun New"/>
          <w:sz w:val="32"/>
          <w:szCs w:val="32"/>
        </w:rPr>
        <w:t>x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96953">
        <w:rPr>
          <w:rFonts w:ascii="TH SarabunPSK" w:hAnsi="TH SarabunPSK" w:cs="TH SarabunPSK"/>
          <w:sz w:val="32"/>
          <w:szCs w:val="32"/>
        </w:rPr>
        <w:t>±</w:t>
      </w:r>
      <w:r>
        <w:rPr>
          <w:rFonts w:ascii="TH SarabunPSK" w:hAnsi="TH SarabunPSK" w:cs="TH SarabunPSK"/>
          <w:sz w:val="32"/>
          <w:szCs w:val="32"/>
        </w:rPr>
        <w:t xml:space="preserve"> 0.01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ต่อกรัม ซึ่งเป็นไปตามเกณฑ์มาตรฐานที่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มผช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 134/2546 โดยสอดคล้องกับรายงานของสุมาลี (2543) ที่กล่าวว่าในผลิตภัณฑ์อาหารที่ไม่เป็นอันตรายของผู้บริโภคต้องมีเชื้อน้อยกว่า 1 ล้าน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ต่อกรัม งานวิจัยนี้แสดงให้เห็นว่าผลิตภัณฑ์ปลาร้าหลนและแกงปลาร้าที่พัฒนามาจาก</w:t>
      </w:r>
      <w:r w:rsidRPr="00C12A78">
        <w:rPr>
          <w:rFonts w:ascii="TH Sarabun New" w:hAnsi="TH Sarabun New" w:cs="TH Sarabun New" w:hint="cs"/>
          <w:sz w:val="32"/>
          <w:szCs w:val="32"/>
          <w:cs/>
        </w:rPr>
        <w:t>ปลาร้าผงโซเดียมต่ำอบแห้ง</w:t>
      </w:r>
      <w:r>
        <w:rPr>
          <w:rFonts w:ascii="TH Sarabun New" w:hAnsi="TH Sarabun New" w:cs="TH Sarabun New" w:hint="cs"/>
          <w:sz w:val="32"/>
          <w:szCs w:val="32"/>
          <w:cs/>
        </w:rPr>
        <w:t>เป็นผลิตภัณฑ์ที่ปลอดภัยอีกหนึ่งทางเลือกให้แก่ผู้บริโภค</w:t>
      </w:r>
    </w:p>
    <w:p w:rsidR="00F43DEC" w:rsidRDefault="00F43DEC" w:rsidP="00F43D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C"/>
    <w:rsid w:val="001B53C1"/>
    <w:rsid w:val="007208A2"/>
    <w:rsid w:val="00F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CEAC-E7AF-4461-B3B0-B75BA59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3D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th/url?sa=t&amp;rct=j&amp;q=&amp;esrc=s&amp;source=web&amp;cd=2&amp;cad=rja&amp;uact=8&amp;ved=0ahUKEwi26vPjzsjRAhWJtY8KHUY0B-wQFgghMAE&amp;url=http%3A%2F%2Fnutrition.anamai.moph.go.th%2Ftemp%2Ffiles%2Ffact_sheet%2Fsodium.doc&amp;usg=AFQjCNHJHV4xljXtjRLmBQgkjqCMeKyIRQ&amp;sig2=YMnVHSkAiaVGsFVWIWNYEA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%20Documents\Desktop\&#3611;&#3633;&#3597;&#3627;&#3634;&#3614;&#3636;&#3648;&#3624;&#3625;-2561-&#3621;&#3656;&#3634;&#3626;&#3640;&#360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%MC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Sheet1!$B$37</c:f>
              <c:strCache>
                <c:ptCount val="1"/>
                <c:pt idx="0">
                  <c:v>ปริมาณความชื้น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Sheet1!$A$38:$A$41</c:f>
              <c:strCache>
                <c:ptCount val="4"/>
                <c:pt idx="0">
                  <c:v>หอมแดง</c:v>
                </c:pt>
                <c:pt idx="1">
                  <c:v>ตะไคร้</c:v>
                </c:pt>
                <c:pt idx="2">
                  <c:v>ใบมะกรูด</c:v>
                </c:pt>
                <c:pt idx="3">
                  <c:v>ปลาร้าโซเดียมต่ำผงอบแห้ง</c:v>
                </c:pt>
              </c:strCache>
            </c:strRef>
          </c:cat>
          <c:val>
            <c:numRef>
              <c:f>Sheet1!$B$38:$B$41</c:f>
              <c:numCache>
                <c:formatCode>General</c:formatCode>
                <c:ptCount val="4"/>
                <c:pt idx="0">
                  <c:v>4.3600000000000003</c:v>
                </c:pt>
                <c:pt idx="1">
                  <c:v>2.95</c:v>
                </c:pt>
                <c:pt idx="2">
                  <c:v>3.69</c:v>
                </c:pt>
                <c:pt idx="3">
                  <c:v>3.0009999999999999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000432"/>
        <c:axId val="308005136"/>
      </c:barChart>
      <c:catAx>
        <c:axId val="3080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005136"/>
        <c:crosses val="autoZero"/>
        <c:auto val="1"/>
        <c:lblAlgn val="ctr"/>
        <c:lblOffset val="100"/>
        <c:noMultiLvlLbl val="0"/>
      </c:catAx>
      <c:valAx>
        <c:axId val="30800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00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2018-10-01T08:40:00Z</dcterms:created>
  <dcterms:modified xsi:type="dcterms:W3CDTF">2018-10-01T08:40:00Z</dcterms:modified>
</cp:coreProperties>
</file>