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1AA" w:rsidRDefault="006721AA" w:rsidP="006721AA">
      <w:pPr>
        <w:tabs>
          <w:tab w:val="left" w:pos="1843"/>
        </w:tabs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ชื่อเรื่อง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B646E" w:rsidRPr="007B646E">
        <w:rPr>
          <w:rFonts w:ascii="TH Sarabun New" w:hAnsi="TH Sarabun New" w:cs="TH Sarabun New"/>
          <w:sz w:val="32"/>
          <w:szCs w:val="32"/>
          <w:cs/>
        </w:rPr>
        <w:t>การพัฒนาผลิตภัณฑ์ปลาร้าหลนและแกงปลาร้าโซเดียมต่ำ</w:t>
      </w:r>
    </w:p>
    <w:p w:rsidR="007B646E" w:rsidRPr="007B646E" w:rsidRDefault="006721AA" w:rsidP="007B646E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7B646E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7B646E" w:rsidRPr="007B646E">
        <w:rPr>
          <w:rFonts w:ascii="TH SarabunPSK" w:hAnsi="TH SarabunPSK" w:cs="TH SarabunPSK"/>
          <w:sz w:val="32"/>
          <w:szCs w:val="32"/>
          <w:cs/>
        </w:rPr>
        <w:t>ศนัน</w:t>
      </w:r>
      <w:proofErr w:type="spellEnd"/>
      <w:r w:rsidR="007B646E" w:rsidRPr="007B646E">
        <w:rPr>
          <w:rFonts w:ascii="TH SarabunPSK" w:hAnsi="TH SarabunPSK" w:cs="TH SarabunPSK"/>
          <w:sz w:val="32"/>
          <w:szCs w:val="32"/>
          <w:cs/>
        </w:rPr>
        <w:t>ธร   พิชัย</w:t>
      </w:r>
    </w:p>
    <w:p w:rsidR="007B646E" w:rsidRPr="007B646E" w:rsidRDefault="007B646E" w:rsidP="007B646E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7B64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Pr="007B646E">
        <w:rPr>
          <w:rFonts w:ascii="TH SarabunPSK" w:hAnsi="TH SarabunPSK" w:cs="TH SarabunPSK"/>
          <w:sz w:val="32"/>
          <w:szCs w:val="32"/>
          <w:cs/>
        </w:rPr>
        <w:t>ญาณิศา</w:t>
      </w:r>
      <w:proofErr w:type="spellEnd"/>
      <w:r w:rsidRPr="007B646E">
        <w:rPr>
          <w:rFonts w:ascii="TH SarabunPSK" w:hAnsi="TH SarabunPSK" w:cs="TH SarabunPSK"/>
          <w:sz w:val="32"/>
          <w:szCs w:val="32"/>
          <w:cs/>
        </w:rPr>
        <w:t xml:space="preserve">   โพธิ์รัตน์</w:t>
      </w:r>
      <w:proofErr w:type="spellStart"/>
      <w:r w:rsidRPr="007B646E">
        <w:rPr>
          <w:rFonts w:ascii="TH SarabunPSK" w:hAnsi="TH SarabunPSK" w:cs="TH SarabunPSK"/>
          <w:sz w:val="32"/>
          <w:szCs w:val="32"/>
          <w:cs/>
        </w:rPr>
        <w:t>โส</w:t>
      </w:r>
      <w:proofErr w:type="spellEnd"/>
    </w:p>
    <w:p w:rsidR="007B646E" w:rsidRDefault="007B646E" w:rsidP="007B646E">
      <w:pPr>
        <w:tabs>
          <w:tab w:val="left" w:pos="1843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Pr="007B646E">
        <w:rPr>
          <w:rFonts w:ascii="TH SarabunPSK" w:hAnsi="TH SarabunPSK" w:cs="TH SarabunPSK"/>
          <w:sz w:val="32"/>
          <w:szCs w:val="32"/>
          <w:cs/>
        </w:rPr>
        <w:t>ปาริชาติ   ราชมณี</w:t>
      </w:r>
    </w:p>
    <w:p w:rsidR="006721AA" w:rsidRPr="004E1FE3" w:rsidRDefault="006721AA" w:rsidP="007B646E">
      <w:pPr>
        <w:tabs>
          <w:tab w:val="left" w:pos="1843"/>
        </w:tabs>
        <w:rPr>
          <w:rFonts w:ascii="TH SarabunPSK" w:hAnsi="TH SarabunPSK" w:cs="TH SarabunPSK"/>
          <w:sz w:val="16"/>
          <w:szCs w:val="16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</w:p>
    <w:p w:rsidR="006721AA" w:rsidRDefault="006721AA" w:rsidP="006721AA">
      <w:pPr>
        <w:tabs>
          <w:tab w:val="left" w:pos="1800"/>
        </w:tabs>
        <w:rPr>
          <w:rFonts w:ascii="TH SarabunPSK" w:hAnsi="TH SarabunPSK" w:cs="TH SarabunPSK"/>
          <w:sz w:val="32"/>
          <w:szCs w:val="32"/>
          <w:cs/>
        </w:rPr>
      </w:pPr>
      <w:r w:rsidRPr="009B2760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9B27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เทคโนโลยีการเกษตร</w:t>
      </w:r>
    </w:p>
    <w:p w:rsidR="006721AA" w:rsidRPr="004E1FE3" w:rsidRDefault="006721AA" w:rsidP="006721AA">
      <w:pPr>
        <w:tabs>
          <w:tab w:val="left" w:pos="1800"/>
        </w:tabs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6721AA" w:rsidRPr="004E1FE3" w:rsidRDefault="006721AA" w:rsidP="006721AA">
      <w:pPr>
        <w:tabs>
          <w:tab w:val="left" w:pos="180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ที่ได้รับทุน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7B646E">
        <w:rPr>
          <w:rFonts w:ascii="TH SarabunPSK" w:hAnsi="TH SarabunPSK" w:cs="TH SarabunPSK" w:hint="cs"/>
          <w:sz w:val="32"/>
          <w:szCs w:val="32"/>
          <w:cs/>
        </w:rPr>
        <w:t>2560</w:t>
      </w:r>
    </w:p>
    <w:p w:rsidR="006721AA" w:rsidRPr="004E1FE3" w:rsidRDefault="006721AA" w:rsidP="006721AA">
      <w:pPr>
        <w:tabs>
          <w:tab w:val="left" w:pos="180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ที่แล้วเสร็จ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 w:rsidR="007B646E">
        <w:rPr>
          <w:rFonts w:ascii="TH SarabunPSK" w:hAnsi="TH SarabunPSK" w:cs="TH SarabunPSK" w:hint="cs"/>
          <w:sz w:val="32"/>
          <w:szCs w:val="32"/>
          <w:cs/>
        </w:rPr>
        <w:t>61</w:t>
      </w:r>
    </w:p>
    <w:p w:rsidR="006721AA" w:rsidRDefault="006721AA" w:rsidP="006721AA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</w:p>
    <w:p w:rsidR="006721AA" w:rsidRPr="000F5CFB" w:rsidRDefault="006721AA" w:rsidP="006721A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5CFB"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:rsidR="006721AA" w:rsidRPr="009B2760" w:rsidRDefault="006721AA" w:rsidP="007B646E">
      <w:pPr>
        <w:pStyle w:val="Body"/>
        <w:tabs>
          <w:tab w:val="left" w:pos="720"/>
        </w:tabs>
        <w:spacing w:before="240"/>
        <w:jc w:val="thaiDistribute"/>
        <w:rPr>
          <w:rFonts w:ascii="TH Sarabun New" w:eastAsia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7B646E" w:rsidRPr="007B646E">
        <w:rPr>
          <w:rFonts w:ascii="TH Sarabun New" w:hAnsi="TH Sarabun New" w:cs="TH Sarabun New"/>
          <w:sz w:val="32"/>
          <w:szCs w:val="32"/>
          <w:cs/>
        </w:rPr>
        <w:t>การพัฒนาผลิตภัณฑ์ปลาร้าหลนและแกงปลาร้าโซเดียมต่ำ มีวัตถุประสงค์เพื่อศึกษาอัตราการอบแห้งของผลิตภัณฑ์อาหารจากปลาร้าผงโซเดียมต่ำ ศึกษาการคืนตัวของผลิตภัณฑ์อาหารจากปลาร้าผงโซเดียมต่ำ และศึกษาสูตรที่เหมาะสมของผลิตภัณฑ์อาหารจากปลาร้าผงโซเดียมต่ำ ผลการทดลองด้านการศึกษาอัตราการอบแห้งของส่วนผสมในผลิตภัณฑ์อาหารจากปลาร้าโซเดียมต่ำ พบว่า ปริมาณความชื้นของตะไคร้มีความชื้นน้อยที่สุด ซึ่งความสามารถในการคืนตัวของผลิตภัณฑ์อาหารจากปลาร้าผงโซเดียมต่ำที่ระยะเวลา 1</w:t>
      </w:r>
      <w:r w:rsidR="00E4359C">
        <w:rPr>
          <w:rFonts w:ascii="TH Sarabun New" w:hAnsi="TH Sarabun New" w:cs="TH Sarabun New" w:hint="cs"/>
          <w:sz w:val="32"/>
          <w:szCs w:val="32"/>
          <w:cs/>
        </w:rPr>
        <w:t xml:space="preserve">, </w:t>
      </w:r>
      <w:r w:rsidR="007B646E" w:rsidRPr="007B646E">
        <w:rPr>
          <w:rFonts w:ascii="TH Sarabun New" w:hAnsi="TH Sarabun New" w:cs="TH Sarabun New"/>
          <w:sz w:val="32"/>
          <w:szCs w:val="32"/>
          <w:cs/>
        </w:rPr>
        <w:t>2</w:t>
      </w:r>
      <w:r w:rsidR="00E4359C">
        <w:rPr>
          <w:rFonts w:ascii="TH Sarabun New" w:hAnsi="TH Sarabun New" w:cs="TH Sarabun New" w:hint="cs"/>
          <w:sz w:val="32"/>
          <w:szCs w:val="32"/>
          <w:cs/>
        </w:rPr>
        <w:t>,</w:t>
      </w:r>
      <w:r w:rsidR="007B646E" w:rsidRPr="007B646E">
        <w:rPr>
          <w:rFonts w:ascii="TH Sarabun New" w:hAnsi="TH Sarabun New" w:cs="TH Sarabun New"/>
          <w:sz w:val="32"/>
          <w:szCs w:val="32"/>
          <w:cs/>
        </w:rPr>
        <w:t xml:space="preserve"> 3</w:t>
      </w:r>
      <w:r w:rsidR="00E4359C">
        <w:rPr>
          <w:rFonts w:ascii="TH Sarabun New" w:hAnsi="TH Sarabun New" w:cs="TH Sarabun New" w:hint="cs"/>
          <w:sz w:val="32"/>
          <w:szCs w:val="32"/>
          <w:cs/>
        </w:rPr>
        <w:t>,</w:t>
      </w:r>
      <w:r w:rsidR="007B646E" w:rsidRPr="007B646E">
        <w:rPr>
          <w:rFonts w:ascii="TH Sarabun New" w:hAnsi="TH Sarabun New" w:cs="TH Sarabun New"/>
          <w:sz w:val="32"/>
          <w:szCs w:val="32"/>
          <w:cs/>
        </w:rPr>
        <w:t xml:space="preserve"> 4 และ 5 นาที พบว่า หอมแดงและใบมะกรูดสามารถคืนตัวได้ดีที่สุดที่ระยะเวลา 4 นาที ตะไคร้ และปลาร้าโซเดียมต่ำผงอบแห้งสามารถคืนตัวได้ดีที่สุดที่ระยะเวลา 5 นาที และเมื่อศึกษาผลของอุณหภูมิน้ำต่อความสามารถในการคืนตัวของผลิตภัณฑ์อาหารจากปลาร้าผงโซเดียมต่ำอบแห้ง พบว่า หอมแดงสามารถคืนตัวได้ดีที่อุณหภูมิ 60 องศาเซลเซียส ระยะเวลา 10 นาที ตะไคร้ ใบมะกรูดและปลาร้าโซเดียมต่ำผงอบแห้ง</w:t>
      </w:r>
      <w:r w:rsidR="009B2760">
        <w:rPr>
          <w:rFonts w:ascii="TH Sarabun New" w:hAnsi="TH Sarabun New" w:cs="TH Sarabun New"/>
          <w:sz w:val="32"/>
          <w:szCs w:val="32"/>
          <w:cs/>
        </w:rPr>
        <w:t>คืนตัวได้ดีที่</w:t>
      </w:r>
      <w:r w:rsidR="007B646E" w:rsidRPr="007B646E">
        <w:rPr>
          <w:rFonts w:ascii="TH Sarabun New" w:hAnsi="TH Sarabun New" w:cs="TH Sarabun New"/>
          <w:sz w:val="32"/>
          <w:szCs w:val="32"/>
          <w:cs/>
        </w:rPr>
        <w:t>อุณหภูมิ 80 องศาเซลเซียส ระยะเวลา 10</w:t>
      </w:r>
      <w:r w:rsidR="007B646E" w:rsidRPr="007B646E">
        <w:rPr>
          <w:rFonts w:ascii="TH Sarabun New" w:hAnsi="TH Sarabun New" w:cs="TH Sarabun New"/>
          <w:sz w:val="32"/>
          <w:szCs w:val="32"/>
        </w:rPr>
        <w:t xml:space="preserve">, </w:t>
      </w:r>
      <w:r w:rsidR="007B646E" w:rsidRPr="007B646E">
        <w:rPr>
          <w:rFonts w:ascii="TH Sarabun New" w:hAnsi="TH Sarabun New" w:cs="TH Sarabun New"/>
          <w:sz w:val="32"/>
          <w:szCs w:val="32"/>
          <w:cs/>
        </w:rPr>
        <w:t>6 และ 8 นาที ตามลำดับ ปริมาณโปรตีนของปลาร้าหลนมีค่าเท่ากับร้อยละ 12.40 และแกงปลาร้ามีปริมาณโปรตีนเท่ากับ</w:t>
      </w:r>
      <w:r w:rsidR="009B2760">
        <w:rPr>
          <w:rFonts w:ascii="TH Sarabun New" w:hAnsi="TH Sarabun New" w:cs="TH Sarabun New" w:hint="cs"/>
          <w:sz w:val="32"/>
          <w:szCs w:val="32"/>
          <w:cs/>
        </w:rPr>
        <w:t>ร้อยละ</w:t>
      </w:r>
      <w:r w:rsidR="007B646E" w:rsidRPr="007B646E">
        <w:rPr>
          <w:rFonts w:ascii="TH Sarabun New" w:hAnsi="TH Sarabun New" w:cs="TH Sarabun New"/>
          <w:sz w:val="32"/>
          <w:szCs w:val="32"/>
          <w:cs/>
        </w:rPr>
        <w:t xml:space="preserve"> 10.78  ด้านการวิเคราะห์จุลินท</w:t>
      </w:r>
      <w:proofErr w:type="spellStart"/>
      <w:r w:rsidR="007B646E" w:rsidRPr="007B646E">
        <w:rPr>
          <w:rFonts w:ascii="TH Sarabun New" w:hAnsi="TH Sarabun New" w:cs="TH Sarabun New"/>
          <w:sz w:val="32"/>
          <w:szCs w:val="32"/>
          <w:cs/>
        </w:rPr>
        <w:t>รีย์</w:t>
      </w:r>
      <w:proofErr w:type="spellEnd"/>
      <w:r w:rsidR="007B646E" w:rsidRPr="007B646E">
        <w:rPr>
          <w:rFonts w:ascii="TH Sarabun New" w:hAnsi="TH Sarabun New" w:cs="TH Sarabun New"/>
          <w:sz w:val="32"/>
          <w:szCs w:val="32"/>
          <w:cs/>
        </w:rPr>
        <w:t>ทั้งหมดในผลิตภัณฑ์ปลาร้าหลนและแกงปลาร้า พบว่า ผลิตภัณฑ์ปลาร้าหลนมีจำนวนจุลินท</w:t>
      </w:r>
      <w:proofErr w:type="spellStart"/>
      <w:r w:rsidR="007B646E" w:rsidRPr="007B646E">
        <w:rPr>
          <w:rFonts w:ascii="TH Sarabun New" w:hAnsi="TH Sarabun New" w:cs="TH Sarabun New"/>
          <w:sz w:val="32"/>
          <w:szCs w:val="32"/>
          <w:cs/>
        </w:rPr>
        <w:t>รีย์</w:t>
      </w:r>
      <w:proofErr w:type="spellEnd"/>
      <w:r w:rsidR="007B646E" w:rsidRPr="007B646E">
        <w:rPr>
          <w:rFonts w:ascii="TH Sarabun New" w:hAnsi="TH Sarabun New" w:cs="TH Sarabun New"/>
          <w:sz w:val="32"/>
          <w:szCs w:val="32"/>
          <w:cs/>
        </w:rPr>
        <w:t xml:space="preserve">ทั้งหมด 1.28 </w:t>
      </w:r>
      <w:r w:rsidR="007B646E" w:rsidRPr="007B646E">
        <w:rPr>
          <w:rFonts w:ascii="TH Sarabun New" w:hAnsi="TH Sarabun New" w:cs="TH Sarabun New"/>
          <w:sz w:val="32"/>
          <w:szCs w:val="32"/>
        </w:rPr>
        <w:t xml:space="preserve">x </w:t>
      </w:r>
      <w:r w:rsidR="007B646E" w:rsidRPr="007B646E">
        <w:rPr>
          <w:rFonts w:ascii="TH Sarabun New" w:hAnsi="TH Sarabun New" w:cs="TH Sarabun New"/>
          <w:sz w:val="32"/>
          <w:szCs w:val="32"/>
          <w:cs/>
        </w:rPr>
        <w:t>10</w:t>
      </w:r>
      <w:r w:rsidR="007B646E" w:rsidRPr="008B6FAF">
        <w:rPr>
          <w:rFonts w:ascii="TH Sarabun New" w:hAnsi="TH Sarabun New" w:cs="TH Sarabun New"/>
          <w:sz w:val="32"/>
          <w:szCs w:val="32"/>
          <w:vertAlign w:val="superscript"/>
          <w:cs/>
        </w:rPr>
        <w:t>3</w:t>
      </w:r>
      <w:r w:rsidR="009B276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 w:rsidR="009B2760">
        <w:rPr>
          <w:rFonts w:ascii="TH Sarabun New" w:hAnsi="TH Sarabun New" w:cs="TH Sarabun New" w:hint="cs"/>
          <w:sz w:val="32"/>
          <w:szCs w:val="32"/>
          <w:cs/>
        </w:rPr>
        <w:t>โคโลนี</w:t>
      </w:r>
      <w:proofErr w:type="spellEnd"/>
      <w:r w:rsidR="009B2760">
        <w:rPr>
          <w:rFonts w:ascii="TH Sarabun New" w:hAnsi="TH Sarabun New" w:cs="TH Sarabun New" w:hint="cs"/>
          <w:sz w:val="32"/>
          <w:szCs w:val="32"/>
          <w:cs/>
        </w:rPr>
        <w:t>ต่อกรัม</w:t>
      </w:r>
      <w:r w:rsidR="007B646E" w:rsidRPr="007B646E">
        <w:rPr>
          <w:rFonts w:ascii="TH Sarabun New" w:hAnsi="TH Sarabun New" w:cs="TH Sarabun New"/>
          <w:sz w:val="32"/>
          <w:szCs w:val="32"/>
          <w:cs/>
        </w:rPr>
        <w:t xml:space="preserve"> และผลิตภัณฑ์แกงปลาร้าจำนวนจุลินท</w:t>
      </w:r>
      <w:proofErr w:type="spellStart"/>
      <w:r w:rsidR="007B646E" w:rsidRPr="007B646E">
        <w:rPr>
          <w:rFonts w:ascii="TH Sarabun New" w:hAnsi="TH Sarabun New" w:cs="TH Sarabun New"/>
          <w:sz w:val="32"/>
          <w:szCs w:val="32"/>
          <w:cs/>
        </w:rPr>
        <w:t>รีย์</w:t>
      </w:r>
      <w:proofErr w:type="spellEnd"/>
      <w:r w:rsidR="007B646E" w:rsidRPr="007B646E">
        <w:rPr>
          <w:rFonts w:ascii="TH Sarabun New" w:hAnsi="TH Sarabun New" w:cs="TH Sarabun New"/>
          <w:sz w:val="32"/>
          <w:szCs w:val="32"/>
          <w:cs/>
        </w:rPr>
        <w:t xml:space="preserve">ทั้งหมด 2.82 </w:t>
      </w:r>
      <w:r w:rsidR="007B646E" w:rsidRPr="007B646E">
        <w:rPr>
          <w:rFonts w:ascii="TH Sarabun New" w:hAnsi="TH Sarabun New" w:cs="TH Sarabun New"/>
          <w:sz w:val="32"/>
          <w:szCs w:val="32"/>
        </w:rPr>
        <w:t xml:space="preserve">x </w:t>
      </w:r>
      <w:r w:rsidR="007B646E" w:rsidRPr="007B646E">
        <w:rPr>
          <w:rFonts w:ascii="TH Sarabun New" w:hAnsi="TH Sarabun New" w:cs="TH Sarabun New"/>
          <w:sz w:val="32"/>
          <w:szCs w:val="32"/>
          <w:cs/>
        </w:rPr>
        <w:t>10</w:t>
      </w:r>
      <w:r w:rsidR="007B646E" w:rsidRPr="008B6FAF">
        <w:rPr>
          <w:rFonts w:ascii="TH Sarabun New" w:hAnsi="TH Sarabun New" w:cs="TH Sarabun New"/>
          <w:sz w:val="32"/>
          <w:szCs w:val="32"/>
          <w:vertAlign w:val="superscript"/>
          <w:cs/>
        </w:rPr>
        <w:t>3</w:t>
      </w:r>
      <w:r w:rsidR="007B646E" w:rsidRPr="007B646E">
        <w:rPr>
          <w:rFonts w:ascii="TH Sarabun New" w:hAnsi="TH Sarabun New" w:cs="TH Sarabun New"/>
          <w:sz w:val="32"/>
          <w:szCs w:val="32"/>
          <w:cs/>
        </w:rPr>
        <w:t xml:space="preserve">  </w:t>
      </w:r>
      <w:proofErr w:type="spellStart"/>
      <w:r w:rsidR="009B2760">
        <w:rPr>
          <w:rFonts w:ascii="TH Sarabun New" w:hAnsi="TH Sarabun New" w:cs="TH Sarabun New" w:hint="cs"/>
          <w:sz w:val="32"/>
          <w:szCs w:val="32"/>
          <w:cs/>
        </w:rPr>
        <w:t>โคโลนี</w:t>
      </w:r>
      <w:proofErr w:type="spellEnd"/>
      <w:r w:rsidR="009B2760">
        <w:rPr>
          <w:rFonts w:ascii="TH Sarabun New" w:hAnsi="TH Sarabun New" w:cs="TH Sarabun New" w:hint="cs"/>
          <w:sz w:val="32"/>
          <w:szCs w:val="32"/>
          <w:cs/>
        </w:rPr>
        <w:t xml:space="preserve">ต่อกรัม </w:t>
      </w:r>
      <w:r w:rsidR="007B646E" w:rsidRPr="007B646E">
        <w:rPr>
          <w:rFonts w:ascii="TH Sarabun New" w:hAnsi="TH Sarabun New" w:cs="TH Sarabun New"/>
          <w:sz w:val="32"/>
          <w:szCs w:val="32"/>
          <w:cs/>
        </w:rPr>
        <w:t xml:space="preserve">ซึ่งเป็นไปตามเกณฑ์มาตรฐานที่ </w:t>
      </w:r>
      <w:proofErr w:type="spellStart"/>
      <w:r w:rsidR="007B646E" w:rsidRPr="007B646E">
        <w:rPr>
          <w:rFonts w:ascii="TH Sarabun New" w:hAnsi="TH Sarabun New" w:cs="TH Sarabun New"/>
          <w:sz w:val="32"/>
          <w:szCs w:val="32"/>
          <w:cs/>
        </w:rPr>
        <w:t>มผช</w:t>
      </w:r>
      <w:proofErr w:type="spellEnd"/>
      <w:r w:rsidR="007B646E" w:rsidRPr="007B646E">
        <w:rPr>
          <w:rFonts w:ascii="TH Sarabun New" w:hAnsi="TH Sarabun New" w:cs="TH Sarabun New"/>
          <w:sz w:val="32"/>
          <w:szCs w:val="32"/>
          <w:cs/>
        </w:rPr>
        <w:t>. 134/2546 และด้านการยอมรับทางประสาทสัมผัสของผู้ทดสอบชิมผลิตภัณฑ์ปลาร้าหลนและแกงปลาร้า พบว่า มีการยอมรับมากที่สุดทั้งด้าน สี กลิ่น รสชาติ และความชอบโดยรวม มีค่าไม่แตกต่างกันทางสถิติ</w:t>
      </w:r>
      <w:r w:rsidR="009B2760">
        <w:rPr>
          <w:rFonts w:ascii="TH Sarabun New" w:eastAsia="TH Sarabun New" w:hAnsi="TH Sarabun New" w:cs="TH Sarabun New"/>
          <w:color w:val="auto"/>
          <w:sz w:val="32"/>
          <w:szCs w:val="32"/>
        </w:rPr>
        <w:t xml:space="preserve"> </w:t>
      </w:r>
      <w:r w:rsidR="009B2760">
        <w:rPr>
          <w:rFonts w:ascii="TH Sarabun New" w:eastAsia="TH Sarabun New" w:hAnsi="TH Sarabun New" w:cs="TH Sarabun New" w:hint="cs"/>
          <w:color w:val="auto"/>
          <w:sz w:val="32"/>
          <w:szCs w:val="32"/>
          <w:cs/>
        </w:rPr>
        <w:t>(</w:t>
      </w:r>
      <w:r w:rsidR="009B2760">
        <w:rPr>
          <w:rFonts w:ascii="TH Sarabun New" w:eastAsia="TH Sarabun New" w:hAnsi="TH Sarabun New" w:cs="TH Sarabun New"/>
          <w:color w:val="auto"/>
          <w:sz w:val="32"/>
          <w:szCs w:val="32"/>
        </w:rPr>
        <w:t>p&gt;0.05)</w:t>
      </w:r>
    </w:p>
    <w:p w:rsidR="007B646E" w:rsidRDefault="007B646E" w:rsidP="007B646E">
      <w:pPr>
        <w:pStyle w:val="Body"/>
        <w:tabs>
          <w:tab w:val="left" w:pos="720"/>
        </w:tabs>
        <w:spacing w:before="240"/>
        <w:jc w:val="thaiDistribute"/>
        <w:rPr>
          <w:rFonts w:ascii="TH Sarabun New" w:eastAsia="TH Sarabun New" w:hAnsi="TH Sarabun New" w:cs="TH Sarabun New"/>
          <w:color w:val="auto"/>
          <w:sz w:val="32"/>
          <w:szCs w:val="32"/>
        </w:rPr>
      </w:pPr>
    </w:p>
    <w:p w:rsidR="006721AA" w:rsidRPr="0010307D" w:rsidRDefault="006721AA" w:rsidP="007B646E">
      <w:pPr>
        <w:pStyle w:val="Body"/>
        <w:tabs>
          <w:tab w:val="left" w:pos="284"/>
          <w:tab w:val="left" w:pos="567"/>
          <w:tab w:val="left" w:leader="do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D1C20">
        <w:rPr>
          <w:rFonts w:ascii="TH Sarabun New" w:eastAsia="TH Sarabun New" w:hAnsi="TH Sarabun New" w:cs="TH Sarabun New" w:hint="cs"/>
          <w:b/>
          <w:bCs/>
          <w:color w:val="auto"/>
          <w:sz w:val="32"/>
          <w:szCs w:val="32"/>
          <w:cs/>
        </w:rPr>
        <w:lastRenderedPageBreak/>
        <w:t>คำสำคัญ</w:t>
      </w:r>
      <w:r w:rsidRPr="003D1C20">
        <w:rPr>
          <w:rFonts w:ascii="TH Sarabun New" w:eastAsia="TH Sarabun New" w:hAnsi="TH Sarabun New" w:cs="TH Sarabun New"/>
          <w:b/>
          <w:bCs/>
          <w:color w:val="auto"/>
          <w:sz w:val="32"/>
          <w:szCs w:val="32"/>
        </w:rPr>
        <w:t xml:space="preserve">: </w:t>
      </w:r>
      <w:r w:rsidR="007B646E">
        <w:rPr>
          <w:rFonts w:ascii="TH Sarabun New" w:eastAsia="TH Sarabun New" w:hAnsi="TH Sarabun New" w:cs="TH Sarabun New" w:hint="cs"/>
          <w:color w:val="auto"/>
          <w:sz w:val="32"/>
          <w:szCs w:val="32"/>
          <w:cs/>
        </w:rPr>
        <w:t>ปลาร้า อาหารโซเดียมต่ำ การทำแห้ง</w:t>
      </w:r>
    </w:p>
    <w:p w:rsidR="006B0AEE" w:rsidRPr="006721AA" w:rsidRDefault="006B0AEE"/>
    <w:sectPr w:rsidR="006B0AEE" w:rsidRPr="006721AA" w:rsidSect="00C64E17">
      <w:pgSz w:w="11906" w:h="16838"/>
      <w:pgMar w:top="2160" w:right="1440" w:bottom="1440" w:left="216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AA"/>
    <w:rsid w:val="006721AA"/>
    <w:rsid w:val="006B0AEE"/>
    <w:rsid w:val="007B646E"/>
    <w:rsid w:val="008B6FAF"/>
    <w:rsid w:val="009B2760"/>
    <w:rsid w:val="00C64E17"/>
    <w:rsid w:val="00E4359C"/>
    <w:rsid w:val="00E5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C0BB2-4C2F-4F46-B5AC-AA907152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1A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6721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rdia New" w:eastAsia="Arial Unicode MS" w:hAnsi="Arial Unicode MS" w:cs="Arial Unicode MS"/>
      <w:color w:val="000000"/>
      <w:sz w:val="28"/>
      <w:u w:color="000000"/>
      <w:bdr w:val="nil"/>
    </w:rPr>
  </w:style>
  <w:style w:type="paragraph" w:styleId="a3">
    <w:name w:val="Balloon Text"/>
    <w:basedOn w:val="a"/>
    <w:link w:val="a4"/>
    <w:uiPriority w:val="99"/>
    <w:semiHidden/>
    <w:unhideWhenUsed/>
    <w:rsid w:val="008B6FAF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B6FAF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Documents</dc:creator>
  <cp:keywords/>
  <dc:description/>
  <cp:lastModifiedBy>User</cp:lastModifiedBy>
  <cp:revision>2</cp:revision>
  <cp:lastPrinted>2018-09-18T03:31:00Z</cp:lastPrinted>
  <dcterms:created xsi:type="dcterms:W3CDTF">2018-10-01T08:33:00Z</dcterms:created>
  <dcterms:modified xsi:type="dcterms:W3CDTF">2018-10-01T08:33:00Z</dcterms:modified>
</cp:coreProperties>
</file>