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1732" w14:textId="77777777" w:rsidR="00035395" w:rsidRDefault="00035395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14:paraId="483C8526" w14:textId="57C93669" w:rsidR="00035395" w:rsidRDefault="003B15D4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eastAsia="TH SarabunPSK" w:hAnsi="TH SarabunPSK" w:cs="TH SarabunPSK"/>
          <w:b/>
          <w:sz w:val="36"/>
        </w:rPr>
        <w:t xml:space="preserve">4 </w:t>
      </w:r>
    </w:p>
    <w:p w14:paraId="5D394777" w14:textId="77777777" w:rsidR="00B32B48" w:rsidRDefault="00B32B48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14:paraId="54CCCE2E" w14:textId="398B953D" w:rsidR="00035395" w:rsidRDefault="003B15D4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eastAsia="TH SarabunPSK" w:hAnsi="TH SarabunPSK" w:cs="TH SarabunPSK"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ผลการวิจัย</w:t>
      </w:r>
    </w:p>
    <w:p w14:paraId="500EB093" w14:textId="77777777" w:rsidR="00035395" w:rsidRDefault="003B15D4">
      <w:pPr>
        <w:tabs>
          <w:tab w:val="left" w:pos="1080"/>
          <w:tab w:val="right" w:pos="8280"/>
        </w:tabs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  <w:r>
        <w:rPr>
          <w:rFonts w:ascii="TH SarabunPSK" w:eastAsia="TH SarabunPSK" w:hAnsi="TH SarabunPSK" w:cs="TH SarabunPSK"/>
          <w:sz w:val="32"/>
        </w:rPr>
        <w:tab/>
      </w:r>
    </w:p>
    <w:p w14:paraId="5E98C686" w14:textId="12FBC788" w:rsidR="00035395" w:rsidRPr="006108FE" w:rsidRDefault="006108FE">
      <w:pPr>
        <w:spacing w:after="0" w:line="240" w:lineRule="auto"/>
        <w:rPr>
          <w:rFonts w:ascii="TH SarabunPSK" w:eastAsia="TH SarabunPSK" w:hAnsi="TH SarabunPSK" w:cs="TH SarabunPSK"/>
          <w:bCs/>
          <w:sz w:val="36"/>
          <w:szCs w:val="32"/>
        </w:rPr>
      </w:pPr>
      <w:bookmarkStart w:id="0" w:name="_Hlk520099181"/>
      <w:r w:rsidRPr="006108FE">
        <w:rPr>
          <w:rFonts w:ascii="TH SarabunPSK" w:eastAsia="TH SarabunPSK" w:hAnsi="TH SarabunPSK" w:cs="TH SarabunPSK" w:hint="cs"/>
          <w:bCs/>
          <w:sz w:val="36"/>
          <w:szCs w:val="32"/>
          <w:cs/>
        </w:rPr>
        <w:t>ข้อมูลเบื้องต้นของมันสำปะหลัง</w:t>
      </w:r>
    </w:p>
    <w:bookmarkEnd w:id="0"/>
    <w:p w14:paraId="2604FBB1" w14:textId="026DA173" w:rsidR="00035395" w:rsidRDefault="002E69EB" w:rsidP="002E69E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69EB">
        <w:rPr>
          <w:rFonts w:ascii="TH SarabunPSK" w:eastAsia="TH SarabunPSK" w:hAnsi="TH SarabunPSK" w:cs="TH SarabunPSK" w:hint="cs"/>
          <w:b/>
          <w:sz w:val="36"/>
          <w:szCs w:val="32"/>
          <w:cs/>
        </w:rPr>
        <w:t>มันสำปะหลังเป็น</w:t>
      </w:r>
      <w:r w:rsidR="00C84C47" w:rsidRPr="002E69EB">
        <w:rPr>
          <w:rFonts w:ascii="TH SarabunPSK" w:eastAsia="TH SarabunPSK" w:hAnsi="TH SarabunPSK" w:cs="TH SarabunPSK"/>
          <w:b/>
          <w:sz w:val="36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>พืชเศรษฐกิจลำดับต้น ๆ ของประเทศไทยและประเทศไทย โดย</w:t>
      </w:r>
      <w:r w:rsidRPr="002E69EB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ประเทศไทยส่งออกผลิตภัณฑ์มันสำปะหลังรายใหญ่ที่สุดของโลก ครองอันดับ </w:t>
      </w:r>
      <w:r w:rsidRPr="002E69EB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2E69EB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มาโดยตลอด โดยมีประเทศ เวียดนาม ไนจีเรีย กัมพูชา อินโดนีเซีย และ บราซิล เป็นประเทศผู้ส่งออกรองลงมา ส่วนแบ่งการตลาดของปริมาณผลิตภัณฑ์มันสำปะหลังส่งออกไปยังตลาดโลก ประมาณร้อยละ </w:t>
      </w:r>
      <w:r w:rsidRPr="002E69EB">
        <w:rPr>
          <w:rFonts w:ascii="TH SarabunPSK" w:hAnsi="TH SarabunPSK" w:cs="TH SarabunPSK"/>
          <w:color w:val="000000"/>
          <w:sz w:val="32"/>
          <w:szCs w:val="32"/>
        </w:rPr>
        <w:t>70-80  </w:t>
      </w:r>
      <w:r w:rsidRPr="002E69EB">
        <w:rPr>
          <w:rFonts w:ascii="TH SarabunPSK" w:hAnsi="TH SarabunPSK" w:cs="TH SarabunPSK"/>
          <w:color w:val="000000"/>
          <w:sz w:val="32"/>
          <w:szCs w:val="32"/>
          <w:cs/>
        </w:rPr>
        <w:t>ของผลิตภัณฑ์มันสำปะหลังรวมทั้งหมดของโลก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430E">
        <w:rPr>
          <w:rFonts w:ascii="TH SarabunPSK" w:hAnsi="TH SarabunPSK" w:cs="TH SarabunPSK" w:hint="cs"/>
          <w:color w:val="000000"/>
          <w:sz w:val="32"/>
          <w:szCs w:val="32"/>
          <w:cs/>
        </w:rPr>
        <w:t>อัตราส่วนโดยน้ำหนัก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การส่งออกมันสำปะหลังในปี พ.ศ.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แสดงดังภาพที่ </w:t>
      </w:r>
      <w:r w:rsidR="00541787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/>
          <w:color w:val="000000"/>
          <w:sz w:val="32"/>
          <w:szCs w:val="32"/>
        </w:rPr>
        <w:t>.1</w:t>
      </w:r>
    </w:p>
    <w:p w14:paraId="2B10CD81" w14:textId="77777777" w:rsidR="002E69EB" w:rsidRDefault="002E69EB" w:rsidP="002E69E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59B55D7" w14:textId="778B0B28" w:rsidR="002E69EB" w:rsidRDefault="002E69EB" w:rsidP="002E69EB">
      <w:pPr>
        <w:spacing w:after="0" w:line="240" w:lineRule="auto"/>
        <w:ind w:firstLine="720"/>
        <w:jc w:val="center"/>
        <w:rPr>
          <w:rFonts w:ascii="TH SarabunPSK" w:eastAsia="TH SarabunPSK" w:hAnsi="TH SarabunPSK" w:cs="TH SarabunPSK"/>
          <w:b/>
          <w:sz w:val="36"/>
          <w:szCs w:val="32"/>
        </w:rPr>
      </w:pPr>
      <w:r>
        <w:rPr>
          <w:noProof/>
        </w:rPr>
        <w:drawing>
          <wp:inline distT="0" distB="0" distL="0" distR="0" wp14:anchorId="5BE71329" wp14:editId="41586798">
            <wp:extent cx="4030418" cy="2527300"/>
            <wp:effectExtent l="0" t="0" r="0" b="0"/>
            <wp:docPr id="1" name="Picture 1" descr="https://www3.rdi.ku.ac.th/wp-contents/uploads/2015/04/6.สัดส่วนส่งอ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3.rdi.ku.ac.th/wp-contents/uploads/2015/04/6.สัดส่วนส่งออ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17" cy="25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057D" w14:textId="77777777" w:rsidR="009E6C13" w:rsidRDefault="009E6C13" w:rsidP="002E69EB">
      <w:pPr>
        <w:spacing w:after="0" w:line="240" w:lineRule="auto"/>
        <w:ind w:firstLine="720"/>
        <w:jc w:val="center"/>
        <w:rPr>
          <w:rFonts w:ascii="TH SarabunPSK" w:eastAsia="TH SarabunPSK" w:hAnsi="TH SarabunPSK" w:cs="TH SarabunPSK"/>
          <w:b/>
          <w:sz w:val="36"/>
          <w:szCs w:val="32"/>
        </w:rPr>
      </w:pPr>
    </w:p>
    <w:p w14:paraId="2C37EEAD" w14:textId="18CFBF52" w:rsidR="002E69EB" w:rsidRPr="002E69EB" w:rsidRDefault="002E69EB" w:rsidP="002E69EB">
      <w:pPr>
        <w:spacing w:after="0" w:line="240" w:lineRule="auto"/>
        <w:ind w:firstLine="720"/>
        <w:jc w:val="center"/>
        <w:rPr>
          <w:rFonts w:ascii="TH SarabunPSK" w:eastAsia="TH SarabunPSK" w:hAnsi="TH SarabunPSK" w:cs="TH SarabunPSK"/>
          <w:b/>
          <w:sz w:val="36"/>
          <w:szCs w:val="32"/>
          <w:cs/>
        </w:rPr>
      </w:pPr>
      <w:r w:rsidRPr="00541787">
        <w:rPr>
          <w:rFonts w:ascii="TH SarabunPSK" w:eastAsia="TH SarabunPSK" w:hAnsi="TH SarabunPSK" w:cs="TH SarabunPSK" w:hint="cs"/>
          <w:bCs/>
          <w:sz w:val="36"/>
          <w:szCs w:val="32"/>
          <w:cs/>
        </w:rPr>
        <w:t xml:space="preserve">ภาพที่ </w:t>
      </w:r>
      <w:r w:rsidR="00541787" w:rsidRPr="00541787">
        <w:rPr>
          <w:rFonts w:ascii="TH SarabunPSK" w:eastAsia="TH SarabunPSK" w:hAnsi="TH SarabunPSK" w:cs="TH SarabunPSK"/>
          <w:b/>
          <w:sz w:val="32"/>
        </w:rPr>
        <w:t>4</w:t>
      </w:r>
      <w:r w:rsidRPr="00541787">
        <w:rPr>
          <w:rFonts w:ascii="TH SarabunPSK" w:eastAsia="TH SarabunPSK" w:hAnsi="TH SarabunPSK" w:cs="TH SarabunPSK"/>
          <w:b/>
          <w:sz w:val="32"/>
        </w:rPr>
        <w:t>.1</w:t>
      </w:r>
      <w:r w:rsidRPr="002E69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2430E">
        <w:rPr>
          <w:rFonts w:ascii="TH SarabunPSK" w:hAnsi="TH SarabunPSK" w:cs="TH SarabunPSK" w:hint="cs"/>
          <w:color w:val="000000"/>
          <w:sz w:val="32"/>
          <w:szCs w:val="32"/>
          <w:cs/>
        </w:rPr>
        <w:t>อัตราส่วนโดยน้ำหนัก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การส่งออกมันสำปะหลังในปี พ.ศ. </w:t>
      </w:r>
      <w:r>
        <w:rPr>
          <w:rFonts w:ascii="TH SarabunPSK" w:hAnsi="TH SarabunPSK" w:cs="TH SarabunPSK"/>
          <w:color w:val="000000"/>
          <w:sz w:val="32"/>
          <w:szCs w:val="32"/>
        </w:rPr>
        <w:t>2556</w:t>
      </w:r>
      <w:r w:rsidR="00B32B4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2B48" w:rsidRPr="005719D2">
        <w:rPr>
          <w:rFonts w:ascii="TH SarabunPSK" w:eastAsiaTheme="minorHAnsi" w:hAnsi="TH SarabunPSK" w:cs="TH SarabunPSK"/>
          <w:sz w:val="32"/>
          <w:szCs w:val="32"/>
        </w:rPr>
        <w:t>(</w:t>
      </w:r>
      <w:r w:rsidR="00B32B48" w:rsidRPr="005719D2">
        <w:rPr>
          <w:rFonts w:ascii="TH SarabunPSK" w:eastAsiaTheme="minorHAnsi" w:hAnsi="TH SarabunPSK" w:cs="TH SarabunPSK"/>
          <w:sz w:val="32"/>
          <w:szCs w:val="32"/>
          <w:cs/>
        </w:rPr>
        <w:t>สำนักงานเศรษฐกิจการเกษตร</w:t>
      </w:r>
      <w:r w:rsidR="00B32B48" w:rsidRPr="005719D2">
        <w:rPr>
          <w:rFonts w:ascii="TH SarabunPSK" w:eastAsiaTheme="minorHAnsi" w:hAnsi="TH SarabunPSK" w:cs="TH SarabunPSK"/>
          <w:sz w:val="32"/>
          <w:szCs w:val="32"/>
        </w:rPr>
        <w:t>, 25</w:t>
      </w:r>
      <w:r w:rsidR="00B32B48">
        <w:rPr>
          <w:rFonts w:ascii="TH SarabunPSK" w:eastAsiaTheme="minorHAnsi" w:hAnsi="TH SarabunPSK" w:cs="TH SarabunPSK"/>
          <w:sz w:val="32"/>
          <w:szCs w:val="32"/>
        </w:rPr>
        <w:t>61</w:t>
      </w:r>
      <w:r w:rsidR="00B32B48" w:rsidRPr="005719D2">
        <w:rPr>
          <w:rFonts w:ascii="TH SarabunPSK" w:eastAsiaTheme="minorHAnsi" w:hAnsi="TH SarabunPSK" w:cs="TH SarabunPSK"/>
          <w:sz w:val="32"/>
          <w:szCs w:val="32"/>
        </w:rPr>
        <w:t>)</w:t>
      </w:r>
    </w:p>
    <w:p w14:paraId="191AF4D1" w14:textId="4CFA705D" w:rsidR="00035395" w:rsidRDefault="006108FE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  <w:r>
        <w:rPr>
          <w:rFonts w:ascii="TH SarabunPSK" w:eastAsia="TH SarabunPSK" w:hAnsi="TH SarabunPSK" w:cs="TH SarabunPSK"/>
          <w:sz w:val="32"/>
          <w:cs/>
        </w:rPr>
        <w:tab/>
      </w:r>
    </w:p>
    <w:p w14:paraId="3EB58577" w14:textId="5F8F7F49" w:rsidR="009E6C13" w:rsidRDefault="009E6C13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9E6C1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9E6C13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ส่วนพื้นที่การปลูกมันสำปะหลัง ผลผลิต และผลผลิตต่อไร่ในประเทศไทยแสดงดังตารางที่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 w:rsidRPr="009E6C13">
        <w:rPr>
          <w:rFonts w:ascii="TH SarabunPSK" w:eastAsia="TH SarabunPSK" w:hAnsi="TH SarabunPSK" w:cs="TH SarabunPSK"/>
          <w:sz w:val="32"/>
          <w:szCs w:val="32"/>
        </w:rPr>
        <w:t>.1</w:t>
      </w:r>
    </w:p>
    <w:p w14:paraId="353405D1" w14:textId="77777777" w:rsidR="009E6C13" w:rsidRDefault="009E6C13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61A6052B" w14:textId="386A2314" w:rsidR="009E6C13" w:rsidRPr="009E6C13" w:rsidRDefault="009E6C13" w:rsidP="009E6C13">
      <w:pPr>
        <w:spacing w:after="240" w:line="240" w:lineRule="auto"/>
        <w:jc w:val="both"/>
        <w:rPr>
          <w:rFonts w:ascii="TH SarabunPSK" w:eastAsia="TH SarabunPSK" w:hAnsi="TH SarabunPSK" w:cs="TH SarabunPSK"/>
          <w:sz w:val="32"/>
          <w:szCs w:val="32"/>
          <w:cs/>
        </w:rPr>
      </w:pPr>
      <w:r w:rsidRPr="009E6C13">
        <w:rPr>
          <w:rFonts w:ascii="TH SarabunPSK" w:eastAsia="TH SarabunPSK" w:hAnsi="TH SarabunPSK" w:cs="TH SarabunPSK"/>
          <w:sz w:val="32"/>
          <w:szCs w:val="32"/>
        </w:rPr>
        <w:tab/>
      </w:r>
      <w:r w:rsidRPr="009E6C1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="00541787">
        <w:rPr>
          <w:rFonts w:ascii="TH SarabunPSK" w:eastAsia="TH SarabunPSK" w:hAnsi="TH SarabunPSK" w:cs="TH SarabunPSK"/>
          <w:b/>
          <w:sz w:val="32"/>
          <w:szCs w:val="32"/>
        </w:rPr>
        <w:t>4</w:t>
      </w:r>
      <w:r w:rsidRPr="009E6C13">
        <w:rPr>
          <w:rFonts w:ascii="TH SarabunPSK" w:eastAsia="TH SarabunPSK" w:hAnsi="TH SarabunPSK" w:cs="TH SarabunPSK"/>
          <w:b/>
          <w:sz w:val="32"/>
          <w:szCs w:val="32"/>
        </w:rPr>
        <w:t xml:space="preserve">.1 </w:t>
      </w:r>
      <w:r w:rsidRPr="009E6C13">
        <w:rPr>
          <w:rFonts w:ascii="TH SarabunPSK" w:eastAsia="TH SarabunPSK" w:hAnsi="TH SarabunPSK" w:cs="TH SarabunPSK" w:hint="cs"/>
          <w:sz w:val="32"/>
          <w:szCs w:val="32"/>
          <w:cs/>
        </w:rPr>
        <w:t>ข้อมูลการผลิตมันสำปะหลังในประเทศไทย</w:t>
      </w:r>
      <w:r w:rsidR="00047C28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047C28" w:rsidRPr="005719D2">
        <w:rPr>
          <w:rFonts w:ascii="TH SarabunPSK" w:eastAsiaTheme="minorHAnsi" w:hAnsi="TH SarabunPSK" w:cs="TH SarabunPSK"/>
          <w:sz w:val="32"/>
          <w:szCs w:val="32"/>
        </w:rPr>
        <w:t>(</w:t>
      </w:r>
      <w:bookmarkStart w:id="1" w:name="_Hlk522770205"/>
      <w:r w:rsidR="00047C28" w:rsidRPr="005719D2">
        <w:rPr>
          <w:rFonts w:ascii="TH SarabunPSK" w:eastAsiaTheme="minorHAnsi" w:hAnsi="TH SarabunPSK" w:cs="TH SarabunPSK"/>
          <w:sz w:val="32"/>
          <w:szCs w:val="32"/>
          <w:cs/>
        </w:rPr>
        <w:t>สำนักงานเศรษฐกิจการเกษตร</w:t>
      </w:r>
      <w:r w:rsidR="00047C28" w:rsidRPr="005719D2">
        <w:rPr>
          <w:rFonts w:ascii="TH SarabunPSK" w:eastAsiaTheme="minorHAnsi" w:hAnsi="TH SarabunPSK" w:cs="TH SarabunPSK"/>
          <w:sz w:val="32"/>
          <w:szCs w:val="32"/>
        </w:rPr>
        <w:t>, 25</w:t>
      </w:r>
      <w:r w:rsidR="00047C28">
        <w:rPr>
          <w:rFonts w:ascii="TH SarabunPSK" w:eastAsiaTheme="minorHAnsi" w:hAnsi="TH SarabunPSK" w:cs="TH SarabunPSK"/>
          <w:sz w:val="32"/>
          <w:szCs w:val="32"/>
        </w:rPr>
        <w:t>61</w:t>
      </w:r>
      <w:bookmarkEnd w:id="1"/>
      <w:r w:rsidR="00047C28" w:rsidRPr="005719D2">
        <w:rPr>
          <w:rFonts w:ascii="TH SarabunPSK" w:eastAsiaTheme="minorHAnsi" w:hAnsi="TH SarabunPSK" w:cs="TH SarabunPSK"/>
          <w:sz w:val="32"/>
          <w:szCs w:val="32"/>
        </w:rPr>
        <w:t>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9"/>
        <w:gridCol w:w="1904"/>
        <w:gridCol w:w="1743"/>
        <w:gridCol w:w="1874"/>
      </w:tblGrid>
      <w:tr w:rsidR="00047C28" w:rsidRPr="00D3772D" w14:paraId="2987DE10" w14:textId="77777777" w:rsidTr="00D3772D">
        <w:trPr>
          <w:trHeight w:val="1"/>
          <w:jc w:val="center"/>
        </w:trPr>
        <w:tc>
          <w:tcPr>
            <w:tcW w:w="209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21363C" w14:textId="4113B283" w:rsidR="00047C28" w:rsidRPr="00D3772D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พื้นที่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2A800D" w14:textId="0F97929A" w:rsidR="00047C28" w:rsidRPr="00D3772D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พื้นที่เพาะปลูก (ไร่)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5B7F4DE9" w14:textId="63698F6A" w:rsidR="00047C28" w:rsidRPr="00D3772D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ผลผลิต (ล้านตัน)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DCBFA8" w14:textId="4D1A6AEE" w:rsidR="00047C28" w:rsidRPr="00D3772D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ผลผลิตต่อไร่ (ตัน)</w:t>
            </w:r>
          </w:p>
        </w:tc>
      </w:tr>
      <w:tr w:rsidR="00047C28" w:rsidRPr="009E6C13" w14:paraId="3C60978C" w14:textId="77777777" w:rsidTr="00D3772D">
        <w:trPr>
          <w:trHeight w:val="1"/>
          <w:jc w:val="center"/>
        </w:trPr>
        <w:tc>
          <w:tcPr>
            <w:tcW w:w="209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5EE4E7" w14:textId="6506E4C6" w:rsidR="00047C28" w:rsidRPr="009E6C13" w:rsidRDefault="00047C28" w:rsidP="00386756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ประเทศไทย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804AA2" w14:textId="4710B319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47C28">
              <w:rPr>
                <w:rFonts w:ascii="TH SarabunPSK" w:eastAsia="Calibri" w:hAnsi="TH SarabunPSK" w:cs="TH SarabunPSK"/>
                <w:sz w:val="28"/>
              </w:rPr>
              <w:t>8,918,392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C0517" w14:textId="29DB5275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30,495,190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1C0DD6" w14:textId="0CCB2055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3,419</w:t>
            </w:r>
          </w:p>
        </w:tc>
      </w:tr>
      <w:tr w:rsidR="00047C28" w:rsidRPr="009E6C13" w14:paraId="0D594C51" w14:textId="77777777" w:rsidTr="00D3772D">
        <w:trPr>
          <w:trHeight w:val="1"/>
          <w:jc w:val="center"/>
        </w:trPr>
        <w:tc>
          <w:tcPr>
            <w:tcW w:w="209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A2A402" w14:textId="6A612876" w:rsidR="00047C28" w:rsidRPr="009E6C13" w:rsidRDefault="00047C28" w:rsidP="00386756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ภาคตะวันออกเฉียงเหนือ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7ACBDF" w14:textId="299F4EF4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4,807,207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EC2079" w14:textId="793251D7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16,835,078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A6A278" w14:textId="7F67E3C8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3,502</w:t>
            </w:r>
          </w:p>
        </w:tc>
      </w:tr>
      <w:tr w:rsidR="00047C28" w:rsidRPr="009E6C13" w14:paraId="447EC3BA" w14:textId="77777777" w:rsidTr="00D3772D">
        <w:trPr>
          <w:trHeight w:val="1"/>
          <w:jc w:val="center"/>
        </w:trPr>
        <w:tc>
          <w:tcPr>
            <w:tcW w:w="209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D188A2" w14:textId="1E103BDC" w:rsidR="00047C28" w:rsidRPr="009E6C13" w:rsidRDefault="00047C28" w:rsidP="00386756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จังหวัดมหาสารคาม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737416" w14:textId="6FA81CB4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140,516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394389" w14:textId="699A36BD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383,242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E0CCEA" w14:textId="21F23F58" w:rsidR="00047C28" w:rsidRPr="00047C28" w:rsidRDefault="00047C28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2,727</w:t>
            </w:r>
          </w:p>
        </w:tc>
      </w:tr>
    </w:tbl>
    <w:p w14:paraId="386D2B81" w14:textId="77777777" w:rsidR="009E6C13" w:rsidRDefault="009E6C13" w:rsidP="009E6C13">
      <w:pPr>
        <w:spacing w:after="0" w:line="240" w:lineRule="auto"/>
        <w:rPr>
          <w:rFonts w:ascii="TH SarabunPSK" w:eastAsia="TH SarabunPSK" w:hAnsi="TH SarabunPSK" w:cs="TH SarabunPSK"/>
          <w:color w:val="FF0000"/>
          <w:sz w:val="32"/>
        </w:rPr>
      </w:pPr>
    </w:p>
    <w:p w14:paraId="1B095FFE" w14:textId="0FCA7B40" w:rsidR="009E6C13" w:rsidRDefault="00047C28" w:rsidP="00047C28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จากตารางที่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>
        <w:rPr>
          <w:rFonts w:ascii="TH SarabunPSK" w:eastAsia="TH SarabunPSK" w:hAnsi="TH SarabunPSK" w:cs="TH SarabunPSK"/>
          <w:sz w:val="32"/>
          <w:szCs w:val="32"/>
        </w:rPr>
        <w:t xml:space="preserve">.1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จะพบว่าภาคตะวันออกเฉียงเหนือมีพื้นที่เพาะปลูกและผลผลิตประมาณ </w:t>
      </w:r>
      <w:r>
        <w:rPr>
          <w:rFonts w:ascii="TH SarabunPSK" w:eastAsia="TH SarabunPSK" w:hAnsi="TH SarabunPSK" w:cs="TH SarabunPSK"/>
          <w:sz w:val="32"/>
          <w:szCs w:val="32"/>
        </w:rPr>
        <w:t>53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เปอร์เซ็นต์ของทั้งประเทศ ซึ่งจะเกิดเศษวัสดุเหลือทิ้งทางการเกษตรจากมันสำปะหลังมากที่สุด ดังนั้นการวิจัยนี้จึงศึกษาความเป็นไปได้ในการนำเศษวัสดุเหลือทิ้งดังกล่าวมาผลิตเป็นถ่านอัดแท่ง ทั้งนี้เพื่อสร้างมูลค่าเพิ่มให้กับมันสำปะหลัง</w:t>
      </w:r>
      <w:r w:rsidR="002C6C4F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2C6C4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ในขณะที่จังหวัดมหาสารคามมีพื้นที่เพาะปลูก </w:t>
      </w:r>
      <w:r w:rsidR="002C6C4F">
        <w:rPr>
          <w:rFonts w:ascii="TH SarabunPSK" w:eastAsia="TH SarabunPSK" w:hAnsi="TH SarabunPSK" w:cs="TH SarabunPSK"/>
          <w:sz w:val="32"/>
          <w:szCs w:val="32"/>
        </w:rPr>
        <w:t xml:space="preserve">140,516 </w:t>
      </w:r>
      <w:r w:rsidR="002C6C4F">
        <w:rPr>
          <w:rFonts w:ascii="TH SarabunPSK" w:eastAsia="TH SarabunPSK" w:hAnsi="TH SarabunPSK" w:cs="TH SarabunPSK" w:hint="cs"/>
          <w:sz w:val="32"/>
          <w:szCs w:val="32"/>
          <w:cs/>
        </w:rPr>
        <w:t>ไร่</w:t>
      </w:r>
      <w:r w:rsidR="0019769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มีผลผลิต </w:t>
      </w:r>
      <w:r w:rsidR="0019769F" w:rsidRPr="0019769F">
        <w:rPr>
          <w:rFonts w:ascii="TH SarabunPSK" w:eastAsia="Calibri" w:hAnsi="TH SarabunPSK" w:cs="TH SarabunPSK"/>
          <w:sz w:val="32"/>
          <w:szCs w:val="32"/>
        </w:rPr>
        <w:t>383,242</w:t>
      </w:r>
      <w:r w:rsidR="0019769F" w:rsidRPr="0019769F">
        <w:rPr>
          <w:rFonts w:ascii="TH SarabunPSK" w:eastAsia="Calibri" w:hAnsi="TH SarabunPSK" w:cs="TH SarabunPSK" w:hint="cs"/>
          <w:sz w:val="32"/>
          <w:szCs w:val="32"/>
          <w:cs/>
        </w:rPr>
        <w:t xml:space="preserve"> ล้านตัน</w:t>
      </w:r>
    </w:p>
    <w:p w14:paraId="58124512" w14:textId="77777777" w:rsidR="00047C28" w:rsidRPr="009E6C13" w:rsidRDefault="00047C28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258B07B4" w14:textId="130D8607" w:rsidR="009523F5" w:rsidRDefault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6"/>
          <w:szCs w:val="32"/>
        </w:rPr>
      </w:pPr>
      <w:bookmarkStart w:id="2" w:name="_Hlk520099245"/>
      <w:r w:rsidRPr="009523F5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>การทดสอบค่าความร้อนของ</w:t>
      </w:r>
      <w:r w:rsidR="00A51539">
        <w:rPr>
          <w:rFonts w:ascii="TH SarabunPSK" w:eastAsia="TH SarabunPSK" w:hAnsi="TH SarabunPSK" w:cs="TH SarabunPSK" w:hint="cs"/>
          <w:b/>
          <w:bCs/>
          <w:sz w:val="36"/>
          <w:szCs w:val="32"/>
          <w:cs/>
        </w:rPr>
        <w:t>วัตถุดิบจากโรงงานแป้งมัน</w:t>
      </w:r>
    </w:p>
    <w:p w14:paraId="08DB7F55" w14:textId="77777777" w:rsidR="000A6AD0" w:rsidRPr="009523F5" w:rsidRDefault="000A6AD0">
      <w:pPr>
        <w:spacing w:after="0" w:line="240" w:lineRule="auto"/>
        <w:rPr>
          <w:rFonts w:ascii="TH SarabunPSK" w:eastAsia="TH SarabunPSK" w:hAnsi="TH SarabunPSK" w:cs="TH SarabunPSK"/>
          <w:b/>
          <w:bCs/>
          <w:sz w:val="36"/>
          <w:szCs w:val="32"/>
        </w:rPr>
      </w:pPr>
    </w:p>
    <w:bookmarkEnd w:id="2"/>
    <w:p w14:paraId="051D9226" w14:textId="0427803C" w:rsidR="009523F5" w:rsidRDefault="00C1132B" w:rsidP="004B2D22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เพื่อทดสอบค่าความร้อนของ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 w:rsidR="0079630C">
        <w:rPr>
          <w:rFonts w:ascii="TH SarabunPSK" w:eastAsia="TH SarabunPSK" w:hAnsi="TH SarabunPSK" w:cs="TH SarabunPSK" w:hint="cs"/>
          <w:sz w:val="32"/>
          <w:szCs w:val="32"/>
          <w:cs/>
        </w:rPr>
        <w:t>สำปะหลัง</w:t>
      </w:r>
      <w:r w:rsidR="009523F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เปรียบเทียบกับวัสดุอื่น ๆ คือ เปลือกมันและกากมันแห้ง โดยใช้เครื่องบอมแคลอลิมิเตอร์ </w:t>
      </w:r>
      <w:r w:rsidR="009523F5">
        <w:rPr>
          <w:rFonts w:ascii="TH SarabunPSK" w:eastAsia="TH SarabunPSK" w:hAnsi="TH SarabunPSK" w:cs="TH SarabunPSK"/>
          <w:sz w:val="32"/>
          <w:szCs w:val="32"/>
        </w:rPr>
        <w:t xml:space="preserve">(Bomb calorimeter) </w:t>
      </w:r>
      <w:r w:rsidR="009523F5">
        <w:rPr>
          <w:rFonts w:ascii="TH SarabunPSK" w:eastAsia="TH SarabunPSK" w:hAnsi="TH SarabunPSK" w:cs="TH SarabunPSK" w:hint="cs"/>
          <w:sz w:val="32"/>
          <w:szCs w:val="32"/>
          <w:cs/>
        </w:rPr>
        <w:t>เพื่อเป็นข้อมูลเบื้องต้นในการเลือกวัสดุ</w:t>
      </w:r>
      <w:r w:rsidR="0079630C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เหลือทิ้งในการผลิตถ่านอัดแท่ง ผลการวิเคราะห์แสดงดังตารางที่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 w:rsidR="0079630C">
        <w:rPr>
          <w:rFonts w:ascii="TH SarabunPSK" w:eastAsia="TH SarabunPSK" w:hAnsi="TH SarabunPSK" w:cs="TH SarabunPSK"/>
          <w:sz w:val="32"/>
          <w:szCs w:val="32"/>
        </w:rPr>
        <w:t>.2</w:t>
      </w:r>
      <w:r w:rsidR="0079630C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79303B">
        <w:rPr>
          <w:rFonts w:ascii="TH SarabunPSK" w:eastAsia="TH SarabunPSK" w:hAnsi="TH SarabunPSK" w:cs="TH SarabunPSK" w:hint="cs"/>
          <w:sz w:val="32"/>
          <w:szCs w:val="32"/>
          <w:cs/>
        </w:rPr>
        <w:t>ซึ่งวัสดุทุกชนิดผ่านการอบไล่ความชื้นจนกระทั่งไม่มีความชื้นก่อนจะนำมาวัดค่าความร้อน</w:t>
      </w:r>
    </w:p>
    <w:p w14:paraId="226B2C7E" w14:textId="77777777" w:rsidR="0079630C" w:rsidRDefault="0079630C" w:rsidP="009523F5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66D54D51" w14:textId="47F20BCF" w:rsidR="0079630C" w:rsidRPr="009E6C13" w:rsidRDefault="0079630C" w:rsidP="0079630C">
      <w:pPr>
        <w:spacing w:after="240" w:line="240" w:lineRule="auto"/>
        <w:jc w:val="both"/>
        <w:rPr>
          <w:rFonts w:ascii="TH SarabunPSK" w:eastAsia="TH SarabunPSK" w:hAnsi="TH SarabunPSK" w:cs="TH SarabunPSK"/>
          <w:sz w:val="32"/>
          <w:szCs w:val="32"/>
          <w:cs/>
        </w:rPr>
      </w:pPr>
      <w:r w:rsidRPr="009E6C13">
        <w:rPr>
          <w:rFonts w:ascii="TH SarabunPSK" w:eastAsia="TH SarabunPSK" w:hAnsi="TH SarabunPSK" w:cs="TH SarabunPSK"/>
          <w:sz w:val="32"/>
          <w:szCs w:val="32"/>
        </w:rPr>
        <w:tab/>
      </w:r>
      <w:r w:rsidRPr="009E6C1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="00541787">
        <w:rPr>
          <w:rFonts w:ascii="TH SarabunPSK" w:eastAsia="TH SarabunPSK" w:hAnsi="TH SarabunPSK" w:cs="TH SarabunPSK"/>
          <w:b/>
          <w:sz w:val="32"/>
          <w:szCs w:val="32"/>
        </w:rPr>
        <w:t>4</w:t>
      </w:r>
      <w:r w:rsidRPr="009E6C13">
        <w:rPr>
          <w:rFonts w:ascii="TH SarabunPSK" w:eastAsia="TH SarabunPSK" w:hAnsi="TH SarabunPSK" w:cs="TH SarabunPSK"/>
          <w:b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>2</w:t>
      </w:r>
      <w:r w:rsidRPr="009E6C13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ค่าความร้อน </w:t>
      </w:r>
      <w:r>
        <w:rPr>
          <w:rFonts w:ascii="TH SarabunPSK" w:eastAsia="TH SarabunPSK" w:hAnsi="TH SarabunPSK" w:cs="TH SarabunPSK"/>
          <w:sz w:val="32"/>
          <w:szCs w:val="32"/>
        </w:rPr>
        <w:t xml:space="preserve">(Heat value)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ของวัสดุเหลือทิ้งจากมันสำปะหลัง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9"/>
        <w:gridCol w:w="1658"/>
        <w:gridCol w:w="1641"/>
        <w:gridCol w:w="1877"/>
      </w:tblGrid>
      <w:tr w:rsidR="0079630C" w:rsidRPr="00D3772D" w14:paraId="03624AC9" w14:textId="77777777" w:rsidTr="0091262F">
        <w:trPr>
          <w:trHeight w:val="1"/>
          <w:jc w:val="center"/>
        </w:trPr>
        <w:tc>
          <w:tcPr>
            <w:tcW w:w="1829" w:type="dxa"/>
            <w:vMerge w:val="restart"/>
            <w:tcBorders>
              <w:top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03FBA9" w14:textId="3D6E99B2" w:rsidR="0079630C" w:rsidRPr="00D3772D" w:rsidRDefault="0079630C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ครั้งที่</w:t>
            </w:r>
          </w:p>
        </w:tc>
        <w:tc>
          <w:tcPr>
            <w:tcW w:w="517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28B988" w14:textId="56F447B7" w:rsidR="0079630C" w:rsidRPr="00D3772D" w:rsidRDefault="0079630C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ค่าความร้อน (</w:t>
            </w:r>
            <w:r w:rsidR="00AD354F"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แคลอรี่</w:t>
            </w: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/กรัม)</w:t>
            </w:r>
          </w:p>
        </w:tc>
      </w:tr>
      <w:tr w:rsidR="0079630C" w:rsidRPr="009E6C13" w14:paraId="1A49E000" w14:textId="77777777" w:rsidTr="0091262F">
        <w:trPr>
          <w:trHeight w:val="1"/>
          <w:jc w:val="center"/>
        </w:trPr>
        <w:tc>
          <w:tcPr>
            <w:tcW w:w="1829" w:type="dxa"/>
            <w:vMerge/>
            <w:tcBorders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DBB338" w14:textId="3217FB4D" w:rsidR="0079630C" w:rsidRPr="009E6C13" w:rsidRDefault="0079630C" w:rsidP="00386756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776002" w14:textId="1699DDEA" w:rsidR="0079630C" w:rsidRPr="00D3772D" w:rsidRDefault="0082430E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เหง้ามันสำปะหลัง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AAFF85" w14:textId="704AD29A" w:rsidR="0079630C" w:rsidRPr="00D3772D" w:rsidRDefault="0079630C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เปลือกมัน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198682" w14:textId="03B73115" w:rsidR="0079630C" w:rsidRPr="00D3772D" w:rsidRDefault="0079630C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กากมันแห้ง</w:t>
            </w:r>
          </w:p>
        </w:tc>
      </w:tr>
      <w:tr w:rsidR="0079630C" w:rsidRPr="009E6C13" w14:paraId="19BCF79B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233160" w14:textId="10428136" w:rsidR="0079630C" w:rsidRPr="000B22A4" w:rsidRDefault="0079630C" w:rsidP="0079630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B22A4"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29ED65" w14:textId="71C4847C" w:rsidR="0079630C" w:rsidRPr="000B22A4" w:rsidRDefault="000222E4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3,624</w:t>
            </w:r>
            <w:r w:rsidR="0091262F">
              <w:rPr>
                <w:rFonts w:ascii="TH SarabunPSK" w:eastAsia="Calibri" w:hAnsi="TH SarabunPSK" w:cs="TH SarabunPSK"/>
                <w:sz w:val="28"/>
              </w:rPr>
              <w:t>.25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84F409" w14:textId="28354C47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4,170.25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92EDE3" w14:textId="611C6967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3,098.31</w:t>
            </w:r>
          </w:p>
        </w:tc>
      </w:tr>
      <w:tr w:rsidR="0079630C" w:rsidRPr="009E6C13" w14:paraId="7F3F080E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73BC7F" w14:textId="6263AAF0" w:rsidR="0079630C" w:rsidRPr="000B22A4" w:rsidRDefault="0079630C" w:rsidP="0079630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B22A4"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12F6AE" w14:textId="629CA31E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3,683.24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E40F1" w14:textId="158FF6EC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3,994.22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5E0052" w14:textId="16A2A810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3,299.66</w:t>
            </w:r>
          </w:p>
        </w:tc>
      </w:tr>
      <w:tr w:rsidR="0079630C" w:rsidRPr="009E6C13" w14:paraId="7EDD402B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883A3A" w14:textId="24A1AD7A" w:rsidR="0079630C" w:rsidRPr="000B22A4" w:rsidRDefault="0079630C" w:rsidP="0079630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B22A4"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2E83CE" w14:textId="7C2524D5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3,709.28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8373A3" w14:textId="3E7FACFF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4,224.71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F83384" w14:textId="7D5C471D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3,366.29</w:t>
            </w:r>
          </w:p>
        </w:tc>
      </w:tr>
      <w:tr w:rsidR="0079630C" w:rsidRPr="009E6C13" w14:paraId="4243F827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F39D12" w14:textId="6988F790" w:rsidR="0079630C" w:rsidRPr="000B22A4" w:rsidRDefault="0079630C" w:rsidP="0079630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B22A4">
              <w:rPr>
                <w:rFonts w:ascii="TH SarabunPSK" w:eastAsia="Calibri" w:hAnsi="TH SarabunPSK" w:cs="TH SarabunPSK"/>
                <w:sz w:val="28"/>
              </w:rPr>
              <w:t>4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DD814D" w14:textId="3BE375F9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3,625.44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B61E92" w14:textId="6B01B974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3,879.57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5BF9857" w14:textId="7C822F88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3,330.71</w:t>
            </w:r>
          </w:p>
        </w:tc>
      </w:tr>
      <w:tr w:rsidR="0079630C" w:rsidRPr="009E6C13" w14:paraId="30DA82E4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7FB9CC" w14:textId="468E2BC6" w:rsidR="0079630C" w:rsidRPr="000B22A4" w:rsidRDefault="0079630C" w:rsidP="0079630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B22A4">
              <w:rPr>
                <w:rFonts w:ascii="TH SarabunPSK" w:eastAsia="Calibri" w:hAnsi="TH SarabunPSK" w:cs="TH SarabunPSK"/>
                <w:sz w:val="28"/>
              </w:rPr>
              <w:t>5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907A4D9" w14:textId="1D9ED93A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3,676.32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4BD53A" w14:textId="16AC3E61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3,903.46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3FD4FB" w14:textId="02E5A4D1" w:rsidR="0079630C" w:rsidRPr="000B22A4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3,366.06</w:t>
            </w:r>
          </w:p>
        </w:tc>
      </w:tr>
      <w:tr w:rsidR="0079630C" w:rsidRPr="009E6C13" w14:paraId="5FFDB2BC" w14:textId="77777777" w:rsidTr="0091262F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DC3946" w14:textId="2AEDCF62" w:rsidR="0079630C" w:rsidRPr="00FD02DA" w:rsidRDefault="0091262F" w:rsidP="0091262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D02D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8E011B" w14:textId="142243AC" w:rsidR="0079630C" w:rsidRPr="00FD02DA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D02DA">
              <w:rPr>
                <w:rFonts w:ascii="TH SarabunPSK" w:eastAsia="Calibri" w:hAnsi="TH SarabunPSK" w:cs="TH SarabunPSK"/>
                <w:b/>
                <w:bCs/>
                <w:sz w:val="28"/>
              </w:rPr>
              <w:t>3,663.71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CD3803" w14:textId="1CB19AAD" w:rsidR="0079630C" w:rsidRPr="00FD02DA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D02DA">
              <w:rPr>
                <w:rFonts w:ascii="TH SarabunPSK" w:eastAsia="Calibri" w:hAnsi="TH SarabunPSK" w:cs="TH SarabunPSK"/>
                <w:b/>
                <w:bCs/>
                <w:sz w:val="28"/>
              </w:rPr>
              <w:t>4,034.44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EA7E58" w14:textId="1AFAE29B" w:rsidR="0079630C" w:rsidRPr="00FD02DA" w:rsidRDefault="0091262F" w:rsidP="00386756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D02DA">
              <w:rPr>
                <w:rFonts w:ascii="TH SarabunPSK" w:eastAsia="Calibri" w:hAnsi="TH SarabunPSK" w:cs="TH SarabunPSK"/>
                <w:b/>
                <w:bCs/>
                <w:sz w:val="28"/>
              </w:rPr>
              <w:t>3,292.21</w:t>
            </w:r>
          </w:p>
        </w:tc>
      </w:tr>
    </w:tbl>
    <w:p w14:paraId="02A1BB50" w14:textId="17426FB3" w:rsidR="0079630C" w:rsidRDefault="0079630C" w:rsidP="009523F5">
      <w:pPr>
        <w:spacing w:after="0" w:line="240" w:lineRule="auto"/>
        <w:ind w:firstLine="720"/>
        <w:rPr>
          <w:rFonts w:ascii="TH SarabunPSK" w:eastAsia="TH SarabunPSK" w:hAnsi="TH SarabunPSK" w:cs="TH SarabunPSK"/>
          <w:sz w:val="32"/>
          <w:szCs w:val="32"/>
        </w:rPr>
      </w:pPr>
    </w:p>
    <w:p w14:paraId="6AC3DA1A" w14:textId="0D02ABFE" w:rsidR="00C06A4B" w:rsidRDefault="0079303B" w:rsidP="0079303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จากข้อมูลค่าความร้อนของวัสดุเหลือทิ้งจากมันสำปะหลังพบว่า เปลือกมันสำปะหลังให้ค่าความร้อนสูงกว่า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และกากมันแห้ง อย่างไรก็ดีเปลือกมันสำปะหลังจะได้จากกระบวนการผลิตมันของโรงงานเท่านั้น ซึ่งเปลือกมันสำปะหลังที่ได้มาจะเปียกหากจะนำมาผลิตถ่านอัดแท่งจะต้องผ่านการตากแดดเป็นเวลานาน เปลือกมันที่ได้จากการผลิตแสดงดังภาพที่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>
        <w:rPr>
          <w:rFonts w:ascii="TH SarabunPSK" w:eastAsia="TH SarabunPSK" w:hAnsi="TH SarabunPSK" w:cs="TH SarabunPSK"/>
          <w:sz w:val="32"/>
          <w:szCs w:val="32"/>
        </w:rPr>
        <w:t>.2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ส่วนกากมันแห้งให้ค่าความร้อนต่ำที่สุด สำหรับ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สำปะหลังให้ค่าความร้อนต่ำกว่าเปลือกมันแต่ความชื้นประมาณร้อยละ </w:t>
      </w:r>
      <w:r w:rsidR="00FD02DA">
        <w:rPr>
          <w:rFonts w:ascii="TH SarabunPSK" w:eastAsia="TH SarabunPSK" w:hAnsi="TH SarabunPSK" w:cs="TH SarabunPSK"/>
          <w:sz w:val="32"/>
          <w:szCs w:val="32"/>
        </w:rPr>
        <w:t xml:space="preserve">40 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>ซึ่งสามารถนำมาบดเพื่อผลิตถ่านอัดแท่งได้เลย ดังนั้นการวิจัยนี้จึงเลือก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สำปะหลังมาศึกษาเพื่อทำการผลิตถ่านอัดแท่ง 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>จากกระบวนการผลิตของโรงงาน</w:t>
      </w:r>
      <w:r w:rsidR="00D02676">
        <w:rPr>
          <w:rFonts w:ascii="TH SarabunPSK" w:eastAsia="TH SarabunPSK" w:hAnsi="TH SarabunPSK" w:cs="TH SarabunPSK" w:hint="cs"/>
          <w:sz w:val="32"/>
          <w:szCs w:val="32"/>
          <w:cs/>
        </w:rPr>
        <w:t>แป้งมันสำปะหลัง</w:t>
      </w:r>
      <w:r w:rsidR="00FD02DA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แสดงภาพที่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 w:rsidR="00FD02DA">
        <w:rPr>
          <w:rFonts w:ascii="TH SarabunPSK" w:eastAsia="TH SarabunPSK" w:hAnsi="TH SarabunPSK" w:cs="TH SarabunPSK"/>
          <w:sz w:val="32"/>
          <w:szCs w:val="32"/>
        </w:rPr>
        <w:t xml:space="preserve">.3 </w:t>
      </w:r>
    </w:p>
    <w:p w14:paraId="2C45462C" w14:textId="741F6BA5" w:rsidR="0079303B" w:rsidRDefault="0071208E" w:rsidP="0079303B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DDD05CF" wp14:editId="15522FF5">
            <wp:simplePos x="0" y="0"/>
            <wp:positionH relativeFrom="column">
              <wp:posOffset>1976250</wp:posOffset>
            </wp:positionH>
            <wp:positionV relativeFrom="paragraph">
              <wp:posOffset>87085</wp:posOffset>
            </wp:positionV>
            <wp:extent cx="1717489" cy="2295331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9" cy="229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99">
        <w:rPr>
          <w:rFonts w:ascii="TH SarabunPSK" w:eastAsia="TH SarabunPSK" w:hAnsi="TH SarabunPSK" w:cs="TH SarabunPSK"/>
          <w:sz w:val="32"/>
          <w:szCs w:val="32"/>
        </w:rPr>
      </w:r>
      <w:r w:rsidR="00826199">
        <w:rPr>
          <w:rFonts w:ascii="TH SarabunPSK" w:eastAsia="TH SarabunPSK" w:hAnsi="TH SarabunPSK" w:cs="TH SarabunPSK"/>
          <w:sz w:val="32"/>
          <w:szCs w:val="32"/>
        </w:rPr>
        <w:pict w14:anchorId="7F6E9B3C">
          <v:group id="_x0000_s1027" editas="canvas" style="width:446.65pt;height:201.5pt;mso-position-horizontal-relative:char;mso-position-vertical-relative:line" coordorigin="2116,9521" coordsize="7125,321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116;top:9521;width:7125;height:3214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14:paraId="3ACF1DDF" w14:textId="15F1395E" w:rsidR="009523F5" w:rsidRDefault="009523F5" w:rsidP="009523F5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62327A5A" w14:textId="748544E4" w:rsidR="0079303B" w:rsidRDefault="0079303B" w:rsidP="0079303B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350AC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41787">
        <w:rPr>
          <w:rFonts w:ascii="TH SarabunPSK" w:eastAsia="TH SarabunPSK" w:hAnsi="TH SarabunPSK" w:cs="TH SarabunPSK"/>
          <w:b/>
          <w:bCs/>
          <w:sz w:val="32"/>
          <w:szCs w:val="32"/>
        </w:rPr>
        <w:t>4</w:t>
      </w:r>
      <w:r w:rsidRPr="00350AC6">
        <w:rPr>
          <w:rFonts w:ascii="TH SarabunPSK" w:eastAsia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เปลือกมันสำปะหลังจากกระบวนการผลิต</w:t>
      </w:r>
    </w:p>
    <w:p w14:paraId="236E9031" w14:textId="2AF802B6" w:rsidR="0079303B" w:rsidRDefault="0079303B" w:rsidP="0079303B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40400096" w14:textId="5AFF7A17" w:rsidR="00FD02DA" w:rsidRDefault="0071208E" w:rsidP="0079303B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2369014" wp14:editId="6C301905">
            <wp:simplePos x="0" y="0"/>
            <wp:positionH relativeFrom="column">
              <wp:posOffset>1909666</wp:posOffset>
            </wp:positionH>
            <wp:positionV relativeFrom="paragraph">
              <wp:posOffset>141215</wp:posOffset>
            </wp:positionV>
            <wp:extent cx="1788368" cy="238485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46" cy="2388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99">
        <w:rPr>
          <w:rFonts w:ascii="TH SarabunPSK" w:eastAsia="TH SarabunPSK" w:hAnsi="TH SarabunPSK" w:cs="TH SarabunPSK"/>
          <w:sz w:val="32"/>
          <w:szCs w:val="32"/>
        </w:rPr>
      </w:r>
      <w:r w:rsidR="00826199">
        <w:rPr>
          <w:rFonts w:ascii="TH SarabunPSK" w:eastAsia="TH SarabunPSK" w:hAnsi="TH SarabunPSK" w:cs="TH SarabunPSK"/>
          <w:sz w:val="32"/>
          <w:szCs w:val="32"/>
        </w:rPr>
        <w:pict w14:anchorId="562453D4">
          <v:group id="_x0000_s1030" editas="canvas" style="width:446.65pt;height:201.5pt;mso-position-horizontal-relative:char;mso-position-vertical-relative:line" coordorigin="2116,9521" coordsize="7125,3214">
            <o:lock v:ext="edit" aspectratio="t"/>
            <v:shape id="_x0000_s1031" type="#_x0000_t75" style="position:absolute;left:2116;top:9521;width:7125;height:3214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14:paraId="15FBBAE5" w14:textId="77777777" w:rsidR="000A6AD0" w:rsidRDefault="000A6AD0" w:rsidP="0079303B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7F833BB4" w14:textId="7FF53BEA" w:rsidR="00FD02DA" w:rsidRDefault="00FD02DA" w:rsidP="00FD02DA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20429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541787">
        <w:rPr>
          <w:rFonts w:ascii="TH SarabunPSK" w:eastAsia="TH SarabunPSK" w:hAnsi="TH SarabunPSK" w:cs="TH SarabunPSK"/>
          <w:b/>
          <w:bCs/>
          <w:sz w:val="32"/>
          <w:szCs w:val="32"/>
        </w:rPr>
        <w:t>4</w:t>
      </w:r>
      <w:r w:rsidRPr="00204290">
        <w:rPr>
          <w:rFonts w:ascii="TH SarabunPSK" w:eastAsia="TH SarabunPSK" w:hAnsi="TH SarabunPSK" w:cs="TH SarabunPSK"/>
          <w:b/>
          <w:bCs/>
          <w:sz w:val="32"/>
          <w:szCs w:val="32"/>
        </w:rPr>
        <w:t>.3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สำปะหลังจากกระบวนการผลิต</w:t>
      </w:r>
    </w:p>
    <w:p w14:paraId="7392F0B7" w14:textId="77777777" w:rsidR="00FD02DA" w:rsidRDefault="00FD02DA" w:rsidP="00FD02DA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0FF00352" w14:textId="0210603E" w:rsidR="009523F5" w:rsidRDefault="00FD02DA" w:rsidP="009523F5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bookmarkStart w:id="3" w:name="_Hlk520099306"/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การออกแบบการ</w:t>
      </w:r>
      <w:r w:rsidR="005C45A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ทดลอง</w:t>
      </w:r>
      <w:r w:rsidR="009523F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14:paraId="4948C9D8" w14:textId="77777777" w:rsidR="000A6AD0" w:rsidRDefault="000A6AD0" w:rsidP="009523F5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bookmarkEnd w:id="3"/>
    <w:p w14:paraId="552C718E" w14:textId="47CFE959" w:rsidR="009523F5" w:rsidRDefault="00AE37A9" w:rsidP="00204290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งานวิจัยนี้</w:t>
      </w:r>
      <w:r w:rsidR="009523F5">
        <w:rPr>
          <w:rFonts w:ascii="TH SarabunPSK" w:eastAsia="TH SarabunPSK" w:hAnsi="TH SarabunPSK" w:cs="TH SarabunPSK" w:hint="cs"/>
          <w:sz w:val="32"/>
          <w:szCs w:val="32"/>
          <w:cs/>
        </w:rPr>
        <w:t>เลือกวิธีการทดลอง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โดยกำหนด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ของ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เหง้ามันสำปะหลัง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สำปะหลังเป็นร้อยละ </w:t>
      </w:r>
      <w:r w:rsidR="00204290">
        <w:rPr>
          <w:rFonts w:ascii="TH SarabunPSK" w:eastAsia="TH SarabunPSK" w:hAnsi="TH SarabunPSK" w:cs="TH SarabunPSK"/>
          <w:sz w:val="32"/>
          <w:szCs w:val="32"/>
        </w:rPr>
        <w:t xml:space="preserve">60 70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="00204290">
        <w:rPr>
          <w:rFonts w:ascii="TH SarabunPSK" w:eastAsia="TH SarabunPSK" w:hAnsi="TH SarabunPSK" w:cs="TH SarabunPSK"/>
          <w:sz w:val="32"/>
          <w:szCs w:val="32"/>
        </w:rPr>
        <w:t xml:space="preserve">80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โดยน้ำหนัก</w:t>
      </w:r>
      <w:r w:rsidR="00D233F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ดังนั้น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ของ</w:t>
      </w:r>
      <w:r w:rsidR="00D02676">
        <w:rPr>
          <w:rFonts w:ascii="TH SarabunPSK" w:eastAsia="TH SarabunPSK" w:hAnsi="TH SarabunPSK" w:cs="TH SarabunPSK" w:hint="cs"/>
          <w:sz w:val="32"/>
          <w:szCs w:val="32"/>
          <w:cs/>
        </w:rPr>
        <w:t>แป้งมันสำปะหลัง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ที่ใช้เป็นตัวประสานจะเท่ากับร้อยละ </w:t>
      </w:r>
      <w:r w:rsidR="00204290">
        <w:rPr>
          <w:rFonts w:ascii="TH SarabunPSK" w:eastAsia="TH SarabunPSK" w:hAnsi="TH SarabunPSK" w:cs="TH SarabunPSK"/>
          <w:sz w:val="32"/>
          <w:szCs w:val="32"/>
        </w:rPr>
        <w:t xml:space="preserve">40 30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="00204290">
        <w:rPr>
          <w:rFonts w:ascii="TH SarabunPSK" w:eastAsia="TH SarabunPSK" w:hAnsi="TH SarabunPSK" w:cs="TH SarabunPSK"/>
          <w:sz w:val="32"/>
          <w:szCs w:val="32"/>
        </w:rPr>
        <w:t xml:space="preserve">20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และทำการเ</w:t>
      </w:r>
      <w:r w:rsidR="00D97F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พื่อให้เกิดความน่าเชื่อถือ การทดลองนี้กำหนดจำนวนซ้ำในการทดลองเท่ากับ </w:t>
      </w:r>
      <w:r w:rsidR="00D97F39">
        <w:rPr>
          <w:rFonts w:ascii="TH SarabunPSK" w:eastAsia="TH SarabunPSK" w:hAnsi="TH SarabunPSK" w:cs="TH SarabunPSK"/>
          <w:sz w:val="32"/>
          <w:szCs w:val="32"/>
        </w:rPr>
        <w:t xml:space="preserve">3 </w:t>
      </w:r>
      <w:r w:rsidR="00D97F3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ซ้ำ 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ดังนั้นแผนการทดลอง</w:t>
      </w:r>
      <w:r w:rsidR="00925E5E">
        <w:rPr>
          <w:rFonts w:ascii="TH SarabunPSK" w:eastAsia="TH SarabunPSK" w:hAnsi="TH SarabunPSK" w:cs="TH SarabunPSK" w:hint="cs"/>
          <w:sz w:val="32"/>
          <w:szCs w:val="32"/>
          <w:cs/>
        </w:rPr>
        <w:t>แสดง</w:t>
      </w:r>
      <w:r w:rsidR="00204290">
        <w:rPr>
          <w:rFonts w:ascii="TH SarabunPSK" w:eastAsia="TH SarabunPSK" w:hAnsi="TH SarabunPSK" w:cs="TH SarabunPSK" w:hint="cs"/>
          <w:sz w:val="32"/>
          <w:szCs w:val="32"/>
          <w:cs/>
        </w:rPr>
        <w:t>ดังตารางที่</w:t>
      </w:r>
      <w:r w:rsidR="00204290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541787">
        <w:rPr>
          <w:rFonts w:ascii="TH SarabunPSK" w:eastAsia="TH SarabunPSK" w:hAnsi="TH SarabunPSK" w:cs="TH SarabunPSK"/>
          <w:sz w:val="32"/>
          <w:szCs w:val="32"/>
        </w:rPr>
        <w:t>4</w:t>
      </w:r>
      <w:r w:rsidR="00204290">
        <w:rPr>
          <w:rFonts w:ascii="TH SarabunPSK" w:eastAsia="TH SarabunPSK" w:hAnsi="TH SarabunPSK" w:cs="TH SarabunPSK"/>
          <w:sz w:val="32"/>
          <w:szCs w:val="32"/>
        </w:rPr>
        <w:t>.3</w:t>
      </w:r>
    </w:p>
    <w:p w14:paraId="2FBFA830" w14:textId="66A3F6E0" w:rsidR="00204290" w:rsidRPr="00925E5E" w:rsidRDefault="00204290" w:rsidP="00204290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B42ED7B" w14:textId="119D5610" w:rsidR="00204290" w:rsidRDefault="00204290" w:rsidP="00204290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1E57DDF4" w14:textId="79F94F95" w:rsidR="00204290" w:rsidRPr="009E6C13" w:rsidRDefault="00204290" w:rsidP="00204290">
      <w:pPr>
        <w:spacing w:after="240" w:line="240" w:lineRule="auto"/>
        <w:jc w:val="both"/>
        <w:rPr>
          <w:rFonts w:ascii="TH SarabunPSK" w:eastAsia="TH SarabunPSK" w:hAnsi="TH SarabunPSK" w:cs="TH SarabunPSK"/>
          <w:sz w:val="32"/>
          <w:szCs w:val="32"/>
          <w:cs/>
        </w:rPr>
      </w:pPr>
      <w:r w:rsidRPr="009E6C13">
        <w:rPr>
          <w:rFonts w:ascii="TH SarabunPSK" w:eastAsia="TH SarabunPSK" w:hAnsi="TH SarabunPSK" w:cs="TH SarabunPSK"/>
          <w:sz w:val="32"/>
          <w:szCs w:val="32"/>
        </w:rPr>
        <w:lastRenderedPageBreak/>
        <w:tab/>
      </w:r>
      <w:r w:rsidRPr="009E6C1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="00541787">
        <w:rPr>
          <w:rFonts w:ascii="TH SarabunPSK" w:eastAsia="TH SarabunPSK" w:hAnsi="TH SarabunPSK" w:cs="TH SarabunPSK"/>
          <w:b/>
          <w:sz w:val="32"/>
          <w:szCs w:val="32"/>
        </w:rPr>
        <w:t>4</w:t>
      </w:r>
      <w:r w:rsidRPr="009E6C13">
        <w:rPr>
          <w:rFonts w:ascii="TH SarabunPSK" w:eastAsia="TH SarabunPSK" w:hAnsi="TH SarabunPSK" w:cs="TH SarabunPSK"/>
          <w:b/>
          <w:sz w:val="32"/>
          <w:szCs w:val="32"/>
        </w:rPr>
        <w:t>.</w:t>
      </w:r>
      <w:r>
        <w:rPr>
          <w:rFonts w:ascii="TH SarabunPSK" w:eastAsia="TH SarabunPSK" w:hAnsi="TH SarabunPSK" w:cs="TH SarabunPSK"/>
          <w:b/>
          <w:sz w:val="32"/>
          <w:szCs w:val="32"/>
        </w:rPr>
        <w:t>3</w:t>
      </w:r>
      <w:r w:rsidRPr="009E6C13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="00925E5E">
        <w:rPr>
          <w:rFonts w:ascii="TH SarabunPSK" w:eastAsia="TH SarabunPSK" w:hAnsi="TH SarabunPSK" w:cs="TH SarabunPSK" w:hint="cs"/>
          <w:sz w:val="32"/>
          <w:szCs w:val="32"/>
          <w:cs/>
        </w:rPr>
        <w:t>แผนการทดลอง</w:t>
      </w:r>
      <w:r w:rsidR="00350AC6">
        <w:rPr>
          <w:rFonts w:ascii="TH SarabunPSK" w:eastAsia="TH SarabunPSK" w:hAnsi="TH SarabunPSK" w:cs="TH SarabunPSK" w:hint="cs"/>
          <w:sz w:val="32"/>
          <w:szCs w:val="32"/>
          <w:cs/>
        </w:rPr>
        <w:t>ในการอัดแท่งถ่าน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9"/>
        <w:gridCol w:w="1658"/>
        <w:gridCol w:w="1685"/>
        <w:gridCol w:w="1579"/>
        <w:gridCol w:w="18"/>
      </w:tblGrid>
      <w:tr w:rsidR="00350AC6" w:rsidRPr="00D3772D" w14:paraId="0B13ADE2" w14:textId="4E4C992A" w:rsidTr="00350AC6">
        <w:trPr>
          <w:gridAfter w:val="1"/>
          <w:wAfter w:w="18" w:type="dxa"/>
          <w:trHeight w:val="1"/>
          <w:jc w:val="center"/>
        </w:trPr>
        <w:tc>
          <w:tcPr>
            <w:tcW w:w="1829" w:type="dxa"/>
            <w:vMerge w:val="restart"/>
            <w:tcBorders>
              <w:top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7A5096" w14:textId="39ADFC92" w:rsidR="00350AC6" w:rsidRPr="00D3772D" w:rsidRDefault="0082430E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อัตราส่วนโดยน้ำหนัก</w:t>
            </w:r>
            <w:r w:rsidR="00350AC6"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ที่</w:t>
            </w:r>
          </w:p>
          <w:p w14:paraId="2BEAA997" w14:textId="1ACEE247" w:rsidR="00350AC6" w:rsidRPr="00D3772D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78D86D" w14:textId="0D7FC802" w:rsidR="00350AC6" w:rsidRPr="00D3772D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ร้อยละโดยน้ำหนัก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2" w:space="0" w:color="000000"/>
            </w:tcBorders>
          </w:tcPr>
          <w:p w14:paraId="6B9CB1B4" w14:textId="2B4843CA" w:rsidR="00374E78" w:rsidRPr="00D3772D" w:rsidRDefault="00374E78" w:rsidP="00374E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cs/>
              </w:rPr>
              <w:t>น้ำ (มิลลิลิตร)</w:t>
            </w:r>
          </w:p>
        </w:tc>
      </w:tr>
      <w:tr w:rsidR="00350AC6" w:rsidRPr="009E6C13" w14:paraId="1DFEB1A6" w14:textId="755A313C" w:rsidTr="00350AC6">
        <w:trPr>
          <w:trHeight w:val="1"/>
          <w:jc w:val="center"/>
        </w:trPr>
        <w:tc>
          <w:tcPr>
            <w:tcW w:w="1829" w:type="dxa"/>
            <w:vMerge/>
            <w:tcBorders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27A3E" w14:textId="77777777" w:rsidR="00350AC6" w:rsidRPr="009E6C13" w:rsidRDefault="00350AC6" w:rsidP="00731697">
            <w:pPr>
              <w:spacing w:after="0" w:line="240" w:lineRule="auto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184669" w14:textId="7BC67078" w:rsidR="00350AC6" w:rsidRPr="00D3772D" w:rsidRDefault="0082430E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เหง้ามันสำปะหลัง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51F23A" w14:textId="0E2DB3D7" w:rsidR="00350AC6" w:rsidRPr="00D3772D" w:rsidRDefault="00D0267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D3772D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แป้งมันสำปะหลัง</w:t>
            </w:r>
          </w:p>
        </w:tc>
        <w:tc>
          <w:tcPr>
            <w:tcW w:w="1597" w:type="dxa"/>
            <w:gridSpan w:val="2"/>
            <w:tcBorders>
              <w:left w:val="single" w:sz="2" w:space="0" w:color="000000"/>
              <w:bottom w:val="single" w:sz="4" w:space="0" w:color="000000"/>
            </w:tcBorders>
          </w:tcPr>
          <w:p w14:paraId="201FCBE7" w14:textId="77777777" w:rsidR="00350AC6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350AC6" w:rsidRPr="009E6C13" w14:paraId="35622E4E" w14:textId="7EDE0F31" w:rsidTr="00350AC6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F1EF77" w14:textId="15E29472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1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7C90FB" w14:textId="3B155CB6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60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D2C479" w14:textId="36F0EBA1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40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27F9C66F" w14:textId="55ABFB2C" w:rsidR="00350AC6" w:rsidRDefault="00374E78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50</w:t>
            </w:r>
          </w:p>
        </w:tc>
      </w:tr>
      <w:tr w:rsidR="00350AC6" w:rsidRPr="009E6C13" w14:paraId="12906384" w14:textId="343E5F13" w:rsidTr="00350AC6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9727D4" w14:textId="30658938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DF9A0D" w14:textId="49714704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70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25BABD" w14:textId="3348CAD5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30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57D23212" w14:textId="54B89791" w:rsidR="00350AC6" w:rsidRDefault="00374E78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50</w:t>
            </w:r>
          </w:p>
        </w:tc>
      </w:tr>
      <w:tr w:rsidR="00350AC6" w:rsidRPr="009E6C13" w14:paraId="72B7CC23" w14:textId="35D7B208" w:rsidTr="00350AC6">
        <w:trPr>
          <w:trHeight w:val="1"/>
          <w:jc w:val="center"/>
        </w:trPr>
        <w:tc>
          <w:tcPr>
            <w:tcW w:w="1829" w:type="dxa"/>
            <w:tcBorders>
              <w:top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467A12" w14:textId="424DFED6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C5EA71" w14:textId="54A07AE1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80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BFCC18" w14:textId="595D1724" w:rsidR="00350AC6" w:rsidRPr="000B22A4" w:rsidRDefault="00350AC6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20</w:t>
            </w:r>
          </w:p>
        </w:tc>
        <w:tc>
          <w:tcPr>
            <w:tcW w:w="1597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2ED5C06A" w14:textId="0E17AC5F" w:rsidR="00350AC6" w:rsidRDefault="00374E78" w:rsidP="0073169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50</w:t>
            </w:r>
          </w:p>
        </w:tc>
      </w:tr>
    </w:tbl>
    <w:p w14:paraId="3EA9FB25" w14:textId="77777777" w:rsidR="00D26C33" w:rsidRDefault="00D26C33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1DD194D" w14:textId="69E13093" w:rsidR="009523F5" w:rsidRDefault="009523F5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bookmarkStart w:id="4" w:name="_Hlk520099358"/>
      <w:r w:rsidRPr="009523F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การอัดแท่งถ่านตามแผนการทดลอง</w:t>
      </w:r>
    </w:p>
    <w:p w14:paraId="7F116A0A" w14:textId="77777777" w:rsidR="000E5F68" w:rsidRPr="00F5374D" w:rsidRDefault="000E5F68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  <w:vertAlign w:val="superscript"/>
        </w:rPr>
      </w:pPr>
    </w:p>
    <w:bookmarkEnd w:id="4"/>
    <w:p w14:paraId="6FE21AB4" w14:textId="4DED45B3" w:rsidR="00444077" w:rsidRDefault="00F62E21" w:rsidP="00F62E2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44077" w:rsidRPr="00D2077E">
        <w:rPr>
          <w:rFonts w:ascii="TH SarabunPSK" w:hAnsi="TH SarabunPSK" w:cs="TH SarabunPSK"/>
          <w:sz w:val="32"/>
          <w:szCs w:val="32"/>
          <w:cs/>
        </w:rPr>
        <w:t>การอัดแท่ง</w:t>
      </w:r>
      <w:r>
        <w:rPr>
          <w:rFonts w:ascii="TH SarabunPSK" w:hAnsi="TH SarabunPSK" w:cs="TH SarabunPSK" w:hint="cs"/>
          <w:sz w:val="32"/>
          <w:szCs w:val="32"/>
          <w:cs/>
        </w:rPr>
        <w:t>ถ่านตาม</w:t>
      </w:r>
      <w:r w:rsidR="0082430E">
        <w:rPr>
          <w:rFonts w:ascii="TH SarabunPSK" w:hAnsi="TH SarabunPSK" w:cs="TH SarabunPSK" w:hint="cs"/>
          <w:sz w:val="32"/>
          <w:szCs w:val="32"/>
          <w:cs/>
        </w:rPr>
        <w:t>อัตราส่วนโดยน้ำหนัก</w:t>
      </w:r>
      <w:r>
        <w:rPr>
          <w:rFonts w:ascii="TH SarabunPSK" w:hAnsi="TH SarabunPSK" w:cs="TH SarabunPSK" w:hint="cs"/>
          <w:sz w:val="32"/>
          <w:szCs w:val="32"/>
          <w:cs/>
        </w:rPr>
        <w:t>ของการออกแบบการทดลอง</w:t>
      </w:r>
      <w:r w:rsidR="00541787">
        <w:rPr>
          <w:rFonts w:ascii="TH SarabunPSK" w:hAnsi="TH SarabunPSK" w:cs="TH SarabunPSK" w:hint="cs"/>
          <w:sz w:val="32"/>
          <w:szCs w:val="32"/>
          <w:cs/>
        </w:rPr>
        <w:t>ที่กำหนด ลักษณะของถ่านอัดแท่งใน</w:t>
      </w:r>
      <w:r w:rsidR="0082430E">
        <w:rPr>
          <w:rFonts w:ascii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541787">
        <w:rPr>
          <w:rFonts w:ascii="TH SarabunPSK" w:hAnsi="TH SarabunPSK" w:cs="TH SarabunPSK" w:hint="cs"/>
          <w:sz w:val="32"/>
          <w:szCs w:val="32"/>
          <w:cs/>
        </w:rPr>
        <w:t xml:space="preserve">ต่าง ๆ แสดงดังตารางที่ </w:t>
      </w:r>
      <w:r w:rsidR="00541787">
        <w:rPr>
          <w:rFonts w:ascii="TH SarabunPSK" w:hAnsi="TH SarabunPSK" w:cs="TH SarabunPSK"/>
          <w:sz w:val="32"/>
          <w:szCs w:val="32"/>
        </w:rPr>
        <w:t xml:space="preserve">4.4 </w:t>
      </w:r>
      <w:r w:rsidR="00541787">
        <w:rPr>
          <w:rFonts w:ascii="TH SarabunPSK" w:hAnsi="TH SarabunPSK" w:cs="TH SarabunPSK" w:hint="cs"/>
          <w:sz w:val="32"/>
          <w:szCs w:val="32"/>
          <w:cs/>
        </w:rPr>
        <w:t>จะพบว่าทุก</w:t>
      </w:r>
      <w:r w:rsidR="0082430E">
        <w:rPr>
          <w:rFonts w:ascii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541787">
        <w:rPr>
          <w:rFonts w:ascii="TH SarabunPSK" w:hAnsi="TH SarabunPSK" w:cs="TH SarabunPSK" w:hint="cs"/>
          <w:sz w:val="32"/>
          <w:szCs w:val="32"/>
          <w:cs/>
        </w:rPr>
        <w:t>สามารถขึ้นรูปง่าย ตัวประสานสามารถทำให้</w:t>
      </w:r>
      <w:r w:rsidR="0082430E">
        <w:rPr>
          <w:rFonts w:ascii="TH SarabunPSK" w:hAnsi="TH SarabunPSK" w:cs="TH SarabunPSK" w:hint="cs"/>
          <w:sz w:val="32"/>
          <w:szCs w:val="32"/>
          <w:cs/>
        </w:rPr>
        <w:t>เหง้ามันสำปะหลัง</w:t>
      </w:r>
      <w:r w:rsidR="00541787">
        <w:rPr>
          <w:rFonts w:ascii="TH SarabunPSK" w:hAnsi="TH SarabunPSK" w:cs="TH SarabunPSK" w:hint="cs"/>
          <w:sz w:val="32"/>
          <w:szCs w:val="32"/>
          <w:cs/>
        </w:rPr>
        <w:t>สำปะหลังเกาะตัวกันได้ดี</w:t>
      </w:r>
      <w:r w:rsidR="00350AC6">
        <w:rPr>
          <w:rFonts w:ascii="TH SarabunPSK" w:hAnsi="TH SarabunPSK" w:cs="TH SarabunPSK"/>
          <w:sz w:val="32"/>
          <w:szCs w:val="32"/>
        </w:rPr>
        <w:t xml:space="preserve"> </w:t>
      </w:r>
    </w:p>
    <w:p w14:paraId="65B06997" w14:textId="77777777" w:rsidR="00F62E21" w:rsidRDefault="00F62E21" w:rsidP="00F62E21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0275304" w14:textId="6A0B5FE1" w:rsidR="00444077" w:rsidRDefault="00444077" w:rsidP="00444077">
      <w:pPr>
        <w:tabs>
          <w:tab w:val="left" w:pos="1025"/>
        </w:tabs>
        <w:spacing w:after="0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ตารา</w: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ง</w:t>
      </w:r>
      <w:r w:rsidR="00E543F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ที่ </w:t>
      </w:r>
      <w:r w:rsidR="0054178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4.4</w:t>
      </w:r>
      <w:r w:rsidRPr="00D2077E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="00E31B2E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การ</w:t>
      </w:r>
      <w:r w:rsidR="002D71D0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ขึ้นรูปถ่านอัดแท่ง</w:t>
      </w:r>
    </w:p>
    <w:tbl>
      <w:tblPr>
        <w:tblStyle w:val="TableGrid"/>
        <w:tblW w:w="8687" w:type="dxa"/>
        <w:jc w:val="center"/>
        <w:tblLook w:val="04A0" w:firstRow="1" w:lastRow="0" w:firstColumn="1" w:lastColumn="0" w:noHBand="0" w:noVBand="1"/>
      </w:tblPr>
      <w:tblGrid>
        <w:gridCol w:w="3369"/>
        <w:gridCol w:w="3286"/>
        <w:gridCol w:w="2032"/>
      </w:tblGrid>
      <w:tr w:rsidR="003A5BAF" w:rsidRPr="00D3772D" w14:paraId="01C94EC9" w14:textId="77777777" w:rsidTr="000A6AD0">
        <w:trPr>
          <w:jc w:val="center"/>
        </w:trPr>
        <w:tc>
          <w:tcPr>
            <w:tcW w:w="3369" w:type="dxa"/>
            <w:tcBorders>
              <w:left w:val="nil"/>
            </w:tcBorders>
          </w:tcPr>
          <w:p w14:paraId="6E2D48E2" w14:textId="77777777" w:rsidR="007D32DB" w:rsidRPr="00D3772D" w:rsidRDefault="0082430E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อัตราส่วนโดยน้ำหนัก</w:t>
            </w:r>
            <w:r w:rsidR="003A5BAF"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36A72F3" w14:textId="503DCEA4" w:rsidR="003A5BAF" w:rsidRPr="00D3772D" w:rsidRDefault="003A5BAF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(</w:t>
            </w:r>
            <w:r w:rsidR="0082430E"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เหง้ามันสำปะหลัง</w:t>
            </w:r>
            <w:r w:rsidRPr="00D3772D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>:</w:t>
            </w:r>
            <w:r w:rsidR="00D02676"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แป้งมันสำปะหลัง</w:t>
            </w: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5318" w:type="dxa"/>
            <w:gridSpan w:val="2"/>
            <w:tcBorders>
              <w:right w:val="nil"/>
            </w:tcBorders>
          </w:tcPr>
          <w:p w14:paraId="7105ACF6" w14:textId="6775FEAD" w:rsidR="003A5BAF" w:rsidRPr="00D3772D" w:rsidRDefault="003A5BAF" w:rsidP="000A6AD0">
            <w:pPr>
              <w:tabs>
                <w:tab w:val="left" w:pos="1025"/>
              </w:tabs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การขึ้นรูป</w:t>
            </w:r>
          </w:p>
        </w:tc>
      </w:tr>
      <w:tr w:rsidR="00204290" w14:paraId="61534A84" w14:textId="77777777" w:rsidTr="000A6AD0">
        <w:trPr>
          <w:jc w:val="center"/>
        </w:trPr>
        <w:tc>
          <w:tcPr>
            <w:tcW w:w="3369" w:type="dxa"/>
            <w:tcBorders>
              <w:left w:val="nil"/>
            </w:tcBorders>
            <w:vAlign w:val="center"/>
          </w:tcPr>
          <w:p w14:paraId="0A61FA21" w14:textId="765B0FEA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60:40</w:t>
            </w:r>
          </w:p>
        </w:tc>
        <w:tc>
          <w:tcPr>
            <w:tcW w:w="3286" w:type="dxa"/>
            <w:tcBorders>
              <w:right w:val="nil"/>
            </w:tcBorders>
            <w:vAlign w:val="center"/>
          </w:tcPr>
          <w:p w14:paraId="6BC56F25" w14:textId="77777777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ขึ้นรูปได้ง่าย</w:t>
            </w:r>
            <w:r w:rsidRPr="00E50941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และเกาะตัวกันได้ดีมาก</w:t>
            </w:r>
          </w:p>
        </w:tc>
        <w:tc>
          <w:tcPr>
            <w:tcW w:w="2032" w:type="dxa"/>
            <w:tcBorders>
              <w:left w:val="nil"/>
              <w:right w:val="nil"/>
            </w:tcBorders>
            <w:vAlign w:val="center"/>
          </w:tcPr>
          <w:p w14:paraId="1045D043" w14:textId="77777777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EC922B" wp14:editId="49ACA458">
                  <wp:extent cx="825649" cy="10990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45" cy="112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90" w14:paraId="281AFB9C" w14:textId="77777777" w:rsidTr="000E5F68">
        <w:trPr>
          <w:jc w:val="center"/>
        </w:trPr>
        <w:tc>
          <w:tcPr>
            <w:tcW w:w="3369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084BFC8" w14:textId="72B1EAAE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70:30</w:t>
            </w:r>
          </w:p>
        </w:tc>
        <w:tc>
          <w:tcPr>
            <w:tcW w:w="328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FBE3FC3" w14:textId="77777777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ขึ้นรูปได้ง่ายและเกาะตัวกันได้ดีมาก</w:t>
            </w:r>
          </w:p>
        </w:tc>
        <w:tc>
          <w:tcPr>
            <w:tcW w:w="2032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0A0E918" w14:textId="77777777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F3797A3" wp14:editId="65C28361">
                  <wp:extent cx="822960" cy="109287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81" cy="111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90" w14:paraId="38F04C4A" w14:textId="77777777" w:rsidTr="000E5F68">
        <w:trPr>
          <w:jc w:val="center"/>
        </w:trPr>
        <w:tc>
          <w:tcPr>
            <w:tcW w:w="3369" w:type="dxa"/>
            <w:tcBorders>
              <w:left w:val="nil"/>
            </w:tcBorders>
            <w:vAlign w:val="center"/>
          </w:tcPr>
          <w:p w14:paraId="059755F0" w14:textId="40D009A2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80:20</w:t>
            </w:r>
          </w:p>
        </w:tc>
        <w:tc>
          <w:tcPr>
            <w:tcW w:w="3286" w:type="dxa"/>
            <w:tcBorders>
              <w:right w:val="nil"/>
            </w:tcBorders>
            <w:vAlign w:val="center"/>
          </w:tcPr>
          <w:p w14:paraId="19C88DC4" w14:textId="6F9F35C9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ขึ้นรูปได้ง่าย</w:t>
            </w:r>
            <w:r w:rsidRPr="00E50941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และเกาะตัวกันได้ดี</w:t>
            </w:r>
          </w:p>
        </w:tc>
        <w:tc>
          <w:tcPr>
            <w:tcW w:w="2032" w:type="dxa"/>
            <w:tcBorders>
              <w:left w:val="nil"/>
              <w:right w:val="nil"/>
            </w:tcBorders>
            <w:vAlign w:val="center"/>
          </w:tcPr>
          <w:p w14:paraId="3DF346CF" w14:textId="77777777" w:rsidR="00204290" w:rsidRDefault="00204290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6EB4EE" wp14:editId="450CB85D">
                  <wp:extent cx="876749" cy="116804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61" cy="1193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FE234" w14:textId="61B43877" w:rsidR="00E543F1" w:rsidRDefault="00444077" w:rsidP="00E31B2E">
      <w:pPr>
        <w:spacing w:after="0" w:line="240" w:lineRule="auto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lastRenderedPageBreak/>
        <w:tab/>
      </w:r>
      <w:r w:rsidR="00840843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การทดสอบการเผาไหม้ของ</w:t>
      </w:r>
      <w:r w:rsidR="00840843">
        <w:rPr>
          <w:rFonts w:ascii="TH SarabunPSK" w:hAnsi="TH SarabunPSK" w:cs="TH SarabunPSK" w:hint="cs"/>
          <w:sz w:val="32"/>
          <w:szCs w:val="32"/>
          <w:cs/>
        </w:rPr>
        <w:t>ถ่านอัดแท่งใน</w:t>
      </w:r>
      <w:r w:rsidR="0082430E">
        <w:rPr>
          <w:rFonts w:ascii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840843">
        <w:rPr>
          <w:rFonts w:ascii="TH SarabunPSK" w:hAnsi="TH SarabunPSK" w:cs="TH SarabunPSK" w:hint="cs"/>
          <w:sz w:val="32"/>
          <w:szCs w:val="32"/>
          <w:cs/>
        </w:rPr>
        <w:t xml:space="preserve">ต่าง ๆ แสดงดังตารางที่ </w:t>
      </w:r>
      <w:r w:rsidR="00840843">
        <w:rPr>
          <w:rFonts w:ascii="TH SarabunPSK" w:hAnsi="TH SarabunPSK" w:cs="TH SarabunPSK"/>
          <w:sz w:val="32"/>
          <w:szCs w:val="32"/>
        </w:rPr>
        <w:t xml:space="preserve">4.5 </w:t>
      </w:r>
      <w:r w:rsidR="008F301E">
        <w:rPr>
          <w:rFonts w:ascii="TH SarabunPSK" w:hAnsi="TH SarabunPSK" w:cs="TH SarabunPSK" w:hint="cs"/>
          <w:sz w:val="32"/>
          <w:szCs w:val="32"/>
          <w:cs/>
        </w:rPr>
        <w:t>ซึ่งพบว่าถ่านอั</w:t>
      </w:r>
      <w:r w:rsidR="00975352">
        <w:rPr>
          <w:rFonts w:ascii="TH SarabunPSK" w:hAnsi="TH SarabunPSK" w:cs="TH SarabunPSK" w:hint="cs"/>
          <w:sz w:val="32"/>
          <w:szCs w:val="32"/>
          <w:cs/>
        </w:rPr>
        <w:t>ด</w:t>
      </w:r>
      <w:r w:rsidR="008F301E">
        <w:rPr>
          <w:rFonts w:ascii="TH SarabunPSK" w:hAnsi="TH SarabunPSK" w:cs="TH SarabunPSK" w:hint="cs"/>
          <w:sz w:val="32"/>
          <w:szCs w:val="32"/>
          <w:cs/>
        </w:rPr>
        <w:t>แท่งที่ได้จากทุก</w:t>
      </w:r>
      <w:r w:rsidR="0082430E">
        <w:rPr>
          <w:rFonts w:ascii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8F301E">
        <w:rPr>
          <w:rFonts w:ascii="TH SarabunPSK" w:hAnsi="TH SarabunPSK" w:cs="TH SarabunPSK" w:hint="cs"/>
          <w:sz w:val="32"/>
          <w:szCs w:val="32"/>
          <w:cs/>
        </w:rPr>
        <w:t>สามารถเผาไหม้ได้ดี</w:t>
      </w:r>
    </w:p>
    <w:p w14:paraId="66E2A4E3" w14:textId="77777777" w:rsidR="003A5BAF" w:rsidRDefault="003A5BAF" w:rsidP="00E31B2E">
      <w:pPr>
        <w:spacing w:after="0" w:line="240" w:lineRule="auto"/>
        <w:jc w:val="thaiDistribute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46150DB2" w14:textId="0C59879E" w:rsidR="00444077" w:rsidRPr="00E543F1" w:rsidRDefault="00E543F1" w:rsidP="00E543F1">
      <w:pPr>
        <w:tabs>
          <w:tab w:val="left" w:pos="1025"/>
        </w:tabs>
        <w:spacing w:after="0"/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</w:pPr>
      <w:r w:rsidRPr="00E543F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840843" w:rsidRPr="0057116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4.5</w:t>
      </w:r>
      <w:r w:rsidR="00444077" w:rsidRPr="00E543F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การ</w:t>
      </w:r>
      <w:r w:rsidR="00571169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ทดสอบการ</w:t>
      </w:r>
      <w:r w:rsidR="00444077" w:rsidRPr="00E543F1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เผาไหม้</w:t>
      </w:r>
      <w:r w:rsidR="00840843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ของถ่านอัดแท่ง</w:t>
      </w:r>
    </w:p>
    <w:p w14:paraId="30BB486C" w14:textId="77777777" w:rsidR="00444077" w:rsidRPr="00D844D2" w:rsidRDefault="00444077" w:rsidP="00444077">
      <w:pPr>
        <w:tabs>
          <w:tab w:val="left" w:pos="1025"/>
        </w:tabs>
        <w:spacing w:after="0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tbl>
      <w:tblPr>
        <w:tblStyle w:val="TableGrid"/>
        <w:tblW w:w="9481" w:type="dxa"/>
        <w:jc w:val="center"/>
        <w:tblLook w:val="04A0" w:firstRow="1" w:lastRow="0" w:firstColumn="1" w:lastColumn="0" w:noHBand="0" w:noVBand="1"/>
      </w:tblPr>
      <w:tblGrid>
        <w:gridCol w:w="3446"/>
        <w:gridCol w:w="2997"/>
        <w:gridCol w:w="3038"/>
      </w:tblGrid>
      <w:tr w:rsidR="00A246DA" w:rsidRPr="00D3772D" w14:paraId="0F92753F" w14:textId="77777777" w:rsidTr="000E5F68">
        <w:trPr>
          <w:jc w:val="center"/>
        </w:trPr>
        <w:tc>
          <w:tcPr>
            <w:tcW w:w="3446" w:type="dxa"/>
            <w:tcBorders>
              <w:left w:val="nil"/>
            </w:tcBorders>
          </w:tcPr>
          <w:p w14:paraId="56CEF73D" w14:textId="77777777" w:rsidR="00A246DA" w:rsidRPr="00D3772D" w:rsidRDefault="00A246DA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 xml:space="preserve">อัตราส่วนโดยน้ำหนัก </w:t>
            </w:r>
          </w:p>
          <w:p w14:paraId="7FB5DF25" w14:textId="5C58D422" w:rsidR="00A246DA" w:rsidRPr="00D3772D" w:rsidRDefault="00A246DA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(เหง้ามันสำปะหลัง</w:t>
            </w:r>
            <w:r w:rsidRPr="00D3772D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t>:</w:t>
            </w: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แป้งมันสำปะหลัง)</w:t>
            </w:r>
          </w:p>
        </w:tc>
        <w:tc>
          <w:tcPr>
            <w:tcW w:w="6035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1D242B01" w14:textId="0C375AD2" w:rsidR="00A246DA" w:rsidRPr="00D3772D" w:rsidRDefault="00A246DA" w:rsidP="000E5F68">
            <w:pPr>
              <w:tabs>
                <w:tab w:val="left" w:pos="1025"/>
              </w:tabs>
              <w:spacing w:before="240" w:line="276" w:lineRule="auto"/>
              <w:jc w:val="center"/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D3772D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32"/>
                <w:szCs w:val="32"/>
                <w:cs/>
              </w:rPr>
              <w:t>การเผาไหม้ของถ่านอัดแท่ง</w:t>
            </w:r>
          </w:p>
        </w:tc>
      </w:tr>
      <w:tr w:rsidR="00D26C33" w14:paraId="0060F8C1" w14:textId="77777777" w:rsidTr="000E5F68">
        <w:trPr>
          <w:trHeight w:val="2339"/>
          <w:jc w:val="center"/>
        </w:trPr>
        <w:tc>
          <w:tcPr>
            <w:tcW w:w="3446" w:type="dxa"/>
            <w:tcBorders>
              <w:left w:val="nil"/>
            </w:tcBorders>
            <w:vAlign w:val="center"/>
          </w:tcPr>
          <w:p w14:paraId="61414DEE" w14:textId="69D6AEA5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60:40</w:t>
            </w:r>
          </w:p>
        </w:tc>
        <w:tc>
          <w:tcPr>
            <w:tcW w:w="2997" w:type="dxa"/>
            <w:tcBorders>
              <w:right w:val="nil"/>
            </w:tcBorders>
            <w:vAlign w:val="center"/>
          </w:tcPr>
          <w:p w14:paraId="21578612" w14:textId="32AD9A2D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เผาไหม้ได้ดี</w:t>
            </w:r>
          </w:p>
        </w:tc>
        <w:tc>
          <w:tcPr>
            <w:tcW w:w="3038" w:type="dxa"/>
            <w:tcBorders>
              <w:left w:val="nil"/>
              <w:right w:val="nil"/>
            </w:tcBorders>
          </w:tcPr>
          <w:p w14:paraId="35BF20FA" w14:textId="610B5465" w:rsidR="00D26C33" w:rsidRDefault="00A246DA" w:rsidP="00A246DA">
            <w:pPr>
              <w:tabs>
                <w:tab w:val="left" w:pos="274"/>
                <w:tab w:val="left" w:pos="1025"/>
                <w:tab w:val="center" w:pos="1375"/>
              </w:tabs>
              <w:spacing w:line="276" w:lineRule="auto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26C33" w:rsidRPr="008C57C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drawing>
                <wp:inline distT="0" distB="0" distL="0" distR="0" wp14:anchorId="5CF55F82" wp14:editId="55A0E63A">
                  <wp:extent cx="1083056" cy="1444075"/>
                  <wp:effectExtent l="0" t="0" r="0" b="0"/>
                  <wp:docPr id="17" name="Picture 17" descr="C:\Users\ASUS\Desktop\โฟลเดอร์ใหม่\30179825_1879958398785658_7761393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โฟลเดอร์ใหม่\30179825_1879958398785658_7761393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39" cy="146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C33" w14:paraId="23A8825E" w14:textId="77777777" w:rsidTr="000E5F68">
        <w:trPr>
          <w:trHeight w:val="2420"/>
          <w:jc w:val="center"/>
        </w:trPr>
        <w:tc>
          <w:tcPr>
            <w:tcW w:w="3446" w:type="dxa"/>
            <w:tcBorders>
              <w:left w:val="nil"/>
            </w:tcBorders>
            <w:vAlign w:val="center"/>
          </w:tcPr>
          <w:p w14:paraId="1469F2C3" w14:textId="772EBDBD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70:30</w:t>
            </w:r>
          </w:p>
        </w:tc>
        <w:tc>
          <w:tcPr>
            <w:tcW w:w="2997" w:type="dxa"/>
            <w:tcBorders>
              <w:right w:val="nil"/>
            </w:tcBorders>
            <w:vAlign w:val="center"/>
          </w:tcPr>
          <w:p w14:paraId="3F92DB30" w14:textId="77AF52AE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เผาไหม้ได้ดี</w:t>
            </w:r>
          </w:p>
        </w:tc>
        <w:tc>
          <w:tcPr>
            <w:tcW w:w="3038" w:type="dxa"/>
            <w:tcBorders>
              <w:left w:val="nil"/>
              <w:right w:val="nil"/>
            </w:tcBorders>
          </w:tcPr>
          <w:p w14:paraId="7FEF8AB0" w14:textId="77777777" w:rsidR="00D26C33" w:rsidRDefault="00D26C33" w:rsidP="00840843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8C57C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  <w:cs/>
              </w:rPr>
              <w:drawing>
                <wp:inline distT="0" distB="0" distL="0" distR="0" wp14:anchorId="496FFC3E" wp14:editId="3CE35D7C">
                  <wp:extent cx="1113281" cy="1484376"/>
                  <wp:effectExtent l="0" t="0" r="0" b="0"/>
                  <wp:docPr id="14" name="Picture 14" descr="C:\Users\ASUS\Desktop\โฟลเดอร์ใหม่\30118619_1879958248785673_867327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โฟลเดอร์ใหม่\30118619_1879958248785673_867327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05" cy="150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C33" w14:paraId="1EDB57CB" w14:textId="77777777" w:rsidTr="000E5F68">
        <w:trPr>
          <w:trHeight w:val="2690"/>
          <w:jc w:val="center"/>
        </w:trPr>
        <w:tc>
          <w:tcPr>
            <w:tcW w:w="3446" w:type="dxa"/>
            <w:tcBorders>
              <w:left w:val="nil"/>
            </w:tcBorders>
            <w:vAlign w:val="center"/>
          </w:tcPr>
          <w:p w14:paraId="54EC4C8D" w14:textId="300BC7E6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80:20</w:t>
            </w:r>
          </w:p>
        </w:tc>
        <w:tc>
          <w:tcPr>
            <w:tcW w:w="2997" w:type="dxa"/>
            <w:tcBorders>
              <w:right w:val="nil"/>
            </w:tcBorders>
            <w:vAlign w:val="center"/>
          </w:tcPr>
          <w:p w14:paraId="0841AAB2" w14:textId="1E9880AF" w:rsidR="00D26C33" w:rsidRDefault="00D26C33" w:rsidP="00580EA0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เผาไหม้ได้ดี</w:t>
            </w:r>
          </w:p>
        </w:tc>
        <w:tc>
          <w:tcPr>
            <w:tcW w:w="3038" w:type="dxa"/>
            <w:tcBorders>
              <w:left w:val="nil"/>
              <w:right w:val="nil"/>
            </w:tcBorders>
          </w:tcPr>
          <w:p w14:paraId="5A3E309A" w14:textId="77777777" w:rsidR="00D26C33" w:rsidRDefault="00D26C33" w:rsidP="00840843">
            <w:pPr>
              <w:tabs>
                <w:tab w:val="left" w:pos="1025"/>
              </w:tabs>
              <w:spacing w:line="276" w:lineRule="auto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8C57CA"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D8C415" wp14:editId="33B1F33C">
                  <wp:extent cx="1131570" cy="1508760"/>
                  <wp:effectExtent l="0" t="0" r="0" b="0"/>
                  <wp:docPr id="12" name="Picture 12" descr="C:\Users\ASUS\Desktop\โฟลเดอร์ใหม่\30118488_1879958245452340_19086761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โฟลเดอร์ใหม่\30118488_1879958245452340_19086761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64" cy="151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42D59" w14:textId="5DB76CA0" w:rsidR="009523F5" w:rsidRDefault="009523F5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A209343" w14:textId="258779F6" w:rsidR="009523F5" w:rsidRDefault="00975352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bookmarkStart w:id="5" w:name="_Hlk520099394"/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</w:t>
      </w:r>
      <w:r w:rsidR="009523F5" w:rsidRPr="009523F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วิเคราะห์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ค่าความร้อนของถ่านอัดแท่ง</w:t>
      </w:r>
    </w:p>
    <w:p w14:paraId="595E92A8" w14:textId="77777777" w:rsidR="000E5F68" w:rsidRDefault="000E5F68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bookmarkEnd w:id="5"/>
    <w:p w14:paraId="19071851" w14:textId="5D03EA3E" w:rsidR="00975352" w:rsidRDefault="00207843" w:rsidP="00F12CDF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20784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207843">
        <w:rPr>
          <w:rFonts w:ascii="TH SarabunPSK" w:eastAsia="TH SarabunPSK" w:hAnsi="TH SarabunPSK" w:cs="TH SarabunPSK" w:hint="cs"/>
          <w:sz w:val="32"/>
          <w:szCs w:val="32"/>
          <w:cs/>
        </w:rPr>
        <w:t>ค่าความร้อนของถ่าน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>อัดแท่งแต่ละ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แสดงดังตารางที่ </w:t>
      </w:r>
      <w:r w:rsidR="00F12CDF">
        <w:rPr>
          <w:rFonts w:ascii="TH SarabunPSK" w:eastAsia="TH SarabunPSK" w:hAnsi="TH SarabunPSK" w:cs="TH SarabunPSK"/>
          <w:sz w:val="32"/>
          <w:szCs w:val="32"/>
        </w:rPr>
        <w:t>4.6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พบว่าถ่านอัดแท่ง</w:t>
      </w:r>
      <w:r w:rsidR="00BF535E">
        <w:rPr>
          <w:rFonts w:ascii="TH SarabunPSK" w:eastAsia="TH SarabunPSK" w:hAnsi="TH SarabunPSK" w:cs="TH SarabunPSK" w:hint="cs"/>
          <w:sz w:val="32"/>
          <w:szCs w:val="32"/>
          <w:cs/>
        </w:rPr>
        <w:t>ที่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>มี</w:t>
      </w:r>
      <w:r w:rsidR="0082430E">
        <w:rPr>
          <w:rFonts w:ascii="TH SarabunPSK" w:eastAsia="TH SarabunPSK" w:hAnsi="TH SarabunPSK" w:cs="TH SarabunPSK" w:hint="cs"/>
          <w:sz w:val="32"/>
          <w:szCs w:val="32"/>
          <w:cs/>
        </w:rPr>
        <w:t>อัตราส่วนโดยน้ำหนัก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82430E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เหง้ามันสำปะหลัง</w:t>
      </w:r>
      <w:r w:rsidR="00F12C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:</w:t>
      </w:r>
      <w:r w:rsidR="00D02676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แป้งมันสำปะหลัง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BF535E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เท่ากับ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F12C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60:40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F12C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70:30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และ </w:t>
      </w:r>
      <w:r w:rsidR="00F12CDF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80:20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</w:t>
      </w:r>
      <w:r w:rsidR="00BF535E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>มี</w:t>
      </w:r>
      <w:r w:rsidR="00BF535E">
        <w:rPr>
          <w:rFonts w:ascii="TH SarabunPSK" w:eastAsia="TH SarabunPSK" w:hAnsi="TH SarabunPSK" w:cs="TH SarabunPSK" w:hint="cs"/>
          <w:sz w:val="32"/>
          <w:szCs w:val="32"/>
          <w:cs/>
        </w:rPr>
        <w:t>ค่าเฉลี่ยของค่าความร้อนของ</w:t>
      </w:r>
      <w:r w:rsidR="00F12CDF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เท่ากับ </w:t>
      </w:r>
      <w:bookmarkStart w:id="6" w:name="_Hlk520088232"/>
      <w:r w:rsidR="00F12CDF">
        <w:rPr>
          <w:rFonts w:ascii="TH SarabunPSK" w:eastAsia="TH SarabunPSK" w:hAnsi="TH SarabunPSK" w:cs="TH SarabunPSK"/>
          <w:sz w:val="32"/>
          <w:szCs w:val="32"/>
        </w:rPr>
        <w:t>3,449.65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F12CDF">
        <w:rPr>
          <w:rFonts w:ascii="TH SarabunPSK" w:eastAsia="TH SarabunPSK" w:hAnsi="TH SarabunPSK" w:cs="TH SarabunPSK"/>
          <w:sz w:val="32"/>
          <w:szCs w:val="32"/>
        </w:rPr>
        <w:t>3,909.59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</w:t>
      </w:r>
      <w:bookmarkEnd w:id="6"/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bookmarkStart w:id="7" w:name="_Hlk520088091"/>
      <w:r w:rsidR="00F12CDF">
        <w:rPr>
          <w:rFonts w:ascii="TH SarabunPSK" w:eastAsia="TH SarabunPSK" w:hAnsi="TH SarabunPSK" w:cs="TH SarabunPSK"/>
          <w:sz w:val="32"/>
          <w:szCs w:val="32"/>
        </w:rPr>
        <w:t>5,</w:t>
      </w:r>
      <w:r w:rsidR="00D92E91">
        <w:rPr>
          <w:rFonts w:ascii="TH SarabunPSK" w:eastAsia="TH SarabunPSK" w:hAnsi="TH SarabunPSK" w:cs="TH SarabunPSK"/>
          <w:sz w:val="32"/>
          <w:szCs w:val="32"/>
        </w:rPr>
        <w:t>014</w:t>
      </w:r>
      <w:r w:rsidR="00F12CDF">
        <w:rPr>
          <w:rFonts w:ascii="TH SarabunPSK" w:eastAsia="TH SarabunPSK" w:hAnsi="TH SarabunPSK" w:cs="TH SarabunPSK"/>
          <w:sz w:val="32"/>
          <w:szCs w:val="32"/>
        </w:rPr>
        <w:t>.</w:t>
      </w:r>
      <w:r w:rsidR="00D92E91">
        <w:rPr>
          <w:rFonts w:ascii="TH SarabunPSK" w:eastAsia="TH SarabunPSK" w:hAnsi="TH SarabunPSK" w:cs="TH SarabunPSK"/>
          <w:sz w:val="32"/>
          <w:szCs w:val="32"/>
        </w:rPr>
        <w:t>28</w:t>
      </w:r>
      <w:bookmarkEnd w:id="7"/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แคลอลี่</w:t>
      </w:r>
      <w:r w:rsidR="00F12CDF">
        <w:rPr>
          <w:rFonts w:ascii="TH SarabunPSK" w:eastAsia="TH SarabunPSK" w:hAnsi="TH SarabunPSK" w:cs="TH SarabunPSK"/>
          <w:sz w:val="32"/>
          <w:szCs w:val="32"/>
        </w:rPr>
        <w:t>:</w:t>
      </w:r>
      <w:r w:rsidR="00F12CD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กรัม ตามลำดับ </w:t>
      </w:r>
      <w:r w:rsidR="00D92E91">
        <w:rPr>
          <w:rFonts w:ascii="TH SarabunPSK" w:eastAsia="TH SarabunPSK" w:hAnsi="TH SarabunPSK" w:cs="TH SarabunPSK" w:hint="cs"/>
          <w:sz w:val="32"/>
          <w:szCs w:val="32"/>
          <w:cs/>
        </w:rPr>
        <w:t>และมีค่าความเบี่ยงเบน</w:t>
      </w:r>
      <w:r w:rsidR="00D92E91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 xml:space="preserve">มาตรฐานของข้อมูลการหาค่าพลังงานความร้อนเท่ากับ </w:t>
      </w:r>
      <w:r w:rsidR="00D92E91">
        <w:rPr>
          <w:rFonts w:ascii="TH SarabunPSK" w:eastAsia="TH SarabunPSK" w:hAnsi="TH SarabunPSK" w:cs="TH SarabunPSK"/>
          <w:sz w:val="32"/>
          <w:szCs w:val="32"/>
        </w:rPr>
        <w:t xml:space="preserve">61.14 178.66 </w:t>
      </w:r>
      <w:r w:rsidR="00D92E91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 </w:t>
      </w:r>
      <w:r w:rsidR="00D92E91">
        <w:rPr>
          <w:rFonts w:ascii="TH SarabunPSK" w:eastAsia="TH SarabunPSK" w:hAnsi="TH SarabunPSK" w:cs="TH SarabunPSK"/>
          <w:sz w:val="32"/>
          <w:szCs w:val="32"/>
        </w:rPr>
        <w:t xml:space="preserve">96.97 </w:t>
      </w:r>
      <w:r w:rsidR="00D92E91">
        <w:rPr>
          <w:rFonts w:ascii="TH SarabunPSK" w:eastAsia="TH SarabunPSK" w:hAnsi="TH SarabunPSK" w:cs="TH SarabunPSK" w:hint="cs"/>
          <w:sz w:val="32"/>
          <w:szCs w:val="32"/>
          <w:cs/>
        </w:rPr>
        <w:t>ตามลำดับ นอกจากนั้นพบว่าการเพิ่มสัดส่วนของเหง้ามัน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จากร้อยละ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 xml:space="preserve">60 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เป็นร้อยละ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>70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ทำให้ค่าความร้อนเพิ่มขึ้นร้อยละ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>13.33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และเมื่อเพิ่มสัดส่วนของเหง้ามันจากร้อยละ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 xml:space="preserve">60 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เป็นร้อยละ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>80</w:t>
      </w:r>
      <w:r w:rsidR="00E37D4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ทำให้ค่าความร้อนเพิ่มขึ้นร้อยละ </w:t>
      </w:r>
      <w:r w:rsidR="00E37D4E">
        <w:rPr>
          <w:rFonts w:ascii="TH SarabunPSK" w:eastAsia="TH SarabunPSK" w:hAnsi="TH SarabunPSK" w:cs="TH SarabunPSK"/>
          <w:sz w:val="32"/>
          <w:szCs w:val="32"/>
        </w:rPr>
        <w:t xml:space="preserve">45.35 </w:t>
      </w:r>
    </w:p>
    <w:p w14:paraId="7A3E4143" w14:textId="77777777" w:rsidR="00E302CF" w:rsidRPr="00207843" w:rsidRDefault="00E302CF" w:rsidP="00F12CDF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</w:p>
    <w:p w14:paraId="24708DF8" w14:textId="4378F496" w:rsidR="00F12CDF" w:rsidRPr="00F12CDF" w:rsidRDefault="00F12CDF" w:rsidP="009523F5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4.6 </w:t>
      </w:r>
      <w:r w:rsidRPr="00207843">
        <w:rPr>
          <w:rFonts w:ascii="TH SarabunPSK" w:eastAsia="TH SarabunPSK" w:hAnsi="TH SarabunPSK" w:cs="TH SarabunPSK" w:hint="cs"/>
          <w:sz w:val="32"/>
          <w:szCs w:val="32"/>
          <w:cs/>
        </w:rPr>
        <w:t>ค่าความร้อนของถ่าน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อัดแท่ง</w:t>
      </w:r>
    </w:p>
    <w:p w14:paraId="10F15B0A" w14:textId="77777777" w:rsidR="00F12CDF" w:rsidRPr="009523F5" w:rsidRDefault="00F12CDF" w:rsidP="009523F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77"/>
        <w:gridCol w:w="1128"/>
        <w:gridCol w:w="1128"/>
        <w:gridCol w:w="1107"/>
        <w:gridCol w:w="952"/>
        <w:gridCol w:w="1042"/>
      </w:tblGrid>
      <w:tr w:rsidR="00892D83" w:rsidRPr="00F637C0" w14:paraId="4A2D0291" w14:textId="35FEAA8D" w:rsidTr="000E5F68">
        <w:trPr>
          <w:jc w:val="center"/>
        </w:trPr>
        <w:tc>
          <w:tcPr>
            <w:tcW w:w="2268" w:type="dxa"/>
            <w:vMerge w:val="restart"/>
          </w:tcPr>
          <w:p w14:paraId="70D28845" w14:textId="7C904EA8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 xml:space="preserve">อัตราส่วนโดยน้ำหนัก </w:t>
            </w:r>
          </w:p>
          <w:p w14:paraId="725B6C3F" w14:textId="2D544DB4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F637C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  <w:cs/>
              </w:rPr>
              <w:t>(เหง้ามันสำปะหลัง</w:t>
            </w:r>
            <w:r w:rsidRPr="00F637C0">
              <w:rPr>
                <w:rFonts w:ascii="TH SarabunPSK" w:hAnsi="TH SarabunPSK" w:cs="TH SarabunPSK"/>
                <w:b/>
                <w:bCs/>
                <w:noProof/>
                <w:color w:val="000000" w:themeColor="text1"/>
                <w:sz w:val="28"/>
              </w:rPr>
              <w:t>:</w:t>
            </w:r>
            <w:r w:rsidRPr="00F637C0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sz w:val="28"/>
                <w:cs/>
              </w:rPr>
              <w:t>แป้งมันสำปะหลัง)</w:t>
            </w:r>
          </w:p>
        </w:tc>
        <w:tc>
          <w:tcPr>
            <w:tcW w:w="4540" w:type="dxa"/>
            <w:gridSpan w:val="4"/>
          </w:tcPr>
          <w:p w14:paraId="65B0C972" w14:textId="06D9E12F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 xml:space="preserve">ค่าความร้อน 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(</w:t>
            </w: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แคลอรี่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:</w:t>
            </w: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กรัม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919" w:type="dxa"/>
            <w:vMerge w:val="restart"/>
          </w:tcPr>
          <w:p w14:paraId="5CEC2991" w14:textId="73152E75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ค่าความเบี่ยงเบนมาตรฐาน</w:t>
            </w:r>
          </w:p>
        </w:tc>
        <w:tc>
          <w:tcPr>
            <w:tcW w:w="1042" w:type="dxa"/>
            <w:vMerge w:val="restart"/>
          </w:tcPr>
          <w:p w14:paraId="10E2B1B0" w14:textId="1EA0EFEC" w:rsidR="00892D83" w:rsidRPr="00F637C0" w:rsidRDefault="00596C27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ค่าความร้อน</w:t>
            </w:r>
            <w:r w:rsidR="00892D83"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เพิ่มขึ้น</w:t>
            </w:r>
          </w:p>
          <w:p w14:paraId="05E1BBCB" w14:textId="01EBECA8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(ร้อยละ)</w:t>
            </w:r>
          </w:p>
        </w:tc>
      </w:tr>
      <w:tr w:rsidR="00892D83" w:rsidRPr="00F637C0" w14:paraId="49912C51" w14:textId="3FEE02AF" w:rsidTr="000E5F68">
        <w:trPr>
          <w:jc w:val="center"/>
        </w:trPr>
        <w:tc>
          <w:tcPr>
            <w:tcW w:w="2268" w:type="dxa"/>
            <w:vMerge/>
          </w:tcPr>
          <w:p w14:paraId="3BC85196" w14:textId="77777777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0EEECA53" w14:textId="4540E27F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 xml:space="preserve">ครั้งที่ 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128" w:type="dxa"/>
          </w:tcPr>
          <w:p w14:paraId="79D49C07" w14:textId="7497C0A7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ครั้</w:t>
            </w:r>
            <w:bookmarkStart w:id="8" w:name="_GoBack"/>
            <w:bookmarkEnd w:id="8"/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 xml:space="preserve">งที่ 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128" w:type="dxa"/>
          </w:tcPr>
          <w:p w14:paraId="6C72BC7D" w14:textId="72017C96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 xml:space="preserve">ครั้งที่ </w:t>
            </w:r>
            <w:r w:rsidRPr="00F637C0">
              <w:rPr>
                <w:rFonts w:ascii="TH SarabunPSK" w:eastAsia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107" w:type="dxa"/>
          </w:tcPr>
          <w:p w14:paraId="08B602AC" w14:textId="7BB26BAE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cs/>
              </w:rPr>
            </w:pPr>
            <w:r w:rsidRPr="00F637C0">
              <w:rPr>
                <w:rFonts w:ascii="TH SarabunPSK" w:eastAsia="TH SarabunPSK" w:hAnsi="TH SarabunPSK" w:cs="TH SarabunPSK" w:hint="cs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919" w:type="dxa"/>
            <w:vMerge/>
          </w:tcPr>
          <w:p w14:paraId="01B2539A" w14:textId="77777777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42" w:type="dxa"/>
            <w:vMerge/>
          </w:tcPr>
          <w:p w14:paraId="28E9C64C" w14:textId="6B03892C" w:rsidR="00892D83" w:rsidRPr="00F637C0" w:rsidRDefault="00892D83" w:rsidP="003D5106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2D83" w14:paraId="4101362B" w14:textId="2B691978" w:rsidTr="000E5F68">
        <w:trPr>
          <w:jc w:val="center"/>
        </w:trPr>
        <w:tc>
          <w:tcPr>
            <w:tcW w:w="2268" w:type="dxa"/>
          </w:tcPr>
          <w:p w14:paraId="7289DA63" w14:textId="635B50B9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60:40</w:t>
            </w:r>
          </w:p>
        </w:tc>
        <w:tc>
          <w:tcPr>
            <w:tcW w:w="1177" w:type="dxa"/>
          </w:tcPr>
          <w:p w14:paraId="2D8BF25D" w14:textId="68BC7504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,</w:t>
            </w: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421.94</w:t>
            </w:r>
          </w:p>
        </w:tc>
        <w:tc>
          <w:tcPr>
            <w:tcW w:w="1128" w:type="dxa"/>
          </w:tcPr>
          <w:p w14:paraId="6CDDB0ED" w14:textId="082BA335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,</w:t>
            </w: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534.44</w:t>
            </w:r>
          </w:p>
        </w:tc>
        <w:tc>
          <w:tcPr>
            <w:tcW w:w="1128" w:type="dxa"/>
          </w:tcPr>
          <w:p w14:paraId="0FD95775" w14:textId="608C603F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3,392.57</w:t>
            </w:r>
          </w:p>
        </w:tc>
        <w:tc>
          <w:tcPr>
            <w:tcW w:w="1107" w:type="dxa"/>
          </w:tcPr>
          <w:p w14:paraId="1FFCD196" w14:textId="6C10CBCF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3,449.65</w:t>
            </w:r>
          </w:p>
        </w:tc>
        <w:tc>
          <w:tcPr>
            <w:tcW w:w="919" w:type="dxa"/>
          </w:tcPr>
          <w:p w14:paraId="2D4A156E" w14:textId="6DC80FDE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61.14</w:t>
            </w:r>
          </w:p>
        </w:tc>
        <w:tc>
          <w:tcPr>
            <w:tcW w:w="1042" w:type="dxa"/>
          </w:tcPr>
          <w:p w14:paraId="7A02CB7C" w14:textId="313DDCBD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-</w:t>
            </w:r>
          </w:p>
        </w:tc>
      </w:tr>
      <w:tr w:rsidR="00892D83" w14:paraId="14226247" w14:textId="58454B68" w:rsidTr="000E5F68">
        <w:trPr>
          <w:jc w:val="center"/>
        </w:trPr>
        <w:tc>
          <w:tcPr>
            <w:tcW w:w="2268" w:type="dxa"/>
          </w:tcPr>
          <w:p w14:paraId="6687DED1" w14:textId="58E84E17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70:30</w:t>
            </w:r>
          </w:p>
        </w:tc>
        <w:tc>
          <w:tcPr>
            <w:tcW w:w="1177" w:type="dxa"/>
          </w:tcPr>
          <w:p w14:paraId="057BF7E8" w14:textId="03C3C365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4,110.30</w:t>
            </w:r>
          </w:p>
        </w:tc>
        <w:tc>
          <w:tcPr>
            <w:tcW w:w="1128" w:type="dxa"/>
          </w:tcPr>
          <w:p w14:paraId="7FE23C0B" w14:textId="51FB4167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,</w:t>
            </w:r>
            <w:r w:rsidRPr="004C5DA6">
              <w:rPr>
                <w:rFonts w:ascii="TH SarabunPSK" w:eastAsia="TH SarabunPSK" w:hAnsi="TH SarabunPSK" w:cs="TH SarabunPSK"/>
                <w:sz w:val="32"/>
                <w:szCs w:val="32"/>
              </w:rPr>
              <w:t>676.3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28" w:type="dxa"/>
          </w:tcPr>
          <w:p w14:paraId="25267E1D" w14:textId="49374770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3,942.15</w:t>
            </w:r>
          </w:p>
        </w:tc>
        <w:tc>
          <w:tcPr>
            <w:tcW w:w="1107" w:type="dxa"/>
          </w:tcPr>
          <w:p w14:paraId="50C0EBC9" w14:textId="786AD086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3,909.59</w:t>
            </w:r>
          </w:p>
        </w:tc>
        <w:tc>
          <w:tcPr>
            <w:tcW w:w="919" w:type="dxa"/>
          </w:tcPr>
          <w:p w14:paraId="3AC3CC27" w14:textId="2E04585B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178.66</w:t>
            </w:r>
          </w:p>
        </w:tc>
        <w:tc>
          <w:tcPr>
            <w:tcW w:w="1042" w:type="dxa"/>
          </w:tcPr>
          <w:p w14:paraId="756ABC41" w14:textId="0E24F47B" w:rsidR="00892D83" w:rsidRDefault="00892D83" w:rsidP="003D5106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13.33</w:t>
            </w:r>
          </w:p>
        </w:tc>
      </w:tr>
      <w:tr w:rsidR="00892D83" w14:paraId="2E4F3F4C" w14:textId="1AC503E6" w:rsidTr="000E5F68">
        <w:trPr>
          <w:jc w:val="center"/>
        </w:trPr>
        <w:tc>
          <w:tcPr>
            <w:tcW w:w="2268" w:type="dxa"/>
          </w:tcPr>
          <w:p w14:paraId="615E033B" w14:textId="5EF9BB76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t>80:20</w:t>
            </w:r>
          </w:p>
        </w:tc>
        <w:tc>
          <w:tcPr>
            <w:tcW w:w="1177" w:type="dxa"/>
            <w:vAlign w:val="center"/>
          </w:tcPr>
          <w:p w14:paraId="6EAEC62C" w14:textId="0B761F47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5,016.67</w:t>
            </w:r>
          </w:p>
        </w:tc>
        <w:tc>
          <w:tcPr>
            <w:tcW w:w="1128" w:type="dxa"/>
            <w:vAlign w:val="center"/>
          </w:tcPr>
          <w:p w14:paraId="41F57AB9" w14:textId="3D768DC0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4,894.34</w:t>
            </w:r>
          </w:p>
        </w:tc>
        <w:tc>
          <w:tcPr>
            <w:tcW w:w="1128" w:type="dxa"/>
            <w:vAlign w:val="center"/>
          </w:tcPr>
          <w:p w14:paraId="0171E50D" w14:textId="20C51925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color w:val="000000"/>
                <w:sz w:val="32"/>
                <w:szCs w:val="32"/>
              </w:rPr>
              <w:t>5,131.84</w:t>
            </w:r>
          </w:p>
        </w:tc>
        <w:tc>
          <w:tcPr>
            <w:tcW w:w="1107" w:type="dxa"/>
            <w:vAlign w:val="center"/>
          </w:tcPr>
          <w:p w14:paraId="096CCF09" w14:textId="0BF507A4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5,014.28</w:t>
            </w:r>
          </w:p>
        </w:tc>
        <w:tc>
          <w:tcPr>
            <w:tcW w:w="919" w:type="dxa"/>
          </w:tcPr>
          <w:p w14:paraId="1E6F7F52" w14:textId="58303805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96.97</w:t>
            </w:r>
          </w:p>
        </w:tc>
        <w:tc>
          <w:tcPr>
            <w:tcW w:w="1042" w:type="dxa"/>
          </w:tcPr>
          <w:p w14:paraId="133352D1" w14:textId="047BDA39" w:rsidR="00892D83" w:rsidRDefault="00892D83" w:rsidP="00D22F70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45.35</w:t>
            </w:r>
          </w:p>
        </w:tc>
      </w:tr>
    </w:tbl>
    <w:p w14:paraId="03445A08" w14:textId="0CC7C39C" w:rsidR="009523F5" w:rsidRDefault="009523F5" w:rsidP="003D5106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14:paraId="66A7E12E" w14:textId="77777777" w:rsidR="00A06904" w:rsidRDefault="00A06904" w:rsidP="009523F5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A2EC68D" w14:textId="77777777" w:rsidR="00035395" w:rsidRDefault="00035395">
      <w:pPr>
        <w:spacing w:after="0" w:line="240" w:lineRule="auto"/>
        <w:jc w:val="both"/>
        <w:rPr>
          <w:rFonts w:ascii="TH SarabunPSK" w:eastAsia="TH SarabunPSK" w:hAnsi="TH SarabunPSK" w:cs="TH SarabunPSK"/>
          <w:sz w:val="32"/>
          <w:shd w:val="clear" w:color="auto" w:fill="00FFFF"/>
        </w:rPr>
      </w:pPr>
    </w:p>
    <w:p w14:paraId="0CC7C260" w14:textId="77777777" w:rsidR="00AA017E" w:rsidRDefault="00AA017E" w:rsidP="00AA017E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sectPr w:rsidR="00AA017E" w:rsidSect="00A51539">
      <w:headerReference w:type="default" r:id="rId16"/>
      <w:pgSz w:w="11906" w:h="16838"/>
      <w:pgMar w:top="1440" w:right="1440" w:bottom="1440" w:left="1440" w:header="708" w:footer="708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7EABB" w14:textId="77777777" w:rsidR="00826199" w:rsidRDefault="00826199" w:rsidP="00A51539">
      <w:pPr>
        <w:spacing w:after="0" w:line="240" w:lineRule="auto"/>
      </w:pPr>
      <w:r>
        <w:separator/>
      </w:r>
    </w:p>
  </w:endnote>
  <w:endnote w:type="continuationSeparator" w:id="0">
    <w:p w14:paraId="1E825793" w14:textId="77777777" w:rsidR="00826199" w:rsidRDefault="00826199" w:rsidP="00A5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3232F" w14:textId="77777777" w:rsidR="00826199" w:rsidRDefault="00826199" w:rsidP="00A51539">
      <w:pPr>
        <w:spacing w:after="0" w:line="240" w:lineRule="auto"/>
      </w:pPr>
      <w:r>
        <w:separator/>
      </w:r>
    </w:p>
  </w:footnote>
  <w:footnote w:type="continuationSeparator" w:id="0">
    <w:p w14:paraId="06C2922F" w14:textId="77777777" w:rsidR="00826199" w:rsidRDefault="00826199" w:rsidP="00A5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01243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42E6ECF1" w14:textId="56E742D6" w:rsidR="00A51539" w:rsidRPr="00A51539" w:rsidRDefault="00A51539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A5153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5153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A5153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A5153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A5153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1B09253C" w14:textId="77777777" w:rsidR="00A51539" w:rsidRDefault="00A515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5395"/>
    <w:rsid w:val="0000257B"/>
    <w:rsid w:val="000034E7"/>
    <w:rsid w:val="00010CEE"/>
    <w:rsid w:val="00011172"/>
    <w:rsid w:val="000222E4"/>
    <w:rsid w:val="00035395"/>
    <w:rsid w:val="00047C28"/>
    <w:rsid w:val="00061EC2"/>
    <w:rsid w:val="0006716E"/>
    <w:rsid w:val="000A6AD0"/>
    <w:rsid w:val="000B22A4"/>
    <w:rsid w:val="000E5F68"/>
    <w:rsid w:val="00120DB3"/>
    <w:rsid w:val="00166405"/>
    <w:rsid w:val="001864A2"/>
    <w:rsid w:val="0019769F"/>
    <w:rsid w:val="001C68FD"/>
    <w:rsid w:val="00204290"/>
    <w:rsid w:val="00207843"/>
    <w:rsid w:val="00235185"/>
    <w:rsid w:val="0027587F"/>
    <w:rsid w:val="002C6C4F"/>
    <w:rsid w:val="002D1C8F"/>
    <w:rsid w:val="002D66A8"/>
    <w:rsid w:val="002D71D0"/>
    <w:rsid w:val="002E69EB"/>
    <w:rsid w:val="00350AC6"/>
    <w:rsid w:val="00374E78"/>
    <w:rsid w:val="00383DA1"/>
    <w:rsid w:val="003A5BAF"/>
    <w:rsid w:val="003B15D4"/>
    <w:rsid w:val="003D0F06"/>
    <w:rsid w:val="003D2D6A"/>
    <w:rsid w:val="003D5106"/>
    <w:rsid w:val="003D7886"/>
    <w:rsid w:val="003F5C9D"/>
    <w:rsid w:val="00444077"/>
    <w:rsid w:val="00455EF9"/>
    <w:rsid w:val="004B2D22"/>
    <w:rsid w:val="004C5DA6"/>
    <w:rsid w:val="004F209A"/>
    <w:rsid w:val="004F463B"/>
    <w:rsid w:val="00537237"/>
    <w:rsid w:val="00541787"/>
    <w:rsid w:val="00571169"/>
    <w:rsid w:val="00595853"/>
    <w:rsid w:val="00596C27"/>
    <w:rsid w:val="00597A74"/>
    <w:rsid w:val="005A3544"/>
    <w:rsid w:val="005B71E9"/>
    <w:rsid w:val="005C45A4"/>
    <w:rsid w:val="006108FE"/>
    <w:rsid w:val="006177E9"/>
    <w:rsid w:val="006255EB"/>
    <w:rsid w:val="006300C2"/>
    <w:rsid w:val="006A3340"/>
    <w:rsid w:val="006B266E"/>
    <w:rsid w:val="006B4469"/>
    <w:rsid w:val="0071208E"/>
    <w:rsid w:val="007173FB"/>
    <w:rsid w:val="007632B8"/>
    <w:rsid w:val="007835C0"/>
    <w:rsid w:val="0079303B"/>
    <w:rsid w:val="00794D73"/>
    <w:rsid w:val="0079630C"/>
    <w:rsid w:val="007D2CC0"/>
    <w:rsid w:val="007D32DB"/>
    <w:rsid w:val="007E08CF"/>
    <w:rsid w:val="007E5731"/>
    <w:rsid w:val="0082430E"/>
    <w:rsid w:val="00826199"/>
    <w:rsid w:val="00832781"/>
    <w:rsid w:val="00840843"/>
    <w:rsid w:val="00840FD6"/>
    <w:rsid w:val="00841C70"/>
    <w:rsid w:val="00892D83"/>
    <w:rsid w:val="00897204"/>
    <w:rsid w:val="008C4708"/>
    <w:rsid w:val="008E09E3"/>
    <w:rsid w:val="008F26FE"/>
    <w:rsid w:val="008F301E"/>
    <w:rsid w:val="0091262F"/>
    <w:rsid w:val="00921B2D"/>
    <w:rsid w:val="00925E5E"/>
    <w:rsid w:val="009523F5"/>
    <w:rsid w:val="00975352"/>
    <w:rsid w:val="009E2FA6"/>
    <w:rsid w:val="009E6C13"/>
    <w:rsid w:val="009E6D81"/>
    <w:rsid w:val="00A06595"/>
    <w:rsid w:val="00A0662B"/>
    <w:rsid w:val="00A06904"/>
    <w:rsid w:val="00A246DA"/>
    <w:rsid w:val="00A25464"/>
    <w:rsid w:val="00A51539"/>
    <w:rsid w:val="00A85D5F"/>
    <w:rsid w:val="00A9465D"/>
    <w:rsid w:val="00AA017E"/>
    <w:rsid w:val="00AA2D8B"/>
    <w:rsid w:val="00AA469A"/>
    <w:rsid w:val="00AC000F"/>
    <w:rsid w:val="00AD2E2B"/>
    <w:rsid w:val="00AD354F"/>
    <w:rsid w:val="00AE37A9"/>
    <w:rsid w:val="00B32B48"/>
    <w:rsid w:val="00B616C1"/>
    <w:rsid w:val="00BB3F81"/>
    <w:rsid w:val="00BB4C54"/>
    <w:rsid w:val="00BD05A0"/>
    <w:rsid w:val="00BF535E"/>
    <w:rsid w:val="00C06A4B"/>
    <w:rsid w:val="00C1132B"/>
    <w:rsid w:val="00C30E50"/>
    <w:rsid w:val="00C31632"/>
    <w:rsid w:val="00C35B2D"/>
    <w:rsid w:val="00C5768B"/>
    <w:rsid w:val="00C609FE"/>
    <w:rsid w:val="00C62CB7"/>
    <w:rsid w:val="00C7690C"/>
    <w:rsid w:val="00C84C47"/>
    <w:rsid w:val="00CC6E3D"/>
    <w:rsid w:val="00CD34F6"/>
    <w:rsid w:val="00CE1215"/>
    <w:rsid w:val="00CF21F3"/>
    <w:rsid w:val="00CF2ABB"/>
    <w:rsid w:val="00D02676"/>
    <w:rsid w:val="00D22F70"/>
    <w:rsid w:val="00D233F6"/>
    <w:rsid w:val="00D26C33"/>
    <w:rsid w:val="00D33CFC"/>
    <w:rsid w:val="00D3772D"/>
    <w:rsid w:val="00D4198D"/>
    <w:rsid w:val="00D47309"/>
    <w:rsid w:val="00D52804"/>
    <w:rsid w:val="00D545CF"/>
    <w:rsid w:val="00D604FE"/>
    <w:rsid w:val="00D60CBF"/>
    <w:rsid w:val="00D61537"/>
    <w:rsid w:val="00D630EC"/>
    <w:rsid w:val="00D92E91"/>
    <w:rsid w:val="00D97F39"/>
    <w:rsid w:val="00DA1BAB"/>
    <w:rsid w:val="00DD49E9"/>
    <w:rsid w:val="00E257B6"/>
    <w:rsid w:val="00E302CF"/>
    <w:rsid w:val="00E31B2E"/>
    <w:rsid w:val="00E37D4E"/>
    <w:rsid w:val="00E543F1"/>
    <w:rsid w:val="00E71D4A"/>
    <w:rsid w:val="00EB3F0D"/>
    <w:rsid w:val="00ED2213"/>
    <w:rsid w:val="00EF2C50"/>
    <w:rsid w:val="00F05B68"/>
    <w:rsid w:val="00F12CDF"/>
    <w:rsid w:val="00F34C0E"/>
    <w:rsid w:val="00F41BCE"/>
    <w:rsid w:val="00F42236"/>
    <w:rsid w:val="00F5374D"/>
    <w:rsid w:val="00F62E21"/>
    <w:rsid w:val="00F637C0"/>
    <w:rsid w:val="00FA43D3"/>
    <w:rsid w:val="00FD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23B8743"/>
  <w15:docId w15:val="{EFC9A322-F7AA-4C6B-B151-2E374E8D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3D3"/>
    <w:pPr>
      <w:ind w:left="720"/>
      <w:contextualSpacing/>
    </w:pPr>
  </w:style>
  <w:style w:type="paragraph" w:styleId="NoSpacing">
    <w:name w:val="No Spacing"/>
    <w:uiPriority w:val="1"/>
    <w:qFormat/>
    <w:rsid w:val="000034E7"/>
    <w:pPr>
      <w:spacing w:after="0" w:line="240" w:lineRule="auto"/>
    </w:pPr>
  </w:style>
  <w:style w:type="character" w:customStyle="1" w:styleId="st1">
    <w:name w:val="st1"/>
    <w:rsid w:val="00A9465D"/>
  </w:style>
  <w:style w:type="table" w:styleId="TableGrid">
    <w:name w:val="Table Grid"/>
    <w:basedOn w:val="TableNormal"/>
    <w:uiPriority w:val="39"/>
    <w:rsid w:val="0000257B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51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539"/>
  </w:style>
  <w:style w:type="paragraph" w:styleId="Footer">
    <w:name w:val="footer"/>
    <w:basedOn w:val="Normal"/>
    <w:link w:val="FooterChar"/>
    <w:uiPriority w:val="99"/>
    <w:unhideWhenUsed/>
    <w:rsid w:val="00A515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54B47-0153-4A09-8A4D-B52B5C83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7990</TotalTime>
  <Pages>6</Pages>
  <Words>783</Words>
  <Characters>4469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siwadol kanyakam</cp:lastModifiedBy>
  <cp:revision>122</cp:revision>
  <cp:lastPrinted>2018-10-01T04:01:00Z</cp:lastPrinted>
  <dcterms:created xsi:type="dcterms:W3CDTF">2015-04-23T06:24:00Z</dcterms:created>
  <dcterms:modified xsi:type="dcterms:W3CDTF">2018-10-01T04:02:00Z</dcterms:modified>
</cp:coreProperties>
</file>