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42" w:rsidRPr="004F47DF" w:rsidRDefault="00F81E42" w:rsidP="00F81E42">
      <w:pPr>
        <w:tabs>
          <w:tab w:val="decimal" w:pos="851"/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F47DF">
        <w:rPr>
          <w:rFonts w:ascii="TH SarabunPSK" w:eastAsia="TH SarabunPSK" w:hAnsi="TH SarabunPSK" w:cs="TH SarabunPSK"/>
          <w:b/>
          <w:sz w:val="32"/>
          <w:szCs w:val="32"/>
        </w:rPr>
        <w:t xml:space="preserve">4 </w:t>
      </w:r>
    </w:p>
    <w:p w:rsidR="00F81E42" w:rsidRDefault="00F81E42" w:rsidP="00F81E42">
      <w:pPr>
        <w:tabs>
          <w:tab w:val="decimal" w:pos="851"/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F81E42" w:rsidRPr="004F47DF" w:rsidRDefault="00F81E42" w:rsidP="00F81E42">
      <w:pPr>
        <w:tabs>
          <w:tab w:val="decimal" w:pos="851"/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F81E42" w:rsidRPr="00AC5064" w:rsidRDefault="00F81E42" w:rsidP="00F81E42">
      <w:pPr>
        <w:tabs>
          <w:tab w:val="decimal" w:pos="851"/>
          <w:tab w:val="left" w:pos="1080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ตลอดการดำเนินงานวิจัยนี้ เราให้</w:t>
      </w:r>
      <w:r w:rsidRPr="00AC5064">
        <w:rPr>
          <w:rFonts w:ascii="TH SarabunPSK" w:eastAsia="TH SarabunPSK" w:hAnsi="TH SarabunPSK" w:cs="TH SarabunPSK"/>
          <w:position w:val="-10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5.8pt" o:ole="">
            <v:imagedata r:id="rId8" o:title=""/>
          </v:shape>
          <o:OLEObject Type="Embed" ProgID="Equation.3" ShapeID="_x0000_i1025" DrawAspect="Content" ObjectID="_1601373204" r:id="rId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เป็นสัญลักษณ์แทนการดำเนินการทวิภาค ชนิด </w:t>
      </w:r>
      <w:r w:rsidRPr="00AC5064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680" w:dyaOrig="340">
          <v:shape id="_x0000_i1026" type="#_x0000_t75" style="width:34pt;height:16.6pt" o:ole="">
            <v:imagedata r:id="rId10" o:title=""/>
          </v:shape>
          <o:OLEObject Type="Embed" ProgID="Equation.3" ShapeID="_x0000_i1026" DrawAspect="Content" ObjectID="_1601373205" r:id="rId11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F81E42" w:rsidRDefault="00F81E42" w:rsidP="00F81E42">
      <w:pPr>
        <w:tabs>
          <w:tab w:val="decimal" w:pos="851"/>
          <w:tab w:val="left" w:pos="1080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โดย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279" w:dyaOrig="360">
          <v:shape id="_x0000_i1027" type="#_x0000_t75" style="width:14.25pt;height:18.2pt" o:ole="">
            <v:imagedata r:id="rId12" o:title=""/>
          </v:shape>
          <o:OLEObject Type="Embed" ProgID="Equation.3" ShapeID="_x0000_i1027" DrawAspect="Content" ObjectID="_1601373206" r:id="rId1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แทน</w:t>
      </w:r>
      <w:proofErr w:type="spellStart"/>
      <w:r w:rsidRPr="00AC5064">
        <w:rPr>
          <w:rFonts w:ascii="TH SarabunPSK" w:eastAsia="Calibri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AC5064">
        <w:rPr>
          <w:rFonts w:ascii="TH SarabunPSK" w:eastAsia="Calibri" w:hAnsi="TH SarabunPSK" w:cs="TH SarabunPSK"/>
          <w:sz w:val="32"/>
          <w:szCs w:val="32"/>
          <w:cs/>
        </w:rPr>
        <w:t>สับสติตูชัน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ซึ่งส่ง</w:t>
      </w:r>
      <w:r w:rsidRPr="00AC5064">
        <w:rPr>
          <w:rFonts w:ascii="TH SarabunPSK" w:eastAsia="TH SarabunPSK" w:hAnsi="TH SarabunPSK" w:cs="TH SarabunPSK"/>
          <w:position w:val="-10"/>
          <w:sz w:val="32"/>
          <w:szCs w:val="32"/>
        </w:rPr>
        <w:object w:dxaOrig="240" w:dyaOrig="320">
          <v:shape id="_x0000_i1028" type="#_x0000_t75" style="width:11.85pt;height:15.8pt" o:ole="">
            <v:imagedata r:id="rId8" o:title=""/>
          </v:shape>
          <o:OLEObject Type="Embed" ProgID="Equation.3" ShapeID="_x0000_i1028" DrawAspect="Content" ObjectID="_1601373207" r:id="rId14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ไปที่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20" w:dyaOrig="380">
          <v:shape id="_x0000_i1029" type="#_x0000_t75" style="width:56.2pt;height:19pt" o:ole="">
            <v:imagedata r:id="rId15" o:title=""/>
          </v:shape>
          <o:OLEObject Type="Embed" ProgID="Equation.3" ShapeID="_x0000_i1029" DrawAspect="Content" ObjectID="_1601373208" r:id="rId16"/>
        </w:object>
      </w:r>
    </w:p>
    <w:p w:rsidR="00F81E42" w:rsidRPr="00AC5064" w:rsidRDefault="00F81E42" w:rsidP="00F81E42">
      <w:pPr>
        <w:tabs>
          <w:tab w:val="decimal" w:pos="851"/>
          <w:tab w:val="left" w:pos="1080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</w:p>
    <w:p w:rsidR="00F81E42" w:rsidRDefault="00F81E42" w:rsidP="00F81E42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4.1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ความสัมพันธ์</w:t>
      </w:r>
      <w:r w:rsidRPr="00BD191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ระหว่างกึ่งกรูปย่อยของ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คลาสปรกติพิเศษ</w:t>
      </w:r>
      <w:r w:rsidRPr="00BD191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</w:t>
      </w:r>
      <w:r w:rsidRPr="00BD1913">
        <w:rPr>
          <w:rFonts w:ascii="Calibri" w:eastAsia="Calibri" w:hAnsi="Calibri" w:cs="Cordia New"/>
          <w:b/>
          <w:bCs/>
          <w:noProof/>
          <w:position w:val="-14"/>
        </w:rPr>
        <w:drawing>
          <wp:inline distT="0" distB="0" distL="0" distR="0" wp14:anchorId="563D561A" wp14:editId="0A1D181D">
            <wp:extent cx="602615" cy="2609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Relationship   </w:t>
      </w:r>
    </w:p>
    <w:p w:rsidR="00F81E42" w:rsidRPr="004F47DF" w:rsidRDefault="00F81E42" w:rsidP="00F81E42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Between Subsemigroup of Special Regular Classes of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4A85650C" wp14:editId="7A825E9D">
            <wp:extent cx="602615" cy="2609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F81E42" w:rsidRPr="004F47DF" w:rsidRDefault="00F81E42" w:rsidP="00F81E42">
      <w:pPr>
        <w:tabs>
          <w:tab w:val="left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        สำหรับ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20" w:dyaOrig="380">
          <v:shape id="_x0000_i1030" type="#_x0000_t75" style="width:56.2pt;height:19pt" o:ole="">
            <v:imagedata r:id="rId15" o:title=""/>
          </v:shape>
          <o:OLEObject Type="Embed" ProgID="Equation.3" ShapeID="_x0000_i1030" DrawAspect="Content" ObjectID="_1601373209" r:id="rId18"/>
        </w:objec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เราจะแนะนำบรรดานิยามแนวคิดของสัญลักษณ์ดังต่อไปนี้</w:t>
      </w:r>
    </w:p>
    <w:p w:rsidR="00F81E42" w:rsidRPr="004F47DF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Pr="00FF0DA7">
        <w:rPr>
          <w:rFonts w:ascii="TH SarabunPSK" w:hAnsi="TH SarabunPSK" w:cs="TH SarabunPSK"/>
          <w:position w:val="-10"/>
          <w:sz w:val="32"/>
          <w:szCs w:val="32"/>
          <w:cs/>
        </w:rPr>
        <w:object w:dxaOrig="1340" w:dyaOrig="340">
          <v:shape id="_x0000_i1031" type="#_x0000_t75" style="width:1in;height:19pt" o:ole="">
            <v:imagedata r:id="rId19" o:title=""/>
          </v:shape>
          <o:OLEObject Type="Embed" ProgID="Equation.3" ShapeID="_x0000_i1031" DrawAspect="Content" ObjectID="_1601373210" r:id="rId20"/>
        </w:objec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ตัวแปรแรกที่เกิดขึ้น (จากทางซ้าย) ใน </w:t>
      </w:r>
      <w:r w:rsidRPr="00FF0DA7">
        <w:rPr>
          <w:rFonts w:ascii="TH SarabunPSK" w:eastAsia="TH SarabunPSK" w:hAnsi="TH SarabunPSK" w:cs="TH SarabunPSK"/>
          <w:position w:val="-6"/>
          <w:sz w:val="32"/>
          <w:szCs w:val="32"/>
          <w:cs/>
        </w:rPr>
        <w:object w:dxaOrig="139" w:dyaOrig="240">
          <v:shape id="_x0000_i1032" type="#_x0000_t75" style="width:7.1pt;height:11.85pt" o:ole="">
            <v:imagedata r:id="rId21" o:title=""/>
          </v:shape>
          <o:OLEObject Type="Embed" ProgID="Equation.3" ShapeID="_x0000_i1032" DrawAspect="Content" ObjectID="_1601373211" r:id="rId22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 w:rsidRPr="00FF0DA7">
        <w:rPr>
          <w:rFonts w:ascii="TH SarabunPSK" w:hAnsi="TH SarabunPSK" w:cs="TH SarabunPSK"/>
          <w:position w:val="-10"/>
          <w:sz w:val="32"/>
          <w:szCs w:val="32"/>
          <w:cs/>
        </w:rPr>
        <w:object w:dxaOrig="1500" w:dyaOrig="340">
          <v:shape id="_x0000_i1033" type="#_x0000_t75" style="width:80.7pt;height:19pt" o:ole="">
            <v:imagedata r:id="rId23" o:title=""/>
          </v:shape>
          <o:OLEObject Type="Embed" ProgID="Equation.3" ShapeID="_x0000_i1033" DrawAspect="Content" ObjectID="_1601373212" r:id="rId24"/>
        </w:objec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ตัวแปรสุดท้ายที่เกิดขึ้น ใน </w:t>
      </w:r>
      <w:r w:rsidRPr="00FF0DA7">
        <w:rPr>
          <w:rFonts w:ascii="TH SarabunPSK" w:eastAsia="TH SarabunPSK" w:hAnsi="TH SarabunPSK" w:cs="TH SarabunPSK"/>
          <w:position w:val="-6"/>
          <w:sz w:val="32"/>
          <w:szCs w:val="32"/>
          <w:cs/>
        </w:rPr>
        <w:object w:dxaOrig="139" w:dyaOrig="240">
          <v:shape id="_x0000_i1034" type="#_x0000_t75" style="width:7.1pt;height:11.85pt" o:ole="">
            <v:imagedata r:id="rId25" o:title=""/>
          </v:shape>
          <o:OLEObject Type="Embed" ProgID="Equation.3" ShapeID="_x0000_i1034" DrawAspect="Content" ObjectID="_1601373213" r:id="rId26"/>
        </w:objec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3. </w:t>
      </w:r>
      <w:r w:rsidRPr="00FF0DA7">
        <w:rPr>
          <w:rFonts w:ascii="TH SarabunPSK" w:hAnsi="TH SarabunPSK" w:cs="TH SarabunPSK"/>
          <w:position w:val="-10"/>
          <w:sz w:val="32"/>
          <w:szCs w:val="32"/>
          <w:cs/>
        </w:rPr>
        <w:object w:dxaOrig="840" w:dyaOrig="340">
          <v:shape id="_x0000_i1035" type="#_x0000_t75" style="width:45.1pt;height:19pt" o:ole="">
            <v:imagedata r:id="rId27" o:title=""/>
          </v:shape>
          <o:OLEObject Type="Embed" ProgID="Equation.3" ShapeID="_x0000_i1035" DrawAspect="Content" ObjectID="_1601373214" r:id="rId28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เซตของตัวแปรทั้งหมดที่เกิดขึ้นใน </w:t>
      </w:r>
      <w:r w:rsidRPr="00FF0DA7">
        <w:rPr>
          <w:rFonts w:ascii="TH SarabunPSK" w:eastAsia="TH SarabunPSK" w:hAnsi="TH SarabunPSK" w:cs="TH SarabunPSK"/>
          <w:position w:val="-6"/>
          <w:sz w:val="32"/>
          <w:szCs w:val="32"/>
          <w:cs/>
        </w:rPr>
        <w:object w:dxaOrig="139" w:dyaOrig="240">
          <v:shape id="_x0000_i1036" type="#_x0000_t75" style="width:7.1pt;height:11.85pt" o:ole="">
            <v:imagedata r:id="rId25" o:title=""/>
          </v:shape>
          <o:OLEObject Type="Embed" ProgID="Equation.3" ShapeID="_x0000_i1036" DrawAspect="Content" ObjectID="_1601373215" r:id="rId29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ให้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499" w:dyaOrig="360">
          <v:shape id="_x0000_i1037" type="#_x0000_t75" style="width:25.3pt;height:18.2pt" o:ole="">
            <v:imagedata r:id="rId30" o:title=""/>
          </v:shape>
          <o:OLEObject Type="Embed" ProgID="Equation.3" ShapeID="_x0000_i1037" DrawAspect="Content" ObjectID="_1601373216" r:id="rId31"/>
        </w:objec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C1FDCFC" wp14:editId="3D6D5B75">
            <wp:extent cx="602615" cy="26098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เราจะแทน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FF0DA7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3060" w:dyaOrig="360">
          <v:shape id="_x0000_i1038" type="#_x0000_t75" style="width:152.7pt;height:18.2pt" o:ole="">
            <v:imagedata r:id="rId32" o:title=""/>
          </v:shape>
          <o:OLEObject Type="Embed" ProgID="Equation.3" ShapeID="_x0000_i1038" DrawAspect="Content" ObjectID="_1601373217" r:id="rId3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40" w:dyaOrig="380">
          <v:shape id="_x0000_i1039" type="#_x0000_t75" style="width:56.95pt;height:19pt" o:ole="">
            <v:imagedata r:id="rId34" o:title=""/>
          </v:shape>
          <o:OLEObject Type="Embed" ProgID="Equation.3" ShapeID="_x0000_i1039" DrawAspect="Content" ObjectID="_1601373218" r:id="rId3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FF0DA7">
        <w:rPr>
          <w:rFonts w:ascii="TH SarabunPSK" w:hAnsi="TH SarabunPSK" w:cs="TH SarabunPSK"/>
          <w:position w:val="-10"/>
          <w:sz w:val="32"/>
          <w:szCs w:val="32"/>
          <w:cs/>
        </w:rPr>
        <w:object w:dxaOrig="1219" w:dyaOrig="340">
          <v:shape id="_x0000_i1040" type="#_x0000_t75" style="width:65.65pt;height:19pt" o:ole="">
            <v:imagedata r:id="rId36" o:title=""/>
          </v:shape>
          <o:OLEObject Type="Embed" ProgID="Equation.3" ShapeID="_x0000_i1040" DrawAspect="Content" ObjectID="_1601373219" r:id="rId37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5A10B3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3200" w:dyaOrig="360">
          <v:shape id="_x0000_i1041" type="#_x0000_t75" style="width:159.8pt;height:18.2pt" o:ole="">
            <v:imagedata r:id="rId38" o:title=""/>
          </v:shape>
          <o:OLEObject Type="Embed" ProgID="Equation.3" ShapeID="_x0000_i1041" DrawAspect="Content" ObjectID="_1601373220" r:id="rId3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40" w:dyaOrig="380">
          <v:shape id="_x0000_i1042" type="#_x0000_t75" style="width:56.95pt;height:19pt" o:ole="">
            <v:imagedata r:id="rId40" o:title=""/>
          </v:shape>
          <o:OLEObject Type="Embed" ProgID="Equation.3" ShapeID="_x0000_i1042" DrawAspect="Content" ObjectID="_1601373221" r:id="rId41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FF0DA7">
        <w:rPr>
          <w:rFonts w:ascii="TH SarabunPSK" w:hAnsi="TH SarabunPSK" w:cs="TH SarabunPSK"/>
          <w:position w:val="-10"/>
          <w:sz w:val="32"/>
          <w:szCs w:val="32"/>
          <w:cs/>
        </w:rPr>
        <w:object w:dxaOrig="1200" w:dyaOrig="340">
          <v:shape id="_x0000_i1043" type="#_x0000_t75" style="width:64.9pt;height:19pt" o:ole="">
            <v:imagedata r:id="rId42" o:title=""/>
          </v:shape>
          <o:OLEObject Type="Embed" ProgID="Equation.3" ShapeID="_x0000_i1043" DrawAspect="Content" ObjectID="_1601373222" r:id="rId43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5A10B3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3000" w:dyaOrig="360">
          <v:shape id="_x0000_i1044" type="#_x0000_t75" style="width:150.35pt;height:18.2pt" o:ole="">
            <v:imagedata r:id="rId44" o:title=""/>
          </v:shape>
          <o:OLEObject Type="Embed" ProgID="Equation.3" ShapeID="_x0000_i1044" DrawAspect="Content" ObjectID="_1601373223" r:id="rId4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5A10B3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3019" w:dyaOrig="360">
          <v:shape id="_x0000_i1045" type="#_x0000_t75" style="width:151.1pt;height:18.2pt" o:ole="">
            <v:imagedata r:id="rId46" o:title=""/>
          </v:shape>
          <o:OLEObject Type="Embed" ProgID="Equation.3" ShapeID="_x0000_i1045" DrawAspect="Content" ObjectID="_1601373224" r:id="rId47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ใน ปี ค.ศ. 2010 </w:t>
      </w:r>
      <w:r>
        <w:rPr>
          <w:rFonts w:ascii="TH SarabunPSK" w:eastAsia="TH SarabunPSK" w:hAnsi="TH SarabunPSK" w:cs="TH SarabunPSK"/>
          <w:sz w:val="32"/>
          <w:szCs w:val="32"/>
        </w:rPr>
        <w:t xml:space="preserve">W. Puninagool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S.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Leeratanavalee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แสดงได้ว่า</w:t>
      </w:r>
      <w:proofErr w:type="gram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926D1C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1400" w:dyaOrig="360">
          <v:shape id="_x0000_i1046" type="#_x0000_t75" style="width:69.65pt;height:18.2pt" o:ole="">
            <v:imagedata r:id="rId48" o:title=""/>
          </v:shape>
          <o:OLEObject Type="Embed" ProgID="Equation.3" ShapeID="_x0000_i1046" DrawAspect="Content" ObjectID="_1601373225" r:id="rId49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926D1C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1920" w:dyaOrig="360">
          <v:shape id="_x0000_i1047" type="#_x0000_t75" style="width:95.75pt;height:18.2pt" o:ole="">
            <v:imagedata r:id="rId50" o:title=""/>
          </v:shape>
          <o:OLEObject Type="Embed" ProgID="Equation.3" ShapeID="_x0000_i1047" DrawAspect="Content" ObjectID="_1601373226" r:id="rId51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499" w:dyaOrig="360">
          <v:shape id="_x0000_i1048" type="#_x0000_t75" style="width:25.3pt;height:18.2pt" o:ole="">
            <v:imagedata r:id="rId30" o:title=""/>
          </v:shape>
          <o:OLEObject Type="Embed" ProgID="Equation.3" ShapeID="_x0000_i1048" DrawAspect="Content" ObjectID="_1601373227" r:id="rId52"/>
        </w:objec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65D2719D" wp14:editId="555D9297">
            <wp:extent cx="602615" cy="26098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เราจะแทน</w:t>
      </w:r>
    </w:p>
    <w:p w:rsidR="00F81E42" w:rsidRPr="00926D1C" w:rsidRDefault="00F81E42" w:rsidP="00F81E42">
      <w:pPr>
        <w:tabs>
          <w:tab w:val="decimal" w:pos="851"/>
        </w:tabs>
        <w:spacing w:after="0" w:line="240" w:lineRule="auto"/>
        <w:jc w:val="both"/>
        <w:rPr>
          <w:cs/>
        </w:rPr>
      </w:pPr>
      <w:r w:rsidRPr="00FF0DA7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3159" w:dyaOrig="360">
          <v:shape id="_x0000_i1049" type="#_x0000_t75" style="width:158.25pt;height:18.2pt" o:ole="">
            <v:imagedata r:id="rId53" o:title=""/>
          </v:shape>
          <o:OLEObject Type="Embed" ProgID="Equation.3" ShapeID="_x0000_i1049" DrawAspect="Content" ObjectID="_1601373228" r:id="rId54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40" w:dyaOrig="380">
          <v:shape id="_x0000_i1050" type="#_x0000_t75" style="width:56.95pt;height:19pt" o:ole="">
            <v:imagedata r:id="rId34" o:title=""/>
          </v:shape>
          <o:OLEObject Type="Embed" ProgID="Equation.3" ShapeID="_x0000_i1050" DrawAspect="Content" ObjectID="_1601373229" r:id="rId55"/>
        </w:object>
      </w:r>
      <w:r>
        <w:rPr>
          <w:rFonts w:ascii="TH SarabunPSK" w:eastAsia="TH SarabunPSK" w:hAnsi="TH SarabunPSK" w:cs="TH SarabunPSK"/>
          <w:sz w:val="32"/>
          <w:szCs w:val="32"/>
        </w:rPr>
        <w:t>,</w:t>
      </w:r>
      <w:r>
        <w:rPr>
          <w:rFonts w:hint="cs"/>
          <w:cs/>
        </w:rPr>
        <w:t xml:space="preserve"> </w:t>
      </w:r>
      <w:r w:rsidRPr="00926D1C">
        <w:rPr>
          <w:position w:val="-10"/>
          <w:cs/>
        </w:rPr>
        <w:object w:dxaOrig="1100" w:dyaOrig="340">
          <v:shape id="_x0000_i1051" type="#_x0000_t75" style="width:55.4pt;height:16.6pt" o:ole="">
            <v:imagedata r:id="rId56" o:title=""/>
          </v:shape>
          <o:OLEObject Type="Embed" ProgID="Equation.3" ShapeID="_x0000_i1051" DrawAspect="Content" ObjectID="_1601373230" r:id="rId57"/>
        </w:object>
      </w:r>
      <w:r>
        <w:rPr>
          <w:rFonts w:hint="cs"/>
          <w:cs/>
        </w:rPr>
        <w:t xml:space="preserve"> และ </w:t>
      </w:r>
      <w:r w:rsidRPr="00DF341D">
        <w:rPr>
          <w:position w:val="-10"/>
          <w:cs/>
        </w:rPr>
        <w:object w:dxaOrig="1820" w:dyaOrig="340">
          <v:shape id="_x0000_i1052" type="#_x0000_t75" style="width:91pt;height:16.6pt" o:ole="">
            <v:imagedata r:id="rId58" o:title=""/>
          </v:shape>
          <o:OLEObject Type="Embed" ProgID="Equation.3" ShapeID="_x0000_i1052" DrawAspect="Content" ObjectID="_1601373231" r:id="rId59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5A10B3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3180" w:dyaOrig="360">
          <v:shape id="_x0000_i1053" type="#_x0000_t75" style="width:159.05pt;height:18.2pt" o:ole="">
            <v:imagedata r:id="rId60" o:title=""/>
          </v:shape>
          <o:OLEObject Type="Embed" ProgID="Equation.3" ShapeID="_x0000_i1053" DrawAspect="Content" ObjectID="_1601373232" r:id="rId61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40" w:dyaOrig="380">
          <v:shape id="_x0000_i1054" type="#_x0000_t75" style="width:56.95pt;height:19pt" o:ole="">
            <v:imagedata r:id="rId40" o:title=""/>
          </v:shape>
          <o:OLEObject Type="Embed" ProgID="Equation.3" ShapeID="_x0000_i1054" DrawAspect="Content" ObjectID="_1601373233" r:id="rId62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926D1C">
        <w:rPr>
          <w:position w:val="-10"/>
          <w:cs/>
        </w:rPr>
        <w:object w:dxaOrig="1080" w:dyaOrig="340">
          <v:shape id="_x0000_i1055" type="#_x0000_t75" style="width:53.8pt;height:16.6pt" o:ole="">
            <v:imagedata r:id="rId63" o:title=""/>
          </v:shape>
          <o:OLEObject Type="Embed" ProgID="Equation.3" ShapeID="_x0000_i1055" DrawAspect="Content" ObjectID="_1601373234" r:id="rId64"/>
        </w:object>
      </w:r>
      <w:r>
        <w:rPr>
          <w:rFonts w:hint="cs"/>
          <w:cs/>
        </w:rPr>
        <w:t xml:space="preserve"> และ </w:t>
      </w:r>
      <w:r w:rsidRPr="00DF341D">
        <w:rPr>
          <w:position w:val="-10"/>
          <w:cs/>
        </w:rPr>
        <w:object w:dxaOrig="1680" w:dyaOrig="340">
          <v:shape id="_x0000_i1056" type="#_x0000_t75" style="width:83.85pt;height:16.6pt" o:ole="">
            <v:imagedata r:id="rId65" o:title=""/>
          </v:shape>
          <o:OLEObject Type="Embed" ProgID="Equation.3" ShapeID="_x0000_i1056" DrawAspect="Content" ObjectID="_1601373235" r:id="rId66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และแทน </w: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3100" w:dyaOrig="380">
          <v:shape id="_x0000_i1057" type="#_x0000_t75" style="width:155.1pt;height:19pt" o:ole="">
            <v:imagedata r:id="rId67" o:title=""/>
          </v:shape>
          <o:OLEObject Type="Embed" ProgID="Equation.3" ShapeID="_x0000_i1057" DrawAspect="Content" ObjectID="_1601373236" r:id="rId68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2700" w:dyaOrig="400">
          <v:shape id="_x0000_i1058" type="#_x0000_t75" style="width:135.3pt;height:19.8pt" o:ole="">
            <v:imagedata r:id="rId69" o:title=""/>
          </v:shape>
          <o:OLEObject Type="Embed" ProgID="Equation.3" ShapeID="_x0000_i1058" DrawAspect="Content" ObjectID="_1601373237" r:id="rId70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2760" w:dyaOrig="400">
          <v:shape id="_x0000_i1059" type="#_x0000_t75" style="width:137.65pt;height:19.8pt" o:ole="">
            <v:imagedata r:id="rId71" o:title=""/>
          </v:shape>
          <o:OLEObject Type="Embed" ProgID="Equation.3" ShapeID="_x0000_i1059" DrawAspect="Content" ObjectID="_1601373238" r:id="rId72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5040" w:dyaOrig="380">
          <v:shape id="_x0000_i1060" type="#_x0000_t75" style="width:252.4pt;height:19pt" o:ole="">
            <v:imagedata r:id="rId73" o:title=""/>
          </v:shape>
          <o:OLEObject Type="Embed" ProgID="Equation.3" ShapeID="_x0000_i1060" DrawAspect="Content" ObjectID="_1601373239" r:id="rId74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ใน ปี ค.ศ. 2014 </w:t>
      </w:r>
      <w:r>
        <w:rPr>
          <w:rFonts w:ascii="TH SarabunPSK" w:eastAsia="TH SarabunPSK" w:hAnsi="TH SarabunPSK" w:cs="TH SarabunPSK"/>
          <w:sz w:val="32"/>
          <w:szCs w:val="32"/>
        </w:rPr>
        <w:t xml:space="preserve">W. Wongpinit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S. </w:t>
      </w:r>
      <w:proofErr w:type="spellStart"/>
      <w:proofErr w:type="gramStart"/>
      <w:r>
        <w:rPr>
          <w:rFonts w:ascii="TH SarabunPSK" w:eastAsia="TH SarabunPSK" w:hAnsi="TH SarabunPSK" w:cs="TH SarabunPSK"/>
          <w:sz w:val="32"/>
          <w:szCs w:val="32"/>
        </w:rPr>
        <w:t>Leeratanavalee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ได้หาว่า</w:t>
      </w:r>
      <w:proofErr w:type="gram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061" type="#_x0000_t75" style="width:53pt;height:19pt" o:ole="">
            <v:imagedata r:id="rId75" o:title=""/>
          </v:shape>
          <o:OLEObject Type="Embed" ProgID="Equation.3" ShapeID="_x0000_i1061" DrawAspect="Content" ObjectID="_1601373240" r:id="rId76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40" w:dyaOrig="400">
          <v:shape id="_x0000_i1062" type="#_x0000_t75" style="width:56.95pt;height:19.8pt" o:ole="">
            <v:imagedata r:id="rId77" o:title=""/>
          </v:shape>
          <o:OLEObject Type="Embed" ProgID="Equation.3" ShapeID="_x0000_i1062" DrawAspect="Content" ObjectID="_1601373241" r:id="rId78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063" type="#_x0000_t75" style="width:57.75pt;height:19.8pt" o:ole="">
            <v:imagedata r:id="rId79" o:title=""/>
          </v:shape>
          <o:OLEObject Type="Embed" ProgID="Equation.3" ShapeID="_x0000_i1063" DrawAspect="Content" ObjectID="_1601373242" r:id="rId80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เป็นเซตนิจพลย่อยใหญ่สุดทั้งหมดของ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5B76EF58" wp14:editId="7CC8FCE0">
            <wp:extent cx="602615" cy="26098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 xml:space="preserve">            และในปีเดียวกันนั้นเอง</w:t>
      </w:r>
      <w:r w:rsidRPr="00E92CC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W. Wongpinit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TH SarabunPSK" w:hAnsi="TH SarabunPSK" w:cs="TH SarabunPSK"/>
          <w:sz w:val="32"/>
          <w:szCs w:val="32"/>
        </w:rPr>
        <w:t>S. Leeratanavalee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ยังได้แสดงได้ด้วยว่า </w:t>
      </w:r>
      <w:r w:rsidRPr="00E92CC9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2360" w:dyaOrig="380">
          <v:shape id="_x0000_i1064" type="#_x0000_t75" style="width:117.9pt;height:19pt" o:ole="">
            <v:imagedata r:id="rId81" o:title=""/>
          </v:shape>
          <o:OLEObject Type="Embed" ProgID="Equation.3" ShapeID="_x0000_i1064" DrawAspect="Content" ObjectID="_1601373243" r:id="rId8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เป็นเซตของสมาชิกโคปรกติ ปฏิปรกติ ปรกติบริบูรณ์ ปรกติทางซ้าย ปรกติทางขวา และปรกติอินทรา ทั้งหมดของ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41B8C79B" wp14:editId="68CE5A6D">
            <wp:extent cx="602615" cy="26098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Pr="00C669DA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นิยาม </w:t>
      </w:r>
      <w:r w:rsidRPr="00C669D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4.1.1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C669DA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C669D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669DA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65" type="#_x0000_t75" style="width:14.25pt;height:15.8pt" o:ole="">
            <v:imagedata r:id="rId83" o:title=""/>
          </v:shape>
          <o:OLEObject Type="Embed" ProgID="Equation.3" ShapeID="_x0000_i1065" DrawAspect="Content" ObjectID="_1601373244" r:id="rId84"/>
        </w:object>
      </w:r>
      <w:r w:rsidRPr="00C669DA">
        <w:rPr>
          <w:rFonts w:ascii="TH SarabunPSK" w:eastAsia="Calibri" w:hAnsi="TH SarabunPSK" w:cs="TH SarabunPSK" w:hint="cs"/>
          <w:sz w:val="32"/>
          <w:szCs w:val="32"/>
          <w:cs/>
        </w:rPr>
        <w:t>เป็นกึ่ง</w:t>
      </w:r>
      <w:proofErr w:type="spellStart"/>
      <w:r w:rsidRPr="00C669DA">
        <w:rPr>
          <w:rFonts w:ascii="TH SarabunPSK" w:eastAsia="Calibri" w:hAnsi="TH SarabunPSK" w:cs="TH SarabunPSK" w:hint="cs"/>
          <w:sz w:val="32"/>
          <w:szCs w:val="32"/>
          <w:cs/>
        </w:rPr>
        <w:t>กรูป</w:t>
      </w:r>
      <w:proofErr w:type="spellEnd"/>
      <w:r w:rsidRPr="00C669DA">
        <w:rPr>
          <w:rFonts w:ascii="TH SarabunPSK" w:eastAsia="Calibri" w:hAnsi="TH SarabunPSK" w:cs="TH SarabunPSK" w:hint="cs"/>
          <w:sz w:val="32"/>
          <w:szCs w:val="32"/>
          <w:cs/>
        </w:rPr>
        <w:t>ใด 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เราเรียก </w:t>
      </w:r>
      <w:r w:rsidRPr="00C669DA">
        <w:rPr>
          <w:rFonts w:ascii="TH SarabunPSK" w:eastAsia="TH SarabunPSK" w:hAnsi="TH SarabunPSK" w:cs="TH SarabunPSK"/>
          <w:position w:val="-8"/>
          <w:sz w:val="32"/>
          <w:szCs w:val="32"/>
          <w:cs/>
        </w:rPr>
        <w:object w:dxaOrig="1080" w:dyaOrig="300">
          <v:shape id="_x0000_i1066" type="#_x0000_t75" style="width:53.8pt;height:15.05pt" o:ole="">
            <v:imagedata r:id="rId85" o:title=""/>
          </v:shape>
          <o:OLEObject Type="Embed" ProgID="Equation.3" ShapeID="_x0000_i1066" DrawAspect="Content" ObjectID="_1601373245" r:id="rId8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ว่าเป็น</w:t>
      </w:r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กึ่ง</w:t>
      </w:r>
      <w:proofErr w:type="spellStart"/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กรูป</w:t>
      </w:r>
      <w:proofErr w:type="spellEnd"/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ย่อย</w:t>
      </w:r>
      <w:r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(subsemigroup)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ของ </w:t>
      </w:r>
      <w:r w:rsidRPr="00C669DA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67" type="#_x0000_t75" style="width:14.25pt;height:15.8pt" o:ole="">
            <v:imagedata r:id="rId83" o:title=""/>
          </v:shape>
          <o:OLEObject Type="Embed" ProgID="Equation.3" ShapeID="_x0000_i1067" DrawAspect="Content" ObjectID="_1601373246" r:id="rId87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ถ้า </w:t>
      </w:r>
      <w:r w:rsidRPr="00C669DA">
        <w:rPr>
          <w:rFonts w:ascii="TH SarabunPSK" w:eastAsia="TH SarabunPSK" w:hAnsi="TH SarabunPSK" w:cs="TH SarabunPSK"/>
          <w:position w:val="-8"/>
          <w:sz w:val="32"/>
          <w:szCs w:val="32"/>
          <w:cs/>
        </w:rPr>
        <w:object w:dxaOrig="780" w:dyaOrig="340">
          <v:shape id="_x0000_i1068" type="#_x0000_t75" style="width:38.75pt;height:16.6pt" o:ole="">
            <v:imagedata r:id="rId88" o:title=""/>
          </v:shape>
          <o:OLEObject Type="Embed" ProgID="Equation.3" ShapeID="_x0000_i1068" DrawAspect="Content" ObjectID="_1601373247" r:id="rId89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imes New Roman" w:hAnsi="TH SarabunPSK" w:cs="TH SarabunPSK"/>
          <w:position w:val="-6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นิยาม 4.1.2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เราเรียก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กึ่ง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กรูป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ย่อย </w:t>
      </w:r>
      <w:r w:rsidRPr="00C669DA">
        <w:rPr>
          <w:rFonts w:ascii="TH SarabunPSK" w:eastAsia="Calibri" w:hAnsi="TH SarabunPSK" w:cs="TH SarabunPSK"/>
          <w:position w:val="-4"/>
          <w:sz w:val="32"/>
          <w:szCs w:val="32"/>
          <w:cs/>
        </w:rPr>
        <w:object w:dxaOrig="220" w:dyaOrig="260">
          <v:shape id="_x0000_i1069" type="#_x0000_t75" style="width:11.1pt;height:12.65pt" o:ole="">
            <v:imagedata r:id="rId90" o:title=""/>
          </v:shape>
          <o:OLEObject Type="Embed" ProgID="Equation.3" ShapeID="_x0000_i1069" DrawAspect="Content" ObjectID="_1601373248" r:id="rId91"/>
        </w:objec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</w:t>
      </w:r>
      <w:r w:rsidRPr="00C669DA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70" type="#_x0000_t75" style="width:14.25pt;height:15.8pt" o:ole="">
            <v:imagedata r:id="rId83" o:title=""/>
          </v:shape>
          <o:OLEObject Type="Embed" ProgID="Equation.3" ShapeID="_x0000_i1070" DrawAspect="Content" ObjectID="_1601373249" r:id="rId9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ว่าเป็น</w:t>
      </w:r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กึ่ง</w:t>
      </w:r>
      <w:proofErr w:type="spellStart"/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กรูป</w:t>
      </w:r>
      <w:proofErr w:type="spellEnd"/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ย่อยปรกติ</w:t>
      </w:r>
      <w:r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(regular </w:t>
      </w:r>
      <w:proofErr w:type="spellStart"/>
      <w:r>
        <w:rPr>
          <w:rFonts w:ascii="TH SarabunPSK" w:eastAsia="TH SarabunPSK" w:hAnsi="TH SarabunPSK" w:cs="TH SarabunPSK"/>
          <w:i/>
          <w:iCs/>
          <w:sz w:val="32"/>
          <w:szCs w:val="32"/>
        </w:rPr>
        <w:t>subsemigroup</w:t>
      </w:r>
      <w:proofErr w:type="spellEnd"/>
      <w:r>
        <w:rPr>
          <w:rFonts w:ascii="TH SarabunPSK" w:eastAsia="TH SarabunPSK" w:hAnsi="TH SarabunPSK" w:cs="TH SarabunPSK"/>
          <w:i/>
          <w:iCs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ของ </w:t>
      </w:r>
      <w:r w:rsidRPr="00C669DA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220" w:dyaOrig="279">
          <v:shape id="_x0000_i1071" type="#_x0000_t75" style="width:14.25pt;height:15.8pt" o:ole="">
            <v:imagedata r:id="rId83" o:title=""/>
          </v:shape>
          <o:OLEObject Type="Embed" ProgID="Equation.3" ShapeID="_x0000_i1071" DrawAspect="Content" ObjectID="_1601373250" r:id="rId9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ถ้าแต่ละ</w:t>
      </w:r>
      <w:r w:rsidRPr="009C4178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600" w:dyaOrig="279">
          <v:shape id="_x0000_i1072" type="#_x0000_t75" style="width:39.55pt;height:14.25pt" o:ole="">
            <v:imagedata r:id="rId94" o:title=""/>
          </v:shape>
          <o:OLEObject Type="Embed" ProgID="Equation.3" ShapeID="_x0000_i1072" DrawAspect="Content" ObjectID="_1601373251" r:id="rId95"/>
        </w:object>
      </w:r>
      <w:r w:rsidRPr="009C417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มี </w:t>
      </w:r>
      <w:r w:rsidRPr="009C4178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580" w:dyaOrig="279">
          <v:shape id="_x0000_i1073" type="#_x0000_t75" style="width:38pt;height:14.25pt" o:ole="">
            <v:imagedata r:id="rId96" o:title=""/>
          </v:shape>
          <o:OLEObject Type="Embed" ProgID="Equation.3" ShapeID="_x0000_i1073" DrawAspect="Content" ObjectID="_1601373252" r:id="rId97"/>
        </w:object>
      </w:r>
      <w:r w:rsidRPr="004C24A9">
        <w:rPr>
          <w:rFonts w:ascii="TH SarabunPSK" w:eastAsia="Cordia New" w:hAnsi="TH SarabunPSK" w:cs="TH SarabunPSK"/>
          <w:sz w:val="32"/>
          <w:szCs w:val="32"/>
          <w:cs/>
        </w:rPr>
        <w:t>ที่ทำให้</w:t>
      </w:r>
      <w:r w:rsidRPr="009C4178"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="004C24A9" w:rsidRPr="00D34913">
        <w:rPr>
          <w:rFonts w:ascii="TH SarabunPSK" w:eastAsia="Times New Roman" w:hAnsi="TH SarabunPSK" w:cs="TH SarabunPSK"/>
          <w:position w:val="-6"/>
          <w:sz w:val="32"/>
          <w:szCs w:val="32"/>
          <w:cs/>
        </w:rPr>
        <w:object w:dxaOrig="820" w:dyaOrig="279">
          <v:shape id="_x0000_i1178" type="#_x0000_t75" style="width:53.8pt;height:14.25pt" o:ole="">
            <v:imagedata r:id="rId98" o:title=""/>
          </v:shape>
          <o:OLEObject Type="Embed" ProgID="Equation.3" ShapeID="_x0000_i1178" DrawAspect="Content" ObjectID="_1601373253" r:id="rId99"/>
        </w:object>
      </w:r>
      <w:bookmarkStart w:id="0" w:name="_GoBack"/>
      <w:bookmarkEnd w:id="0"/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imes New Roman" w:hAnsi="TH SarabunPSK" w:cs="TH SarabunPSK"/>
          <w:position w:val="-6"/>
          <w:sz w:val="32"/>
          <w:szCs w:val="32"/>
        </w:rPr>
      </w:pPr>
      <w:r>
        <w:rPr>
          <w:rFonts w:ascii="TH SarabunPSK" w:eastAsia="Times New Roman" w:hAnsi="TH SarabunPSK" w:cs="TH SarabunPSK"/>
          <w:position w:val="-6"/>
          <w:sz w:val="32"/>
          <w:szCs w:val="32"/>
        </w:rPr>
        <w:t xml:space="preserve">          </w:t>
      </w:r>
      <w:r>
        <w:rPr>
          <w:rFonts w:ascii="TH SarabunPSK" w:eastAsia="Times New Roman" w:hAnsi="TH SarabunPSK" w:cs="TH SarabunPSK" w:hint="cs"/>
          <w:position w:val="-6"/>
          <w:sz w:val="32"/>
          <w:szCs w:val="32"/>
          <w:cs/>
        </w:rPr>
        <w:t>ทำให้เราได้บทตั้งที่สำคัญมากต่อไปนี้</w: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บทตั้ง 4.1.3 </w:t>
      </w:r>
      <w:r w:rsidRPr="00BD1913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BD191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913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260">
          <v:shape id="_x0000_i1074" type="#_x0000_t75" style="width:15.8pt;height:15.05pt" o:ole="">
            <v:imagedata r:id="rId100" o:title=""/>
          </v:shape>
          <o:OLEObject Type="Embed" ProgID="Equation.3" ShapeID="_x0000_i1074" DrawAspect="Content" ObjectID="_1601373254" r:id="rId101"/>
        </w:object>
      </w:r>
      <w:r w:rsidRPr="00BD1913">
        <w:rPr>
          <w:rFonts w:ascii="TH SarabunPSK" w:eastAsia="Calibri" w:hAnsi="TH SarabunPSK" w:cs="TH SarabunPSK" w:hint="cs"/>
          <w:sz w:val="32"/>
          <w:szCs w:val="32"/>
          <w:cs/>
        </w:rPr>
        <w:t>เป็นกึ่ง</w:t>
      </w:r>
      <w:proofErr w:type="spellStart"/>
      <w:r w:rsidRPr="00BD1913">
        <w:rPr>
          <w:rFonts w:ascii="TH SarabunPSK" w:eastAsia="Calibri" w:hAnsi="TH SarabunPSK" w:cs="TH SarabunPSK" w:hint="cs"/>
          <w:sz w:val="32"/>
          <w:szCs w:val="32"/>
          <w:cs/>
        </w:rPr>
        <w:t>กรูป</w:t>
      </w:r>
      <w:proofErr w:type="spellEnd"/>
      <w:r w:rsidRPr="00BD1913">
        <w:rPr>
          <w:rFonts w:ascii="TH SarabunPSK" w:eastAsia="Calibri" w:hAnsi="TH SarabunPSK" w:cs="TH SarabunPSK" w:hint="cs"/>
          <w:sz w:val="32"/>
          <w:szCs w:val="32"/>
          <w:cs/>
        </w:rPr>
        <w:t xml:space="preserve">ย่อยของ </w:t>
      </w:r>
      <w:r w:rsidRPr="00BD1913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1EBF4BB" wp14:editId="5418638D">
            <wp:extent cx="602615" cy="26098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91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D1913">
        <w:rPr>
          <w:rFonts w:ascii="TH SarabunPSK" w:eastAsia="TH SarabunPSK" w:hAnsi="TH SarabunPSK" w:cs="TH SarabunPSK" w:hint="cs"/>
          <w:sz w:val="32"/>
          <w:szCs w:val="32"/>
          <w:cs/>
        </w:rPr>
        <w:t>จะได้ว่าข้อความต่อไปนี้สมมูลกัน</w:t>
      </w:r>
    </w:p>
    <w:p w:rsidR="00F81E42" w:rsidRPr="004F47DF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Pr="00BD1913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260">
          <v:shape id="_x0000_i1075" type="#_x0000_t75" style="width:15.8pt;height:15.05pt" o:ole="">
            <v:imagedata r:id="rId100" o:title=""/>
          </v:shape>
          <o:OLEObject Type="Embed" ProgID="Equation.3" ShapeID="_x0000_i1075" DrawAspect="Content" ObjectID="_1601373255" r:id="rId10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เป็นโคปรกติ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 w:rsidRPr="00BD1913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260">
          <v:shape id="_x0000_i1076" type="#_x0000_t75" style="width:15.8pt;height:15.05pt" o:ole="">
            <v:imagedata r:id="rId100" o:title=""/>
          </v:shape>
          <o:OLEObject Type="Embed" ProgID="Equation.3" ShapeID="_x0000_i1076" DrawAspect="Content" ObjectID="_1601373256" r:id="rId10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ปฏิ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ปรกติ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3. </w:t>
      </w:r>
      <w:r w:rsidRPr="00BD1913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260">
          <v:shape id="_x0000_i1077" type="#_x0000_t75" style="width:15.8pt;height:15.05pt" o:ole="">
            <v:imagedata r:id="rId100" o:title=""/>
          </v:shape>
          <o:OLEObject Type="Embed" ProgID="Equation.3" ShapeID="_x0000_i1077" DrawAspect="Content" ObjectID="_1601373257" r:id="rId104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เป็นปรกติบริบูรณ์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4. </w:t>
      </w:r>
      <w:r w:rsidRPr="00BD1913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260">
          <v:shape id="_x0000_i1078" type="#_x0000_t75" style="width:15.8pt;height:15.05pt" o:ole="">
            <v:imagedata r:id="rId100" o:title=""/>
          </v:shape>
          <o:OLEObject Type="Embed" ProgID="Equation.3" ShapeID="_x0000_i1078" DrawAspect="Content" ObjectID="_1601373258" r:id="rId10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เป็นปรกติทางขวา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5. </w:t>
      </w:r>
      <w:r w:rsidRPr="00BD1913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260">
          <v:shape id="_x0000_i1079" type="#_x0000_t75" style="width:15.8pt;height:15.05pt" o:ole="">
            <v:imagedata r:id="rId100" o:title=""/>
          </v:shape>
          <o:OLEObject Type="Embed" ProgID="Equation.3" ShapeID="_x0000_i1079" DrawAspect="Content" ObjectID="_1601373259" r:id="rId10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เป็นปรกติทางซ้าย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6. </w:t>
      </w:r>
      <w:r w:rsidRPr="00BD1913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260">
          <v:shape id="_x0000_i1080" type="#_x0000_t75" style="width:15.8pt;height:15.05pt" o:ole="">
            <v:imagedata r:id="rId100" o:title=""/>
          </v:shape>
          <o:OLEObject Type="Embed" ProgID="Equation.3" ShapeID="_x0000_i1080" DrawAspect="Content" ObjectID="_1601373260" r:id="rId107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เป็นปรกติทางซ้าย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โดยใช้ข้อเท็จจริงดังกล่าวในบทตั้งและเพื่อความสะดวก คลาสของโคปรกติ ปฏิปรกติ ปรกติบริบูรณ์  ปรกติทางขวา ปรกติทางซ้าย และปรกติอินทรา เราจะตกลงเรียกร่วมกันว่าเป็น </w:t>
      </w:r>
      <w:r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คลาสปรกติพิเศษ</w:t>
      </w:r>
      <w:r>
        <w:rPr>
          <w:rFonts w:ascii="TH SarabunPSK" w:eastAsia="TH SarabunPSK" w:hAnsi="TH SarabunPSK" w:cs="TH SarabunPSK"/>
          <w:sz w:val="32"/>
          <w:szCs w:val="32"/>
        </w:rPr>
        <w:t xml:space="preserve"> (special regular classes)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2404DE0" wp14:editId="77F84198">
            <wp:extent cx="602615" cy="26098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F81E42" w:rsidRPr="005449A3" w:rsidRDefault="00F81E42" w:rsidP="00F81E42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</w:t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2D23D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โมนอยด์</w:t>
      </w:r>
      <w:r w:rsidRPr="00BD191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ย่อย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ใหญ่สุดทั้งหมด</w:t>
      </w:r>
      <w:r w:rsidRPr="00BD191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ของ</w:t>
      </w:r>
      <w:r w:rsidRPr="00BD191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คลาสปรกติพิเศษของ</w:t>
      </w:r>
      <w:r w:rsidRPr="00BD1913">
        <w:rPr>
          <w:rFonts w:ascii="Calibri" w:eastAsia="Calibri" w:hAnsi="Calibri" w:cs="Cordia New"/>
          <w:b/>
          <w:bCs/>
          <w:noProof/>
          <w:position w:val="-14"/>
        </w:rPr>
        <w:drawing>
          <wp:inline distT="0" distB="0" distL="0" distR="0" wp14:anchorId="795E036B" wp14:editId="26B626AB">
            <wp:extent cx="602615" cy="26098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All Maximal Subsemigroup of Special Regular Classes of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34F63F45" wp14:editId="65E6090A">
            <wp:extent cx="602615" cy="26098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F81E42" w:rsidRPr="008F045E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เราสามารถพิสูจน์พรอพโพสิชันได้ดังต่อไปนี้</w:t>
      </w:r>
    </w:p>
    <w:p w:rsidR="00F81E42" w:rsidRPr="00BD1913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F81E42" w:rsidRPr="008F045E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พรอพ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โพสิชัน 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 เราได้ว่า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081" type="#_x0000_t75" style="width:53pt;height:19pt" o:ole="">
            <v:imagedata r:id="rId75" o:title=""/>
          </v:shape>
          <o:OLEObject Type="Embed" ProgID="Equation.3" ShapeID="_x0000_i1081" DrawAspect="Content" ObjectID="_1601373261" r:id="rId108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40" w:dyaOrig="400">
          <v:shape id="_x0000_i1082" type="#_x0000_t75" style="width:56.95pt;height:19.8pt" o:ole="">
            <v:imagedata r:id="rId77" o:title=""/>
          </v:shape>
          <o:OLEObject Type="Embed" ProgID="Equation.3" ShapeID="_x0000_i1082" DrawAspect="Content" ObjectID="_1601373262" r:id="rId109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083" type="#_x0000_t75" style="width:57.75pt;height:19.8pt" o:ole="">
            <v:imagedata r:id="rId79" o:title=""/>
          </v:shape>
          <o:OLEObject Type="Embed" ProgID="Equation.3" ShapeID="_x0000_i1083" DrawAspect="Content" ObjectID="_1601373263" r:id="rId110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ย่อยใหญ่สุดของบรรดาคลาสปรกติพิเศษของ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5312EA99" wp14:editId="17BEDD5B">
            <wp:extent cx="602615" cy="26098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พิสูจน์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เนื่องจาก</w: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084" type="#_x0000_t75" style="width:53pt;height:19pt" o:ole="">
            <v:imagedata r:id="rId75" o:title=""/>
          </v:shape>
          <o:OLEObject Type="Embed" ProgID="Equation.3" ShapeID="_x0000_i1084" DrawAspect="Content" ObjectID="_1601373264" r:id="rId111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40" w:dyaOrig="400">
          <v:shape id="_x0000_i1085" type="#_x0000_t75" style="width:56.95pt;height:19.8pt" o:ole="">
            <v:imagedata r:id="rId77" o:title=""/>
          </v:shape>
          <o:OLEObject Type="Embed" ProgID="Equation.3" ShapeID="_x0000_i1085" DrawAspect="Content" ObjectID="_1601373265" r:id="rId112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086" type="#_x0000_t75" style="width:57.75pt;height:19.8pt" o:ole="">
            <v:imagedata r:id="rId79" o:title=""/>
          </v:shape>
          <o:OLEObject Type="Embed" ProgID="Equation.3" ShapeID="_x0000_i1086" DrawAspect="Content" ObjectID="_1601373266" r:id="rId11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ย่อยนิจพลใหญ่สุดของ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4E137596" wp14:editId="5B92E0A5">
            <wp:extent cx="602615" cy="260985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เราจะได้ว่า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087" type="#_x0000_t75" style="width:53pt;height:19pt" o:ole="">
            <v:imagedata r:id="rId75" o:title=""/>
          </v:shape>
          <o:OLEObject Type="Embed" ProgID="Equation.3" ShapeID="_x0000_i1087" DrawAspect="Content" ObjectID="_1601373267" r:id="rId114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40" w:dyaOrig="400">
          <v:shape id="_x0000_i1088" type="#_x0000_t75" style="width:56.95pt;height:19.8pt" o:ole="">
            <v:imagedata r:id="rId77" o:title=""/>
          </v:shape>
          <o:OLEObject Type="Embed" ProgID="Equation.3" ShapeID="_x0000_i1088" DrawAspect="Content" ObjectID="_1601373268" r:id="rId115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089" type="#_x0000_t75" style="width:57.75pt;height:19.8pt" o:ole="">
            <v:imagedata r:id="rId79" o:title=""/>
          </v:shape>
          <o:OLEObject Type="Embed" ProgID="Equation.3" ShapeID="_x0000_i1089" DrawAspect="Content" ObjectID="_1601373269" r:id="rId11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ย่อยของคลาสปรกติพิเศษของ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CC0FC06" wp14:editId="0291431B">
            <wp:extent cx="602615" cy="26098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เราจะแสดงว่า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090" type="#_x0000_t75" style="width:53pt;height:19pt" o:ole="">
            <v:imagedata r:id="rId75" o:title=""/>
          </v:shape>
          <o:OLEObject Type="Embed" ProgID="Equation.3" ShapeID="_x0000_i1090" DrawAspect="Content" ObjectID="_1601373270" r:id="rId117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40" w:dyaOrig="400">
          <v:shape id="_x0000_i1091" type="#_x0000_t75" style="width:56.95pt;height:19.8pt" o:ole="">
            <v:imagedata r:id="rId77" o:title=""/>
          </v:shape>
          <o:OLEObject Type="Embed" ProgID="Equation.3" ShapeID="_x0000_i1091" DrawAspect="Content" ObjectID="_1601373271" r:id="rId118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092" type="#_x0000_t75" style="width:57.75pt;height:19.8pt" o:ole="">
            <v:imagedata r:id="rId79" o:title=""/>
          </v:shape>
          <o:OLEObject Type="Embed" ProgID="Equation.3" ShapeID="_x0000_i1092" DrawAspect="Content" ObjectID="_1601373272" r:id="rId11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ย่อยใหญ่สุดของบรรดาคลาสปรกติพิเศษของ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19C81CE1" wp14:editId="2D08B4D1">
            <wp:extent cx="602615" cy="26098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ที่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6647">
        <w:rPr>
          <w:rFonts w:ascii="TH SarabunPSK" w:eastAsia="TH SarabunPSK" w:hAnsi="TH SarabunPSK" w:cs="TH SarabunPSK"/>
          <w:b/>
          <w:bCs/>
          <w:position w:val="-14"/>
          <w:sz w:val="32"/>
          <w:szCs w:val="32"/>
          <w:cs/>
        </w:rPr>
        <w:object w:dxaOrig="1060" w:dyaOrig="380">
          <v:shape id="_x0000_i1093" type="#_x0000_t75" style="width:53pt;height:19pt" o:ole="">
            <v:imagedata r:id="rId75" o:title=""/>
          </v:shape>
          <o:OLEObject Type="Embed" ProgID="Equation.3" ShapeID="_x0000_i1093" DrawAspect="Content" ObjectID="_1601373273" r:id="rId120"/>
        </w:object>
      </w:r>
      <w:r>
        <w:rPr>
          <w:rFonts w:ascii="TH SarabunPSK" w:eastAsia="TH SarabunPSK" w:hAnsi="TH SarabunPSK" w:cs="TH SarabunPSK" w:hint="cs"/>
          <w:b/>
          <w:bCs/>
          <w:position w:val="-14"/>
          <w:sz w:val="32"/>
          <w:szCs w:val="32"/>
          <w:cs/>
        </w:rPr>
        <w:t xml:space="preserve"> </w:t>
      </w:r>
      <w:r w:rsidRPr="00196647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เราให้</w: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196647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60" w:dyaOrig="260">
          <v:shape id="_x0000_i1094" type="#_x0000_t75" style="width:12.65pt;height:14.25pt" o:ole="">
            <v:imagedata r:id="rId121" o:title=""/>
          </v:shape>
          <o:OLEObject Type="Embed" ProgID="Equation.3" ShapeID="_x0000_i1094" DrawAspect="Content" ObjectID="_1601373274" r:id="rId12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ย่อยแท้ใด ๆ 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1857BD2B" wp14:editId="7900E433">
            <wp:extent cx="602615" cy="260985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2700" w:dyaOrig="380">
          <v:shape id="_x0000_i1095" type="#_x0000_t75" style="width:135.3pt;height:19pt" o:ole="">
            <v:imagedata r:id="rId123" o:title=""/>
          </v:shape>
          <o:OLEObject Type="Embed" ProgID="Equation.3" ShapeID="_x0000_i1095" DrawAspect="Content" ObjectID="_1601373275" r:id="rId124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760" w:dyaOrig="360">
          <v:shape id="_x0000_i1096" type="#_x0000_t75" style="width:38.75pt;height:18.2pt" o:ole="">
            <v:imagedata r:id="rId125" o:title=""/>
          </v:shape>
          <o:OLEObject Type="Embed" ProgID="Equation.3" ShapeID="_x0000_i1096" DrawAspect="Content" ObjectID="_1601373276" r:id="rId12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เราสมมติว่า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340" w:dyaOrig="340">
          <v:shape id="_x0000_i1097" type="#_x0000_t75" style="width:67.25pt;height:16.6pt" o:ole="">
            <v:imagedata r:id="rId127" o:title=""/>
          </v:shape>
          <o:OLEObject Type="Embed" ProgID="Equation.3" ShapeID="_x0000_i1097" DrawAspect="Content" ObjectID="_1601373277" r:id="rId128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เราเลือก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100" w:dyaOrig="340">
          <v:shape id="_x0000_i1098" type="#_x0000_t75" style="width:55.4pt;height:16.6pt" o:ole="">
            <v:imagedata r:id="rId129" o:title=""/>
          </v:shape>
          <o:OLEObject Type="Embed" ProgID="Equation.3" ShapeID="_x0000_i1098" DrawAspect="Content" ObjectID="_1601373278" r:id="rId130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40" w:dyaOrig="380">
          <v:shape id="_x0000_i1099" type="#_x0000_t75" style="width:56.95pt;height:19pt" o:ole="">
            <v:imagedata r:id="rId34" o:title=""/>
          </v:shape>
          <o:OLEObject Type="Embed" ProgID="Equation.3" ShapeID="_x0000_i1099" DrawAspect="Content" ObjectID="_1601373279" r:id="rId131"/>
        </w:object>
      </w:r>
      <w:r>
        <w:rPr>
          <w:rFonts w:ascii="TH SarabunPSK" w:eastAsia="TH SarabunPSK" w:hAnsi="TH SarabunPSK" w:cs="TH SarabunPSK"/>
          <w:sz w:val="32"/>
          <w:szCs w:val="32"/>
        </w:rPr>
        <w:t>,</w:t>
      </w:r>
      <w:r>
        <w:rPr>
          <w:rFonts w:hint="cs"/>
          <w:cs/>
        </w:rPr>
        <w:t xml:space="preserve"> </w:t>
      </w:r>
      <w:r w:rsidRPr="00926D1C">
        <w:rPr>
          <w:position w:val="-10"/>
          <w:cs/>
        </w:rPr>
        <w:object w:dxaOrig="1400" w:dyaOrig="340">
          <v:shape id="_x0000_i1100" type="#_x0000_t75" style="width:70.4pt;height:16.6pt" o:ole="">
            <v:imagedata r:id="rId132" o:title=""/>
          </v:shape>
          <o:OLEObject Type="Embed" ProgID="Equation.3" ShapeID="_x0000_i1100" DrawAspect="Content" ObjectID="_1601373280" r:id="rId13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พิจารณา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3E20E9">
        <w:rPr>
          <w:rFonts w:ascii="TH SarabunPSK" w:eastAsia="TH SarabunPSK" w:hAnsi="TH SarabunPSK" w:cs="TH SarabunPSK"/>
          <w:position w:val="-48"/>
          <w:sz w:val="32"/>
          <w:szCs w:val="32"/>
          <w:cs/>
        </w:rPr>
        <w:object w:dxaOrig="3840" w:dyaOrig="1280">
          <v:shape id="_x0000_i1101" type="#_x0000_t75" style="width:192.25pt;height:64.1pt" o:ole="">
            <v:imagedata r:id="rId134" o:title=""/>
          </v:shape>
          <o:OLEObject Type="Embed" ProgID="Equation.3" ShapeID="_x0000_i1101" DrawAspect="Content" ObjectID="_1601373281" r:id="rId135"/>
        </w:object>
      </w:r>
    </w:p>
    <w:p w:rsidR="00F81E42" w:rsidRPr="003E20E9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จะได้ว่า </w:t>
      </w:r>
      <w:r w:rsidRPr="003E20E9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820" w:dyaOrig="380">
          <v:shape id="_x0000_i1102" type="#_x0000_t75" style="width:91pt;height:19pt" o:ole="">
            <v:imagedata r:id="rId136" o:title=""/>
          </v:shape>
          <o:OLEObject Type="Embed" ProgID="Equation.3" ShapeID="_x0000_i1102" DrawAspect="Content" ObjectID="_1601373282" r:id="rId137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ซึ่งเกิดข้อขัดแย้งที่ </w:t>
      </w:r>
      <w:r w:rsidRPr="00196647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60" w:dyaOrig="260">
          <v:shape id="_x0000_i1103" type="#_x0000_t75" style="width:12.65pt;height:14.25pt" o:ole="">
            <v:imagedata r:id="rId121" o:title=""/>
          </v:shape>
          <o:OLEObject Type="Embed" ProgID="Equation.3" ShapeID="_x0000_i1103" DrawAspect="Content" ObjectID="_1601373283" r:id="rId138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BC315C7" wp14:editId="762737D9">
            <wp:extent cx="602615" cy="26098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3E20E9">
        <w:rPr>
          <w:rFonts w:ascii="TH SarabunPSK" w:eastAsia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340" w:dyaOrig="340">
          <v:shape id="_x0000_i1104" type="#_x0000_t75" style="width:67.25pt;height:16.6pt" o:ole="">
            <v:imagedata r:id="rId139" o:title=""/>
          </v:shape>
          <o:OLEObject Type="Embed" ProgID="Equation.3" ShapeID="_x0000_i1104" DrawAspect="Content" ObjectID="_1601373284" r:id="rId140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นั่นคือ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540" w:dyaOrig="380">
          <v:shape id="_x0000_i1105" type="#_x0000_t75" style="width:76.75pt;height:19pt" o:ole="">
            <v:imagedata r:id="rId141" o:title=""/>
          </v:shape>
          <o:OLEObject Type="Embed" ProgID="Equation.3" ShapeID="_x0000_i1105" DrawAspect="Content" ObjectID="_1601373285" r:id="rId14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เป็นโมนอยด์ย่อยใหญ่สุดของคลาสปรกติพิเศษของ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7EE2BD9E" wp14:editId="5B9153AD">
            <wp:extent cx="602615" cy="26098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ที่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64BB">
        <w:rPr>
          <w:rFonts w:ascii="TH SarabunPSK" w:eastAsia="TH SarabunPSK" w:hAnsi="TH SarabunPSK" w:cs="TH SarabunPSK"/>
          <w:b/>
          <w:bCs/>
          <w:position w:val="-16"/>
          <w:sz w:val="32"/>
          <w:szCs w:val="32"/>
          <w:cs/>
        </w:rPr>
        <w:object w:dxaOrig="1140" w:dyaOrig="400">
          <v:shape id="_x0000_i1106" type="#_x0000_t75" style="width:56.95pt;height:19.8pt" o:ole="">
            <v:imagedata r:id="rId143" o:title=""/>
          </v:shape>
          <o:OLEObject Type="Embed" ProgID="Equation.3" ShapeID="_x0000_i1106" DrawAspect="Content" ObjectID="_1601373286" r:id="rId144"/>
        </w:object>
      </w:r>
      <w:r>
        <w:rPr>
          <w:rFonts w:ascii="TH SarabunPSK" w:eastAsia="TH SarabunPSK" w:hAnsi="TH SarabunPSK" w:cs="TH SarabunPSK" w:hint="cs"/>
          <w:b/>
          <w:bCs/>
          <w:position w:val="-14"/>
          <w:sz w:val="32"/>
          <w:szCs w:val="32"/>
          <w:cs/>
        </w:rPr>
        <w:t xml:space="preserve"> </w:t>
      </w:r>
      <w:r w:rsidRPr="00196647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เราให้</w: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196647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60" w:dyaOrig="260">
          <v:shape id="_x0000_i1107" type="#_x0000_t75" style="width:12.65pt;height:14.25pt" o:ole="">
            <v:imagedata r:id="rId121" o:title=""/>
          </v:shape>
          <o:OLEObject Type="Embed" ProgID="Equation.3" ShapeID="_x0000_i1107" DrawAspect="Content" ObjectID="_1601373287" r:id="rId14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ย่อยแท้ใด ๆ 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5A0D1C0D" wp14:editId="43FA04B3">
            <wp:extent cx="602615" cy="260985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2700" w:dyaOrig="380">
          <v:shape id="_x0000_i1108" type="#_x0000_t75" style="width:135.3pt;height:19pt" o:ole="">
            <v:imagedata r:id="rId123" o:title=""/>
          </v:shape>
          <o:OLEObject Type="Embed" ProgID="Equation.3" ShapeID="_x0000_i1108" DrawAspect="Content" ObjectID="_1601373288" r:id="rId14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760" w:dyaOrig="360">
          <v:shape id="_x0000_i1109" type="#_x0000_t75" style="width:38.75pt;height:18.2pt" o:ole="">
            <v:imagedata r:id="rId125" o:title=""/>
          </v:shape>
          <o:OLEObject Type="Embed" ProgID="Equation.3" ShapeID="_x0000_i1109" DrawAspect="Content" ObjectID="_1601373289" r:id="rId147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เราสมมติว่า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340" w:dyaOrig="340">
          <v:shape id="_x0000_i1110" type="#_x0000_t75" style="width:67.25pt;height:16.6pt" o:ole="">
            <v:imagedata r:id="rId127" o:title=""/>
          </v:shape>
          <o:OLEObject Type="Embed" ProgID="Equation.3" ShapeID="_x0000_i1110" DrawAspect="Content" ObjectID="_1601373290" r:id="rId148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เราเลือก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100" w:dyaOrig="340">
          <v:shape id="_x0000_i1111" type="#_x0000_t75" style="width:55.4pt;height:16.6pt" o:ole="">
            <v:imagedata r:id="rId129" o:title=""/>
          </v:shape>
          <o:OLEObject Type="Embed" ProgID="Equation.3" ShapeID="_x0000_i1111" DrawAspect="Content" ObjectID="_1601373291" r:id="rId14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AC5064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140" w:dyaOrig="380">
          <v:shape id="_x0000_i1112" type="#_x0000_t75" style="width:56.95pt;height:19pt" o:ole="">
            <v:imagedata r:id="rId34" o:title=""/>
          </v:shape>
          <o:OLEObject Type="Embed" ProgID="Equation.3" ShapeID="_x0000_i1112" DrawAspect="Content" ObjectID="_1601373292" r:id="rId150"/>
        </w:object>
      </w:r>
      <w:r>
        <w:rPr>
          <w:rFonts w:ascii="TH SarabunPSK" w:eastAsia="TH SarabunPSK" w:hAnsi="TH SarabunPSK" w:cs="TH SarabunPSK"/>
          <w:sz w:val="32"/>
          <w:szCs w:val="32"/>
        </w:rPr>
        <w:t>,</w:t>
      </w:r>
      <w:r>
        <w:rPr>
          <w:rFonts w:hint="cs"/>
          <w:cs/>
        </w:rPr>
        <w:t xml:space="preserve"> </w:t>
      </w:r>
      <w:r w:rsidRPr="00926D1C">
        <w:rPr>
          <w:position w:val="-10"/>
          <w:cs/>
        </w:rPr>
        <w:object w:dxaOrig="1400" w:dyaOrig="340">
          <v:shape id="_x0000_i1113" type="#_x0000_t75" style="width:70.4pt;height:16.6pt" o:ole="">
            <v:imagedata r:id="rId132" o:title=""/>
          </v:shape>
          <o:OLEObject Type="Embed" ProgID="Equation.3" ShapeID="_x0000_i1113" DrawAspect="Content" ObjectID="_1601373293" r:id="rId151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พิจารณา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3E20E9">
        <w:rPr>
          <w:rFonts w:ascii="TH SarabunPSK" w:eastAsia="TH SarabunPSK" w:hAnsi="TH SarabunPSK" w:cs="TH SarabunPSK"/>
          <w:position w:val="-48"/>
          <w:sz w:val="32"/>
          <w:szCs w:val="32"/>
          <w:cs/>
        </w:rPr>
        <w:object w:dxaOrig="3840" w:dyaOrig="1280">
          <v:shape id="_x0000_i1114" type="#_x0000_t75" style="width:192.25pt;height:64.1pt" o:ole="">
            <v:imagedata r:id="rId134" o:title=""/>
          </v:shape>
          <o:OLEObject Type="Embed" ProgID="Equation.3" ShapeID="_x0000_i1114" DrawAspect="Content" ObjectID="_1601373294" r:id="rId152"/>
        </w:object>
      </w:r>
    </w:p>
    <w:p w:rsidR="00F81E42" w:rsidRPr="003E20E9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จะได้ว่า </w:t>
      </w:r>
      <w:r w:rsidRPr="003E20E9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820" w:dyaOrig="380">
          <v:shape id="_x0000_i1115" type="#_x0000_t75" style="width:91pt;height:19pt" o:ole="">
            <v:imagedata r:id="rId136" o:title=""/>
          </v:shape>
          <o:OLEObject Type="Embed" ProgID="Equation.3" ShapeID="_x0000_i1115" DrawAspect="Content" ObjectID="_1601373295" r:id="rId15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ซึ่งเกิดข้อขัดแย้งที่ </w:t>
      </w:r>
      <w:r w:rsidRPr="00196647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60" w:dyaOrig="260">
          <v:shape id="_x0000_i1116" type="#_x0000_t75" style="width:12.65pt;height:14.25pt" o:ole="">
            <v:imagedata r:id="rId121" o:title=""/>
          </v:shape>
          <o:OLEObject Type="Embed" ProgID="Equation.3" ShapeID="_x0000_i1116" DrawAspect="Content" ObjectID="_1601373296" r:id="rId154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93A5743" wp14:editId="3E32760A">
            <wp:extent cx="602615" cy="260985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Pr="00F364BB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3E20E9">
        <w:rPr>
          <w:rFonts w:ascii="TH SarabunPSK" w:eastAsia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340" w:dyaOrig="340">
          <v:shape id="_x0000_i1117" type="#_x0000_t75" style="width:67.25pt;height:16.6pt" o:ole="">
            <v:imagedata r:id="rId139" o:title=""/>
          </v:shape>
          <o:OLEObject Type="Embed" ProgID="Equation.3" ShapeID="_x0000_i1117" DrawAspect="Content" ObjectID="_1601373297" r:id="rId15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นั่นคือ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540" w:dyaOrig="380">
          <v:shape id="_x0000_i1118" type="#_x0000_t75" style="width:76.75pt;height:19pt" o:ole="">
            <v:imagedata r:id="rId141" o:title=""/>
          </v:shape>
          <o:OLEObject Type="Embed" ProgID="Equation.3" ShapeID="_x0000_i1118" DrawAspect="Content" ObjectID="_1601373298" r:id="rId15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เป็นโมนอยด์ย่อยใหญ่สุดของคลาสปรกติพิเศษของ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F22E755" wp14:editId="69116EC2">
            <wp:extent cx="602615" cy="260985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ที่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4722">
        <w:rPr>
          <w:rFonts w:ascii="TH SarabunPSK" w:eastAsia="TH SarabunPSK" w:hAnsi="TH SarabunPSK" w:cs="TH SarabunPSK"/>
          <w:b/>
          <w:bCs/>
          <w:position w:val="-16"/>
          <w:sz w:val="32"/>
          <w:szCs w:val="32"/>
          <w:cs/>
        </w:rPr>
        <w:object w:dxaOrig="1160" w:dyaOrig="400">
          <v:shape id="_x0000_i1119" type="#_x0000_t75" style="width:57.75pt;height:19.8pt" o:ole="">
            <v:imagedata r:id="rId157" o:title=""/>
          </v:shape>
          <o:OLEObject Type="Embed" ProgID="Equation.3" ShapeID="_x0000_i1119" DrawAspect="Content" ObjectID="_1601373299" r:id="rId158"/>
        </w:object>
      </w:r>
      <w:r>
        <w:rPr>
          <w:rFonts w:ascii="TH SarabunPSK" w:eastAsia="TH SarabunPSK" w:hAnsi="TH SarabunPSK" w:cs="TH SarabunPSK" w:hint="cs"/>
          <w:b/>
          <w:bCs/>
          <w:position w:val="-14"/>
          <w:sz w:val="32"/>
          <w:szCs w:val="32"/>
          <w:cs/>
        </w:rPr>
        <w:t xml:space="preserve"> </w:t>
      </w:r>
      <w:r w:rsidRPr="00AF4722">
        <w:rPr>
          <w:rFonts w:ascii="TH SarabunPSK" w:eastAsia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พิสูจน์คล้ายกับกรณี</w:t>
      </w:r>
      <w:r>
        <w:rPr>
          <w:rFonts w:ascii="TH SarabunPSK" w:eastAsia="TH SarabunPSK" w:hAnsi="TH SarabunPSK" w:cs="TH SarabunPSK" w:hint="cs"/>
          <w:b/>
          <w:bCs/>
          <w:position w:val="-14"/>
          <w:sz w:val="32"/>
          <w:szCs w:val="32"/>
          <w:cs/>
        </w:rPr>
        <w:t xml:space="preserve"> </w:t>
      </w:r>
      <w:r w:rsidRPr="00F364BB">
        <w:rPr>
          <w:rFonts w:ascii="TH SarabunPSK" w:eastAsia="TH SarabunPSK" w:hAnsi="TH SarabunPSK" w:cs="TH SarabunPSK"/>
          <w:b/>
          <w:bCs/>
          <w:position w:val="-16"/>
          <w:sz w:val="32"/>
          <w:szCs w:val="32"/>
          <w:cs/>
        </w:rPr>
        <w:object w:dxaOrig="1140" w:dyaOrig="400">
          <v:shape id="_x0000_i1120" type="#_x0000_t75" style="width:56.95pt;height:19.8pt" o:ole="">
            <v:imagedata r:id="rId143" o:title=""/>
          </v:shape>
          <o:OLEObject Type="Embed" ProgID="Equation.3" ShapeID="_x0000_i1120" DrawAspect="Content" ObjectID="_1601373300" r:id="rId159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Pr="00AF4722">
        <w:rPr>
          <w:rFonts w:ascii="TH SarabunPSK" w:eastAsia="TH SarabunPSK" w:hAnsi="TH SarabunPSK" w:cs="TH SarabunPSK"/>
          <w:position w:val="-10"/>
          <w:sz w:val="32"/>
          <w:szCs w:val="32"/>
        </w:rPr>
        <w:object w:dxaOrig="180" w:dyaOrig="340">
          <v:shape id="_x0000_i1121" type="#_x0000_t75" style="width:8.7pt;height:16.6pt" o:ole="">
            <v:imagedata r:id="rId160" o:title=""/>
          </v:shape>
          <o:OLEObject Type="Embed" ProgID="Equation.3" ShapeID="_x0000_i1121" DrawAspect="Content" ObjectID="_1601373301" r:id="rId161"/>
        </w:object>
      </w:r>
    </w:p>
    <w:p w:rsidR="00F81E42" w:rsidRPr="00F364BB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</w:p>
    <w:p w:rsidR="00F81E42" w:rsidRPr="005449A3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บทแทรก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2.2 ทุก ๆ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นิจพลย่อยใหญ่สุดทั้งหมดของ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38DB6590" wp14:editId="53D40D05">
            <wp:extent cx="602615" cy="260985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จะเป็นกึ่งกรูปย่อยใหญ่สุดของคลาสปรกติพิเศษของ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9044C24" wp14:editId="04E9B3F5">
            <wp:extent cx="602615" cy="260985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พิสูจน์</w: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เห็นได้ชัดเจนโดยตรงจาก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พรอพโพสิชัน 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</w:t>
      </w:r>
    </w:p>
    <w:p w:rsidR="00F81E42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81E42" w:rsidRPr="005449A3" w:rsidRDefault="00F81E42" w:rsidP="00F81E42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AF4722">
        <w:rPr>
          <w:rFonts w:ascii="TH SarabunPSK" w:eastAsia="TH SarabunPSK" w:hAnsi="TH SarabunPSK" w:cs="TH SarabunPSK"/>
          <w:sz w:val="32"/>
          <w:szCs w:val="32"/>
          <w:cs/>
        </w:rPr>
        <w:t>พรอพโพสิชัน</w:t>
      </w:r>
      <w:r w:rsidRPr="00AF4722">
        <w:rPr>
          <w:rFonts w:ascii="TH SarabunPSK" w:eastAsia="TH SarabunPSK" w:hAnsi="TH SarabunPSK" w:cs="TH SarabunPSK" w:hint="cs"/>
          <w:sz w:val="32"/>
          <w:szCs w:val="32"/>
          <w:cs/>
        </w:rPr>
        <w:t>ที่จะกล่าว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ต่อไปนี้ เราจะแสดงว่าบทกลับของ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บทแทรก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ไม่เป็นความจริงในกรณีทั่ว ๆ ไป</w:t>
      </w:r>
    </w:p>
    <w:p w:rsidR="00F81E42" w:rsidRDefault="00F81E42" w:rsidP="00F81E42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F81E42" w:rsidRPr="008F045E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พรอพโพสิชัน 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3 เราได้ว่า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122" type="#_x0000_t75" style="width:60.9pt;height:19pt" o:ole="">
            <v:imagedata r:id="rId162" o:title=""/>
          </v:shape>
          <o:OLEObject Type="Embed" ProgID="Equation.3" ShapeID="_x0000_i1122" DrawAspect="Content" ObjectID="_1601373302" r:id="rId163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ย่อยใหญ่สุดของคลาสปรกติพิเศษของ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67908E1" wp14:editId="0C5667AC">
            <wp:extent cx="602615" cy="260985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Pr="00F364BB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พิสูจน์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เราจะแสดงว่าเซต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123" type="#_x0000_t75" style="width:60.9pt;height:19pt" o:ole="">
            <v:imagedata r:id="rId164" o:title=""/>
          </v:shape>
          <o:OLEObject Type="Embed" ProgID="Equation.3" ShapeID="_x0000_i1123" DrawAspect="Content" ObjectID="_1601373303" r:id="rId16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32B6A36" wp14:editId="33965B08">
            <wp:extent cx="602615" cy="26098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โดยพิจารณาจาก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780" w:dyaOrig="380">
          <v:shape id="_x0000_i1124" type="#_x0000_t75" style="width:88.6pt;height:19pt" o:ole="">
            <v:imagedata r:id="rId166" o:title=""/>
          </v:shape>
          <o:OLEObject Type="Embed" ProgID="Equation.3" ShapeID="_x0000_i1124" DrawAspect="Content" ObjectID="_1601373304" r:id="rId167"/>
        </w:object>
      </w:r>
      <w:r>
        <w:rPr>
          <w:rFonts w:ascii="TH SarabunPSK" w:eastAsia="TH SarabunPSK" w:hAnsi="TH SarabunPSK" w:cs="TH SarabunPSK" w:hint="cs"/>
          <w:position w:val="-14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5179" w:dyaOrig="380">
          <v:shape id="_x0000_i1125" type="#_x0000_t75" style="width:259.5pt;height:19pt" o:ole="">
            <v:imagedata r:id="rId168" o:title=""/>
          </v:shape>
          <o:OLEObject Type="Embed" ProgID="Equation.3" ShapeID="_x0000_i1125" DrawAspect="Content" ObjectID="_1601373305" r:id="rId16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3640" w:dyaOrig="380">
          <v:shape id="_x0000_i1126" type="#_x0000_t75" style="width:182pt;height:19pt" o:ole="">
            <v:imagedata r:id="rId170" o:title=""/>
          </v:shape>
          <o:OLEObject Type="Embed" ProgID="Equation.3" ShapeID="_x0000_i1126" DrawAspect="Content" ObjectID="_1601373306" r:id="rId171"/>
        </w:object>
      </w:r>
      <w:r>
        <w:rPr>
          <w:rFonts w:ascii="TH SarabunPSK" w:eastAsia="TH SarabunPSK" w:hAnsi="TH SarabunPSK" w:cs="TH SarabunPSK" w:hint="cs"/>
          <w:position w:val="-14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เราจะได้ว่า </w:t>
      </w:r>
      <w:r w:rsidRPr="0024487C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2780" w:dyaOrig="420">
          <v:shape id="_x0000_i1127" type="#_x0000_t75" style="width:139.25pt;height:21.35pt" o:ole="">
            <v:imagedata r:id="rId172" o:title=""/>
          </v:shape>
          <o:OLEObject Type="Embed" ProgID="Equation.3" ShapeID="_x0000_i1127" DrawAspect="Content" ObjectID="_1601373307" r:id="rId17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ดังนั้น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128" type="#_x0000_t75" style="width:60.9pt;height:19pt" o:ole="">
            <v:imagedata r:id="rId164" o:title=""/>
          </v:shape>
          <o:OLEObject Type="Embed" ProgID="Equation.3" ShapeID="_x0000_i1128" DrawAspect="Content" ObjectID="_1601373308" r:id="rId174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A2F0B57" wp14:editId="69D2D362">
            <wp:extent cx="602615" cy="260985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ต่อไปเราจะแสดงว่า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129" type="#_x0000_t75" style="width:60.9pt;height:19pt" o:ole="">
            <v:imagedata r:id="rId164" o:title=""/>
          </v:shape>
          <o:OLEObject Type="Embed" ProgID="Equation.3" ShapeID="_x0000_i1129" DrawAspect="Content" ObjectID="_1601373309" r:id="rId175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ย่อยใหญ่สุดของคลาสปรกติพิเศษของ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58043B14" wp14:editId="355B5E5C">
            <wp:extent cx="602615" cy="260985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เรา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ให้ </w:t>
      </w:r>
      <w:r w:rsidRPr="00022A49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60" w:dyaOrig="260">
          <v:shape id="_x0000_i1130" type="#_x0000_t75" style="width:12.65pt;height:12.65pt" o:ole="">
            <v:imagedata r:id="rId176" o:title=""/>
          </v:shape>
          <o:OLEObject Type="Embed" ProgID="Equation.3" ShapeID="_x0000_i1130" DrawAspect="Content" ObjectID="_1601373310" r:id="rId177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ย่อยแท้ของคลาสปรกติพิเศษของ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D3FBF13" wp14:editId="6191F299">
            <wp:extent cx="602615" cy="260985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โดยที่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2820" w:dyaOrig="380">
          <v:shape id="_x0000_i1131" type="#_x0000_t75" style="width:140.85pt;height:19pt" o:ole="">
            <v:imagedata r:id="rId178" o:title=""/>
          </v:shape>
          <o:OLEObject Type="Embed" ProgID="Equation.3" ShapeID="_x0000_i1131" DrawAspect="Content" ObjectID="_1601373311" r:id="rId17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 </w:t>
      </w:r>
      <w:r>
        <w:rPr>
          <w:rFonts w:ascii="TH SarabunPSK" w:eastAsia="TH SarabunPSK" w:hAnsi="TH SarabunPSK" w:cs="TH SarabunPSK" w:hint="cs"/>
          <w:position w:val="-12"/>
          <w:sz w:val="32"/>
          <w:szCs w:val="32"/>
          <w:cs/>
        </w:rPr>
        <w:t xml:space="preserve">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760" w:dyaOrig="360">
          <v:shape id="_x0000_i1132" type="#_x0000_t75" style="width:38.75pt;height:18.2pt" o:ole="">
            <v:imagedata r:id="rId125" o:title=""/>
          </v:shape>
          <o:OLEObject Type="Embed" ProgID="Equation.3" ShapeID="_x0000_i1132" DrawAspect="Content" ObjectID="_1601373312" r:id="rId180"/>
        </w:object>
      </w:r>
      <w:r>
        <w:rPr>
          <w:rFonts w:ascii="TH SarabunPSK" w:eastAsia="TH SarabunPSK" w:hAnsi="TH SarabunPSK" w:cs="TH SarabunPSK" w:hint="cs"/>
          <w:position w:val="-12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ถ้า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800" w:dyaOrig="360">
          <v:shape id="_x0000_i1133" type="#_x0000_t75" style="width:41.15pt;height:18.2pt" o:ole="">
            <v:imagedata r:id="rId181" o:title=""/>
          </v:shape>
          <o:OLEObject Type="Embed" ProgID="Equation.3" ShapeID="_x0000_i1133" DrawAspect="Content" ObjectID="_1601373313" r:id="rId18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โดยที่ 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2280" w:dyaOrig="340">
          <v:shape id="_x0000_i1134" type="#_x0000_t75" style="width:113.95pt;height:16.6pt" o:ole="">
            <v:imagedata r:id="rId183" o:title=""/>
          </v:shape>
          <o:OLEObject Type="Embed" ProgID="Equation.3" ShapeID="_x0000_i1134" DrawAspect="Content" ObjectID="_1601373314" r:id="rId184"/>
        </w:objec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โดยที่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26D1C">
        <w:rPr>
          <w:position w:val="-10"/>
          <w:cs/>
        </w:rPr>
        <w:object w:dxaOrig="1080" w:dyaOrig="340">
          <v:shape id="_x0000_i1135" type="#_x0000_t75" style="width:53.8pt;height:16.6pt" o:ole="">
            <v:imagedata r:id="rId63" o:title=""/>
          </v:shape>
          <o:OLEObject Type="Embed" ProgID="Equation.3" ShapeID="_x0000_i1135" DrawAspect="Content" ObjectID="_1601373315" r:id="rId185"/>
        </w:object>
      </w:r>
      <w:r w:rsidRPr="008C464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พิจารณา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622616">
        <w:rPr>
          <w:rFonts w:ascii="TH SarabunPSK" w:eastAsia="TH SarabunPSK" w:hAnsi="TH SarabunPSK" w:cs="TH SarabunPSK"/>
          <w:position w:val="-108"/>
          <w:sz w:val="32"/>
          <w:szCs w:val="32"/>
          <w:cs/>
        </w:rPr>
        <w:object w:dxaOrig="4780" w:dyaOrig="2280">
          <v:shape id="_x0000_i1136" type="#_x0000_t75" style="width:238.95pt;height:113.95pt" o:ole="">
            <v:imagedata r:id="rId186" o:title=""/>
          </v:shape>
          <o:OLEObject Type="Embed" ProgID="Equation.3" ShapeID="_x0000_i1136" DrawAspect="Content" ObjectID="_1601373316" r:id="rId187"/>
        </w:objec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จะได้ว่า </w:t>
      </w:r>
      <w:r w:rsidRPr="003E20E9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359" w:dyaOrig="380">
          <v:shape id="_x0000_i1137" type="#_x0000_t75" style="width:68.05pt;height:19pt" o:ole="">
            <v:imagedata r:id="rId188" o:title=""/>
          </v:shape>
          <o:OLEObject Type="Embed" ProgID="Equation.3" ShapeID="_x0000_i1137" DrawAspect="Content" ObjectID="_1601373317" r:id="rId18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ไม่มีสมบัติปิดซึ่งเกิดข้อขัดแย้งที่ </w:t>
      </w:r>
      <w:r w:rsidRPr="00196647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60" w:dyaOrig="260">
          <v:shape id="_x0000_i1138" type="#_x0000_t75" style="width:12.65pt;height:14.25pt" o:ole="">
            <v:imagedata r:id="rId121" o:title=""/>
          </v:shape>
          <o:OLEObject Type="Embed" ProgID="Equation.3" ShapeID="_x0000_i1138" DrawAspect="Content" ObjectID="_1601373318" r:id="rId190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516CF0C1" wp14:editId="5B5D0AC8">
            <wp:extent cx="602615" cy="260985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E20E9">
        <w:rPr>
          <w:rFonts w:ascii="TH SarabunPSK" w:eastAsia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260" w:dyaOrig="340">
          <v:shape id="_x0000_i1139" type="#_x0000_t75" style="width:63.3pt;height:16.6pt" o:ole="">
            <v:imagedata r:id="rId191" o:title=""/>
          </v:shape>
          <o:OLEObject Type="Embed" ProgID="Equation.3" ShapeID="_x0000_i1139" DrawAspect="Content" ObjectID="_1601373319" r:id="rId19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F81E42" w:rsidRPr="00F364BB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ถ้า </w:t>
      </w:r>
      <w:r w:rsidRPr="00FB7167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780" w:dyaOrig="360">
          <v:shape id="_x0000_i1140" type="#_x0000_t75" style="width:39.55pt;height:18.2pt" o:ole="">
            <v:imagedata r:id="rId193" o:title=""/>
          </v:shape>
          <o:OLEObject Type="Embed" ProgID="Equation.3" ShapeID="_x0000_i1140" DrawAspect="Content" ObjectID="_1601373320" r:id="rId194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โดยที่ 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7167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2180" w:dyaOrig="340">
          <v:shape id="_x0000_i1141" type="#_x0000_t75" style="width:109.2pt;height:16.6pt" o:ole="">
            <v:imagedata r:id="rId195" o:title=""/>
          </v:shape>
          <o:OLEObject Type="Embed" ProgID="Equation.3" ShapeID="_x0000_i1141" DrawAspect="Content" ObjectID="_1601373321" r:id="rId196"/>
        </w:objec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โดยที่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FB7167">
        <w:rPr>
          <w:position w:val="-10"/>
          <w:cs/>
        </w:rPr>
        <w:object w:dxaOrig="1140" w:dyaOrig="340">
          <v:shape id="_x0000_i1142" type="#_x0000_t75" style="width:56.95pt;height:16.6pt" o:ole="">
            <v:imagedata r:id="rId197" o:title=""/>
          </v:shape>
          <o:OLEObject Type="Embed" ProgID="Equation.3" ShapeID="_x0000_i1142" DrawAspect="Content" ObjectID="_1601373322" r:id="rId198"/>
        </w:object>
      </w:r>
      <w:r w:rsidRPr="008C464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พิจารณา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622616">
        <w:rPr>
          <w:rFonts w:ascii="TH SarabunPSK" w:eastAsia="TH SarabunPSK" w:hAnsi="TH SarabunPSK" w:cs="TH SarabunPSK"/>
          <w:position w:val="-108"/>
          <w:sz w:val="32"/>
          <w:szCs w:val="32"/>
          <w:cs/>
        </w:rPr>
        <w:object w:dxaOrig="4780" w:dyaOrig="2280">
          <v:shape id="_x0000_i1143" type="#_x0000_t75" style="width:238.95pt;height:113.95pt" o:ole="">
            <v:imagedata r:id="rId199" o:title=""/>
          </v:shape>
          <o:OLEObject Type="Embed" ProgID="Equation.3" ShapeID="_x0000_i1143" DrawAspect="Content" ObjectID="_1601373323" r:id="rId200"/>
        </w:objec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จะได้ว่า </w:t>
      </w:r>
      <w:r w:rsidRPr="003E20E9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359" w:dyaOrig="380">
          <v:shape id="_x0000_i1144" type="#_x0000_t75" style="width:68.05pt;height:19pt" o:ole="">
            <v:imagedata r:id="rId188" o:title=""/>
          </v:shape>
          <o:OLEObject Type="Embed" ProgID="Equation.3" ShapeID="_x0000_i1144" DrawAspect="Content" ObjectID="_1601373324" r:id="rId201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ไม่มีสมบัติปิดซึ่งเกิดข้อขัดแย้งที่ </w:t>
      </w:r>
      <w:r w:rsidRPr="00196647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260" w:dyaOrig="260">
          <v:shape id="_x0000_i1145" type="#_x0000_t75" style="width:12.65pt;height:14.25pt" o:ole="">
            <v:imagedata r:id="rId121" o:title=""/>
          </v:shape>
          <o:OLEObject Type="Embed" ProgID="Equation.3" ShapeID="_x0000_i1145" DrawAspect="Content" ObjectID="_1601373325" r:id="rId202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ย่อยของ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75EF7FF5" wp14:editId="000CD7E3">
            <wp:extent cx="602615" cy="260985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E20E9">
        <w:rPr>
          <w:rFonts w:ascii="TH SarabunPSK" w:eastAsia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B7167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200" w:dyaOrig="340">
          <v:shape id="_x0000_i1146" type="#_x0000_t75" style="width:60.15pt;height:16.6pt" o:ole="">
            <v:imagedata r:id="rId203" o:title=""/>
          </v:shape>
          <o:OLEObject Type="Embed" ProgID="Equation.3" ShapeID="_x0000_i1146" DrawAspect="Content" ObjectID="_1601373326" r:id="rId204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680" w:dyaOrig="380">
          <v:shape id="_x0000_i1147" type="#_x0000_t75" style="width:83.85pt;height:19pt" o:ole="">
            <v:imagedata r:id="rId205" o:title=""/>
          </v:shape>
          <o:OLEObject Type="Embed" ProgID="Equation.3" ShapeID="_x0000_i1147" DrawAspect="Content" ObjectID="_1601373327" r:id="rId206"/>
        </w:object>
      </w:r>
    </w:p>
    <w:p w:rsidR="00F81E42" w:rsidRDefault="00F81E42" w:rsidP="00F81E42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F81E42" w:rsidRPr="004F47DF" w:rsidRDefault="00F81E42" w:rsidP="00F81E42">
      <w:pPr>
        <w:tabs>
          <w:tab w:val="decimal" w:pos="851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ทฤษฎีบท 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2.4</w:t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E90EA7">
        <w:rPr>
          <w:rFonts w:ascii="TH SarabunPSK" w:eastAsia="TH SarabunPSK" w:hAnsi="TH SarabunPSK" w:cs="TH SarabunPSK" w:hint="cs"/>
          <w:sz w:val="32"/>
          <w:szCs w:val="32"/>
          <w:cs/>
        </w:rPr>
        <w:t>เราได้ว่าเซต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148" type="#_x0000_t75" style="width:53pt;height:19pt" o:ole="">
            <v:imagedata r:id="rId75" o:title=""/>
          </v:shape>
          <o:OLEObject Type="Embed" ProgID="Equation.3" ShapeID="_x0000_i1148" DrawAspect="Content" ObjectID="_1601373328" r:id="rId207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219" w:dyaOrig="400">
          <v:shape id="_x0000_i1149" type="#_x0000_t75" style="width:60.9pt;height:19.8pt" o:ole="">
            <v:imagedata r:id="rId208" o:title=""/>
          </v:shape>
          <o:OLEObject Type="Embed" ProgID="Equation.3" ShapeID="_x0000_i1149" DrawAspect="Content" ObjectID="_1601373329" r:id="rId20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150" type="#_x0000_t75" style="width:57.75pt;height:19.8pt" o:ole="">
            <v:imagedata r:id="rId79" o:title=""/>
          </v:shape>
          <o:OLEObject Type="Embed" ProgID="Equation.3" ShapeID="_x0000_i1150" DrawAspect="Content" ObjectID="_1601373330" r:id="rId210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151" type="#_x0000_t75" style="width:60.9pt;height:19pt" o:ole="">
            <v:imagedata r:id="rId162" o:title=""/>
          </v:shape>
          <o:OLEObject Type="Embed" ProgID="Equation.3" ShapeID="_x0000_i1151" DrawAspect="Content" ObjectID="_1601373331" r:id="rId211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ย่อยใหญ่สุดทั้งหมดของคลาสปรกติพิเศษของ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50583E01" wp14:editId="644F92F0">
            <wp:extent cx="602615" cy="260985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left" w:pos="709"/>
          <w:tab w:val="decimal" w:pos="851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4F47D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F47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พิสูจน์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</w: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 xml:space="preserve">ให้ </w:t>
      </w:r>
      <w:r w:rsidRPr="00E87A43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320" w:dyaOrig="260">
          <v:shape id="_x0000_i1152" type="#_x0000_t75" style="width:19pt;height:14.25pt" o:ole="">
            <v:imagedata r:id="rId212" o:title=""/>
          </v:shape>
          <o:OLEObject Type="Embed" ProgID="Equation.3" ShapeID="_x0000_i1152" DrawAspect="Content" ObjectID="_1601373332" r:id="rId213"/>
        </w:objec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>เป็น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ย่อยใหญ่สุดใด ๆ ของคลาสปรกติพิเศษของ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DE7A11E" wp14:editId="2A1CBD16">
            <wp:extent cx="602615" cy="260985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Default="00F81E42" w:rsidP="00F81E42">
      <w:pPr>
        <w:tabs>
          <w:tab w:val="left" w:pos="709"/>
          <w:tab w:val="decimal" w:pos="851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เราจะแบ่งพิจารณาออกเป็นสองกรณี</w:t>
      </w:r>
    </w:p>
    <w:p w:rsidR="00F81E42" w:rsidRPr="009D56F5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ที่ 1</w:t>
      </w:r>
      <w:r>
        <w:rPr>
          <w:rFonts w:ascii="TH SarabunPSK" w:eastAsia="TH SarabunPSK" w:hAnsi="TH SarabunPSK" w:cs="TH SarabunPSK"/>
          <w:b/>
          <w:bCs/>
          <w:position w:val="-14"/>
          <w:sz w:val="32"/>
          <w:szCs w:val="32"/>
        </w:rPr>
        <w:t xml:space="preserve"> </w:t>
      </w:r>
      <w:r w:rsidRPr="00196647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ถ้า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400" w:dyaOrig="340">
          <v:shape id="_x0000_i1153" type="#_x0000_t75" style="width:69.65pt;height:16.6pt" o:ole="">
            <v:imagedata r:id="rId214" o:title=""/>
          </v:shape>
          <o:OLEObject Type="Embed" ProgID="Equation.3" ShapeID="_x0000_i1153" DrawAspect="Content" ObjectID="_1601373333" r:id="rId21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เราจะได้ว่า </w:t>
      </w:r>
      <w:r w:rsidRPr="00E87A43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320" w:dyaOrig="260">
          <v:shape id="_x0000_i1154" type="#_x0000_t75" style="width:19pt;height:14.25pt" o:ole="">
            <v:imagedata r:id="rId212" o:title=""/>
          </v:shape>
          <o:OLEObject Type="Embed" ProgID="Equation.3" ShapeID="_x0000_i1154" DrawAspect="Content" ObjectID="_1601373334" r:id="rId21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ย่อยนิจพลใหญ่สุดของ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796CFD94" wp14:editId="65491099">
            <wp:extent cx="602615" cy="260985"/>
            <wp:effectExtent l="0" t="0" r="0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โดยการใช้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บทแทรก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4.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2.2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เราได้ว่า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620" w:dyaOrig="380">
          <v:shape id="_x0000_i1155" type="#_x0000_t75" style="width:80.7pt;height:19pt" o:ole="">
            <v:imagedata r:id="rId217" o:title=""/>
          </v:shape>
          <o:OLEObject Type="Embed" ProgID="Equation.3" ShapeID="_x0000_i1155" DrawAspect="Content" ObjectID="_1601373335" r:id="rId218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219" w:dyaOrig="400">
          <v:shape id="_x0000_i1156" type="#_x0000_t75" style="width:60.9pt;height:19.8pt" o:ole="">
            <v:imagedata r:id="rId208" o:title=""/>
          </v:shape>
          <o:OLEObject Type="Embed" ProgID="Equation.3" ShapeID="_x0000_i1156" DrawAspect="Content" ObjectID="_1601373336" r:id="rId21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9D56F5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80" w:dyaOrig="380">
          <v:shape id="_x0000_i1157" type="#_x0000_t75" style="width:64.1pt;height:19pt" o:ole="">
            <v:imagedata r:id="rId220" o:title=""/>
          </v:shape>
          <o:OLEObject Type="Embed" ProgID="Equation.3" ShapeID="_x0000_i1157" DrawAspect="Content" ObjectID="_1601373337" r:id="rId221"/>
        </w:objec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966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ที่ 2</w:t>
      </w:r>
      <w:r>
        <w:rPr>
          <w:rFonts w:ascii="TH SarabunPSK" w:eastAsia="TH SarabunPSK" w:hAnsi="TH SarabunPSK" w:cs="TH SarabunPSK"/>
          <w:b/>
          <w:bCs/>
          <w:position w:val="-14"/>
          <w:sz w:val="32"/>
          <w:szCs w:val="32"/>
        </w:rPr>
        <w:t xml:space="preserve"> </w:t>
      </w:r>
      <w:r w:rsidRPr="00196647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ถ้า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400" w:dyaOrig="340">
          <v:shape id="_x0000_i1158" type="#_x0000_t75" style="width:69.65pt;height:16.6pt" o:ole="">
            <v:imagedata r:id="rId222" o:title=""/>
          </v:shape>
          <o:OLEObject Type="Embed" ProgID="Equation.3" ShapeID="_x0000_i1158" DrawAspect="Content" ObjectID="_1601373338" r:id="rId22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เราพิจารณา </w:t>
      </w:r>
      <w:r w:rsidRPr="00FA1A15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3100" w:dyaOrig="380">
          <v:shape id="_x0000_i1159" type="#_x0000_t75" style="width:155.1pt;height:19pt" o:ole="">
            <v:imagedata r:id="rId224" o:title=""/>
          </v:shape>
          <o:OLEObject Type="Embed" ProgID="Equation.3" ShapeID="_x0000_i1159" DrawAspect="Content" ObjectID="_1601373339" r:id="rId225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F81E42" w:rsidRPr="00F364BB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ถ้า </w:t>
      </w:r>
      <w:r w:rsidRPr="00AC5064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800" w:dyaOrig="360">
          <v:shape id="_x0000_i1160" type="#_x0000_t75" style="width:41.15pt;height:18.2pt" o:ole="">
            <v:imagedata r:id="rId181" o:title=""/>
          </v:shape>
          <o:OLEObject Type="Embed" ProgID="Equation.3" ShapeID="_x0000_i1160" DrawAspect="Content" ObjectID="_1601373340" r:id="rId226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โดยที่ 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FA1A15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160" w:dyaOrig="340">
          <v:shape id="_x0000_i1161" type="#_x0000_t75" style="width:57.75pt;height:16.6pt" o:ole="">
            <v:imagedata r:id="rId227" o:title=""/>
          </v:shape>
          <o:OLEObject Type="Embed" ProgID="Equation.3" ShapeID="_x0000_i1161" DrawAspect="Content" ObjectID="_1601373341" r:id="rId228"/>
        </w:objec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โดยที่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26D1C">
        <w:rPr>
          <w:position w:val="-10"/>
          <w:cs/>
        </w:rPr>
        <w:object w:dxaOrig="1080" w:dyaOrig="340">
          <v:shape id="_x0000_i1162" type="#_x0000_t75" style="width:53.8pt;height:16.6pt" o:ole="">
            <v:imagedata r:id="rId63" o:title=""/>
          </v:shape>
          <o:OLEObject Type="Embed" ProgID="Equation.3" ShapeID="_x0000_i1162" DrawAspect="Content" ObjectID="_1601373342" r:id="rId229"/>
        </w:object>
      </w:r>
      <w:r w:rsidRPr="008C464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พิจารณา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FA1A15">
        <w:rPr>
          <w:rFonts w:ascii="TH SarabunPSK" w:eastAsia="TH SarabunPSK" w:hAnsi="TH SarabunPSK" w:cs="TH SarabunPSK"/>
          <w:position w:val="-96"/>
          <w:sz w:val="32"/>
          <w:szCs w:val="32"/>
          <w:cs/>
        </w:rPr>
        <w:object w:dxaOrig="4780" w:dyaOrig="1900">
          <v:shape id="_x0000_i1163" type="#_x0000_t75" style="width:238.95pt;height:94.95pt" o:ole="">
            <v:imagedata r:id="rId230" o:title=""/>
          </v:shape>
          <o:OLEObject Type="Embed" ProgID="Equation.3" ShapeID="_x0000_i1163" DrawAspect="Content" ObjectID="_1601373343" r:id="rId231"/>
        </w:objec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</w:t>
      </w:r>
      <w:r w:rsidRPr="003E20E9">
        <w:rPr>
          <w:rFonts w:ascii="TH SarabunPSK" w:eastAsia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B076F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260" w:dyaOrig="340">
          <v:shape id="_x0000_i1164" type="#_x0000_t75" style="width:63.3pt;height:16.6pt" o:ole="">
            <v:imagedata r:id="rId191" o:title=""/>
          </v:shape>
          <o:OLEObject Type="Embed" ProgID="Equation.3" ShapeID="_x0000_i1164" DrawAspect="Content" ObjectID="_1601373344" r:id="rId232"/>
        </w:object>
      </w:r>
    </w:p>
    <w:p w:rsidR="00F81E42" w:rsidRPr="00F364BB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ถ้า </w:t>
      </w:r>
      <w:r w:rsidRPr="00FB7167">
        <w:rPr>
          <w:rFonts w:ascii="TH SarabunPSK" w:eastAsia="TH SarabunPSK" w:hAnsi="TH SarabunPSK" w:cs="TH SarabunPSK"/>
          <w:position w:val="-12"/>
          <w:sz w:val="32"/>
          <w:szCs w:val="32"/>
          <w:cs/>
        </w:rPr>
        <w:object w:dxaOrig="780" w:dyaOrig="360">
          <v:shape id="_x0000_i1165" type="#_x0000_t75" style="width:39.55pt;height:18.2pt" o:ole="">
            <v:imagedata r:id="rId193" o:title=""/>
          </v:shape>
          <o:OLEObject Type="Embed" ProgID="Equation.3" ShapeID="_x0000_i1165" DrawAspect="Content" ObjectID="_1601373345" r:id="rId233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โดยที่ 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7167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100" w:dyaOrig="340">
          <v:shape id="_x0000_i1166" type="#_x0000_t75" style="width:55.4pt;height:16.6pt" o:ole="">
            <v:imagedata r:id="rId234" o:title=""/>
          </v:shape>
          <o:OLEObject Type="Embed" ProgID="Equation.3" ShapeID="_x0000_i1166" DrawAspect="Content" ObjectID="_1601373346" r:id="rId235"/>
        </w:objec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โดยที่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FB7167">
        <w:rPr>
          <w:position w:val="-10"/>
          <w:cs/>
        </w:rPr>
        <w:object w:dxaOrig="1140" w:dyaOrig="340">
          <v:shape id="_x0000_i1167" type="#_x0000_t75" style="width:56.95pt;height:16.6pt" o:ole="">
            <v:imagedata r:id="rId197" o:title=""/>
          </v:shape>
          <o:OLEObject Type="Embed" ProgID="Equation.3" ShapeID="_x0000_i1167" DrawAspect="Content" ObjectID="_1601373347" r:id="rId236"/>
        </w:object>
      </w:r>
      <w:r w:rsidRPr="008C464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4645">
        <w:rPr>
          <w:rFonts w:ascii="TH SarabunPSK" w:eastAsia="TH SarabunPSK" w:hAnsi="TH SarabunPSK" w:cs="TH SarabunPSK" w:hint="cs"/>
          <w:sz w:val="32"/>
          <w:szCs w:val="32"/>
          <w:cs/>
        </w:rPr>
        <w:t>พิจารณา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FA1A15">
        <w:rPr>
          <w:rFonts w:ascii="TH SarabunPSK" w:eastAsia="TH SarabunPSK" w:hAnsi="TH SarabunPSK" w:cs="TH SarabunPSK"/>
          <w:position w:val="-96"/>
          <w:sz w:val="32"/>
          <w:szCs w:val="32"/>
          <w:cs/>
        </w:rPr>
        <w:object w:dxaOrig="4780" w:dyaOrig="1900">
          <v:shape id="_x0000_i1168" type="#_x0000_t75" style="width:238.95pt;height:94.95pt" o:ole="">
            <v:imagedata r:id="rId237" o:title=""/>
          </v:shape>
          <o:OLEObject Type="Embed" ProgID="Equation.3" ShapeID="_x0000_i1168" DrawAspect="Content" ObjectID="_1601373348" r:id="rId238"/>
        </w:objec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</w:t>
      </w:r>
      <w:r w:rsidRPr="003E20E9">
        <w:rPr>
          <w:rFonts w:ascii="TH SarabunPSK" w:eastAsia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B7167">
        <w:rPr>
          <w:rFonts w:ascii="TH SarabunPSK" w:eastAsia="TH SarabunPSK" w:hAnsi="TH SarabunPSK" w:cs="TH SarabunPSK"/>
          <w:position w:val="-10"/>
          <w:sz w:val="32"/>
          <w:szCs w:val="32"/>
          <w:cs/>
        </w:rPr>
        <w:object w:dxaOrig="1200" w:dyaOrig="340">
          <v:shape id="_x0000_i1169" type="#_x0000_t75" style="width:60.15pt;height:16.6pt" o:ole="">
            <v:imagedata r:id="rId203" o:title=""/>
          </v:shape>
          <o:OLEObject Type="Embed" ProgID="Equation.3" ShapeID="_x0000_i1169" DrawAspect="Content" ObjectID="_1601373349" r:id="rId239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F81E42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จะได้ว่า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700" w:dyaOrig="380">
          <v:shape id="_x0000_i1170" type="#_x0000_t75" style="width:84.65pt;height:19pt" o:ole="">
            <v:imagedata r:id="rId240" o:title=""/>
          </v:shape>
          <o:OLEObject Type="Embed" ProgID="Equation.3" ShapeID="_x0000_i1170" DrawAspect="Content" ObjectID="_1601373350" r:id="rId241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นั่นคือ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740" w:dyaOrig="380">
          <v:shape id="_x0000_i1171" type="#_x0000_t75" style="width:87.05pt;height:19pt" o:ole="">
            <v:imagedata r:id="rId242" o:title=""/>
          </v:shape>
          <o:OLEObject Type="Embed" ProgID="Equation.3" ShapeID="_x0000_i1171" DrawAspect="Content" ObjectID="_1601373351" r:id="rId243"/>
        </w:object>
      </w:r>
    </w:p>
    <w:p w:rsidR="00F81E42" w:rsidRPr="00FA1A15" w:rsidRDefault="00F81E42" w:rsidP="00F81E42">
      <w:pPr>
        <w:tabs>
          <w:tab w:val="left" w:pos="709"/>
          <w:tab w:val="decimal" w:pos="851"/>
          <w:tab w:val="right" w:pos="1843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เนื่องจาก</w:t>
      </w:r>
      <w:r>
        <w:rPr>
          <w:rFonts w:ascii="TH SarabunPSK" w:eastAsia="TH SarabunPSK" w:hAnsi="TH SarabunPSK" w:cs="TH SarabunPSK" w:hint="cs"/>
          <w:position w:val="-10"/>
          <w:sz w:val="32"/>
          <w:szCs w:val="32"/>
          <w:cs/>
        </w:rPr>
        <w:t xml:space="preserve"> </w:t>
      </w:r>
      <w:r w:rsidRPr="00E87A43">
        <w:rPr>
          <w:rFonts w:ascii="TH SarabunPSK" w:eastAsia="TH SarabunPSK" w:hAnsi="TH SarabunPSK" w:cs="TH SarabunPSK"/>
          <w:position w:val="-4"/>
          <w:sz w:val="32"/>
          <w:szCs w:val="32"/>
          <w:cs/>
        </w:rPr>
        <w:object w:dxaOrig="320" w:dyaOrig="260">
          <v:shape id="_x0000_i1172" type="#_x0000_t75" style="width:19pt;height:14.25pt" o:ole="">
            <v:imagedata r:id="rId212" o:title=""/>
          </v:shape>
          <o:OLEObject Type="Embed" ProgID="Equation.3" ShapeID="_x0000_i1172" DrawAspect="Content" ObjectID="_1601373352" r:id="rId244"/>
        </w:object>
      </w:r>
      <w:r w:rsidRPr="004F47DF">
        <w:rPr>
          <w:rFonts w:ascii="TH SarabunPSK" w:eastAsia="TH SarabunPSK" w:hAnsi="TH SarabunPSK" w:cs="TH SarabunPSK"/>
          <w:sz w:val="32"/>
          <w:szCs w:val="32"/>
          <w:cs/>
        </w:rPr>
        <w:t>เป็น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ย่อยใหญ่สุดใด ๆ ของคลาสปรกติพิเศษของ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B84046F" wp14:editId="02AAF26A">
            <wp:extent cx="602615" cy="260985"/>
            <wp:effectExtent l="0" t="0" r="0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เราได้ว่า</w:t>
      </w:r>
    </w:p>
    <w:p w:rsidR="00F81E42" w:rsidRDefault="00F81E42" w:rsidP="00F81E42">
      <w:pPr>
        <w:tabs>
          <w:tab w:val="left" w:pos="709"/>
          <w:tab w:val="decimal" w:pos="851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700" w:dyaOrig="380">
          <v:shape id="_x0000_i1173" type="#_x0000_t75" style="width:84.65pt;height:19pt" o:ole="">
            <v:imagedata r:id="rId245" o:title=""/>
          </v:shape>
          <o:OLEObject Type="Embed" ProgID="Equation.3" ShapeID="_x0000_i1173" DrawAspect="Content" ObjectID="_1601373353" r:id="rId246"/>
        </w:object>
      </w:r>
      <w:r>
        <w:rPr>
          <w:rFonts w:ascii="TH SarabunPSK" w:eastAsia="TH SarabunPSK" w:hAnsi="TH SarabunPSK" w:cs="TH SarabunPSK" w:hint="cs"/>
          <w:position w:val="-14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จากกรณีที่ 1 และกรณีที่ 2 เราจึงสรุปได้</w:t>
      </w:r>
      <w:r w:rsidRPr="00E90EA7">
        <w:rPr>
          <w:rFonts w:ascii="TH SarabunPSK" w:eastAsia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81E42" w:rsidRDefault="00F81E42" w:rsidP="00F81E42">
      <w:pPr>
        <w:tabs>
          <w:tab w:val="left" w:pos="709"/>
          <w:tab w:val="decimal" w:pos="851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060" w:dyaOrig="380">
          <v:shape id="_x0000_i1174" type="#_x0000_t75" style="width:53pt;height:19pt" o:ole="">
            <v:imagedata r:id="rId75" o:title=""/>
          </v:shape>
          <o:OLEObject Type="Embed" ProgID="Equation.3" ShapeID="_x0000_i1174" DrawAspect="Content" ObjectID="_1601373354" r:id="rId247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219" w:dyaOrig="400">
          <v:shape id="_x0000_i1175" type="#_x0000_t75" style="width:60.9pt;height:19.8pt" o:ole="">
            <v:imagedata r:id="rId208" o:title=""/>
          </v:shape>
          <o:OLEObject Type="Embed" ProgID="Equation.3" ShapeID="_x0000_i1175" DrawAspect="Content" ObjectID="_1601373355" r:id="rId248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F341D">
        <w:rPr>
          <w:rFonts w:ascii="TH SarabunPSK" w:eastAsia="TH SarabunPSK" w:hAnsi="TH SarabunPSK" w:cs="TH SarabunPSK"/>
          <w:position w:val="-16"/>
          <w:sz w:val="32"/>
          <w:szCs w:val="32"/>
          <w:cs/>
        </w:rPr>
        <w:object w:dxaOrig="1160" w:dyaOrig="400">
          <v:shape id="_x0000_i1176" type="#_x0000_t75" style="width:57.75pt;height:19.8pt" o:ole="">
            <v:imagedata r:id="rId79" o:title=""/>
          </v:shape>
          <o:OLEObject Type="Embed" ProgID="Equation.3" ShapeID="_x0000_i1176" DrawAspect="Content" ObjectID="_1601373356" r:id="rId249"/>
        </w:objec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 </w:t>
      </w:r>
      <w:r w:rsidRPr="00DF341D">
        <w:rPr>
          <w:rFonts w:ascii="TH SarabunPSK" w:eastAsia="TH SarabunPSK" w:hAnsi="TH SarabunPSK" w:cs="TH SarabunPSK"/>
          <w:position w:val="-14"/>
          <w:sz w:val="32"/>
          <w:szCs w:val="32"/>
          <w:cs/>
        </w:rPr>
        <w:object w:dxaOrig="1219" w:dyaOrig="380">
          <v:shape id="_x0000_i1177" type="#_x0000_t75" style="width:60.9pt;height:19pt" o:ole="">
            <v:imagedata r:id="rId162" o:title=""/>
          </v:shape>
          <o:OLEObject Type="Embed" ProgID="Equation.3" ShapeID="_x0000_i1177" DrawAspect="Content" ObjectID="_1601373357" r:id="rId250"/>
        </w:objec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เป็นโม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ย่อยใหญ่สุดทั้งหมดของคลาสปรกติพิเศษของ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3CB43982" wp14:editId="690EFC5A">
            <wp:extent cx="602615" cy="260985"/>
            <wp:effectExtent l="0" t="0" r="0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2" w:rsidRPr="00E87A43" w:rsidRDefault="00F81E42" w:rsidP="00F81E42">
      <w:pPr>
        <w:tabs>
          <w:tab w:val="left" w:pos="709"/>
          <w:tab w:val="decimal" w:pos="851"/>
          <w:tab w:val="righ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E42C6C" w:rsidRPr="00F81E42" w:rsidRDefault="00E42C6C" w:rsidP="00F81E42"/>
    <w:sectPr w:rsidR="00E42C6C" w:rsidRPr="00F81E42" w:rsidSect="00E474D7">
      <w:headerReference w:type="default" r:id="rId251"/>
      <w:pgSz w:w="11906" w:h="16838"/>
      <w:pgMar w:top="2126" w:right="1418" w:bottom="1418" w:left="2126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F8" w:rsidRDefault="00E133F8" w:rsidP="00A243D4">
      <w:pPr>
        <w:spacing w:after="0" w:line="240" w:lineRule="auto"/>
      </w:pPr>
      <w:r>
        <w:separator/>
      </w:r>
    </w:p>
  </w:endnote>
  <w:endnote w:type="continuationSeparator" w:id="0">
    <w:p w:rsidR="00E133F8" w:rsidRDefault="00E133F8" w:rsidP="00A2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F8" w:rsidRDefault="00E133F8" w:rsidP="00A243D4">
      <w:pPr>
        <w:spacing w:after="0" w:line="240" w:lineRule="auto"/>
      </w:pPr>
      <w:r>
        <w:separator/>
      </w:r>
    </w:p>
  </w:footnote>
  <w:footnote w:type="continuationSeparator" w:id="0">
    <w:p w:rsidR="00E133F8" w:rsidRDefault="00E133F8" w:rsidP="00A2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98897"/>
      <w:docPartObj>
        <w:docPartGallery w:val="Page Numbers (Top of Page)"/>
        <w:docPartUnique/>
      </w:docPartObj>
    </w:sdtPr>
    <w:sdtEndPr/>
    <w:sdtContent>
      <w:p w:rsidR="00FF0492" w:rsidRDefault="008230E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4A9" w:rsidRPr="004C24A9">
          <w:rPr>
            <w:rFonts w:cs="Calibri"/>
            <w:noProof/>
            <w:szCs w:val="22"/>
            <w:lang w:val="th-TH"/>
          </w:rPr>
          <w:t>10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2E3E1B" w:rsidRDefault="002E3E1B" w:rsidP="002E3E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EC4"/>
    <w:multiLevelType w:val="multilevel"/>
    <w:tmpl w:val="84A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1">
    <w:nsid w:val="0B4503D1"/>
    <w:multiLevelType w:val="hybridMultilevel"/>
    <w:tmpl w:val="719CFD48"/>
    <w:lvl w:ilvl="0" w:tplc="7C762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F0C1A"/>
    <w:multiLevelType w:val="multilevel"/>
    <w:tmpl w:val="84A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3">
    <w:nsid w:val="11AE0090"/>
    <w:multiLevelType w:val="hybridMultilevel"/>
    <w:tmpl w:val="866ECD1A"/>
    <w:lvl w:ilvl="0" w:tplc="69F2E450">
      <w:start w:val="1"/>
      <w:numFmt w:val="decimal"/>
      <w:lvlText w:val="(%1)"/>
      <w:lvlJc w:val="left"/>
      <w:pPr>
        <w:ind w:left="11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3E20A8B"/>
    <w:multiLevelType w:val="multilevel"/>
    <w:tmpl w:val="72F8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5">
    <w:nsid w:val="2B285FF6"/>
    <w:multiLevelType w:val="hybridMultilevel"/>
    <w:tmpl w:val="89FC2208"/>
    <w:lvl w:ilvl="0" w:tplc="41B4E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0F6946"/>
    <w:multiLevelType w:val="hybridMultilevel"/>
    <w:tmpl w:val="BEF2BD06"/>
    <w:lvl w:ilvl="0" w:tplc="57CA6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E4D19"/>
    <w:multiLevelType w:val="multilevel"/>
    <w:tmpl w:val="E474B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47DF"/>
    <w:rsid w:val="000319B8"/>
    <w:rsid w:val="001F6558"/>
    <w:rsid w:val="00252C5E"/>
    <w:rsid w:val="002A2DA2"/>
    <w:rsid w:val="002B14AF"/>
    <w:rsid w:val="002D23D4"/>
    <w:rsid w:val="002E3E1B"/>
    <w:rsid w:val="002F3751"/>
    <w:rsid w:val="00320D24"/>
    <w:rsid w:val="00332596"/>
    <w:rsid w:val="00397080"/>
    <w:rsid w:val="004C24A9"/>
    <w:rsid w:val="004F47DF"/>
    <w:rsid w:val="005031EA"/>
    <w:rsid w:val="00535BED"/>
    <w:rsid w:val="0054407E"/>
    <w:rsid w:val="005D0088"/>
    <w:rsid w:val="005F43A1"/>
    <w:rsid w:val="00682570"/>
    <w:rsid w:val="00682D7C"/>
    <w:rsid w:val="00684AD4"/>
    <w:rsid w:val="006D6223"/>
    <w:rsid w:val="00721A79"/>
    <w:rsid w:val="00733D1D"/>
    <w:rsid w:val="00752509"/>
    <w:rsid w:val="007A60AF"/>
    <w:rsid w:val="008230E3"/>
    <w:rsid w:val="00845A96"/>
    <w:rsid w:val="00851A9F"/>
    <w:rsid w:val="008A61AD"/>
    <w:rsid w:val="0090183D"/>
    <w:rsid w:val="00904990"/>
    <w:rsid w:val="0090791B"/>
    <w:rsid w:val="00932218"/>
    <w:rsid w:val="00A23A38"/>
    <w:rsid w:val="00A243D4"/>
    <w:rsid w:val="00A44BF0"/>
    <w:rsid w:val="00A74DB0"/>
    <w:rsid w:val="00AB65B1"/>
    <w:rsid w:val="00AF6484"/>
    <w:rsid w:val="00B8023D"/>
    <w:rsid w:val="00B820B3"/>
    <w:rsid w:val="00C86A8D"/>
    <w:rsid w:val="00CD258F"/>
    <w:rsid w:val="00D65008"/>
    <w:rsid w:val="00E133F8"/>
    <w:rsid w:val="00E42C6C"/>
    <w:rsid w:val="00E43E77"/>
    <w:rsid w:val="00E474D7"/>
    <w:rsid w:val="00E64D30"/>
    <w:rsid w:val="00EA4911"/>
    <w:rsid w:val="00F14478"/>
    <w:rsid w:val="00F72509"/>
    <w:rsid w:val="00F81E42"/>
    <w:rsid w:val="00FB1604"/>
    <w:rsid w:val="00FD1B36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D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7DF"/>
    <w:pPr>
      <w:ind w:left="720"/>
      <w:contextualSpacing/>
    </w:pPr>
  </w:style>
  <w:style w:type="paragraph" w:styleId="a4">
    <w:name w:val="No Spacing"/>
    <w:uiPriority w:val="1"/>
    <w:qFormat/>
    <w:rsid w:val="004F47DF"/>
    <w:pPr>
      <w:spacing w:after="0" w:line="240" w:lineRule="auto"/>
    </w:pPr>
    <w:rPr>
      <w:rFonts w:eastAsiaTheme="minorEastAsia"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4F47DF"/>
    <w:rPr>
      <w:rFonts w:ascii="Consolas" w:eastAsiaTheme="minorEastAsia" w:hAnsi="Consolas" w:cs="Angsana New"/>
      <w:sz w:val="20"/>
      <w:szCs w:val="25"/>
    </w:rPr>
  </w:style>
  <w:style w:type="paragraph" w:styleId="HTML0">
    <w:name w:val="HTML Preformatted"/>
    <w:basedOn w:val="a"/>
    <w:link w:val="HTML"/>
    <w:uiPriority w:val="99"/>
    <w:semiHidden/>
    <w:unhideWhenUsed/>
    <w:rsid w:val="004F47DF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4F47DF"/>
    <w:rPr>
      <w:rFonts w:ascii="Tahoma" w:eastAsiaTheme="minorEastAsi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4F47DF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47DF"/>
    <w:rPr>
      <w:rFonts w:eastAsiaTheme="minorEastAsia"/>
    </w:rPr>
  </w:style>
  <w:style w:type="character" w:customStyle="1" w:styleId="a9">
    <w:name w:val="ท้ายกระดาษ อักขระ"/>
    <w:basedOn w:val="a0"/>
    <w:link w:val="aa"/>
    <w:uiPriority w:val="99"/>
    <w:rsid w:val="004F47DF"/>
    <w:rPr>
      <w:rFonts w:eastAsiaTheme="minorEastAsia"/>
    </w:rPr>
  </w:style>
  <w:style w:type="paragraph" w:styleId="aa">
    <w:name w:val="footer"/>
    <w:basedOn w:val="a"/>
    <w:link w:val="a9"/>
    <w:uiPriority w:val="99"/>
    <w:unhideWhenUsed/>
    <w:rsid w:val="004F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F81E42"/>
    <w:rPr>
      <w:rFonts w:ascii="Consolas" w:eastAsiaTheme="minorEastAsia" w:hAnsi="Consolas" w:cs="Angsana New"/>
      <w:sz w:val="20"/>
      <w:szCs w:val="25"/>
    </w:rPr>
  </w:style>
  <w:style w:type="character" w:customStyle="1" w:styleId="1">
    <w:name w:val="ข้อความบอลลูน อักขระ1"/>
    <w:basedOn w:val="a0"/>
    <w:uiPriority w:val="99"/>
    <w:semiHidden/>
    <w:rsid w:val="00F81E42"/>
    <w:rPr>
      <w:rFonts w:ascii="Tahoma" w:eastAsiaTheme="minorEastAsia" w:hAnsi="Tahoma" w:cs="Angsana New"/>
      <w:sz w:val="16"/>
      <w:szCs w:val="20"/>
    </w:rPr>
  </w:style>
  <w:style w:type="character" w:customStyle="1" w:styleId="10">
    <w:name w:val="ท้ายกระดาษ อักขระ1"/>
    <w:basedOn w:val="a0"/>
    <w:uiPriority w:val="99"/>
    <w:semiHidden/>
    <w:rsid w:val="00F81E42"/>
    <w:rPr>
      <w:rFonts w:eastAsiaTheme="minorEastAsia"/>
    </w:rPr>
  </w:style>
  <w:style w:type="character" w:styleId="ab">
    <w:name w:val="Placeholder Text"/>
    <w:basedOn w:val="a0"/>
    <w:uiPriority w:val="99"/>
    <w:semiHidden/>
    <w:rsid w:val="00F81E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97.bin"/><Relationship Id="rId170" Type="http://schemas.openxmlformats.org/officeDocument/2006/relationships/image" Target="media/image61.wmf"/><Relationship Id="rId191" Type="http://schemas.openxmlformats.org/officeDocument/2006/relationships/image" Target="media/image69.wmf"/><Relationship Id="rId205" Type="http://schemas.openxmlformats.org/officeDocument/2006/relationships/image" Target="media/image75.wmf"/><Relationship Id="rId226" Type="http://schemas.openxmlformats.org/officeDocument/2006/relationships/oleObject" Target="embeddings/oleObject137.bin"/><Relationship Id="rId247" Type="http://schemas.openxmlformats.org/officeDocument/2006/relationships/oleObject" Target="embeddings/oleObject151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56.wmf"/><Relationship Id="rId181" Type="http://schemas.openxmlformats.org/officeDocument/2006/relationships/image" Target="media/image65.wmf"/><Relationship Id="rId216" Type="http://schemas.openxmlformats.org/officeDocument/2006/relationships/oleObject" Target="embeddings/oleObject131.bin"/><Relationship Id="rId237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8.bin"/><Relationship Id="rId139" Type="http://schemas.openxmlformats.org/officeDocument/2006/relationships/image" Target="media/image52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9.bin"/><Relationship Id="rId171" Type="http://schemas.openxmlformats.org/officeDocument/2006/relationships/oleObject" Target="embeddings/oleObject103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4.bin"/><Relationship Id="rId227" Type="http://schemas.openxmlformats.org/officeDocument/2006/relationships/image" Target="media/image83.wmf"/><Relationship Id="rId248" Type="http://schemas.openxmlformats.org/officeDocument/2006/relationships/oleObject" Target="embeddings/oleObject15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48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81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8.bin"/><Relationship Id="rId166" Type="http://schemas.openxmlformats.org/officeDocument/2006/relationships/image" Target="media/image59.wmf"/><Relationship Id="rId182" Type="http://schemas.openxmlformats.org/officeDocument/2006/relationships/oleObject" Target="embeddings/oleObject110.bin"/><Relationship Id="rId187" Type="http://schemas.openxmlformats.org/officeDocument/2006/relationships/oleObject" Target="embeddings/oleObject113.bin"/><Relationship Id="rId217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77.wmf"/><Relationship Id="rId233" Type="http://schemas.openxmlformats.org/officeDocument/2006/relationships/oleObject" Target="embeddings/oleObject142.bin"/><Relationship Id="rId238" Type="http://schemas.openxmlformats.org/officeDocument/2006/relationships/oleObject" Target="embeddings/oleObject14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9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8.bin"/><Relationship Id="rId151" Type="http://schemas.openxmlformats.org/officeDocument/2006/relationships/oleObject" Target="embeddings/oleObject90.bin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07.bin"/><Relationship Id="rId198" Type="http://schemas.openxmlformats.org/officeDocument/2006/relationships/oleObject" Target="embeddings/oleObject119.bin"/><Relationship Id="rId172" Type="http://schemas.openxmlformats.org/officeDocument/2006/relationships/image" Target="media/image62.wmf"/><Relationship Id="rId193" Type="http://schemas.openxmlformats.org/officeDocument/2006/relationships/image" Target="media/image70.wmf"/><Relationship Id="rId202" Type="http://schemas.openxmlformats.org/officeDocument/2006/relationships/oleObject" Target="embeddings/oleObject122.bin"/><Relationship Id="rId207" Type="http://schemas.openxmlformats.org/officeDocument/2006/relationships/oleObject" Target="embeddings/oleObject125.bin"/><Relationship Id="rId223" Type="http://schemas.openxmlformats.org/officeDocument/2006/relationships/oleObject" Target="embeddings/oleObject135.bin"/><Relationship Id="rId228" Type="http://schemas.openxmlformats.org/officeDocument/2006/relationships/oleObject" Target="embeddings/oleObject138.bin"/><Relationship Id="rId244" Type="http://schemas.openxmlformats.org/officeDocument/2006/relationships/oleObject" Target="embeddings/oleObject149.bin"/><Relationship Id="rId249" Type="http://schemas.openxmlformats.org/officeDocument/2006/relationships/oleObject" Target="embeddings/oleObject15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70.bin"/><Relationship Id="rId125" Type="http://schemas.openxmlformats.org/officeDocument/2006/relationships/image" Target="media/image46.wmf"/><Relationship Id="rId141" Type="http://schemas.openxmlformats.org/officeDocument/2006/relationships/image" Target="media/image53.wmf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101.bin"/><Relationship Id="rId188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57.wmf"/><Relationship Id="rId183" Type="http://schemas.openxmlformats.org/officeDocument/2006/relationships/image" Target="media/image66.wmf"/><Relationship Id="rId213" Type="http://schemas.openxmlformats.org/officeDocument/2006/relationships/oleObject" Target="embeddings/oleObject129.bin"/><Relationship Id="rId218" Type="http://schemas.openxmlformats.org/officeDocument/2006/relationships/oleObject" Target="embeddings/oleObject132.bin"/><Relationship Id="rId234" Type="http://schemas.openxmlformats.org/officeDocument/2006/relationships/image" Target="media/image85.wmf"/><Relationship Id="rId239" Type="http://schemas.openxmlformats.org/officeDocument/2006/relationships/oleObject" Target="embeddings/oleObject1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6.bin"/><Relationship Id="rId136" Type="http://schemas.openxmlformats.org/officeDocument/2006/relationships/image" Target="media/image51.wmf"/><Relationship Id="rId157" Type="http://schemas.openxmlformats.org/officeDocument/2006/relationships/image" Target="media/image55.wmf"/><Relationship Id="rId178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4.bin"/><Relationship Id="rId194" Type="http://schemas.openxmlformats.org/officeDocument/2006/relationships/oleObject" Target="embeddings/oleObject117.bin"/><Relationship Id="rId199" Type="http://schemas.openxmlformats.org/officeDocument/2006/relationships/image" Target="media/image73.wmf"/><Relationship Id="rId203" Type="http://schemas.openxmlformats.org/officeDocument/2006/relationships/image" Target="media/image74.wmf"/><Relationship Id="rId208" Type="http://schemas.openxmlformats.org/officeDocument/2006/relationships/image" Target="media/image76.wmf"/><Relationship Id="rId229" Type="http://schemas.openxmlformats.org/officeDocument/2006/relationships/oleObject" Target="embeddings/oleObject139.bin"/><Relationship Id="rId19" Type="http://schemas.openxmlformats.org/officeDocument/2006/relationships/image" Target="media/image6.wmf"/><Relationship Id="rId224" Type="http://schemas.openxmlformats.org/officeDocument/2006/relationships/image" Target="media/image82.wmf"/><Relationship Id="rId240" Type="http://schemas.openxmlformats.org/officeDocument/2006/relationships/image" Target="media/image87.wmf"/><Relationship Id="rId245" Type="http://schemas.openxmlformats.org/officeDocument/2006/relationships/image" Target="media/image8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44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1.bin"/><Relationship Id="rId189" Type="http://schemas.openxmlformats.org/officeDocument/2006/relationships/oleObject" Target="embeddings/oleObject114.bin"/><Relationship Id="rId219" Type="http://schemas.openxmlformats.org/officeDocument/2006/relationships/oleObject" Target="embeddings/oleObject133.bin"/><Relationship Id="rId3" Type="http://schemas.microsoft.com/office/2007/relationships/stylesWithEffects" Target="stylesWithEffects.xml"/><Relationship Id="rId214" Type="http://schemas.openxmlformats.org/officeDocument/2006/relationships/image" Target="media/image78.wmf"/><Relationship Id="rId230" Type="http://schemas.openxmlformats.org/officeDocument/2006/relationships/image" Target="media/image84.wmf"/><Relationship Id="rId235" Type="http://schemas.openxmlformats.org/officeDocument/2006/relationships/oleObject" Target="embeddings/oleObject143.bin"/><Relationship Id="rId251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1.bin"/><Relationship Id="rId132" Type="http://schemas.openxmlformats.org/officeDocument/2006/relationships/image" Target="media/image49.wmf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5.bin"/><Relationship Id="rId179" Type="http://schemas.openxmlformats.org/officeDocument/2006/relationships/oleObject" Target="embeddings/oleObject108.bin"/><Relationship Id="rId195" Type="http://schemas.openxmlformats.org/officeDocument/2006/relationships/image" Target="media/image71.wmf"/><Relationship Id="rId209" Type="http://schemas.openxmlformats.org/officeDocument/2006/relationships/oleObject" Target="embeddings/oleObject126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3.bin"/><Relationship Id="rId220" Type="http://schemas.openxmlformats.org/officeDocument/2006/relationships/image" Target="media/image80.wmf"/><Relationship Id="rId225" Type="http://schemas.openxmlformats.org/officeDocument/2006/relationships/oleObject" Target="embeddings/oleObject136.bin"/><Relationship Id="rId241" Type="http://schemas.openxmlformats.org/officeDocument/2006/relationships/oleObject" Target="embeddings/oleObject147.bin"/><Relationship Id="rId246" Type="http://schemas.openxmlformats.org/officeDocument/2006/relationships/oleObject" Target="embeddings/oleObject150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71.bin"/><Relationship Id="rId143" Type="http://schemas.openxmlformats.org/officeDocument/2006/relationships/image" Target="media/image54.wmf"/><Relationship Id="rId148" Type="http://schemas.openxmlformats.org/officeDocument/2006/relationships/oleObject" Target="embeddings/oleObject87.bin"/><Relationship Id="rId164" Type="http://schemas.openxmlformats.org/officeDocument/2006/relationships/image" Target="media/image58.wmf"/><Relationship Id="rId169" Type="http://schemas.openxmlformats.org/officeDocument/2006/relationships/oleObject" Target="embeddings/oleObject102.bin"/><Relationship Id="rId185" Type="http://schemas.openxmlformats.org/officeDocument/2006/relationships/oleObject" Target="embeddings/oleObject1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27.bin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0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06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4.bin"/><Relationship Id="rId242" Type="http://schemas.openxmlformats.org/officeDocument/2006/relationships/image" Target="media/image8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45.wmf"/><Relationship Id="rId144" Type="http://schemas.openxmlformats.org/officeDocument/2006/relationships/oleObject" Target="embeddings/oleObject83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100.bin"/><Relationship Id="rId186" Type="http://schemas.openxmlformats.org/officeDocument/2006/relationships/image" Target="media/image67.wmf"/><Relationship Id="rId211" Type="http://schemas.openxmlformats.org/officeDocument/2006/relationships/oleObject" Target="embeddings/oleObject128.bin"/><Relationship Id="rId232" Type="http://schemas.openxmlformats.org/officeDocument/2006/relationships/oleObject" Target="embeddings/oleObject141.bin"/><Relationship Id="rId253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0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94.bin"/><Relationship Id="rId176" Type="http://schemas.openxmlformats.org/officeDocument/2006/relationships/image" Target="media/image63.wmf"/><Relationship Id="rId197" Type="http://schemas.openxmlformats.org/officeDocument/2006/relationships/image" Target="media/image72.wmf"/><Relationship Id="rId201" Type="http://schemas.openxmlformats.org/officeDocument/2006/relationships/oleObject" Target="embeddings/oleObject121.bin"/><Relationship Id="rId222" Type="http://schemas.openxmlformats.org/officeDocument/2006/relationships/image" Target="media/image81.wmf"/><Relationship Id="rId243" Type="http://schemas.openxmlformats.org/officeDocument/2006/relationships/oleObject" Target="embeddings/oleObject148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computer</cp:lastModifiedBy>
  <cp:revision>29</cp:revision>
  <cp:lastPrinted>2018-10-18T05:54:00Z</cp:lastPrinted>
  <dcterms:created xsi:type="dcterms:W3CDTF">2018-02-14T08:17:00Z</dcterms:created>
  <dcterms:modified xsi:type="dcterms:W3CDTF">2018-10-18T05:56:00Z</dcterms:modified>
</cp:coreProperties>
</file>