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CB" w:rsidRPr="00213E0F" w:rsidRDefault="005329D6" w:rsidP="001060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428.35pt;margin-top:-36pt;width:32.5pt;height:17.5pt;z-index:251658240" strokecolor="white [3212]"/>
        </w:pict>
      </w:r>
      <w:r w:rsidR="001060CB" w:rsidRPr="00213E0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1060CB" w:rsidRPr="00213E0F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E26009" w:rsidRDefault="00E26009" w:rsidP="00E260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3E0F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9F57E1" w:rsidRDefault="00E26009" w:rsidP="00E2600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CD5EFE" w:rsidRDefault="009F57E1" w:rsidP="005D468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7DC7"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</w:t>
      </w:r>
      <w:r w:rsidR="005D4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</w:t>
      </w:r>
      <w:r w:rsidRPr="000203B8">
        <w:rPr>
          <w:rFonts w:ascii="TH SarabunPSK" w:hAnsi="TH SarabunPSK" w:cs="TH SarabunPSK" w:hint="cs"/>
          <w:sz w:val="32"/>
          <w:szCs w:val="32"/>
          <w:cs/>
        </w:rPr>
        <w:t>มลพิษทางอากาศจากเตาเผามูล</w:t>
      </w:r>
      <w:r>
        <w:rPr>
          <w:rFonts w:ascii="TH SarabunPSK" w:hAnsi="TH SarabunPSK" w:cs="TH SarabunPSK" w:hint="cs"/>
          <w:sz w:val="32"/>
          <w:szCs w:val="32"/>
          <w:cs/>
        </w:rPr>
        <w:t>ฝอยชุมชน</w:t>
      </w:r>
      <w:r w:rsidR="005E1E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03B8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ขององค์การบริหารส่วนตำบลท่าสองคอน อ.เมือง จ.มหาสารคา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316637">
        <w:rPr>
          <w:rFonts w:ascii="TH SarabunPSK" w:hAnsi="TH SarabunPSK" w:cs="TH SarabunPSK" w:hint="cs"/>
          <w:sz w:val="32"/>
          <w:szCs w:val="32"/>
          <w:cs/>
        </w:rPr>
        <w:t>คณะผู้วิจัยได้ทำการเก็บข้อมูลต่างๆดังนี้</w:t>
      </w:r>
      <w:r w:rsidR="009503BD" w:rsidRPr="009503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0876" w:rsidRPr="00F00E6C" w:rsidRDefault="008F0876" w:rsidP="009503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76387" w:rsidRDefault="00CD5EFE" w:rsidP="0097638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5EF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CD5EF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EF4283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9503BD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r w:rsidR="009503BD" w:rsidRPr="00DE7931">
        <w:rPr>
          <w:rFonts w:ascii="TH SarabunPSK" w:hAnsi="TH SarabunPSK" w:cs="TH SarabunPSK" w:hint="cs"/>
          <w:b/>
          <w:bCs/>
          <w:sz w:val="32"/>
          <w:szCs w:val="32"/>
          <w:cs/>
        </w:rPr>
        <w:t>ก๊าซคาร์บอนไดออกไซด์</w:t>
      </w:r>
      <w:r w:rsidR="009503B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34008">
        <w:rPr>
          <w:rFonts w:ascii="TH SarabunPSK" w:hAnsi="TH SarabunPSK" w:cs="TH SarabunPSK" w:hint="cs"/>
          <w:b/>
          <w:bCs/>
          <w:sz w:val="32"/>
          <w:szCs w:val="32"/>
          <w:cs/>
        </w:rPr>
        <w:t>ก๊าซไฮโดรเจนซัลไฟด์</w:t>
      </w:r>
      <w:r w:rsidR="00316637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ที่เข้าและออกจาก</w:t>
      </w:r>
      <w:r w:rsidR="009503BD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</w:p>
    <w:p w:rsidR="009C06AD" w:rsidRDefault="005E1E58" w:rsidP="009C06A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6637">
        <w:rPr>
          <w:rFonts w:ascii="TH SarabunPSK" w:hAnsi="TH SarabunPSK" w:cs="TH SarabunPSK" w:hint="cs"/>
          <w:sz w:val="32"/>
          <w:szCs w:val="32"/>
          <w:cs/>
        </w:rPr>
        <w:t>ทำการเก็บปริมาณอากาศเสียที่ปล่อยออกจากปล่องเตาเผามูลฝอยโดยการใช้พัดลมดูดอากาศเข้าสู่ระบบน้ำ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ตกแบบขั้นบันไดที่สร้างขึ้น </w:t>
      </w:r>
      <w:r w:rsidR="00316637">
        <w:rPr>
          <w:rFonts w:ascii="TH SarabunPSK" w:hAnsi="TH SarabunPSK" w:cs="TH SarabunPSK" w:hint="cs"/>
          <w:sz w:val="32"/>
          <w:szCs w:val="32"/>
          <w:cs/>
        </w:rPr>
        <w:t xml:space="preserve">เก็บตัวอย่างอากาศเสียที่เข้าสู่ระบบจำนวน </w:t>
      </w:r>
      <w:r w:rsidR="00316637">
        <w:rPr>
          <w:rFonts w:ascii="TH SarabunPSK" w:hAnsi="TH SarabunPSK" w:cs="TH SarabunPSK"/>
          <w:sz w:val="32"/>
          <w:szCs w:val="32"/>
        </w:rPr>
        <w:t xml:space="preserve">6 </w:t>
      </w:r>
      <w:r w:rsidR="00316637">
        <w:rPr>
          <w:rFonts w:ascii="TH SarabunPSK" w:hAnsi="TH SarabunPSK" w:cs="TH SarabunPSK" w:hint="cs"/>
          <w:sz w:val="32"/>
          <w:szCs w:val="32"/>
          <w:cs/>
        </w:rPr>
        <w:t xml:space="preserve">ครั้งๆละ </w:t>
      </w:r>
      <w:r w:rsidR="00316637">
        <w:rPr>
          <w:rFonts w:ascii="TH SarabunPSK" w:hAnsi="TH SarabunPSK" w:cs="TH SarabunPSK"/>
          <w:sz w:val="32"/>
          <w:szCs w:val="32"/>
        </w:rPr>
        <w:t xml:space="preserve">1 </w:t>
      </w:r>
      <w:r w:rsidR="0040338A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316637">
        <w:rPr>
          <w:rFonts w:ascii="TH SarabunPSK" w:hAnsi="TH SarabunPSK" w:cs="TH SarabunPSK" w:hint="cs"/>
          <w:sz w:val="32"/>
          <w:szCs w:val="32"/>
          <w:cs/>
        </w:rPr>
        <w:t xml:space="preserve"> เป็นเวลา </w:t>
      </w:r>
      <w:r w:rsidR="00316637">
        <w:rPr>
          <w:rFonts w:ascii="TH SarabunPSK" w:hAnsi="TH SarabunPSK" w:cs="TH SarabunPSK"/>
          <w:sz w:val="32"/>
          <w:szCs w:val="32"/>
        </w:rPr>
        <w:t xml:space="preserve">6 </w:t>
      </w:r>
      <w:r w:rsidR="0040338A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316637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637">
        <w:rPr>
          <w:rFonts w:ascii="TH SarabunPSK" w:hAnsi="TH SarabunPSK" w:cs="TH SarabunPSK" w:hint="cs"/>
          <w:sz w:val="32"/>
          <w:szCs w:val="32"/>
          <w:cs/>
        </w:rPr>
        <w:t>โดยใช้เครื่องมือวิเคราะห์ก๊าซ (</w:t>
      </w:r>
      <w:r w:rsidR="00316637">
        <w:rPr>
          <w:rFonts w:ascii="TH SarabunPSK" w:hAnsi="TH SarabunPSK" w:cs="TH SarabunPSK"/>
          <w:sz w:val="32"/>
          <w:szCs w:val="32"/>
        </w:rPr>
        <w:t xml:space="preserve">Gas Analyzer) </w:t>
      </w:r>
      <w:r w:rsidR="00382DF2">
        <w:rPr>
          <w:rFonts w:ascii="TH SarabunPSK" w:hAnsi="TH SarabunPSK" w:cs="TH SarabunPSK" w:hint="cs"/>
          <w:sz w:val="32"/>
          <w:szCs w:val="32"/>
          <w:cs/>
        </w:rPr>
        <w:t>ผลการทดลอง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>แสดงดัง</w:t>
      </w:r>
      <w:r w:rsidR="00316637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193D6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93D6E">
        <w:rPr>
          <w:rFonts w:ascii="TH SarabunPSK" w:hAnsi="TH SarabunPSK" w:cs="TH SarabunPSK"/>
          <w:sz w:val="32"/>
          <w:szCs w:val="32"/>
        </w:rPr>
        <w:t xml:space="preserve">4.1 </w:t>
      </w:r>
      <w:r w:rsidR="00193D6E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316637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8F0876" w:rsidRPr="00CE0481" w:rsidRDefault="008F0876" w:rsidP="009C06AD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E7931" w:rsidRDefault="009C06AD" w:rsidP="009C06A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86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CE0481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5D46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671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E0481">
        <w:rPr>
          <w:rFonts w:ascii="TH SarabunPSK" w:hAnsi="TH SarabunPSK" w:cs="TH SarabunPSK" w:hint="cs"/>
          <w:sz w:val="32"/>
          <w:szCs w:val="32"/>
          <w:cs/>
        </w:rPr>
        <w:t>ค่าปริมาณ</w:t>
      </w:r>
      <w:r w:rsidR="00CE0481" w:rsidRPr="00CE0481">
        <w:rPr>
          <w:rFonts w:ascii="TH SarabunPSK" w:hAnsi="TH SarabunPSK" w:cs="TH SarabunPSK" w:hint="cs"/>
          <w:sz w:val="32"/>
          <w:szCs w:val="32"/>
          <w:cs/>
        </w:rPr>
        <w:t>ก๊าซคาร์บอนไดออกไซด์</w:t>
      </w:r>
      <w:r w:rsidR="00CE048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0481" w:rsidRPr="00CE0481">
        <w:rPr>
          <w:rFonts w:ascii="TH SarabunPSK" w:hAnsi="TH SarabunPSK" w:cs="TH SarabunPSK" w:hint="cs"/>
          <w:sz w:val="32"/>
          <w:szCs w:val="32"/>
          <w:cs/>
        </w:rPr>
        <w:t>ก๊าซไฮโดรเจนซัลไฟด์</w:t>
      </w:r>
      <w:r w:rsidR="00CE0481">
        <w:rPr>
          <w:rFonts w:ascii="TH SarabunPSK" w:hAnsi="TH SarabunPSK" w:cs="TH SarabunPSK" w:hint="cs"/>
          <w:sz w:val="32"/>
          <w:szCs w:val="32"/>
          <w:cs/>
        </w:rPr>
        <w:t>ที่ได้จากการทดลอง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E7931" w:rsidTr="008A3E8E">
        <w:tc>
          <w:tcPr>
            <w:tcW w:w="1848" w:type="dxa"/>
            <w:vMerge w:val="restart"/>
          </w:tcPr>
          <w:p w:rsidR="00DE7931" w:rsidRPr="006C245E" w:rsidRDefault="00DE7931" w:rsidP="00DE7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24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3696" w:type="dxa"/>
            <w:gridSpan w:val="2"/>
          </w:tcPr>
          <w:p w:rsidR="00DE7931" w:rsidRDefault="00DE7931" w:rsidP="004012F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E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ก๊าซคาร์บอนไดออกไซด์ (</w:t>
            </w:r>
            <w:r w:rsidRPr="00DE79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</w:t>
            </w:r>
            <w:r w:rsidRPr="00DE793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DE79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3698" w:type="dxa"/>
            <w:gridSpan w:val="2"/>
          </w:tcPr>
          <w:p w:rsidR="00DE7931" w:rsidRDefault="00DE7931" w:rsidP="004012F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E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ก๊าซไฮโดรเจนซัลไฟด์ (</w:t>
            </w:r>
            <w:r w:rsidRPr="00DE79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  <w:r w:rsidRPr="00DE793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DE79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(ppm)</w:t>
            </w:r>
          </w:p>
        </w:tc>
      </w:tr>
      <w:tr w:rsidR="00DE7931" w:rsidTr="00DE7931">
        <w:tc>
          <w:tcPr>
            <w:tcW w:w="1848" w:type="dxa"/>
            <w:vMerge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DE7931" w:rsidRPr="00DE7931" w:rsidRDefault="00DE7931" w:rsidP="00DE7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เข้าระบบ</w:t>
            </w:r>
          </w:p>
        </w:tc>
        <w:tc>
          <w:tcPr>
            <w:tcW w:w="1848" w:type="dxa"/>
          </w:tcPr>
          <w:p w:rsidR="00DE7931" w:rsidRPr="00DE7931" w:rsidRDefault="00DE7931" w:rsidP="00DE7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ออกจากระบบ</w:t>
            </w:r>
          </w:p>
        </w:tc>
        <w:tc>
          <w:tcPr>
            <w:tcW w:w="1849" w:type="dxa"/>
          </w:tcPr>
          <w:p w:rsidR="00DE7931" w:rsidRPr="00DE7931" w:rsidRDefault="00DE7931" w:rsidP="00DE7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เข้าระบบ</w:t>
            </w:r>
          </w:p>
        </w:tc>
        <w:tc>
          <w:tcPr>
            <w:tcW w:w="1849" w:type="dxa"/>
          </w:tcPr>
          <w:p w:rsidR="00DE7931" w:rsidRPr="00DE7931" w:rsidRDefault="00DE7931" w:rsidP="00DE79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9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ออกจากระบบ</w:t>
            </w:r>
          </w:p>
        </w:tc>
      </w:tr>
      <w:tr w:rsidR="00DE7931" w:rsidTr="00DE7931"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849" w:type="dxa"/>
          </w:tcPr>
          <w:p w:rsidR="00DE7931" w:rsidRDefault="00DE7931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18.33</w:t>
            </w:r>
          </w:p>
        </w:tc>
        <w:tc>
          <w:tcPr>
            <w:tcW w:w="1849" w:type="dxa"/>
          </w:tcPr>
          <w:p w:rsidR="00DE7931" w:rsidRDefault="00DE7931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7.33</w:t>
            </w:r>
          </w:p>
        </w:tc>
      </w:tr>
      <w:tr w:rsidR="00DE7931" w:rsidTr="00DE7931"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849" w:type="dxa"/>
          </w:tcPr>
          <w:p w:rsidR="00DE7931" w:rsidRDefault="00DE7931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10.67</w:t>
            </w:r>
          </w:p>
        </w:tc>
        <w:tc>
          <w:tcPr>
            <w:tcW w:w="1849" w:type="dxa"/>
          </w:tcPr>
          <w:p w:rsidR="00DE7931" w:rsidRDefault="00DE7931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DE7931" w:rsidTr="00DE7931"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849" w:type="dxa"/>
          </w:tcPr>
          <w:p w:rsidR="00DE7931" w:rsidRDefault="00DE7931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  <w:tc>
          <w:tcPr>
            <w:tcW w:w="1849" w:type="dxa"/>
          </w:tcPr>
          <w:p w:rsidR="00DE7931" w:rsidRDefault="00DE7931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5.67</w:t>
            </w:r>
          </w:p>
        </w:tc>
      </w:tr>
      <w:tr w:rsidR="00DE7931" w:rsidTr="00DE7931"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0.16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849" w:type="dxa"/>
          </w:tcPr>
          <w:p w:rsidR="00DE7931" w:rsidRDefault="0021796B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12.33</w:t>
            </w:r>
          </w:p>
        </w:tc>
        <w:tc>
          <w:tcPr>
            <w:tcW w:w="1849" w:type="dxa"/>
          </w:tcPr>
          <w:p w:rsidR="00DE7931" w:rsidRDefault="0021796B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</w:tr>
      <w:tr w:rsidR="00DE7931" w:rsidTr="00DE7931"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849" w:type="dxa"/>
          </w:tcPr>
          <w:p w:rsidR="00DE7931" w:rsidRDefault="007F37D4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21796B">
              <w:rPr>
                <w:rFonts w:ascii="TH SarabunPSK" w:hAnsi="TH SarabunPSK" w:cs="TH SarabunPSK"/>
                <w:sz w:val="32"/>
                <w:szCs w:val="32"/>
              </w:rPr>
              <w:t>.33</w:t>
            </w:r>
          </w:p>
        </w:tc>
        <w:tc>
          <w:tcPr>
            <w:tcW w:w="1849" w:type="dxa"/>
          </w:tcPr>
          <w:p w:rsidR="00DE7931" w:rsidRDefault="007F37D4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21796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DE7931" w:rsidTr="00DE7931"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0.13</w:t>
            </w:r>
          </w:p>
        </w:tc>
        <w:tc>
          <w:tcPr>
            <w:tcW w:w="1848" w:type="dxa"/>
          </w:tcPr>
          <w:p w:rsidR="00DE7931" w:rsidRDefault="00DE7931" w:rsidP="00DE79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1849" w:type="dxa"/>
          </w:tcPr>
          <w:p w:rsidR="00DE7931" w:rsidRDefault="0021796B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11.00</w:t>
            </w:r>
          </w:p>
        </w:tc>
        <w:tc>
          <w:tcPr>
            <w:tcW w:w="1849" w:type="dxa"/>
          </w:tcPr>
          <w:p w:rsidR="00DE7931" w:rsidRDefault="0021796B" w:rsidP="002179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7.33</w:t>
            </w:r>
          </w:p>
        </w:tc>
      </w:tr>
      <w:tr w:rsidR="00DE7931" w:rsidTr="00DE7931">
        <w:tc>
          <w:tcPr>
            <w:tcW w:w="1848" w:type="dxa"/>
          </w:tcPr>
          <w:p w:rsidR="00DE7931" w:rsidRPr="0021796B" w:rsidRDefault="005D4689" w:rsidP="002179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48" w:type="dxa"/>
          </w:tcPr>
          <w:p w:rsidR="00DE7931" w:rsidRPr="0021796B" w:rsidRDefault="005D4689" w:rsidP="002179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0.163</w:t>
            </w:r>
          </w:p>
        </w:tc>
        <w:tc>
          <w:tcPr>
            <w:tcW w:w="1848" w:type="dxa"/>
          </w:tcPr>
          <w:p w:rsidR="00DE7931" w:rsidRPr="0021796B" w:rsidRDefault="0021796B" w:rsidP="002179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9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</w:t>
            </w:r>
            <w:r w:rsidR="005D46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9" w:type="dxa"/>
          </w:tcPr>
          <w:p w:rsidR="00DE7931" w:rsidRPr="0021796B" w:rsidRDefault="005D4689" w:rsidP="002179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13.943</w:t>
            </w:r>
          </w:p>
        </w:tc>
        <w:tc>
          <w:tcPr>
            <w:tcW w:w="1849" w:type="dxa"/>
          </w:tcPr>
          <w:p w:rsidR="00DE7931" w:rsidRPr="0021796B" w:rsidRDefault="005D4689" w:rsidP="002179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6.776</w:t>
            </w:r>
          </w:p>
        </w:tc>
      </w:tr>
    </w:tbl>
    <w:p w:rsidR="004012FB" w:rsidRDefault="004012FB" w:rsidP="0048469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16637" w:rsidRDefault="006935A7" w:rsidP="004012F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ำมาเขียนกราฟแสดงความสัมพันธ์ระหว่างอากาศเสียเข้าระบบและอากาศเสียออกจากระบบน้ำตกลดมลพิษทางอากาศ โดยใช้ค่า</w:t>
      </w:r>
      <w:r w:rsidR="00236ED8">
        <w:rPr>
          <w:rFonts w:ascii="TH SarabunPSK" w:hAnsi="TH SarabunPSK" w:cs="TH SarabunPSK" w:hint="cs"/>
          <w:sz w:val="32"/>
          <w:szCs w:val="32"/>
          <w:cs/>
        </w:rPr>
        <w:t xml:space="preserve">เฉลี่ยทั้งที่ได้จากการทดลองทั้ง </w:t>
      </w:r>
      <w:r w:rsidR="00236ED8">
        <w:rPr>
          <w:rFonts w:ascii="TH SarabunPSK" w:hAnsi="TH SarabunPSK" w:cs="TH SarabunPSK"/>
          <w:sz w:val="32"/>
          <w:szCs w:val="32"/>
        </w:rPr>
        <w:t xml:space="preserve">6 </w:t>
      </w:r>
      <w:r w:rsidR="00236ED8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>
        <w:rPr>
          <w:rFonts w:ascii="TH SarabunPSK" w:hAnsi="TH SarabunPSK" w:cs="TH SarabunPSK" w:hint="cs"/>
          <w:sz w:val="32"/>
          <w:szCs w:val="32"/>
          <w:cs/>
        </w:rPr>
        <w:t>ในการลดก๊าซคาร์บอนไดออกไซด์ (</w:t>
      </w:r>
      <w:r>
        <w:rPr>
          <w:rFonts w:ascii="TH SarabunPSK" w:hAnsi="TH SarabunPSK" w:cs="TH SarabunPSK"/>
          <w:sz w:val="32"/>
          <w:szCs w:val="32"/>
        </w:rPr>
        <w:t>CO</w:t>
      </w:r>
      <w:r w:rsidRPr="006935A7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F06A80">
        <w:rPr>
          <w:rFonts w:ascii="TH SarabunPSK" w:hAnsi="TH SarabunPSK" w:cs="TH SarabunPSK" w:hint="cs"/>
          <w:sz w:val="32"/>
          <w:szCs w:val="32"/>
          <w:cs/>
        </w:rPr>
        <w:t xml:space="preserve">แสดงได้ดังภาพที่ </w:t>
      </w:r>
      <w:r w:rsidR="00F06A80">
        <w:rPr>
          <w:rFonts w:ascii="TH SarabunPSK" w:hAnsi="TH SarabunPSK" w:cs="TH SarabunPSK"/>
          <w:sz w:val="32"/>
          <w:szCs w:val="32"/>
        </w:rPr>
        <w:t xml:space="preserve">4.1 </w:t>
      </w:r>
      <w:r w:rsidR="00F06A80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ต่อไปนี้ </w:t>
      </w:r>
    </w:p>
    <w:p w:rsidR="00292B96" w:rsidRDefault="00437151" w:rsidP="003F44F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F44F0">
        <w:rPr>
          <w:rFonts w:ascii="TH SarabunPSK" w:hAnsi="TH SarabunPSK" w:cs="TH SarabunPSK"/>
          <w:noProof/>
          <w:sz w:val="32"/>
          <w:szCs w:val="32"/>
          <w:bdr w:val="single" w:sz="4" w:space="0" w:color="auto"/>
        </w:rPr>
        <w:lastRenderedPageBreak/>
        <w:drawing>
          <wp:anchor distT="0" distB="0" distL="114300" distR="114300" simplePos="0" relativeHeight="251661312" behindDoc="0" locked="0" layoutInCell="1" allowOverlap="1" wp14:anchorId="1D4BABDA" wp14:editId="7B0C7C18">
            <wp:simplePos x="0" y="0"/>
            <wp:positionH relativeFrom="column">
              <wp:posOffset>37465</wp:posOffset>
            </wp:positionH>
            <wp:positionV relativeFrom="paragraph">
              <wp:posOffset>1606</wp:posOffset>
            </wp:positionV>
            <wp:extent cx="5429250" cy="3387090"/>
            <wp:effectExtent l="0" t="0" r="0" b="0"/>
            <wp:wrapSquare wrapText="bothSides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1060CB" w:rsidRDefault="00584E24" w:rsidP="00B3018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584E24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584E24">
        <w:rPr>
          <w:rFonts w:ascii="TH SarabunPSK" w:hAnsi="TH SarabunPSK" w:cs="TH SarabunPSK" w:hint="cs"/>
          <w:sz w:val="32"/>
          <w:szCs w:val="32"/>
          <w:cs/>
        </w:rPr>
        <w:t xml:space="preserve">แสดงค่า </w:t>
      </w:r>
      <w:r w:rsidRPr="00584E24">
        <w:rPr>
          <w:rFonts w:ascii="TH SarabunPSK" w:hAnsi="TH SarabunPSK" w:cs="TH SarabunPSK"/>
          <w:sz w:val="32"/>
          <w:szCs w:val="32"/>
        </w:rPr>
        <w:t>CO</w:t>
      </w:r>
      <w:r w:rsidRPr="00584E24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51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E24">
        <w:rPr>
          <w:rFonts w:ascii="TH SarabunPSK" w:hAnsi="TH SarabunPSK" w:cs="TH SarabunPSK" w:hint="cs"/>
          <w:sz w:val="32"/>
          <w:szCs w:val="32"/>
          <w:cs/>
        </w:rPr>
        <w:t>เข้าและออกจากระบบน้ำตก</w:t>
      </w:r>
      <w:r w:rsidR="00CE0481">
        <w:rPr>
          <w:rFonts w:ascii="TH SarabunPSK" w:hAnsi="TH SarabunPSK" w:cs="TH SarabunPSK" w:hint="cs"/>
          <w:sz w:val="32"/>
          <w:szCs w:val="32"/>
          <w:cs/>
        </w:rPr>
        <w:t>แบบขั้นบันได</w:t>
      </w:r>
      <w:r w:rsidRPr="00584E24">
        <w:rPr>
          <w:rFonts w:ascii="TH SarabunPSK" w:hAnsi="TH SarabunPSK" w:cs="TH SarabunPSK" w:hint="cs"/>
          <w:sz w:val="32"/>
          <w:szCs w:val="32"/>
          <w:cs/>
        </w:rPr>
        <w:t>ลดมลพิษทางอากาศ</w:t>
      </w:r>
    </w:p>
    <w:p w:rsidR="00B30181" w:rsidRPr="00213E0F" w:rsidRDefault="00B30181" w:rsidP="00B3018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5FCA" w:rsidRDefault="00584E24" w:rsidP="00584E24">
      <w:pPr>
        <w:ind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นำมาเขียนกราฟแสดงความสัมพันธ์ระหว่างอากาศเสียเข้าระบบและอากาศเสียออกจากระบบน้ำตกลดมลพิษทางอากาศ โดยใช้ค่าเฉลี่ยทั้งที่ได้จากการทดลองทั้ง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ครั้ง ในการลดก๊าซไฮโดรเจนซัลไฟด์ (</w:t>
      </w:r>
      <w:r>
        <w:rPr>
          <w:rFonts w:ascii="TH SarabunPSK" w:hAnsi="TH SarabunPSK" w:cs="TH SarabunPSK"/>
          <w:sz w:val="32"/>
          <w:szCs w:val="32"/>
        </w:rPr>
        <w:t>H</w:t>
      </w:r>
      <w:r w:rsidRPr="006935A7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S) </w:t>
      </w:r>
      <w:r w:rsidR="00520945">
        <w:rPr>
          <w:rFonts w:ascii="TH SarabunPSK" w:hAnsi="TH SarabunPSK" w:cs="TH SarabunPSK" w:hint="cs"/>
          <w:sz w:val="32"/>
          <w:szCs w:val="32"/>
          <w:cs/>
        </w:rPr>
        <w:t xml:space="preserve">แสดงได้ดังภาพที่ 4.2 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584E24" w:rsidRDefault="00584E24" w:rsidP="007E03FB">
      <w:r>
        <w:rPr>
          <w:noProof/>
        </w:rPr>
        <w:drawing>
          <wp:inline distT="0" distB="0" distL="0" distR="0">
            <wp:extent cx="5542280" cy="3355451"/>
            <wp:effectExtent l="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0181" w:rsidRDefault="00B30181" w:rsidP="00B3018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A51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94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584E24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H</w:t>
      </w:r>
      <w:r w:rsidRPr="00B30181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S</w:t>
      </w:r>
      <w:r w:rsidR="00A472D8">
        <w:rPr>
          <w:rFonts w:ascii="TH SarabunPSK" w:hAnsi="TH SarabunPSK" w:cs="TH SarabunPSK"/>
          <w:sz w:val="32"/>
          <w:szCs w:val="32"/>
        </w:rPr>
        <w:t xml:space="preserve"> </w:t>
      </w:r>
      <w:r w:rsidRPr="00584E24">
        <w:rPr>
          <w:rFonts w:ascii="TH SarabunPSK" w:hAnsi="TH SarabunPSK" w:cs="TH SarabunPSK" w:hint="cs"/>
          <w:sz w:val="32"/>
          <w:szCs w:val="32"/>
          <w:cs/>
        </w:rPr>
        <w:t>เข้าและออกจากระบบน้ำตกลดมลพิษทางอากาศ</w:t>
      </w:r>
    </w:p>
    <w:p w:rsidR="006C245E" w:rsidRDefault="006C245E" w:rsidP="006C245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F0876" w:rsidRPr="002D24A1" w:rsidRDefault="006C245E" w:rsidP="006C245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245E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6C245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ข้อมูลค่าปริมาณฝุ่นละอองทั้งหมด</w:t>
      </w:r>
      <w:r w:rsidR="00A472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C245E">
        <w:rPr>
          <w:rFonts w:ascii="TH SarabunPSK" w:hAnsi="TH SarabunPSK" w:cs="TH SarabunPSK"/>
          <w:b/>
          <w:bCs/>
          <w:sz w:val="32"/>
          <w:szCs w:val="32"/>
        </w:rPr>
        <w:t>(TSP)</w:t>
      </w:r>
      <w:r w:rsidR="00A472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24A1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</w:t>
      </w:r>
      <w:r w:rsidR="002D24A1" w:rsidRPr="006C2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ฝุ่นละอองที่มีขนาดเล็กกว่า </w:t>
      </w:r>
      <w:r w:rsidR="002D24A1" w:rsidRPr="006C245E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2D24A1" w:rsidRPr="006C245E">
        <w:rPr>
          <w:rFonts w:ascii="TH SarabunPSK" w:hAnsi="TH SarabunPSK" w:cs="TH SarabunPSK" w:hint="cs"/>
          <w:b/>
          <w:bCs/>
          <w:sz w:val="32"/>
          <w:szCs w:val="32"/>
          <w:cs/>
        </w:rPr>
        <w:t>ไมครอน (</w:t>
      </w:r>
      <w:r w:rsidR="002D24A1" w:rsidRPr="006C245E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2D24A1" w:rsidRPr="006C245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10</w:t>
      </w:r>
      <w:r w:rsidR="002D24A1" w:rsidRPr="006C245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F0876" w:rsidRDefault="006C245E" w:rsidP="006C245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A3E8E">
        <w:rPr>
          <w:rFonts w:ascii="TH SarabunPSK" w:hAnsi="TH SarabunPSK" w:cs="TH SarabunPSK" w:hint="cs"/>
          <w:sz w:val="32"/>
          <w:szCs w:val="32"/>
          <w:cs/>
        </w:rPr>
        <w:t>จากการเก็บข้อมูลค่า</w:t>
      </w:r>
      <w:r w:rsidR="008A3E8E" w:rsidRPr="008A3E8E">
        <w:rPr>
          <w:rFonts w:ascii="TH SarabunPSK" w:hAnsi="TH SarabunPSK" w:cs="TH SarabunPSK" w:hint="cs"/>
          <w:sz w:val="32"/>
          <w:szCs w:val="32"/>
          <w:cs/>
        </w:rPr>
        <w:t>ปริมาณฝุ่นละอองทั้งหมด</w:t>
      </w:r>
      <w:r w:rsidR="008A3E8E" w:rsidRPr="008A3E8E">
        <w:rPr>
          <w:rFonts w:ascii="TH SarabunPSK" w:hAnsi="TH SarabunPSK" w:cs="TH SarabunPSK"/>
          <w:sz w:val="32"/>
          <w:szCs w:val="32"/>
        </w:rPr>
        <w:t xml:space="preserve"> (T</w:t>
      </w:r>
      <w:r w:rsidR="008A3E8E">
        <w:rPr>
          <w:rFonts w:ascii="TH SarabunPSK" w:hAnsi="TH SarabunPSK" w:cs="TH SarabunPSK"/>
          <w:sz w:val="32"/>
          <w:szCs w:val="32"/>
        </w:rPr>
        <w:t xml:space="preserve">otal </w:t>
      </w:r>
      <w:r w:rsidR="008A3E8E" w:rsidRPr="008A3E8E">
        <w:rPr>
          <w:rFonts w:ascii="TH SarabunPSK" w:hAnsi="TH SarabunPSK" w:cs="TH SarabunPSK"/>
          <w:sz w:val="32"/>
          <w:szCs w:val="32"/>
        </w:rPr>
        <w:t>S</w:t>
      </w:r>
      <w:r w:rsidR="008A3E8E">
        <w:rPr>
          <w:rFonts w:ascii="TH SarabunPSK" w:hAnsi="TH SarabunPSK" w:cs="TH SarabunPSK"/>
          <w:sz w:val="32"/>
          <w:szCs w:val="32"/>
        </w:rPr>
        <w:t xml:space="preserve">uspended </w:t>
      </w:r>
      <w:r w:rsidR="008A3E8E" w:rsidRPr="008A3E8E">
        <w:rPr>
          <w:rFonts w:ascii="TH SarabunPSK" w:hAnsi="TH SarabunPSK" w:cs="TH SarabunPSK"/>
          <w:sz w:val="32"/>
          <w:szCs w:val="32"/>
        </w:rPr>
        <w:t>P</w:t>
      </w:r>
      <w:r w:rsidR="008A3E8E">
        <w:rPr>
          <w:rFonts w:ascii="TH SarabunPSK" w:hAnsi="TH SarabunPSK" w:cs="TH SarabunPSK"/>
          <w:sz w:val="32"/>
          <w:szCs w:val="32"/>
        </w:rPr>
        <w:t>articulate</w:t>
      </w:r>
      <w:r w:rsidR="008A3E8E" w:rsidRPr="008A3E8E">
        <w:rPr>
          <w:rFonts w:ascii="TH SarabunPSK" w:hAnsi="TH SarabunPSK" w:cs="TH SarabunPSK"/>
          <w:sz w:val="32"/>
          <w:szCs w:val="32"/>
        </w:rPr>
        <w:t>)</w:t>
      </w:r>
      <w:r w:rsidR="00A472D8">
        <w:rPr>
          <w:rFonts w:ascii="TH SarabunPSK" w:hAnsi="TH SarabunPSK" w:cs="TH SarabunPSK"/>
          <w:sz w:val="32"/>
          <w:szCs w:val="32"/>
        </w:rPr>
        <w:t xml:space="preserve"> </w:t>
      </w:r>
      <w:r w:rsidR="002D24A1" w:rsidRPr="002D24A1">
        <w:rPr>
          <w:rFonts w:ascii="TH SarabunPSK" w:hAnsi="TH SarabunPSK" w:cs="TH SarabunPSK" w:hint="cs"/>
          <w:sz w:val="32"/>
          <w:szCs w:val="32"/>
          <w:cs/>
        </w:rPr>
        <w:t xml:space="preserve">และค่าฝุ่นละอองที่มีขนาดเล็กกว่า </w:t>
      </w:r>
      <w:r w:rsidR="002D24A1" w:rsidRPr="002D24A1">
        <w:rPr>
          <w:rFonts w:ascii="TH SarabunPSK" w:hAnsi="TH SarabunPSK" w:cs="TH SarabunPSK"/>
          <w:sz w:val="32"/>
          <w:szCs w:val="32"/>
        </w:rPr>
        <w:t xml:space="preserve">10 </w:t>
      </w:r>
      <w:r w:rsidR="002D24A1" w:rsidRPr="002D24A1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="002D24A1" w:rsidRPr="002D24A1">
        <w:rPr>
          <w:rFonts w:ascii="TH SarabunPSK" w:hAnsi="TH SarabunPSK" w:cs="TH SarabunPSK"/>
          <w:sz w:val="32"/>
          <w:szCs w:val="32"/>
        </w:rPr>
        <w:t>PM</w:t>
      </w:r>
      <w:r w:rsidR="002D24A1" w:rsidRPr="002D24A1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2D24A1" w:rsidRPr="002D24A1">
        <w:rPr>
          <w:rFonts w:ascii="TH SarabunPSK" w:hAnsi="TH SarabunPSK" w:cs="TH SarabunPSK"/>
          <w:sz w:val="32"/>
          <w:szCs w:val="32"/>
        </w:rPr>
        <w:t>)</w:t>
      </w:r>
      <w:r w:rsidR="00A472D8">
        <w:rPr>
          <w:rFonts w:ascii="TH SarabunPSK" w:hAnsi="TH SarabunPSK" w:cs="TH SarabunPSK"/>
          <w:sz w:val="32"/>
          <w:szCs w:val="32"/>
        </w:rPr>
        <w:t xml:space="preserve"> </w:t>
      </w:r>
      <w:r w:rsidR="008A3E8E">
        <w:rPr>
          <w:rFonts w:ascii="TH SarabunPSK" w:hAnsi="TH SarabunPSK" w:cs="TH SarabunPSK" w:hint="cs"/>
          <w:sz w:val="32"/>
          <w:szCs w:val="32"/>
          <w:cs/>
        </w:rPr>
        <w:t xml:space="preserve">ทำการเก็บตัวอย่างปริมาณฝุ่นละอองรอบบริเวณอาคารเตาเผามูลฝอย จำนวนทั้งสิ้น </w:t>
      </w:r>
      <w:r w:rsidR="008A3E8E">
        <w:rPr>
          <w:rFonts w:ascii="TH SarabunPSK" w:hAnsi="TH SarabunPSK" w:cs="TH SarabunPSK"/>
          <w:sz w:val="32"/>
          <w:szCs w:val="32"/>
        </w:rPr>
        <w:t xml:space="preserve">7 </w:t>
      </w:r>
      <w:r w:rsidR="008A3E8E">
        <w:rPr>
          <w:rFonts w:ascii="TH SarabunPSK" w:hAnsi="TH SarabunPSK" w:cs="TH SarabunPSK" w:hint="cs"/>
          <w:sz w:val="32"/>
          <w:szCs w:val="32"/>
          <w:cs/>
        </w:rPr>
        <w:t xml:space="preserve">วัน วันละ </w:t>
      </w:r>
      <w:r w:rsidR="008A3E8E">
        <w:rPr>
          <w:rFonts w:ascii="TH SarabunPSK" w:hAnsi="TH SarabunPSK" w:cs="TH SarabunPSK"/>
          <w:sz w:val="32"/>
          <w:szCs w:val="32"/>
        </w:rPr>
        <w:t xml:space="preserve">24 </w:t>
      </w:r>
      <w:r w:rsidR="008A3E8E">
        <w:rPr>
          <w:rFonts w:ascii="TH SarabunPSK" w:hAnsi="TH SarabunPSK" w:cs="TH SarabunPSK" w:hint="cs"/>
          <w:sz w:val="32"/>
          <w:szCs w:val="32"/>
          <w:cs/>
        </w:rPr>
        <w:t>ชั่วโมง ซึ่งเป็นช่วงเวลาที่มีการปฏิบัติงาน</w:t>
      </w:r>
      <w:r w:rsidR="002D24A1">
        <w:rPr>
          <w:rFonts w:ascii="TH SarabunPSK" w:hAnsi="TH SarabunPSK" w:cs="TH SarabunPSK" w:hint="cs"/>
          <w:sz w:val="32"/>
          <w:szCs w:val="32"/>
          <w:cs/>
        </w:rPr>
        <w:t>ใช้เตาเผากำจัดมูลฝอย รวม</w:t>
      </w:r>
      <w:r w:rsidR="00A472D8">
        <w:rPr>
          <w:rFonts w:ascii="TH SarabunPSK" w:hAnsi="TH SarabunPSK" w:cs="TH SarabunPSK"/>
          <w:sz w:val="32"/>
          <w:szCs w:val="32"/>
        </w:rPr>
        <w:t xml:space="preserve"> </w:t>
      </w:r>
      <w:r w:rsidR="008A3E8E">
        <w:rPr>
          <w:rFonts w:ascii="TH SarabunPSK" w:hAnsi="TH SarabunPSK" w:cs="TH SarabunPSK"/>
          <w:sz w:val="32"/>
          <w:szCs w:val="32"/>
        </w:rPr>
        <w:t xml:space="preserve">6 </w:t>
      </w:r>
      <w:r w:rsidR="008A3E8E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E0481">
        <w:rPr>
          <w:rFonts w:ascii="TH SarabunPSK" w:hAnsi="TH SarabunPSK" w:cs="TH SarabunPSK" w:hint="cs"/>
          <w:sz w:val="32"/>
          <w:szCs w:val="32"/>
          <w:cs/>
        </w:rPr>
        <w:t xml:space="preserve"> และ เป็นช่วงที่ไม่มีการเผา</w:t>
      </w:r>
      <w:r w:rsidR="008A3E8E">
        <w:rPr>
          <w:rFonts w:ascii="TH SarabunPSK" w:hAnsi="TH SarabunPSK" w:cs="TH SarabunPSK" w:hint="cs"/>
          <w:sz w:val="32"/>
          <w:szCs w:val="32"/>
          <w:cs/>
        </w:rPr>
        <w:t>มูลฝอย</w:t>
      </w:r>
      <w:r w:rsidR="002D24A1">
        <w:rPr>
          <w:rFonts w:ascii="TH SarabunPSK" w:hAnsi="TH SarabunPSK" w:cs="TH SarabunPSK" w:hint="cs"/>
          <w:sz w:val="32"/>
          <w:szCs w:val="32"/>
          <w:cs/>
        </w:rPr>
        <w:t xml:space="preserve">อีก </w:t>
      </w:r>
      <w:r w:rsidR="002D24A1">
        <w:rPr>
          <w:rFonts w:ascii="TH SarabunPSK" w:hAnsi="TH SarabunPSK" w:cs="TH SarabunPSK"/>
          <w:sz w:val="32"/>
          <w:szCs w:val="32"/>
        </w:rPr>
        <w:t xml:space="preserve">1 </w:t>
      </w:r>
      <w:r w:rsidR="002D24A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A3E8E">
        <w:rPr>
          <w:rFonts w:ascii="TH SarabunPSK" w:hAnsi="TH SarabunPSK" w:cs="TH SarabunPSK" w:hint="cs"/>
          <w:sz w:val="32"/>
          <w:szCs w:val="32"/>
          <w:cs/>
        </w:rPr>
        <w:t xml:space="preserve"> โดยใช้เครื่องมือ </w:t>
      </w:r>
      <w:r w:rsidR="008A3E8E">
        <w:rPr>
          <w:rFonts w:ascii="TH SarabunPSK" w:hAnsi="TH SarabunPSK" w:cs="TH SarabunPSK"/>
          <w:sz w:val="32"/>
          <w:szCs w:val="32"/>
        </w:rPr>
        <w:t xml:space="preserve">High Volume </w:t>
      </w:r>
      <w:r w:rsidR="00A472D8">
        <w:rPr>
          <w:rFonts w:ascii="TH SarabunPSK" w:hAnsi="TH SarabunPSK" w:cs="TH SarabunPSK"/>
          <w:sz w:val="32"/>
          <w:szCs w:val="32"/>
        </w:rPr>
        <w:t>Air Sampler</w:t>
      </w:r>
      <w:r w:rsidR="008A3E8E">
        <w:rPr>
          <w:rFonts w:ascii="TH SarabunPSK" w:hAnsi="TH SarabunPSK" w:cs="TH SarabunPSK"/>
          <w:sz w:val="32"/>
          <w:szCs w:val="32"/>
        </w:rPr>
        <w:t xml:space="preserve"> </w:t>
      </w:r>
      <w:r w:rsidR="008A3E8E">
        <w:rPr>
          <w:rFonts w:ascii="TH SarabunPSK" w:hAnsi="TH SarabunPSK" w:cs="TH SarabunPSK" w:hint="cs"/>
          <w:sz w:val="32"/>
          <w:szCs w:val="32"/>
          <w:cs/>
        </w:rPr>
        <w:t>ในการเก็บข้อมูล และข้อมูลที่ได้แสดงดัง</w:t>
      </w:r>
      <w:r w:rsidR="00634008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634008">
        <w:rPr>
          <w:rFonts w:ascii="TH SarabunPSK" w:hAnsi="TH SarabunPSK" w:cs="TH SarabunPSK"/>
          <w:sz w:val="32"/>
          <w:szCs w:val="32"/>
        </w:rPr>
        <w:t xml:space="preserve">4.2 </w:t>
      </w:r>
      <w:r w:rsidR="008A3E8E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A472D8" w:rsidRDefault="00A472D8" w:rsidP="006C245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90CC6" w:rsidRPr="00A472D8" w:rsidRDefault="00B90CC6" w:rsidP="006C245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E03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7E03FB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CE048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47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Pr="00B90CC6">
        <w:rPr>
          <w:rFonts w:ascii="TH SarabunPSK" w:hAnsi="TH SarabunPSK" w:cs="TH SarabunPSK"/>
          <w:sz w:val="32"/>
          <w:szCs w:val="32"/>
        </w:rPr>
        <w:t xml:space="preserve"> (TSP) </w:t>
      </w:r>
      <w:r w:rsidR="007E03F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90CC6">
        <w:rPr>
          <w:rFonts w:ascii="TH SarabunPSK" w:hAnsi="TH SarabunPSK" w:cs="TH SarabunPSK" w:hint="cs"/>
          <w:sz w:val="32"/>
          <w:szCs w:val="32"/>
          <w:cs/>
        </w:rPr>
        <w:t xml:space="preserve">ฝุ่นละอองที่มีขนาดเล็กกว่า </w:t>
      </w:r>
      <w:r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Pr="00B90CC6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3363"/>
        <w:gridCol w:w="3544"/>
      </w:tblGrid>
      <w:tr w:rsidR="002D24A1" w:rsidTr="002D24A1">
        <w:tc>
          <w:tcPr>
            <w:tcW w:w="1848" w:type="dxa"/>
          </w:tcPr>
          <w:p w:rsidR="002D24A1" w:rsidRPr="00B90CC6" w:rsidRDefault="002D24A1" w:rsidP="006C245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การเก็บข้อมูล</w:t>
            </w:r>
          </w:p>
        </w:tc>
        <w:tc>
          <w:tcPr>
            <w:tcW w:w="3363" w:type="dxa"/>
          </w:tcPr>
          <w:p w:rsidR="0096436C" w:rsidRDefault="002D24A1" w:rsidP="00B90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ปริมาณฝุ่นละอองทั้งหมด</w:t>
            </w:r>
            <w:r w:rsidR="005D03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90C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(TSP) </w:t>
            </w:r>
          </w:p>
          <w:p w:rsidR="002D24A1" w:rsidRPr="00B90CC6" w:rsidRDefault="002D24A1" w:rsidP="00B90C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CC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6436C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</w:t>
            </w:r>
            <w:r w:rsidRPr="00B90CC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กรัม/</w:t>
            </w:r>
            <w:r w:rsidRPr="00B90CC6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B90CC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B90C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:rsidR="00502711" w:rsidRDefault="002D24A1" w:rsidP="002D2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ฝุ่นละอองที่มีขนาดเล็กกว่า </w:t>
            </w:r>
            <w:r w:rsidRPr="00B90C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B90C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ไมครอน (</w:t>
            </w:r>
            <w:r w:rsidRPr="00B90C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B90CC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10</w:t>
            </w:r>
            <w:r w:rsidRPr="00B90C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</w:p>
          <w:p w:rsidR="002D24A1" w:rsidRPr="00B90CC6" w:rsidRDefault="002D24A1" w:rsidP="002D24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CC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6436C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มิลลิกรัม</w:t>
            </w:r>
            <w:r w:rsidRPr="00B90CC6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B90CC6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B90CC6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B90CC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D24A1" w:rsidTr="002D24A1">
        <w:tc>
          <w:tcPr>
            <w:tcW w:w="1848" w:type="dxa"/>
          </w:tcPr>
          <w:p w:rsidR="002D24A1" w:rsidRDefault="002D24A1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63" w:type="dxa"/>
          </w:tcPr>
          <w:p w:rsidR="006C3E56" w:rsidRPr="005B53E9" w:rsidRDefault="006C3E56" w:rsidP="006C3E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0.9970</w:t>
            </w:r>
          </w:p>
        </w:tc>
        <w:tc>
          <w:tcPr>
            <w:tcW w:w="3544" w:type="dxa"/>
          </w:tcPr>
          <w:p w:rsidR="002D24A1" w:rsidRDefault="006C3E56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0.4157</w:t>
            </w:r>
          </w:p>
        </w:tc>
      </w:tr>
      <w:tr w:rsidR="002D24A1" w:rsidTr="002D24A1">
        <w:tc>
          <w:tcPr>
            <w:tcW w:w="1848" w:type="dxa"/>
          </w:tcPr>
          <w:p w:rsidR="002D24A1" w:rsidRDefault="002D24A1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63" w:type="dxa"/>
          </w:tcPr>
          <w:p w:rsidR="006C3E56" w:rsidRPr="000B332C" w:rsidRDefault="006C3E56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>0.3728</w:t>
            </w:r>
          </w:p>
        </w:tc>
        <w:tc>
          <w:tcPr>
            <w:tcW w:w="3544" w:type="dxa"/>
          </w:tcPr>
          <w:p w:rsidR="002D24A1" w:rsidRDefault="006C3E56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0.2532  </w:t>
            </w:r>
          </w:p>
        </w:tc>
      </w:tr>
      <w:tr w:rsidR="002D24A1" w:rsidTr="002D24A1">
        <w:tc>
          <w:tcPr>
            <w:tcW w:w="1848" w:type="dxa"/>
          </w:tcPr>
          <w:p w:rsidR="002D24A1" w:rsidRDefault="002D24A1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63" w:type="dxa"/>
          </w:tcPr>
          <w:p w:rsidR="002D24A1" w:rsidRPr="000B332C" w:rsidRDefault="000B332C" w:rsidP="005B53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>0.7885</w:t>
            </w:r>
          </w:p>
        </w:tc>
        <w:tc>
          <w:tcPr>
            <w:tcW w:w="3544" w:type="dxa"/>
          </w:tcPr>
          <w:p w:rsidR="002D24A1" w:rsidRDefault="000B332C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0.3202</w:t>
            </w:r>
          </w:p>
        </w:tc>
      </w:tr>
      <w:tr w:rsidR="002D24A1" w:rsidTr="002D24A1">
        <w:tc>
          <w:tcPr>
            <w:tcW w:w="1848" w:type="dxa"/>
          </w:tcPr>
          <w:p w:rsidR="002D24A1" w:rsidRDefault="002D24A1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63" w:type="dxa"/>
          </w:tcPr>
          <w:p w:rsidR="002D24A1" w:rsidRPr="000B332C" w:rsidRDefault="005B53E9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>0.4000</w:t>
            </w:r>
          </w:p>
        </w:tc>
        <w:tc>
          <w:tcPr>
            <w:tcW w:w="3544" w:type="dxa"/>
          </w:tcPr>
          <w:p w:rsidR="002D24A1" w:rsidRDefault="000B332C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0.2372</w:t>
            </w:r>
          </w:p>
        </w:tc>
      </w:tr>
      <w:tr w:rsidR="002D24A1" w:rsidTr="002D24A1">
        <w:tc>
          <w:tcPr>
            <w:tcW w:w="1848" w:type="dxa"/>
          </w:tcPr>
          <w:p w:rsidR="002D24A1" w:rsidRDefault="002D24A1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63" w:type="dxa"/>
          </w:tcPr>
          <w:p w:rsidR="002D24A1" w:rsidRPr="000B332C" w:rsidRDefault="000B332C" w:rsidP="000B33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1.000 </w:t>
            </w:r>
          </w:p>
        </w:tc>
        <w:tc>
          <w:tcPr>
            <w:tcW w:w="3544" w:type="dxa"/>
          </w:tcPr>
          <w:p w:rsidR="002D24A1" w:rsidRDefault="000B332C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>0.5240</w:t>
            </w:r>
          </w:p>
        </w:tc>
      </w:tr>
      <w:tr w:rsidR="002D24A1" w:rsidTr="002D24A1">
        <w:tc>
          <w:tcPr>
            <w:tcW w:w="1848" w:type="dxa"/>
          </w:tcPr>
          <w:p w:rsidR="002D24A1" w:rsidRDefault="002D24A1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63" w:type="dxa"/>
          </w:tcPr>
          <w:p w:rsidR="002D24A1" w:rsidRPr="000B332C" w:rsidRDefault="000B332C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 xml:space="preserve">0.3013  </w:t>
            </w:r>
          </w:p>
        </w:tc>
        <w:tc>
          <w:tcPr>
            <w:tcW w:w="3544" w:type="dxa"/>
          </w:tcPr>
          <w:p w:rsidR="002D24A1" w:rsidRDefault="000B332C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0.1700</w:t>
            </w:r>
          </w:p>
        </w:tc>
      </w:tr>
      <w:tr w:rsidR="00044B9B" w:rsidTr="002D24A1">
        <w:tc>
          <w:tcPr>
            <w:tcW w:w="1848" w:type="dxa"/>
          </w:tcPr>
          <w:p w:rsidR="00044B9B" w:rsidRPr="000F768F" w:rsidRDefault="00044B9B" w:rsidP="002B24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76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3363" w:type="dxa"/>
          </w:tcPr>
          <w:p w:rsidR="00044B9B" w:rsidRPr="000F768F" w:rsidRDefault="000F768F" w:rsidP="00964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0.6432</w:t>
            </w:r>
          </w:p>
        </w:tc>
        <w:tc>
          <w:tcPr>
            <w:tcW w:w="3544" w:type="dxa"/>
          </w:tcPr>
          <w:p w:rsidR="00044B9B" w:rsidRPr="000F768F" w:rsidRDefault="000F768F" w:rsidP="00964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0.3200</w:t>
            </w:r>
          </w:p>
        </w:tc>
      </w:tr>
      <w:tr w:rsidR="0096436C" w:rsidTr="002D24A1">
        <w:tc>
          <w:tcPr>
            <w:tcW w:w="1848" w:type="dxa"/>
          </w:tcPr>
          <w:p w:rsidR="0096436C" w:rsidRDefault="00731EF8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="0096436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วันที่ไม่ปฏิบัติงาน</w:t>
            </w:r>
          </w:p>
        </w:tc>
        <w:tc>
          <w:tcPr>
            <w:tcW w:w="3363" w:type="dxa"/>
          </w:tcPr>
          <w:p w:rsidR="005B53E9" w:rsidRPr="000B332C" w:rsidRDefault="005B53E9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>0.1557</w:t>
            </w:r>
          </w:p>
        </w:tc>
        <w:tc>
          <w:tcPr>
            <w:tcW w:w="3544" w:type="dxa"/>
          </w:tcPr>
          <w:p w:rsidR="005B53E9" w:rsidRPr="000B332C" w:rsidRDefault="005B53E9" w:rsidP="009643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32C">
              <w:rPr>
                <w:rFonts w:ascii="TH SarabunPSK" w:hAnsi="TH SarabunPSK" w:cs="TH SarabunPSK"/>
                <w:sz w:val="32"/>
                <w:szCs w:val="32"/>
              </w:rPr>
              <w:t>0.0642</w:t>
            </w:r>
          </w:p>
        </w:tc>
      </w:tr>
      <w:tr w:rsidR="002D24A1" w:rsidTr="002D24A1">
        <w:tc>
          <w:tcPr>
            <w:tcW w:w="1848" w:type="dxa"/>
          </w:tcPr>
          <w:p w:rsidR="002D24A1" w:rsidRDefault="00B90CC6" w:rsidP="002B2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ค่าตามมาตรฐาน</w:t>
            </w:r>
            <w:r w:rsidR="002B2492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คุณภาพอากาศ</w:t>
            </w:r>
          </w:p>
        </w:tc>
        <w:tc>
          <w:tcPr>
            <w:tcW w:w="3363" w:type="dxa"/>
          </w:tcPr>
          <w:p w:rsidR="002D24A1" w:rsidRDefault="00623929" w:rsidP="006C245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ชั่วโมงจะต้องไม่เกิน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มิลลิกรัมต่อลูกบาศก์เมตร</w:t>
            </w:r>
          </w:p>
        </w:tc>
        <w:tc>
          <w:tcPr>
            <w:tcW w:w="3544" w:type="dxa"/>
          </w:tcPr>
          <w:p w:rsidR="002D24A1" w:rsidRPr="00623929" w:rsidRDefault="00731EF8" w:rsidP="006C245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="006239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จะต้องไม่เกิน </w:t>
            </w:r>
            <w:r w:rsidR="00623929">
              <w:rPr>
                <w:rFonts w:ascii="TH SarabunPSK" w:hAnsi="TH SarabunPSK" w:cs="TH SarabunPSK"/>
                <w:sz w:val="32"/>
                <w:szCs w:val="32"/>
              </w:rPr>
              <w:t xml:space="preserve">0.12 </w:t>
            </w:r>
            <w:r w:rsidR="00623929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มิลลิกรัมต่อลูกบาศก์เมตร</w:t>
            </w:r>
          </w:p>
        </w:tc>
      </w:tr>
    </w:tbl>
    <w:p w:rsidR="00502711" w:rsidRDefault="00502711" w:rsidP="00A472D8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44B9B" w:rsidRDefault="00044B9B" w:rsidP="00A472D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44B9B">
        <w:rPr>
          <w:rFonts w:ascii="TH SarabunPSK" w:hAnsi="TH SarabunPSK" w:cs="TH SarabunPSK" w:hint="cs"/>
          <w:sz w:val="32"/>
          <w:szCs w:val="32"/>
          <w:cs/>
        </w:rPr>
        <w:t>จากตาราง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 xml:space="preserve">4.2 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Pr="00B90CC6">
        <w:rPr>
          <w:rFonts w:ascii="TH SarabunPSK" w:hAnsi="TH SarabunPSK" w:cs="TH SarabunPSK"/>
          <w:sz w:val="32"/>
          <w:szCs w:val="32"/>
        </w:rPr>
        <w:t xml:space="preserve"> (TSP)</w:t>
      </w:r>
      <w:r w:rsidR="00A472D8">
        <w:rPr>
          <w:rFonts w:ascii="TH SarabunPSK" w:hAnsi="TH SarabunPSK" w:cs="TH SarabunPSK"/>
          <w:sz w:val="32"/>
          <w:szCs w:val="32"/>
        </w:rPr>
        <w:t xml:space="preserve"> </w:t>
      </w:r>
      <w:r w:rsidR="000F768F">
        <w:rPr>
          <w:rFonts w:ascii="TH SarabunPSK" w:hAnsi="TH SarabunPSK" w:cs="TH SarabunPSK" w:hint="cs"/>
          <w:sz w:val="32"/>
          <w:szCs w:val="32"/>
          <w:cs/>
        </w:rPr>
        <w:t xml:space="preserve">มีค่ามากที่สุด </w:t>
      </w:r>
      <w:r w:rsidR="000F768F">
        <w:rPr>
          <w:rFonts w:ascii="TH SarabunPSK" w:hAnsi="TH SarabunPSK" w:cs="TH SarabunPSK"/>
          <w:sz w:val="32"/>
          <w:szCs w:val="32"/>
        </w:rPr>
        <w:t>1.0000</w:t>
      </w:r>
      <w:r w:rsidR="000F768F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รองลงมาคือ</w:t>
      </w:r>
      <w:r w:rsidR="000F768F">
        <w:rPr>
          <w:rFonts w:ascii="TH SarabunPSK" w:hAnsi="TH SarabunPSK" w:cs="TH SarabunPSK"/>
          <w:sz w:val="32"/>
          <w:szCs w:val="32"/>
        </w:rPr>
        <w:t xml:space="preserve"> 0.9970</w:t>
      </w:r>
      <w:r w:rsidR="000F768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B3114" w:rsidRPr="000B332C">
        <w:rPr>
          <w:rFonts w:ascii="TH SarabunPSK" w:hAnsi="TH SarabunPSK" w:cs="TH SarabunPSK"/>
          <w:sz w:val="32"/>
          <w:szCs w:val="32"/>
        </w:rPr>
        <w:t>0.7885</w:t>
      </w:r>
      <w:r w:rsidR="00AB3114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และค่าเฉลี่ยมีค่า </w:t>
      </w:r>
      <w:r w:rsidR="00AB3114" w:rsidRPr="00AB3114">
        <w:rPr>
          <w:rFonts w:ascii="TH SarabunPSK" w:hAnsi="TH SarabunPSK" w:cs="TH SarabunPSK"/>
          <w:sz w:val="32"/>
          <w:szCs w:val="32"/>
        </w:rPr>
        <w:t>0.</w:t>
      </w:r>
      <w:r w:rsidR="00AB3114">
        <w:rPr>
          <w:rFonts w:ascii="TH SarabunPSK" w:hAnsi="TH SarabunPSK" w:cs="TH SarabunPSK"/>
          <w:sz w:val="32"/>
          <w:szCs w:val="32"/>
        </w:rPr>
        <w:t>3200</w:t>
      </w:r>
      <w:r w:rsidR="00AB3114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ซึ่งค่าที่ได้ส่วนมากมีค่าเกินมาตรฐานที่กำหนด</w:t>
      </w:r>
    </w:p>
    <w:p w:rsidR="00AB3114" w:rsidRDefault="00AB3114" w:rsidP="00A472D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และจากตารางที่ </w:t>
      </w: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B90CC6">
        <w:rPr>
          <w:rFonts w:ascii="TH SarabunPSK" w:hAnsi="TH SarabunPSK" w:cs="TH SarabunPSK" w:hint="cs"/>
          <w:sz w:val="32"/>
          <w:szCs w:val="32"/>
          <w:cs/>
        </w:rPr>
        <w:t xml:space="preserve">ฝุ่นละอองที่มีขนาดเล็กกว่า </w:t>
      </w:r>
      <w:r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Pr="00B90CC6">
        <w:rPr>
          <w:rFonts w:ascii="TH SarabunPSK" w:hAnsi="TH SarabunPSK" w:cs="TH SarabunPSK"/>
          <w:sz w:val="32"/>
          <w:szCs w:val="32"/>
        </w:rPr>
        <w:t>PM</w:t>
      </w:r>
      <w:r w:rsidRPr="00B90CC6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B90CC6">
        <w:rPr>
          <w:rFonts w:ascii="TH SarabunPSK" w:hAnsi="TH SarabunPSK" w:cs="TH SarabunPSK"/>
          <w:sz w:val="32"/>
          <w:szCs w:val="32"/>
        </w:rPr>
        <w:t>)</w:t>
      </w:r>
      <w:r w:rsidR="00A47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ค่าที่วัดได้มีค่าสูงสุดคือ </w:t>
      </w:r>
      <w:r w:rsidRPr="000B332C">
        <w:rPr>
          <w:rFonts w:ascii="TH SarabunPSK" w:hAnsi="TH SarabunPSK" w:cs="TH SarabunPSK"/>
          <w:sz w:val="32"/>
          <w:szCs w:val="32"/>
        </w:rPr>
        <w:t>0.5240</w:t>
      </w:r>
      <w:r w:rsidR="00A472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มิลลิกรัมต่อลูกบาศก์เมตร รองลงมาคือ </w:t>
      </w:r>
      <w:r>
        <w:rPr>
          <w:rFonts w:ascii="TH SarabunPSK" w:hAnsi="TH SarabunPSK" w:cs="TH SarabunPSK"/>
          <w:sz w:val="32"/>
          <w:szCs w:val="32"/>
        </w:rPr>
        <w:t>0.4157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0.3202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มิลลิกรัมต่อลูกบาศก์เมตร และค่าเฉลี่ยมีค่า </w:t>
      </w:r>
      <w:r w:rsidRPr="00AB3114">
        <w:rPr>
          <w:rFonts w:ascii="TH SarabunPSK" w:hAnsi="TH SarabunPSK" w:cs="TH SarabunPSK"/>
          <w:sz w:val="32"/>
          <w:szCs w:val="32"/>
        </w:rPr>
        <w:t>0.6432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ซึ่งค่าที่ได้ทุกค่ามีค่าเกินมาตรฐานที่กำหนด</w:t>
      </w:r>
    </w:p>
    <w:p w:rsidR="006C245E" w:rsidRDefault="002B2492" w:rsidP="00A472D8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เมื่อนำมาเขียนกราฟแสดงความสัมพันธ์ระหว่าง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Pr="00B90CC6">
        <w:rPr>
          <w:rFonts w:ascii="TH SarabunPSK" w:hAnsi="TH SarabunPSK" w:cs="TH SarabunPSK"/>
          <w:sz w:val="32"/>
          <w:szCs w:val="32"/>
        </w:rPr>
        <w:t xml:space="preserve"> (TSP)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เปรียบเทียบกับค</w:t>
      </w:r>
      <w:r w:rsidR="00A472D8">
        <w:rPr>
          <w:rFonts w:ascii="TH SarabunPSK" w:hAnsi="TH SarabunPSK" w:cs="TH SarabunPSK" w:hint="cs"/>
          <w:sz w:val="32"/>
          <w:szCs w:val="32"/>
          <w:cs/>
        </w:rPr>
        <w:t xml:space="preserve">่ามาตรฐานคุณภาพอากาศ แสดงดังภาพที่ </w:t>
      </w:r>
      <w:r w:rsidR="00A472D8">
        <w:rPr>
          <w:rFonts w:ascii="TH SarabunPSK" w:hAnsi="TH SarabunPSK" w:cs="TH SarabunPSK"/>
          <w:sz w:val="32"/>
          <w:szCs w:val="32"/>
        </w:rPr>
        <w:t xml:space="preserve">4.3 </w:t>
      </w:r>
      <w:r w:rsidR="00A472D8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826C05" w:rsidRPr="00826C05" w:rsidRDefault="00826C05" w:rsidP="00826C05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30181" w:rsidRDefault="00B30181" w:rsidP="00826C05"/>
    <w:p w:rsidR="00D05595" w:rsidRDefault="00D05595" w:rsidP="007E03F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02711" w:rsidRPr="00070F76" w:rsidRDefault="00D05595" w:rsidP="00070F76">
      <w:r w:rsidRPr="00502711">
        <w:rPr>
          <w:noProof/>
          <w:cs/>
        </w:rPr>
        <w:lastRenderedPageBreak/>
        <w:drawing>
          <wp:inline distT="0" distB="0" distL="0" distR="0">
            <wp:extent cx="5605145" cy="3037398"/>
            <wp:effectExtent l="0" t="0" r="0" b="0"/>
            <wp:docPr id="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03FB" w:rsidRDefault="007E03FB" w:rsidP="007E03F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A472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ค่าปริมาณฝุ่นละอองทั้งหมด</w:t>
      </w:r>
      <w:r w:rsidRPr="00B90CC6">
        <w:rPr>
          <w:rFonts w:ascii="TH SarabunPSK" w:hAnsi="TH SarabunPSK" w:cs="TH SarabunPSK"/>
          <w:sz w:val="32"/>
          <w:szCs w:val="32"/>
        </w:rPr>
        <w:t xml:space="preserve"> (TSP)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เปรียบเทียบกับค่ามาตรฐานคุณภาพอากาศ</w:t>
      </w:r>
    </w:p>
    <w:p w:rsidR="00B30181" w:rsidRDefault="00B30181" w:rsidP="00584E24">
      <w:pPr>
        <w:ind w:firstLine="720"/>
      </w:pPr>
    </w:p>
    <w:p w:rsidR="00EF4746" w:rsidRDefault="00165705" w:rsidP="004A45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78C412" wp14:editId="7406C2C6">
            <wp:simplePos x="0" y="0"/>
            <wp:positionH relativeFrom="column">
              <wp:posOffset>175895</wp:posOffset>
            </wp:positionH>
            <wp:positionV relativeFrom="paragraph">
              <wp:posOffset>883920</wp:posOffset>
            </wp:positionV>
            <wp:extent cx="5689600" cy="3481070"/>
            <wp:effectExtent l="0" t="0" r="0" b="0"/>
            <wp:wrapTopAndBottom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08C" w:rsidRPr="00B90CC6">
        <w:rPr>
          <w:rFonts w:ascii="TH SarabunPSK" w:hAnsi="TH SarabunPSK" w:cs="TH SarabunPSK" w:hint="cs"/>
          <w:sz w:val="32"/>
          <w:szCs w:val="32"/>
          <w:cs/>
        </w:rPr>
        <w:t xml:space="preserve">ค่าฝุ่นละอองที่มีขนาดเล็กกว่า </w:t>
      </w:r>
      <w:r w:rsidR="00A8108C"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="00A8108C" w:rsidRPr="00B90CC6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 w:rsidR="00EF4746">
        <w:rPr>
          <w:rFonts w:ascii="TH SarabunPSK" w:hAnsi="TH SarabunPSK" w:cs="TH SarabunPSK" w:hint="cs"/>
          <w:sz w:val="32"/>
          <w:szCs w:val="32"/>
          <w:cs/>
        </w:rPr>
        <w:t>เมื่อนำมาเขียนกราฟแสดงความสัมพันธ์ระหว่าง</w:t>
      </w:r>
      <w:r w:rsidR="00EF4746" w:rsidRPr="00B90CC6">
        <w:rPr>
          <w:rFonts w:ascii="TH SarabunPSK" w:hAnsi="TH SarabunPSK" w:cs="TH SarabunPSK" w:hint="cs"/>
          <w:sz w:val="32"/>
          <w:szCs w:val="32"/>
          <w:cs/>
        </w:rPr>
        <w:t xml:space="preserve">ค่าฝุ่นละอองที่มีขนาดเล็กกว่า </w:t>
      </w:r>
      <w:r w:rsidR="00EF4746"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="00EF4746" w:rsidRPr="00B90CC6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 w:rsidR="00EF4746">
        <w:rPr>
          <w:rFonts w:ascii="TH SarabunPSK" w:hAnsi="TH SarabunPSK" w:cs="TH SarabunPSK" w:hint="cs"/>
          <w:sz w:val="32"/>
          <w:szCs w:val="32"/>
          <w:cs/>
        </w:rPr>
        <w:t>เปรียบเทียบกับค</w:t>
      </w:r>
      <w:r w:rsidR="004A45C4">
        <w:rPr>
          <w:rFonts w:ascii="TH SarabunPSK" w:hAnsi="TH SarabunPSK" w:cs="TH SarabunPSK" w:hint="cs"/>
          <w:sz w:val="32"/>
          <w:szCs w:val="32"/>
          <w:cs/>
        </w:rPr>
        <w:t xml:space="preserve">่ามาตรฐานคุณภาพอากาศแสดงดังภาพที่ </w:t>
      </w:r>
      <w:r w:rsidR="004A45C4">
        <w:rPr>
          <w:rFonts w:ascii="TH SarabunPSK" w:hAnsi="TH SarabunPSK" w:cs="TH SarabunPSK"/>
          <w:sz w:val="32"/>
          <w:szCs w:val="32"/>
        </w:rPr>
        <w:t xml:space="preserve">4.4 </w:t>
      </w:r>
      <w:r w:rsidR="004A45C4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EF4746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731EF8" w:rsidRDefault="00731EF8" w:rsidP="00EF4746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E03FB" w:rsidRDefault="007E03FB" w:rsidP="00A472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A47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แสดงค่าปริมาณฝุ่นละออง</w:t>
      </w:r>
      <w:r w:rsidRPr="00B90CC6">
        <w:rPr>
          <w:rFonts w:ascii="TH SarabunPSK" w:hAnsi="TH SarabunPSK" w:cs="TH SarabunPSK" w:hint="cs"/>
          <w:sz w:val="32"/>
          <w:szCs w:val="32"/>
          <w:cs/>
        </w:rPr>
        <w:t xml:space="preserve">ที่มีขนาดเล็กกว่า </w:t>
      </w:r>
      <w:r w:rsidRPr="00B90CC6">
        <w:rPr>
          <w:rFonts w:ascii="TH SarabunPSK" w:hAnsi="TH SarabunPSK" w:cs="TH SarabunPSK"/>
          <w:sz w:val="32"/>
          <w:szCs w:val="32"/>
        </w:rPr>
        <w:t xml:space="preserve">10 </w:t>
      </w:r>
      <w:r w:rsidRPr="00B90CC6">
        <w:rPr>
          <w:rFonts w:ascii="TH SarabunPSK" w:hAnsi="TH SarabunPSK" w:cs="TH SarabunPSK" w:hint="cs"/>
          <w:sz w:val="32"/>
          <w:szCs w:val="32"/>
          <w:cs/>
        </w:rPr>
        <w:t>ไมครอน (</w:t>
      </w:r>
      <w:r w:rsidRPr="00B90CC6">
        <w:rPr>
          <w:rFonts w:ascii="TH SarabunPSK" w:hAnsi="TH SarabunPSK" w:cs="TH SarabunPSK"/>
          <w:sz w:val="32"/>
          <w:szCs w:val="32"/>
        </w:rPr>
        <w:t>PM</w:t>
      </w:r>
      <w:r w:rsidRPr="00B90CC6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Pr="00B90CC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เปรียบเทียบกับค่ามาตรฐานคุณภาพอากาศ</w:t>
      </w:r>
    </w:p>
    <w:p w:rsidR="00065338" w:rsidRDefault="00065338" w:rsidP="0089309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93091" w:rsidRDefault="003C5244" w:rsidP="0089309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A472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6C5B" w:rsidRPr="001E5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ผลการศึกษาค่าอุณหภูมิของน้ำ </w:t>
      </w:r>
      <w:r w:rsidR="008B6C5B" w:rsidRPr="001E548C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28544C" w:rsidRPr="001E548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="0028544C" w:rsidRPr="001E548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proofErr w:type="spellEnd"/>
      <w:r w:rsidR="0028544C" w:rsidRPr="001E548C">
        <w:rPr>
          <w:rFonts w:ascii="TH SarabunPSK" w:hAnsi="TH SarabunPSK" w:cs="TH SarabunPSK" w:hint="cs"/>
          <w:sz w:val="32"/>
          <w:szCs w:val="32"/>
          <w:cs/>
        </w:rPr>
        <w:t>)</w:t>
      </w:r>
      <w:r w:rsidR="00A47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44C" w:rsidRPr="001E548C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และค่าความเป็นกรดด่างของน้ำ</w:t>
      </w:r>
    </w:p>
    <w:p w:rsidR="001B2CAA" w:rsidRDefault="00893091" w:rsidP="00A472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091">
        <w:rPr>
          <w:rFonts w:ascii="TH SarabunPSK" w:hAnsi="TH SarabunPSK" w:cs="TH SarabunPSK" w:hint="cs"/>
          <w:sz w:val="32"/>
          <w:szCs w:val="32"/>
          <w:cs/>
        </w:rPr>
        <w:t>ผลการศึกษาค่าอุณหภูมิของน้ำ (</w:t>
      </w:r>
      <w:proofErr w:type="spellStart"/>
      <w:r w:rsidRPr="0089309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93091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proofErr w:type="spellEnd"/>
      <w:r w:rsidRPr="00893091">
        <w:rPr>
          <w:rFonts w:ascii="TH SarabunPSK" w:hAnsi="TH SarabunPSK" w:cs="TH SarabunPSK" w:hint="cs"/>
          <w:sz w:val="32"/>
          <w:szCs w:val="32"/>
          <w:cs/>
        </w:rPr>
        <w:t>)</w:t>
      </w:r>
      <w:r w:rsidR="00A47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091">
        <w:rPr>
          <w:rFonts w:ascii="TH SarabunPSK" w:hAnsi="TH SarabunPSK" w:cs="TH SarabunPSK" w:hint="cs"/>
          <w:sz w:val="32"/>
          <w:szCs w:val="32"/>
          <w:cs/>
        </w:rPr>
        <w:t>และค่าความเป็นกรดด่างของน้ำ</w:t>
      </w:r>
      <w:r w:rsidR="00FD603D" w:rsidRPr="00893091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AB3114" w:rsidRPr="00893091">
        <w:rPr>
          <w:rFonts w:ascii="TH SarabunPSK" w:hAnsi="TH SarabunPSK" w:cs="TH SarabunPSK" w:hint="cs"/>
          <w:sz w:val="32"/>
          <w:szCs w:val="32"/>
          <w:cs/>
        </w:rPr>
        <w:t>น้ำตกแบบขั้นบันไดลดมลพิษทางอากาศ</w:t>
      </w:r>
      <w:r w:rsidR="00FD603D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</w:t>
      </w:r>
      <w:r w:rsidR="00FD603D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ครั้ง มีค่าดังนี้</w:t>
      </w:r>
    </w:p>
    <w:p w:rsidR="00893091" w:rsidRPr="00FC574D" w:rsidRDefault="00893091" w:rsidP="00A472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74D">
        <w:rPr>
          <w:rFonts w:ascii="TH SarabunPSK" w:hAnsi="TH SarabunPSK" w:cs="TH SarabunPSK" w:hint="cs"/>
          <w:sz w:val="32"/>
          <w:szCs w:val="32"/>
          <w:cs/>
        </w:rPr>
        <w:t>ค่าอุณหภูมิของน้ำที่เข้าระบบน้ำตกแบบขั้นบันไดลดมลพิษทางอากาศ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ค่าอุณหภูมิของน้ำก่อนเข้าระบบค่าที่มากที่สุดคือ </w:t>
      </w:r>
      <w:r w:rsidRPr="005F7A1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7</w:t>
      </w:r>
      <w:r w:rsidRPr="005F7A1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5F7A1E">
        <w:rPr>
          <w:rFonts w:ascii="TH SarabunPSK" w:hAnsi="TH SarabunPSK" w:cs="TH SarabunPSK"/>
          <w:sz w:val="32"/>
          <w:szCs w:val="32"/>
        </w:rPr>
        <w:t>0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รองลงมาคือ </w:t>
      </w:r>
      <w:r w:rsidRPr="005F7A1E">
        <w:rPr>
          <w:rFonts w:ascii="TH SarabunPSK" w:hAnsi="TH SarabunPSK" w:cs="TH SarabunPSK"/>
          <w:sz w:val="32"/>
          <w:szCs w:val="32"/>
        </w:rPr>
        <w:t>27.50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5F7A1E">
        <w:rPr>
          <w:rFonts w:ascii="TH SarabunPSK" w:hAnsi="TH SarabunPSK" w:cs="TH SarabunPSK"/>
          <w:sz w:val="32"/>
          <w:szCs w:val="32"/>
        </w:rPr>
        <w:t>27.</w:t>
      </w:r>
      <w:r>
        <w:rPr>
          <w:rFonts w:ascii="TH SarabunPSK" w:hAnsi="TH SarabunPSK" w:cs="TH SarabunPSK"/>
          <w:sz w:val="32"/>
          <w:szCs w:val="32"/>
        </w:rPr>
        <w:t>4</w:t>
      </w:r>
      <w:r w:rsidRPr="005F7A1E">
        <w:rPr>
          <w:rFonts w:ascii="TH SarabunPSK" w:hAnsi="TH SarabunPSK" w:cs="TH SarabunPSK"/>
          <w:sz w:val="32"/>
          <w:szCs w:val="32"/>
        </w:rPr>
        <w:t>0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ค่าเฉลี่ยของอุณหภูมิของน้ำก่อนเข้าระบบมีค่า </w:t>
      </w:r>
      <w:r w:rsidRPr="0019667B">
        <w:rPr>
          <w:rFonts w:ascii="TH SarabunPSK" w:hAnsi="TH SarabunPSK" w:cs="TH SarabunPSK"/>
          <w:sz w:val="32"/>
          <w:szCs w:val="32"/>
        </w:rPr>
        <w:t>27.08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และค่าอุณหภูมิของน้ำเมื่อผ่านระบบน้ำตกแบบขั้นบันไดแล้ว ค่าที่มากที่สุดคือ </w:t>
      </w:r>
      <w:r w:rsidRPr="005F7A1E">
        <w:rPr>
          <w:rFonts w:ascii="TH SarabunPSK" w:hAnsi="TH SarabunPSK" w:cs="TH SarabunPSK"/>
          <w:sz w:val="32"/>
          <w:szCs w:val="32"/>
        </w:rPr>
        <w:t>29.3</w:t>
      </w:r>
      <w:r>
        <w:rPr>
          <w:rFonts w:ascii="TH SarabunPSK" w:hAnsi="TH SarabunPSK" w:cs="TH SarabunPSK"/>
          <w:sz w:val="32"/>
          <w:szCs w:val="32"/>
        </w:rPr>
        <w:t>0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รองลงมาคือ </w:t>
      </w:r>
      <w:r w:rsidRPr="005F7A1E">
        <w:rPr>
          <w:rFonts w:ascii="TH SarabunPSK" w:hAnsi="TH SarabunPSK" w:cs="TH SarabunPSK"/>
          <w:sz w:val="32"/>
          <w:szCs w:val="32"/>
        </w:rPr>
        <w:t>28.97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5F7A1E">
        <w:rPr>
          <w:rFonts w:ascii="TH SarabunPSK" w:hAnsi="TH SarabunPSK" w:cs="TH SarabunPSK"/>
          <w:sz w:val="32"/>
          <w:szCs w:val="32"/>
        </w:rPr>
        <w:t>28.9</w:t>
      </w:r>
      <w:r>
        <w:rPr>
          <w:rFonts w:ascii="TH SarabunPSK" w:hAnsi="TH SarabunPSK" w:cs="TH SarabunPSK"/>
          <w:sz w:val="32"/>
          <w:szCs w:val="32"/>
        </w:rPr>
        <w:t>0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 ค่าเฉลี่ยของอุณหภูมิของน้ำเมื่อออกจากระบบมีค่า </w:t>
      </w:r>
      <w:r w:rsidRPr="0019667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8.73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</w:p>
    <w:p w:rsidR="00893091" w:rsidRPr="0019667B" w:rsidRDefault="00893091" w:rsidP="00A472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667B">
        <w:rPr>
          <w:rFonts w:ascii="TH SarabunPSK" w:hAnsi="TH SarabunPSK" w:cs="TH SarabunPSK" w:hint="cs"/>
          <w:sz w:val="32"/>
          <w:szCs w:val="32"/>
          <w:cs/>
        </w:rPr>
        <w:t>ค่าความเป็นกรดด่างของน้ำก่อนเข้าระบบ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มีค่าสูงสุดคือ </w:t>
      </w:r>
      <w:r>
        <w:rPr>
          <w:rFonts w:ascii="TH SarabunPSK" w:hAnsi="TH SarabunPSK" w:cs="TH SarabunPSK"/>
          <w:sz w:val="32"/>
          <w:szCs w:val="32"/>
        </w:rPr>
        <w:t>6.87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 </w:t>
      </w:r>
      <w:r>
        <w:rPr>
          <w:rFonts w:ascii="TH SarabunPSK" w:hAnsi="TH SarabunPSK" w:cs="TH SarabunPSK"/>
          <w:sz w:val="32"/>
          <w:szCs w:val="32"/>
        </w:rPr>
        <w:t>6.72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</w:rPr>
        <w:t xml:space="preserve"> 6.70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และพบว่าค่าเฉลี่ยมีค่า </w:t>
      </w:r>
      <w:r>
        <w:rPr>
          <w:rFonts w:ascii="TH SarabunPSK" w:hAnsi="TH SarabunPSK" w:cs="TH SarabunPSK"/>
          <w:sz w:val="32"/>
          <w:szCs w:val="32"/>
        </w:rPr>
        <w:t xml:space="preserve">6.70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667B">
        <w:rPr>
          <w:rFonts w:ascii="TH SarabunPSK" w:hAnsi="TH SarabunPSK" w:cs="TH SarabunPSK" w:hint="cs"/>
          <w:sz w:val="32"/>
          <w:szCs w:val="32"/>
          <w:cs/>
        </w:rPr>
        <w:t>ค่าความเป็นกรดด่างของน้ำ</w:t>
      </w:r>
      <w:r>
        <w:rPr>
          <w:rFonts w:ascii="TH SarabunPSK" w:hAnsi="TH SarabunPSK" w:cs="TH SarabunPSK" w:hint="cs"/>
          <w:sz w:val="32"/>
          <w:szCs w:val="32"/>
          <w:cs/>
        </w:rPr>
        <w:t>เมื่อออกจาก</w:t>
      </w:r>
      <w:r w:rsidRPr="0019667B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มีค่ามากที่สุดคือ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Pr="005F7A1E">
        <w:rPr>
          <w:rFonts w:ascii="TH SarabunPSK" w:hAnsi="TH SarabunPSK" w:cs="TH SarabunPSK"/>
          <w:sz w:val="32"/>
          <w:szCs w:val="32"/>
        </w:rPr>
        <w:t>6.58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>
        <w:rPr>
          <w:rFonts w:ascii="TH SarabunPSK" w:hAnsi="TH SarabunPSK" w:cs="TH SarabunPSK"/>
          <w:sz w:val="32"/>
          <w:szCs w:val="32"/>
        </w:rPr>
        <w:t>6.43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</w:rPr>
        <w:t xml:space="preserve"> 6.43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และพบว่าค่าเฉลี่ยมีค่า </w:t>
      </w:r>
      <w:r>
        <w:rPr>
          <w:rFonts w:ascii="TH SarabunPSK" w:hAnsi="TH SarabunPSK" w:cs="TH SarabunPSK"/>
          <w:sz w:val="32"/>
          <w:szCs w:val="32"/>
        </w:rPr>
        <w:t xml:space="preserve">6.43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แสดงดังตาราง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51944">
        <w:rPr>
          <w:rFonts w:ascii="TH SarabunPSK" w:hAnsi="TH SarabunPSK" w:cs="TH SarabunPSK"/>
          <w:sz w:val="32"/>
          <w:szCs w:val="32"/>
        </w:rPr>
        <w:t xml:space="preserve">4.3 </w:t>
      </w:r>
      <w:r w:rsidR="00A51944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AB3114" w:rsidRDefault="00AB3114" w:rsidP="001B2CAA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751EC" w:rsidRDefault="002751EC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77A37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A519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ค่าอุณหภูมิ</w:t>
      </w:r>
      <w:r w:rsidRPr="008B6C5B">
        <w:rPr>
          <w:rFonts w:ascii="TH SarabunPSK" w:hAnsi="TH SarabunPSK" w:cs="TH SarabunPSK" w:hint="cs"/>
          <w:sz w:val="32"/>
          <w:szCs w:val="32"/>
          <w:cs/>
        </w:rPr>
        <w:t>ของน้ำ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83684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o</w:t>
      </w:r>
      <w:r w:rsidRPr="0083684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proofErr w:type="spellEnd"/>
      <w:r w:rsidRPr="0083684C">
        <w:rPr>
          <w:rFonts w:ascii="TH SarabunPSK" w:hAnsi="TH SarabunPSK" w:cs="TH SarabunPSK" w:hint="cs"/>
          <w:sz w:val="32"/>
          <w:szCs w:val="32"/>
          <w:cs/>
        </w:rPr>
        <w:t>)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และค่าความเป็นกรดด่างของน้ำในระบบน้ำ</w:t>
      </w:r>
      <w:r w:rsidR="00B77A37">
        <w:rPr>
          <w:rFonts w:ascii="TH SarabunPSK" w:hAnsi="TH SarabunPSK" w:cs="TH SarabunPSK" w:hint="cs"/>
          <w:sz w:val="32"/>
          <w:szCs w:val="32"/>
          <w:cs/>
        </w:rPr>
        <w:t>ตกแบบขั้นบันได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1561"/>
        <w:gridCol w:w="1417"/>
        <w:gridCol w:w="1071"/>
        <w:gridCol w:w="1481"/>
        <w:gridCol w:w="1279"/>
        <w:gridCol w:w="1192"/>
      </w:tblGrid>
      <w:tr w:rsidR="002751EC" w:rsidTr="002751EC">
        <w:tc>
          <w:tcPr>
            <w:tcW w:w="1241" w:type="dxa"/>
            <w:vMerge w:val="restart"/>
          </w:tcPr>
          <w:p w:rsidR="002751EC" w:rsidRDefault="002751EC" w:rsidP="00B545D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4049" w:type="dxa"/>
            <w:gridSpan w:val="3"/>
          </w:tcPr>
          <w:p w:rsid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ค่าอุณหภูมิของน้ำ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 w:rsidRPr="0083684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o</w:t>
            </w:r>
            <w:r w:rsidRPr="008368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proofErr w:type="spellEnd"/>
            <w:r w:rsidRPr="0083684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70F76" w:rsidRDefault="00070F76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52" w:type="dxa"/>
            <w:gridSpan w:val="3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ค่าความเป็นกรดด่างของน้ำ</w:t>
            </w:r>
          </w:p>
        </w:tc>
      </w:tr>
      <w:tr w:rsidR="002751EC" w:rsidTr="002751EC">
        <w:tc>
          <w:tcPr>
            <w:tcW w:w="1241" w:type="dxa"/>
            <w:vMerge/>
          </w:tcPr>
          <w:p w:rsidR="002751EC" w:rsidRDefault="002751EC" w:rsidP="00B545D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น้ำก่อนเข้าระบบ</w:t>
            </w:r>
          </w:p>
        </w:tc>
        <w:tc>
          <w:tcPr>
            <w:tcW w:w="1417" w:type="dxa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น้ำออกจากระบบ</w:t>
            </w:r>
          </w:p>
        </w:tc>
        <w:tc>
          <w:tcPr>
            <w:tcW w:w="1071" w:type="dxa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</w:t>
            </w:r>
          </w:p>
        </w:tc>
        <w:tc>
          <w:tcPr>
            <w:tcW w:w="1481" w:type="dxa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น้ำก่อนเข้าระบบ</w:t>
            </w:r>
          </w:p>
        </w:tc>
        <w:tc>
          <w:tcPr>
            <w:tcW w:w="1279" w:type="dxa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น้ำออกจากระบบ</w:t>
            </w:r>
          </w:p>
        </w:tc>
        <w:tc>
          <w:tcPr>
            <w:tcW w:w="1192" w:type="dxa"/>
          </w:tcPr>
          <w:p w:rsidR="002751EC" w:rsidRPr="002751EC" w:rsidRDefault="002751EC" w:rsidP="002751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</w:t>
            </w:r>
          </w:p>
        </w:tc>
      </w:tr>
      <w:tr w:rsidR="00E14211" w:rsidTr="002751EC">
        <w:tc>
          <w:tcPr>
            <w:tcW w:w="1241" w:type="dxa"/>
          </w:tcPr>
          <w:p w:rsidR="00E14211" w:rsidRPr="00A51944" w:rsidRDefault="00E14211" w:rsidP="00A519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A5194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1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5F7A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F7A1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29.3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71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1.70</w:t>
            </w:r>
          </w:p>
        </w:tc>
        <w:tc>
          <w:tcPr>
            <w:tcW w:w="1481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6.72</w:t>
            </w:r>
          </w:p>
        </w:tc>
        <w:tc>
          <w:tcPr>
            <w:tcW w:w="1279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6.38</w:t>
            </w:r>
          </w:p>
        </w:tc>
        <w:tc>
          <w:tcPr>
            <w:tcW w:w="1192" w:type="dxa"/>
          </w:tcPr>
          <w:p w:rsidR="00E14211" w:rsidRPr="005F7A1E" w:rsidRDefault="00713500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</w:tr>
      <w:tr w:rsidR="00E14211" w:rsidTr="002751EC">
        <w:tc>
          <w:tcPr>
            <w:tcW w:w="1241" w:type="dxa"/>
          </w:tcPr>
          <w:p w:rsidR="00E14211" w:rsidRPr="00A51944" w:rsidRDefault="00E14211" w:rsidP="00A519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A5194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1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F7A1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28.90</w:t>
            </w:r>
          </w:p>
        </w:tc>
        <w:tc>
          <w:tcPr>
            <w:tcW w:w="1071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1.50</w:t>
            </w:r>
          </w:p>
        </w:tc>
        <w:tc>
          <w:tcPr>
            <w:tcW w:w="1481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6.66</w:t>
            </w:r>
          </w:p>
        </w:tc>
        <w:tc>
          <w:tcPr>
            <w:tcW w:w="1279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6.42</w:t>
            </w:r>
          </w:p>
        </w:tc>
        <w:tc>
          <w:tcPr>
            <w:tcW w:w="1192" w:type="dxa"/>
          </w:tcPr>
          <w:p w:rsidR="00E14211" w:rsidRPr="005F7A1E" w:rsidRDefault="00713500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</w:tr>
      <w:tr w:rsidR="00E14211" w:rsidTr="002751EC">
        <w:tc>
          <w:tcPr>
            <w:tcW w:w="1241" w:type="dxa"/>
          </w:tcPr>
          <w:p w:rsidR="00E14211" w:rsidRPr="00A51944" w:rsidRDefault="00E14211" w:rsidP="00A519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A5194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61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26.40</w:t>
            </w:r>
          </w:p>
        </w:tc>
        <w:tc>
          <w:tcPr>
            <w:tcW w:w="1417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="00E14211" w:rsidRPr="005F7A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71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2.20</w:t>
            </w:r>
          </w:p>
        </w:tc>
        <w:tc>
          <w:tcPr>
            <w:tcW w:w="1481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6.70</w:t>
            </w:r>
          </w:p>
        </w:tc>
        <w:tc>
          <w:tcPr>
            <w:tcW w:w="1279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6.42</w:t>
            </w:r>
          </w:p>
        </w:tc>
        <w:tc>
          <w:tcPr>
            <w:tcW w:w="1192" w:type="dxa"/>
          </w:tcPr>
          <w:p w:rsidR="00E14211" w:rsidRPr="005F7A1E" w:rsidRDefault="00713500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0.28</w:t>
            </w:r>
          </w:p>
        </w:tc>
      </w:tr>
      <w:tr w:rsidR="00E14211" w:rsidTr="002751EC">
        <w:tc>
          <w:tcPr>
            <w:tcW w:w="1241" w:type="dxa"/>
          </w:tcPr>
          <w:p w:rsidR="00E14211" w:rsidRPr="00A51944" w:rsidRDefault="00E14211" w:rsidP="00A519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A5194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1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F7A1E">
              <w:rPr>
                <w:rFonts w:ascii="TH SarabunPSK" w:hAnsi="TH SarabunPSK" w:cs="TH SarabunPSK"/>
                <w:sz w:val="32"/>
                <w:szCs w:val="32"/>
              </w:rPr>
              <w:t>.80</w:t>
            </w:r>
          </w:p>
        </w:tc>
        <w:tc>
          <w:tcPr>
            <w:tcW w:w="1417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071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1.62</w:t>
            </w:r>
          </w:p>
        </w:tc>
        <w:tc>
          <w:tcPr>
            <w:tcW w:w="1481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6.67</w:t>
            </w:r>
          </w:p>
        </w:tc>
        <w:tc>
          <w:tcPr>
            <w:tcW w:w="1279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6.43</w:t>
            </w:r>
          </w:p>
        </w:tc>
        <w:tc>
          <w:tcPr>
            <w:tcW w:w="1192" w:type="dxa"/>
          </w:tcPr>
          <w:p w:rsidR="00E14211" w:rsidRPr="005F7A1E" w:rsidRDefault="00713500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0.24</w:t>
            </w:r>
          </w:p>
        </w:tc>
      </w:tr>
      <w:tr w:rsidR="00E14211" w:rsidTr="002751EC">
        <w:tc>
          <w:tcPr>
            <w:tcW w:w="1241" w:type="dxa"/>
          </w:tcPr>
          <w:p w:rsidR="00E14211" w:rsidRPr="00A51944" w:rsidRDefault="00E14211" w:rsidP="00A519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A5194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1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27.50</w:t>
            </w:r>
          </w:p>
        </w:tc>
        <w:tc>
          <w:tcPr>
            <w:tcW w:w="1417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28.97</w:t>
            </w:r>
          </w:p>
        </w:tc>
        <w:tc>
          <w:tcPr>
            <w:tcW w:w="1071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1.47</w:t>
            </w:r>
          </w:p>
        </w:tc>
        <w:tc>
          <w:tcPr>
            <w:tcW w:w="1481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71350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79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6.40</w:t>
            </w:r>
          </w:p>
        </w:tc>
        <w:tc>
          <w:tcPr>
            <w:tcW w:w="1192" w:type="dxa"/>
          </w:tcPr>
          <w:p w:rsidR="00E14211" w:rsidRPr="005F7A1E" w:rsidRDefault="00713500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</w:tr>
      <w:tr w:rsidR="00E14211" w:rsidTr="002751EC">
        <w:tc>
          <w:tcPr>
            <w:tcW w:w="1241" w:type="dxa"/>
          </w:tcPr>
          <w:p w:rsidR="00E14211" w:rsidRPr="00A51944" w:rsidRDefault="00E14211" w:rsidP="00A519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A5194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61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F7A1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F7A1E" w:rsidRPr="005F7A1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E14211" w:rsidRPr="005F7A1E" w:rsidRDefault="00E1421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 w:rsidR="009C308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71" w:type="dxa"/>
          </w:tcPr>
          <w:p w:rsidR="00E14211" w:rsidRPr="005F7A1E" w:rsidRDefault="009C3081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1.42</w:t>
            </w:r>
          </w:p>
        </w:tc>
        <w:tc>
          <w:tcPr>
            <w:tcW w:w="1481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6.87</w:t>
            </w:r>
          </w:p>
        </w:tc>
        <w:tc>
          <w:tcPr>
            <w:tcW w:w="1279" w:type="dxa"/>
          </w:tcPr>
          <w:p w:rsidR="00E14211" w:rsidRPr="005F7A1E" w:rsidRDefault="005F7A1E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A1E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1192" w:type="dxa"/>
          </w:tcPr>
          <w:p w:rsidR="00E14211" w:rsidRPr="005F7A1E" w:rsidRDefault="00713500" w:rsidP="005F7A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0.29</w:t>
            </w:r>
          </w:p>
        </w:tc>
      </w:tr>
      <w:tr w:rsidR="00E14211" w:rsidTr="002751EC">
        <w:tc>
          <w:tcPr>
            <w:tcW w:w="1241" w:type="dxa"/>
          </w:tcPr>
          <w:p w:rsidR="00E14211" w:rsidRDefault="005F7A1E" w:rsidP="00B545D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61" w:type="dxa"/>
          </w:tcPr>
          <w:p w:rsidR="00E14211" w:rsidRDefault="009C3081" w:rsidP="00104D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27.08</w:t>
            </w:r>
          </w:p>
        </w:tc>
        <w:tc>
          <w:tcPr>
            <w:tcW w:w="1417" w:type="dxa"/>
          </w:tcPr>
          <w:p w:rsidR="00E14211" w:rsidRDefault="00B92410" w:rsidP="00104D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28.73</w:t>
            </w:r>
          </w:p>
        </w:tc>
        <w:tc>
          <w:tcPr>
            <w:tcW w:w="1071" w:type="dxa"/>
          </w:tcPr>
          <w:p w:rsidR="00E14211" w:rsidRDefault="00B92410" w:rsidP="00104D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1.65</w:t>
            </w:r>
          </w:p>
        </w:tc>
        <w:tc>
          <w:tcPr>
            <w:tcW w:w="1481" w:type="dxa"/>
          </w:tcPr>
          <w:p w:rsidR="00E14211" w:rsidRDefault="00104DB6" w:rsidP="00104D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6.70</w:t>
            </w:r>
          </w:p>
        </w:tc>
        <w:tc>
          <w:tcPr>
            <w:tcW w:w="1279" w:type="dxa"/>
          </w:tcPr>
          <w:p w:rsidR="00E14211" w:rsidRDefault="00104DB6" w:rsidP="00104D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6.43</w:t>
            </w:r>
          </w:p>
        </w:tc>
        <w:tc>
          <w:tcPr>
            <w:tcW w:w="1192" w:type="dxa"/>
          </w:tcPr>
          <w:p w:rsidR="00E14211" w:rsidRDefault="00104DB6" w:rsidP="00104D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0.27</w:t>
            </w:r>
          </w:p>
        </w:tc>
      </w:tr>
    </w:tbl>
    <w:p w:rsidR="002751EC" w:rsidRDefault="002751EC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C574D" w:rsidRPr="0019667B" w:rsidRDefault="00FC574D" w:rsidP="0089309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574D" w:rsidRDefault="00FC574D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C574D" w:rsidRDefault="00FC574D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C574D" w:rsidRDefault="00FC574D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C574D" w:rsidRDefault="00FC574D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93091" w:rsidRDefault="00893091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93091" w:rsidRDefault="00893091" w:rsidP="00B545D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93091" w:rsidRDefault="00893091" w:rsidP="00B77A3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93091" w:rsidRDefault="00893091" w:rsidP="00B77A3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70F76" w:rsidRDefault="00070F76" w:rsidP="00B77A3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65338" w:rsidRDefault="00065338" w:rsidP="00B77A3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65338" w:rsidRDefault="00065338" w:rsidP="00B77A3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70F76" w:rsidRDefault="00070F76" w:rsidP="00B77A37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27E9" w:rsidRDefault="003C5244" w:rsidP="008930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A51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548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  <w:r w:rsidR="001E548C" w:rsidRPr="001B2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ค่าปริมาณของแข็งทั้งหมดที่ละลายในน้ำ </w:t>
      </w:r>
    </w:p>
    <w:p w:rsidR="00BB7480" w:rsidRPr="00BB7480" w:rsidRDefault="00893091" w:rsidP="00A5194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091">
        <w:rPr>
          <w:rFonts w:ascii="TH SarabunPSK" w:hAnsi="TH SarabunPSK" w:cs="TH SarabunPSK" w:hint="cs"/>
          <w:sz w:val="32"/>
          <w:szCs w:val="32"/>
          <w:cs/>
        </w:rPr>
        <w:t>ผลการศึกษาค่าปริมาณของแข็งทั้งหมดที่ละลายในน้ำ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B025AB" w:rsidRPr="00B025AB">
        <w:rPr>
          <w:rFonts w:ascii="TH SarabunPSK" w:hAnsi="TH SarabunPSK" w:cs="TH SarabunPSK" w:hint="cs"/>
          <w:sz w:val="32"/>
          <w:szCs w:val="32"/>
          <w:cs/>
        </w:rPr>
        <w:t>พบว่าค่า</w:t>
      </w:r>
      <w:r w:rsidR="00B025AB" w:rsidRPr="00B025AB">
        <w:rPr>
          <w:rFonts w:ascii="TH SarabunPSK" w:hAnsi="TH SarabunPSK" w:cs="TH SarabunPSK"/>
          <w:sz w:val="32"/>
          <w:szCs w:val="32"/>
        </w:rPr>
        <w:t xml:space="preserve"> TDS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 w:rsidRPr="00B025AB">
        <w:rPr>
          <w:rFonts w:ascii="TH SarabunPSK" w:hAnsi="TH SarabunPSK" w:cs="TH SarabunPSK" w:hint="cs"/>
          <w:sz w:val="32"/>
          <w:szCs w:val="32"/>
          <w:cs/>
        </w:rPr>
        <w:t xml:space="preserve">ของน้ำก่อนเข้าระบบมีค่ามากที่สุดคือ </w:t>
      </w:r>
      <w:r w:rsidR="00B025AB" w:rsidRPr="00B025AB">
        <w:rPr>
          <w:rFonts w:ascii="TH SarabunPSK" w:hAnsi="TH SarabunPSK" w:cs="TH SarabunPSK"/>
          <w:sz w:val="32"/>
          <w:szCs w:val="32"/>
        </w:rPr>
        <w:t>300.00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 w:rsidRPr="00BB7830">
        <w:rPr>
          <w:rFonts w:ascii="TH SarabunPSK" w:hAnsi="TH SarabunPSK" w:cs="TH SarabunPSK"/>
          <w:sz w:val="32"/>
          <w:szCs w:val="32"/>
        </w:rPr>
        <w:t>mg/L</w:t>
      </w:r>
      <w:r w:rsidR="00B025AB" w:rsidRPr="00B025AB">
        <w:rPr>
          <w:rFonts w:ascii="TH SarabunPSK" w:hAnsi="TH SarabunPSK" w:cs="TH SarabunPSK" w:hint="cs"/>
          <w:sz w:val="32"/>
          <w:szCs w:val="32"/>
          <w:cs/>
        </w:rPr>
        <w:t>รองลงมามีค่า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>
        <w:rPr>
          <w:rFonts w:ascii="TH SarabunPSK" w:hAnsi="TH SarabunPSK" w:cs="TH SarabunPSK"/>
          <w:sz w:val="32"/>
          <w:szCs w:val="32"/>
        </w:rPr>
        <w:t>220.66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 w:rsidRPr="00BB7830">
        <w:rPr>
          <w:rFonts w:ascii="TH SarabunPSK" w:hAnsi="TH SarabunPSK" w:cs="TH SarabunPSK"/>
          <w:sz w:val="32"/>
          <w:szCs w:val="32"/>
        </w:rPr>
        <w:t>mg/L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5AB" w:rsidRPr="00B025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>
        <w:rPr>
          <w:rFonts w:ascii="TH SarabunPSK" w:hAnsi="TH SarabunPSK" w:cs="TH SarabunPSK"/>
          <w:sz w:val="32"/>
          <w:szCs w:val="32"/>
        </w:rPr>
        <w:t>209.33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 w:rsidRPr="00BB7830">
        <w:rPr>
          <w:rFonts w:ascii="TH SarabunPSK" w:hAnsi="TH SarabunPSK" w:cs="TH SarabunPSK"/>
          <w:sz w:val="32"/>
          <w:szCs w:val="32"/>
        </w:rPr>
        <w:t>mg/L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 w:rsidRPr="00B025AB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B025AB" w:rsidRPr="00B025AB">
        <w:rPr>
          <w:rFonts w:ascii="TH SarabunPSK" w:hAnsi="TH SarabunPSK" w:cs="TH SarabunPSK"/>
          <w:sz w:val="32"/>
          <w:szCs w:val="32"/>
        </w:rPr>
        <w:t xml:space="preserve"> TDS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025AB" w:rsidRPr="00B025AB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B025AB" w:rsidRPr="00B025AB">
        <w:rPr>
          <w:rFonts w:ascii="TH SarabunPSK" w:hAnsi="TH SarabunPSK" w:cs="TH SarabunPSK"/>
          <w:sz w:val="32"/>
          <w:szCs w:val="32"/>
        </w:rPr>
        <w:t xml:space="preserve">199.68 </w:t>
      </w:r>
      <w:r w:rsidR="00B025AB" w:rsidRPr="00BB7830">
        <w:rPr>
          <w:rFonts w:ascii="TH SarabunPSK" w:hAnsi="TH SarabunPSK" w:cs="TH SarabunPSK"/>
          <w:sz w:val="32"/>
          <w:szCs w:val="32"/>
        </w:rPr>
        <w:t>mg/L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AC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BB7480" w:rsidRPr="00BB7480">
        <w:rPr>
          <w:rFonts w:ascii="TH SarabunPSK" w:hAnsi="TH SarabunPSK" w:cs="TH SarabunPSK" w:hint="cs"/>
          <w:sz w:val="32"/>
          <w:szCs w:val="32"/>
          <w:cs/>
        </w:rPr>
        <w:t>ค่าปริมาณ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025AB">
        <w:rPr>
          <w:rFonts w:ascii="TH SarabunPSK" w:hAnsi="TH SarabunPSK" w:cs="TH SarabunPSK"/>
          <w:sz w:val="32"/>
          <w:szCs w:val="32"/>
        </w:rPr>
        <w:t>TDS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480" w:rsidRPr="00B025AB">
        <w:rPr>
          <w:rFonts w:ascii="TH SarabunPSK" w:hAnsi="TH SarabunPSK" w:cs="TH SarabunPSK" w:hint="cs"/>
          <w:sz w:val="32"/>
          <w:szCs w:val="32"/>
          <w:cs/>
        </w:rPr>
        <w:t>ของน้ำ</w:t>
      </w:r>
      <w:r w:rsidR="00BB7480">
        <w:rPr>
          <w:rFonts w:ascii="TH SarabunPSK" w:hAnsi="TH SarabunPSK" w:cs="TH SarabunPSK" w:hint="cs"/>
          <w:sz w:val="32"/>
          <w:szCs w:val="32"/>
          <w:cs/>
        </w:rPr>
        <w:t>ออกจาก</w:t>
      </w:r>
      <w:r w:rsidR="00BB7480" w:rsidRPr="00B025AB">
        <w:rPr>
          <w:rFonts w:ascii="TH SarabunPSK" w:hAnsi="TH SarabunPSK" w:cs="TH SarabunPSK" w:hint="cs"/>
          <w:sz w:val="32"/>
          <w:szCs w:val="32"/>
          <w:cs/>
        </w:rPr>
        <w:t>ระบบมีค่ามากที่สุดคือ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D15B58" w:rsidRPr="00F46A7F">
        <w:rPr>
          <w:rFonts w:ascii="TH SarabunPSK" w:hAnsi="TH SarabunPSK" w:cs="TH SarabunPSK"/>
          <w:sz w:val="32"/>
          <w:szCs w:val="32"/>
        </w:rPr>
        <w:t>364.99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B7830">
        <w:rPr>
          <w:rFonts w:ascii="TH SarabunPSK" w:hAnsi="TH SarabunPSK" w:cs="TH SarabunPSK"/>
          <w:sz w:val="32"/>
          <w:szCs w:val="32"/>
        </w:rPr>
        <w:t>mg/L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025AB">
        <w:rPr>
          <w:rFonts w:ascii="TH SarabunPSK" w:hAnsi="TH SarabunPSK" w:cs="TH SarabunPSK" w:hint="cs"/>
          <w:sz w:val="32"/>
          <w:szCs w:val="32"/>
          <w:cs/>
        </w:rPr>
        <w:t>รองลงมามีค่า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D15B58" w:rsidRPr="00F46A7F">
        <w:rPr>
          <w:rFonts w:ascii="TH SarabunPSK" w:hAnsi="TH SarabunPSK" w:cs="TH SarabunPSK"/>
          <w:sz w:val="32"/>
          <w:szCs w:val="32"/>
        </w:rPr>
        <w:t>287.66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B7830">
        <w:rPr>
          <w:rFonts w:ascii="TH SarabunPSK" w:hAnsi="TH SarabunPSK" w:cs="TH SarabunPSK"/>
          <w:sz w:val="32"/>
          <w:szCs w:val="32"/>
        </w:rPr>
        <w:t>mg/L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025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B58">
        <w:rPr>
          <w:rFonts w:ascii="TH SarabunPSK" w:hAnsi="TH SarabunPSK" w:cs="TH SarabunPSK"/>
          <w:sz w:val="32"/>
          <w:szCs w:val="32"/>
        </w:rPr>
        <w:t>250.33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B7830">
        <w:rPr>
          <w:rFonts w:ascii="TH SarabunPSK" w:hAnsi="TH SarabunPSK" w:cs="TH SarabunPSK"/>
          <w:sz w:val="32"/>
          <w:szCs w:val="32"/>
        </w:rPr>
        <w:t>mg/L</w:t>
      </w:r>
      <w:r w:rsidR="00BB7480" w:rsidRPr="00B025AB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BB7480" w:rsidRPr="00B025AB">
        <w:rPr>
          <w:rFonts w:ascii="TH SarabunPSK" w:hAnsi="TH SarabunPSK" w:cs="TH SarabunPSK"/>
          <w:sz w:val="32"/>
          <w:szCs w:val="32"/>
        </w:rPr>
        <w:t xml:space="preserve"> TDS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025AB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 </w:t>
      </w:r>
      <w:r w:rsidR="00D15B58" w:rsidRPr="00D15B58">
        <w:rPr>
          <w:rFonts w:ascii="TH SarabunPSK" w:hAnsi="TH SarabunPSK" w:cs="TH SarabunPSK"/>
          <w:sz w:val="32"/>
          <w:szCs w:val="32"/>
        </w:rPr>
        <w:t>242.38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="00BB7480" w:rsidRPr="00BB7830">
        <w:rPr>
          <w:rFonts w:ascii="TH SarabunPSK" w:hAnsi="TH SarabunPSK" w:cs="TH SarabunPSK"/>
          <w:sz w:val="32"/>
          <w:szCs w:val="32"/>
        </w:rPr>
        <w:t>mg/L</w:t>
      </w:r>
    </w:p>
    <w:p w:rsidR="008F0876" w:rsidRDefault="003C5244" w:rsidP="00BD59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244">
        <w:rPr>
          <w:rFonts w:ascii="TH SarabunPSK" w:hAnsi="TH SarabunPSK" w:cs="TH SarabunPSK" w:hint="cs"/>
          <w:sz w:val="32"/>
          <w:szCs w:val="32"/>
          <w:cs/>
        </w:rPr>
        <w:t>เมื่อหาประสิทธิภาพของระบบ</w:t>
      </w:r>
      <w:r>
        <w:rPr>
          <w:rFonts w:ascii="TH SarabunPSK" w:hAnsi="TH SarabunPSK" w:cs="TH SarabunPSK" w:hint="cs"/>
          <w:sz w:val="32"/>
          <w:szCs w:val="32"/>
          <w:cs/>
        </w:rPr>
        <w:t>ในการลดค่า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ปริมาณของแข็งทั้งหมดที่ละลายในน้ำ</w:t>
      </w:r>
      <w:r w:rsidR="00A51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(</w:t>
      </w:r>
      <w:r w:rsidRPr="00B025AB">
        <w:rPr>
          <w:rFonts w:ascii="TH SarabunPSK" w:hAnsi="TH SarabunPSK" w:cs="TH SarabunPSK"/>
          <w:sz w:val="32"/>
          <w:szCs w:val="32"/>
        </w:rPr>
        <w:t>TDS)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พบว่าค่าประสิทธิภาพที่มีค่าสูงสุดคือ </w:t>
      </w:r>
      <w:r>
        <w:rPr>
          <w:rFonts w:ascii="TH SarabunPSK" w:hAnsi="TH SarabunPSK" w:cs="TH SarabunPSK"/>
          <w:sz w:val="32"/>
          <w:szCs w:val="32"/>
        </w:rPr>
        <w:t xml:space="preserve">30.36%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รองลงมามีค่า</w:t>
      </w:r>
      <w:r w:rsidR="00A51944">
        <w:rPr>
          <w:rFonts w:ascii="TH SarabunPSK" w:hAnsi="TH SarabunPSK" w:cs="TH SarabunPSK"/>
          <w:sz w:val="32"/>
          <w:szCs w:val="32"/>
        </w:rPr>
        <w:t xml:space="preserve"> </w:t>
      </w:r>
      <w:r w:rsidRPr="0037704C">
        <w:rPr>
          <w:rFonts w:ascii="TH SarabunPSK" w:hAnsi="TH SarabunPSK" w:cs="TH SarabunPSK"/>
          <w:sz w:val="32"/>
          <w:szCs w:val="32"/>
        </w:rPr>
        <w:t>22.16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37704C">
        <w:rPr>
          <w:rFonts w:ascii="TH SarabunPSK" w:hAnsi="TH SarabunPSK" w:cs="TH SarabunPSK"/>
          <w:sz w:val="32"/>
          <w:szCs w:val="32"/>
        </w:rPr>
        <w:t>21.66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และค่าเฉลี่ยของประสิทธิภาพในการลดค่า </w:t>
      </w:r>
      <w:r>
        <w:rPr>
          <w:rFonts w:ascii="TH SarabunPSK" w:hAnsi="TH SarabunPSK" w:cs="TH SarabunPSK"/>
          <w:sz w:val="32"/>
          <w:szCs w:val="32"/>
        </w:rPr>
        <w:t xml:space="preserve">TDS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="00A51944">
        <w:rPr>
          <w:rFonts w:ascii="TH SarabunPSK" w:hAnsi="TH SarabunPSK" w:cs="TH SarabunPSK"/>
          <w:sz w:val="32"/>
          <w:szCs w:val="32"/>
        </w:rPr>
        <w:t>20.33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แสดงดังตาราง</w:t>
      </w:r>
      <w:r w:rsidR="00D7002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70029"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070F76" w:rsidRPr="003C5244" w:rsidRDefault="00070F76" w:rsidP="00BD59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2415" w:rsidRDefault="006A27E9" w:rsidP="0070241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60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D603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77A37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แสดงค่าปริมาณของแข็ง</w:t>
      </w:r>
      <w:r w:rsidRPr="001E548C">
        <w:rPr>
          <w:rFonts w:ascii="TH SarabunPSK" w:hAnsi="TH SarabunPSK" w:cs="TH SarabunPSK" w:hint="cs"/>
          <w:sz w:val="32"/>
          <w:szCs w:val="32"/>
          <w:cs/>
        </w:rPr>
        <w:t>ที่ละลายในน้ำ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TDS) </w:t>
      </w:r>
      <w:r>
        <w:rPr>
          <w:rFonts w:ascii="TH SarabunPSK" w:hAnsi="TH SarabunPSK" w:cs="TH SarabunPSK" w:hint="cs"/>
          <w:sz w:val="32"/>
          <w:szCs w:val="32"/>
          <w:cs/>
        </w:rPr>
        <w:t>จุดน้ำเข้าและ</w:t>
      </w:r>
      <w:r w:rsidRPr="006A27E9">
        <w:rPr>
          <w:rFonts w:ascii="TH SarabunPSK" w:hAnsi="TH SarabunPSK" w:cs="TH SarabunPSK" w:hint="cs"/>
          <w:sz w:val="32"/>
          <w:szCs w:val="32"/>
          <w:cs/>
        </w:rPr>
        <w:t>น้ำออกจากระบบ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181"/>
        <w:gridCol w:w="2329"/>
        <w:gridCol w:w="2268"/>
        <w:gridCol w:w="1560"/>
        <w:gridCol w:w="1842"/>
      </w:tblGrid>
      <w:tr w:rsidR="00311D08" w:rsidTr="00311D08">
        <w:tc>
          <w:tcPr>
            <w:tcW w:w="1181" w:type="dxa"/>
            <w:vMerge w:val="restart"/>
          </w:tcPr>
          <w:p w:rsidR="00311D08" w:rsidRDefault="00311D08" w:rsidP="0070241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4597" w:type="dxa"/>
            <w:gridSpan w:val="2"/>
          </w:tcPr>
          <w:p w:rsidR="00311D08" w:rsidRDefault="00311D08" w:rsidP="000C3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62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ปริมาณของแข็งที่ละลายในน้ำ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TDS) </w:t>
            </w:r>
            <w:r w:rsidRPr="00BB7830">
              <w:rPr>
                <w:rFonts w:ascii="TH SarabunPSK" w:hAnsi="TH SarabunPSK" w:cs="TH SarabunPSK"/>
                <w:sz w:val="32"/>
                <w:szCs w:val="32"/>
              </w:rPr>
              <w:t>(mg/L)</w:t>
            </w:r>
          </w:p>
        </w:tc>
        <w:tc>
          <w:tcPr>
            <w:tcW w:w="1560" w:type="dxa"/>
            <w:vMerge w:val="restart"/>
          </w:tcPr>
          <w:p w:rsidR="00311D08" w:rsidRDefault="00311D08" w:rsidP="00311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</w:t>
            </w:r>
          </w:p>
        </w:tc>
        <w:tc>
          <w:tcPr>
            <w:tcW w:w="1842" w:type="dxa"/>
            <w:vMerge w:val="restart"/>
          </w:tcPr>
          <w:p w:rsidR="00311D08" w:rsidRDefault="00311D08" w:rsidP="000C3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ค่าประสิทธิภาพ</w:t>
            </w:r>
          </w:p>
        </w:tc>
      </w:tr>
      <w:tr w:rsidR="00311D08" w:rsidTr="00311D08">
        <w:tc>
          <w:tcPr>
            <w:tcW w:w="1181" w:type="dxa"/>
            <w:vMerge/>
          </w:tcPr>
          <w:p w:rsidR="00311D08" w:rsidRDefault="00311D08" w:rsidP="0070241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9" w:type="dxa"/>
          </w:tcPr>
          <w:p w:rsidR="00311D08" w:rsidRDefault="00311D08" w:rsidP="00F46A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น้ำก่อนเข้าระบบ</w:t>
            </w:r>
          </w:p>
        </w:tc>
        <w:tc>
          <w:tcPr>
            <w:tcW w:w="2268" w:type="dxa"/>
          </w:tcPr>
          <w:p w:rsidR="00311D08" w:rsidRDefault="00311D08" w:rsidP="00F46A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น้ำออกจากระบบ</w:t>
            </w:r>
          </w:p>
        </w:tc>
        <w:tc>
          <w:tcPr>
            <w:tcW w:w="1560" w:type="dxa"/>
            <w:vMerge/>
          </w:tcPr>
          <w:p w:rsidR="00311D08" w:rsidRDefault="00311D08" w:rsidP="00311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311D08" w:rsidRDefault="00311D08" w:rsidP="0070241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1D08" w:rsidTr="00311D08">
        <w:tc>
          <w:tcPr>
            <w:tcW w:w="1181" w:type="dxa"/>
          </w:tcPr>
          <w:p w:rsidR="00311D08" w:rsidRPr="00311D08" w:rsidRDefault="00311D08" w:rsidP="00311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11D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29" w:type="dxa"/>
          </w:tcPr>
          <w:p w:rsidR="00311D08" w:rsidRPr="00BB7830" w:rsidRDefault="00311D08" w:rsidP="00BB7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300.00</w:t>
            </w:r>
          </w:p>
        </w:tc>
        <w:tc>
          <w:tcPr>
            <w:tcW w:w="2268" w:type="dxa"/>
          </w:tcPr>
          <w:p w:rsidR="00311D08" w:rsidRPr="00F46A7F" w:rsidRDefault="00311D08" w:rsidP="00F4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A7F">
              <w:rPr>
                <w:rFonts w:ascii="TH SarabunPSK" w:hAnsi="TH SarabunPSK" w:cs="TH SarabunPSK"/>
                <w:sz w:val="32"/>
                <w:szCs w:val="32"/>
              </w:rPr>
              <w:t>364.99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64.99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4C">
              <w:rPr>
                <w:rFonts w:ascii="TH SarabunPSK" w:hAnsi="TH SarabunPSK" w:cs="TH SarabunPSK"/>
                <w:sz w:val="32"/>
                <w:szCs w:val="32"/>
              </w:rPr>
              <w:t>21.66</w:t>
            </w:r>
          </w:p>
        </w:tc>
      </w:tr>
      <w:tr w:rsidR="00311D08" w:rsidTr="00311D08">
        <w:tc>
          <w:tcPr>
            <w:tcW w:w="1181" w:type="dxa"/>
          </w:tcPr>
          <w:p w:rsidR="00311D08" w:rsidRPr="00311D08" w:rsidRDefault="00311D08" w:rsidP="00311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11D0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29" w:type="dxa"/>
          </w:tcPr>
          <w:p w:rsidR="00311D08" w:rsidRPr="00BB7830" w:rsidRDefault="00311D08" w:rsidP="00BB7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151.00</w:t>
            </w:r>
          </w:p>
        </w:tc>
        <w:tc>
          <w:tcPr>
            <w:tcW w:w="2268" w:type="dxa"/>
          </w:tcPr>
          <w:p w:rsidR="00311D08" w:rsidRPr="00F46A7F" w:rsidRDefault="00311D08" w:rsidP="00F4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173.33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22.33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14.78</w:t>
            </w:r>
          </w:p>
        </w:tc>
      </w:tr>
      <w:tr w:rsidR="00311D08" w:rsidTr="00311D08">
        <w:tc>
          <w:tcPr>
            <w:tcW w:w="1181" w:type="dxa"/>
          </w:tcPr>
          <w:p w:rsidR="00311D08" w:rsidRPr="00311D08" w:rsidRDefault="00311D08" w:rsidP="00311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11D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29" w:type="dxa"/>
          </w:tcPr>
          <w:p w:rsidR="00311D08" w:rsidRPr="00BB7830" w:rsidRDefault="00311D08" w:rsidP="00BB7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209.33</w:t>
            </w:r>
          </w:p>
        </w:tc>
        <w:tc>
          <w:tcPr>
            <w:tcW w:w="2268" w:type="dxa"/>
          </w:tcPr>
          <w:p w:rsidR="00311D08" w:rsidRPr="00F46A7F" w:rsidRDefault="00311D08" w:rsidP="00F4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250.33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41.00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4C">
              <w:rPr>
                <w:rFonts w:ascii="TH SarabunPSK" w:hAnsi="TH SarabunPSK" w:cs="TH SarabunPSK"/>
                <w:sz w:val="32"/>
                <w:szCs w:val="32"/>
              </w:rPr>
              <w:t>19.58</w:t>
            </w:r>
          </w:p>
        </w:tc>
      </w:tr>
      <w:tr w:rsidR="00311D08" w:rsidTr="00311D08">
        <w:tc>
          <w:tcPr>
            <w:tcW w:w="1181" w:type="dxa"/>
          </w:tcPr>
          <w:p w:rsidR="00311D08" w:rsidRPr="00311D08" w:rsidRDefault="00311D08" w:rsidP="00311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11D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29" w:type="dxa"/>
          </w:tcPr>
          <w:p w:rsidR="00311D08" w:rsidRPr="00BB7830" w:rsidRDefault="00311D08" w:rsidP="003022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200.00</w:t>
            </w:r>
          </w:p>
        </w:tc>
        <w:tc>
          <w:tcPr>
            <w:tcW w:w="2268" w:type="dxa"/>
          </w:tcPr>
          <w:p w:rsidR="00311D08" w:rsidRPr="00F46A7F" w:rsidRDefault="00311D08" w:rsidP="00F4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244.33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44.33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4C">
              <w:rPr>
                <w:rFonts w:ascii="TH SarabunPSK" w:hAnsi="TH SarabunPSK" w:cs="TH SarabunPSK"/>
                <w:sz w:val="32"/>
                <w:szCs w:val="32"/>
              </w:rPr>
              <w:t>22.16</w:t>
            </w:r>
          </w:p>
        </w:tc>
      </w:tr>
      <w:tr w:rsidR="00311D08" w:rsidTr="00311D08">
        <w:tc>
          <w:tcPr>
            <w:tcW w:w="1181" w:type="dxa"/>
          </w:tcPr>
          <w:p w:rsidR="00311D08" w:rsidRPr="00311D08" w:rsidRDefault="00311D08" w:rsidP="00311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11D0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29" w:type="dxa"/>
          </w:tcPr>
          <w:p w:rsidR="00311D08" w:rsidRPr="000F08AA" w:rsidRDefault="00311D08" w:rsidP="000F0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220.66</w:t>
            </w:r>
          </w:p>
        </w:tc>
        <w:tc>
          <w:tcPr>
            <w:tcW w:w="2268" w:type="dxa"/>
          </w:tcPr>
          <w:p w:rsidR="00311D08" w:rsidRPr="00F46A7F" w:rsidRDefault="00311D08" w:rsidP="00F4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6A7F">
              <w:rPr>
                <w:rFonts w:ascii="TH SarabunPSK" w:hAnsi="TH SarabunPSK" w:cs="TH SarabunPSK"/>
                <w:sz w:val="32"/>
                <w:szCs w:val="32"/>
              </w:rPr>
              <w:t>287.66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67.00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4C">
              <w:rPr>
                <w:rFonts w:ascii="TH SarabunPSK" w:hAnsi="TH SarabunPSK" w:cs="TH SarabunPSK"/>
                <w:sz w:val="32"/>
                <w:szCs w:val="32"/>
              </w:rPr>
              <w:t>30.36</w:t>
            </w:r>
          </w:p>
        </w:tc>
      </w:tr>
      <w:tr w:rsidR="00311D08" w:rsidTr="00311D08">
        <w:tc>
          <w:tcPr>
            <w:tcW w:w="1181" w:type="dxa"/>
          </w:tcPr>
          <w:p w:rsidR="00311D08" w:rsidRPr="00311D08" w:rsidRDefault="00311D08" w:rsidP="00311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1D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11D0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29" w:type="dxa"/>
          </w:tcPr>
          <w:p w:rsidR="00311D08" w:rsidRPr="000F08AA" w:rsidRDefault="00311D08" w:rsidP="000F0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117.77</w:t>
            </w:r>
          </w:p>
        </w:tc>
        <w:tc>
          <w:tcPr>
            <w:tcW w:w="2268" w:type="dxa"/>
          </w:tcPr>
          <w:p w:rsidR="00311D08" w:rsidRPr="00F46A7F" w:rsidRDefault="00311D08" w:rsidP="00F4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133.66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15.89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4C">
              <w:rPr>
                <w:rFonts w:ascii="TH SarabunPSK" w:hAnsi="TH SarabunPSK" w:cs="TH SarabunPSK"/>
                <w:sz w:val="32"/>
                <w:szCs w:val="32"/>
              </w:rPr>
              <w:t>13.49</w:t>
            </w:r>
          </w:p>
        </w:tc>
      </w:tr>
      <w:tr w:rsidR="00311D08" w:rsidTr="00311D08">
        <w:tc>
          <w:tcPr>
            <w:tcW w:w="1181" w:type="dxa"/>
          </w:tcPr>
          <w:p w:rsidR="00311D08" w:rsidRDefault="00311D08" w:rsidP="00D700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329" w:type="dxa"/>
          </w:tcPr>
          <w:p w:rsidR="00311D08" w:rsidRPr="0037704C" w:rsidRDefault="00311D08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199.68</w:t>
            </w:r>
          </w:p>
        </w:tc>
        <w:tc>
          <w:tcPr>
            <w:tcW w:w="2268" w:type="dxa"/>
          </w:tcPr>
          <w:p w:rsidR="00311D08" w:rsidRPr="0037704C" w:rsidRDefault="00311D08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242.38</w:t>
            </w:r>
          </w:p>
        </w:tc>
        <w:tc>
          <w:tcPr>
            <w:tcW w:w="1560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42.59</w:t>
            </w:r>
          </w:p>
        </w:tc>
        <w:tc>
          <w:tcPr>
            <w:tcW w:w="1842" w:type="dxa"/>
          </w:tcPr>
          <w:p w:rsidR="00311D08" w:rsidRPr="0037704C" w:rsidRDefault="00311D08" w:rsidP="00236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20.33</w:t>
            </w:r>
          </w:p>
        </w:tc>
      </w:tr>
    </w:tbl>
    <w:p w:rsidR="008F0876" w:rsidRDefault="00E42CB5" w:rsidP="00BD597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เมื่อนำมาเขียนกราฟแสดงความสัมพันธ์ระหว่างค่าปริมาณของแข็งที่ละลายในน้ำทั้งหมด (</w:t>
      </w:r>
      <w:r>
        <w:rPr>
          <w:rFonts w:ascii="TH SarabunPSK" w:hAnsi="TH SarabunPSK" w:cs="TH SarabunPSK"/>
          <w:sz w:val="32"/>
          <w:szCs w:val="32"/>
        </w:rPr>
        <w:t xml:space="preserve">TDS) </w:t>
      </w:r>
      <w:r>
        <w:rPr>
          <w:rFonts w:ascii="TH SarabunPSK" w:hAnsi="TH SarabunPSK" w:cs="TH SarabunPSK" w:hint="cs"/>
          <w:sz w:val="32"/>
          <w:szCs w:val="32"/>
          <w:cs/>
        </w:rPr>
        <w:t>จุดน้ำเข้าระบบและจุดน้ำออกจากระบบ</w:t>
      </w:r>
      <w:r w:rsidR="00311D08">
        <w:rPr>
          <w:rFonts w:ascii="TH SarabunPSK" w:hAnsi="TH SarabunPSK" w:cs="TH SarabunPSK" w:hint="cs"/>
          <w:sz w:val="32"/>
          <w:szCs w:val="32"/>
          <w:cs/>
        </w:rPr>
        <w:t xml:space="preserve">น้ำตกลดมลพิษทางอากาศ แสดงดังภาพที่ </w:t>
      </w:r>
      <w:r w:rsidR="00311D08">
        <w:rPr>
          <w:rFonts w:ascii="TH SarabunPSK" w:hAnsi="TH SarabunPSK" w:cs="TH SarabunPSK"/>
          <w:sz w:val="32"/>
          <w:szCs w:val="32"/>
        </w:rPr>
        <w:t xml:space="preserve">4.5 </w:t>
      </w:r>
      <w:r w:rsidR="00BD5972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070F76" w:rsidRPr="009F4065" w:rsidRDefault="00070F76" w:rsidP="00BD597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D5972" w:rsidRPr="00070F76" w:rsidRDefault="00C726CF" w:rsidP="00070F76">
      <w:r w:rsidRPr="00BD5972">
        <w:rPr>
          <w:noProof/>
        </w:rPr>
        <w:drawing>
          <wp:inline distT="0" distB="0" distL="0" distR="0">
            <wp:extent cx="5793105" cy="312879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065" w:rsidRDefault="009F4065" w:rsidP="009F406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6A4D8D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311D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แสดงค่า</w:t>
      </w:r>
      <w:r w:rsidR="00D727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D8D">
        <w:rPr>
          <w:rFonts w:ascii="TH SarabunPSK" w:hAnsi="TH SarabunPSK" w:cs="TH SarabunPSK"/>
          <w:sz w:val="32"/>
          <w:szCs w:val="32"/>
        </w:rPr>
        <w:t xml:space="preserve">TDS </w:t>
      </w:r>
      <w:r w:rsidR="006A4D8D">
        <w:rPr>
          <w:rFonts w:ascii="TH SarabunPSK" w:hAnsi="TH SarabunPSK" w:cs="TH SarabunPSK" w:hint="cs"/>
          <w:sz w:val="32"/>
          <w:szCs w:val="32"/>
          <w:cs/>
        </w:rPr>
        <w:t>ระหว่างจุดน้ำเข้าและจุดน้ำออกผ่านระบบ</w:t>
      </w:r>
    </w:p>
    <w:p w:rsidR="008F0876" w:rsidRDefault="003C5244" w:rsidP="008930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</w:t>
      </w:r>
      <w:r w:rsidR="008930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  <w:r w:rsidR="00893091" w:rsidRPr="001B2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ค่าปริมาณของแข็งแขวนลอย </w:t>
      </w:r>
    </w:p>
    <w:p w:rsidR="008A4ACC" w:rsidRDefault="00893091" w:rsidP="00D700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091">
        <w:rPr>
          <w:rFonts w:ascii="TH SarabunPSK" w:hAnsi="TH SarabunPSK" w:cs="TH SarabunPSK" w:hint="cs"/>
          <w:sz w:val="32"/>
          <w:szCs w:val="32"/>
          <w:cs/>
        </w:rPr>
        <w:t>ผลการศึกษาค่าปริมาณของแข็งแขวนลอย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ครั้ง พบว่า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ค่าปริมาณของแข็งแขวนลอยของน้ำก่อนเข้าระบบมีค่าสูงสุดคือ </w:t>
      </w:r>
      <w:r w:rsidR="008A4ACC" w:rsidRPr="00B138F8">
        <w:rPr>
          <w:rFonts w:ascii="TH SarabunPSK" w:hAnsi="TH SarabunPSK" w:cs="TH SarabunPSK"/>
          <w:sz w:val="32"/>
          <w:szCs w:val="32"/>
        </w:rPr>
        <w:t>17.67</w:t>
      </w:r>
      <w:r w:rsidR="008A4ACC" w:rsidRPr="00BB7830">
        <w:rPr>
          <w:rFonts w:ascii="TH SarabunPSK" w:hAnsi="TH SarabunPSK" w:cs="TH SarabunPSK"/>
          <w:sz w:val="32"/>
          <w:szCs w:val="32"/>
        </w:rPr>
        <w:t>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BD5972">
        <w:rPr>
          <w:rFonts w:ascii="TH SarabunPSK" w:hAnsi="TH SarabunPSK" w:cs="TH SarabunPSK"/>
          <w:sz w:val="32"/>
          <w:szCs w:val="32"/>
        </w:rPr>
        <w:t xml:space="preserve"> </w:t>
      </w:r>
      <w:r w:rsidR="008A4ACC" w:rsidRPr="00B138F8">
        <w:rPr>
          <w:rFonts w:ascii="TH SarabunPSK" w:hAnsi="TH SarabunPSK" w:cs="TH SarabunPSK"/>
          <w:sz w:val="32"/>
          <w:szCs w:val="32"/>
        </w:rPr>
        <w:t>16.00</w:t>
      </w:r>
      <w:r w:rsidR="008A4ACC" w:rsidRPr="00BB7830">
        <w:rPr>
          <w:rFonts w:ascii="TH SarabunPSK" w:hAnsi="TH SarabunPSK" w:cs="TH SarabunPSK"/>
          <w:sz w:val="32"/>
          <w:szCs w:val="32"/>
        </w:rPr>
        <w:t>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8A4ACC" w:rsidRPr="00B138F8">
        <w:rPr>
          <w:rFonts w:ascii="TH SarabunPSK" w:hAnsi="TH SarabunPSK" w:cs="TH SarabunPSK"/>
          <w:sz w:val="32"/>
          <w:szCs w:val="32"/>
        </w:rPr>
        <w:t>15.13</w:t>
      </w:r>
      <w:r w:rsidR="008A4ACC" w:rsidRPr="00BB7830">
        <w:rPr>
          <w:rFonts w:ascii="TH SarabunPSK" w:hAnsi="TH SarabunPSK" w:cs="TH SarabunPSK"/>
          <w:sz w:val="32"/>
          <w:szCs w:val="32"/>
        </w:rPr>
        <w:t>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="008A4ACC" w:rsidRPr="008A4ACC">
        <w:rPr>
          <w:rFonts w:ascii="TH SarabunPSK" w:hAnsi="TH SarabunPSK" w:cs="TH SarabunPSK"/>
          <w:sz w:val="32"/>
          <w:szCs w:val="32"/>
        </w:rPr>
        <w:t>12.76 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ส่วนค่าปริมาณของแข็งแขวนลอยของน้ำออกจากระบบมีค่าสูงสุดคือ </w:t>
      </w:r>
      <w:r w:rsidR="008A4ACC">
        <w:rPr>
          <w:rFonts w:ascii="TH SarabunPSK" w:hAnsi="TH SarabunPSK" w:cs="TH SarabunPSK"/>
          <w:sz w:val="32"/>
          <w:szCs w:val="32"/>
        </w:rPr>
        <w:t>20.00</w:t>
      </w:r>
      <w:r w:rsidR="008A4ACC" w:rsidRPr="00BB7830">
        <w:rPr>
          <w:rFonts w:ascii="TH SarabunPSK" w:hAnsi="TH SarabunPSK" w:cs="TH SarabunPSK"/>
          <w:sz w:val="32"/>
          <w:szCs w:val="32"/>
        </w:rPr>
        <w:t>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BD5972">
        <w:rPr>
          <w:rFonts w:ascii="TH SarabunPSK" w:hAnsi="TH SarabunPSK" w:cs="TH SarabunPSK"/>
          <w:sz w:val="32"/>
          <w:szCs w:val="32"/>
        </w:rPr>
        <w:t xml:space="preserve"> </w:t>
      </w:r>
      <w:r w:rsidR="008A4ACC">
        <w:rPr>
          <w:rFonts w:ascii="TH SarabunPSK" w:hAnsi="TH SarabunPSK" w:cs="TH SarabunPSK"/>
          <w:sz w:val="32"/>
          <w:szCs w:val="32"/>
        </w:rPr>
        <w:t>17.77</w:t>
      </w:r>
      <w:r w:rsidR="008A4ACC" w:rsidRPr="00BB7830">
        <w:rPr>
          <w:rFonts w:ascii="TH SarabunPSK" w:hAnsi="TH SarabunPSK" w:cs="TH SarabunPSK"/>
          <w:sz w:val="32"/>
          <w:szCs w:val="32"/>
        </w:rPr>
        <w:t>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8A4ACC">
        <w:rPr>
          <w:rFonts w:ascii="TH SarabunPSK" w:hAnsi="TH SarabunPSK" w:cs="TH SarabunPSK"/>
          <w:sz w:val="32"/>
          <w:szCs w:val="32"/>
        </w:rPr>
        <w:t>16.67</w:t>
      </w:r>
      <w:r w:rsidR="008A4ACC" w:rsidRPr="00BB7830">
        <w:rPr>
          <w:rFonts w:ascii="TH SarabunPSK" w:hAnsi="TH SarabunPSK" w:cs="TH SarabunPSK"/>
          <w:sz w:val="32"/>
          <w:szCs w:val="32"/>
        </w:rPr>
        <w:t>mg/L</w:t>
      </w:r>
      <w:r w:rsidR="008A4ACC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="008A4ACC">
        <w:rPr>
          <w:rFonts w:ascii="TH SarabunPSK" w:hAnsi="TH SarabunPSK" w:cs="TH SarabunPSK"/>
          <w:sz w:val="32"/>
          <w:szCs w:val="32"/>
        </w:rPr>
        <w:t>14.99</w:t>
      </w:r>
      <w:r w:rsidR="008A4ACC" w:rsidRPr="008A4ACC">
        <w:rPr>
          <w:rFonts w:ascii="TH SarabunPSK" w:hAnsi="TH SarabunPSK" w:cs="TH SarabunPSK"/>
          <w:sz w:val="32"/>
          <w:szCs w:val="32"/>
        </w:rPr>
        <w:t xml:space="preserve"> mg/L</w:t>
      </w:r>
    </w:p>
    <w:p w:rsidR="008A4ACC" w:rsidRDefault="008A4ACC" w:rsidP="00D700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244">
        <w:rPr>
          <w:rFonts w:ascii="TH SarabunPSK" w:hAnsi="TH SarabunPSK" w:cs="TH SarabunPSK" w:hint="cs"/>
          <w:sz w:val="32"/>
          <w:szCs w:val="32"/>
          <w:cs/>
        </w:rPr>
        <w:t>เมื่อหาประสิทธิภาพของระบบ</w:t>
      </w:r>
      <w:r>
        <w:rPr>
          <w:rFonts w:ascii="TH SarabunPSK" w:hAnsi="TH SarabunPSK" w:cs="TH SarabunPSK" w:hint="cs"/>
          <w:sz w:val="32"/>
          <w:szCs w:val="32"/>
          <w:cs/>
        </w:rPr>
        <w:t>ในการลดค่า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ริมาณของแข็งแขวนลอย </w:t>
      </w:r>
      <w:r w:rsidRPr="00B025A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</w:t>
      </w:r>
      <w:r w:rsidRPr="00B025AB">
        <w:rPr>
          <w:rFonts w:ascii="TH SarabunPSK" w:hAnsi="TH SarabunPSK" w:cs="TH SarabunPSK"/>
          <w:sz w:val="32"/>
          <w:szCs w:val="32"/>
        </w:rPr>
        <w:t>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พบว่าค่าประสิทธิภาพที่มีค่าสูงสุดคือ </w:t>
      </w:r>
      <w:r w:rsidRPr="00B138F8">
        <w:rPr>
          <w:rFonts w:ascii="TH SarabunPSK" w:hAnsi="TH SarabunPSK" w:cs="TH SarabunPSK"/>
          <w:sz w:val="32"/>
          <w:szCs w:val="32"/>
        </w:rPr>
        <w:t>37.61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รองลงมามีค่า</w:t>
      </w:r>
      <w:r w:rsidR="00BD5972">
        <w:rPr>
          <w:rFonts w:ascii="TH SarabunPSK" w:hAnsi="TH SarabunPSK" w:cs="TH SarabunPSK"/>
          <w:sz w:val="32"/>
          <w:szCs w:val="32"/>
        </w:rPr>
        <w:t xml:space="preserve"> </w:t>
      </w:r>
      <w:r w:rsidRPr="00B138F8">
        <w:rPr>
          <w:rFonts w:ascii="TH SarabunPSK" w:hAnsi="TH SarabunPSK" w:cs="TH SarabunPSK"/>
          <w:sz w:val="32"/>
          <w:szCs w:val="32"/>
        </w:rPr>
        <w:t>33.33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B138F8">
        <w:rPr>
          <w:rFonts w:ascii="TH SarabunPSK" w:hAnsi="TH SarabunPSK" w:cs="TH SarabunPSK"/>
          <w:sz w:val="32"/>
          <w:szCs w:val="32"/>
        </w:rPr>
        <w:t>13.18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และค่าเฉลี่ยของประสิทธิภาพในการลดค่าของแข็งแขวนลอยมีค่า </w:t>
      </w:r>
      <w:r>
        <w:rPr>
          <w:rFonts w:ascii="TH SarabunPSK" w:hAnsi="TH SarabunPSK" w:cs="TH SarabunPSK"/>
          <w:sz w:val="32"/>
          <w:szCs w:val="32"/>
        </w:rPr>
        <w:t xml:space="preserve">19.66% </w:t>
      </w:r>
      <w:r>
        <w:rPr>
          <w:rFonts w:ascii="TH SarabunPSK" w:hAnsi="TH SarabunPSK" w:cs="TH SarabunPSK" w:hint="cs"/>
          <w:sz w:val="32"/>
          <w:szCs w:val="32"/>
          <w:cs/>
        </w:rPr>
        <w:t>แสดงดังตาราง</w:t>
      </w:r>
      <w:r w:rsidR="00BD597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D5972">
        <w:rPr>
          <w:rFonts w:ascii="TH SarabunPSK" w:hAnsi="TH SarabunPSK" w:cs="TH SarabunPSK"/>
          <w:sz w:val="32"/>
          <w:szCs w:val="32"/>
        </w:rPr>
        <w:t xml:space="preserve">4.5 </w:t>
      </w:r>
      <w:r w:rsidR="00BD5972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395514" w:rsidRPr="008A4ACC" w:rsidRDefault="00395514" w:rsidP="00D7002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46A7F" w:rsidRDefault="00F46A7F" w:rsidP="00F46A7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60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D603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F499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แสดงค่าปริมาณของแข็งแขวนลอย</w:t>
      </w:r>
      <w:r w:rsidRPr="001E548C">
        <w:rPr>
          <w:rFonts w:ascii="TH SarabunPSK" w:hAnsi="TH SarabunPSK" w:cs="TH SarabunPSK" w:hint="cs"/>
          <w:sz w:val="32"/>
          <w:szCs w:val="32"/>
          <w:cs/>
        </w:rPr>
        <w:t>ในน้ำ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SS) </w:t>
      </w:r>
      <w:r>
        <w:rPr>
          <w:rFonts w:ascii="TH SarabunPSK" w:hAnsi="TH SarabunPSK" w:cs="TH SarabunPSK" w:hint="cs"/>
          <w:sz w:val="32"/>
          <w:szCs w:val="32"/>
          <w:cs/>
        </w:rPr>
        <w:t>จุดน้ำเข้าและ</w:t>
      </w:r>
      <w:r w:rsidRPr="006A27E9">
        <w:rPr>
          <w:rFonts w:ascii="TH SarabunPSK" w:hAnsi="TH SarabunPSK" w:cs="TH SarabunPSK" w:hint="cs"/>
          <w:sz w:val="32"/>
          <w:szCs w:val="32"/>
          <w:cs/>
        </w:rPr>
        <w:t>น้ำออกจากระบบ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4"/>
        <w:gridCol w:w="1921"/>
        <w:gridCol w:w="2552"/>
        <w:gridCol w:w="1701"/>
        <w:gridCol w:w="1842"/>
      </w:tblGrid>
      <w:tr w:rsidR="00DE626D" w:rsidTr="00DE626D">
        <w:tc>
          <w:tcPr>
            <w:tcW w:w="1164" w:type="dxa"/>
            <w:vMerge w:val="restart"/>
          </w:tcPr>
          <w:p w:rsidR="00DE626D" w:rsidRDefault="00DE626D" w:rsidP="00BD59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4473" w:type="dxa"/>
            <w:gridSpan w:val="2"/>
          </w:tcPr>
          <w:p w:rsidR="00395514" w:rsidRDefault="00DE626D" w:rsidP="00377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A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ค่าปริมาณของแข็งแขวนลอยในน้ำ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SS)</w:t>
            </w:r>
            <w:r w:rsidRPr="00BB78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626D" w:rsidRDefault="00DE626D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7830">
              <w:rPr>
                <w:rFonts w:ascii="TH SarabunPSK" w:hAnsi="TH SarabunPSK" w:cs="TH SarabunPSK"/>
                <w:sz w:val="32"/>
                <w:szCs w:val="32"/>
              </w:rPr>
              <w:t>(mg/L)</w:t>
            </w:r>
          </w:p>
        </w:tc>
        <w:tc>
          <w:tcPr>
            <w:tcW w:w="1701" w:type="dxa"/>
            <w:vMerge w:val="restart"/>
          </w:tcPr>
          <w:p w:rsidR="00DE626D" w:rsidRDefault="00DE626D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</w:t>
            </w:r>
          </w:p>
          <w:p w:rsidR="00DE626D" w:rsidRDefault="00DE626D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7830">
              <w:rPr>
                <w:rFonts w:ascii="TH SarabunPSK" w:hAnsi="TH SarabunPSK" w:cs="TH SarabunPSK"/>
                <w:sz w:val="32"/>
                <w:szCs w:val="32"/>
              </w:rPr>
              <w:t>(mg/L)</w:t>
            </w:r>
          </w:p>
        </w:tc>
        <w:tc>
          <w:tcPr>
            <w:tcW w:w="1842" w:type="dxa"/>
            <w:vMerge w:val="restart"/>
          </w:tcPr>
          <w:p w:rsidR="00DE626D" w:rsidRDefault="00DE626D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ค่าประสิทธิภาพ</w:t>
            </w:r>
          </w:p>
        </w:tc>
      </w:tr>
      <w:tr w:rsidR="00DE626D" w:rsidTr="00DE626D">
        <w:tc>
          <w:tcPr>
            <w:tcW w:w="1164" w:type="dxa"/>
            <w:vMerge/>
          </w:tcPr>
          <w:p w:rsidR="00DE626D" w:rsidRDefault="00DE626D" w:rsidP="0037704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1" w:type="dxa"/>
          </w:tcPr>
          <w:p w:rsidR="00DE626D" w:rsidRDefault="00DE626D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น้ำก่อนเข้าระบบ</w:t>
            </w:r>
          </w:p>
        </w:tc>
        <w:tc>
          <w:tcPr>
            <w:tcW w:w="2552" w:type="dxa"/>
          </w:tcPr>
          <w:p w:rsidR="00DE626D" w:rsidRDefault="00DE626D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น้ำออกจากระบบ</w:t>
            </w:r>
          </w:p>
        </w:tc>
        <w:tc>
          <w:tcPr>
            <w:tcW w:w="1701" w:type="dxa"/>
            <w:vMerge/>
          </w:tcPr>
          <w:p w:rsidR="00DE626D" w:rsidRDefault="00DE626D" w:rsidP="0037704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E626D" w:rsidRDefault="00DE626D" w:rsidP="0037704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626D" w:rsidTr="00DE626D">
        <w:tc>
          <w:tcPr>
            <w:tcW w:w="1164" w:type="dxa"/>
          </w:tcPr>
          <w:p w:rsidR="00DE626D" w:rsidRPr="00BD5972" w:rsidRDefault="00DE626D" w:rsidP="00BD5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BD59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21" w:type="dxa"/>
          </w:tcPr>
          <w:p w:rsidR="00DE626D" w:rsidRPr="00B138F8" w:rsidRDefault="004F75DC" w:rsidP="007673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17.67</w:t>
            </w:r>
          </w:p>
        </w:tc>
        <w:tc>
          <w:tcPr>
            <w:tcW w:w="2552" w:type="dxa"/>
          </w:tcPr>
          <w:p w:rsidR="00DE626D" w:rsidRPr="004F75DC" w:rsidRDefault="00B138F8" w:rsidP="007673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F75DC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2.33</w:t>
            </w:r>
          </w:p>
        </w:tc>
        <w:tc>
          <w:tcPr>
            <w:tcW w:w="1842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13.18</w:t>
            </w:r>
          </w:p>
        </w:tc>
      </w:tr>
      <w:tr w:rsidR="00DE626D" w:rsidTr="00DE626D">
        <w:tc>
          <w:tcPr>
            <w:tcW w:w="1164" w:type="dxa"/>
          </w:tcPr>
          <w:p w:rsidR="00DE626D" w:rsidRPr="00BD5972" w:rsidRDefault="00DE626D" w:rsidP="00BD5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BD59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21" w:type="dxa"/>
          </w:tcPr>
          <w:p w:rsidR="00DE626D" w:rsidRDefault="00B138F8" w:rsidP="00B13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8.88</w:t>
            </w:r>
          </w:p>
        </w:tc>
        <w:tc>
          <w:tcPr>
            <w:tcW w:w="2552" w:type="dxa"/>
          </w:tcPr>
          <w:p w:rsidR="00DE626D" w:rsidRPr="004F75DC" w:rsidRDefault="00DE626D" w:rsidP="00377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5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F75DC">
              <w:rPr>
                <w:rFonts w:ascii="TH SarabunPSK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1701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3.34</w:t>
            </w:r>
          </w:p>
        </w:tc>
        <w:tc>
          <w:tcPr>
            <w:tcW w:w="1842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37.61</w:t>
            </w:r>
          </w:p>
        </w:tc>
      </w:tr>
      <w:tr w:rsidR="00DE626D" w:rsidTr="00DE626D">
        <w:tc>
          <w:tcPr>
            <w:tcW w:w="1164" w:type="dxa"/>
          </w:tcPr>
          <w:p w:rsidR="00DE626D" w:rsidRPr="00BD5972" w:rsidRDefault="00DE626D" w:rsidP="00BD5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BD59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21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15.13</w:t>
            </w:r>
          </w:p>
        </w:tc>
        <w:tc>
          <w:tcPr>
            <w:tcW w:w="2552" w:type="dxa"/>
          </w:tcPr>
          <w:p w:rsidR="00DE626D" w:rsidRPr="004F75DC" w:rsidRDefault="00DE626D" w:rsidP="00377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5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F75DC">
              <w:rPr>
                <w:rFonts w:ascii="TH SarabunPSK" w:hAnsi="TH SarabunPSK" w:cs="TH SarabunPSK"/>
                <w:sz w:val="32"/>
                <w:szCs w:val="32"/>
              </w:rPr>
              <w:t>6.67</w:t>
            </w:r>
          </w:p>
        </w:tc>
        <w:tc>
          <w:tcPr>
            <w:tcW w:w="1701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1.54</w:t>
            </w:r>
          </w:p>
        </w:tc>
        <w:tc>
          <w:tcPr>
            <w:tcW w:w="1842" w:type="dxa"/>
          </w:tcPr>
          <w:p w:rsidR="00DE626D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10.17</w:t>
            </w:r>
          </w:p>
        </w:tc>
      </w:tr>
      <w:tr w:rsidR="004F75DC" w:rsidTr="00DE626D">
        <w:tc>
          <w:tcPr>
            <w:tcW w:w="1164" w:type="dxa"/>
          </w:tcPr>
          <w:p w:rsidR="004F75DC" w:rsidRPr="00BD5972" w:rsidRDefault="004F75DC" w:rsidP="00BD5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BD59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21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2552" w:type="dxa"/>
          </w:tcPr>
          <w:p w:rsidR="004F75DC" w:rsidRPr="004F75DC" w:rsidRDefault="004F75DC" w:rsidP="00377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5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1701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1842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4F75DC" w:rsidTr="00DE626D">
        <w:tc>
          <w:tcPr>
            <w:tcW w:w="1164" w:type="dxa"/>
          </w:tcPr>
          <w:p w:rsidR="004F75DC" w:rsidRPr="00BD5972" w:rsidRDefault="004F75DC" w:rsidP="00BD5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BD59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21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  <w:tc>
          <w:tcPr>
            <w:tcW w:w="2552" w:type="dxa"/>
          </w:tcPr>
          <w:p w:rsidR="004F75DC" w:rsidRPr="004F75DC" w:rsidRDefault="004F75DC" w:rsidP="00377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17.77</w:t>
            </w:r>
          </w:p>
        </w:tc>
        <w:tc>
          <w:tcPr>
            <w:tcW w:w="1701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1.77</w:t>
            </w:r>
          </w:p>
        </w:tc>
        <w:tc>
          <w:tcPr>
            <w:tcW w:w="1842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11.06</w:t>
            </w:r>
          </w:p>
        </w:tc>
      </w:tr>
      <w:tr w:rsidR="004F75DC" w:rsidTr="00DE626D">
        <w:tc>
          <w:tcPr>
            <w:tcW w:w="1164" w:type="dxa"/>
          </w:tcPr>
          <w:p w:rsidR="004F75DC" w:rsidRPr="00BD5972" w:rsidRDefault="004F75DC" w:rsidP="00BD59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9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BD597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21" w:type="dxa"/>
          </w:tcPr>
          <w:p w:rsidR="004F75DC" w:rsidRPr="004F75DC" w:rsidRDefault="00B138F8" w:rsidP="004F7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8.88</w:t>
            </w:r>
          </w:p>
        </w:tc>
        <w:tc>
          <w:tcPr>
            <w:tcW w:w="2552" w:type="dxa"/>
          </w:tcPr>
          <w:p w:rsidR="004F75DC" w:rsidRPr="004F75DC" w:rsidRDefault="004F75DC" w:rsidP="003770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701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1.12</w:t>
            </w:r>
          </w:p>
        </w:tc>
        <w:tc>
          <w:tcPr>
            <w:tcW w:w="1842" w:type="dxa"/>
          </w:tcPr>
          <w:p w:rsidR="004F75DC" w:rsidRPr="00B138F8" w:rsidRDefault="00B138F8" w:rsidP="00B138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38F8">
              <w:rPr>
                <w:rFonts w:ascii="TH SarabunPSK" w:hAnsi="TH SarabunPSK" w:cs="TH SarabunPSK"/>
                <w:sz w:val="32"/>
                <w:szCs w:val="32"/>
              </w:rPr>
              <w:t>12.61</w:t>
            </w:r>
          </w:p>
        </w:tc>
      </w:tr>
      <w:tr w:rsidR="004F75DC" w:rsidTr="00DE626D">
        <w:tc>
          <w:tcPr>
            <w:tcW w:w="1164" w:type="dxa"/>
          </w:tcPr>
          <w:p w:rsidR="004F75DC" w:rsidRDefault="00B138F8" w:rsidP="00B13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921" w:type="dxa"/>
          </w:tcPr>
          <w:p w:rsidR="004F75DC" w:rsidRDefault="00B138F8" w:rsidP="00B13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12.76</w:t>
            </w:r>
          </w:p>
        </w:tc>
        <w:tc>
          <w:tcPr>
            <w:tcW w:w="2552" w:type="dxa"/>
          </w:tcPr>
          <w:p w:rsidR="004F75DC" w:rsidRDefault="00B138F8" w:rsidP="00B13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14.99</w:t>
            </w:r>
          </w:p>
        </w:tc>
        <w:tc>
          <w:tcPr>
            <w:tcW w:w="1701" w:type="dxa"/>
          </w:tcPr>
          <w:p w:rsidR="004F75DC" w:rsidRPr="00561317" w:rsidRDefault="00B138F8" w:rsidP="00B13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4.47</w:t>
            </w:r>
          </w:p>
        </w:tc>
        <w:tc>
          <w:tcPr>
            <w:tcW w:w="1842" w:type="dxa"/>
          </w:tcPr>
          <w:p w:rsidR="004F75DC" w:rsidRPr="00561317" w:rsidRDefault="00561317" w:rsidP="00B138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19.66</w:t>
            </w:r>
          </w:p>
        </w:tc>
      </w:tr>
    </w:tbl>
    <w:p w:rsidR="008F0876" w:rsidRDefault="00F939F3" w:rsidP="00C8262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เมื่อนำมาเขียนกราฟแสดงความสัมพันธ์ระหว่างค่าปริมาณสารแขวนลอย (</w:t>
      </w:r>
      <w:r>
        <w:rPr>
          <w:rFonts w:ascii="TH SarabunPSK" w:hAnsi="TH SarabunPSK" w:cs="TH SarabunPSK"/>
          <w:sz w:val="32"/>
          <w:szCs w:val="32"/>
        </w:rPr>
        <w:t xml:space="preserve">SS) </w:t>
      </w:r>
      <w:r>
        <w:rPr>
          <w:rFonts w:ascii="TH SarabunPSK" w:hAnsi="TH SarabunPSK" w:cs="TH SarabunPSK" w:hint="cs"/>
          <w:sz w:val="32"/>
          <w:szCs w:val="32"/>
          <w:cs/>
        </w:rPr>
        <w:t>จุดน้ำเข้าระบบและจุดน้ำออกจากระบบ</w:t>
      </w:r>
      <w:r w:rsidR="00C82629">
        <w:rPr>
          <w:rFonts w:ascii="TH SarabunPSK" w:hAnsi="TH SarabunPSK" w:cs="TH SarabunPSK" w:hint="cs"/>
          <w:sz w:val="32"/>
          <w:szCs w:val="32"/>
          <w:cs/>
        </w:rPr>
        <w:t xml:space="preserve">น้ำตกลดมลพิษทางอากาศ แสดงดังภาพที่ </w:t>
      </w:r>
      <w:r w:rsidR="00C82629">
        <w:rPr>
          <w:rFonts w:ascii="TH SarabunPSK" w:hAnsi="TH SarabunPSK" w:cs="TH SarabunPSK"/>
          <w:sz w:val="32"/>
          <w:szCs w:val="32"/>
        </w:rPr>
        <w:t xml:space="preserve">4.6 </w:t>
      </w:r>
      <w:r w:rsidR="00C82629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ED4157" w:rsidRPr="000C4084" w:rsidRDefault="00ED4157" w:rsidP="00C8262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70F76" w:rsidRPr="00070F76" w:rsidRDefault="0076733F" w:rsidP="00070F76">
      <w:r w:rsidRPr="00070F76">
        <w:rPr>
          <w:noProof/>
        </w:rPr>
        <w:drawing>
          <wp:inline distT="0" distB="0" distL="0" distR="0">
            <wp:extent cx="5689600" cy="2996588"/>
            <wp:effectExtent l="0" t="0" r="0" b="0"/>
            <wp:docPr id="8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733F" w:rsidRDefault="006A4D8D" w:rsidP="00070F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bookmarkStart w:id="0" w:name="_GoBack"/>
      <w:bookmarkEnd w:id="0"/>
      <w:r w:rsidRPr="00584E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C82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แสดงค่า </w:t>
      </w:r>
      <w:r>
        <w:rPr>
          <w:rFonts w:ascii="TH SarabunPSK" w:hAnsi="TH SarabunPSK" w:cs="TH SarabunPSK"/>
          <w:sz w:val="32"/>
          <w:szCs w:val="32"/>
        </w:rPr>
        <w:t xml:space="preserve">SS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ระหว่างจุดน้ำเข้าและจุดน้ำออกผ่านระบบ</w:t>
      </w:r>
    </w:p>
    <w:p w:rsidR="00165705" w:rsidRDefault="00165705" w:rsidP="00F52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4084" w:rsidRDefault="00893091" w:rsidP="00F52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  <w:r w:rsidRPr="001B2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ค่าความกระด้างของน้ำ </w:t>
      </w:r>
    </w:p>
    <w:p w:rsidR="00F52C81" w:rsidRDefault="00F52C81" w:rsidP="00FB7D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3091">
        <w:rPr>
          <w:rFonts w:ascii="TH SarabunPSK" w:hAnsi="TH SarabunPSK" w:cs="TH SarabunPSK" w:hint="cs"/>
          <w:sz w:val="32"/>
          <w:szCs w:val="32"/>
          <w:cs/>
        </w:rPr>
        <w:t>ผ</w:t>
      </w:r>
      <w:r w:rsidR="00FB7DF4">
        <w:rPr>
          <w:rFonts w:ascii="TH SarabunPSK" w:hAnsi="TH SarabunPSK" w:cs="TH SarabunPSK" w:hint="cs"/>
          <w:sz w:val="32"/>
          <w:szCs w:val="32"/>
          <w:cs/>
        </w:rPr>
        <w:t>ลการศึกษาค่า</w:t>
      </w:r>
      <w:r w:rsidR="00FB7DF4" w:rsidRPr="00FB7DF4">
        <w:rPr>
          <w:rFonts w:ascii="TH SarabunPSK" w:hAnsi="TH SarabunPSK" w:cs="TH SarabunPSK" w:hint="cs"/>
          <w:sz w:val="32"/>
          <w:szCs w:val="32"/>
          <w:cs/>
        </w:rPr>
        <w:t>กระด้างของน้ำ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พบว่าค่าความกระด้างของน้ำก่อนเข้าระบบมีค่าสูงสุดคือ </w:t>
      </w:r>
      <w:r w:rsidRPr="00184A69">
        <w:rPr>
          <w:rFonts w:ascii="TH SarabunPSK" w:hAnsi="TH SarabunPSK" w:cs="TH SarabunPSK"/>
          <w:sz w:val="32"/>
          <w:szCs w:val="32"/>
        </w:rPr>
        <w:t>128.00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>
        <w:rPr>
          <w:rFonts w:ascii="TH SarabunPSK" w:hAnsi="TH SarabunPSK" w:cs="TH SarabunPSK"/>
          <w:sz w:val="32"/>
          <w:szCs w:val="32"/>
        </w:rPr>
        <w:t xml:space="preserve"> 116.40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184A69">
        <w:rPr>
          <w:rFonts w:ascii="TH SarabunPSK" w:hAnsi="TH SarabunPSK" w:cs="TH SarabunPSK"/>
          <w:sz w:val="32"/>
          <w:szCs w:val="32"/>
        </w:rPr>
        <w:t>100.00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Pr="00F52C81">
        <w:rPr>
          <w:rFonts w:ascii="TH SarabunPSK" w:hAnsi="TH SarabunPSK" w:cs="TH SarabunPSK"/>
          <w:sz w:val="32"/>
          <w:szCs w:val="32"/>
        </w:rPr>
        <w:t>105.26</w:t>
      </w:r>
      <w:r w:rsidRPr="008A4ACC">
        <w:rPr>
          <w:rFonts w:ascii="TH SarabunPSK" w:hAnsi="TH SarabunPSK" w:cs="TH SarabunPSK"/>
          <w:sz w:val="32"/>
          <w:szCs w:val="32"/>
        </w:rPr>
        <w:t xml:space="preserve"> 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ส่วนค่าความกระด้างของน้ำออกจากระบบมีค่าสูงสุดคือ </w:t>
      </w:r>
      <w:r w:rsidRPr="00184A69">
        <w:rPr>
          <w:rFonts w:ascii="TH SarabunPSK" w:hAnsi="TH SarabunPSK" w:cs="TH SarabunPSK"/>
          <w:sz w:val="32"/>
          <w:szCs w:val="32"/>
        </w:rPr>
        <w:t>148.00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FB7D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A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42.00 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184A69">
        <w:rPr>
          <w:rFonts w:ascii="TH SarabunPSK" w:hAnsi="TH SarabunPSK" w:cs="TH SarabunPSK"/>
          <w:sz w:val="32"/>
          <w:szCs w:val="32"/>
        </w:rPr>
        <w:t>116.00</w:t>
      </w:r>
      <w:r w:rsidRPr="00BB7830">
        <w:rPr>
          <w:rFonts w:ascii="TH SarabunPSK" w:hAnsi="TH SarabunPSK" w:cs="TH SarabunPSK"/>
          <w:sz w:val="32"/>
          <w:szCs w:val="32"/>
        </w:rPr>
        <w:t>mg/L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</w:t>
      </w:r>
      <w:r w:rsidRPr="00F52C81">
        <w:rPr>
          <w:rFonts w:ascii="TH SarabunPSK" w:hAnsi="TH SarabunPSK" w:cs="TH SarabunPSK"/>
          <w:sz w:val="32"/>
          <w:szCs w:val="32"/>
        </w:rPr>
        <w:t>121.55</w:t>
      </w:r>
      <w:r w:rsidRPr="008A4ACC">
        <w:rPr>
          <w:rFonts w:ascii="TH SarabunPSK" w:hAnsi="TH SarabunPSK" w:cs="TH SarabunPSK"/>
          <w:sz w:val="32"/>
          <w:szCs w:val="32"/>
        </w:rPr>
        <w:t>mg/L</w:t>
      </w:r>
    </w:p>
    <w:p w:rsidR="00F52C81" w:rsidRDefault="00F52C81" w:rsidP="00D727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5244"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</w:t>
      </w:r>
      <w:r>
        <w:rPr>
          <w:rFonts w:ascii="TH SarabunPSK" w:hAnsi="TH SarabunPSK" w:cs="TH SarabunPSK" w:hint="cs"/>
          <w:sz w:val="32"/>
          <w:szCs w:val="32"/>
          <w:cs/>
        </w:rPr>
        <w:t>ในการลดค่า</w:t>
      </w:r>
      <w:r w:rsidR="004706AF">
        <w:rPr>
          <w:rFonts w:ascii="TH SarabunPSK" w:hAnsi="TH SarabunPSK" w:cs="TH SarabunPSK" w:hint="cs"/>
          <w:sz w:val="32"/>
          <w:szCs w:val="32"/>
          <w:cs/>
        </w:rPr>
        <w:t>ความกระด้างของน้ำ</w:t>
      </w:r>
      <w:r w:rsidR="00FB7DF4">
        <w:rPr>
          <w:rFonts w:ascii="TH SarabunPSK" w:hAnsi="TH SarabunPSK" w:cs="TH SarabunPSK" w:hint="cs"/>
          <w:sz w:val="32"/>
          <w:szCs w:val="32"/>
          <w:cs/>
        </w:rPr>
        <w:t>มีค่าสูงสุด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6AF">
        <w:rPr>
          <w:rFonts w:ascii="TH SarabunPSK" w:hAnsi="TH SarabunPSK" w:cs="TH SarabunPSK"/>
          <w:sz w:val="32"/>
          <w:szCs w:val="32"/>
        </w:rPr>
        <w:t>21.99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="00FB7DF4">
        <w:rPr>
          <w:rFonts w:ascii="TH SarabunPSK" w:hAnsi="TH SarabunPSK" w:cs="TH SarabunPSK" w:hint="cs"/>
          <w:sz w:val="32"/>
          <w:szCs w:val="32"/>
          <w:cs/>
        </w:rPr>
        <w:t xml:space="preserve">รองลงมา </w:t>
      </w:r>
      <w:r w:rsidR="004706AF" w:rsidRPr="00184A69">
        <w:rPr>
          <w:rFonts w:ascii="TH SarabunPSK" w:hAnsi="TH SarabunPSK" w:cs="TH SarabunPSK"/>
          <w:sz w:val="32"/>
          <w:szCs w:val="32"/>
        </w:rPr>
        <w:t>16.00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4706AF" w:rsidRPr="00184A69">
        <w:rPr>
          <w:rFonts w:ascii="TH SarabunPSK" w:hAnsi="TH SarabunPSK" w:cs="TH SarabunPSK"/>
          <w:sz w:val="32"/>
          <w:szCs w:val="32"/>
        </w:rPr>
        <w:t>15.62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และค่าเฉลี่ยของประ</w:t>
      </w:r>
      <w:r w:rsidR="004706AF">
        <w:rPr>
          <w:rFonts w:ascii="TH SarabunPSK" w:hAnsi="TH SarabunPSK" w:cs="TH SarabunPSK" w:hint="cs"/>
          <w:sz w:val="32"/>
          <w:szCs w:val="32"/>
          <w:cs/>
        </w:rPr>
        <w:t>สิทธิภาพในการลดค่าความกระด้างของน้ำ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 </w:t>
      </w:r>
      <w:r w:rsidR="004706AF" w:rsidRPr="004706AF">
        <w:rPr>
          <w:rFonts w:ascii="TH SarabunPSK" w:hAnsi="TH SarabunPSK" w:cs="TH SarabunPSK"/>
          <w:sz w:val="32"/>
          <w:szCs w:val="32"/>
        </w:rPr>
        <w:t>15.20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ดังตาราง</w:t>
      </w:r>
      <w:r w:rsidR="00D7002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70029">
        <w:rPr>
          <w:rFonts w:ascii="TH SarabunPSK" w:hAnsi="TH SarabunPSK" w:cs="TH SarabunPSK"/>
          <w:sz w:val="32"/>
          <w:szCs w:val="32"/>
        </w:rPr>
        <w:t xml:space="preserve">4.6 </w:t>
      </w:r>
      <w:r w:rsidR="00D70029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395514" w:rsidRPr="003C5244" w:rsidRDefault="00395514" w:rsidP="00D727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6A7F" w:rsidRDefault="00F46A7F" w:rsidP="00F46A7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60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D603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706AF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แสดงค่าความกระด้างของน้ำจุดน้ำเข้าและ</w:t>
      </w:r>
      <w:r w:rsidRPr="006A27E9">
        <w:rPr>
          <w:rFonts w:ascii="TH SarabunPSK" w:hAnsi="TH SarabunPSK" w:cs="TH SarabunPSK" w:hint="cs"/>
          <w:sz w:val="32"/>
          <w:szCs w:val="32"/>
          <w:cs/>
        </w:rPr>
        <w:t>น้ำออกจากระบบ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5"/>
        <w:gridCol w:w="1930"/>
        <w:gridCol w:w="2552"/>
        <w:gridCol w:w="1701"/>
        <w:gridCol w:w="1842"/>
      </w:tblGrid>
      <w:tr w:rsidR="00F60B79" w:rsidTr="00F60B79">
        <w:tc>
          <w:tcPr>
            <w:tcW w:w="1155" w:type="dxa"/>
            <w:vMerge w:val="restart"/>
          </w:tcPr>
          <w:p w:rsidR="00F60B79" w:rsidRDefault="00F60B79" w:rsidP="003F44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4482" w:type="dxa"/>
            <w:gridSpan w:val="2"/>
          </w:tcPr>
          <w:p w:rsidR="00F60B79" w:rsidRPr="00F46A7F" w:rsidRDefault="00F60B79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A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ค่าความกระด้างของน้ำ</w:t>
            </w:r>
            <w:r w:rsidR="003F44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7830">
              <w:rPr>
                <w:rFonts w:ascii="TH SarabunPSK" w:hAnsi="TH SarabunPSK" w:cs="TH SarabunPSK"/>
                <w:sz w:val="32"/>
                <w:szCs w:val="32"/>
              </w:rPr>
              <w:t>(mg/L)</w:t>
            </w:r>
          </w:p>
        </w:tc>
        <w:tc>
          <w:tcPr>
            <w:tcW w:w="1701" w:type="dxa"/>
            <w:vMerge w:val="restart"/>
          </w:tcPr>
          <w:p w:rsidR="00F60B79" w:rsidRDefault="00F60B79" w:rsidP="00767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</w:t>
            </w:r>
          </w:p>
          <w:p w:rsidR="00F60B79" w:rsidRDefault="00F60B79" w:rsidP="00767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7830">
              <w:rPr>
                <w:rFonts w:ascii="TH SarabunPSK" w:hAnsi="TH SarabunPSK" w:cs="TH SarabunPSK"/>
                <w:sz w:val="32"/>
                <w:szCs w:val="32"/>
              </w:rPr>
              <w:t>(mg/L)</w:t>
            </w:r>
          </w:p>
        </w:tc>
        <w:tc>
          <w:tcPr>
            <w:tcW w:w="1842" w:type="dxa"/>
            <w:vMerge w:val="restart"/>
          </w:tcPr>
          <w:p w:rsidR="00F60B79" w:rsidRDefault="00F60B79" w:rsidP="007673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ค่าประสิทธิภาพ</w:t>
            </w:r>
          </w:p>
        </w:tc>
      </w:tr>
      <w:tr w:rsidR="00F60B79" w:rsidTr="00F60B79">
        <w:tc>
          <w:tcPr>
            <w:tcW w:w="1155" w:type="dxa"/>
            <w:vMerge/>
          </w:tcPr>
          <w:p w:rsidR="00F60B79" w:rsidRDefault="00F60B79" w:rsidP="0037704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0" w:type="dxa"/>
          </w:tcPr>
          <w:p w:rsidR="00F60B79" w:rsidRDefault="00F60B79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น้ำก่อนเข้าระบบ</w:t>
            </w:r>
          </w:p>
        </w:tc>
        <w:tc>
          <w:tcPr>
            <w:tcW w:w="2552" w:type="dxa"/>
          </w:tcPr>
          <w:p w:rsidR="00F60B79" w:rsidRDefault="00F60B79" w:rsidP="00377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น้ำออกจากระบบ</w:t>
            </w:r>
          </w:p>
        </w:tc>
        <w:tc>
          <w:tcPr>
            <w:tcW w:w="1701" w:type="dxa"/>
            <w:vMerge/>
          </w:tcPr>
          <w:p w:rsidR="00F60B79" w:rsidRDefault="00F60B79" w:rsidP="0037704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F60B79" w:rsidRDefault="00F60B79" w:rsidP="0037704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0B79" w:rsidTr="00F60B79">
        <w:tc>
          <w:tcPr>
            <w:tcW w:w="1155" w:type="dxa"/>
          </w:tcPr>
          <w:p w:rsidR="00F60B79" w:rsidRPr="003F44F0" w:rsidRDefault="00F60B79" w:rsidP="003F44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F44F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30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236D0" w:rsidRPr="00184A69">
              <w:rPr>
                <w:rFonts w:ascii="TH SarabunPSK" w:hAnsi="TH SarabunPSK" w:cs="TH SarabunPSK"/>
                <w:sz w:val="32"/>
                <w:szCs w:val="32"/>
              </w:rPr>
              <w:t>28.00</w:t>
            </w:r>
          </w:p>
        </w:tc>
        <w:tc>
          <w:tcPr>
            <w:tcW w:w="2552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148.00</w:t>
            </w:r>
          </w:p>
        </w:tc>
        <w:tc>
          <w:tcPr>
            <w:tcW w:w="1701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184A69" w:rsidRPr="00184A69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842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15.62</w:t>
            </w:r>
          </w:p>
        </w:tc>
      </w:tr>
      <w:tr w:rsidR="00F60B79" w:rsidTr="00F60B79">
        <w:tc>
          <w:tcPr>
            <w:tcW w:w="1155" w:type="dxa"/>
          </w:tcPr>
          <w:p w:rsidR="00F60B79" w:rsidRPr="003F44F0" w:rsidRDefault="00F60B79" w:rsidP="003F44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F44F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30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97.20</w:t>
            </w:r>
          </w:p>
        </w:tc>
        <w:tc>
          <w:tcPr>
            <w:tcW w:w="2552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109.33</w:t>
            </w:r>
          </w:p>
        </w:tc>
        <w:tc>
          <w:tcPr>
            <w:tcW w:w="1701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12.13</w:t>
            </w:r>
          </w:p>
        </w:tc>
        <w:tc>
          <w:tcPr>
            <w:tcW w:w="1842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12.48</w:t>
            </w:r>
          </w:p>
        </w:tc>
      </w:tr>
      <w:tr w:rsidR="00F60B79" w:rsidTr="00F60B79">
        <w:tc>
          <w:tcPr>
            <w:tcW w:w="1155" w:type="dxa"/>
          </w:tcPr>
          <w:p w:rsidR="00F60B79" w:rsidRPr="003F44F0" w:rsidRDefault="00F60B79" w:rsidP="003F44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F44F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30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2552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5236D0" w:rsidRPr="00184A6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84A69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  <w:tc>
          <w:tcPr>
            <w:tcW w:w="1842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16.00</w:t>
            </w:r>
          </w:p>
        </w:tc>
      </w:tr>
      <w:tr w:rsidR="00F60B79" w:rsidTr="00F60B79">
        <w:tc>
          <w:tcPr>
            <w:tcW w:w="1155" w:type="dxa"/>
          </w:tcPr>
          <w:p w:rsidR="00F60B79" w:rsidRPr="003F44F0" w:rsidRDefault="00F60B79" w:rsidP="003F44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F44F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30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98.00</w:t>
            </w:r>
          </w:p>
        </w:tc>
        <w:tc>
          <w:tcPr>
            <w:tcW w:w="2552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112.67</w:t>
            </w:r>
          </w:p>
        </w:tc>
        <w:tc>
          <w:tcPr>
            <w:tcW w:w="1701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14.67</w:t>
            </w:r>
          </w:p>
        </w:tc>
        <w:tc>
          <w:tcPr>
            <w:tcW w:w="1842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14.97</w:t>
            </w:r>
          </w:p>
        </w:tc>
      </w:tr>
      <w:tr w:rsidR="00F60B79" w:rsidTr="00F60B79">
        <w:tc>
          <w:tcPr>
            <w:tcW w:w="1155" w:type="dxa"/>
          </w:tcPr>
          <w:p w:rsidR="00F60B79" w:rsidRPr="003F44F0" w:rsidRDefault="00F60B79" w:rsidP="003F44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F44F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30" w:type="dxa"/>
          </w:tcPr>
          <w:p w:rsidR="00F60B79" w:rsidRPr="00184A69" w:rsidRDefault="008E4D9A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116.40</w:t>
            </w:r>
          </w:p>
        </w:tc>
        <w:tc>
          <w:tcPr>
            <w:tcW w:w="2552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01AD7">
              <w:rPr>
                <w:rFonts w:ascii="TH SarabunPSK" w:hAnsi="TH SarabunPSK" w:cs="TH SarabunPSK"/>
                <w:sz w:val="32"/>
                <w:szCs w:val="32"/>
              </w:rPr>
              <w:t>42.00</w:t>
            </w:r>
          </w:p>
        </w:tc>
        <w:tc>
          <w:tcPr>
            <w:tcW w:w="1701" w:type="dxa"/>
          </w:tcPr>
          <w:p w:rsidR="00F60B79" w:rsidRPr="00184A69" w:rsidRDefault="008E4D9A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25.60</w:t>
            </w:r>
          </w:p>
        </w:tc>
        <w:tc>
          <w:tcPr>
            <w:tcW w:w="1842" w:type="dxa"/>
          </w:tcPr>
          <w:p w:rsidR="00F60B79" w:rsidRPr="00184A69" w:rsidRDefault="008E4D9A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21.99</w:t>
            </w:r>
          </w:p>
        </w:tc>
      </w:tr>
      <w:tr w:rsidR="00F60B79" w:rsidTr="00F60B79">
        <w:tc>
          <w:tcPr>
            <w:tcW w:w="1155" w:type="dxa"/>
          </w:tcPr>
          <w:p w:rsidR="00F60B79" w:rsidRPr="003F44F0" w:rsidRDefault="00F60B79" w:rsidP="003F44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4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3F44F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30" w:type="dxa"/>
          </w:tcPr>
          <w:p w:rsidR="00F60B79" w:rsidRPr="00184A69" w:rsidRDefault="005236D0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184A69" w:rsidRPr="00184A6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4A69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552" w:type="dxa"/>
          </w:tcPr>
          <w:p w:rsidR="00F60B79" w:rsidRPr="00184A69" w:rsidRDefault="00F60B7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101.33</w:t>
            </w:r>
          </w:p>
        </w:tc>
        <w:tc>
          <w:tcPr>
            <w:tcW w:w="1701" w:type="dxa"/>
          </w:tcPr>
          <w:p w:rsidR="00F60B79" w:rsidRPr="00184A69" w:rsidRDefault="00184A6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9.33</w:t>
            </w:r>
          </w:p>
        </w:tc>
        <w:tc>
          <w:tcPr>
            <w:tcW w:w="1842" w:type="dxa"/>
          </w:tcPr>
          <w:p w:rsidR="00F60B79" w:rsidRPr="00184A69" w:rsidRDefault="00184A69" w:rsidP="00184A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A69">
              <w:rPr>
                <w:rFonts w:ascii="TH SarabunPSK" w:hAnsi="TH SarabunPSK" w:cs="TH SarabunPSK"/>
                <w:sz w:val="32"/>
                <w:szCs w:val="32"/>
              </w:rPr>
              <w:t>10.14</w:t>
            </w:r>
          </w:p>
        </w:tc>
      </w:tr>
      <w:tr w:rsidR="00F60B79" w:rsidTr="00F60B79">
        <w:tc>
          <w:tcPr>
            <w:tcW w:w="1155" w:type="dxa"/>
          </w:tcPr>
          <w:p w:rsidR="00F60B79" w:rsidRDefault="00184A69" w:rsidP="00184A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930" w:type="dxa"/>
          </w:tcPr>
          <w:p w:rsidR="00F60B79" w:rsidRDefault="008E4D9A" w:rsidP="00184A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105.26</w:t>
            </w:r>
          </w:p>
        </w:tc>
        <w:tc>
          <w:tcPr>
            <w:tcW w:w="2552" w:type="dxa"/>
          </w:tcPr>
          <w:p w:rsidR="00F60B79" w:rsidRDefault="008E4D9A" w:rsidP="00184A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121.55</w:t>
            </w:r>
          </w:p>
        </w:tc>
        <w:tc>
          <w:tcPr>
            <w:tcW w:w="1701" w:type="dxa"/>
          </w:tcPr>
          <w:p w:rsidR="00F60B79" w:rsidRDefault="008E4D9A" w:rsidP="00184A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16.28</w:t>
            </w:r>
          </w:p>
        </w:tc>
        <w:tc>
          <w:tcPr>
            <w:tcW w:w="1842" w:type="dxa"/>
          </w:tcPr>
          <w:p w:rsidR="00F60B79" w:rsidRDefault="008E4D9A" w:rsidP="00184A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15.20</w:t>
            </w:r>
          </w:p>
        </w:tc>
      </w:tr>
    </w:tbl>
    <w:p w:rsidR="00965F02" w:rsidRDefault="00965F02" w:rsidP="00965F0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B7DF4" w:rsidRPr="00965F02" w:rsidRDefault="00F939F3" w:rsidP="00395514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เมื่อนำมาเขียนกราฟแสดงความสัมพันธ์ระหว่างค่าความกระด้างของน้ำ (</w:t>
      </w:r>
      <w:r>
        <w:rPr>
          <w:rFonts w:ascii="TH SarabunPSK" w:hAnsi="TH SarabunPSK" w:cs="TH SarabunPSK"/>
          <w:sz w:val="32"/>
          <w:szCs w:val="32"/>
        </w:rPr>
        <w:t xml:space="preserve">Hardness) </w:t>
      </w:r>
      <w:r>
        <w:rPr>
          <w:rFonts w:ascii="TH SarabunPSK" w:hAnsi="TH SarabunPSK" w:cs="TH SarabunPSK" w:hint="cs"/>
          <w:sz w:val="32"/>
          <w:szCs w:val="32"/>
          <w:cs/>
        </w:rPr>
        <w:t>จุดน้ำเข้าระบบ</w:t>
      </w:r>
      <w:r w:rsidR="00A67592">
        <w:rPr>
          <w:rFonts w:ascii="TH SarabunPSK" w:hAnsi="TH SarabunPSK" w:cs="TH SarabunPSK" w:hint="cs"/>
          <w:sz w:val="32"/>
          <w:szCs w:val="32"/>
          <w:cs/>
        </w:rPr>
        <w:t xml:space="preserve">และจุดน้ำออกจากระบบน้ำตกลดมลพิษทางอากาศ แสดงดังภาพที่ </w:t>
      </w:r>
      <w:r w:rsidR="00A67592">
        <w:rPr>
          <w:rFonts w:ascii="TH SarabunPSK" w:hAnsi="TH SarabunPSK" w:cs="TH SarabunPSK"/>
          <w:sz w:val="32"/>
          <w:szCs w:val="32"/>
        </w:rPr>
        <w:t xml:space="preserve">4.7 </w:t>
      </w:r>
      <w:r w:rsidR="00A67592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395514" w:rsidRDefault="00395514" w:rsidP="00FB7DF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708038" wp14:editId="73F3B749">
            <wp:simplePos x="0" y="0"/>
            <wp:positionH relativeFrom="column">
              <wp:posOffset>21590</wp:posOffset>
            </wp:positionH>
            <wp:positionV relativeFrom="paragraph">
              <wp:posOffset>238760</wp:posOffset>
            </wp:positionV>
            <wp:extent cx="5764530" cy="3095625"/>
            <wp:effectExtent l="0" t="0" r="0" b="0"/>
            <wp:wrapSquare wrapText="bothSides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395514" w:rsidRPr="00395514" w:rsidRDefault="00395514" w:rsidP="003955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 xml:space="preserve">4.7 </w:t>
      </w:r>
      <w:r>
        <w:rPr>
          <w:rFonts w:ascii="TH SarabunPSK" w:hAnsi="TH SarabunPSK" w:cs="TH SarabunPSK" w:hint="cs"/>
          <w:sz w:val="32"/>
          <w:szCs w:val="32"/>
          <w:cs/>
        </w:rPr>
        <w:t>แสดงค่าความกระด้างของน้ำจุดน้ำเข้าและจุดน้ำออกผ่านระบบ</w:t>
      </w:r>
    </w:p>
    <w:p w:rsidR="00395514" w:rsidRPr="00395514" w:rsidRDefault="00395514" w:rsidP="00395514">
      <w:pPr>
        <w:rPr>
          <w:rFonts w:ascii="TH SarabunPSK" w:hAnsi="TH SarabunPSK" w:cs="TH SarabunPSK"/>
          <w:sz w:val="32"/>
          <w:szCs w:val="32"/>
          <w:cs/>
        </w:rPr>
      </w:pPr>
    </w:p>
    <w:p w:rsidR="00395514" w:rsidRPr="00395514" w:rsidRDefault="00395514" w:rsidP="00395514">
      <w:pPr>
        <w:rPr>
          <w:rFonts w:ascii="TH SarabunPSK" w:hAnsi="TH SarabunPSK" w:cs="TH SarabunPSK"/>
          <w:sz w:val="32"/>
          <w:szCs w:val="32"/>
          <w:cs/>
        </w:rPr>
      </w:pPr>
    </w:p>
    <w:p w:rsidR="00395514" w:rsidRPr="00395514" w:rsidRDefault="00395514" w:rsidP="00395514">
      <w:pPr>
        <w:rPr>
          <w:rFonts w:ascii="TH SarabunPSK" w:hAnsi="TH SarabunPSK" w:cs="TH SarabunPSK"/>
          <w:sz w:val="32"/>
          <w:szCs w:val="32"/>
          <w:cs/>
        </w:rPr>
      </w:pPr>
    </w:p>
    <w:p w:rsidR="00395514" w:rsidRPr="00395514" w:rsidRDefault="00395514" w:rsidP="00395514">
      <w:pPr>
        <w:rPr>
          <w:rFonts w:ascii="TH SarabunPSK" w:hAnsi="TH SarabunPSK" w:cs="TH SarabunPSK"/>
          <w:sz w:val="32"/>
          <w:szCs w:val="32"/>
          <w:cs/>
        </w:rPr>
      </w:pPr>
    </w:p>
    <w:p w:rsidR="006A27E9" w:rsidRPr="00395514" w:rsidRDefault="006A27E9" w:rsidP="00395514">
      <w:pPr>
        <w:rPr>
          <w:rFonts w:ascii="TH SarabunPSK" w:hAnsi="TH SarabunPSK" w:cs="TH SarabunPSK"/>
          <w:sz w:val="32"/>
          <w:szCs w:val="32"/>
          <w:cs/>
        </w:rPr>
      </w:pPr>
    </w:p>
    <w:sectPr w:rsidR="006A27E9" w:rsidRPr="00395514" w:rsidSect="00292B96">
      <w:headerReference w:type="default" r:id="rId14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D6" w:rsidRDefault="005329D6" w:rsidP="005F6E38">
      <w:pPr>
        <w:spacing w:after="0" w:line="240" w:lineRule="auto"/>
      </w:pPr>
      <w:r>
        <w:separator/>
      </w:r>
    </w:p>
  </w:endnote>
  <w:endnote w:type="continuationSeparator" w:id="0">
    <w:p w:rsidR="005329D6" w:rsidRDefault="005329D6" w:rsidP="005F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D6" w:rsidRDefault="005329D6" w:rsidP="005F6E38">
      <w:pPr>
        <w:spacing w:after="0" w:line="240" w:lineRule="auto"/>
      </w:pPr>
      <w:r>
        <w:separator/>
      </w:r>
    </w:p>
  </w:footnote>
  <w:footnote w:type="continuationSeparator" w:id="0">
    <w:p w:rsidR="005329D6" w:rsidRDefault="005329D6" w:rsidP="005F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01376"/>
      <w:docPartObj>
        <w:docPartGallery w:val="Page Numbers (Top of Page)"/>
        <w:docPartUnique/>
      </w:docPartObj>
    </w:sdtPr>
    <w:sdtEndPr/>
    <w:sdtContent>
      <w:p w:rsidR="00E857AF" w:rsidRDefault="00F053FE">
        <w:pPr>
          <w:pStyle w:val="a5"/>
          <w:jc w:val="right"/>
        </w:pPr>
        <w:r w:rsidRPr="00E857A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857AF" w:rsidRPr="00E857A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857A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65338" w:rsidRPr="00065338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E857A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9667B" w:rsidRDefault="001966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C83"/>
    <w:multiLevelType w:val="multilevel"/>
    <w:tmpl w:val="51D49B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262ABB"/>
    <w:multiLevelType w:val="multilevel"/>
    <w:tmpl w:val="ECF2B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60CB"/>
    <w:rsid w:val="00000908"/>
    <w:rsid w:val="000156EC"/>
    <w:rsid w:val="000308F9"/>
    <w:rsid w:val="000310F3"/>
    <w:rsid w:val="00031708"/>
    <w:rsid w:val="0003223A"/>
    <w:rsid w:val="00044B9B"/>
    <w:rsid w:val="000605DE"/>
    <w:rsid w:val="00063D5C"/>
    <w:rsid w:val="00065338"/>
    <w:rsid w:val="00070F76"/>
    <w:rsid w:val="00096BEA"/>
    <w:rsid w:val="000B332C"/>
    <w:rsid w:val="000C35F8"/>
    <w:rsid w:val="000C4084"/>
    <w:rsid w:val="000E4066"/>
    <w:rsid w:val="000F0609"/>
    <w:rsid w:val="000F08AA"/>
    <w:rsid w:val="000F768F"/>
    <w:rsid w:val="00104DB6"/>
    <w:rsid w:val="001060CB"/>
    <w:rsid w:val="00107BB2"/>
    <w:rsid w:val="00115E22"/>
    <w:rsid w:val="00143518"/>
    <w:rsid w:val="00165705"/>
    <w:rsid w:val="00166F66"/>
    <w:rsid w:val="00180459"/>
    <w:rsid w:val="00182BB2"/>
    <w:rsid w:val="00184A69"/>
    <w:rsid w:val="00193D6E"/>
    <w:rsid w:val="0019407D"/>
    <w:rsid w:val="001959D8"/>
    <w:rsid w:val="0019667B"/>
    <w:rsid w:val="001B11C4"/>
    <w:rsid w:val="001B2CAA"/>
    <w:rsid w:val="001C79DC"/>
    <w:rsid w:val="001D135B"/>
    <w:rsid w:val="001D42D6"/>
    <w:rsid w:val="001E548C"/>
    <w:rsid w:val="001F59C0"/>
    <w:rsid w:val="00205B77"/>
    <w:rsid w:val="00206E53"/>
    <w:rsid w:val="002161B5"/>
    <w:rsid w:val="0021796B"/>
    <w:rsid w:val="002209F1"/>
    <w:rsid w:val="00236ED8"/>
    <w:rsid w:val="0024283A"/>
    <w:rsid w:val="00260A88"/>
    <w:rsid w:val="00264938"/>
    <w:rsid w:val="002672A7"/>
    <w:rsid w:val="002751EC"/>
    <w:rsid w:val="002808A4"/>
    <w:rsid w:val="0028544C"/>
    <w:rsid w:val="00292B96"/>
    <w:rsid w:val="002B2492"/>
    <w:rsid w:val="002C40C6"/>
    <w:rsid w:val="002D24A1"/>
    <w:rsid w:val="002D78EB"/>
    <w:rsid w:val="002E53D4"/>
    <w:rsid w:val="002F79CF"/>
    <w:rsid w:val="00302238"/>
    <w:rsid w:val="00311D08"/>
    <w:rsid w:val="00316637"/>
    <w:rsid w:val="003320A4"/>
    <w:rsid w:val="0033792C"/>
    <w:rsid w:val="00352811"/>
    <w:rsid w:val="0037028F"/>
    <w:rsid w:val="00372A47"/>
    <w:rsid w:val="0037704C"/>
    <w:rsid w:val="00382DF2"/>
    <w:rsid w:val="00394385"/>
    <w:rsid w:val="00395514"/>
    <w:rsid w:val="003C5244"/>
    <w:rsid w:val="003E4279"/>
    <w:rsid w:val="003E4DBE"/>
    <w:rsid w:val="003F01D5"/>
    <w:rsid w:val="003F44F0"/>
    <w:rsid w:val="0040074C"/>
    <w:rsid w:val="004012FB"/>
    <w:rsid w:val="0040338A"/>
    <w:rsid w:val="00437151"/>
    <w:rsid w:val="004642E7"/>
    <w:rsid w:val="004706AF"/>
    <w:rsid w:val="00475963"/>
    <w:rsid w:val="004821EB"/>
    <w:rsid w:val="00484693"/>
    <w:rsid w:val="004A3DBC"/>
    <w:rsid w:val="004A45C4"/>
    <w:rsid w:val="004A7232"/>
    <w:rsid w:val="004B07E2"/>
    <w:rsid w:val="004D61A4"/>
    <w:rsid w:val="004F75DC"/>
    <w:rsid w:val="00502711"/>
    <w:rsid w:val="00516E26"/>
    <w:rsid w:val="00520945"/>
    <w:rsid w:val="005236D0"/>
    <w:rsid w:val="005329D6"/>
    <w:rsid w:val="00545FCA"/>
    <w:rsid w:val="00550234"/>
    <w:rsid w:val="00561317"/>
    <w:rsid w:val="00575586"/>
    <w:rsid w:val="005841C9"/>
    <w:rsid w:val="00584E24"/>
    <w:rsid w:val="005B53E9"/>
    <w:rsid w:val="005B5DF8"/>
    <w:rsid w:val="005C265B"/>
    <w:rsid w:val="005D018F"/>
    <w:rsid w:val="005D03ED"/>
    <w:rsid w:val="005D4689"/>
    <w:rsid w:val="005E1E58"/>
    <w:rsid w:val="005E322A"/>
    <w:rsid w:val="005F46CC"/>
    <w:rsid w:val="005F523B"/>
    <w:rsid w:val="005F6E38"/>
    <w:rsid w:val="005F7A1E"/>
    <w:rsid w:val="00614EE6"/>
    <w:rsid w:val="00623929"/>
    <w:rsid w:val="0063169C"/>
    <w:rsid w:val="00631E66"/>
    <w:rsid w:val="00634008"/>
    <w:rsid w:val="006373BE"/>
    <w:rsid w:val="00643F80"/>
    <w:rsid w:val="00674600"/>
    <w:rsid w:val="006935A7"/>
    <w:rsid w:val="006A27E9"/>
    <w:rsid w:val="006A4D8D"/>
    <w:rsid w:val="006C245E"/>
    <w:rsid w:val="006C30EC"/>
    <w:rsid w:val="006C3E56"/>
    <w:rsid w:val="006F43AB"/>
    <w:rsid w:val="00702415"/>
    <w:rsid w:val="007028CA"/>
    <w:rsid w:val="0071060A"/>
    <w:rsid w:val="00713500"/>
    <w:rsid w:val="00723DC9"/>
    <w:rsid w:val="00731EF8"/>
    <w:rsid w:val="0073754F"/>
    <w:rsid w:val="00746748"/>
    <w:rsid w:val="00750F62"/>
    <w:rsid w:val="0076733F"/>
    <w:rsid w:val="00767BB4"/>
    <w:rsid w:val="007905B2"/>
    <w:rsid w:val="00794B32"/>
    <w:rsid w:val="007B2ED5"/>
    <w:rsid w:val="007C3E3C"/>
    <w:rsid w:val="007D145E"/>
    <w:rsid w:val="007E0248"/>
    <w:rsid w:val="007E03FB"/>
    <w:rsid w:val="007E1225"/>
    <w:rsid w:val="007E48A2"/>
    <w:rsid w:val="007E68D3"/>
    <w:rsid w:val="007F37D4"/>
    <w:rsid w:val="00801AD7"/>
    <w:rsid w:val="00812BC5"/>
    <w:rsid w:val="00817C6A"/>
    <w:rsid w:val="00826C05"/>
    <w:rsid w:val="00827984"/>
    <w:rsid w:val="0083056E"/>
    <w:rsid w:val="0083083C"/>
    <w:rsid w:val="00857C08"/>
    <w:rsid w:val="00860B1A"/>
    <w:rsid w:val="00890B0E"/>
    <w:rsid w:val="00893091"/>
    <w:rsid w:val="00896BFD"/>
    <w:rsid w:val="008A3E8E"/>
    <w:rsid w:val="008A4ACC"/>
    <w:rsid w:val="008B6C5B"/>
    <w:rsid w:val="008C5499"/>
    <w:rsid w:val="008E0E68"/>
    <w:rsid w:val="008E4D9A"/>
    <w:rsid w:val="008E66A7"/>
    <w:rsid w:val="008E7941"/>
    <w:rsid w:val="008F0385"/>
    <w:rsid w:val="008F0876"/>
    <w:rsid w:val="008F7D07"/>
    <w:rsid w:val="00901EB4"/>
    <w:rsid w:val="009036FA"/>
    <w:rsid w:val="009147B5"/>
    <w:rsid w:val="00921E12"/>
    <w:rsid w:val="009235F2"/>
    <w:rsid w:val="00924FC8"/>
    <w:rsid w:val="009314F1"/>
    <w:rsid w:val="00937C86"/>
    <w:rsid w:val="00946AA9"/>
    <w:rsid w:val="009503BD"/>
    <w:rsid w:val="0096436C"/>
    <w:rsid w:val="00965F02"/>
    <w:rsid w:val="00966175"/>
    <w:rsid w:val="00976387"/>
    <w:rsid w:val="009827F7"/>
    <w:rsid w:val="0099197E"/>
    <w:rsid w:val="00991E86"/>
    <w:rsid w:val="00995C9F"/>
    <w:rsid w:val="0099705A"/>
    <w:rsid w:val="009A0A70"/>
    <w:rsid w:val="009A1E5F"/>
    <w:rsid w:val="009A2B8C"/>
    <w:rsid w:val="009A2C94"/>
    <w:rsid w:val="009A54CB"/>
    <w:rsid w:val="009A760D"/>
    <w:rsid w:val="009B59A7"/>
    <w:rsid w:val="009C0144"/>
    <w:rsid w:val="009C06AD"/>
    <w:rsid w:val="009C3081"/>
    <w:rsid w:val="009D0955"/>
    <w:rsid w:val="009E3BB4"/>
    <w:rsid w:val="009F4065"/>
    <w:rsid w:val="009F4993"/>
    <w:rsid w:val="009F57E1"/>
    <w:rsid w:val="00A26D4B"/>
    <w:rsid w:val="00A472D8"/>
    <w:rsid w:val="00A517E9"/>
    <w:rsid w:val="00A51944"/>
    <w:rsid w:val="00A67592"/>
    <w:rsid w:val="00A72FE2"/>
    <w:rsid w:val="00A74517"/>
    <w:rsid w:val="00A8108C"/>
    <w:rsid w:val="00A961C8"/>
    <w:rsid w:val="00AA489D"/>
    <w:rsid w:val="00AB3114"/>
    <w:rsid w:val="00AB31AB"/>
    <w:rsid w:val="00AF08B4"/>
    <w:rsid w:val="00B025AB"/>
    <w:rsid w:val="00B03784"/>
    <w:rsid w:val="00B138F8"/>
    <w:rsid w:val="00B30181"/>
    <w:rsid w:val="00B50D5B"/>
    <w:rsid w:val="00B545DF"/>
    <w:rsid w:val="00B555E2"/>
    <w:rsid w:val="00B725A1"/>
    <w:rsid w:val="00B76F84"/>
    <w:rsid w:val="00B77A37"/>
    <w:rsid w:val="00B90CC6"/>
    <w:rsid w:val="00B914B7"/>
    <w:rsid w:val="00B92410"/>
    <w:rsid w:val="00B97DC5"/>
    <w:rsid w:val="00BA0A8F"/>
    <w:rsid w:val="00BB438F"/>
    <w:rsid w:val="00BB7480"/>
    <w:rsid w:val="00BB7830"/>
    <w:rsid w:val="00BC598A"/>
    <w:rsid w:val="00BD5972"/>
    <w:rsid w:val="00BD68DD"/>
    <w:rsid w:val="00BF3B62"/>
    <w:rsid w:val="00BF751E"/>
    <w:rsid w:val="00C1376C"/>
    <w:rsid w:val="00C22AD0"/>
    <w:rsid w:val="00C45DBA"/>
    <w:rsid w:val="00C473B2"/>
    <w:rsid w:val="00C61BD5"/>
    <w:rsid w:val="00C66209"/>
    <w:rsid w:val="00C71C09"/>
    <w:rsid w:val="00C71DB5"/>
    <w:rsid w:val="00C726CF"/>
    <w:rsid w:val="00C82629"/>
    <w:rsid w:val="00C87309"/>
    <w:rsid w:val="00C907DA"/>
    <w:rsid w:val="00CB4F88"/>
    <w:rsid w:val="00CB5FE5"/>
    <w:rsid w:val="00CD5C97"/>
    <w:rsid w:val="00CD5EFE"/>
    <w:rsid w:val="00CE0481"/>
    <w:rsid w:val="00D00C04"/>
    <w:rsid w:val="00D0385E"/>
    <w:rsid w:val="00D05595"/>
    <w:rsid w:val="00D15B58"/>
    <w:rsid w:val="00D217E2"/>
    <w:rsid w:val="00D27EAD"/>
    <w:rsid w:val="00D317C0"/>
    <w:rsid w:val="00D40291"/>
    <w:rsid w:val="00D42BB2"/>
    <w:rsid w:val="00D520DF"/>
    <w:rsid w:val="00D577C2"/>
    <w:rsid w:val="00D65385"/>
    <w:rsid w:val="00D70029"/>
    <w:rsid w:val="00D713E6"/>
    <w:rsid w:val="00D7276D"/>
    <w:rsid w:val="00D8029F"/>
    <w:rsid w:val="00D86715"/>
    <w:rsid w:val="00D9627C"/>
    <w:rsid w:val="00DA7109"/>
    <w:rsid w:val="00DB6552"/>
    <w:rsid w:val="00DE626D"/>
    <w:rsid w:val="00DE7931"/>
    <w:rsid w:val="00DF07E2"/>
    <w:rsid w:val="00DF5370"/>
    <w:rsid w:val="00E13E88"/>
    <w:rsid w:val="00E14211"/>
    <w:rsid w:val="00E16CC3"/>
    <w:rsid w:val="00E23666"/>
    <w:rsid w:val="00E26009"/>
    <w:rsid w:val="00E42CB5"/>
    <w:rsid w:val="00E71CAA"/>
    <w:rsid w:val="00E75000"/>
    <w:rsid w:val="00E77010"/>
    <w:rsid w:val="00E83548"/>
    <w:rsid w:val="00E857AF"/>
    <w:rsid w:val="00EA2920"/>
    <w:rsid w:val="00EA6D10"/>
    <w:rsid w:val="00EC7AC0"/>
    <w:rsid w:val="00ED4157"/>
    <w:rsid w:val="00EF4283"/>
    <w:rsid w:val="00EF4746"/>
    <w:rsid w:val="00F053FE"/>
    <w:rsid w:val="00F06A80"/>
    <w:rsid w:val="00F07648"/>
    <w:rsid w:val="00F208A5"/>
    <w:rsid w:val="00F46A7F"/>
    <w:rsid w:val="00F52C81"/>
    <w:rsid w:val="00F60B79"/>
    <w:rsid w:val="00F66A77"/>
    <w:rsid w:val="00F676D5"/>
    <w:rsid w:val="00F76BBA"/>
    <w:rsid w:val="00F872EA"/>
    <w:rsid w:val="00F92391"/>
    <w:rsid w:val="00F939F3"/>
    <w:rsid w:val="00FA56B5"/>
    <w:rsid w:val="00FB0B6B"/>
    <w:rsid w:val="00FB7DF4"/>
    <w:rsid w:val="00FC28C0"/>
    <w:rsid w:val="00FC574D"/>
    <w:rsid w:val="00FD1D12"/>
    <w:rsid w:val="00FD603D"/>
    <w:rsid w:val="00FE2329"/>
    <w:rsid w:val="00FE77D8"/>
    <w:rsid w:val="00FE7D12"/>
    <w:rsid w:val="00FF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0185D9E-F24F-4339-9BA1-BCECCB8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CB"/>
    <w:pPr>
      <w:ind w:left="720"/>
      <w:contextualSpacing/>
    </w:pPr>
  </w:style>
  <w:style w:type="table" w:styleId="a4">
    <w:name w:val="Table Grid"/>
    <w:basedOn w:val="a1"/>
    <w:uiPriority w:val="59"/>
    <w:rsid w:val="0010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6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60CB"/>
  </w:style>
  <w:style w:type="paragraph" w:styleId="a7">
    <w:name w:val="footer"/>
    <w:basedOn w:val="a"/>
    <w:link w:val="a8"/>
    <w:uiPriority w:val="99"/>
    <w:unhideWhenUsed/>
    <w:rsid w:val="0003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31708"/>
  </w:style>
  <w:style w:type="paragraph" w:styleId="a9">
    <w:name w:val="Balloon Text"/>
    <w:basedOn w:val="a"/>
    <w:link w:val="aa"/>
    <w:uiPriority w:val="99"/>
    <w:semiHidden/>
    <w:unhideWhenUsed/>
    <w:rsid w:val="004371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37151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uiPriority w:val="35"/>
    <w:unhideWhenUsed/>
    <w:qFormat/>
    <w:rsid w:val="00F208A5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3649;&#3612;&#3609;&#3616;&#3641;&#3617;&#3636;%20&#3651;&#3609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51710641432979"/>
          <c:y val="0.10396945836315916"/>
          <c:w val="0.69200920937514376"/>
          <c:h val="0.801557848715479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   เข้าระบบ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0.2</c:v>
                </c:pt>
                <c:pt idx="1">
                  <c:v>0.13</c:v>
                </c:pt>
                <c:pt idx="2">
                  <c:v>0.16000000000000006</c:v>
                </c:pt>
                <c:pt idx="3">
                  <c:v>0.16000000000000006</c:v>
                </c:pt>
                <c:pt idx="4">
                  <c:v>0.2</c:v>
                </c:pt>
                <c:pt idx="5">
                  <c:v>0.13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   ออกจากระบบ</c:v>
                </c:pt>
              </c:strCache>
            </c:strRef>
          </c:tx>
          <c:marker>
            <c:symbol val="none"/>
          </c:marker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คอลัมน์1</c:v>
                </c:pt>
              </c:strCache>
            </c:strRef>
          </c:tx>
          <c:marker>
            <c:symbol val="none"/>
          </c:marker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8340368"/>
        <c:axId val="338341152"/>
      </c:lineChart>
      <c:catAx>
        <c:axId val="338340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90" baseline="0"/>
            </a:pPr>
            <a:endParaRPr lang="th-TH"/>
          </a:p>
        </c:txPr>
        <c:crossAx val="338341152"/>
        <c:crosses val="autoZero"/>
        <c:auto val="1"/>
        <c:lblAlgn val="ctr"/>
        <c:lblOffset val="100"/>
        <c:noMultiLvlLbl val="0"/>
      </c:catAx>
      <c:valAx>
        <c:axId val="3383411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 b="1" baseline="0"/>
                </a:pPr>
                <a:r>
                  <a:rPr lang="th-TH" sz="1400" b="1" baseline="0">
                    <a:latin typeface="TH SarabunPSK" pitchFamily="34" charset="-34"/>
                    <a:cs typeface="TH SarabunPSK" pitchFamily="34" charset="-34"/>
                  </a:rPr>
                  <a:t>ค่าปริมาณก๊าซ(%)</a:t>
                </a:r>
              </a:p>
            </c:rich>
          </c:tx>
          <c:layout>
            <c:manualLayout>
              <c:xMode val="edge"/>
              <c:yMode val="edge"/>
              <c:x val="4.7857915501386102E-3"/>
              <c:y val="0.2651493896964218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38340368"/>
        <c:crosses val="autoZero"/>
        <c:crossBetween val="between"/>
      </c:valAx>
      <c:spPr>
        <a:ln w="9525"/>
      </c:spPr>
    </c:plotArea>
    <c:legend>
      <c:legendPos val="r"/>
      <c:legendEntry>
        <c:idx val="0"/>
        <c:txPr>
          <a:bodyPr/>
          <a:lstStyle/>
          <a:p>
            <a:pPr>
              <a:defRPr sz="900" baseline="0"/>
            </a:pPr>
            <a:endParaRPr lang="th-TH"/>
          </a:p>
        </c:txPr>
      </c:legendEntry>
      <c:legendEntry>
        <c:idx val="1"/>
        <c:txPr>
          <a:bodyPr/>
          <a:lstStyle/>
          <a:p>
            <a:pPr>
              <a:defRPr sz="900" baseline="0"/>
            </a:pPr>
            <a:endParaRPr lang="th-TH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8588339089192798"/>
          <c:y val="0.40137404084331973"/>
          <c:w val="0.138773311230833"/>
          <c:h val="0.29598003005529822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52957988409103"/>
          <c:y val="5.7716181929471339E-2"/>
          <c:w val="0.6818089306206111"/>
          <c:h val="0.8010575242862216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  S เข้าระบบ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18.329999999999988</c:v>
                </c:pt>
                <c:pt idx="1">
                  <c:v>10.67</c:v>
                </c:pt>
                <c:pt idx="2">
                  <c:v>16</c:v>
                </c:pt>
                <c:pt idx="3">
                  <c:v>12.33</c:v>
                </c:pt>
                <c:pt idx="4">
                  <c:v>15.33</c:v>
                </c:pt>
                <c:pt idx="5">
                  <c:v>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  S ออกจากระบบ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7.33</c:v>
                </c:pt>
                <c:pt idx="1">
                  <c:v>8</c:v>
                </c:pt>
                <c:pt idx="2">
                  <c:v>5.67</c:v>
                </c:pt>
                <c:pt idx="3">
                  <c:v>4</c:v>
                </c:pt>
                <c:pt idx="4">
                  <c:v>8.33</c:v>
                </c:pt>
                <c:pt idx="5">
                  <c:v>7.33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คอลัมน์1</c:v>
                </c:pt>
              </c:strCache>
            </c:strRef>
          </c:tx>
          <c:marker>
            <c:symbol val="none"/>
          </c:marker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8333704"/>
        <c:axId val="338334096"/>
      </c:lineChart>
      <c:catAx>
        <c:axId val="338333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th-TH"/>
          </a:p>
        </c:txPr>
        <c:crossAx val="338334096"/>
        <c:crosses val="autoZero"/>
        <c:auto val="1"/>
        <c:lblAlgn val="ctr"/>
        <c:lblOffset val="100"/>
        <c:noMultiLvlLbl val="0"/>
      </c:catAx>
      <c:valAx>
        <c:axId val="3383340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ค่าปริมาณก๊าซ</a:t>
                </a:r>
                <a:r>
                  <a:rPr lang="th-TH" sz="1200" baseline="0">
                    <a:latin typeface="TH SarabunPSK" pitchFamily="34" charset="-34"/>
                    <a:cs typeface="TH SarabunPSK" pitchFamily="34" charset="-34"/>
                  </a:rPr>
                  <a:t> (</a:t>
                </a:r>
                <a:r>
                  <a:rPr lang="en-US" sz="1200" baseline="0">
                    <a:latin typeface="TH SarabunPSK" pitchFamily="34" charset="-34"/>
                    <a:cs typeface="TH SarabunPSK" pitchFamily="34" charset="-34"/>
                  </a:rPr>
                  <a:t>H</a:t>
                </a:r>
                <a:r>
                  <a:rPr lang="en-US" sz="1200" baseline="-25000">
                    <a:latin typeface="TH SarabunPSK" pitchFamily="34" charset="-34"/>
                    <a:cs typeface="TH SarabunPSK" pitchFamily="34" charset="-34"/>
                  </a:rPr>
                  <a:t>2</a:t>
                </a:r>
                <a:r>
                  <a:rPr lang="en-US" sz="1200" baseline="0">
                    <a:latin typeface="TH SarabunPSK" pitchFamily="34" charset="-34"/>
                    <a:cs typeface="TH SarabunPSK" pitchFamily="34" charset="-34"/>
                  </a:rPr>
                  <a:t>S)(ppm)</a:t>
                </a:r>
                <a:endParaRPr lang="th-TH" sz="1200"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3.094610882164019E-2"/>
              <c:y val="0.29033275709382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3833370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793012983826129"/>
          <c:y val="0.45220927962517082"/>
          <c:w val="0.17818100132075607"/>
          <c:h val="0.24073700787401625"/>
        </c:manualLayout>
      </c:layout>
      <c:overlay val="0"/>
      <c:txPr>
        <a:bodyPr/>
        <a:lstStyle/>
        <a:p>
          <a:pPr>
            <a:defRPr sz="800" baseline="0"/>
          </a:pPr>
          <a:endParaRPr lang="th-TH"/>
        </a:p>
      </c:txPr>
    </c:legend>
    <c:plotVisOnly val="1"/>
    <c:dispBlanksAs val="gap"/>
    <c:showDLblsOverMax val="0"/>
  </c:chart>
  <c:spPr>
    <a:ln w="9525"/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90090667103244"/>
          <c:y val="5.2002242334388125E-2"/>
          <c:w val="0.69396045514598215"/>
          <c:h val="0.79916539428942357"/>
        </c:manualLayout>
      </c:layout>
      <c:lineChart>
        <c:grouping val="standard"/>
        <c:varyColors val="0"/>
        <c:ser>
          <c:idx val="0"/>
          <c:order val="0"/>
          <c:tx>
            <c:strRef>
              <c:f>'[แผนภูมิ ใน Microsoft Office Word]Sheet1'!$B$11</c:f>
              <c:strCache>
                <c:ptCount val="1"/>
                <c:pt idx="0">
                  <c:v>ค่า TSP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'[แผนภูมิ ใน Microsoft Office Word]Sheet1'!$A$12:$A$18</c:f>
              <c:strCache>
                <c:ptCount val="7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  <c:pt idx="6">
                  <c:v>ครั้งที่ 7</c:v>
                </c:pt>
              </c:strCache>
            </c:strRef>
          </c:cat>
          <c:val>
            <c:numRef>
              <c:f>'[แผนภูมิ ใน Microsoft Office Word]Sheet1'!$B$12:$B$18</c:f>
              <c:numCache>
                <c:formatCode>General</c:formatCode>
                <c:ptCount val="7"/>
                <c:pt idx="0">
                  <c:v>0.997</c:v>
                </c:pt>
                <c:pt idx="1">
                  <c:v>0.37280000000000024</c:v>
                </c:pt>
                <c:pt idx="2">
                  <c:v>0.78849999999999998</c:v>
                </c:pt>
                <c:pt idx="3">
                  <c:v>0.4</c:v>
                </c:pt>
                <c:pt idx="4">
                  <c:v>1</c:v>
                </c:pt>
                <c:pt idx="5">
                  <c:v>0.30130000000000018</c:v>
                </c:pt>
                <c:pt idx="6">
                  <c:v>0.15570000000000009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'[แผนภูมิ ใน Microsoft Office Word]Sheet1'!$C$11</c:f>
              <c:strCache>
                <c:ptCount val="1"/>
                <c:pt idx="0">
                  <c:v>ค่า Standard</c:v>
                </c:pt>
              </c:strCache>
            </c:strRef>
          </c:tx>
          <c:marker>
            <c:symbol val="none"/>
          </c:marker>
          <c:cat>
            <c:strRef>
              <c:f>'[แผนภูมิ ใน Microsoft Office Word]Sheet1'!$A$12:$A$18</c:f>
              <c:strCache>
                <c:ptCount val="7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  <c:pt idx="6">
                  <c:v>ครั้งที่ 7</c:v>
                </c:pt>
              </c:strCache>
            </c:strRef>
          </c:cat>
          <c:val>
            <c:numRef>
              <c:f>'[แผนภูมิ ใน Microsoft Office Word]Sheet1'!$C$12:$C$18</c:f>
              <c:numCache>
                <c:formatCode>General</c:formatCode>
                <c:ptCount val="7"/>
                <c:pt idx="0">
                  <c:v>0.33000000000000024</c:v>
                </c:pt>
                <c:pt idx="1">
                  <c:v>0.33000000000000024</c:v>
                </c:pt>
                <c:pt idx="2">
                  <c:v>0.33000000000000024</c:v>
                </c:pt>
                <c:pt idx="3">
                  <c:v>0.33000000000000024</c:v>
                </c:pt>
                <c:pt idx="4">
                  <c:v>0.33000000000000024</c:v>
                </c:pt>
                <c:pt idx="5">
                  <c:v>0.33000000000000024</c:v>
                </c:pt>
                <c:pt idx="6">
                  <c:v>0.33000000000000024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3709488"/>
        <c:axId val="343704000"/>
      </c:lineChart>
      <c:catAx>
        <c:axId val="343709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3704000"/>
        <c:crosses val="autoZero"/>
        <c:auto val="1"/>
        <c:lblAlgn val="ctr"/>
        <c:lblOffset val="100"/>
        <c:noMultiLvlLbl val="0"/>
      </c:catAx>
      <c:valAx>
        <c:axId val="3437040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ปริมาณฝุ่นละออง</a:t>
                </a:r>
                <a:r>
                  <a:rPr lang="th-TH" sz="1200" baseline="0"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en-US" sz="1200" baseline="0">
                    <a:latin typeface="TH SarabunPSK" pitchFamily="34" charset="-34"/>
                    <a:cs typeface="TH SarabunPSK" pitchFamily="34" charset="-34"/>
                  </a:rPr>
                  <a:t>TSP (mg/L)</a:t>
                </a:r>
                <a:endParaRPr lang="th-TH" sz="12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43709488"/>
        <c:crosses val="autoZero"/>
        <c:crossBetween val="between"/>
      </c:valAx>
      <c:spPr>
        <a:ln w="9525"/>
      </c:spPr>
    </c:plotArea>
    <c:legend>
      <c:legendPos val="r"/>
      <c:layout>
        <c:manualLayout>
          <c:xMode val="edge"/>
          <c:yMode val="edge"/>
          <c:x val="0.84122711244689841"/>
          <c:y val="0.24200135720239285"/>
          <c:w val="0.15643144989563096"/>
          <c:h val="0.34737964048888792"/>
        </c:manualLayout>
      </c:layout>
      <c:overlay val="0"/>
      <c:spPr>
        <a:ln w="3175"/>
      </c:spPr>
    </c:legend>
    <c:plotVisOnly val="1"/>
    <c:dispBlanksAs val="gap"/>
    <c:showDLblsOverMax val="0"/>
  </c:chart>
  <c:spPr>
    <a:ln w="9525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 sz="1600" b="1" i="0" baseline="0">
              <a:latin typeface="TH SarabunPSK" pitchFamily="34" charset="-34"/>
              <a:cs typeface="TH SarabunPSK" pitchFamily="34" charset="-34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262922863808679"/>
          <c:y val="5.8063007610774306E-2"/>
          <c:w val="0.67336614173228315"/>
          <c:h val="0.8169583226875402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 PM10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  <c:pt idx="6">
                  <c:v>ครั้งที่ 7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0.41570000000000001</c:v>
                </c:pt>
                <c:pt idx="1">
                  <c:v>0.25319999999999998</c:v>
                </c:pt>
                <c:pt idx="2">
                  <c:v>0.32019999999999998</c:v>
                </c:pt>
                <c:pt idx="3">
                  <c:v>0.23719999999999999</c:v>
                </c:pt>
                <c:pt idx="4">
                  <c:v>0.52400000000000002</c:v>
                </c:pt>
                <c:pt idx="5">
                  <c:v>0.17</c:v>
                </c:pt>
                <c:pt idx="6">
                  <c:v>6.4199999999999993E-2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 Standard</c:v>
                </c:pt>
              </c:strCache>
            </c:strRef>
          </c:tx>
          <c:marker>
            <c:symbol val="none"/>
          </c:marker>
          <c:cat>
            <c:strRef>
              <c:f>Sheet1!$A$2:$A$8</c:f>
              <c:strCache>
                <c:ptCount val="7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  <c:pt idx="6">
                  <c:v>ครั้งที่ 7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0.12</c:v>
                </c:pt>
                <c:pt idx="1">
                  <c:v>0.12</c:v>
                </c:pt>
                <c:pt idx="2">
                  <c:v>0.12</c:v>
                </c:pt>
                <c:pt idx="3">
                  <c:v>0.12</c:v>
                </c:pt>
                <c:pt idx="4">
                  <c:v>0.12</c:v>
                </c:pt>
                <c:pt idx="5">
                  <c:v>0.12</c:v>
                </c:pt>
                <c:pt idx="6">
                  <c:v>0.12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3715760"/>
        <c:axId val="343703608"/>
      </c:lineChart>
      <c:catAx>
        <c:axId val="343715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43703608"/>
        <c:crosses val="autoZero"/>
        <c:auto val="1"/>
        <c:lblAlgn val="ctr"/>
        <c:lblOffset val="100"/>
        <c:noMultiLvlLbl val="0"/>
      </c:catAx>
      <c:valAx>
        <c:axId val="3437036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 b="1" i="0" u="none" strike="noStrike" baseline="0">
                    <a:latin typeface="TH SarabunPSK" pitchFamily="34" charset="-34"/>
                    <a:cs typeface="TH SarabunPSK" pitchFamily="34" charset="-34"/>
                  </a:rPr>
                  <a:t>ปริมาณฝุ่นละออง </a:t>
                </a:r>
                <a:r>
                  <a:rPr lang="en-US" sz="1200" b="1" i="0" u="none" strike="noStrike" baseline="0">
                    <a:latin typeface="TH SarabunPSK" pitchFamily="34" charset="-34"/>
                    <a:cs typeface="TH SarabunPSK" pitchFamily="34" charset="-34"/>
                  </a:rPr>
                  <a:t>PM</a:t>
                </a:r>
                <a:r>
                  <a:rPr lang="en-US" sz="1200" b="1" i="0" u="none" strike="noStrike" baseline="-25000">
                    <a:latin typeface="TH SarabunPSK" pitchFamily="34" charset="-34"/>
                    <a:cs typeface="TH SarabunPSK" pitchFamily="34" charset="-34"/>
                  </a:rPr>
                  <a:t>10</a:t>
                </a:r>
                <a:r>
                  <a:rPr lang="en-US" sz="1200" b="1" i="0" u="none" strike="noStrike" baseline="0"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th-TH" sz="1200" b="1" i="0" u="none" strike="noStrike" baseline="0">
                    <a:latin typeface="TH SarabunPSK" pitchFamily="34" charset="-34"/>
                    <a:cs typeface="TH SarabunPSK" pitchFamily="34" charset="-34"/>
                  </a:rPr>
                  <a:t>(</a:t>
                </a:r>
                <a:r>
                  <a:rPr lang="en-US" sz="1200" b="1" i="0" u="none" strike="noStrike" baseline="0">
                    <a:latin typeface="TH SarabunPSK" pitchFamily="34" charset="-34"/>
                    <a:cs typeface="TH SarabunPSK" pitchFamily="34" charset="-34"/>
                  </a:rPr>
                  <a:t>mg/M</a:t>
                </a:r>
                <a:r>
                  <a:rPr lang="en-US" sz="1200" b="1" i="0" u="none" strike="noStrike" baseline="30000">
                    <a:latin typeface="TH SarabunPSK" pitchFamily="34" charset="-34"/>
                    <a:cs typeface="TH SarabunPSK" pitchFamily="34" charset="-34"/>
                  </a:rPr>
                  <a:t>3</a:t>
                </a:r>
                <a:r>
                  <a:rPr lang="en-US" sz="1200" b="1" i="0" u="none" strike="noStrike" baseline="0">
                    <a:latin typeface="TH SarabunPSK" pitchFamily="34" charset="-34"/>
                    <a:cs typeface="TH SarabunPSK" pitchFamily="34" charset="-34"/>
                  </a:rPr>
                  <a:t>)</a:t>
                </a:r>
                <a:endParaRPr lang="th-TH" sz="1200"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2.8401763023079684E-2"/>
              <c:y val="0.2673582173909677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43715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06491179086359"/>
          <c:y val="0.46118705602867099"/>
          <c:w val="0.18937499999999999"/>
          <c:h val="0.2392133572258249"/>
        </c:manualLayout>
      </c:layout>
      <c:overlay val="0"/>
      <c:txPr>
        <a:bodyPr/>
        <a:lstStyle/>
        <a:p>
          <a:pPr>
            <a:defRPr baseline="0"/>
          </a:pPr>
          <a:endParaRPr lang="th-TH"/>
        </a:p>
      </c:txPr>
    </c:legend>
    <c:plotVisOnly val="1"/>
    <c:dispBlanksAs val="gap"/>
    <c:showDLblsOverMax val="0"/>
  </c:chart>
  <c:spPr>
    <a:ln w="9525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069951261024964E-2"/>
          <c:y val="3.9185983515587608E-2"/>
          <c:w val="0.76558926516954207"/>
          <c:h val="0.788161263112724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 TDS จุดน้ำเข้า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300</c:v>
                </c:pt>
                <c:pt idx="1">
                  <c:v>151</c:v>
                </c:pt>
                <c:pt idx="2">
                  <c:v>209.33</c:v>
                </c:pt>
                <c:pt idx="3">
                  <c:v>200</c:v>
                </c:pt>
                <c:pt idx="4">
                  <c:v>220</c:v>
                </c:pt>
                <c:pt idx="5">
                  <c:v>117.77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ค่าTDSจุดน้ำออก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364.98999999999899</c:v>
                </c:pt>
                <c:pt idx="1">
                  <c:v>173.33</c:v>
                </c:pt>
                <c:pt idx="2">
                  <c:v>250.33</c:v>
                </c:pt>
                <c:pt idx="3">
                  <c:v>244.33</c:v>
                </c:pt>
                <c:pt idx="4">
                  <c:v>287.66000000000008</c:v>
                </c:pt>
                <c:pt idx="5">
                  <c:v>133.66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9243672"/>
        <c:axId val="289238576"/>
      </c:lineChart>
      <c:catAx>
        <c:axId val="289243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9238576"/>
        <c:crosses val="autoZero"/>
        <c:auto val="1"/>
        <c:lblAlgn val="ctr"/>
        <c:lblOffset val="100"/>
        <c:noMultiLvlLbl val="0"/>
      </c:catAx>
      <c:valAx>
        <c:axId val="289238576"/>
        <c:scaling>
          <c:orientation val="minMax"/>
        </c:scaling>
        <c:delete val="0"/>
        <c:axPos val="l"/>
        <c:majorGridlines>
          <c:spPr>
            <a:ln w="9525"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 b="1">
                    <a:latin typeface="TH SarabunPSK" pitchFamily="34" charset="-34"/>
                    <a:cs typeface="TH SarabunPSK" pitchFamily="34" charset="-34"/>
                  </a:rPr>
                  <a:t>ปริมาณของแข็งละลายน้ำทั้งหมด</a:t>
                </a:r>
                <a:r>
                  <a:rPr lang="th-TH" sz="1200" b="1" baseline="0"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en-US" sz="1200" b="1" baseline="0">
                    <a:latin typeface="TH SarabunPSK" pitchFamily="34" charset="-34"/>
                    <a:cs typeface="TH SarabunPSK" pitchFamily="34" charset="-34"/>
                  </a:rPr>
                  <a:t>TDS </a:t>
                </a:r>
                <a:r>
                  <a:rPr lang="th-TH" sz="1200" b="1">
                    <a:latin typeface="TH SarabunPSK" pitchFamily="34" charset="-34"/>
                    <a:cs typeface="TH SarabunPSK" pitchFamily="34" charset="-34"/>
                  </a:rPr>
                  <a:t>(</a:t>
                </a:r>
                <a:r>
                  <a:rPr lang="en-US" sz="1200" b="1">
                    <a:latin typeface="TH SarabunPSK" pitchFamily="34" charset="-34"/>
                    <a:cs typeface="TH SarabunPSK" pitchFamily="34" charset="-34"/>
                  </a:rPr>
                  <a:t>mg/L)</a:t>
                </a:r>
                <a:endParaRPr lang="th-TH" sz="1200" b="1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89243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04373906566512"/>
          <c:y val="0.25406017634569228"/>
          <c:w val="0.12380303826704332"/>
          <c:h val="0.321316999703694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 sz="1600" b="1" i="0" baseline="0">
              <a:latin typeface="TH SarabunPSK" pitchFamily="34" charset="-34"/>
              <a:cs typeface="TH SarabunPSK" pitchFamily="34" charset="-34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82770225740976"/>
          <c:y val="7.7604257801108245E-2"/>
          <c:w val="0.74704548650168734"/>
          <c:h val="0.775285433070866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ค่าสารแขวนลอยจุดน้ำเข้าระบบ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17.670000000000005</c:v>
                </c:pt>
                <c:pt idx="1">
                  <c:v>8.8800000000000008</c:v>
                </c:pt>
                <c:pt idx="2">
                  <c:v>15.129999999999999</c:v>
                </c:pt>
                <c:pt idx="3">
                  <c:v>10</c:v>
                </c:pt>
                <c:pt idx="4">
                  <c:v>16</c:v>
                </c:pt>
                <c:pt idx="5">
                  <c:v>8.8800000000000008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ค่าสารแขวนลอยจุดน้ำออกจากระบบ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</c:v>
                </c:pt>
                <c:pt idx="1">
                  <c:v>12.219999999999999</c:v>
                </c:pt>
                <c:pt idx="2">
                  <c:v>16.670000000000005</c:v>
                </c:pt>
                <c:pt idx="3">
                  <c:v>13.33</c:v>
                </c:pt>
                <c:pt idx="4">
                  <c:v>17.77</c:v>
                </c:pt>
                <c:pt idx="5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9307760"/>
        <c:axId val="339313248"/>
      </c:lineChart>
      <c:catAx>
        <c:axId val="339307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9313248"/>
        <c:crosses val="autoZero"/>
        <c:auto val="1"/>
        <c:lblAlgn val="ctr"/>
        <c:lblOffset val="100"/>
        <c:noMultiLvlLbl val="0"/>
      </c:catAx>
      <c:valAx>
        <c:axId val="3393132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ปริมาณสารแขวนลอย</a:t>
                </a:r>
                <a:r>
                  <a:rPr lang="th-TH" sz="1200" baseline="0">
                    <a:latin typeface="TH SarabunPSK" pitchFamily="34" charset="-34"/>
                    <a:cs typeface="TH SarabunPSK" pitchFamily="34" charset="-34"/>
                  </a:rPr>
                  <a:t> </a:t>
                </a:r>
                <a:r>
                  <a:rPr lang="en-US" sz="1200" baseline="0">
                    <a:latin typeface="TH SarabunPSK" pitchFamily="34" charset="-34"/>
                    <a:cs typeface="TH SarabunPSK" pitchFamily="34" charset="-34"/>
                  </a:rPr>
                  <a:t>SS (mg/L)</a:t>
                </a:r>
                <a:endParaRPr lang="th-TH" sz="12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39307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733724690663672"/>
          <c:y val="0.29705635753864118"/>
          <c:w val="0.11927112626546679"/>
          <c:h val="0.45986876640419966"/>
        </c:manualLayout>
      </c:layout>
      <c:overlay val="0"/>
    </c:legend>
    <c:plotVisOnly val="1"/>
    <c:dispBlanksAs val="gap"/>
    <c:showDLblsOverMax val="0"/>
  </c:chart>
  <c:spPr>
    <a:ln w="9525"/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67921499021201"/>
          <c:y val="5.2531067401246731E-2"/>
          <c:w val="0.72998284335409824"/>
          <c:h val="0.79712305209368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ค่าความกระด้างจุดน้ำเข้า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128</c:v>
                </c:pt>
                <c:pt idx="1">
                  <c:v>97.2</c:v>
                </c:pt>
                <c:pt idx="2">
                  <c:v>100</c:v>
                </c:pt>
                <c:pt idx="3">
                  <c:v>98</c:v>
                </c:pt>
                <c:pt idx="4">
                  <c:v>116.4</c:v>
                </c:pt>
                <c:pt idx="5">
                  <c:v>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ค่าความกระด้างจุดน้ำออก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  <c:pt idx="3">
                  <c:v>ครั้งที่ 4</c:v>
                </c:pt>
                <c:pt idx="4">
                  <c:v>ครั้งที่ 5</c:v>
                </c:pt>
                <c:pt idx="5">
                  <c:v>ครั้งที่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148</c:v>
                </c:pt>
                <c:pt idx="1">
                  <c:v>109.33</c:v>
                </c:pt>
                <c:pt idx="2">
                  <c:v>116</c:v>
                </c:pt>
                <c:pt idx="3">
                  <c:v>112.66999999999999</c:v>
                </c:pt>
                <c:pt idx="4">
                  <c:v>142</c:v>
                </c:pt>
                <c:pt idx="5">
                  <c:v>101.33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9314424"/>
        <c:axId val="286415032"/>
      </c:lineChart>
      <c:catAx>
        <c:axId val="339314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6415032"/>
        <c:crosses val="autoZero"/>
        <c:auto val="1"/>
        <c:lblAlgn val="ctr"/>
        <c:lblOffset val="100"/>
        <c:noMultiLvlLbl val="0"/>
      </c:catAx>
      <c:valAx>
        <c:axId val="2864150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ค่าความกระด้างของน้ำ</a:t>
                </a:r>
                <a:r>
                  <a:rPr lang="th-TH" sz="1200" baseline="0">
                    <a:latin typeface="TH SarabunPSK" pitchFamily="34" charset="-34"/>
                    <a:cs typeface="TH SarabunPSK" pitchFamily="34" charset="-34"/>
                  </a:rPr>
                  <a:t> (</a:t>
                </a:r>
                <a:r>
                  <a:rPr lang="en-US" sz="1200" baseline="0">
                    <a:latin typeface="TH SarabunPSK" pitchFamily="34" charset="-34"/>
                    <a:cs typeface="TH SarabunPSK" pitchFamily="34" charset="-34"/>
                  </a:rPr>
                  <a:t>mg/L)</a:t>
                </a:r>
                <a:endParaRPr lang="th-TH" sz="12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39314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26583953939006"/>
          <c:y val="0.41147418385888579"/>
          <c:w val="0.13450515480013114"/>
          <c:h val="0.37398144600056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0.82909</cdr:x>
      <cdr:y>0.41484</cdr:y>
    </cdr:from>
    <cdr:to>
      <cdr:x>0.86507</cdr:x>
      <cdr:y>0.52473</cdr:y>
    </cdr:to>
    <cdr:sp macro="" textlink="">
      <cdr:nvSpPr>
        <cdr:cNvPr id="2" name="สี่เหลี่ยมผืนผ้า 1"/>
        <cdr:cNvSpPr/>
      </cdr:nvSpPr>
      <cdr:spPr>
        <a:xfrm xmlns:a="http://schemas.openxmlformats.org/drawingml/2006/main">
          <a:off x="4402825" y="1030406"/>
          <a:ext cx="191069" cy="2729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0.84241</cdr:x>
      <cdr:y>0.20264</cdr:y>
    </cdr:from>
    <cdr:to>
      <cdr:x>0.87839</cdr:x>
      <cdr:y>0.28089</cdr:y>
    </cdr:to>
    <cdr:sp macro="" textlink="">
      <cdr:nvSpPr>
        <cdr:cNvPr id="3" name="สี่เหลี่ยมผืนผ้า 1"/>
        <cdr:cNvSpPr/>
      </cdr:nvSpPr>
      <cdr:spPr>
        <a:xfrm xmlns:a="http://schemas.openxmlformats.org/drawingml/2006/main" rot="402671">
          <a:off x="4470967" y="533760"/>
          <a:ext cx="190960" cy="2061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0.82909</cdr:x>
      <cdr:y>0.41484</cdr:y>
    </cdr:from>
    <cdr:to>
      <cdr:x>0.86507</cdr:x>
      <cdr:y>0.52473</cdr:y>
    </cdr:to>
    <cdr:sp macro="" textlink="">
      <cdr:nvSpPr>
        <cdr:cNvPr id="5" name="สี่เหลี่ยมผืนผ้า 1"/>
        <cdr:cNvSpPr/>
      </cdr:nvSpPr>
      <cdr:spPr>
        <a:xfrm xmlns:a="http://schemas.openxmlformats.org/drawingml/2006/main">
          <a:off x="4402825" y="1030406"/>
          <a:ext cx="191069" cy="2729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0.94001</cdr:x>
      <cdr:y>0.41754</cdr:y>
    </cdr:from>
    <cdr:to>
      <cdr:x>0.96059</cdr:x>
      <cdr:y>0.52743</cdr:y>
    </cdr:to>
    <cdr:sp macro="" textlink="">
      <cdr:nvSpPr>
        <cdr:cNvPr id="6" name="สี่เหลี่ยมผืนผ้า 1"/>
        <cdr:cNvSpPr/>
      </cdr:nvSpPr>
      <cdr:spPr>
        <a:xfrm xmlns:a="http://schemas.openxmlformats.org/drawingml/2006/main">
          <a:off x="5103555" y="1414252"/>
          <a:ext cx="111734" cy="3722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baseline="-25000">
              <a:solidFill>
                <a:sysClr val="windowText" lastClr="000000"/>
              </a:solidFill>
            </a:rPr>
            <a:t>2</a:t>
          </a:r>
          <a:r>
            <a:rPr lang="en-US"/>
            <a:t>2</a:t>
          </a:r>
          <a:endParaRPr lang="th-TH"/>
        </a:p>
      </cdr:txBody>
    </cdr:sp>
  </cdr:relSizeAnchor>
  <cdr:relSizeAnchor xmlns:cdr="http://schemas.openxmlformats.org/drawingml/2006/chartDrawing">
    <cdr:from>
      <cdr:x>0.94349</cdr:x>
      <cdr:y>0.56478</cdr:y>
    </cdr:from>
    <cdr:to>
      <cdr:x>0.95763</cdr:x>
      <cdr:y>0.62954</cdr:y>
    </cdr:to>
    <cdr:sp macro="" textlink="">
      <cdr:nvSpPr>
        <cdr:cNvPr id="8" name="สี่เหลี่ยมผืนผ้า 7"/>
        <cdr:cNvSpPr/>
      </cdr:nvSpPr>
      <cdr:spPr>
        <a:xfrm xmlns:a="http://schemas.openxmlformats.org/drawingml/2006/main">
          <a:off x="5122448" y="1912949"/>
          <a:ext cx="76770" cy="2193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baseline="-25000">
              <a:solidFill>
                <a:schemeClr val="tx1"/>
              </a:solidFill>
            </a:rPr>
            <a:t>2</a:t>
          </a:r>
          <a:endParaRPr lang="th-TH" baseline="-25000">
            <a:solidFill>
              <a:schemeClr val="tx1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0.86896</cdr:x>
      <cdr:y>0.48471</cdr:y>
    </cdr:from>
    <cdr:to>
      <cdr:x>0.91</cdr:x>
      <cdr:y>0.57546</cdr:y>
    </cdr:to>
    <cdr:sp macro="" textlink="">
      <cdr:nvSpPr>
        <cdr:cNvPr id="2" name="สี่เหลี่ยมผืนผ้า 1"/>
        <cdr:cNvSpPr/>
      </cdr:nvSpPr>
      <cdr:spPr>
        <a:xfrm xmlns:a="http://schemas.openxmlformats.org/drawingml/2006/main">
          <a:off x="4816047" y="1626367"/>
          <a:ext cx="227455" cy="3044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800" baseline="-25000">
              <a:solidFill>
                <a:sysClr val="windowText" lastClr="000000"/>
              </a:solidFill>
            </a:rPr>
            <a:t>2</a:t>
          </a:r>
          <a:endParaRPr lang="th-TH" sz="800" baseline="-250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0.86955</cdr:x>
      <cdr:y>0.60921</cdr:y>
    </cdr:from>
    <cdr:to>
      <cdr:x>0.91144</cdr:x>
      <cdr:y>0.69883</cdr:y>
    </cdr:to>
    <cdr:sp macro="" textlink="">
      <cdr:nvSpPr>
        <cdr:cNvPr id="6" name="สี่เหลี่ยมผืนผ้า 5"/>
        <cdr:cNvSpPr/>
      </cdr:nvSpPr>
      <cdr:spPr>
        <a:xfrm xmlns:a="http://schemas.openxmlformats.org/drawingml/2006/main">
          <a:off x="4819308" y="2044115"/>
          <a:ext cx="232166" cy="3007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en-US" sz="800" baseline="-25000">
              <a:solidFill>
                <a:sysClr val="windowText" lastClr="000000"/>
              </a:solidFill>
            </a:rPr>
            <a:t>2</a:t>
          </a:r>
          <a:endParaRPr lang="th-TH" sz="800" baseline="-250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9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103</cp:revision>
  <cp:lastPrinted>2018-09-10T07:03:00Z</cp:lastPrinted>
  <dcterms:created xsi:type="dcterms:W3CDTF">2015-03-09T06:30:00Z</dcterms:created>
  <dcterms:modified xsi:type="dcterms:W3CDTF">2018-09-30T11:11:00Z</dcterms:modified>
</cp:coreProperties>
</file>