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EA" w:rsidRPr="003411A0" w:rsidRDefault="00D13DEA" w:rsidP="00D13DEA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3411A0"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 w:rsidRPr="003411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11A0">
        <w:rPr>
          <w:rFonts w:ascii="TH SarabunPSK" w:hAnsi="TH SarabunPSK" w:cs="TH SarabunPSK"/>
          <w:sz w:val="32"/>
          <w:szCs w:val="32"/>
          <w:cs/>
        </w:rPr>
        <w:t xml:space="preserve">การพัฒนาผลิตภัณฑ์ข้าวแต๋นจากน้ำแตงโม </w:t>
      </w:r>
      <w:r w:rsidRPr="003411A0">
        <w:rPr>
          <w:rFonts w:ascii="TH SarabunPSK" w:hAnsi="TH SarabunPSK" w:cs="TH SarabunPSK"/>
          <w:sz w:val="32"/>
          <w:szCs w:val="32"/>
        </w:rPr>
        <w:t xml:space="preserve">; </w:t>
      </w:r>
      <w:r w:rsidRPr="003411A0">
        <w:rPr>
          <w:rFonts w:ascii="TH SarabunPSK" w:hAnsi="TH SarabunPSK" w:cs="TH SarabunPSK"/>
          <w:sz w:val="32"/>
          <w:szCs w:val="32"/>
          <w:cs/>
        </w:rPr>
        <w:t>ชุมชนบ้านหนองยาง อำเภอ</w:t>
      </w:r>
    </w:p>
    <w:p w:rsidR="00D13DEA" w:rsidRPr="003411A0" w:rsidRDefault="00D13DEA" w:rsidP="00D13DEA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411A0">
        <w:rPr>
          <w:rFonts w:ascii="TH SarabunPSK" w:hAnsi="TH SarabunPSK" w:cs="TH SarabunPSK" w:hint="cs"/>
          <w:sz w:val="32"/>
          <w:szCs w:val="32"/>
          <w:cs/>
        </w:rPr>
        <w:tab/>
      </w:r>
      <w:r w:rsidRPr="003411A0">
        <w:rPr>
          <w:rFonts w:ascii="TH SarabunPSK" w:hAnsi="TH SarabunPSK" w:cs="TH SarabunPSK"/>
          <w:sz w:val="32"/>
          <w:szCs w:val="32"/>
          <w:cs/>
        </w:rPr>
        <w:t>โกสุมพิสัย จังหวัดมหาสารคาม</w:t>
      </w:r>
    </w:p>
    <w:p w:rsidR="00D13DEA" w:rsidRPr="003411A0" w:rsidRDefault="00D13DEA" w:rsidP="00D13DEA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3411A0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3411A0">
        <w:rPr>
          <w:rFonts w:ascii="TH SarabunPSK" w:hAnsi="TH SarabunPSK" w:cs="TH SarabunPSK"/>
          <w:sz w:val="32"/>
          <w:szCs w:val="32"/>
          <w:cs/>
        </w:rPr>
        <w:tab/>
      </w:r>
      <w:r w:rsidRPr="003411A0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3411A0">
        <w:rPr>
          <w:rFonts w:ascii="TH SarabunPSK" w:hAnsi="TH SarabunPSK" w:cs="TH SarabunPSK"/>
          <w:sz w:val="32"/>
          <w:szCs w:val="32"/>
          <w:cs/>
        </w:rPr>
        <w:t>ปิยนาฏ พันธ์ประสิทธิ์</w:t>
      </w:r>
    </w:p>
    <w:p w:rsidR="00D13DEA" w:rsidRPr="003411A0" w:rsidRDefault="00D13DEA" w:rsidP="00D13DEA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3411A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3411A0">
        <w:rPr>
          <w:rFonts w:ascii="TH SarabunPSK" w:hAnsi="TH SarabunPSK" w:cs="TH SarabunPSK"/>
          <w:sz w:val="32"/>
          <w:szCs w:val="32"/>
          <w:cs/>
        </w:rPr>
        <w:tab/>
      </w:r>
      <w:r w:rsidRPr="003411A0">
        <w:rPr>
          <w:rFonts w:ascii="TH SarabunPSK" w:hAnsi="TH SarabunPSK" w:cs="TH SarabunPSK" w:hint="cs"/>
          <w:sz w:val="32"/>
          <w:szCs w:val="32"/>
          <w:cs/>
        </w:rPr>
        <w:t xml:space="preserve">สำนักงานสถาบันวิจัยและพัฒนา </w:t>
      </w:r>
      <w:r w:rsidRPr="003411A0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Pr="003411A0">
        <w:rPr>
          <w:rFonts w:ascii="TH SarabunPSK" w:hAnsi="TH SarabunPSK" w:cs="TH SarabunPSK" w:hint="cs"/>
          <w:cs/>
        </w:rPr>
        <w:tab/>
      </w:r>
    </w:p>
    <w:p w:rsidR="00D13DEA" w:rsidRPr="003411A0" w:rsidRDefault="00D13DEA" w:rsidP="00D13DEA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3411A0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3411A0">
        <w:rPr>
          <w:rFonts w:ascii="TH SarabunPSK" w:hAnsi="TH SarabunPSK" w:cs="TH SarabunPSK"/>
          <w:sz w:val="32"/>
          <w:szCs w:val="32"/>
          <w:cs/>
        </w:rPr>
        <w:tab/>
      </w:r>
      <w:r w:rsidRPr="003411A0">
        <w:rPr>
          <w:rFonts w:ascii="TH SarabunPSK" w:hAnsi="TH SarabunPSK" w:cs="TH SarabunPSK"/>
          <w:sz w:val="32"/>
          <w:szCs w:val="32"/>
        </w:rPr>
        <w:t>2560</w:t>
      </w:r>
    </w:p>
    <w:p w:rsidR="00D13DEA" w:rsidRPr="003411A0" w:rsidRDefault="00D13DEA" w:rsidP="00D13DEA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D13DEA" w:rsidRPr="003411A0" w:rsidRDefault="00D13DEA" w:rsidP="00D13DE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</w:rPr>
      </w:pPr>
      <w:r w:rsidRPr="003411A0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D13DEA" w:rsidRPr="00E51387" w:rsidRDefault="00D13DEA" w:rsidP="00D13DEA">
      <w:pPr>
        <w:tabs>
          <w:tab w:val="left" w:pos="709"/>
        </w:tabs>
        <w:jc w:val="center"/>
        <w:rPr>
          <w:rFonts w:ascii="TH SarabunPSK" w:hAnsi="TH SarabunPSK" w:cs="TH SarabunPSK"/>
          <w:b/>
          <w:bCs/>
          <w:color w:val="FF0000"/>
        </w:rPr>
      </w:pPr>
    </w:p>
    <w:p w:rsidR="00D13DEA" w:rsidRDefault="00D13DEA" w:rsidP="00D13DEA">
      <w:pPr>
        <w:tabs>
          <w:tab w:val="left" w:pos="851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38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การวิจัยครั้งนี้มีวัตถุประสงค์เพื่อพัฒนาผลิตภัณฑ์ข้าวแต๋นน้ำแตงโม จากการแปรรูปข้าวที่มีอยู่ในชุมชนบ้านหนองยาง และเพื่อประเมินค่าทางประสาทสัมผัสต่อผลิตภัณฑ์ข้าวแต๋นน้ำแตงโม โดยทำการศึกษา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ความต้องการของผู้บริโภค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การพัฒนาผลิตภัณฑ์ข้าวแต๋นน้ำแตงโม ทำการศึกษาจากข้าว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 ได้แก่ ข้าวเหนียวพันธุ์ไรซ์เบอรี่ และข้าวเหนียวพันธุ์ กข.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ทำการพัฒนาสูตรจำนวน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 ได้แก่สูตร ไม่ใส่เกลือ ใส่เกลือ </w:t>
      </w:r>
      <w:r>
        <w:rPr>
          <w:rFonts w:ascii="TH SarabunPSK" w:hAnsi="TH SarabunPSK" w:cs="TH SarabunPSK"/>
          <w:sz w:val="32"/>
          <w:szCs w:val="32"/>
        </w:rPr>
        <w:t xml:space="preserve">1% </w:t>
      </w:r>
      <w:r>
        <w:rPr>
          <w:rFonts w:ascii="TH SarabunPSK" w:hAnsi="TH SarabunPSK" w:cs="TH SarabunPSK" w:hint="cs"/>
          <w:sz w:val="32"/>
          <w:szCs w:val="32"/>
          <w:cs/>
        </w:rPr>
        <w:t>และใส่เกลือ</w:t>
      </w:r>
      <w:r>
        <w:rPr>
          <w:rFonts w:ascii="TH SarabunPSK" w:hAnsi="TH SarabunPSK" w:cs="TH SarabunPSK"/>
          <w:sz w:val="32"/>
          <w:szCs w:val="32"/>
        </w:rPr>
        <w:t xml:space="preserve"> 1%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และน้ำตาล </w:t>
      </w:r>
      <w:r>
        <w:rPr>
          <w:rFonts w:ascii="TH SarabunPSK" w:hAnsi="TH SarabunPSK" w:cs="TH SarabunPSK"/>
          <w:sz w:val="32"/>
          <w:szCs w:val="32"/>
        </w:rPr>
        <w:t>1%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ศึกษาคุณสมบัติทางกายภาพ ได้แก่ ร้อยละของการสูญเสียน้ำหนัก และความแน่นเนื้อ และ </w:t>
      </w: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ทำการประเมินค่าทางประสาทสัมผัสของแต่ละสูตรการผลิต</w:t>
      </w:r>
    </w:p>
    <w:p w:rsidR="00D13DEA" w:rsidRPr="00E45DC7" w:rsidRDefault="00D13DEA" w:rsidP="00D13DEA">
      <w:pPr>
        <w:tabs>
          <w:tab w:val="left" w:pos="851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ผลการศึกษา ความต้องการของผู้บริโภค พบว่ามีความชอบในการรับประทานข้าวแต๋น ร้อยละ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การรับประทานข้าวแต๋นแล้วแต่โอกาสคิดเป็น ร้อยละ </w:t>
      </w:r>
      <w:r>
        <w:rPr>
          <w:rFonts w:ascii="TH SarabunPSK" w:hAnsi="TH SarabunPSK" w:cs="TH SarabunPSK"/>
          <w:sz w:val="32"/>
          <w:szCs w:val="32"/>
        </w:rPr>
        <w:t xml:space="preserve">74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รวมทั้งถือว่าข้าวแต๋นเป็นขนมขบเคี้ยวยามว่าง ลักษณะของข้าวแต๋นที่ต้องการให้มีความกรอบถึงร้อยละ </w:t>
      </w:r>
      <w:r>
        <w:rPr>
          <w:rFonts w:ascii="TH SarabunPSK" w:hAnsi="TH SarabunPSK" w:cs="TH SarabunPSK"/>
          <w:sz w:val="32"/>
          <w:szCs w:val="32"/>
        </w:rPr>
        <w:t xml:space="preserve">90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และมีความเค็มเพียงเล็กน้อย ร้อยละ </w:t>
      </w:r>
      <w:r>
        <w:rPr>
          <w:rFonts w:ascii="TH SarabunPSK" w:hAnsi="TH SarabunPSK" w:cs="TH SarabunPSK"/>
          <w:sz w:val="32"/>
          <w:szCs w:val="32"/>
        </w:rPr>
        <w:t xml:space="preserve">86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สำหรับคุณสมบัติทางกายภาพ พบว่าร้อยละของการสูญเสียน้ำหนักในสูตรข้าวเหนียวพันธุ์ไรซ์เบอรี่ใส่เกลือ </w:t>
      </w:r>
      <w:r>
        <w:rPr>
          <w:rFonts w:ascii="TH SarabunPSK" w:hAnsi="TH SarabunPSK" w:cs="TH SarabunPSK"/>
          <w:sz w:val="32"/>
          <w:szCs w:val="32"/>
        </w:rPr>
        <w:t xml:space="preserve">1%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และน้ำตาล </w:t>
      </w:r>
      <w:r>
        <w:rPr>
          <w:rFonts w:ascii="TH SarabunPSK" w:hAnsi="TH SarabunPSK" w:cs="TH SarabunPSK"/>
          <w:sz w:val="32"/>
          <w:szCs w:val="32"/>
        </w:rPr>
        <w:t xml:space="preserve">1%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มีค่าน้อยที่สุดเท่ากับร้อยละ </w:t>
      </w:r>
      <w:r>
        <w:rPr>
          <w:rFonts w:ascii="TH SarabunPSK" w:hAnsi="TH SarabunPSK" w:cs="TH SarabunPSK"/>
          <w:sz w:val="32"/>
          <w:szCs w:val="32"/>
        </w:rPr>
        <w:t xml:space="preserve">2.46 </w:t>
      </w:r>
      <m:oMath>
        <m:r>
          <w:rPr>
            <w:rFonts w:ascii="TH SarabunPSK" w:hAnsi="TH SarabunPSK" w:cs="TH SarabunPSK"/>
            <w:sz w:val="22"/>
            <w:szCs w:val="22"/>
          </w:rPr>
          <m:t>±</m:t>
        </m:r>
      </m:oMath>
      <w:r>
        <w:rPr>
          <w:rFonts w:ascii="TH SarabunPSK" w:hAnsi="TH SarabunPSK" w:cs="TH SarabunPSK"/>
          <w:sz w:val="32"/>
          <w:szCs w:val="32"/>
        </w:rPr>
        <w:t xml:space="preserve"> 0.01%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สูตรที่สามารถชะลอการสูญเสียน้ำหนักได้ดีที่สุดซึ่งสอดคล้องกับค่าความแน่นเนื้อในผลิตภัณฑ์ข้าวแต๋นที่คงความแน่นเนื้อได้คุณภาพดีที่สุดเท่ากับ </w:t>
      </w:r>
      <w:r>
        <w:rPr>
          <w:rFonts w:ascii="TH SarabunPSK" w:hAnsi="TH SarabunPSK" w:cs="TH SarabunPSK"/>
          <w:sz w:val="32"/>
          <w:szCs w:val="32"/>
        </w:rPr>
        <w:t xml:space="preserve">3.58 </w:t>
      </w:r>
      <m:oMath>
        <m:r>
          <w:rPr>
            <w:rFonts w:ascii="TH SarabunPSK" w:hAnsi="TH SarabunPSK" w:cs="TH SarabunPSK"/>
            <w:sz w:val="22"/>
            <w:szCs w:val="22"/>
          </w:rPr>
          <m:t>±</m:t>
        </m:r>
      </m:oMath>
      <w:r>
        <w:rPr>
          <w:rFonts w:ascii="TH SarabunPSK" w:hAnsi="TH SarabunPSK" w:cs="TH SarabunPSK"/>
          <w:sz w:val="32"/>
          <w:szCs w:val="32"/>
        </w:rPr>
        <w:t xml:space="preserve"> 0.20 kg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cm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ส่วนผลการประเมินค่าทางประสาทสัมผัสที่ได้รับคะแนนการยอมรับคุณลักษณะด้านต่างๆ พบว่าข้าวแต๋นน้ำแตงโมสูตรข้าวเหนียวพันธุ์ไรซ์เบอรี่ และข้าวเหนียวพันธุ์ กข.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ใส่เกลือ </w:t>
      </w:r>
      <w:r>
        <w:rPr>
          <w:rFonts w:ascii="TH SarabunPSK" w:hAnsi="TH SarabunPSK" w:cs="TH SarabunPSK"/>
          <w:sz w:val="32"/>
          <w:szCs w:val="32"/>
        </w:rPr>
        <w:t xml:space="preserve">1%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และน้ำตาล </w:t>
      </w:r>
      <w:r>
        <w:rPr>
          <w:rFonts w:ascii="TH SarabunPSK" w:hAnsi="TH SarabunPSK" w:cs="TH SarabunPSK"/>
          <w:sz w:val="32"/>
          <w:szCs w:val="32"/>
        </w:rPr>
        <w:t xml:space="preserve">1% </w:t>
      </w:r>
      <w:r>
        <w:rPr>
          <w:rFonts w:ascii="TH SarabunPSK" w:hAnsi="TH SarabunPSK" w:cs="TH SarabunPSK" w:hint="cs"/>
          <w:sz w:val="32"/>
          <w:szCs w:val="32"/>
          <w:cs/>
        </w:rPr>
        <w:t>มีคะแนนความชอบสูงที่สุด</w:t>
      </w:r>
    </w:p>
    <w:p w:rsidR="00D13DEA" w:rsidRPr="00AC2481" w:rsidRDefault="00D13DEA" w:rsidP="00D13DEA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13DEA" w:rsidRPr="00E51387" w:rsidRDefault="00D13DEA" w:rsidP="00D13DEA">
      <w:pPr>
        <w:pStyle w:val="Default"/>
        <w:rPr>
          <w:b/>
          <w:bCs/>
          <w:color w:val="FF0000"/>
          <w:sz w:val="32"/>
          <w:szCs w:val="32"/>
          <w:cs/>
        </w:rPr>
      </w:pPr>
      <w:r w:rsidRPr="00AC2481">
        <w:rPr>
          <w:b/>
          <w:bCs/>
          <w:color w:val="auto"/>
          <w:sz w:val="32"/>
          <w:szCs w:val="32"/>
          <w:cs/>
        </w:rPr>
        <w:t>คำสำคัญ</w:t>
      </w:r>
      <w:r w:rsidRPr="00AC2481">
        <w:rPr>
          <w:b/>
          <w:bCs/>
          <w:color w:val="auto"/>
          <w:sz w:val="32"/>
          <w:szCs w:val="32"/>
        </w:rPr>
        <w:t>:</w:t>
      </w:r>
      <w:r w:rsidRPr="002A7770">
        <w:rPr>
          <w:color w:val="auto"/>
          <w:sz w:val="32"/>
          <w:szCs w:val="32"/>
          <w:cs/>
        </w:rPr>
        <w:t>การพัฒนา ผลิตภัณฑ์ ข้าวแต๋น น้ำแตงโม</w:t>
      </w:r>
    </w:p>
    <w:p w:rsidR="00D13DEA" w:rsidRPr="00E51387" w:rsidRDefault="00D13DEA" w:rsidP="00D13DE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4C7C32" w:rsidRDefault="004C7C32" w:rsidP="004C7C32"/>
    <w:p w:rsidR="004C7C32" w:rsidRDefault="004C7C32" w:rsidP="004C7C32"/>
    <w:p w:rsidR="004C7C32" w:rsidRDefault="004C7C32" w:rsidP="004C7C32"/>
    <w:p w:rsidR="004C7C32" w:rsidRDefault="004C7C32" w:rsidP="004C7C32"/>
    <w:p w:rsidR="004C7C32" w:rsidRDefault="004C7C32" w:rsidP="004C7C32"/>
    <w:p w:rsidR="004C7C32" w:rsidRDefault="004C7C32" w:rsidP="004C7C32"/>
    <w:p w:rsidR="004C7C32" w:rsidRDefault="004C7C32" w:rsidP="004C7C32"/>
    <w:p w:rsidR="004C7C32" w:rsidRDefault="004C7C32" w:rsidP="004C7C32"/>
    <w:p w:rsidR="004C7C32" w:rsidRDefault="004C7C32" w:rsidP="004C7C32"/>
    <w:p w:rsidR="004C7C32" w:rsidRDefault="004C7C32" w:rsidP="004C7C32"/>
    <w:p w:rsidR="004C7C32" w:rsidRDefault="004C7C32" w:rsidP="004C7C32"/>
    <w:p w:rsidR="004C7C32" w:rsidRDefault="004C7C32" w:rsidP="004C7C32">
      <w:r>
        <w:lastRenderedPageBreak/>
        <w:t xml:space="preserve">Title: Developing </w:t>
      </w:r>
      <w:r w:rsidR="00F37D47">
        <w:t xml:space="preserve">Products of </w:t>
      </w:r>
      <w:r>
        <w:t>Rice Cracker from Water Melon</w:t>
      </w:r>
      <w:r w:rsidR="00F37D47">
        <w:t xml:space="preserve"> Juice</w:t>
      </w:r>
      <w:r>
        <w:t>: Ban Nong Yang Community, Kosumpisai District, Mahasarakham Province</w:t>
      </w:r>
    </w:p>
    <w:p w:rsidR="004C7C32" w:rsidRDefault="004C7C32" w:rsidP="004C7C32">
      <w:r>
        <w:t>Author: PiyanachPanprasit</w:t>
      </w:r>
    </w:p>
    <w:p w:rsidR="004C7C32" w:rsidRDefault="004C7C32" w:rsidP="004C7C32">
      <w:r>
        <w:t>Organization: Office of Research and Development, RajabhatMahaSarakham University</w:t>
      </w:r>
    </w:p>
    <w:p w:rsidR="004C7C32" w:rsidRDefault="004C7C32" w:rsidP="004C7C32">
      <w:r>
        <w:t>Year: 2017</w:t>
      </w:r>
    </w:p>
    <w:p w:rsidR="004C7C32" w:rsidRDefault="00F37D47" w:rsidP="004C7C32">
      <w:r>
        <w:t>ABSTRACT</w:t>
      </w:r>
    </w:p>
    <w:p w:rsidR="00F37D47" w:rsidRPr="00FC2585" w:rsidRDefault="00F37D47" w:rsidP="004C7C32">
      <w:r>
        <w:t xml:space="preserve">The major aim of the research was to develop products of rice crackers from water melon juice in </w:t>
      </w:r>
      <w:r w:rsidRPr="00F37D47">
        <w:t>Ban Nong Yang Community</w:t>
      </w:r>
      <w:r w:rsidR="0056443F">
        <w:t xml:space="preserve"> and to test sensory value</w:t>
      </w:r>
      <w:r>
        <w:t xml:space="preserve"> of the rice crackers. The research focused on need analysis o</w:t>
      </w:r>
      <w:r w:rsidR="0056443F">
        <w:t>f consu</w:t>
      </w:r>
      <w:r>
        <w:t>mers and the rice c</w:t>
      </w:r>
      <w:r w:rsidR="00DF7339">
        <w:t>rackers were made from two typ</w:t>
      </w:r>
      <w:r>
        <w:t>es of rice</w:t>
      </w:r>
      <w:r w:rsidR="00DF7339">
        <w:t>: rice berry sticky rice and</w:t>
      </w:r>
      <w:r w:rsidR="00DF7339" w:rsidRPr="00DF7339">
        <w:rPr>
          <w:cs/>
        </w:rPr>
        <w:t xml:space="preserve">กข. </w:t>
      </w:r>
      <w:r w:rsidR="00DF7339" w:rsidRPr="00DF7339">
        <w:t>6</w:t>
      </w:r>
      <w:r w:rsidR="00DF7339">
        <w:t xml:space="preserve"> sticky rice by using three recipes.</w:t>
      </w:r>
      <w:r w:rsidR="0056443F">
        <w:t>The recipes were</w:t>
      </w:r>
      <w:r w:rsidR="00DF7339">
        <w:t xml:space="preserve"> rice cracker </w:t>
      </w:r>
      <w:r w:rsidR="00FC2585">
        <w:t xml:space="preserve">with </w:t>
      </w:r>
      <w:r w:rsidR="00DF7339">
        <w:t>1% of salt, rice cracker without</w:t>
      </w:r>
      <w:r w:rsidR="00FC2585" w:rsidRPr="00FC2585">
        <w:t>1% of salt</w:t>
      </w:r>
      <w:r w:rsidR="00FC2585">
        <w:t xml:space="preserve"> and rice cracker with 1% of sugar. The physical quality of the cracker was identified by the loss of weight and tightness a</w:t>
      </w:r>
      <w:r w:rsidR="0056443F">
        <w:t>nd the three recipes were tested by sensory</w:t>
      </w:r>
      <w:r w:rsidR="00FC2585">
        <w:t xml:space="preserve"> value</w:t>
      </w:r>
      <w:r w:rsidR="0056443F">
        <w:t>s</w:t>
      </w:r>
      <w:r w:rsidR="00FC2585">
        <w:t>.</w:t>
      </w:r>
    </w:p>
    <w:p w:rsidR="0038267F" w:rsidRDefault="004C7C32" w:rsidP="004C7C32">
      <w:r>
        <w:tab/>
      </w:r>
      <w:r w:rsidR="002B0C25">
        <w:t>The st</w:t>
      </w:r>
      <w:r w:rsidR="0056443F">
        <w:t>udy showed that 60% of the consu</w:t>
      </w:r>
      <w:r w:rsidR="002B0C25">
        <w:t xml:space="preserve">mers liked to eat rice crackers. 74% of the </w:t>
      </w:r>
      <w:r w:rsidR="0056443F">
        <w:t>consumers</w:t>
      </w:r>
      <w:r w:rsidR="00061A11">
        <w:t>sometime</w:t>
      </w:r>
      <w:r w:rsidR="0056443F">
        <w:t>s</w:t>
      </w:r>
      <w:r w:rsidR="002B0C25">
        <w:t>ate</w:t>
      </w:r>
      <w:r w:rsidR="00061A11">
        <w:t xml:space="preserve"> rice</w:t>
      </w:r>
      <w:r w:rsidR="0056443F">
        <w:t xml:space="preserve"> cracker as a snack. 90% of the consu</w:t>
      </w:r>
      <w:r w:rsidR="00061A11">
        <w:t xml:space="preserve">mers liked its </w:t>
      </w:r>
      <w:r w:rsidR="0056443F">
        <w:t>crispiness, and 86% of the consumers liked slight salty cracker</w:t>
      </w:r>
      <w:r w:rsidR="00061A11">
        <w:t xml:space="preserve">. </w:t>
      </w:r>
      <w:r w:rsidR="00770E84">
        <w:t>Regarding the physical quality o</w:t>
      </w:r>
      <w:r w:rsidR="0056443F">
        <w:t>f the cracker</w:t>
      </w:r>
      <w:r w:rsidR="00770E84">
        <w:t xml:space="preserve">, the findings indicated that the </w:t>
      </w:r>
      <w:r w:rsidR="0038267F">
        <w:t xml:space="preserve">least </w:t>
      </w:r>
      <w:r w:rsidR="00770E84">
        <w:t xml:space="preserve">loss of weight </w:t>
      </w:r>
      <w:r w:rsidR="0056443F">
        <w:t>of rice berry cracker</w:t>
      </w:r>
      <w:r w:rsidR="00770E84">
        <w:t xml:space="preserve"> with 1% of salt and sugar was </w:t>
      </w:r>
      <w:r w:rsidR="00770E84" w:rsidRPr="00770E84">
        <w:t>2.46 ± 0.01%</w:t>
      </w:r>
      <w:r w:rsidR="0038267F">
        <w:t xml:space="preserve">, which the </w:t>
      </w:r>
      <w:r w:rsidR="0056443F">
        <w:t>recipe o fthe</w:t>
      </w:r>
      <w:r w:rsidR="0038267F">
        <w:t>most crispy rice cracker from water melon juice was</w:t>
      </w:r>
      <w:r w:rsidR="0038267F" w:rsidRPr="0038267F">
        <w:t>3.58 ± 0.20 kg/cm</w:t>
      </w:r>
      <w:r w:rsidR="0038267F">
        <w:t xml:space="preserve">. The most favorite rice cracker from water melon juice regarding </w:t>
      </w:r>
      <w:r w:rsidR="00773622">
        <w:t xml:space="preserve">the sensory test was rice </w:t>
      </w:r>
      <w:r w:rsidR="00EA2828">
        <w:t>cra</w:t>
      </w:r>
      <w:r w:rsidR="00773622">
        <w:t>c</w:t>
      </w:r>
      <w:r w:rsidR="00EA2828">
        <w:t>ker</w:t>
      </w:r>
      <w:r w:rsidR="00773622">
        <w:t xml:space="preserve"> from rice berry and </w:t>
      </w:r>
      <w:r w:rsidR="00773622" w:rsidRPr="00773622">
        <w:rPr>
          <w:cs/>
        </w:rPr>
        <w:t xml:space="preserve">กข. </w:t>
      </w:r>
      <w:r w:rsidR="00773622" w:rsidRPr="00773622">
        <w:t>6 sticky rice</w:t>
      </w:r>
      <w:r w:rsidR="00773622">
        <w:t xml:space="preserve"> with 1% of salt and 1% of sugar.</w:t>
      </w:r>
    </w:p>
    <w:p w:rsidR="004C7C32" w:rsidRDefault="004C7C32" w:rsidP="004C7C32"/>
    <w:p w:rsidR="004C7C32" w:rsidRDefault="0056443F" w:rsidP="004C7C32">
      <w:r>
        <w:t>Key word: Developing Products of Rice Crackerfrom Water Melon Juice</w:t>
      </w:r>
      <w:bookmarkStart w:id="0" w:name="_GoBack"/>
      <w:bookmarkEnd w:id="0"/>
    </w:p>
    <w:p w:rsidR="004C7C32" w:rsidRDefault="004C7C32" w:rsidP="004C7C32"/>
    <w:p w:rsidR="00E01ABA" w:rsidRPr="00D13DEA" w:rsidRDefault="00E01ABA" w:rsidP="00D13DEA"/>
    <w:sectPr w:rsidR="00E01ABA" w:rsidRPr="00D13DEA" w:rsidSect="00E01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applyBreakingRules/>
  </w:compat>
  <w:rsids>
    <w:rsidRoot w:val="00D13DEA"/>
    <w:rsid w:val="00061A11"/>
    <w:rsid w:val="002B0C25"/>
    <w:rsid w:val="0038267F"/>
    <w:rsid w:val="004C7C32"/>
    <w:rsid w:val="0056443F"/>
    <w:rsid w:val="00770E84"/>
    <w:rsid w:val="00773622"/>
    <w:rsid w:val="00A94CB3"/>
    <w:rsid w:val="00D13DEA"/>
    <w:rsid w:val="00DA66BD"/>
    <w:rsid w:val="00DE1E2B"/>
    <w:rsid w:val="00DE43DD"/>
    <w:rsid w:val="00DF7339"/>
    <w:rsid w:val="00E01ABA"/>
    <w:rsid w:val="00EA2828"/>
    <w:rsid w:val="00F37D47"/>
    <w:rsid w:val="00FC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E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DE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3DE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3DE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E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3DE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DE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E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GGG</cp:lastModifiedBy>
  <cp:revision>2</cp:revision>
  <dcterms:created xsi:type="dcterms:W3CDTF">2017-11-06T03:19:00Z</dcterms:created>
  <dcterms:modified xsi:type="dcterms:W3CDTF">2017-11-06T03:19:00Z</dcterms:modified>
</cp:coreProperties>
</file>