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11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43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E43204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204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FA047C" w:rsidRDefault="00FA047C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E4320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E4320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ความเป็นมาของโครงการ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-90" w:firstLine="9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</w:t>
      </w:r>
      <w:r w:rsidRPr="00E4320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แนวคิดการออกแบบและพัฒนา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ทฤษฎีพื้นฐาน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-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432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การลดขนาด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การทำให้ขนาดเฉลี่ยของของแข็งมีขนาดลดลงซึ่งสามารถทำได้หลายวิธีเช่น การตัด (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cutting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) การบด (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grinding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) การอัด</w:t>
      </w:r>
      <w:r w:rsidR="007508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compression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) หรือ การกระแทก (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impact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) โดยสิ่งที่ต้องการคือความสม่ำเสมอของขนาดและรูปร่าง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-9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432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ประโยชน์ในการลดขนาด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. เพิ่มสัดส่วนพื้นที่ผิวต่อปริมาตร ช่วยเพิ่มประสิทธิภาพการทำงานของกระบวนการ เช่น การอบแห้ง การให้ความร้อน การทำความเย็น การสกัด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-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. มีความสำคัญเกี่ยวข้องกับสมบัติต่างๆ ของวัตถุดิบนั้นในการผลิตผลิตภัณฑ์ต่างๆ เช่น น้ำตาลไอ-</w:t>
      </w:r>
      <w:proofErr w:type="spellStart"/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ซิ่ง</w:t>
      </w:r>
      <w:proofErr w:type="spellEnd"/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เครื่องเทศ และแป้งข้าวโพด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-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. การลดขนาดให้อนุภาคมีขนาดเท่ากันจะทำให้การผสมส่วนผสมต่างๆ มีความสมบูรณ์มากขึ้น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-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. ทำให้ผลิตภัณฑ์ย่อยและง่ายต่อการขนถ่าย</w:t>
      </w:r>
    </w:p>
    <w:p w:rsidR="00182805" w:rsidRPr="00182805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-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. เป็นการพัฒนาผลิตภัณฑ์ใหม่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-90"/>
        <w:rPr>
          <w:rFonts w:ascii="TH SarabunPSK" w:hAnsi="TH SarabunPSK" w:cs="TH SarabunPSK"/>
          <w:color w:val="000000"/>
          <w:sz w:val="32"/>
          <w:szCs w:val="32"/>
        </w:rPr>
      </w:pP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โดยมีแรงอยู่ 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ชนิดที่เกี่ยวข้องในการลดขนาดของอาหาร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. แรงอัด หรือ แรงบีบ (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compression force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. แรงกระแทกหรือแรงทุบ (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impact force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. แรงเฉือนหรือแรงเสียดสี (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shearing force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ในเครื่องลดขนาดส่วนใหญ่จะใช้ทั้ง 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แรง แต่แรงชนิดหนึ่งมักจะสำคัญกว่าแรงอีก 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ชนิด </w:t>
      </w:r>
      <w:r w:rsidR="00D745D0">
        <w:rPr>
          <w:rFonts w:ascii="TH SarabunPSK" w:hAnsi="TH SarabunPSK" w:cs="TH SarabunPSK"/>
          <w:color w:val="000000"/>
          <w:sz w:val="32"/>
          <w:szCs w:val="32"/>
          <w:cs/>
        </w:rPr>
        <w:t>เมื่ออาหารได้รับแรงเค้น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อาหารจะดูดซับความตึงเครียดไว้ภายในจ</w:t>
      </w:r>
      <w:r w:rsidR="00D745D0">
        <w:rPr>
          <w:rFonts w:ascii="TH SarabunPSK" w:hAnsi="TH SarabunPSK" w:cs="TH SarabunPSK"/>
          <w:color w:val="000000"/>
          <w:sz w:val="32"/>
          <w:szCs w:val="32"/>
          <w:cs/>
        </w:rPr>
        <w:t>ึงทำให้เนื้อเยื่อเปลี่ยนรูปร่าง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ในที่สุดก็จะเลยจุดแตกหักซึ่งอาหารจะแตกออกตามรอยแนวที่เปราะบาง</w:t>
      </w:r>
      <w:r w:rsidR="006552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และปล่อยพลังงานที่สะสมไว้ในรูป เสียง</w:t>
      </w:r>
      <w:r w:rsidR="006552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และความร้อนปริมาณพลังงานที่อาหารดูดซับเข้าไปก่อนการแตกหักสามารถวัดได้ด้วยการวัดความแข็งและแนวโน้มที่จะเกิดการแตกร้าว</w:t>
      </w:r>
      <w:r w:rsidR="006552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friability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6552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ซึ่งขึ้นอยู่กับโครงสร้างของอาหารอาหารที่แข็งกว่ามักดูดซับพลังงานมากกว่าอาหารที่อ่อนกว่า</w:t>
      </w:r>
      <w:r w:rsidR="00D745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และต้องใช้พลังงานสูงกว่าในการทำให้แตกหักสำหรับอาหารเส้นใยจำเป็นต้องใช้แรงกระแทก</w:t>
      </w:r>
      <w:r w:rsidR="006552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และแรงเฉือนการบดอาหารที่นุ่มให้แตกละเอียดต้องใช้แรงเฉือน</w:t>
      </w:r>
      <w:r w:rsidR="00D745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ดังนั้นปริมาณการลดขนาด พลังงานที่ใช้และปริมาณของความร้อนที่จะเกิดขึ้นในอาหารจึงขึ้นอยู่กั</w:t>
      </w:r>
      <w:r w:rsidR="00A121E9">
        <w:rPr>
          <w:rFonts w:ascii="TH SarabunPSK" w:hAnsi="TH SarabunPSK" w:cs="TH SarabunPSK"/>
          <w:color w:val="000000"/>
          <w:sz w:val="32"/>
          <w:szCs w:val="32"/>
          <w:cs/>
        </w:rPr>
        <w:t>บทั้งขนาดของแรงและเวลาที่ให้แรง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แก่อาหารนั้นๆ</w:t>
      </w:r>
    </w:p>
    <w:p w:rsidR="00FA047C" w:rsidRDefault="00FA047C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82805" w:rsidRDefault="00182805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1.1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การประยุกต์ใช้เครื่องลดขนาดประเภทต่างๆ</w:t>
      </w:r>
    </w:p>
    <w:tbl>
      <w:tblPr>
        <w:tblW w:w="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25"/>
        <w:gridCol w:w="438"/>
        <w:gridCol w:w="438"/>
        <w:gridCol w:w="438"/>
        <w:gridCol w:w="438"/>
        <w:gridCol w:w="431"/>
        <w:gridCol w:w="442"/>
        <w:gridCol w:w="419"/>
        <w:gridCol w:w="442"/>
      </w:tblGrid>
      <w:tr w:rsidR="00E43204" w:rsidRPr="00E43204" w:rsidTr="00E43204">
        <w:tc>
          <w:tcPr>
            <w:tcW w:w="2411" w:type="dxa"/>
            <w:vMerge w:val="restart"/>
            <w:shd w:val="clear" w:color="auto" w:fill="auto"/>
            <w:vAlign w:val="center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เครื่องลดขนาดต่างๆ</w:t>
            </w:r>
          </w:p>
        </w:tc>
        <w:tc>
          <w:tcPr>
            <w:tcW w:w="2177" w:type="dxa"/>
            <w:gridSpan w:val="5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ชนิดของผลิตภัณฑ์ * (</w:t>
            </w:r>
            <w:r w:rsidRPr="00E432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</w:t>
            </w:r>
            <w:r w:rsidRPr="00E432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734" w:type="dxa"/>
            <w:gridSpan w:val="4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ความละเอียด * (</w:t>
            </w:r>
            <w:r w:rsidRPr="00E432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</w:t>
            </w:r>
            <w:r w:rsidRPr="00E432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E43204" w:rsidRPr="00E43204" w:rsidTr="00E43204">
        <w:trPr>
          <w:trHeight w:val="142"/>
        </w:trPr>
        <w:tc>
          <w:tcPr>
            <w:tcW w:w="2411" w:type="dxa"/>
            <w:vMerge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31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b</w:t>
            </w:r>
          </w:p>
        </w:tc>
        <w:tc>
          <w:tcPr>
            <w:tcW w:w="419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c</w:t>
            </w: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32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E43204" w:rsidRPr="00E43204" w:rsidTr="00E43204">
        <w:trPr>
          <w:trHeight w:val="228"/>
        </w:trPr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เครื่องฝานบาง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FFFFF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เครื่องตัดแบบลูกเต๋า</w:t>
            </w:r>
          </w:p>
        </w:tc>
        <w:tc>
          <w:tcPr>
            <w:tcW w:w="425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เครื่องหั่นฝอย</w:t>
            </w:r>
          </w:p>
        </w:tc>
        <w:tc>
          <w:tcPr>
            <w:tcW w:w="425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เครื่องสับ</w:t>
            </w:r>
          </w:p>
        </w:tc>
        <w:tc>
          <w:tcPr>
            <w:tcW w:w="425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Pre</w:t>
            </w: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crusher</w:t>
            </w:r>
          </w:p>
        </w:tc>
        <w:tc>
          <w:tcPr>
            <w:tcW w:w="425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เครื่องบดแบบใช้ค้อน</w:t>
            </w:r>
          </w:p>
        </w:tc>
        <w:tc>
          <w:tcPr>
            <w:tcW w:w="425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เครื่องบดกระแทกละเอียด</w:t>
            </w:r>
          </w:p>
        </w:tc>
        <w:tc>
          <w:tcPr>
            <w:tcW w:w="425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Classifier mills</w:t>
            </w:r>
          </w:p>
        </w:tc>
        <w:tc>
          <w:tcPr>
            <w:tcW w:w="425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Air Jet mills</w:t>
            </w:r>
          </w:p>
        </w:tc>
        <w:tc>
          <w:tcPr>
            <w:tcW w:w="425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rPr>
          <w:trHeight w:val="201"/>
        </w:trPr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บอลล์มิลล์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ดิสก์</w:t>
            </w:r>
            <w:proofErr w:type="spellStart"/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มิลล์</w:t>
            </w:r>
            <w:proofErr w:type="spellEnd"/>
          </w:p>
        </w:tc>
        <w:tc>
          <w:tcPr>
            <w:tcW w:w="425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เครื่องบดแบบลูกกลิ้ง</w:t>
            </w:r>
          </w:p>
        </w:tc>
        <w:tc>
          <w:tcPr>
            <w:tcW w:w="425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43204" w:rsidRPr="00E43204" w:rsidTr="00E43204">
        <w:tc>
          <w:tcPr>
            <w:tcW w:w="2411" w:type="dxa"/>
            <w:shd w:val="clear" w:color="auto" w:fill="auto"/>
            <w:vAlign w:val="center"/>
          </w:tcPr>
          <w:p w:rsidR="00E43204" w:rsidRPr="002A637A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เครื่องทำ</w:t>
            </w:r>
            <w:proofErr w:type="spellStart"/>
            <w:r w:rsidRPr="002A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พัลพ์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0070C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FFFF00"/>
          </w:tcPr>
          <w:p w:rsidR="00E43204" w:rsidRPr="00E43204" w:rsidRDefault="00E43204" w:rsidP="00FA04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both"/>
        <w:rPr>
          <w:rFonts w:ascii="TH SarabunPSK" w:hAnsi="TH SarabunPSK" w:cs="TH SarabunPSK"/>
          <w:color w:val="000000"/>
          <w:sz w:val="12"/>
          <w:szCs w:val="12"/>
        </w:rPr>
      </w:pPr>
    </w:p>
    <w:p w:rsid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 xml:space="preserve">A) :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 xml:space="preserve">,soft brittle, crystalline :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 xml:space="preserve"> , hard abrasive :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 xml:space="preserve">, elastic, tough, </w:t>
      </w:r>
      <w:proofErr w:type="spellStart"/>
      <w:r w:rsidRPr="00E43204">
        <w:rPr>
          <w:rFonts w:ascii="TH SarabunPSK" w:hAnsi="TH SarabunPSK" w:cs="TH SarabunPSK"/>
          <w:color w:val="000000"/>
          <w:sz w:val="32"/>
          <w:szCs w:val="32"/>
        </w:rPr>
        <w:t>cuttable</w:t>
      </w:r>
      <w:proofErr w:type="spellEnd"/>
      <w:r w:rsidRPr="00E4320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 xml:space="preserve">, fibrous 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, heat sensitive, greasy.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 xml:space="preserve">B) : a, coarse lumps; b, coarse grits: c. </w:t>
      </w:r>
      <w:proofErr w:type="gramStart"/>
      <w:r w:rsidRPr="00E43204">
        <w:rPr>
          <w:rFonts w:ascii="TH SarabunPSK" w:hAnsi="TH SarabunPSK" w:cs="TH SarabunPSK"/>
          <w:color w:val="000000"/>
          <w:sz w:val="32"/>
          <w:szCs w:val="32"/>
        </w:rPr>
        <w:t>medium</w:t>
      </w:r>
      <w:proofErr w:type="gramEnd"/>
      <w:r w:rsidRPr="00E43204">
        <w:rPr>
          <w:rFonts w:ascii="TH SarabunPSK" w:hAnsi="TH SarabunPSK" w:cs="TH SarabunPSK"/>
          <w:color w:val="000000"/>
          <w:sz w:val="32"/>
          <w:szCs w:val="32"/>
        </w:rPr>
        <w:t xml:space="preserve"> fine to fine; d, fine to ultrafine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</w:t>
      </w:r>
      <w:r w:rsidR="00FA047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432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ดัดแปลงจากรายงานของ </w:t>
      </w:r>
      <w:r w:rsidRPr="00E43204">
        <w:rPr>
          <w:rFonts w:ascii="TH SarabunPSK" w:hAnsi="TH SarabunPSK" w:cs="TH SarabunPSK"/>
          <w:color w:val="000000"/>
          <w:sz w:val="32"/>
          <w:szCs w:val="32"/>
        </w:rPr>
        <w:t>Anon (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1986)</w:t>
      </w:r>
    </w:p>
    <w:p w:rsidR="00E43204" w:rsidRP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43204" w:rsidRPr="00A243D6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43D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เครื่องบดย่อยลดขนาด</w:t>
      </w:r>
    </w:p>
    <w:p w:rsidR="00E43204" w:rsidRDefault="00E43204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ab/>
        <w:t>เครื่องบด - บดอาหาร เป็นเครื่องไฟฟ้าที่ช่วยให้ส่วนผสมของอาหารแหลกละเอียดตัวเครื่องประกอบด้วยสองส่วนคือ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ส่วนที่เป็นฐานล่างกับส่วนที่เป็นโถใส่อาหาร ในส่วนของฐานล่างจะมีมอเตอร์ชนิดยูนิ</w:t>
      </w:r>
      <w:proofErr w:type="spellStart"/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เวอร์ซัล</w:t>
      </w:r>
      <w:proofErr w:type="spellEnd"/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มอเตอร์ติดอยู่ ให้กำลังหมุนเร็วมาก แกนมอเตอร์ของมอเตอร์ตั้งขึ้น มีสวิตซ์ปิด-เปิดมอเตอร์ติดอยู่ที่ฐานล่าง สำหรับส่วนที่เป็นโถใส่อาหารนั้น ในโถตอนล่างจะมีใบมีดเป็นแฉก แกนใบมีดต่อออกไปด้านล่างของโถและที่ปลายแกนมีที่สำหรับเดือยของมอเตอร์ เมื่อต้องการใช้ให้สวมเดือยให้ติดกัน เปิดสวิตซ์ มอเตอร์จะหมุนแกนใบมีด ทำให้ใบมีดหมุนอย่างรวดเร็วตัดอาหารที่ต้องการบดให้ละเอียด อาหารที่มีชิ้นใหญ่และน้ำหนักมากจะตกลงมาอยู่ในตำแหน่งที่ใบมีดตัดได้ทั่วถึง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โดยใบมีดสามารถออกแบบ ตามความเหมาะสมกับการใช้งานได้ และ</w:t>
      </w:r>
      <w:proofErr w:type="spellStart"/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ใช้ส</w:t>
      </w:r>
      <w:proofErr w:type="spellEnd"/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แตน</w:t>
      </w:r>
      <w:proofErr w:type="spellStart"/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เลส</w:t>
      </w:r>
      <w:proofErr w:type="spellEnd"/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ในการประกอบเป็นตัวเครื่องเพื่อให้สอดคล้องกับระบบ</w:t>
      </w:r>
      <w:r w:rsidR="00A243D6" w:rsidRPr="00A243D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มาตรฐาน </w:t>
      </w:r>
      <w:r w:rsidR="00A243D6" w:rsidRPr="00A243D6">
        <w:rPr>
          <w:rFonts w:ascii="TH SarabunPSK" w:hAnsi="TH SarabunPSK" w:cs="TH SarabunPSK"/>
          <w:color w:val="000000"/>
          <w:sz w:val="32"/>
          <w:szCs w:val="32"/>
        </w:rPr>
        <w:t>GMP</w:t>
      </w:r>
    </w:p>
    <w:p w:rsidR="00A243D6" w:rsidRPr="00A243D6" w:rsidRDefault="00A243D6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A243D6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E6C5936" wp14:editId="1DA760E9">
            <wp:simplePos x="0" y="0"/>
            <wp:positionH relativeFrom="column">
              <wp:posOffset>621746</wp:posOffset>
            </wp:positionH>
            <wp:positionV relativeFrom="paragraph">
              <wp:posOffset>215265</wp:posOffset>
            </wp:positionV>
            <wp:extent cx="1358900" cy="1107440"/>
            <wp:effectExtent l="0" t="0" r="0" b="0"/>
            <wp:wrapNone/>
            <wp:docPr id="32" name="Picture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3D6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3D7A86" wp14:editId="06924325">
            <wp:simplePos x="0" y="0"/>
            <wp:positionH relativeFrom="column">
              <wp:posOffset>1978025</wp:posOffset>
            </wp:positionH>
            <wp:positionV relativeFrom="paragraph">
              <wp:posOffset>167640</wp:posOffset>
            </wp:positionV>
            <wp:extent cx="1392555" cy="1233170"/>
            <wp:effectExtent l="0" t="0" r="0" b="5080"/>
            <wp:wrapNone/>
            <wp:docPr id="30" name="Picture 6" descr="9620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62072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3D6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4269B76" wp14:editId="4826E079">
            <wp:simplePos x="0" y="0"/>
            <wp:positionH relativeFrom="column">
              <wp:posOffset>3366770</wp:posOffset>
            </wp:positionH>
            <wp:positionV relativeFrom="paragraph">
              <wp:posOffset>215900</wp:posOffset>
            </wp:positionV>
            <wp:extent cx="1510030" cy="1183005"/>
            <wp:effectExtent l="0" t="0" r="0" b="0"/>
            <wp:wrapNone/>
            <wp:docPr id="29" name="Picture 7" descr="3561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5618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3D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p w:rsidR="00A243D6" w:rsidRPr="00A243D6" w:rsidRDefault="00A243D6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A243D6" w:rsidRDefault="00A243D6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A243D6" w:rsidRDefault="00A243D6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A243D6" w:rsidRDefault="00A243D6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A243D6" w:rsidRDefault="00A243D6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A243D6" w:rsidRDefault="00A243D6" w:rsidP="008C08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</w:t>
      </w:r>
      <w:r w:rsidRPr="00A243D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ที่ </w:t>
      </w:r>
      <w:r w:rsidRPr="00A243D6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F05F13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 w:rsidRPr="00A243D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เครื่องบดละเอียดโดยทั่วไป</w:t>
      </w:r>
    </w:p>
    <w:p w:rsidR="00A243D6" w:rsidRDefault="00806E7A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50E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</w:t>
      </w:r>
      <w:r w:rsidRPr="00D150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C083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8C083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8C083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8C083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8C083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150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</w:t>
      </w:r>
      <w:r w:rsidR="00FA047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150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Pr="00806E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06E7A">
        <w:rPr>
          <w:rFonts w:ascii="TH SarabunPSK" w:hAnsi="TH SarabunPSK" w:cs="TH SarabunPSK"/>
          <w:color w:val="000000"/>
          <w:sz w:val="32"/>
          <w:szCs w:val="32"/>
        </w:rPr>
        <w:t>www.shh-foodmachine.com (2560)</w:t>
      </w:r>
    </w:p>
    <w:p w:rsidR="00A243D6" w:rsidRPr="00A243D6" w:rsidRDefault="00A243D6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A243D6" w:rsidRDefault="00A243D6" w:rsidP="00FA047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A243D6">
        <w:rPr>
          <w:rFonts w:ascii="TH SarabunPSK" w:hAnsi="TH SarabunPSK" w:cs="TH SarabunPSK"/>
          <w:color w:val="000000"/>
          <w:sz w:val="32"/>
          <w:szCs w:val="32"/>
          <w:cs/>
        </w:rPr>
        <w:t>แบบร่างแนวคิด (</w:t>
      </w:r>
      <w:r w:rsidRPr="00A243D6">
        <w:rPr>
          <w:rFonts w:ascii="TH SarabunPSK" w:hAnsi="TH SarabunPSK" w:cs="TH SarabunPSK"/>
          <w:color w:val="000000"/>
          <w:sz w:val="32"/>
          <w:szCs w:val="32"/>
        </w:rPr>
        <w:t xml:space="preserve">Conceptual Design) </w:t>
      </w:r>
    </w:p>
    <w:p w:rsidR="00FA047C" w:rsidRPr="00A243D6" w:rsidRDefault="00FA047C" w:rsidP="00156E0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84AB3"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52306906" wp14:editId="2639E7A5">
            <wp:extent cx="4730626" cy="4658264"/>
            <wp:effectExtent l="0" t="0" r="0" b="9525"/>
            <wp:docPr id="1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493" cy="466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D6" w:rsidRDefault="00FA047C" w:rsidP="00156E0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A047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</w:t>
      </w:r>
      <w:r w:rsidR="00A243D6" w:rsidRPr="00FA047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ที่ </w:t>
      </w:r>
      <w:r w:rsidR="00F05F1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="00A243D6" w:rsidRPr="00FA047C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A243D6" w:rsidRPr="00A243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243D6" w:rsidRPr="00A243D6">
        <w:rPr>
          <w:rFonts w:ascii="TH SarabunPSK" w:hAnsi="TH SarabunPSK" w:cs="TH SarabunPSK"/>
          <w:color w:val="000000"/>
          <w:sz w:val="32"/>
          <w:szCs w:val="32"/>
          <w:cs/>
        </w:rPr>
        <w:t>ร่างต้นแบบของเครื่องบดละเอียดในโครงการ</w:t>
      </w:r>
    </w:p>
    <w:p w:rsidR="00F37229" w:rsidRDefault="00357439" w:rsidP="00156E0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</w:t>
      </w:r>
      <w:r w:rsidR="00F37229" w:rsidRPr="00D150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</w:t>
      </w:r>
      <w:r w:rsidR="00F3722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37229" w:rsidRPr="00D150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="00F37229" w:rsidRPr="00806E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37229" w:rsidRPr="00806E7A">
        <w:rPr>
          <w:rFonts w:ascii="TH SarabunPSK" w:hAnsi="TH SarabunPSK" w:cs="TH SarabunPSK"/>
          <w:color w:val="000000"/>
          <w:sz w:val="32"/>
          <w:szCs w:val="32"/>
        </w:rPr>
        <w:t>www.shh-foodmachine.com (2560)</w:t>
      </w:r>
    </w:p>
    <w:p w:rsidR="00CF6AB3" w:rsidRPr="00CF6AB3" w:rsidRDefault="00CF6AB3" w:rsidP="00CF6A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F6AB3">
        <w:rPr>
          <w:rFonts w:ascii="TH SarabunPSK" w:hAnsi="TH SarabunPSK" w:cs="TH SarabunPSK"/>
          <w:b/>
          <w:bCs/>
          <w:sz w:val="32"/>
          <w:szCs w:val="32"/>
        </w:rPr>
        <w:lastRenderedPageBreak/>
        <w:t>1.2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6AB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CF6AB3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CF6AB3">
        <w:rPr>
          <w:rFonts w:ascii="TH SarabunPSK" w:hAnsi="TH SarabunPSK" w:cs="TH SarabunPSK"/>
          <w:b/>
          <w:bCs/>
          <w:sz w:val="32"/>
          <w:szCs w:val="32"/>
          <w:cs/>
        </w:rPr>
        <w:t>ตถุประสงค์ของโครงการ</w:t>
      </w:r>
    </w:p>
    <w:p w:rsidR="00CF6AB3" w:rsidRPr="00816903" w:rsidRDefault="001C0130" w:rsidP="00185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1.2.1 </w:t>
      </w:r>
      <w:r w:rsidR="00CF6AB3" w:rsidRPr="00816903">
        <w:rPr>
          <w:rFonts w:ascii="TH SarabunPSK" w:hAnsi="TH SarabunPSK" w:cs="TH SarabunPSK"/>
          <w:sz w:val="32"/>
          <w:szCs w:val="32"/>
          <w:cs/>
        </w:rPr>
        <w:t xml:space="preserve">เพื่อออกแบบและพัฒนาเครื่องบดข้าวแบบร่อนคัดแยกขนาดอัตโนมัติโดยออกแบบตะแกรงคัดแยกขนาดแบบแนวตั้งโดยใช้แรงเหวี่ยงตามแนวรัศมีจำนวน </w:t>
      </w:r>
      <w:r w:rsidR="00CF6AB3" w:rsidRPr="00816903">
        <w:rPr>
          <w:rFonts w:ascii="TH SarabunPSK" w:hAnsi="TH SarabunPSK" w:cs="TH SarabunPSK"/>
          <w:sz w:val="32"/>
          <w:szCs w:val="32"/>
        </w:rPr>
        <w:t xml:space="preserve">1 </w:t>
      </w:r>
      <w:r w:rsidR="00CF6AB3" w:rsidRPr="00816903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CF6AB3" w:rsidRPr="00816903" w:rsidRDefault="00CF6AB3" w:rsidP="00185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16903">
        <w:rPr>
          <w:rFonts w:ascii="TH SarabunPSK" w:hAnsi="TH SarabunPSK" w:cs="TH SarabunPSK"/>
          <w:sz w:val="32"/>
          <w:szCs w:val="32"/>
        </w:rPr>
        <w:t>1.2.2</w:t>
      </w:r>
      <w:r w:rsidR="001C0130">
        <w:rPr>
          <w:rFonts w:ascii="TH SarabunPSK" w:hAnsi="TH SarabunPSK" w:cs="TH SarabunPSK"/>
          <w:sz w:val="32"/>
          <w:szCs w:val="32"/>
        </w:rPr>
        <w:t xml:space="preserve"> </w:t>
      </w:r>
      <w:r w:rsidRPr="00816903">
        <w:rPr>
          <w:rFonts w:ascii="TH SarabunPSK" w:hAnsi="TH SarabunPSK" w:cs="TH SarabunPSK"/>
          <w:sz w:val="32"/>
          <w:szCs w:val="32"/>
          <w:cs/>
        </w:rPr>
        <w:t>เพื่อพัฒนาเครื่องจักรโดยมีประสิทธิภาพเครื่องจักรเทียบเท่าหรือดีกว่าเครื่องจักรที่มีวางจำหน่าย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6903">
        <w:rPr>
          <w:rFonts w:ascii="TH SarabunPSK" w:hAnsi="TH SarabunPSK" w:cs="TH SarabunPSK"/>
          <w:sz w:val="32"/>
          <w:szCs w:val="32"/>
          <w:cs/>
        </w:rPr>
        <w:t>ในท้องตลาด</w:t>
      </w:r>
    </w:p>
    <w:p w:rsidR="00CF6AB3" w:rsidRDefault="00CF6AB3" w:rsidP="00185CC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 xml:space="preserve">      1.2.3</w:t>
      </w:r>
      <w:r w:rsidR="001C0130">
        <w:rPr>
          <w:rFonts w:ascii="TH SarabunPSK" w:hAnsi="TH SarabunPSK" w:cs="TH SarabunPSK"/>
          <w:sz w:val="32"/>
          <w:szCs w:val="32"/>
        </w:rPr>
        <w:t xml:space="preserve"> </w:t>
      </w:r>
      <w:r w:rsidRPr="00816903">
        <w:rPr>
          <w:rFonts w:ascii="TH SarabunPSK" w:hAnsi="TH SarabunPSK" w:cs="TH SarabunPSK"/>
          <w:sz w:val="32"/>
          <w:szCs w:val="32"/>
          <w:cs/>
        </w:rPr>
        <w:t xml:space="preserve">เพื่อเพิ่มศักยภาพในการผลิตข้าวผงชงดื่มโดยที่เครื่องบดละเอียดต้นแบบที่สามารถรองรับปริมาณการผลิตข้าวผงได้เหมาะสม และตัวเครื่องประกอบขึ้นด้วยวัสดุที่สอดคล้องกับระบบมาตรฐาน </w:t>
      </w:r>
      <w:r w:rsidRPr="00816903">
        <w:rPr>
          <w:rFonts w:ascii="TH SarabunPSK" w:hAnsi="TH SarabunPSK" w:cs="TH SarabunPSK"/>
          <w:sz w:val="32"/>
          <w:szCs w:val="32"/>
        </w:rPr>
        <w:t>GMP</w:t>
      </w:r>
    </w:p>
    <w:p w:rsidR="00185CC9" w:rsidRDefault="00185CC9" w:rsidP="00185CC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CF6AB3" w:rsidRPr="00CF6AB3" w:rsidRDefault="00185CC9" w:rsidP="00185CC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1.3</w:t>
      </w:r>
      <w:r w:rsidR="00CF6A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6AB3" w:rsidRPr="00043302">
        <w:rPr>
          <w:rFonts w:ascii="TH SarabunPSK" w:hAnsi="TH SarabunPSK" w:cs="TH SarabunPSK"/>
          <w:b/>
          <w:bCs/>
          <w:sz w:val="32"/>
          <w:szCs w:val="32"/>
          <w:cs/>
        </w:rPr>
        <w:t>ผลลัพธ์และเป้าหมาย</w:t>
      </w:r>
      <w:r w:rsidR="00CF6AB3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p w:rsidR="00CF6AB3" w:rsidRPr="00FA217E" w:rsidRDefault="00185CC9" w:rsidP="00185C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F6AB3" w:rsidRPr="00FA217E">
        <w:rPr>
          <w:rFonts w:ascii="TH SarabunPSK" w:hAnsi="TH SarabunPSK" w:cs="TH SarabunPSK"/>
          <w:sz w:val="32"/>
          <w:szCs w:val="32"/>
        </w:rPr>
        <w:t xml:space="preserve">1.3.1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CF6AB3" w:rsidRPr="00FA217E" w:rsidRDefault="00185CC9" w:rsidP="00185CC9">
      <w:pPr>
        <w:tabs>
          <w:tab w:val="left" w:pos="45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1.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วิสาหกิจชุมชนได้เครื่องบดข้าว</w:t>
      </w:r>
      <w:proofErr w:type="spellStart"/>
      <w:r w:rsidR="00CF6AB3" w:rsidRPr="00FA217E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CF6AB3" w:rsidRPr="00FA217E">
        <w:rPr>
          <w:rFonts w:ascii="TH SarabunPSK" w:hAnsi="TH SarabunPSK" w:cs="TH SarabunPSK"/>
          <w:sz w:val="32"/>
          <w:szCs w:val="32"/>
          <w:cs/>
        </w:rPr>
        <w:t>เบอร์รี่โดยเครื่องทำ</w:t>
      </w:r>
      <w:proofErr w:type="spellStart"/>
      <w:r w:rsidR="00CF6AB3" w:rsidRPr="00FA217E">
        <w:rPr>
          <w:rFonts w:ascii="TH SarabunPSK" w:hAnsi="TH SarabunPSK" w:cs="TH SarabunPSK"/>
          <w:sz w:val="32"/>
          <w:szCs w:val="32"/>
          <w:cs/>
        </w:rPr>
        <w:t>ด้วยส</w:t>
      </w:r>
      <w:proofErr w:type="spellEnd"/>
      <w:r w:rsidR="00CF6AB3" w:rsidRPr="00FA217E">
        <w:rPr>
          <w:rFonts w:ascii="TH SarabunPSK" w:hAnsi="TH SarabunPSK" w:cs="TH SarabunPSK"/>
          <w:sz w:val="32"/>
          <w:szCs w:val="32"/>
          <w:cs/>
        </w:rPr>
        <w:t>แตน</w:t>
      </w:r>
      <w:proofErr w:type="spellStart"/>
      <w:r w:rsidR="00CF6AB3" w:rsidRPr="00FA217E">
        <w:rPr>
          <w:rFonts w:ascii="TH SarabunPSK" w:hAnsi="TH SarabunPSK" w:cs="TH SarabunPSK"/>
          <w:sz w:val="32"/>
          <w:szCs w:val="32"/>
          <w:cs/>
        </w:rPr>
        <w:t>เลส</w:t>
      </w:r>
      <w:proofErr w:type="spellEnd"/>
      <w:r w:rsidR="00CF6AB3" w:rsidRPr="00FA217E">
        <w:rPr>
          <w:rFonts w:ascii="TH SarabunPSK" w:hAnsi="TH SarabunPSK" w:cs="TH SarabunPSK"/>
          <w:sz w:val="32"/>
          <w:szCs w:val="32"/>
          <w:cs/>
        </w:rPr>
        <w:t xml:space="preserve"> และวัสดุในส่วนที่สอดคล้องกับข้อกำหนด </w:t>
      </w:r>
      <w:r w:rsidR="00CF6AB3" w:rsidRPr="00FA217E">
        <w:rPr>
          <w:rFonts w:ascii="TH SarabunPSK" w:hAnsi="TH SarabunPSK" w:cs="TH SarabunPSK"/>
          <w:sz w:val="32"/>
          <w:szCs w:val="32"/>
        </w:rPr>
        <w:t>GMP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CF6AB3" w:rsidRPr="00FA217E">
        <w:rPr>
          <w:rFonts w:ascii="TH SarabunPSK" w:hAnsi="TH SarabunPSK" w:cs="TH SarabunPSK"/>
          <w:sz w:val="32"/>
          <w:szCs w:val="32"/>
        </w:rPr>
        <w:t xml:space="preserve">1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CF6AB3" w:rsidRPr="00FA217E" w:rsidRDefault="00185CC9" w:rsidP="00185CC9">
      <w:pPr>
        <w:tabs>
          <w:tab w:val="left" w:pos="45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6AB3" w:rsidRPr="00FA217E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 xml:space="preserve">กำลังผลิตสามารถทำการบดละเอียดวัตถุดิบไม่น้อยกว่า </w:t>
      </w:r>
      <w:r w:rsidR="00CF6AB3" w:rsidRPr="00FA217E">
        <w:rPr>
          <w:rFonts w:ascii="TH SarabunPSK" w:hAnsi="TH SarabunPSK" w:cs="TH SarabunPSK"/>
          <w:sz w:val="32"/>
          <w:szCs w:val="32"/>
        </w:rPr>
        <w:t>5</w:t>
      </w:r>
      <w:r w:rsidR="00CF6AB3">
        <w:rPr>
          <w:rFonts w:ascii="TH SarabunPSK" w:hAnsi="TH SarabunPSK" w:cs="TH SarabunPSK"/>
          <w:sz w:val="32"/>
          <w:szCs w:val="32"/>
        </w:rPr>
        <w:t xml:space="preserve">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กิโลกรัมต่อรอบการผลิต</w:t>
      </w:r>
    </w:p>
    <w:p w:rsidR="00CF6AB3" w:rsidRPr="00FA217E" w:rsidRDefault="00185CC9" w:rsidP="00185CC9">
      <w:pPr>
        <w:tabs>
          <w:tab w:val="left" w:pos="450"/>
        </w:tabs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6AB3" w:rsidRPr="00FA217E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ตะแกรงร่อนขนาดสามารถเปลี่ยนตามความต้องการของผู้ประกอบการและกิจการได้รับการถ่าย</w:t>
      </w:r>
      <w:r w:rsidR="00CF6A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ทอดเทคโนโลยีในกระบวนการผลิตรวมถึงการควบคุมคุณภาพวัตถุดิบ</w:t>
      </w:r>
    </w:p>
    <w:p w:rsidR="00CF6AB3" w:rsidRPr="00FA217E" w:rsidRDefault="00185CC9" w:rsidP="00185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F6AB3" w:rsidRPr="00FA217E">
        <w:rPr>
          <w:rFonts w:ascii="TH SarabunPSK" w:hAnsi="TH SarabunPSK" w:cs="TH SarabunPSK"/>
          <w:sz w:val="32"/>
          <w:szCs w:val="32"/>
        </w:rPr>
        <w:t>1.3.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2 เป้าหมาย</w:t>
      </w:r>
    </w:p>
    <w:p w:rsidR="00CF6AB3" w:rsidRPr="00FA217E" w:rsidRDefault="00185CC9" w:rsidP="00185C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6AB3" w:rsidRPr="00FA217E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ทางกลุ่มวิสาหกิจชุมชน</w:t>
      </w:r>
      <w:r>
        <w:rPr>
          <w:rFonts w:ascii="TH SarabunPSK" w:hAnsi="TH SarabunPSK" w:cs="TH SarabunPSK" w:hint="cs"/>
          <w:sz w:val="32"/>
          <w:szCs w:val="32"/>
          <w:cs/>
        </w:rPr>
        <w:t>กลุ่มผู้ปลูกข้าวบ้านหนองยาง</w:t>
      </w:r>
      <w:r w:rsidR="00CF6AB3" w:rsidRPr="00185CC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ได้เครื่องบดละเอียดต้นแบบที่มีปริมาณต่อรอบการผลิตและมีประสิทธิภาพดียิ่งขึ้น เพื่อให้สามารถแก้ไขปัญหาและเพิ่มกำลังการผลิตเครื่องดื่มผงข้าวพร้อมดื่มเพื่อสุขภาพ ให้ผลิตได้ทันตามความต้องการของลูกค้า ให้เพื่อให้ทางกลุ่มฯมีรายได้เพิ่มมากยิ่งขึ้น</w:t>
      </w:r>
    </w:p>
    <w:p w:rsidR="00CF6AB3" w:rsidRDefault="00185CC9" w:rsidP="00185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6AB3" w:rsidRPr="00FA217E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วิสาหกิจชุมชนฯได้เครื่องบดข้าว</w:t>
      </w:r>
      <w:proofErr w:type="spellStart"/>
      <w:r w:rsidR="00CF6AB3" w:rsidRPr="00FA217E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CF6AB3" w:rsidRPr="00FA217E">
        <w:rPr>
          <w:rFonts w:ascii="TH SarabunPSK" w:hAnsi="TH SarabunPSK" w:cs="TH SarabunPSK"/>
          <w:sz w:val="32"/>
          <w:szCs w:val="32"/>
          <w:cs/>
        </w:rPr>
        <w:t>เบอร์รี่โดยเครื่องทำ</w:t>
      </w:r>
      <w:proofErr w:type="spellStart"/>
      <w:r w:rsidR="00CF6AB3" w:rsidRPr="00FA217E">
        <w:rPr>
          <w:rFonts w:ascii="TH SarabunPSK" w:hAnsi="TH SarabunPSK" w:cs="TH SarabunPSK"/>
          <w:sz w:val="32"/>
          <w:szCs w:val="32"/>
          <w:cs/>
        </w:rPr>
        <w:t>ด้วยส</w:t>
      </w:r>
      <w:proofErr w:type="spellEnd"/>
      <w:r w:rsidR="00CF6AB3" w:rsidRPr="00FA217E">
        <w:rPr>
          <w:rFonts w:ascii="TH SarabunPSK" w:hAnsi="TH SarabunPSK" w:cs="TH SarabunPSK"/>
          <w:sz w:val="32"/>
          <w:szCs w:val="32"/>
          <w:cs/>
        </w:rPr>
        <w:t>แตน</w:t>
      </w:r>
      <w:proofErr w:type="spellStart"/>
      <w:r w:rsidR="00CF6AB3" w:rsidRPr="00FA217E">
        <w:rPr>
          <w:rFonts w:ascii="TH SarabunPSK" w:hAnsi="TH SarabunPSK" w:cs="TH SarabunPSK"/>
          <w:sz w:val="32"/>
          <w:szCs w:val="32"/>
          <w:cs/>
        </w:rPr>
        <w:t>เลส</w:t>
      </w:r>
      <w:proofErr w:type="spellEnd"/>
      <w:r w:rsidR="00CF6AB3" w:rsidRPr="00FA217E">
        <w:rPr>
          <w:rFonts w:ascii="TH SarabunPSK" w:hAnsi="TH SarabunPSK" w:cs="TH SarabunPSK"/>
          <w:sz w:val="32"/>
          <w:szCs w:val="32"/>
          <w:cs/>
        </w:rPr>
        <w:t xml:space="preserve"> และวัสดุในส่วนที่สอดคล้องกับข้อกำหนด </w:t>
      </w:r>
      <w:r w:rsidR="00CF6AB3" w:rsidRPr="00FA217E">
        <w:rPr>
          <w:rFonts w:ascii="TH SarabunPSK" w:hAnsi="TH SarabunPSK" w:cs="TH SarabunPSK"/>
          <w:sz w:val="32"/>
          <w:szCs w:val="32"/>
        </w:rPr>
        <w:t>GMP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F6AB3" w:rsidRPr="00FA217E">
        <w:rPr>
          <w:rFonts w:ascii="TH SarabunPSK" w:hAnsi="TH SarabunPSK" w:cs="TH SarabunPSK"/>
          <w:sz w:val="32"/>
          <w:szCs w:val="32"/>
        </w:rPr>
        <w:t xml:space="preserve">1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BB6AFD">
        <w:rPr>
          <w:rFonts w:ascii="TH SarabunPSK" w:hAnsi="TH SarabunPSK" w:cs="TH SarabunPSK"/>
          <w:sz w:val="32"/>
          <w:szCs w:val="32"/>
        </w:rPr>
        <w:t xml:space="preserve">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ซึ่งกำลังการผลิตสามารถทำการบดละเอียดวัตถุดิบไม่น้อยกว่า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AB3" w:rsidRPr="00FA217E">
        <w:rPr>
          <w:rFonts w:ascii="TH SarabunPSK" w:hAnsi="TH SarabunPSK" w:cs="TH SarabunPSK"/>
          <w:sz w:val="32"/>
          <w:szCs w:val="32"/>
        </w:rPr>
        <w:t>5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 xml:space="preserve"> กิโลกรัมต่อรอบการผลิต</w:t>
      </w:r>
      <w:r w:rsidR="00BB6AFD">
        <w:rPr>
          <w:rFonts w:ascii="TH SarabunPSK" w:hAnsi="TH SarabunPSK" w:cs="TH SarabunPSK"/>
          <w:sz w:val="32"/>
          <w:szCs w:val="32"/>
        </w:rPr>
        <w:t xml:space="preserve"> </w:t>
      </w:r>
      <w:r w:rsidR="00CF6AB3" w:rsidRPr="00FA217E">
        <w:rPr>
          <w:rFonts w:ascii="TH SarabunPSK" w:hAnsi="TH SarabunPSK" w:cs="TH SarabunPSK"/>
          <w:sz w:val="32"/>
          <w:szCs w:val="32"/>
          <w:cs/>
        </w:rPr>
        <w:t>และตะแกรงร่อนขนาดสามารถเปลี่ยนตามความต้องการของผู้ประกอบการ</w:t>
      </w:r>
    </w:p>
    <w:p w:rsidR="008C78D2" w:rsidRDefault="008C78D2" w:rsidP="00185CC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78D2" w:rsidRDefault="008C78D2" w:rsidP="00185CC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78D2" w:rsidRDefault="008C78D2" w:rsidP="00185CC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78D2" w:rsidRDefault="008C78D2" w:rsidP="00185CC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78D2" w:rsidRDefault="008C78D2" w:rsidP="00185CC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78D2" w:rsidRDefault="008C78D2" w:rsidP="00185CC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47CA8" w:rsidRDefault="00647CA8" w:rsidP="00185CC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78D2" w:rsidRPr="008C78D2" w:rsidRDefault="008C78D2" w:rsidP="008C78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C78D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ผลที่คาดว่าจะได้รับ</w:t>
      </w:r>
    </w:p>
    <w:p w:rsidR="008C78D2" w:rsidRPr="008C78D2" w:rsidRDefault="008C78D2" w:rsidP="008C78D2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8C78D2">
        <w:rPr>
          <w:rFonts w:ascii="TH SarabunPSK" w:hAnsi="TH SarabunPSK" w:cs="TH SarabunPSK"/>
          <w:sz w:val="32"/>
          <w:szCs w:val="32"/>
        </w:rPr>
        <w:t>1.</w:t>
      </w:r>
      <w:r w:rsidR="006D6F58">
        <w:rPr>
          <w:rFonts w:ascii="TH SarabunPSK" w:hAnsi="TH SarabunPSK" w:cs="TH SarabunPSK"/>
          <w:sz w:val="32"/>
          <w:szCs w:val="32"/>
        </w:rPr>
        <w:t>4</w:t>
      </w:r>
      <w:r w:rsidRPr="008C78D2">
        <w:rPr>
          <w:rFonts w:ascii="TH SarabunPSK" w:hAnsi="TH SarabunPSK" w:cs="TH SarabunPSK"/>
          <w:sz w:val="32"/>
          <w:szCs w:val="32"/>
        </w:rPr>
        <w:t xml:space="preserve">.1  </w:t>
      </w:r>
      <w:r w:rsidRPr="008C78D2">
        <w:rPr>
          <w:rFonts w:ascii="TH SarabunPSK" w:hAnsi="TH SarabunPSK" w:cs="TH SarabunPSK"/>
          <w:sz w:val="32"/>
          <w:szCs w:val="32"/>
          <w:cs/>
        </w:rPr>
        <w:t>ผลที่ได้รับทางเทคโนโลยี</w:t>
      </w:r>
      <w:proofErr w:type="gramEnd"/>
    </w:p>
    <w:p w:rsidR="008C78D2" w:rsidRPr="008C78D2" w:rsidRDefault="008C78D2" w:rsidP="008C78D2">
      <w:pPr>
        <w:spacing w:after="0"/>
        <w:ind w:firstLine="426"/>
        <w:rPr>
          <w:rStyle w:val="a6"/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Style w:val="a6"/>
          <w:rFonts w:ascii="TH SarabunPSK" w:hAnsi="TH SarabunPSK" w:cs="TH SarabunPSK"/>
          <w:i w:val="0"/>
          <w:iCs w:val="0"/>
          <w:sz w:val="32"/>
          <w:szCs w:val="32"/>
        </w:rPr>
        <w:tab/>
        <w:t xml:space="preserve">    </w:t>
      </w:r>
      <w:r w:rsidRPr="008C78D2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เครื่องบดละเอียดต้นแบบมีขนาดใหญ่และความคงทนสูงในระดับอุตสาหกรรม และมีกระบวนการปั่นละเอียดและคัดกรองออกมาเป็นผงขนาดมาตรฐานตามที่ต้องการได้ในขั้นตอนเดียวโดยมีการออก แบบเป็นตะแกรงชั้นในเพื่อให้ผงที่บดละเอียดหลุดรอดออกมาตามแ</w:t>
      </w:r>
      <w:r w:rsidR="000C1F30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รงเหวี่ยงจากการเฉือนของใบมีด</w:t>
      </w:r>
      <w:r w:rsidR="000C1F30">
        <w:rPr>
          <w:rStyle w:val="a6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0C1F30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และผ่าน</w:t>
      </w:r>
      <w:r w:rsidRPr="008C78D2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ไปยังช่องรองรับผลิตภัณฑ์ได้ทันทีในขั้นตอนเดียว ทำให้ไม่จำเป็นต้องเสียเวลาปิดเครื่องเปิดฝาหม้อปั่น หรือเอียงตั</w:t>
      </w:r>
      <w:r w:rsidR="000C1F30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วหม้อปั่นเพื่อนำเอาผลิตภัณฑ์ออก</w:t>
      </w:r>
      <w:r w:rsidRPr="008C78D2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สามารถทำการผลิตแบบต่อเนื่องได้โดยป้อนวัตถุดิบได้ตลอดเวลา</w:t>
      </w:r>
      <w:r>
        <w:rPr>
          <w:rStyle w:val="a6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0C1F30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และเป็นจำนวนมาก</w:t>
      </w:r>
      <w:r w:rsidRPr="008C78D2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และเครื่องจักรตัวนี้สามารถประยุกต์ใช้ในอุตสาหกรรมสมุนไพรต่างๆได้ เช่น อุตสาหกรรมเครื่องดื่มสมุนไพรผลิตชา</w:t>
      </w:r>
      <w:r w:rsidRPr="008C78D2">
        <w:rPr>
          <w:rStyle w:val="a6"/>
          <w:rFonts w:ascii="TH SarabunPSK" w:hAnsi="TH SarabunPSK" w:cs="TH SarabunPSK"/>
          <w:i w:val="0"/>
          <w:iCs w:val="0"/>
          <w:sz w:val="32"/>
          <w:szCs w:val="32"/>
        </w:rPr>
        <w:t>,</w:t>
      </w:r>
      <w:r>
        <w:rPr>
          <w:rStyle w:val="a6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8C78D2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อุตสาหกรรมผลิตเห็ดผงบดและลูกหม่อนผงอบแห้ง เป็นต้น ซึ่งเครื่องจักรนี้สามารถปรับขนาดความหยาบละเอียดได้ จึงสามารถประยุกต์ใช้ได้ในหลากหลาย</w:t>
      </w:r>
      <w:proofErr w:type="spellStart"/>
      <w:r w:rsidRPr="008C78D2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อุต</w:t>
      </w:r>
      <w:proofErr w:type="spellEnd"/>
      <w:r w:rsidRPr="008C78D2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สากรรม เพื่อตอบโจทย์และเพิ่มช่องทางให้ทางผู้ประกอบการ สามารถนำเครื่องจักรมาลดการใช้แรงงาน</w:t>
      </w:r>
      <w:r>
        <w:rPr>
          <w:rStyle w:val="a6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8C78D2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และเพิ่มกำลังการผลิตได้ โดยสามารถบดได้ครั้งละ </w:t>
      </w:r>
      <w:r w:rsidRPr="008C78D2">
        <w:rPr>
          <w:rStyle w:val="a6"/>
          <w:rFonts w:ascii="TH SarabunPSK" w:hAnsi="TH SarabunPSK" w:cs="TH SarabunPSK"/>
          <w:i w:val="0"/>
          <w:iCs w:val="0"/>
          <w:sz w:val="32"/>
          <w:szCs w:val="32"/>
        </w:rPr>
        <w:t xml:space="preserve">5 </w:t>
      </w:r>
      <w:r w:rsidRPr="008C78D2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กิโลกรัมแห้งต่อรอบการผลิต ทำให้ผู้ประกอบการผลิตสินค้าได้ทันตามความต้องการของลูกค้า</w:t>
      </w:r>
    </w:p>
    <w:p w:rsidR="008C78D2" w:rsidRPr="008C78D2" w:rsidRDefault="006D6F58" w:rsidP="008C78D2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4</w:t>
      </w:r>
      <w:r w:rsidR="008C78D2" w:rsidRPr="008C78D2">
        <w:rPr>
          <w:rFonts w:ascii="TH SarabunPSK" w:hAnsi="TH SarabunPSK" w:cs="TH SarabunPSK"/>
          <w:sz w:val="32"/>
          <w:szCs w:val="32"/>
          <w:cs/>
        </w:rPr>
        <w:t>.2  ผลที่ได้รับทางเศรษฐกิจ</w:t>
      </w:r>
    </w:p>
    <w:p w:rsidR="008C78D2" w:rsidRDefault="008C78D2" w:rsidP="008C78D2">
      <w:pPr>
        <w:pStyle w:val="-11"/>
        <w:spacing w:after="0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8C78D2">
        <w:rPr>
          <w:rFonts w:ascii="TH SarabunPSK" w:hAnsi="TH SarabunPSK" w:cs="TH SarabunPSK"/>
          <w:sz w:val="32"/>
          <w:szCs w:val="32"/>
          <w:cs/>
          <w:lang w:bidi="th-TH"/>
        </w:rPr>
        <w:t xml:space="preserve">ปัจจุบันทางกลุ่มฯ ประสบปัญหาด้านกระบวนการผลิตผงบดข้าวพร้องชง ซึ่งยังขาดอุปกรณ์พื้นฐานที่สำคัญที่ใช้ในการควบคุมคุณภาพและเทคโนโลยีที่เหมาะสมกับกลุ่มฯ ซึ่งได้แก่ มีขั้นตอนหนึ่งที่สำคัญคือ การบดละเอียดผงข้าว หลังอบแห้งซึ่งในปัจจุบันทางกลุ่มฯ มีเครื่องบดเพียงเครื่องเดียว และเป็นเครื่องขนาดเล็ก ที่ไม่เป็นไปตามมาตรฐาน </w:t>
      </w:r>
      <w:r w:rsidRPr="008C78D2">
        <w:rPr>
          <w:rFonts w:ascii="TH SarabunPSK" w:hAnsi="TH SarabunPSK" w:cs="TH SarabunPSK"/>
          <w:sz w:val="32"/>
          <w:szCs w:val="32"/>
        </w:rPr>
        <w:t xml:space="preserve">GMP </w:t>
      </w:r>
      <w:r w:rsidRPr="008C78D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เนื่องจากทำจากเหล็กและมีสนิมขึ้น ซึ่งไม่เหมาะกับการใช้งาน ทำให้ทางกลุ่มวิสาหกิจชุมชนต้องไปจ้างบริษัทเพื่อรับจ้างผลิตสินค้าตัวนี้ จึงทำให้มีรายจ่ายเพิ่มมากขึ้น สินค้ามีกำไรลดลงอย่างเห็นได้ชัด ทำให้ทางกลุ่มมองเห็นว่า หากมีเครื่องจักรต้นแบบที่สามารถบดผงข้าวพร้อมดื่ม จะสามารถเพิ่มรายได้ และสามารถเพิ่มการผลิตได้สูงให้กับชุมชน โดยหากคิดกำไรสามารถคิดเป็น </w:t>
      </w:r>
      <w:r w:rsidRPr="008C78D2">
        <w:rPr>
          <w:rFonts w:ascii="TH SarabunPSK" w:hAnsi="TH SarabunPSK" w:cs="TH SarabunPSK"/>
          <w:sz w:val="32"/>
          <w:szCs w:val="32"/>
          <w:lang w:bidi="th-TH"/>
        </w:rPr>
        <w:t xml:space="preserve">50% </w:t>
      </w:r>
      <w:r w:rsidRPr="008C78D2">
        <w:rPr>
          <w:rFonts w:ascii="TH SarabunPSK" w:hAnsi="TH SarabunPSK" w:cs="TH SarabunPSK"/>
          <w:sz w:val="32"/>
          <w:szCs w:val="32"/>
          <w:cs/>
          <w:lang w:bidi="th-TH"/>
        </w:rPr>
        <w:t>จากเดิมที่ทางวิสาหกิจชุมชนบ้านลาดพัฒนาฯ ไปจ้างบริษัทผลิตได้กำไรประมาณ</w:t>
      </w:r>
      <w:r w:rsidRPr="008C78D2">
        <w:rPr>
          <w:rFonts w:ascii="TH SarabunPSK" w:hAnsi="TH SarabunPSK" w:cs="TH SarabunPSK"/>
          <w:sz w:val="32"/>
          <w:szCs w:val="32"/>
          <w:lang w:bidi="th-TH"/>
        </w:rPr>
        <w:t xml:space="preserve"> 10-15% </w:t>
      </w:r>
      <w:r w:rsidRPr="008C78D2">
        <w:rPr>
          <w:rFonts w:ascii="TH SarabunPSK" w:hAnsi="TH SarabunPSK" w:cs="TH SarabunPSK"/>
          <w:sz w:val="32"/>
          <w:szCs w:val="32"/>
          <w:cs/>
          <w:lang w:bidi="th-TH"/>
        </w:rPr>
        <w:t>ซึ่งหากผลิตเองทางกลุ่มวิสาหกิจก็สามารถแปรรูปผลิตภัณฑ์ข้าวเป็นสินค้าอย่างอื่นได้ต่อไปในอนาคต เช่น โจ๊กผง แป้งจากข้าว</w:t>
      </w:r>
      <w:proofErr w:type="spellStart"/>
      <w:r w:rsidRPr="008C78D2">
        <w:rPr>
          <w:rFonts w:ascii="TH SarabunPSK" w:hAnsi="TH SarabunPSK" w:cs="TH SarabunPSK"/>
          <w:sz w:val="32"/>
          <w:szCs w:val="32"/>
          <w:cs/>
          <w:lang w:bidi="th-TH"/>
        </w:rPr>
        <w:t>ไรซ์</w:t>
      </w:r>
      <w:proofErr w:type="spellEnd"/>
      <w:r w:rsidRPr="008C78D2">
        <w:rPr>
          <w:rFonts w:ascii="TH SarabunPSK" w:hAnsi="TH SarabunPSK" w:cs="TH SarabunPSK"/>
          <w:sz w:val="32"/>
          <w:szCs w:val="32"/>
          <w:cs/>
          <w:lang w:bidi="th-TH"/>
        </w:rPr>
        <w:t>เบอร์รี่  เป็นต้น  ทำให้เกษตรกรและสมาชิกกลุ่มมีรายได้มากขึ้น ลดการใช้แรงงานในต่างถิ่น และกระตุ้นเศรษฐกิจในพื้นที่และจังหวัดใกล้เคียงให้มีรายได้</w:t>
      </w:r>
    </w:p>
    <w:p w:rsidR="008C78D2" w:rsidRPr="008C78D2" w:rsidRDefault="008C78D2" w:rsidP="008C78D2">
      <w:pPr>
        <w:pStyle w:val="-11"/>
        <w:spacing w:after="0"/>
        <w:ind w:left="0" w:firstLine="720"/>
        <w:rPr>
          <w:rFonts w:ascii="TH SarabunPSK" w:hAnsi="TH SarabunPSK" w:cs="TH SarabunPSK"/>
          <w:sz w:val="32"/>
          <w:szCs w:val="32"/>
          <w:rtl/>
          <w:cs/>
        </w:rPr>
      </w:pPr>
    </w:p>
    <w:p w:rsidR="008C78D2" w:rsidRPr="008C78D2" w:rsidRDefault="008C78D2" w:rsidP="008C78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78D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C78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78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8D2">
        <w:rPr>
          <w:rFonts w:ascii="TH SarabunPSK" w:hAnsi="TH SarabunPSK" w:cs="TH SarabunPSK"/>
          <w:b/>
          <w:bCs/>
          <w:sz w:val="32"/>
          <w:szCs w:val="32"/>
          <w:cs/>
        </w:rPr>
        <w:t>การขยายผลสู่เชิงพาณิชย์</w:t>
      </w:r>
    </w:p>
    <w:p w:rsidR="00F05F13" w:rsidRDefault="008C78D2" w:rsidP="008C78D2">
      <w:pPr>
        <w:spacing w:after="0"/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8C78D2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เนื่องจากเครื่องบด</w:t>
      </w:r>
      <w:r w:rsidRPr="008C78D2">
        <w:rPr>
          <w:rFonts w:ascii="TH SarabunPSK" w:hAnsi="TH SarabunPSK" w:cs="TH SarabunPSK"/>
          <w:sz w:val="32"/>
          <w:szCs w:val="32"/>
          <w:cs/>
        </w:rPr>
        <w:t>แบบร่อนคัดแยกขนาดอัตโนมัติโดยออกแบบตะแกรงคัดแยกขนาดแบบแนว</w:t>
      </w:r>
      <w:r w:rsidR="003A618D">
        <w:rPr>
          <w:rFonts w:ascii="TH SarabunPSK" w:hAnsi="TH SarabunPSK" w:cs="TH SarabunPSK"/>
          <w:sz w:val="32"/>
          <w:szCs w:val="32"/>
          <w:cs/>
        </w:rPr>
        <w:t>ตั้งโดยใช้แรงเหวี่ยงตามแนวรัศมี</w:t>
      </w:r>
      <w:r w:rsidRPr="008C78D2">
        <w:rPr>
          <w:rFonts w:ascii="TH SarabunPSK" w:hAnsi="TH SarabunPSK" w:cs="TH SarabunPSK"/>
          <w:sz w:val="32"/>
          <w:szCs w:val="32"/>
          <w:cs/>
        </w:rPr>
        <w:t>สามารถนำไปต่อเชิงในอุตส</w:t>
      </w:r>
      <w:r w:rsidR="003A618D">
        <w:rPr>
          <w:rFonts w:ascii="TH SarabunPSK" w:hAnsi="TH SarabunPSK" w:cs="TH SarabunPSK"/>
          <w:sz w:val="32"/>
          <w:szCs w:val="32"/>
          <w:cs/>
        </w:rPr>
        <w:t>าหกรรมอาหาร</w:t>
      </w:r>
      <w:r w:rsidR="003A618D">
        <w:rPr>
          <w:rFonts w:ascii="TH SarabunPSK" w:hAnsi="TH SarabunPSK" w:cs="TH SarabunPSK"/>
          <w:sz w:val="32"/>
          <w:szCs w:val="32"/>
        </w:rPr>
        <w:t xml:space="preserve"> </w:t>
      </w:r>
      <w:r w:rsidR="003A618D">
        <w:rPr>
          <w:rFonts w:ascii="TH SarabunPSK" w:hAnsi="TH SarabunPSK" w:cs="TH SarabunPSK"/>
          <w:sz w:val="32"/>
          <w:szCs w:val="32"/>
          <w:cs/>
        </w:rPr>
        <w:t>และอุตสาหกรรมสมุนไพร</w:t>
      </w:r>
      <w:r w:rsidRPr="008C78D2">
        <w:rPr>
          <w:rFonts w:ascii="TH SarabunPSK" w:hAnsi="TH SarabunPSK" w:cs="TH SarabunPSK"/>
          <w:sz w:val="32"/>
          <w:szCs w:val="32"/>
          <w:cs/>
        </w:rPr>
        <w:t>เพื่อช่วยลดขนาดวัตถุดิบให้เล็กลง</w:t>
      </w:r>
      <w:r w:rsidR="003A618D">
        <w:rPr>
          <w:rFonts w:ascii="TH SarabunPSK" w:hAnsi="TH SarabunPSK" w:cs="TH SarabunPSK"/>
          <w:sz w:val="32"/>
          <w:szCs w:val="32"/>
        </w:rPr>
        <w:t xml:space="preserve"> </w:t>
      </w:r>
      <w:r w:rsidRPr="008C78D2">
        <w:rPr>
          <w:rFonts w:ascii="TH SarabunPSK" w:hAnsi="TH SarabunPSK" w:cs="TH SarabunPSK"/>
          <w:sz w:val="32"/>
          <w:szCs w:val="32"/>
          <w:cs/>
        </w:rPr>
        <w:t>และเพิ่มกำลังการผลิตเพื่อให้สามารถผลิตได้ตามความ</w:t>
      </w:r>
      <w:r w:rsidRPr="008C78D2">
        <w:rPr>
          <w:rFonts w:ascii="TH SarabunPSK" w:hAnsi="TH SarabunPSK" w:cs="TH SarabunPSK"/>
          <w:sz w:val="32"/>
          <w:szCs w:val="32"/>
          <w:cs/>
        </w:rPr>
        <w:lastRenderedPageBreak/>
        <w:t>ต้องการของลูกค้า</w:t>
      </w:r>
      <w:r w:rsidRPr="008C78D2">
        <w:rPr>
          <w:rFonts w:ascii="TH SarabunPSK" w:hAnsi="TH SarabunPSK" w:cs="TH SarabunPSK"/>
          <w:color w:val="000000"/>
          <w:sz w:val="32"/>
          <w:szCs w:val="32"/>
          <w:cs/>
        </w:rPr>
        <w:t>จำนวนความต้องการซื้อหรือเช่าเครื่องจักรประมาณ 2 เครื่อง/ปี</w:t>
      </w:r>
      <w:r w:rsidR="00A263E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78D2">
        <w:rPr>
          <w:rFonts w:ascii="TH SarabunPSK" w:hAnsi="TH SarabunPSK" w:cs="TH SarabunPSK"/>
          <w:color w:val="000000"/>
          <w:sz w:val="32"/>
          <w:szCs w:val="32"/>
          <w:cs/>
        </w:rPr>
        <w:t>คิดเป็นมูลค่า 600,000 บาท/ปี</w:t>
      </w:r>
      <w:r w:rsidR="00E04084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</w:p>
    <w:p w:rsidR="008C78D2" w:rsidRPr="00E04084" w:rsidRDefault="00F05F13" w:rsidP="008C78D2">
      <w:pPr>
        <w:spacing w:after="0"/>
        <w:rPr>
          <w:rFonts w:ascii="TH SarabunPSK" w:hAnsi="TH SarabunPSK" w:cs="TH SarabunPSK"/>
          <w:color w:val="00B050"/>
          <w:sz w:val="32"/>
          <w:szCs w:val="32"/>
          <w:cs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tab/>
      </w:r>
      <w:r w:rsidR="008C78D2" w:rsidRPr="008C78D2">
        <w:rPr>
          <w:rFonts w:ascii="TH SarabunPSK" w:hAnsi="TH SarabunPSK" w:cs="TH SarabunPSK"/>
          <w:color w:val="000000"/>
          <w:sz w:val="32"/>
          <w:szCs w:val="32"/>
          <w:cs/>
        </w:rPr>
        <w:t>รายชื่อลูกค้าที่คาดว่าจะมีความต้องการซื้อเครื่องจักรที่พัฒนาสร้างเครื่องบดทั้งหมด 3 สถานประกอบการ</w:t>
      </w:r>
    </w:p>
    <w:p w:rsidR="008C78D2" w:rsidRPr="008C78D2" w:rsidRDefault="00E04084" w:rsidP="008C78D2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C78D2" w:rsidRPr="008C78D2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="00F05F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78D2" w:rsidRPr="008C78D2">
        <w:rPr>
          <w:rFonts w:ascii="TH SarabunPSK" w:hAnsi="TH SarabunPSK" w:cs="TH SarabunPSK"/>
          <w:color w:val="000000"/>
          <w:sz w:val="32"/>
          <w:szCs w:val="32"/>
          <w:cs/>
        </w:rPr>
        <w:t>วิสาหกิจชุมชนแปรรูปผลผลิตทางการเกษตร</w:t>
      </w:r>
    </w:p>
    <w:p w:rsidR="008C78D2" w:rsidRPr="008C78D2" w:rsidRDefault="00E04084" w:rsidP="008C78D2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C78D2" w:rsidRPr="008C78D2"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 w:rsidR="00F05F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78D2" w:rsidRPr="008C78D2">
        <w:rPr>
          <w:rFonts w:ascii="TH SarabunPSK" w:hAnsi="TH SarabunPSK" w:cs="TH SarabunPSK"/>
          <w:color w:val="000000"/>
          <w:sz w:val="32"/>
          <w:szCs w:val="32"/>
          <w:cs/>
        </w:rPr>
        <w:t>กลุ่มแปรรูปอาหารพื้นบ้าน</w:t>
      </w:r>
    </w:p>
    <w:p w:rsidR="008C78D2" w:rsidRPr="008C78D2" w:rsidRDefault="00E04084" w:rsidP="008C78D2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C78D2" w:rsidRPr="008C78D2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 w:rsidR="00F05F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78D2" w:rsidRPr="008C78D2">
        <w:rPr>
          <w:rFonts w:ascii="TH SarabunPSK" w:hAnsi="TH SarabunPSK" w:cs="TH SarabunPSK"/>
          <w:color w:val="000000"/>
          <w:sz w:val="32"/>
          <w:szCs w:val="32"/>
          <w:cs/>
        </w:rPr>
        <w:t>กลุ่มแปรรูปและท่องเที่ยวเกษตรอินทรีย์</w:t>
      </w:r>
    </w:p>
    <w:p w:rsidR="00CF6AB3" w:rsidRPr="008C78D2" w:rsidRDefault="00CF6AB3" w:rsidP="008C78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F6AB3" w:rsidRPr="008C78D2" w:rsidRDefault="00CF6AB3" w:rsidP="008C78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F6AB3" w:rsidRPr="008C78D2" w:rsidRDefault="00CF6AB3" w:rsidP="008C78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F6AB3" w:rsidRPr="008C78D2" w:rsidRDefault="00CF6AB3" w:rsidP="008C78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F37229" w:rsidRPr="008C78D2" w:rsidRDefault="00F37229" w:rsidP="008C78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E43204" w:rsidRPr="008C78D2" w:rsidRDefault="00E43204" w:rsidP="008C78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43204" w:rsidRPr="008C78D2" w:rsidSect="00641156">
      <w:headerReference w:type="default" r:id="rId13"/>
      <w:pgSz w:w="11906" w:h="16838"/>
      <w:pgMar w:top="2155" w:right="1418" w:bottom="1418" w:left="215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06" w:rsidRDefault="00977C06" w:rsidP="00641156">
      <w:pPr>
        <w:spacing w:after="0" w:line="240" w:lineRule="auto"/>
      </w:pPr>
      <w:r>
        <w:separator/>
      </w:r>
    </w:p>
  </w:endnote>
  <w:endnote w:type="continuationSeparator" w:id="0">
    <w:p w:rsidR="00977C06" w:rsidRDefault="00977C06" w:rsidP="0064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06" w:rsidRDefault="00977C06" w:rsidP="00641156">
      <w:pPr>
        <w:spacing w:after="0" w:line="240" w:lineRule="auto"/>
      </w:pPr>
      <w:r>
        <w:separator/>
      </w:r>
    </w:p>
  </w:footnote>
  <w:footnote w:type="continuationSeparator" w:id="0">
    <w:p w:rsidR="00977C06" w:rsidRDefault="00977C06" w:rsidP="0064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76543"/>
      <w:docPartObj>
        <w:docPartGallery w:val="Page Numbers (Top of Page)"/>
        <w:docPartUnique/>
      </w:docPartObj>
    </w:sdtPr>
    <w:sdtEndPr/>
    <w:sdtContent>
      <w:p w:rsidR="00641156" w:rsidRDefault="006411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0C6" w:rsidRPr="006710C6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</w:p>
    </w:sdtContent>
  </w:sdt>
  <w:p w:rsidR="00641156" w:rsidRDefault="006411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13117"/>
    <w:multiLevelType w:val="hybridMultilevel"/>
    <w:tmpl w:val="ECB0A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C417C"/>
    <w:multiLevelType w:val="multilevel"/>
    <w:tmpl w:val="C7767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04"/>
    <w:rsid w:val="000A3E7B"/>
    <w:rsid w:val="000C1F30"/>
    <w:rsid w:val="00156E0A"/>
    <w:rsid w:val="00182805"/>
    <w:rsid w:val="00185CC9"/>
    <w:rsid w:val="001C0130"/>
    <w:rsid w:val="00275A67"/>
    <w:rsid w:val="002A637A"/>
    <w:rsid w:val="00357439"/>
    <w:rsid w:val="00394C92"/>
    <w:rsid w:val="003A618D"/>
    <w:rsid w:val="003C0260"/>
    <w:rsid w:val="004567EE"/>
    <w:rsid w:val="00641156"/>
    <w:rsid w:val="00647CA8"/>
    <w:rsid w:val="0065520E"/>
    <w:rsid w:val="006710C6"/>
    <w:rsid w:val="006D6F58"/>
    <w:rsid w:val="007268E6"/>
    <w:rsid w:val="00750866"/>
    <w:rsid w:val="00806E7A"/>
    <w:rsid w:val="00875331"/>
    <w:rsid w:val="008C083D"/>
    <w:rsid w:val="008C78D2"/>
    <w:rsid w:val="00977C06"/>
    <w:rsid w:val="00A121E9"/>
    <w:rsid w:val="00A243D6"/>
    <w:rsid w:val="00A263E8"/>
    <w:rsid w:val="00B83610"/>
    <w:rsid w:val="00BB6AFD"/>
    <w:rsid w:val="00CF6AB3"/>
    <w:rsid w:val="00D150E3"/>
    <w:rsid w:val="00D45734"/>
    <w:rsid w:val="00D6445E"/>
    <w:rsid w:val="00D745D0"/>
    <w:rsid w:val="00D86CF2"/>
    <w:rsid w:val="00E04084"/>
    <w:rsid w:val="00E43204"/>
    <w:rsid w:val="00EC2271"/>
    <w:rsid w:val="00F05F13"/>
    <w:rsid w:val="00F1165C"/>
    <w:rsid w:val="00F2153C"/>
    <w:rsid w:val="00F37229"/>
    <w:rsid w:val="00FA047C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43D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F6AB3"/>
    <w:pPr>
      <w:ind w:left="720"/>
      <w:contextualSpacing/>
    </w:pPr>
  </w:style>
  <w:style w:type="character" w:styleId="a6">
    <w:name w:val="Emphasis"/>
    <w:qFormat/>
    <w:rsid w:val="008C78D2"/>
    <w:rPr>
      <w:i/>
      <w:iCs/>
    </w:rPr>
  </w:style>
  <w:style w:type="paragraph" w:customStyle="1" w:styleId="-11">
    <w:name w:val="รายการสีสัน - เน้น 11"/>
    <w:basedOn w:val="a"/>
    <w:qFormat/>
    <w:rsid w:val="008C78D2"/>
    <w:pPr>
      <w:ind w:left="720"/>
      <w:contextualSpacing/>
    </w:pPr>
    <w:rPr>
      <w:rFonts w:ascii="Calibri" w:eastAsia="Calibri" w:hAnsi="Calibri" w:cs="Angsana New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64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41156"/>
  </w:style>
  <w:style w:type="paragraph" w:styleId="a9">
    <w:name w:val="footer"/>
    <w:basedOn w:val="a"/>
    <w:link w:val="aa"/>
    <w:uiPriority w:val="99"/>
    <w:unhideWhenUsed/>
    <w:rsid w:val="0064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41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43D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F6AB3"/>
    <w:pPr>
      <w:ind w:left="720"/>
      <w:contextualSpacing/>
    </w:pPr>
  </w:style>
  <w:style w:type="character" w:styleId="a6">
    <w:name w:val="Emphasis"/>
    <w:qFormat/>
    <w:rsid w:val="008C78D2"/>
    <w:rPr>
      <w:i/>
      <w:iCs/>
    </w:rPr>
  </w:style>
  <w:style w:type="paragraph" w:customStyle="1" w:styleId="-11">
    <w:name w:val="รายการสีสัน - เน้น 11"/>
    <w:basedOn w:val="a"/>
    <w:qFormat/>
    <w:rsid w:val="008C78D2"/>
    <w:pPr>
      <w:ind w:left="720"/>
      <w:contextualSpacing/>
    </w:pPr>
    <w:rPr>
      <w:rFonts w:ascii="Calibri" w:eastAsia="Calibri" w:hAnsi="Calibri" w:cs="Angsana New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64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41156"/>
  </w:style>
  <w:style w:type="paragraph" w:styleId="a9">
    <w:name w:val="footer"/>
    <w:basedOn w:val="a"/>
    <w:link w:val="aa"/>
    <w:uiPriority w:val="99"/>
    <w:unhideWhenUsed/>
    <w:rsid w:val="0064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4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B182-4591-4C87-9A98-A608CA43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38</cp:revision>
  <cp:lastPrinted>2018-10-02T04:12:00Z</cp:lastPrinted>
  <dcterms:created xsi:type="dcterms:W3CDTF">2018-09-28T09:29:00Z</dcterms:created>
  <dcterms:modified xsi:type="dcterms:W3CDTF">2018-10-02T04:24:00Z</dcterms:modified>
</cp:coreProperties>
</file>