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4E" w:rsidRPr="00BD15F5" w:rsidRDefault="00855473" w:rsidP="00083DD1">
      <w:pPr>
        <w:spacing w:line="276" w:lineRule="auto"/>
        <w:jc w:val="center"/>
        <w:rPr>
          <w:rFonts w:ascii="TH SarabunPSK" w:hAnsi="TH SarabunPSK" w:cs="TH SarabunPSK"/>
          <w:b/>
          <w:bCs/>
          <w:sz w:val="36"/>
          <w:szCs w:val="36"/>
        </w:rPr>
      </w:pPr>
      <w:r>
        <w:rPr>
          <w:rFonts w:ascii="TH SarabunPSK" w:hAnsi="TH SarabunPSK" w:cs="TH SarabunPSK"/>
          <w:b/>
          <w:bCs/>
          <w:noProof/>
          <w:sz w:val="36"/>
          <w:szCs w:val="36"/>
        </w:rPr>
        <w:pict>
          <v:rect id="_x0000_s1028" style="position:absolute;left:0;text-align:left;margin-left:399.8pt;margin-top:-81.55pt;width:27pt;height:36pt;z-index:251661312" stroked="f"/>
        </w:pict>
      </w:r>
      <w:r w:rsidR="006E234E" w:rsidRPr="00BD15F5">
        <w:rPr>
          <w:rFonts w:ascii="TH SarabunPSK" w:hAnsi="TH SarabunPSK" w:cs="TH SarabunPSK"/>
          <w:b/>
          <w:bCs/>
          <w:sz w:val="36"/>
          <w:szCs w:val="36"/>
          <w:cs/>
        </w:rPr>
        <w:t>กิตติกรรมประกาศ</w:t>
      </w:r>
    </w:p>
    <w:p w:rsidR="006E234E" w:rsidRPr="00BD15F5" w:rsidRDefault="006E234E" w:rsidP="00083DD1">
      <w:pPr>
        <w:pStyle w:val="1"/>
        <w:spacing w:after="120" w:line="276" w:lineRule="auto"/>
        <w:jc w:val="center"/>
        <w:rPr>
          <w:rFonts w:ascii="TH SarabunPSK" w:hAnsi="TH SarabunPSK" w:cs="TH SarabunPSK"/>
          <w:b/>
          <w:bCs/>
        </w:rPr>
      </w:pPr>
    </w:p>
    <w:p w:rsidR="006E234E" w:rsidRPr="00BD15F5" w:rsidRDefault="006E234E" w:rsidP="00083DD1">
      <w:pPr>
        <w:tabs>
          <w:tab w:val="left" w:pos="1843"/>
        </w:tabs>
        <w:spacing w:line="276" w:lineRule="auto"/>
        <w:rPr>
          <w:rFonts w:ascii="TH SarabunPSK" w:hAnsi="TH SarabunPSK" w:cs="TH SarabunPSK"/>
          <w:sz w:val="32"/>
          <w:szCs w:val="32"/>
        </w:rPr>
      </w:pPr>
      <w:r w:rsidRPr="00BD15F5">
        <w:rPr>
          <w:rFonts w:ascii="TH SarabunPSK" w:hAnsi="TH SarabunPSK" w:cs="TH SarabunPSK" w:hint="cs"/>
          <w:sz w:val="32"/>
          <w:szCs w:val="32"/>
          <w:cs/>
        </w:rPr>
        <w:t xml:space="preserve">            การ</w:t>
      </w:r>
      <w:r w:rsidRPr="00BD15F5">
        <w:rPr>
          <w:rFonts w:ascii="TH SarabunPSK" w:hAnsi="TH SarabunPSK" w:cs="TH SarabunPSK"/>
          <w:sz w:val="32"/>
          <w:szCs w:val="32"/>
          <w:cs/>
        </w:rPr>
        <w:t>วิจัย</w:t>
      </w:r>
      <w:r w:rsidRPr="00BD15F5">
        <w:rPr>
          <w:rFonts w:ascii="TH SarabunPSK" w:hAnsi="TH SarabunPSK" w:cs="TH SarabunPSK" w:hint="cs"/>
          <w:sz w:val="32"/>
          <w:szCs w:val="32"/>
          <w:cs/>
        </w:rPr>
        <w:t xml:space="preserve">เรื่อง  การออกแบบ และพัฒนาเครื่องสีข้าวกล้องแบบ </w:t>
      </w:r>
      <w:r w:rsidRPr="00BD15F5">
        <w:rPr>
          <w:rFonts w:ascii="TH SarabunPSK" w:hAnsi="TH SarabunPSK" w:cs="TH SarabunPSK"/>
          <w:sz w:val="32"/>
          <w:szCs w:val="32"/>
        </w:rPr>
        <w:t xml:space="preserve">4 </w:t>
      </w:r>
      <w:r w:rsidRPr="00BD15F5">
        <w:rPr>
          <w:rFonts w:ascii="TH SarabunPSK" w:hAnsi="TH SarabunPSK" w:cs="TH SarabunPSK" w:hint="cs"/>
          <w:sz w:val="32"/>
          <w:szCs w:val="32"/>
          <w:cs/>
        </w:rPr>
        <w:t>ลูกกลิ้ง แยกรำด้วยระบบไซโคลน  ซึ่งเป็นโครงการย่อย ในโครงการวิจัยและพัฒนาอาหารสู่ครัวโลกสำเร็จลงด้วยดี โดยได้รับทุนสนับสนุนการวิจัยจากงบป</w:t>
      </w:r>
      <w:r>
        <w:rPr>
          <w:rFonts w:ascii="TH SarabunPSK" w:hAnsi="TH SarabunPSK" w:cs="TH SarabunPSK" w:hint="cs"/>
          <w:sz w:val="32"/>
          <w:szCs w:val="32"/>
          <w:cs/>
        </w:rPr>
        <w:t>ระมาณแผ่นดิน ที่พิจารณาทุนวิจัย</w:t>
      </w:r>
      <w:r w:rsidRPr="00BD15F5">
        <w:rPr>
          <w:rFonts w:ascii="TH SarabunPSK" w:hAnsi="TH SarabunPSK" w:cs="TH SarabunPSK" w:hint="cs"/>
          <w:sz w:val="32"/>
          <w:szCs w:val="32"/>
          <w:cs/>
        </w:rPr>
        <w:t>จากสำนักงานคณะกรรมการวิจัยแห่งชาติ คณะผู้วิจัยขอขอบพระคุณเป็นอย่างสูงยิ่ง</w:t>
      </w:r>
      <w:r w:rsidRPr="00BD15F5">
        <w:rPr>
          <w:rFonts w:ascii="TH SarabunPSK" w:hAnsi="TH SarabunPSK" w:cs="TH SarabunPSK"/>
          <w:sz w:val="32"/>
          <w:szCs w:val="32"/>
        </w:rPr>
        <w:t xml:space="preserve"> </w:t>
      </w:r>
    </w:p>
    <w:p w:rsidR="006E234E" w:rsidRPr="00BD15F5" w:rsidRDefault="006E234E" w:rsidP="00083DD1">
      <w:pPr>
        <w:spacing w:line="276" w:lineRule="auto"/>
        <w:ind w:firstLine="720"/>
        <w:jc w:val="thaiDistribute"/>
        <w:rPr>
          <w:rFonts w:ascii="TH SarabunPSK" w:hAnsi="TH SarabunPSK" w:cs="TH SarabunPSK"/>
          <w:sz w:val="32"/>
          <w:szCs w:val="32"/>
          <w:cs/>
        </w:rPr>
      </w:pPr>
      <w:r w:rsidRPr="00BD15F5">
        <w:rPr>
          <w:rFonts w:ascii="TH SarabunPSK" w:hAnsi="TH SarabunPSK" w:cs="TH SarabunPSK" w:hint="cs"/>
          <w:sz w:val="32"/>
          <w:szCs w:val="32"/>
          <w:cs/>
        </w:rPr>
        <w:t xml:space="preserve">  คณะผู้วิจัยขอขอบพระคุณรายนามบุคคลและหน่วยงานต่างๆ ต่อไปนี้ที่มีส่วนช่วยในการทำการวิจัยสำเร็จลงด้วยดี รศ.สมชาย วงศ์เกษม อธิการบดีมหาวิทยาลัยราช</w:t>
      </w:r>
      <w:proofErr w:type="spellStart"/>
      <w:r w:rsidRPr="00BD15F5">
        <w:rPr>
          <w:rFonts w:ascii="TH SarabunPSK" w:hAnsi="TH SarabunPSK" w:cs="TH SarabunPSK" w:hint="cs"/>
          <w:sz w:val="32"/>
          <w:szCs w:val="32"/>
          <w:cs/>
        </w:rPr>
        <w:t>ภัฏ</w:t>
      </w:r>
      <w:proofErr w:type="spellEnd"/>
      <w:r w:rsidRPr="00BD15F5">
        <w:rPr>
          <w:rFonts w:ascii="TH SarabunPSK" w:hAnsi="TH SarabunPSK" w:cs="TH SarabunPSK" w:hint="cs"/>
          <w:sz w:val="32"/>
          <w:szCs w:val="32"/>
          <w:cs/>
        </w:rPr>
        <w:t>มหาสารคาม ขอบคุณคณะเทคโนโลยีการเกษตร มหาวิทยาลัยราช</w:t>
      </w:r>
      <w:proofErr w:type="spellStart"/>
      <w:r w:rsidRPr="00BD15F5">
        <w:rPr>
          <w:rFonts w:ascii="TH SarabunPSK" w:hAnsi="TH SarabunPSK" w:cs="TH SarabunPSK" w:hint="cs"/>
          <w:sz w:val="32"/>
          <w:szCs w:val="32"/>
          <w:cs/>
        </w:rPr>
        <w:t>ภัฏ</w:t>
      </w:r>
      <w:proofErr w:type="spellEnd"/>
      <w:r w:rsidRPr="00BD15F5">
        <w:rPr>
          <w:rFonts w:ascii="TH SarabunPSK" w:hAnsi="TH SarabunPSK" w:cs="TH SarabunPSK" w:hint="cs"/>
          <w:sz w:val="32"/>
          <w:szCs w:val="32"/>
          <w:cs/>
        </w:rPr>
        <w:t>มหาสารคาม ที่ให้ความอนุเคราะห์ห้องปฏิบัติการ ขอขอบคุณผู้ช่วยนักวิจัยที่วิเคราะห์ข้อมูลและจัดทำรูปเล่มงานวิจัยจนเสร็จสมบูรณ์ ท้ายสุดขอขอบคุณผู้ที่มีส่วนช่วยเหลือทุกท่าน ผู้วิจัยขอขอบพระคุณมา ณ โอกาสนี้ และหวังว่างานวิจัยนี้จะเป็นประโยชน์ทางด้านวิชาการต่อผู้ที่สนใจ และหน่วยงานที่เกี่ยวข้อง</w:t>
      </w:r>
    </w:p>
    <w:p w:rsidR="006E234E" w:rsidRPr="00BD15F5" w:rsidRDefault="006E234E" w:rsidP="00083DD1">
      <w:pPr>
        <w:spacing w:line="276" w:lineRule="auto"/>
        <w:jc w:val="thaiDistribute"/>
        <w:rPr>
          <w:rFonts w:ascii="TH SarabunPSK" w:hAnsi="TH SarabunPSK" w:cs="TH SarabunPSK"/>
          <w:sz w:val="32"/>
          <w:szCs w:val="32"/>
        </w:rPr>
      </w:pPr>
      <w:r w:rsidRPr="00BD15F5">
        <w:rPr>
          <w:rFonts w:ascii="TH SarabunPSK" w:hAnsi="TH SarabunPSK" w:cs="TH SarabunPSK"/>
          <w:sz w:val="32"/>
          <w:szCs w:val="32"/>
          <w:cs/>
        </w:rPr>
        <w:tab/>
      </w:r>
    </w:p>
    <w:p w:rsidR="006E234E" w:rsidRPr="00BD15F5" w:rsidRDefault="006E234E" w:rsidP="00083DD1">
      <w:pPr>
        <w:spacing w:line="276" w:lineRule="auto"/>
        <w:rPr>
          <w:rFonts w:ascii="TH SarabunPSK" w:hAnsi="TH SarabunPSK" w:cs="TH SarabunPSK"/>
          <w:sz w:val="32"/>
          <w:szCs w:val="32"/>
        </w:rPr>
      </w:pPr>
    </w:p>
    <w:p w:rsidR="006E234E" w:rsidRPr="00BD15F5" w:rsidRDefault="006E234E" w:rsidP="00083DD1">
      <w:pPr>
        <w:spacing w:line="276" w:lineRule="auto"/>
        <w:rPr>
          <w:rFonts w:ascii="TH SarabunPSK" w:hAnsi="TH SarabunPSK" w:cs="TH SarabunPSK"/>
          <w:sz w:val="32"/>
          <w:szCs w:val="32"/>
        </w:rPr>
      </w:pPr>
    </w:p>
    <w:p w:rsidR="006E234E" w:rsidRPr="00BD15F5" w:rsidRDefault="006E234E" w:rsidP="00083DD1">
      <w:pPr>
        <w:spacing w:line="276" w:lineRule="auto"/>
        <w:jc w:val="center"/>
        <w:rPr>
          <w:rFonts w:ascii="TH SarabunPSK" w:hAnsi="TH SarabunPSK" w:cs="TH SarabunPSK"/>
          <w:sz w:val="32"/>
          <w:szCs w:val="32"/>
        </w:rPr>
      </w:pPr>
      <w:r w:rsidRPr="00BD15F5">
        <w:rPr>
          <w:rFonts w:ascii="TH SarabunPSK" w:hAnsi="TH SarabunPSK" w:cs="TH SarabunPSK" w:hint="cs"/>
          <w:sz w:val="32"/>
          <w:szCs w:val="32"/>
          <w:cs/>
        </w:rPr>
        <w:t xml:space="preserve">                                                              วิ</w:t>
      </w:r>
      <w:proofErr w:type="spellStart"/>
      <w:r w:rsidRPr="00BD15F5">
        <w:rPr>
          <w:rFonts w:ascii="TH SarabunPSK" w:hAnsi="TH SarabunPSK" w:cs="TH SarabunPSK" w:hint="cs"/>
          <w:sz w:val="32"/>
          <w:szCs w:val="32"/>
          <w:cs/>
        </w:rPr>
        <w:t>รุณ</w:t>
      </w:r>
      <w:proofErr w:type="spellEnd"/>
      <w:r w:rsidRPr="00BD15F5">
        <w:rPr>
          <w:rFonts w:ascii="TH SarabunPSK" w:hAnsi="TH SarabunPSK" w:cs="TH SarabunPSK" w:hint="cs"/>
          <w:sz w:val="32"/>
          <w:szCs w:val="32"/>
          <w:cs/>
        </w:rPr>
        <w:t xml:space="preserve"> โมนะตระกูล                                                                                                               </w:t>
      </w:r>
    </w:p>
    <w:p w:rsidR="006E234E" w:rsidRDefault="006E234E" w:rsidP="00083DD1">
      <w:pPr>
        <w:spacing w:line="276" w:lineRule="auto"/>
        <w:jc w:val="center"/>
        <w:rPr>
          <w:rFonts w:ascii="TH SarabunPSK" w:hAnsi="TH SarabunPSK" w:cs="TH SarabunPSK"/>
          <w:sz w:val="32"/>
          <w:szCs w:val="32"/>
        </w:rPr>
      </w:pPr>
      <w:r w:rsidRPr="00BD15F5">
        <w:rPr>
          <w:rFonts w:ascii="TH SarabunPSK" w:hAnsi="TH SarabunPSK" w:cs="TH SarabunPSK" w:hint="cs"/>
          <w:sz w:val="32"/>
          <w:szCs w:val="32"/>
          <w:cs/>
        </w:rPr>
        <w:t xml:space="preserve">                                                             ตุลาคม </w:t>
      </w:r>
      <w:r w:rsidRPr="00BD15F5">
        <w:rPr>
          <w:rFonts w:ascii="TH SarabunPSK" w:hAnsi="TH SarabunPSK" w:cs="TH SarabunPSK"/>
          <w:sz w:val="32"/>
          <w:szCs w:val="32"/>
        </w:rPr>
        <w:t>2560</w:t>
      </w: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Default="006E234E" w:rsidP="00083DD1">
      <w:pPr>
        <w:spacing w:line="276" w:lineRule="auto"/>
        <w:jc w:val="center"/>
        <w:rPr>
          <w:rFonts w:ascii="TH SarabunPSK" w:hAnsi="TH SarabunPSK" w:cs="TH SarabunPSK"/>
          <w:sz w:val="32"/>
          <w:szCs w:val="32"/>
        </w:rPr>
      </w:pPr>
    </w:p>
    <w:p w:rsidR="006E234E" w:rsidRPr="00BD15F5" w:rsidRDefault="006E234E" w:rsidP="00083DD1">
      <w:pPr>
        <w:spacing w:line="276" w:lineRule="auto"/>
        <w:jc w:val="center"/>
        <w:rPr>
          <w:rFonts w:ascii="TH SarabunPSK" w:hAnsi="TH SarabunPSK" w:cs="TH SarabunPSK"/>
          <w:sz w:val="32"/>
          <w:szCs w:val="32"/>
        </w:rPr>
      </w:pPr>
    </w:p>
    <w:p w:rsidR="00977A4C" w:rsidRPr="00BD15F5" w:rsidRDefault="00855473" w:rsidP="00083DD1">
      <w:pPr>
        <w:tabs>
          <w:tab w:val="left" w:pos="1843"/>
        </w:tabs>
        <w:spacing w:line="276" w:lineRule="auto"/>
        <w:rPr>
          <w:rFonts w:ascii="TH SarabunPSK" w:hAnsi="TH SarabunPSK" w:cs="TH SarabunPSK"/>
          <w:sz w:val="32"/>
          <w:szCs w:val="32"/>
        </w:rPr>
      </w:pPr>
      <w:r>
        <w:rPr>
          <w:rFonts w:ascii="TH SarabunPSK" w:hAnsi="TH SarabunPSK" w:cs="TH SarabunPSK"/>
          <w:b/>
          <w:bCs/>
          <w:noProof/>
          <w:sz w:val="32"/>
          <w:szCs w:val="32"/>
        </w:rPr>
        <w:lastRenderedPageBreak/>
        <w:pict>
          <v:rect id="_x0000_s1029" style="position:absolute;margin-left:396pt;margin-top:-78.55pt;width:36.3pt;height:41.3pt;z-index:251662336" strokecolor="white [3212]"/>
        </w:pict>
      </w:r>
      <w:r w:rsidR="008A4A1D" w:rsidRPr="00BD15F5">
        <w:rPr>
          <w:rFonts w:ascii="TH SarabunPSK" w:hAnsi="TH SarabunPSK" w:cs="TH SarabunPSK"/>
          <w:b/>
          <w:bCs/>
          <w:sz w:val="32"/>
          <w:szCs w:val="32"/>
          <w:cs/>
        </w:rPr>
        <w:t>หัวข้อวิจัย</w:t>
      </w:r>
      <w:r w:rsidR="008A4A1D" w:rsidRPr="00BD15F5">
        <w:rPr>
          <w:rFonts w:ascii="TH SarabunPSK" w:hAnsi="TH SarabunPSK" w:cs="TH SarabunPSK"/>
          <w:b/>
          <w:bCs/>
          <w:sz w:val="32"/>
          <w:szCs w:val="32"/>
          <w:cs/>
        </w:rPr>
        <w:tab/>
      </w:r>
      <w:r w:rsidR="00B32BEB" w:rsidRPr="00BD15F5">
        <w:rPr>
          <w:rFonts w:ascii="TH SarabunPSK" w:hAnsi="TH SarabunPSK" w:cs="TH SarabunPSK" w:hint="cs"/>
          <w:sz w:val="32"/>
          <w:szCs w:val="32"/>
          <w:cs/>
        </w:rPr>
        <w:t>การออกแบบ</w:t>
      </w:r>
      <w:r w:rsidR="00977A4C" w:rsidRPr="00BD15F5">
        <w:rPr>
          <w:rFonts w:ascii="TH SarabunPSK" w:hAnsi="TH SarabunPSK" w:cs="TH SarabunPSK" w:hint="cs"/>
          <w:sz w:val="32"/>
          <w:szCs w:val="32"/>
          <w:cs/>
        </w:rPr>
        <w:t xml:space="preserve">และพัฒนาเครื่องสีข้าวกล้องแบบ </w:t>
      </w:r>
      <w:r w:rsidR="00977A4C" w:rsidRPr="00BD15F5">
        <w:rPr>
          <w:rFonts w:ascii="TH SarabunPSK" w:hAnsi="TH SarabunPSK" w:cs="TH SarabunPSK"/>
          <w:sz w:val="32"/>
          <w:szCs w:val="32"/>
        </w:rPr>
        <w:t xml:space="preserve">4 </w:t>
      </w:r>
      <w:r w:rsidR="00977A4C" w:rsidRPr="00BD15F5">
        <w:rPr>
          <w:rFonts w:ascii="TH SarabunPSK" w:hAnsi="TH SarabunPSK" w:cs="TH SarabunPSK" w:hint="cs"/>
          <w:sz w:val="32"/>
          <w:szCs w:val="32"/>
          <w:cs/>
        </w:rPr>
        <w:t>ลูกกลิ้ง แยกรำด้วยระบบ</w:t>
      </w:r>
    </w:p>
    <w:p w:rsidR="00977A4C" w:rsidRPr="00BD15F5" w:rsidRDefault="00977A4C" w:rsidP="00083DD1">
      <w:pPr>
        <w:tabs>
          <w:tab w:val="left" w:pos="1843"/>
        </w:tabs>
        <w:spacing w:line="276" w:lineRule="auto"/>
        <w:rPr>
          <w:rFonts w:ascii="TH SarabunPSK" w:hAnsi="TH SarabunPSK" w:cs="TH SarabunPSK"/>
          <w:b/>
          <w:bCs/>
          <w:sz w:val="32"/>
          <w:szCs w:val="32"/>
        </w:rPr>
      </w:pPr>
      <w:r w:rsidRPr="00BD15F5">
        <w:rPr>
          <w:rFonts w:ascii="TH SarabunPSK" w:hAnsi="TH SarabunPSK" w:cs="TH SarabunPSK" w:hint="cs"/>
          <w:sz w:val="32"/>
          <w:szCs w:val="32"/>
          <w:cs/>
        </w:rPr>
        <w:tab/>
        <w:t xml:space="preserve">ไซโคลน </w:t>
      </w:r>
    </w:p>
    <w:p w:rsidR="008A4A1D" w:rsidRPr="00BD15F5" w:rsidRDefault="008A4A1D" w:rsidP="00083DD1">
      <w:pPr>
        <w:tabs>
          <w:tab w:val="left" w:pos="1843"/>
        </w:tabs>
        <w:spacing w:line="276" w:lineRule="auto"/>
        <w:rPr>
          <w:rFonts w:ascii="TH SarabunPSK" w:hAnsi="TH SarabunPSK" w:cs="TH SarabunPSK"/>
          <w:sz w:val="32"/>
          <w:szCs w:val="32"/>
        </w:rPr>
      </w:pPr>
      <w:r w:rsidRPr="00BD15F5">
        <w:rPr>
          <w:rFonts w:ascii="TH SarabunPSK" w:hAnsi="TH SarabunPSK" w:cs="TH SarabunPSK"/>
          <w:b/>
          <w:bCs/>
          <w:sz w:val="32"/>
          <w:szCs w:val="32"/>
          <w:cs/>
        </w:rPr>
        <w:t>ผู้ดำเนินการวิจัย</w:t>
      </w:r>
      <w:r w:rsidR="00EB0477" w:rsidRPr="00BD15F5">
        <w:rPr>
          <w:rFonts w:ascii="TH SarabunPSK" w:hAnsi="TH SarabunPSK" w:cs="TH SarabunPSK" w:hint="cs"/>
          <w:sz w:val="32"/>
          <w:szCs w:val="32"/>
          <w:cs/>
        </w:rPr>
        <w:t xml:space="preserve">      </w:t>
      </w:r>
      <w:r w:rsidR="00977A4C" w:rsidRPr="00BD15F5">
        <w:rPr>
          <w:rFonts w:ascii="TH SarabunPSK" w:hAnsi="TH SarabunPSK" w:cs="TH SarabunPSK" w:hint="cs"/>
          <w:sz w:val="32"/>
          <w:szCs w:val="32"/>
          <w:cs/>
        </w:rPr>
        <w:t>นายวิ</w:t>
      </w:r>
      <w:proofErr w:type="spellStart"/>
      <w:r w:rsidR="00977A4C" w:rsidRPr="00BD15F5">
        <w:rPr>
          <w:rFonts w:ascii="TH SarabunPSK" w:hAnsi="TH SarabunPSK" w:cs="TH SarabunPSK" w:hint="cs"/>
          <w:sz w:val="32"/>
          <w:szCs w:val="32"/>
          <w:cs/>
        </w:rPr>
        <w:t>รุณ</w:t>
      </w:r>
      <w:proofErr w:type="spellEnd"/>
      <w:r w:rsidR="00977A4C" w:rsidRPr="00BD15F5">
        <w:rPr>
          <w:rFonts w:ascii="TH SarabunPSK" w:hAnsi="TH SarabunPSK" w:cs="TH SarabunPSK" w:hint="cs"/>
          <w:sz w:val="32"/>
          <w:szCs w:val="32"/>
          <w:cs/>
        </w:rPr>
        <w:t xml:space="preserve"> โมนะตระกูล</w:t>
      </w:r>
    </w:p>
    <w:p w:rsidR="00083DD1" w:rsidRDefault="008A4A1D" w:rsidP="00083DD1">
      <w:pPr>
        <w:tabs>
          <w:tab w:val="left" w:pos="1800"/>
        </w:tabs>
        <w:spacing w:line="276" w:lineRule="auto"/>
        <w:rPr>
          <w:rFonts w:ascii="TH SarabunPSK" w:hAnsi="TH SarabunPSK" w:cs="TH SarabunPSK"/>
          <w:sz w:val="32"/>
          <w:szCs w:val="32"/>
        </w:rPr>
      </w:pPr>
      <w:r w:rsidRPr="00BD15F5">
        <w:rPr>
          <w:rFonts w:ascii="TH SarabunPSK" w:hAnsi="TH SarabunPSK" w:cs="TH SarabunPSK"/>
          <w:b/>
          <w:bCs/>
          <w:sz w:val="32"/>
          <w:szCs w:val="32"/>
          <w:cs/>
        </w:rPr>
        <w:t>หน่วยงาน</w:t>
      </w:r>
      <w:r w:rsidRPr="00BD15F5">
        <w:rPr>
          <w:rFonts w:ascii="TH SarabunPSK" w:hAnsi="TH SarabunPSK" w:cs="TH SarabunPSK"/>
          <w:sz w:val="32"/>
          <w:szCs w:val="32"/>
          <w:cs/>
        </w:rPr>
        <w:tab/>
      </w:r>
      <w:r w:rsidR="003411A0" w:rsidRPr="00BD15F5">
        <w:rPr>
          <w:rFonts w:ascii="TH SarabunPSK" w:hAnsi="TH SarabunPSK" w:cs="TH SarabunPSK" w:hint="cs"/>
          <w:sz w:val="32"/>
          <w:szCs w:val="32"/>
          <w:cs/>
        </w:rPr>
        <w:t xml:space="preserve">สถาบันวิจัยและพัฒนา </w:t>
      </w:r>
    </w:p>
    <w:p w:rsidR="008A4A1D" w:rsidRPr="00BD15F5" w:rsidRDefault="00083DD1" w:rsidP="00083DD1">
      <w:pPr>
        <w:tabs>
          <w:tab w:val="left" w:pos="1800"/>
        </w:tabs>
        <w:spacing w:line="276" w:lineRule="auto"/>
        <w:rPr>
          <w:rFonts w:ascii="TH SarabunPSK" w:hAnsi="TH SarabunPSK" w:cs="TH SarabunPSK"/>
          <w:sz w:val="32"/>
          <w:szCs w:val="32"/>
          <w:cs/>
        </w:rPr>
      </w:pPr>
      <w:r>
        <w:rPr>
          <w:rFonts w:ascii="TH SarabunPSK" w:hAnsi="TH SarabunPSK" w:cs="TH SarabunPSK"/>
          <w:sz w:val="32"/>
          <w:szCs w:val="32"/>
        </w:rPr>
        <w:tab/>
      </w:r>
      <w:r w:rsidR="003411A0" w:rsidRPr="00BD15F5">
        <w:rPr>
          <w:rFonts w:ascii="TH SarabunPSK" w:hAnsi="TH SarabunPSK" w:cs="TH SarabunPSK"/>
          <w:sz w:val="32"/>
          <w:szCs w:val="32"/>
          <w:cs/>
        </w:rPr>
        <w:t>มหาวิทยาลัยราช</w:t>
      </w:r>
      <w:proofErr w:type="spellStart"/>
      <w:r w:rsidR="003411A0" w:rsidRPr="00BD15F5">
        <w:rPr>
          <w:rFonts w:ascii="TH SarabunPSK" w:hAnsi="TH SarabunPSK" w:cs="TH SarabunPSK"/>
          <w:sz w:val="32"/>
          <w:szCs w:val="32"/>
          <w:cs/>
        </w:rPr>
        <w:t>ภัฏ</w:t>
      </w:r>
      <w:proofErr w:type="spellEnd"/>
      <w:r w:rsidR="003411A0" w:rsidRPr="00BD15F5">
        <w:rPr>
          <w:rFonts w:ascii="TH SarabunPSK" w:hAnsi="TH SarabunPSK" w:cs="TH SarabunPSK"/>
          <w:sz w:val="32"/>
          <w:szCs w:val="32"/>
          <w:cs/>
        </w:rPr>
        <w:t>มหาสารคาม</w:t>
      </w:r>
      <w:r w:rsidR="008A4A1D" w:rsidRPr="00BD15F5">
        <w:rPr>
          <w:rFonts w:ascii="TH SarabunPSK" w:hAnsi="TH SarabunPSK" w:cs="TH SarabunPSK" w:hint="cs"/>
          <w:cs/>
        </w:rPr>
        <w:tab/>
      </w:r>
    </w:p>
    <w:p w:rsidR="008A4A1D" w:rsidRPr="00BD15F5" w:rsidRDefault="008A4A1D" w:rsidP="00083DD1">
      <w:pPr>
        <w:tabs>
          <w:tab w:val="left" w:pos="1800"/>
        </w:tabs>
        <w:spacing w:line="276" w:lineRule="auto"/>
        <w:rPr>
          <w:rFonts w:ascii="TH SarabunPSK" w:hAnsi="TH SarabunPSK" w:cs="TH SarabunPSK"/>
          <w:sz w:val="32"/>
          <w:szCs w:val="32"/>
          <w:cs/>
        </w:rPr>
      </w:pPr>
      <w:r w:rsidRPr="00BD15F5">
        <w:rPr>
          <w:rFonts w:ascii="TH SarabunPSK" w:hAnsi="TH SarabunPSK" w:cs="TH SarabunPSK"/>
          <w:b/>
          <w:bCs/>
          <w:sz w:val="32"/>
          <w:szCs w:val="32"/>
          <w:cs/>
        </w:rPr>
        <w:t>ปี พ.ศ.</w:t>
      </w:r>
      <w:r w:rsidRPr="00BD15F5">
        <w:rPr>
          <w:rFonts w:ascii="TH SarabunPSK" w:hAnsi="TH SarabunPSK" w:cs="TH SarabunPSK"/>
          <w:sz w:val="32"/>
          <w:szCs w:val="32"/>
          <w:cs/>
        </w:rPr>
        <w:tab/>
      </w:r>
      <w:r w:rsidR="00E15D27" w:rsidRPr="00BD15F5">
        <w:rPr>
          <w:rFonts w:ascii="TH SarabunPSK" w:hAnsi="TH SarabunPSK" w:cs="TH SarabunPSK"/>
          <w:sz w:val="32"/>
          <w:szCs w:val="32"/>
        </w:rPr>
        <w:t>25</w:t>
      </w:r>
      <w:r w:rsidR="003411A0" w:rsidRPr="00BD15F5">
        <w:rPr>
          <w:rFonts w:ascii="TH SarabunPSK" w:hAnsi="TH SarabunPSK" w:cs="TH SarabunPSK"/>
          <w:sz w:val="32"/>
          <w:szCs w:val="32"/>
        </w:rPr>
        <w:t>60</w:t>
      </w:r>
      <w:r w:rsidRPr="00BD15F5">
        <w:rPr>
          <w:rFonts w:ascii="TH SarabunPSK" w:hAnsi="TH SarabunPSK" w:cs="TH SarabunPSK"/>
          <w:sz w:val="32"/>
          <w:szCs w:val="32"/>
          <w:cs/>
        </w:rPr>
        <w:t xml:space="preserve"> </w:t>
      </w:r>
    </w:p>
    <w:p w:rsidR="008A4A1D" w:rsidRPr="00BD15F5" w:rsidRDefault="008A4A1D" w:rsidP="00083DD1">
      <w:pPr>
        <w:tabs>
          <w:tab w:val="left" w:pos="1800"/>
        </w:tabs>
        <w:spacing w:line="276" w:lineRule="auto"/>
        <w:rPr>
          <w:rFonts w:ascii="TH SarabunPSK" w:hAnsi="TH SarabunPSK" w:cs="TH SarabunPSK"/>
          <w:sz w:val="32"/>
          <w:szCs w:val="32"/>
        </w:rPr>
      </w:pPr>
    </w:p>
    <w:p w:rsidR="008A4A1D" w:rsidRPr="00BD15F5" w:rsidRDefault="008A4A1D" w:rsidP="00083DD1">
      <w:pPr>
        <w:tabs>
          <w:tab w:val="left" w:pos="1800"/>
        </w:tabs>
        <w:spacing w:line="276" w:lineRule="auto"/>
        <w:jc w:val="center"/>
        <w:rPr>
          <w:rFonts w:ascii="TH SarabunPSK" w:hAnsi="TH SarabunPSK" w:cs="TH SarabunPSK"/>
          <w:b/>
          <w:bCs/>
        </w:rPr>
      </w:pPr>
      <w:r w:rsidRPr="00BD15F5">
        <w:rPr>
          <w:rFonts w:ascii="TH SarabunPSK" w:hAnsi="TH SarabunPSK" w:cs="TH SarabunPSK" w:hint="cs"/>
          <w:b/>
          <w:bCs/>
          <w:sz w:val="36"/>
          <w:szCs w:val="36"/>
          <w:cs/>
        </w:rPr>
        <w:t>บทคัดย่อ</w:t>
      </w:r>
    </w:p>
    <w:p w:rsidR="00E15D27" w:rsidRPr="00BD15F5" w:rsidRDefault="00E15D27" w:rsidP="00083DD1">
      <w:pPr>
        <w:tabs>
          <w:tab w:val="left" w:pos="709"/>
        </w:tabs>
        <w:spacing w:line="276" w:lineRule="auto"/>
        <w:jc w:val="center"/>
        <w:rPr>
          <w:rFonts w:ascii="TH SarabunPSK" w:hAnsi="TH SarabunPSK" w:cs="TH SarabunPSK"/>
          <w:b/>
          <w:bCs/>
        </w:rPr>
      </w:pPr>
    </w:p>
    <w:p w:rsidR="006641E3" w:rsidRPr="00BD15F5" w:rsidRDefault="00E15D27" w:rsidP="00083DD1">
      <w:pPr>
        <w:pStyle w:val="ad"/>
        <w:spacing w:line="276" w:lineRule="auto"/>
        <w:rPr>
          <w:rFonts w:ascii="TH SarabunPSK" w:hAnsi="TH SarabunPSK" w:cs="TH SarabunPSK"/>
          <w:sz w:val="32"/>
          <w:szCs w:val="32"/>
          <w:cs/>
        </w:rPr>
      </w:pPr>
      <w:r w:rsidRPr="00BD15F5">
        <w:rPr>
          <w:rFonts w:ascii="TH SarabunPSK" w:hAnsi="TH SarabunPSK" w:cs="TH SarabunPSK" w:hint="cs"/>
          <w:sz w:val="32"/>
          <w:szCs w:val="32"/>
          <w:cs/>
        </w:rPr>
        <w:tab/>
      </w:r>
      <w:r w:rsidR="00D11CB6" w:rsidRPr="00BD15F5">
        <w:rPr>
          <w:rFonts w:ascii="TH SarabunPSK" w:hAnsi="TH SarabunPSK" w:cs="TH SarabunPSK" w:hint="cs"/>
          <w:sz w:val="32"/>
          <w:szCs w:val="32"/>
          <w:cs/>
        </w:rPr>
        <w:t>การวิจัยครั้งนี้มีวัตถุประสงค์</w:t>
      </w:r>
      <w:r w:rsidR="006641E3" w:rsidRPr="00BD15F5">
        <w:rPr>
          <w:rFonts w:ascii="TH SarabunPSK" w:hAnsi="TH SarabunPSK" w:cs="TH SarabunPSK" w:hint="cs"/>
          <w:sz w:val="32"/>
          <w:szCs w:val="32"/>
          <w:cs/>
        </w:rPr>
        <w:t>เพื่อออกแบบและสร้างเครื่องสีข้าว</w:t>
      </w:r>
      <w:r w:rsidR="006641E3" w:rsidRPr="00BD15F5">
        <w:rPr>
          <w:rFonts w:ascii="TH SarabunPSK" w:hAnsi="TH SarabunPSK" w:cs="TH SarabunPSK"/>
          <w:sz w:val="32"/>
          <w:szCs w:val="32"/>
          <w:cs/>
        </w:rPr>
        <w:t>กล้องแบบแยกร</w:t>
      </w:r>
      <w:r w:rsidR="006641E3" w:rsidRPr="00BD15F5">
        <w:rPr>
          <w:rFonts w:ascii="TH SarabunPSK" w:hAnsi="TH SarabunPSK" w:cs="TH SarabunPSK" w:hint="cs"/>
          <w:sz w:val="32"/>
          <w:szCs w:val="32"/>
          <w:cs/>
        </w:rPr>
        <w:t>ำ</w:t>
      </w:r>
      <w:r w:rsidR="006641E3" w:rsidRPr="00BD15F5">
        <w:rPr>
          <w:rFonts w:ascii="TH SarabunPSK" w:hAnsi="TH SarabunPSK" w:cs="TH SarabunPSK"/>
          <w:sz w:val="32"/>
          <w:szCs w:val="32"/>
          <w:cs/>
        </w:rPr>
        <w:t>ด้วยระบบไซโคลนต้นแบบเพื่อน</w:t>
      </w:r>
      <w:r w:rsidR="00B32BEB" w:rsidRPr="00BD15F5">
        <w:rPr>
          <w:rFonts w:ascii="TH SarabunPSK" w:hAnsi="TH SarabunPSK" w:cs="TH SarabunPSK" w:hint="cs"/>
          <w:sz w:val="32"/>
          <w:szCs w:val="32"/>
          <w:cs/>
        </w:rPr>
        <w:t>ำ</w:t>
      </w:r>
      <w:r w:rsidR="006641E3" w:rsidRPr="00BD15F5">
        <w:rPr>
          <w:rFonts w:ascii="TH SarabunPSK" w:hAnsi="TH SarabunPSK" w:cs="TH SarabunPSK"/>
          <w:sz w:val="32"/>
          <w:szCs w:val="32"/>
          <w:cs/>
        </w:rPr>
        <w:t>ไปใช้ในกระบวนการผลิตข้าวกล้องของวิสาหกิจชุมชนกลุ่มปลูกข้าวบ้านหนองยาง</w:t>
      </w:r>
      <w:r w:rsidR="002E0423" w:rsidRPr="00BD15F5">
        <w:rPr>
          <w:rFonts w:ascii="TH SarabunPSK" w:hAnsi="TH SarabunPSK" w:cs="TH SarabunPSK"/>
          <w:sz w:val="32"/>
          <w:szCs w:val="32"/>
        </w:rPr>
        <w:t xml:space="preserve"> </w:t>
      </w:r>
      <w:r w:rsidR="002E0423" w:rsidRPr="00BD15F5">
        <w:rPr>
          <w:rFonts w:ascii="TH SarabunPSK" w:hAnsi="TH SarabunPSK" w:cs="TH SarabunPSK" w:hint="cs"/>
          <w:sz w:val="32"/>
          <w:szCs w:val="32"/>
          <w:cs/>
        </w:rPr>
        <w:t xml:space="preserve">โดยทำการออกแบบเครื่องสีข้าวซึ่งประกอบด้วยลูกหินกะเทาะเปลือก </w:t>
      </w:r>
      <w:r w:rsidR="004268E0" w:rsidRPr="00BD15F5">
        <w:rPr>
          <w:rFonts w:ascii="TH SarabunPSK" w:hAnsi="TH SarabunPSK" w:cs="TH SarabunPSK" w:hint="cs"/>
          <w:sz w:val="32"/>
          <w:szCs w:val="32"/>
          <w:cs/>
        </w:rPr>
        <w:t>มี</w:t>
      </w:r>
      <w:r w:rsidR="002E0423" w:rsidRPr="00BD15F5">
        <w:rPr>
          <w:rFonts w:ascii="TH SarabunPSK" w:hAnsi="TH SarabunPSK" w:cs="TH SarabunPSK" w:hint="cs"/>
          <w:sz w:val="32"/>
          <w:szCs w:val="32"/>
          <w:cs/>
        </w:rPr>
        <w:t>โครงสร้างให้มีทิศทางการไหลของเมล็ดข้าวผ่านตัวลูกหินกะเทาะโดยตรง เมื่อเมล็ดผ่านตัวกะเทาะเปลือกแล้ว ข้าวจะไหลลงมายังตะแกรงซึ่งมีหน้าที่แยกรำข้าว</w:t>
      </w:r>
      <w:r w:rsidR="00F230C3">
        <w:rPr>
          <w:rFonts w:ascii="TH SarabunPSK" w:hAnsi="TH SarabunPSK" w:cs="TH SarabunPSK" w:hint="cs"/>
          <w:sz w:val="32"/>
          <w:szCs w:val="32"/>
          <w:cs/>
        </w:rPr>
        <w:t xml:space="preserve"> เมล็ดข้าว</w:t>
      </w:r>
      <w:r w:rsidR="002E0423" w:rsidRPr="00BD15F5">
        <w:rPr>
          <w:rFonts w:ascii="TH SarabunPSK" w:hAnsi="TH SarabunPSK" w:cs="TH SarabunPSK" w:hint="cs"/>
          <w:sz w:val="32"/>
          <w:szCs w:val="32"/>
          <w:cs/>
        </w:rPr>
        <w:t xml:space="preserve"> ปลายข้าว และแกลบ</w:t>
      </w:r>
      <w:r w:rsidR="002E0423" w:rsidRPr="00BD15F5">
        <w:rPr>
          <w:rFonts w:ascii="TH SarabunPSK" w:hAnsi="TH SarabunPSK" w:cs="TH SarabunPSK"/>
          <w:sz w:val="32"/>
          <w:szCs w:val="32"/>
        </w:rPr>
        <w:t xml:space="preserve"> </w:t>
      </w:r>
      <w:r w:rsidR="002E0423" w:rsidRPr="00BD15F5">
        <w:rPr>
          <w:rFonts w:ascii="TH SarabunPSK" w:hAnsi="TH SarabunPSK" w:cs="TH SarabunPSK" w:hint="cs"/>
          <w:sz w:val="32"/>
          <w:szCs w:val="32"/>
          <w:cs/>
        </w:rPr>
        <w:t xml:space="preserve">ทำการสีข้าว </w:t>
      </w:r>
      <w:r w:rsidR="002E0423" w:rsidRPr="00BD15F5">
        <w:rPr>
          <w:rFonts w:ascii="TH SarabunPSK" w:hAnsi="TH SarabunPSK" w:cs="TH SarabunPSK"/>
          <w:sz w:val="32"/>
          <w:szCs w:val="32"/>
        </w:rPr>
        <w:t xml:space="preserve">3 </w:t>
      </w:r>
      <w:r w:rsidR="002E0423" w:rsidRPr="00BD15F5">
        <w:rPr>
          <w:rFonts w:ascii="TH SarabunPSK" w:hAnsi="TH SarabunPSK" w:cs="TH SarabunPSK" w:hint="cs"/>
          <w:sz w:val="32"/>
          <w:szCs w:val="32"/>
          <w:cs/>
        </w:rPr>
        <w:t xml:space="preserve">สายพันธุ์ </w:t>
      </w:r>
      <w:r w:rsidR="00F94DDB" w:rsidRPr="00BD15F5">
        <w:rPr>
          <w:rFonts w:ascii="TH SarabunPSK" w:hAnsi="TH SarabunPSK" w:cs="TH SarabunPSK" w:hint="cs"/>
          <w:sz w:val="32"/>
          <w:szCs w:val="32"/>
          <w:cs/>
        </w:rPr>
        <w:t>ได้แก่</w:t>
      </w:r>
      <w:r w:rsidR="002E0423" w:rsidRPr="00BD15F5">
        <w:rPr>
          <w:rFonts w:ascii="TH SarabunPSK" w:hAnsi="TH SarabunPSK" w:cs="TH SarabunPSK" w:hint="cs"/>
          <w:sz w:val="32"/>
          <w:szCs w:val="32"/>
          <w:cs/>
        </w:rPr>
        <w:t xml:space="preserve"> ข้าวหอมมะลิ</w:t>
      </w:r>
      <w:r w:rsidR="002E0423" w:rsidRPr="00BD15F5">
        <w:rPr>
          <w:rFonts w:ascii="TH SarabunPSK" w:hAnsi="TH SarabunPSK" w:cs="TH SarabunPSK"/>
          <w:sz w:val="32"/>
          <w:szCs w:val="32"/>
        </w:rPr>
        <w:t xml:space="preserve"> 105 </w:t>
      </w:r>
      <w:r w:rsidR="002E0423" w:rsidRPr="00BD15F5">
        <w:rPr>
          <w:rFonts w:ascii="TH SarabunPSK" w:hAnsi="TH SarabunPSK" w:cs="TH SarabunPSK" w:hint="cs"/>
          <w:sz w:val="32"/>
          <w:szCs w:val="32"/>
          <w:cs/>
        </w:rPr>
        <w:t>ข้าว</w:t>
      </w:r>
      <w:proofErr w:type="spellStart"/>
      <w:r w:rsidR="002E0423" w:rsidRPr="00BD15F5">
        <w:rPr>
          <w:rFonts w:ascii="TH SarabunPSK" w:hAnsi="TH SarabunPSK" w:cs="TH SarabunPSK" w:hint="cs"/>
          <w:sz w:val="32"/>
          <w:szCs w:val="32"/>
          <w:cs/>
        </w:rPr>
        <w:t>ไรซ์</w:t>
      </w:r>
      <w:proofErr w:type="spellEnd"/>
      <w:r w:rsidR="002E0423" w:rsidRPr="00BD15F5">
        <w:rPr>
          <w:rFonts w:ascii="TH SarabunPSK" w:hAnsi="TH SarabunPSK" w:cs="TH SarabunPSK" w:hint="cs"/>
          <w:sz w:val="32"/>
          <w:szCs w:val="32"/>
          <w:cs/>
        </w:rPr>
        <w:t>เบอร์รี่ และข้าวหอมใบเตย</w:t>
      </w:r>
      <w:r w:rsidR="00871DF3" w:rsidRPr="00BD15F5">
        <w:rPr>
          <w:rFonts w:ascii="TH SarabunPSK" w:hAnsi="TH SarabunPSK" w:cs="TH SarabunPSK" w:hint="cs"/>
          <w:sz w:val="32"/>
          <w:szCs w:val="32"/>
          <w:cs/>
        </w:rPr>
        <w:t xml:space="preserve"> โดยมีน้ำหนักของข้าวเปลือกแต่ละชนิด จำนวน </w:t>
      </w:r>
      <w:r w:rsidR="00871DF3" w:rsidRPr="00BD15F5">
        <w:rPr>
          <w:rFonts w:ascii="TH SarabunPSK" w:hAnsi="TH SarabunPSK" w:cs="TH SarabunPSK"/>
          <w:sz w:val="32"/>
          <w:szCs w:val="32"/>
        </w:rPr>
        <w:t>1</w:t>
      </w:r>
      <w:r w:rsidR="00871DF3" w:rsidRPr="00BD15F5">
        <w:rPr>
          <w:rFonts w:ascii="TH SarabunPSK" w:hAnsi="TH SarabunPSK" w:cs="TH SarabunPSK" w:hint="cs"/>
          <w:sz w:val="32"/>
          <w:szCs w:val="32"/>
          <w:cs/>
        </w:rPr>
        <w:t xml:space="preserve"> กิโลกรัม</w:t>
      </w:r>
    </w:p>
    <w:p w:rsidR="006641E3" w:rsidRPr="00BD15F5" w:rsidRDefault="00F43C92" w:rsidP="00083DD1">
      <w:pPr>
        <w:pStyle w:val="ad"/>
        <w:spacing w:line="276" w:lineRule="auto"/>
        <w:rPr>
          <w:rFonts w:ascii="TH SarabunPSK" w:hAnsi="TH SarabunPSK" w:cs="TH SarabunPSK"/>
          <w:sz w:val="32"/>
          <w:szCs w:val="32"/>
        </w:rPr>
      </w:pPr>
      <w:r w:rsidRPr="00BD15F5">
        <w:rPr>
          <w:rFonts w:ascii="TH SarabunPSK" w:hAnsi="TH SarabunPSK" w:cs="TH SarabunPSK" w:hint="cs"/>
          <w:sz w:val="32"/>
          <w:szCs w:val="32"/>
          <w:cs/>
        </w:rPr>
        <w:tab/>
        <w:t xml:space="preserve">ผลการศึกษา </w:t>
      </w:r>
      <w:r w:rsidR="002E0423" w:rsidRPr="00BD15F5">
        <w:rPr>
          <w:rFonts w:ascii="TH SarabunPSK" w:hAnsi="TH SarabunPSK" w:cs="TH SarabunPSK" w:hint="cs"/>
          <w:sz w:val="32"/>
          <w:szCs w:val="32"/>
          <w:cs/>
        </w:rPr>
        <w:t xml:space="preserve">พบว่า </w:t>
      </w:r>
      <w:r w:rsidR="006641E3" w:rsidRPr="00BD15F5">
        <w:rPr>
          <w:rFonts w:ascii="TH SarabunPSK" w:hAnsi="TH SarabunPSK" w:cs="TH SarabunPSK"/>
          <w:sz w:val="32"/>
          <w:szCs w:val="32"/>
          <w:cs/>
        </w:rPr>
        <w:t xml:space="preserve">ข้าวหอมมะลิ </w:t>
      </w:r>
      <w:r w:rsidR="006641E3" w:rsidRPr="00BD15F5">
        <w:rPr>
          <w:rFonts w:ascii="TH SarabunPSK" w:hAnsi="TH SarabunPSK" w:cs="TH SarabunPSK"/>
          <w:sz w:val="32"/>
          <w:szCs w:val="32"/>
        </w:rPr>
        <w:t xml:space="preserve">105 </w:t>
      </w:r>
      <w:r w:rsidR="006641E3" w:rsidRPr="00BD15F5">
        <w:rPr>
          <w:rFonts w:ascii="TH SarabunPSK" w:hAnsi="TH SarabunPSK" w:cs="TH SarabunPSK"/>
          <w:sz w:val="32"/>
          <w:szCs w:val="32"/>
          <w:cs/>
        </w:rPr>
        <w:t>เวลาที่ใช้ในการ</w:t>
      </w:r>
      <w:r w:rsidR="008B2AB4" w:rsidRPr="00BD15F5">
        <w:rPr>
          <w:rFonts w:ascii="TH SarabunPSK" w:hAnsi="TH SarabunPSK" w:cs="TH SarabunPSK" w:hint="cs"/>
          <w:sz w:val="32"/>
          <w:szCs w:val="32"/>
          <w:cs/>
        </w:rPr>
        <w:t>สีข้าว</w:t>
      </w:r>
      <w:r w:rsidR="008B2AB4" w:rsidRPr="00BD15F5">
        <w:rPr>
          <w:rFonts w:ascii="TH SarabunPSK" w:hAnsi="TH SarabunPSK" w:cs="TH SarabunPSK"/>
          <w:sz w:val="32"/>
          <w:szCs w:val="32"/>
          <w:cs/>
        </w:rPr>
        <w:t xml:space="preserve"> </w:t>
      </w:r>
      <w:r w:rsidR="006641E3" w:rsidRPr="00BD15F5">
        <w:rPr>
          <w:rFonts w:ascii="TH SarabunPSK" w:hAnsi="TH SarabunPSK" w:cs="TH SarabunPSK"/>
          <w:sz w:val="32"/>
          <w:szCs w:val="32"/>
          <w:cs/>
        </w:rPr>
        <w:t xml:space="preserve">เฉลี่ย </w:t>
      </w:r>
      <w:r w:rsidR="006641E3" w:rsidRPr="00BD15F5">
        <w:rPr>
          <w:rFonts w:ascii="TH SarabunPSK" w:hAnsi="TH SarabunPSK" w:cs="TH SarabunPSK"/>
          <w:sz w:val="32"/>
          <w:szCs w:val="32"/>
        </w:rPr>
        <w:t xml:space="preserve">52.7 </w:t>
      </w:r>
      <w:r w:rsidR="006641E3" w:rsidRPr="00BD15F5">
        <w:rPr>
          <w:rFonts w:ascii="TH SarabunPSK" w:hAnsi="TH SarabunPSK" w:cs="TH SarabunPSK"/>
          <w:sz w:val="32"/>
          <w:szCs w:val="32"/>
          <w:cs/>
        </w:rPr>
        <w:t xml:space="preserve">วินาที ได้ปริมาณข้าวกล้องเฉลี่ย </w:t>
      </w:r>
      <w:r w:rsidR="006641E3" w:rsidRPr="00BD15F5">
        <w:rPr>
          <w:rFonts w:ascii="TH SarabunPSK" w:hAnsi="TH SarabunPSK" w:cs="TH SarabunPSK"/>
          <w:sz w:val="32"/>
          <w:szCs w:val="32"/>
        </w:rPr>
        <w:t xml:space="preserve">624.7 </w:t>
      </w:r>
      <w:r w:rsidR="006641E3" w:rsidRPr="00BD15F5">
        <w:rPr>
          <w:rFonts w:ascii="TH SarabunPSK" w:hAnsi="TH SarabunPSK" w:cs="TH SarabunPSK"/>
          <w:sz w:val="32"/>
          <w:szCs w:val="32"/>
          <w:cs/>
        </w:rPr>
        <w:t xml:space="preserve">กรัม ได้ปริมาณเมล็ดข้าวเปลือกที่ไม่มีกะเทาะเฉลี่ย </w:t>
      </w:r>
      <w:r w:rsidR="006641E3" w:rsidRPr="00BD15F5">
        <w:rPr>
          <w:rFonts w:ascii="TH SarabunPSK" w:hAnsi="TH SarabunPSK" w:cs="TH SarabunPSK"/>
          <w:sz w:val="32"/>
          <w:szCs w:val="32"/>
        </w:rPr>
        <w:t xml:space="preserve">38.3 </w:t>
      </w:r>
      <w:r w:rsidR="006641E3" w:rsidRPr="00BD15F5">
        <w:rPr>
          <w:rFonts w:ascii="TH SarabunPSK" w:hAnsi="TH SarabunPSK" w:cs="TH SarabunPSK"/>
          <w:sz w:val="32"/>
          <w:szCs w:val="32"/>
          <w:cs/>
        </w:rPr>
        <w:t xml:space="preserve">กรัม ได้ปริมาณแกลบเฉลี่ย </w:t>
      </w:r>
      <w:r w:rsidR="006641E3" w:rsidRPr="00BD15F5">
        <w:rPr>
          <w:rFonts w:ascii="TH SarabunPSK" w:hAnsi="TH SarabunPSK" w:cs="TH SarabunPSK"/>
          <w:sz w:val="32"/>
          <w:szCs w:val="32"/>
        </w:rPr>
        <w:t xml:space="preserve">332.4 </w:t>
      </w:r>
      <w:r w:rsidR="006641E3" w:rsidRPr="00BD15F5">
        <w:rPr>
          <w:rFonts w:ascii="TH SarabunPSK" w:hAnsi="TH SarabunPSK" w:cs="TH SarabunPSK"/>
          <w:sz w:val="32"/>
          <w:szCs w:val="32"/>
          <w:cs/>
        </w:rPr>
        <w:t xml:space="preserve">กรัม ได้ปริมาณคงค้างในเครื่องเฉลี่ย </w:t>
      </w:r>
      <w:r w:rsidR="006641E3" w:rsidRPr="00BD15F5">
        <w:rPr>
          <w:rFonts w:ascii="TH SarabunPSK" w:hAnsi="TH SarabunPSK" w:cs="TH SarabunPSK"/>
          <w:sz w:val="32"/>
          <w:szCs w:val="32"/>
        </w:rPr>
        <w:t xml:space="preserve">4.7 </w:t>
      </w:r>
      <w:r w:rsidR="00543B25" w:rsidRPr="00BD15F5">
        <w:rPr>
          <w:rFonts w:ascii="TH SarabunPSK" w:hAnsi="TH SarabunPSK" w:cs="TH SarabunPSK"/>
          <w:sz w:val="32"/>
          <w:szCs w:val="32"/>
          <w:cs/>
        </w:rPr>
        <w:t>กรัม ข้าว</w:t>
      </w:r>
      <w:proofErr w:type="spellStart"/>
      <w:r w:rsidR="00543B25" w:rsidRPr="00BD15F5">
        <w:rPr>
          <w:rFonts w:ascii="TH SarabunPSK" w:hAnsi="TH SarabunPSK" w:cs="TH SarabunPSK"/>
          <w:sz w:val="32"/>
          <w:szCs w:val="32"/>
          <w:cs/>
        </w:rPr>
        <w:t>ไรซ์</w:t>
      </w:r>
      <w:proofErr w:type="spellEnd"/>
      <w:r w:rsidR="00543B25" w:rsidRPr="00BD15F5">
        <w:rPr>
          <w:rFonts w:ascii="TH SarabunPSK" w:hAnsi="TH SarabunPSK" w:cs="TH SarabunPSK"/>
          <w:sz w:val="32"/>
          <w:szCs w:val="32"/>
          <w:cs/>
        </w:rPr>
        <w:t xml:space="preserve">เบอร์รี่ </w:t>
      </w:r>
      <w:proofErr w:type="spellStart"/>
      <w:r w:rsidR="00543B25" w:rsidRPr="00BD15F5">
        <w:rPr>
          <w:rFonts w:ascii="TH SarabunPSK" w:hAnsi="TH SarabunPSK" w:cs="TH SarabunPSK"/>
          <w:sz w:val="32"/>
          <w:szCs w:val="32"/>
          <w:cs/>
        </w:rPr>
        <w:t>ไ</w:t>
      </w:r>
      <w:r w:rsidR="00543B25" w:rsidRPr="00BD15F5">
        <w:rPr>
          <w:rFonts w:ascii="TH SarabunPSK" w:hAnsi="TH SarabunPSK" w:cs="TH SarabunPSK" w:hint="cs"/>
          <w:sz w:val="32"/>
          <w:szCs w:val="32"/>
          <w:cs/>
        </w:rPr>
        <w:t>ช้</w:t>
      </w:r>
      <w:proofErr w:type="spellEnd"/>
      <w:r w:rsidR="006641E3" w:rsidRPr="00BD15F5">
        <w:rPr>
          <w:rFonts w:ascii="TH SarabunPSK" w:hAnsi="TH SarabunPSK" w:cs="TH SarabunPSK"/>
          <w:sz w:val="32"/>
          <w:szCs w:val="32"/>
          <w:cs/>
        </w:rPr>
        <w:t>เวลาที่ใช้ในการ</w:t>
      </w:r>
      <w:r w:rsidR="008B2AB4" w:rsidRPr="00BD15F5">
        <w:rPr>
          <w:rFonts w:ascii="TH SarabunPSK" w:hAnsi="TH SarabunPSK" w:cs="TH SarabunPSK" w:hint="cs"/>
          <w:sz w:val="32"/>
          <w:szCs w:val="32"/>
          <w:cs/>
        </w:rPr>
        <w:t>สีข้าว</w:t>
      </w:r>
      <w:r w:rsidR="006641E3" w:rsidRPr="00BD15F5">
        <w:rPr>
          <w:rFonts w:ascii="TH SarabunPSK" w:hAnsi="TH SarabunPSK" w:cs="TH SarabunPSK"/>
          <w:sz w:val="32"/>
          <w:szCs w:val="32"/>
          <w:cs/>
        </w:rPr>
        <w:t xml:space="preserve">เฉลี่ย </w:t>
      </w:r>
      <w:r w:rsidR="006641E3" w:rsidRPr="00BD15F5">
        <w:rPr>
          <w:rFonts w:ascii="TH SarabunPSK" w:hAnsi="TH SarabunPSK" w:cs="TH SarabunPSK"/>
          <w:sz w:val="32"/>
          <w:szCs w:val="32"/>
        </w:rPr>
        <w:t xml:space="preserve">82 </w:t>
      </w:r>
      <w:r w:rsidR="006641E3" w:rsidRPr="00BD15F5">
        <w:rPr>
          <w:rFonts w:ascii="TH SarabunPSK" w:hAnsi="TH SarabunPSK" w:cs="TH SarabunPSK"/>
          <w:sz w:val="32"/>
          <w:szCs w:val="32"/>
          <w:cs/>
        </w:rPr>
        <w:t xml:space="preserve">วินาที ได้ปริมาณข้าวกล้องเฉลี่ย </w:t>
      </w:r>
      <w:r w:rsidR="006641E3" w:rsidRPr="00BD15F5">
        <w:rPr>
          <w:rFonts w:ascii="TH SarabunPSK" w:hAnsi="TH SarabunPSK" w:cs="TH SarabunPSK"/>
          <w:sz w:val="32"/>
          <w:szCs w:val="32"/>
        </w:rPr>
        <w:t xml:space="preserve">616.7 </w:t>
      </w:r>
      <w:r w:rsidR="006641E3" w:rsidRPr="00BD15F5">
        <w:rPr>
          <w:rFonts w:ascii="TH SarabunPSK" w:hAnsi="TH SarabunPSK" w:cs="TH SarabunPSK"/>
          <w:sz w:val="32"/>
          <w:szCs w:val="32"/>
          <w:cs/>
        </w:rPr>
        <w:t xml:space="preserve">กรัม ได้ปริมาณเมล็ดข้าวเปลือกที่ไม่มีกะเทาะเฉลี่ย </w:t>
      </w:r>
      <w:r w:rsidR="006641E3" w:rsidRPr="00BD15F5">
        <w:rPr>
          <w:rFonts w:ascii="TH SarabunPSK" w:hAnsi="TH SarabunPSK" w:cs="TH SarabunPSK"/>
          <w:sz w:val="32"/>
          <w:szCs w:val="32"/>
        </w:rPr>
        <w:t xml:space="preserve">66.7 </w:t>
      </w:r>
      <w:r w:rsidR="006641E3" w:rsidRPr="00BD15F5">
        <w:rPr>
          <w:rFonts w:ascii="TH SarabunPSK" w:hAnsi="TH SarabunPSK" w:cs="TH SarabunPSK"/>
          <w:sz w:val="32"/>
          <w:szCs w:val="32"/>
          <w:cs/>
        </w:rPr>
        <w:t xml:space="preserve">กรัม ได้ปริมาณแกลบเฉลี่ย </w:t>
      </w:r>
      <w:r w:rsidR="006641E3" w:rsidRPr="00BD15F5">
        <w:rPr>
          <w:rFonts w:ascii="TH SarabunPSK" w:hAnsi="TH SarabunPSK" w:cs="TH SarabunPSK"/>
          <w:sz w:val="32"/>
          <w:szCs w:val="32"/>
        </w:rPr>
        <w:t xml:space="preserve">292.0 </w:t>
      </w:r>
      <w:r w:rsidR="006641E3" w:rsidRPr="00BD15F5">
        <w:rPr>
          <w:rFonts w:ascii="TH SarabunPSK" w:hAnsi="TH SarabunPSK" w:cs="TH SarabunPSK"/>
          <w:sz w:val="32"/>
          <w:szCs w:val="32"/>
          <w:cs/>
        </w:rPr>
        <w:t xml:space="preserve">กรัม ได้ปริมาณคงค้างในเครื่องเฉลี่ย </w:t>
      </w:r>
      <w:r w:rsidR="006641E3" w:rsidRPr="00BD15F5">
        <w:rPr>
          <w:rFonts w:ascii="TH SarabunPSK" w:hAnsi="TH SarabunPSK" w:cs="TH SarabunPSK"/>
          <w:sz w:val="32"/>
          <w:szCs w:val="32"/>
        </w:rPr>
        <w:t xml:space="preserve">25.0 </w:t>
      </w:r>
      <w:r w:rsidR="006641E3" w:rsidRPr="00BD15F5">
        <w:rPr>
          <w:rFonts w:ascii="TH SarabunPSK" w:hAnsi="TH SarabunPSK" w:cs="TH SarabunPSK"/>
          <w:sz w:val="32"/>
          <w:szCs w:val="32"/>
          <w:cs/>
        </w:rPr>
        <w:t>กรัม และข้าวหอมใบเตย ได้เวลาที่ใช้ในการ</w:t>
      </w:r>
      <w:r w:rsidR="008B2AB4" w:rsidRPr="00BD15F5">
        <w:rPr>
          <w:rFonts w:ascii="TH SarabunPSK" w:hAnsi="TH SarabunPSK" w:cs="TH SarabunPSK" w:hint="cs"/>
          <w:sz w:val="32"/>
          <w:szCs w:val="32"/>
          <w:cs/>
        </w:rPr>
        <w:t>สีข้าว</w:t>
      </w:r>
      <w:r w:rsidR="006641E3" w:rsidRPr="00BD15F5">
        <w:rPr>
          <w:rFonts w:ascii="TH SarabunPSK" w:hAnsi="TH SarabunPSK" w:cs="TH SarabunPSK"/>
          <w:sz w:val="32"/>
          <w:szCs w:val="32"/>
          <w:cs/>
        </w:rPr>
        <w:t xml:space="preserve">เฉลี่ย </w:t>
      </w:r>
      <w:r w:rsidR="006641E3" w:rsidRPr="00BD15F5">
        <w:rPr>
          <w:rFonts w:ascii="TH SarabunPSK" w:hAnsi="TH SarabunPSK" w:cs="TH SarabunPSK"/>
          <w:sz w:val="32"/>
          <w:szCs w:val="32"/>
        </w:rPr>
        <w:t xml:space="preserve">54.3 </w:t>
      </w:r>
      <w:r w:rsidR="006641E3" w:rsidRPr="00BD15F5">
        <w:rPr>
          <w:rFonts w:ascii="TH SarabunPSK" w:hAnsi="TH SarabunPSK" w:cs="TH SarabunPSK"/>
          <w:sz w:val="32"/>
          <w:szCs w:val="32"/>
          <w:cs/>
        </w:rPr>
        <w:t xml:space="preserve">วินาที ได้ปริมาณข้าวกล้องเฉลี่ย </w:t>
      </w:r>
      <w:r w:rsidR="006641E3" w:rsidRPr="00BD15F5">
        <w:rPr>
          <w:rFonts w:ascii="TH SarabunPSK" w:hAnsi="TH SarabunPSK" w:cs="TH SarabunPSK"/>
          <w:sz w:val="32"/>
          <w:szCs w:val="32"/>
        </w:rPr>
        <w:t xml:space="preserve">660.7 </w:t>
      </w:r>
      <w:r w:rsidR="006641E3" w:rsidRPr="00BD15F5">
        <w:rPr>
          <w:rFonts w:ascii="TH SarabunPSK" w:hAnsi="TH SarabunPSK" w:cs="TH SarabunPSK"/>
          <w:sz w:val="32"/>
          <w:szCs w:val="32"/>
          <w:cs/>
        </w:rPr>
        <w:t xml:space="preserve">กรัม ได้ปริมาณเมล็ดข้าวเปลือกที่ไม่มีกะเทาะเฉลี่ย </w:t>
      </w:r>
      <w:r w:rsidR="006641E3" w:rsidRPr="00BD15F5">
        <w:rPr>
          <w:rFonts w:ascii="TH SarabunPSK" w:hAnsi="TH SarabunPSK" w:cs="TH SarabunPSK"/>
          <w:sz w:val="32"/>
          <w:szCs w:val="32"/>
        </w:rPr>
        <w:t xml:space="preserve">66.2 </w:t>
      </w:r>
      <w:r w:rsidR="006641E3" w:rsidRPr="00BD15F5">
        <w:rPr>
          <w:rFonts w:ascii="TH SarabunPSK" w:hAnsi="TH SarabunPSK" w:cs="TH SarabunPSK"/>
          <w:sz w:val="32"/>
          <w:szCs w:val="32"/>
          <w:cs/>
        </w:rPr>
        <w:t xml:space="preserve">กรัม ได้ปริมาณแกลบเฉลี่ย </w:t>
      </w:r>
      <w:r w:rsidR="006641E3" w:rsidRPr="00BD15F5">
        <w:rPr>
          <w:rFonts w:ascii="TH SarabunPSK" w:hAnsi="TH SarabunPSK" w:cs="TH SarabunPSK"/>
          <w:sz w:val="32"/>
          <w:szCs w:val="32"/>
        </w:rPr>
        <w:t xml:space="preserve">248.0 </w:t>
      </w:r>
      <w:r w:rsidR="006641E3" w:rsidRPr="00BD15F5">
        <w:rPr>
          <w:rFonts w:ascii="TH SarabunPSK" w:hAnsi="TH SarabunPSK" w:cs="TH SarabunPSK"/>
          <w:sz w:val="32"/>
          <w:szCs w:val="32"/>
          <w:cs/>
        </w:rPr>
        <w:t xml:space="preserve">กรัม </w:t>
      </w:r>
      <w:r w:rsidR="008B2AB4" w:rsidRPr="00BD15F5">
        <w:rPr>
          <w:rFonts w:ascii="TH SarabunPSK" w:hAnsi="TH SarabunPSK" w:cs="TH SarabunPSK" w:hint="cs"/>
          <w:sz w:val="32"/>
          <w:szCs w:val="32"/>
          <w:cs/>
        </w:rPr>
        <w:t>และ</w:t>
      </w:r>
      <w:r w:rsidR="006641E3" w:rsidRPr="00BD15F5">
        <w:rPr>
          <w:rFonts w:ascii="TH SarabunPSK" w:hAnsi="TH SarabunPSK" w:cs="TH SarabunPSK"/>
          <w:sz w:val="32"/>
          <w:szCs w:val="32"/>
          <w:cs/>
        </w:rPr>
        <w:t xml:space="preserve">ได้ปริมาณคงค้างในเครื่องเฉลี่ย </w:t>
      </w:r>
      <w:r w:rsidR="006641E3" w:rsidRPr="00BD15F5">
        <w:rPr>
          <w:rFonts w:ascii="TH SarabunPSK" w:hAnsi="TH SarabunPSK" w:cs="TH SarabunPSK"/>
          <w:sz w:val="32"/>
          <w:szCs w:val="32"/>
        </w:rPr>
        <w:t xml:space="preserve">25.2 </w:t>
      </w:r>
      <w:r w:rsidR="006641E3" w:rsidRPr="00BD15F5">
        <w:rPr>
          <w:rFonts w:ascii="TH SarabunPSK" w:hAnsi="TH SarabunPSK" w:cs="TH SarabunPSK"/>
          <w:sz w:val="32"/>
          <w:szCs w:val="32"/>
          <w:cs/>
        </w:rPr>
        <w:t>กรัม</w:t>
      </w:r>
    </w:p>
    <w:p w:rsidR="009C31B9" w:rsidRPr="00BD15F5" w:rsidRDefault="009C31B9" w:rsidP="00083DD1">
      <w:pPr>
        <w:pStyle w:val="ad"/>
        <w:spacing w:line="276" w:lineRule="auto"/>
        <w:rPr>
          <w:rFonts w:ascii="TH SarabunPSK" w:hAnsi="TH SarabunPSK" w:cs="TH SarabunPSK"/>
          <w:sz w:val="32"/>
          <w:szCs w:val="32"/>
        </w:rPr>
      </w:pPr>
    </w:p>
    <w:p w:rsidR="009C31B9" w:rsidRPr="00BD15F5" w:rsidRDefault="00E15D27" w:rsidP="00083DD1">
      <w:pPr>
        <w:tabs>
          <w:tab w:val="left" w:pos="1843"/>
        </w:tabs>
        <w:spacing w:line="276" w:lineRule="auto"/>
        <w:rPr>
          <w:rFonts w:ascii="TH SarabunPSK" w:hAnsi="TH SarabunPSK" w:cs="TH SarabunPSK"/>
          <w:sz w:val="32"/>
          <w:szCs w:val="32"/>
        </w:rPr>
      </w:pPr>
      <w:r w:rsidRPr="00BD15F5">
        <w:rPr>
          <w:b/>
          <w:bCs/>
          <w:sz w:val="32"/>
          <w:szCs w:val="32"/>
          <w:cs/>
        </w:rPr>
        <w:t>คำสำคัญ</w:t>
      </w:r>
      <w:r w:rsidRPr="00BD15F5">
        <w:rPr>
          <w:b/>
          <w:bCs/>
          <w:sz w:val="32"/>
          <w:szCs w:val="32"/>
        </w:rPr>
        <w:t>:</w:t>
      </w:r>
      <w:r w:rsidRPr="00BD15F5">
        <w:rPr>
          <w:sz w:val="32"/>
          <w:szCs w:val="32"/>
        </w:rPr>
        <w:t xml:space="preserve"> </w:t>
      </w:r>
      <w:r w:rsidRPr="00BD15F5">
        <w:t xml:space="preserve"> </w:t>
      </w:r>
      <w:r w:rsidR="00B1222F" w:rsidRPr="00BD15F5">
        <w:rPr>
          <w:rFonts w:ascii="TH SarabunPSK" w:hAnsi="TH SarabunPSK" w:cs="TH SarabunPSK" w:hint="cs"/>
          <w:sz w:val="32"/>
          <w:szCs w:val="32"/>
          <w:cs/>
        </w:rPr>
        <w:t>การออกแบบ</w:t>
      </w:r>
      <w:r w:rsidR="009C31B9" w:rsidRPr="00BD15F5">
        <w:rPr>
          <w:rFonts w:ascii="TH SarabunPSK" w:hAnsi="TH SarabunPSK" w:cs="TH SarabunPSK" w:hint="cs"/>
          <w:sz w:val="32"/>
          <w:szCs w:val="32"/>
          <w:cs/>
        </w:rPr>
        <w:t>และพัฒนา เครื่องสีข้าวกล้อง</w:t>
      </w:r>
      <w:r w:rsidR="009C31B9" w:rsidRPr="00BD15F5">
        <w:rPr>
          <w:rFonts w:hint="cs"/>
          <w:b/>
          <w:bCs/>
          <w:sz w:val="32"/>
          <w:szCs w:val="32"/>
          <w:cs/>
        </w:rPr>
        <w:t xml:space="preserve"> </w:t>
      </w:r>
      <w:r w:rsidR="009C31B9" w:rsidRPr="00BD15F5">
        <w:rPr>
          <w:rFonts w:ascii="TH SarabunPSK" w:hAnsi="TH SarabunPSK" w:cs="TH SarabunPSK" w:hint="cs"/>
          <w:sz w:val="32"/>
          <w:szCs w:val="32"/>
          <w:cs/>
        </w:rPr>
        <w:t xml:space="preserve">ระบบไซโคลน </w:t>
      </w:r>
    </w:p>
    <w:p w:rsidR="00E15D27" w:rsidRPr="00BD15F5" w:rsidRDefault="00E15D27" w:rsidP="00083DD1">
      <w:pPr>
        <w:tabs>
          <w:tab w:val="left" w:pos="851"/>
          <w:tab w:val="left" w:leader="dot" w:pos="8280"/>
        </w:tabs>
        <w:spacing w:line="276" w:lineRule="auto"/>
        <w:jc w:val="thaiDistribute"/>
        <w:rPr>
          <w:b/>
          <w:bCs/>
          <w:sz w:val="32"/>
          <w:szCs w:val="32"/>
          <w:cs/>
        </w:rPr>
      </w:pPr>
    </w:p>
    <w:p w:rsidR="008A4A1D" w:rsidRPr="00BD15F5" w:rsidRDefault="008A4A1D" w:rsidP="00083DD1">
      <w:pPr>
        <w:spacing w:line="276" w:lineRule="auto"/>
        <w:rPr>
          <w:rFonts w:ascii="TH SarabunPSK" w:hAnsi="TH SarabunPSK" w:cs="TH SarabunPSK"/>
          <w:sz w:val="32"/>
          <w:szCs w:val="32"/>
        </w:rPr>
      </w:pPr>
    </w:p>
    <w:p w:rsidR="008A4A1D" w:rsidRPr="00BD15F5" w:rsidRDefault="008A4A1D" w:rsidP="00083DD1">
      <w:pPr>
        <w:tabs>
          <w:tab w:val="left" w:pos="2408"/>
        </w:tabs>
        <w:spacing w:line="276" w:lineRule="auto"/>
        <w:rPr>
          <w:rFonts w:ascii="TH SarabunPSK" w:hAnsi="TH SarabunPSK" w:cs="TH SarabunPSK"/>
          <w:b/>
          <w:bCs/>
          <w:sz w:val="32"/>
          <w:szCs w:val="32"/>
        </w:rPr>
        <w:sectPr w:rsidR="008A4A1D" w:rsidRPr="00BD15F5" w:rsidSect="00BF0989">
          <w:headerReference w:type="default" r:id="rId9"/>
          <w:pgSz w:w="11907" w:h="16839" w:code="9"/>
          <w:pgMar w:top="2160" w:right="1440" w:bottom="1440" w:left="2160" w:header="709" w:footer="709" w:gutter="0"/>
          <w:pgNumType w:fmt="thaiLetters" w:start="1"/>
          <w:cols w:space="708"/>
          <w:docGrid w:linePitch="381"/>
        </w:sectPr>
      </w:pPr>
    </w:p>
    <w:p w:rsidR="00814336" w:rsidRPr="00BD15F5" w:rsidRDefault="00855473" w:rsidP="00083DD1">
      <w:pPr>
        <w:spacing w:line="276" w:lineRule="auto"/>
        <w:rPr>
          <w:rFonts w:ascii="TH SarabunPSK" w:hAnsi="TH SarabunPSK" w:cs="TH SarabunPSK"/>
          <w:sz w:val="32"/>
          <w:szCs w:val="32"/>
        </w:rPr>
      </w:pPr>
      <w:r>
        <w:rPr>
          <w:rFonts w:ascii="TH SarabunPSK" w:hAnsi="TH SarabunPSK" w:cs="TH SarabunPSK"/>
          <w:b/>
          <w:bCs/>
          <w:noProof/>
          <w:sz w:val="32"/>
          <w:szCs w:val="32"/>
        </w:rPr>
        <w:lastRenderedPageBreak/>
        <w:pict>
          <v:rect id="_x0000_s1027" style="position:absolute;margin-left:396pt;margin-top:-81pt;width:27pt;height:36pt;z-index:251659264" stroked="f"/>
        </w:pict>
      </w:r>
      <w:r w:rsidR="000C6A60" w:rsidRPr="00BD15F5">
        <w:rPr>
          <w:rFonts w:ascii="TH SarabunPSK" w:hAnsi="TH SarabunPSK" w:cs="TH SarabunPSK"/>
          <w:b/>
          <w:bCs/>
          <w:sz w:val="32"/>
          <w:szCs w:val="32"/>
        </w:rPr>
        <w:t xml:space="preserve">Title   </w:t>
      </w:r>
      <w:r w:rsidR="008E7CB6">
        <w:rPr>
          <w:rFonts w:ascii="TH SarabunPSK" w:hAnsi="TH SarabunPSK" w:cs="TH SarabunPSK"/>
          <w:b/>
          <w:bCs/>
          <w:sz w:val="32"/>
          <w:szCs w:val="32"/>
        </w:rPr>
        <w:tab/>
        <w:t xml:space="preserve">  </w:t>
      </w:r>
      <w:r w:rsidR="000C6A60" w:rsidRPr="00BD15F5">
        <w:rPr>
          <w:rFonts w:ascii="TH SarabunPSK" w:hAnsi="TH SarabunPSK" w:cs="TH SarabunPSK"/>
          <w:b/>
          <w:bCs/>
          <w:sz w:val="32"/>
          <w:szCs w:val="32"/>
        </w:rPr>
        <w:t xml:space="preserve">        </w:t>
      </w:r>
      <w:r w:rsidR="008E7CB6">
        <w:rPr>
          <w:rFonts w:ascii="TH SarabunPSK" w:hAnsi="TH SarabunPSK" w:cs="TH SarabunPSK"/>
          <w:b/>
          <w:bCs/>
          <w:sz w:val="32"/>
          <w:szCs w:val="32"/>
        </w:rPr>
        <w:t xml:space="preserve">  </w:t>
      </w:r>
      <w:r w:rsidR="00814336" w:rsidRPr="00BD15F5">
        <w:rPr>
          <w:rFonts w:ascii="TH SarabunPSK" w:hAnsi="TH SarabunPSK" w:cs="TH SarabunPSK"/>
          <w:sz w:val="32"/>
          <w:szCs w:val="32"/>
        </w:rPr>
        <w:t xml:space="preserve">Design and Development of </w:t>
      </w:r>
      <w:r w:rsidR="009C33BA" w:rsidRPr="00BD15F5">
        <w:rPr>
          <w:rFonts w:ascii="TH SarabunPSK" w:hAnsi="TH SarabunPSK" w:cs="TH SarabunPSK"/>
          <w:sz w:val="32"/>
          <w:szCs w:val="32"/>
        </w:rPr>
        <w:t xml:space="preserve">Brown </w:t>
      </w:r>
      <w:r w:rsidR="00814336" w:rsidRPr="00BD15F5">
        <w:rPr>
          <w:rFonts w:ascii="TH SarabunPSK" w:hAnsi="TH SarabunPSK" w:cs="TH SarabunPSK"/>
          <w:sz w:val="32"/>
          <w:szCs w:val="32"/>
        </w:rPr>
        <w:t xml:space="preserve">Rice for 4 Rollers Model with          </w:t>
      </w:r>
    </w:p>
    <w:p w:rsidR="000C6A60" w:rsidRPr="00BD15F5" w:rsidRDefault="00814336" w:rsidP="00083DD1">
      <w:pPr>
        <w:spacing w:line="276" w:lineRule="auto"/>
        <w:rPr>
          <w:rFonts w:ascii="TH SarabunPSK" w:hAnsi="TH SarabunPSK" w:cs="TH SarabunPSK"/>
          <w:sz w:val="32"/>
          <w:szCs w:val="32"/>
        </w:rPr>
      </w:pPr>
      <w:r w:rsidRPr="00BD15F5">
        <w:rPr>
          <w:rFonts w:ascii="TH SarabunPSK" w:hAnsi="TH SarabunPSK" w:cs="TH SarabunPSK"/>
          <w:sz w:val="32"/>
          <w:szCs w:val="32"/>
        </w:rPr>
        <w:t xml:space="preserve">                    </w:t>
      </w:r>
      <w:r w:rsidR="008E7CB6">
        <w:rPr>
          <w:rFonts w:ascii="TH SarabunPSK" w:hAnsi="TH SarabunPSK" w:cs="TH SarabunPSK"/>
          <w:sz w:val="32"/>
          <w:szCs w:val="32"/>
        </w:rPr>
        <w:t xml:space="preserve">   </w:t>
      </w:r>
      <w:r w:rsidRPr="00BD15F5">
        <w:rPr>
          <w:rFonts w:ascii="TH SarabunPSK" w:hAnsi="TH SarabunPSK" w:cs="TH SarabunPSK"/>
          <w:sz w:val="32"/>
          <w:szCs w:val="32"/>
        </w:rPr>
        <w:t>Split Bran by Cyclone System</w:t>
      </w:r>
      <w:r w:rsidR="000C6A60" w:rsidRPr="00BD15F5">
        <w:rPr>
          <w:rFonts w:ascii="TH SarabunPSK" w:hAnsi="TH SarabunPSK" w:cs="TH SarabunPSK"/>
          <w:sz w:val="32"/>
          <w:szCs w:val="32"/>
        </w:rPr>
        <w:t xml:space="preserve">   </w:t>
      </w:r>
    </w:p>
    <w:p w:rsidR="000C6A60" w:rsidRPr="00BD15F5" w:rsidRDefault="000C6A60" w:rsidP="00083DD1">
      <w:pPr>
        <w:spacing w:line="276" w:lineRule="auto"/>
        <w:rPr>
          <w:rFonts w:ascii="TH SarabunPSK" w:hAnsi="TH SarabunPSK" w:cs="TH SarabunPSK"/>
          <w:sz w:val="32"/>
          <w:szCs w:val="32"/>
        </w:rPr>
      </w:pPr>
      <w:r w:rsidRPr="00BD15F5">
        <w:rPr>
          <w:rFonts w:ascii="TH SarabunPSK" w:hAnsi="TH SarabunPSK" w:cs="TH SarabunPSK"/>
          <w:b/>
          <w:bCs/>
          <w:sz w:val="32"/>
          <w:szCs w:val="32"/>
        </w:rPr>
        <w:t xml:space="preserve">Author </w:t>
      </w:r>
      <w:r w:rsidR="008E7CB6">
        <w:rPr>
          <w:rFonts w:ascii="TH SarabunPSK" w:hAnsi="TH SarabunPSK" w:cs="TH SarabunPSK"/>
          <w:b/>
          <w:bCs/>
          <w:sz w:val="32"/>
          <w:szCs w:val="32"/>
        </w:rPr>
        <w:tab/>
        <w:t xml:space="preserve">  </w:t>
      </w:r>
      <w:proofErr w:type="spellStart"/>
      <w:r w:rsidR="00D40906" w:rsidRPr="00BD15F5">
        <w:rPr>
          <w:rFonts w:ascii="TH SarabunPSK" w:hAnsi="TH SarabunPSK" w:cs="TH SarabunPSK"/>
          <w:sz w:val="32"/>
          <w:szCs w:val="32"/>
        </w:rPr>
        <w:t>Wiroon</w:t>
      </w:r>
      <w:proofErr w:type="spellEnd"/>
      <w:r w:rsidR="00D40906" w:rsidRPr="00BD15F5">
        <w:rPr>
          <w:rFonts w:ascii="TH SarabunPSK" w:hAnsi="TH SarabunPSK" w:cs="TH SarabunPSK"/>
          <w:sz w:val="32"/>
          <w:szCs w:val="32"/>
        </w:rPr>
        <w:t xml:space="preserve">    </w:t>
      </w:r>
      <w:proofErr w:type="spellStart"/>
      <w:r w:rsidR="00D40906" w:rsidRPr="00BD15F5">
        <w:rPr>
          <w:rFonts w:ascii="TH SarabunPSK" w:hAnsi="TH SarabunPSK" w:cs="TH SarabunPSK"/>
          <w:sz w:val="32"/>
          <w:szCs w:val="32"/>
        </w:rPr>
        <w:t>Monatra</w:t>
      </w:r>
      <w:r w:rsidR="00400E1D" w:rsidRPr="00BD15F5">
        <w:rPr>
          <w:rFonts w:ascii="TH SarabunPSK" w:hAnsi="TH SarabunPSK" w:cs="TH SarabunPSK"/>
          <w:sz w:val="32"/>
          <w:szCs w:val="32"/>
        </w:rPr>
        <w:t>kul</w:t>
      </w:r>
      <w:proofErr w:type="spellEnd"/>
    </w:p>
    <w:p w:rsidR="00083DD1" w:rsidRDefault="008E7CB6" w:rsidP="00083DD1">
      <w:pPr>
        <w:spacing w:line="276" w:lineRule="auto"/>
        <w:rPr>
          <w:rFonts w:ascii="TH SarabunPSK" w:hAnsi="TH SarabunPSK" w:cs="TH SarabunPSK"/>
          <w:sz w:val="32"/>
          <w:szCs w:val="32"/>
        </w:rPr>
      </w:pPr>
      <w:r>
        <w:rPr>
          <w:rFonts w:ascii="TH SarabunPSK" w:hAnsi="TH SarabunPSK" w:cs="TH SarabunPSK"/>
          <w:b/>
          <w:bCs/>
          <w:sz w:val="32"/>
          <w:szCs w:val="32"/>
        </w:rPr>
        <w:t xml:space="preserve">Organization </w:t>
      </w:r>
      <w:r w:rsidR="000C6A60" w:rsidRPr="00BD15F5">
        <w:rPr>
          <w:rFonts w:ascii="TH SarabunPSK" w:hAnsi="TH SarabunPSK" w:cs="TH SarabunPSK"/>
          <w:b/>
          <w:bCs/>
          <w:sz w:val="32"/>
          <w:szCs w:val="32"/>
        </w:rPr>
        <w:t xml:space="preserve"> </w:t>
      </w:r>
      <w:r>
        <w:rPr>
          <w:rFonts w:ascii="TH SarabunPSK" w:hAnsi="TH SarabunPSK" w:cs="TH SarabunPSK"/>
          <w:b/>
          <w:bCs/>
          <w:sz w:val="32"/>
          <w:szCs w:val="32"/>
        </w:rPr>
        <w:t xml:space="preserve">  </w:t>
      </w:r>
      <w:r w:rsidR="00B55944" w:rsidRPr="00BD15F5">
        <w:rPr>
          <w:rFonts w:ascii="TH SarabunPSK" w:hAnsi="TH SarabunPSK" w:cs="TH SarabunPSK"/>
          <w:sz w:val="32"/>
          <w:szCs w:val="32"/>
        </w:rPr>
        <w:t>Research and Development Institute</w:t>
      </w:r>
      <w:r w:rsidR="000C6A60" w:rsidRPr="00BD15F5">
        <w:rPr>
          <w:rFonts w:ascii="TH SarabunPSK" w:hAnsi="TH SarabunPSK" w:cs="TH SarabunPSK"/>
          <w:sz w:val="32"/>
          <w:szCs w:val="32"/>
        </w:rPr>
        <w:t xml:space="preserve"> </w:t>
      </w:r>
    </w:p>
    <w:p w:rsidR="000C6A60" w:rsidRPr="00BD15F5" w:rsidRDefault="00083DD1" w:rsidP="00083DD1">
      <w:pPr>
        <w:spacing w:line="276"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 xml:space="preserve">  </w:t>
      </w:r>
      <w:proofErr w:type="spellStart"/>
      <w:r w:rsidR="000C6A60" w:rsidRPr="00BD15F5">
        <w:rPr>
          <w:rFonts w:ascii="TH SarabunPSK" w:hAnsi="TH SarabunPSK" w:cs="TH SarabunPSK"/>
          <w:sz w:val="32"/>
          <w:szCs w:val="32"/>
        </w:rPr>
        <w:t>Rajabhat</w:t>
      </w:r>
      <w:proofErr w:type="spellEnd"/>
      <w:r w:rsidR="003A7C85" w:rsidRPr="00BD15F5">
        <w:rPr>
          <w:rFonts w:ascii="TH SarabunPSK" w:hAnsi="TH SarabunPSK" w:cs="TH SarabunPSK"/>
          <w:sz w:val="32"/>
          <w:szCs w:val="32"/>
        </w:rPr>
        <w:t xml:space="preserve"> </w:t>
      </w:r>
      <w:proofErr w:type="spellStart"/>
      <w:r w:rsidR="000C6A60" w:rsidRPr="00BD15F5">
        <w:rPr>
          <w:rFonts w:ascii="TH SarabunPSK" w:hAnsi="TH SarabunPSK" w:cs="TH SarabunPSK"/>
          <w:sz w:val="32"/>
          <w:szCs w:val="32"/>
        </w:rPr>
        <w:t>MahaSarakham</w:t>
      </w:r>
      <w:proofErr w:type="spellEnd"/>
      <w:r w:rsidR="000C6A60" w:rsidRPr="00BD15F5">
        <w:rPr>
          <w:rFonts w:ascii="TH SarabunPSK" w:hAnsi="TH SarabunPSK" w:cs="TH SarabunPSK"/>
          <w:sz w:val="32"/>
          <w:szCs w:val="32"/>
        </w:rPr>
        <w:t xml:space="preserve"> University</w:t>
      </w:r>
    </w:p>
    <w:p w:rsidR="000C6A60" w:rsidRPr="00BD15F5" w:rsidRDefault="000C6A60" w:rsidP="00083DD1">
      <w:pPr>
        <w:spacing w:line="276" w:lineRule="auto"/>
        <w:rPr>
          <w:rFonts w:ascii="TH SarabunPSK" w:hAnsi="TH SarabunPSK" w:cs="TH SarabunPSK"/>
          <w:sz w:val="32"/>
          <w:szCs w:val="32"/>
        </w:rPr>
      </w:pPr>
      <w:r w:rsidRPr="00BD15F5">
        <w:rPr>
          <w:rFonts w:ascii="TH SarabunPSK" w:hAnsi="TH SarabunPSK" w:cs="TH SarabunPSK"/>
          <w:b/>
          <w:bCs/>
          <w:sz w:val="32"/>
          <w:szCs w:val="32"/>
        </w:rPr>
        <w:t xml:space="preserve">Year              </w:t>
      </w:r>
      <w:r w:rsidRPr="00BD15F5">
        <w:rPr>
          <w:rFonts w:ascii="TH SarabunPSK" w:hAnsi="TH SarabunPSK" w:cs="TH SarabunPSK"/>
          <w:sz w:val="32"/>
          <w:szCs w:val="32"/>
        </w:rPr>
        <w:t xml:space="preserve"> </w:t>
      </w:r>
      <w:r w:rsidR="008E7CB6">
        <w:rPr>
          <w:rFonts w:ascii="TH SarabunPSK" w:hAnsi="TH SarabunPSK" w:cs="TH SarabunPSK"/>
          <w:sz w:val="32"/>
          <w:szCs w:val="32"/>
        </w:rPr>
        <w:t xml:space="preserve"> </w:t>
      </w:r>
      <w:r w:rsidRPr="00BD15F5">
        <w:rPr>
          <w:rFonts w:ascii="TH SarabunPSK" w:hAnsi="TH SarabunPSK" w:cs="TH SarabunPSK"/>
          <w:sz w:val="32"/>
          <w:szCs w:val="32"/>
        </w:rPr>
        <w:t>2017</w:t>
      </w:r>
    </w:p>
    <w:p w:rsidR="00814336" w:rsidRPr="00BD15F5" w:rsidRDefault="00814336" w:rsidP="00083DD1">
      <w:pPr>
        <w:spacing w:line="276" w:lineRule="auto"/>
        <w:jc w:val="center"/>
        <w:rPr>
          <w:rFonts w:ascii="TH SarabunPSK" w:hAnsi="TH SarabunPSK" w:cs="TH SarabunPSK"/>
          <w:b/>
          <w:bCs/>
          <w:sz w:val="32"/>
          <w:szCs w:val="32"/>
        </w:rPr>
      </w:pPr>
    </w:p>
    <w:p w:rsidR="000C6A60" w:rsidRPr="00BD15F5" w:rsidRDefault="000C6A60" w:rsidP="00083DD1">
      <w:pPr>
        <w:spacing w:line="276" w:lineRule="auto"/>
        <w:jc w:val="center"/>
        <w:rPr>
          <w:rFonts w:ascii="TH SarabunPSK" w:hAnsi="TH SarabunPSK" w:cs="TH SarabunPSK"/>
          <w:b/>
          <w:bCs/>
          <w:sz w:val="32"/>
          <w:szCs w:val="32"/>
        </w:rPr>
      </w:pPr>
      <w:r w:rsidRPr="00BD15F5">
        <w:rPr>
          <w:rFonts w:ascii="TH SarabunPSK" w:hAnsi="TH SarabunPSK" w:cs="TH SarabunPSK"/>
          <w:b/>
          <w:bCs/>
          <w:sz w:val="32"/>
          <w:szCs w:val="32"/>
        </w:rPr>
        <w:t>ABSTRACT</w:t>
      </w:r>
    </w:p>
    <w:p w:rsidR="000C6A60" w:rsidRPr="00BD15F5" w:rsidRDefault="00680E0A" w:rsidP="00083DD1">
      <w:pPr>
        <w:spacing w:line="276" w:lineRule="auto"/>
      </w:pPr>
      <w:r w:rsidRPr="00BD15F5">
        <w:rPr>
          <w:rFonts w:ascii="TH SarabunPSK" w:hAnsi="TH SarabunPSK" w:cs="TH SarabunPSK"/>
          <w:sz w:val="32"/>
          <w:szCs w:val="32"/>
        </w:rPr>
        <w:tab/>
      </w:r>
    </w:p>
    <w:p w:rsidR="00D41EAC" w:rsidRPr="00BD15F5" w:rsidRDefault="009423A8" w:rsidP="00083DD1">
      <w:pPr>
        <w:pStyle w:val="HTML"/>
        <w:shd w:val="clear" w:color="auto" w:fill="FFFFFF"/>
        <w:spacing w:line="276" w:lineRule="auto"/>
        <w:rPr>
          <w:rFonts w:ascii="TH SarabunPSK" w:hAnsi="TH SarabunPSK" w:cs="TH SarabunPSK"/>
          <w:sz w:val="32"/>
          <w:szCs w:val="32"/>
        </w:rPr>
      </w:pPr>
      <w:r w:rsidRPr="00BD15F5">
        <w:rPr>
          <w:rFonts w:ascii="TH SarabunPSK" w:hAnsi="TH SarabunPSK" w:cs="TH SarabunPSK"/>
          <w:sz w:val="32"/>
          <w:szCs w:val="32"/>
        </w:rPr>
        <w:tab/>
      </w:r>
      <w:r w:rsidR="00BE437C" w:rsidRPr="00BD15F5">
        <w:rPr>
          <w:rFonts w:ascii="TH SarabunPSK" w:hAnsi="TH SarabunPSK" w:cs="TH SarabunPSK"/>
          <w:sz w:val="32"/>
          <w:szCs w:val="32"/>
        </w:rPr>
        <w:t>This research aims to</w:t>
      </w:r>
      <w:r w:rsidR="00D84A3A" w:rsidRPr="00BD15F5">
        <w:rPr>
          <w:rFonts w:ascii="TH SarabunPSK" w:hAnsi="TH SarabunPSK" w:cs="TH SarabunPSK"/>
          <w:sz w:val="32"/>
          <w:szCs w:val="32"/>
        </w:rPr>
        <w:t xml:space="preserve"> design and construction of brown rice </w:t>
      </w:r>
      <w:r w:rsidR="00264D0A" w:rsidRPr="00BD15F5">
        <w:rPr>
          <w:rFonts w:ascii="TH SarabunPSK" w:hAnsi="TH SarabunPSK" w:cs="TH SarabunPSK"/>
          <w:sz w:val="32"/>
          <w:szCs w:val="32"/>
        </w:rPr>
        <w:t xml:space="preserve">for 4 rollers </w:t>
      </w:r>
      <w:proofErr w:type="spellStart"/>
      <w:r w:rsidR="00264D0A" w:rsidRPr="00BD15F5">
        <w:rPr>
          <w:rFonts w:ascii="TH SarabunPSK" w:hAnsi="TH SarabunPSK" w:cs="TH SarabunPSK"/>
          <w:sz w:val="32"/>
          <w:szCs w:val="32"/>
        </w:rPr>
        <w:t>modelwith</w:t>
      </w:r>
      <w:proofErr w:type="spellEnd"/>
      <w:r w:rsidR="00264D0A" w:rsidRPr="00BD15F5">
        <w:rPr>
          <w:rFonts w:ascii="TH SarabunPSK" w:hAnsi="TH SarabunPSK" w:cs="TH SarabunPSK"/>
          <w:sz w:val="32"/>
          <w:szCs w:val="32"/>
        </w:rPr>
        <w:t xml:space="preserve"> split bran by Cyclone </w:t>
      </w:r>
      <w:proofErr w:type="spellStart"/>
      <w:r w:rsidR="00264D0A" w:rsidRPr="00BD15F5">
        <w:rPr>
          <w:rFonts w:ascii="TH SarabunPSK" w:hAnsi="TH SarabunPSK" w:cs="TH SarabunPSK"/>
          <w:sz w:val="32"/>
          <w:szCs w:val="32"/>
        </w:rPr>
        <w:t>System</w:t>
      </w:r>
      <w:r w:rsidR="00D40906" w:rsidRPr="00BD15F5">
        <w:rPr>
          <w:rFonts w:ascii="TH SarabunPSK" w:hAnsi="TH SarabunPSK" w:cs="TH SarabunPSK"/>
          <w:sz w:val="32"/>
          <w:szCs w:val="32"/>
        </w:rPr>
        <w:t>.The</w:t>
      </w:r>
      <w:proofErr w:type="spellEnd"/>
      <w:r w:rsidR="00D40906" w:rsidRPr="00BD15F5">
        <w:rPr>
          <w:rFonts w:ascii="TH SarabunPSK" w:hAnsi="TH SarabunPSK" w:cs="TH SarabunPSK"/>
          <w:sz w:val="32"/>
          <w:szCs w:val="32"/>
        </w:rPr>
        <w:t xml:space="preserve"> prototype system was used to produce brown rice</w:t>
      </w:r>
      <w:r w:rsidR="007F1D52" w:rsidRPr="00BD15F5">
        <w:rPr>
          <w:rFonts w:ascii="TH SarabunPSK" w:hAnsi="TH SarabunPSK" w:cs="TH SarabunPSK"/>
          <w:sz w:val="32"/>
          <w:szCs w:val="32"/>
        </w:rPr>
        <w:t xml:space="preserve"> of rice community in Ban </w:t>
      </w:r>
      <w:proofErr w:type="spellStart"/>
      <w:r w:rsidR="007F1D52" w:rsidRPr="00BD15F5">
        <w:rPr>
          <w:rFonts w:ascii="TH SarabunPSK" w:hAnsi="TH SarabunPSK" w:cs="TH SarabunPSK"/>
          <w:sz w:val="32"/>
          <w:szCs w:val="32"/>
        </w:rPr>
        <w:t>Nong</w:t>
      </w:r>
      <w:proofErr w:type="spellEnd"/>
      <w:r w:rsidR="007F1D52" w:rsidRPr="00BD15F5">
        <w:rPr>
          <w:rFonts w:ascii="TH SarabunPSK" w:hAnsi="TH SarabunPSK" w:cs="TH SarabunPSK"/>
          <w:sz w:val="32"/>
          <w:szCs w:val="32"/>
        </w:rPr>
        <w:t xml:space="preserve"> Yang.</w:t>
      </w:r>
      <w:r w:rsidRPr="00BD15F5">
        <w:rPr>
          <w:rFonts w:ascii="TH SarabunPSK" w:hAnsi="TH SarabunPSK" w:cs="TH SarabunPSK"/>
          <w:sz w:val="32"/>
          <w:szCs w:val="32"/>
        </w:rPr>
        <w:t xml:space="preserve"> </w:t>
      </w:r>
      <w:proofErr w:type="gramStart"/>
      <w:r w:rsidR="00816608" w:rsidRPr="00BD15F5">
        <w:rPr>
          <w:rFonts w:ascii="TH SarabunPSK" w:hAnsi="TH SarabunPSK" w:cs="TH SarabunPSK"/>
          <w:sz w:val="32"/>
          <w:szCs w:val="32"/>
        </w:rPr>
        <w:t xml:space="preserve">The design of the </w:t>
      </w:r>
      <w:r w:rsidR="00552F01" w:rsidRPr="00BD15F5">
        <w:rPr>
          <w:rFonts w:ascii="TH SarabunPSK" w:hAnsi="TH SarabunPSK" w:cs="TH SarabunPSK"/>
          <w:sz w:val="32"/>
          <w:szCs w:val="32"/>
        </w:rPr>
        <w:t>brown rice</w:t>
      </w:r>
      <w:r w:rsidR="00816608" w:rsidRPr="00BD15F5">
        <w:rPr>
          <w:rFonts w:ascii="TH SarabunPSK" w:hAnsi="TH SarabunPSK" w:cs="TH SarabunPSK"/>
          <w:sz w:val="32"/>
          <w:szCs w:val="32"/>
        </w:rPr>
        <w:t xml:space="preserve"> which consists of shell crackers.</w:t>
      </w:r>
      <w:proofErr w:type="gramEnd"/>
      <w:r w:rsidR="007E4259" w:rsidRPr="00BD15F5">
        <w:rPr>
          <w:rFonts w:ascii="TH SarabunPSK" w:hAnsi="TH SarabunPSK" w:cs="TH SarabunPSK"/>
          <w:sz w:val="32"/>
          <w:szCs w:val="32"/>
        </w:rPr>
        <w:t xml:space="preserve"> Therefore, the structure of the grain flow direction through the cracks directly.</w:t>
      </w:r>
      <w:r w:rsidR="00214D7E" w:rsidRPr="00BD15F5">
        <w:rPr>
          <w:rFonts w:ascii="TH SarabunPSK" w:hAnsi="TH SarabunPSK" w:cs="TH SarabunPSK"/>
          <w:sz w:val="32"/>
          <w:szCs w:val="32"/>
        </w:rPr>
        <w:t xml:space="preserve"> When the seeds pass through the shell</w:t>
      </w:r>
      <w:r w:rsidR="0025395D" w:rsidRPr="00BD15F5">
        <w:rPr>
          <w:rFonts w:ascii="TH SarabunPSK" w:hAnsi="TH SarabunPSK" w:cs="TH SarabunPSK"/>
          <w:sz w:val="32"/>
          <w:szCs w:val="32"/>
        </w:rPr>
        <w:t xml:space="preserve"> </w:t>
      </w:r>
      <w:r w:rsidR="006E6BB0" w:rsidRPr="00BD15F5">
        <w:rPr>
          <w:rFonts w:ascii="TH SarabunPSK" w:hAnsi="TH SarabunPSK" w:cs="TH SarabunPSK"/>
          <w:sz w:val="32"/>
          <w:szCs w:val="32"/>
        </w:rPr>
        <w:t>r</w:t>
      </w:r>
      <w:r w:rsidR="0025395D" w:rsidRPr="00BD15F5">
        <w:rPr>
          <w:rFonts w:ascii="TH SarabunPSK" w:hAnsi="TH SarabunPSK" w:cs="TH SarabunPSK"/>
          <w:sz w:val="32"/>
          <w:szCs w:val="32"/>
        </w:rPr>
        <w:t>ice will flow into the sieve, which has the function of separating bran</w:t>
      </w:r>
      <w:r w:rsidR="006E6BB0" w:rsidRPr="00BD15F5">
        <w:rPr>
          <w:rFonts w:ascii="TH SarabunPSK" w:hAnsi="TH SarabunPSK" w:cs="TH SarabunPSK"/>
          <w:sz w:val="32"/>
          <w:szCs w:val="32"/>
        </w:rPr>
        <w:t>,</w:t>
      </w:r>
      <w:r w:rsidR="000B70F7" w:rsidRPr="00BD15F5">
        <w:rPr>
          <w:rFonts w:ascii="TH SarabunPSK" w:hAnsi="TH SarabunPSK" w:cs="TH SarabunPSK"/>
          <w:sz w:val="32"/>
          <w:szCs w:val="32"/>
        </w:rPr>
        <w:t xml:space="preserve"> rice </w:t>
      </w:r>
      <w:proofErr w:type="gramStart"/>
      <w:r w:rsidR="000B70F7" w:rsidRPr="00BD15F5">
        <w:rPr>
          <w:rFonts w:ascii="TH SarabunPSK" w:hAnsi="TH SarabunPSK" w:cs="TH SarabunPSK"/>
          <w:sz w:val="32"/>
          <w:szCs w:val="32"/>
        </w:rPr>
        <w:t>seed</w:t>
      </w:r>
      <w:r w:rsidR="00D41EAC" w:rsidRPr="00BD15F5">
        <w:rPr>
          <w:rFonts w:ascii="TH SarabunPSK" w:hAnsi="TH SarabunPSK" w:cs="TH SarabunPSK"/>
          <w:sz w:val="32"/>
          <w:szCs w:val="32"/>
        </w:rPr>
        <w:t xml:space="preserve">  </w:t>
      </w:r>
      <w:r w:rsidR="006E6BB0" w:rsidRPr="00BD15F5">
        <w:rPr>
          <w:rFonts w:ascii="TH SarabunPSK" w:hAnsi="TH SarabunPSK" w:cs="TH SarabunPSK"/>
          <w:sz w:val="32"/>
          <w:szCs w:val="32"/>
        </w:rPr>
        <w:t>b</w:t>
      </w:r>
      <w:r w:rsidR="00D41EAC" w:rsidRPr="00BD15F5">
        <w:rPr>
          <w:rFonts w:ascii="TH SarabunPSK" w:hAnsi="TH SarabunPSK" w:cs="TH SarabunPSK"/>
          <w:sz w:val="32"/>
          <w:szCs w:val="32"/>
        </w:rPr>
        <w:t>roken</w:t>
      </w:r>
      <w:proofErr w:type="gramEnd"/>
      <w:r w:rsidR="006E6BB0" w:rsidRPr="00BD15F5">
        <w:rPr>
          <w:rFonts w:ascii="TH SarabunPSK" w:hAnsi="TH SarabunPSK" w:cs="TH SarabunPSK"/>
          <w:sz w:val="32"/>
          <w:szCs w:val="32"/>
        </w:rPr>
        <w:t xml:space="preserve"> and</w:t>
      </w:r>
      <w:r w:rsidR="00D41EAC" w:rsidRPr="00BD15F5">
        <w:rPr>
          <w:rFonts w:ascii="TH SarabunPSK" w:hAnsi="TH SarabunPSK" w:cs="TH SarabunPSK"/>
          <w:sz w:val="32"/>
          <w:szCs w:val="32"/>
        </w:rPr>
        <w:t xml:space="preserve"> rice husk</w:t>
      </w:r>
      <w:r w:rsidR="006E6BB0" w:rsidRPr="00BD15F5">
        <w:rPr>
          <w:rFonts w:ascii="TH SarabunPSK" w:hAnsi="TH SarabunPSK" w:cs="TH SarabunPSK"/>
          <w:sz w:val="32"/>
          <w:szCs w:val="32"/>
        </w:rPr>
        <w:t>.</w:t>
      </w:r>
      <w:r w:rsidR="00D41EAC" w:rsidRPr="00BD15F5">
        <w:rPr>
          <w:rFonts w:ascii="TH SarabunPSK" w:hAnsi="TH SarabunPSK" w:cs="TH SarabunPSK"/>
          <w:sz w:val="32"/>
          <w:szCs w:val="32"/>
        </w:rPr>
        <w:t xml:space="preserve"> The rice </w:t>
      </w:r>
      <w:proofErr w:type="gramStart"/>
      <w:r w:rsidR="006E6BB0" w:rsidRPr="00BD15F5">
        <w:rPr>
          <w:rFonts w:ascii="TH SarabunPSK" w:hAnsi="TH SarabunPSK" w:cs="TH SarabunPSK"/>
          <w:sz w:val="32"/>
          <w:szCs w:val="32"/>
        </w:rPr>
        <w:t>are</w:t>
      </w:r>
      <w:proofErr w:type="gramEnd"/>
      <w:r w:rsidR="00D41EAC" w:rsidRPr="00BD15F5">
        <w:rPr>
          <w:rFonts w:ascii="TH SarabunPSK" w:hAnsi="TH SarabunPSK" w:cs="TH SarabunPSK"/>
          <w:sz w:val="32"/>
          <w:szCs w:val="32"/>
        </w:rPr>
        <w:t xml:space="preserve"> 3 varieties as follows</w:t>
      </w:r>
      <w:r w:rsidR="0009658A" w:rsidRPr="00BD15F5">
        <w:rPr>
          <w:rFonts w:ascii="TH SarabunPSK" w:hAnsi="TH SarabunPSK" w:cs="TH SarabunPSK"/>
          <w:sz w:val="32"/>
          <w:szCs w:val="32"/>
        </w:rPr>
        <w:t>,</w:t>
      </w:r>
      <w:r w:rsidR="00D41EAC" w:rsidRPr="00BD15F5">
        <w:rPr>
          <w:rFonts w:ascii="TH SarabunPSK" w:hAnsi="TH SarabunPSK" w:cs="TH SarabunPSK"/>
          <w:sz w:val="32"/>
          <w:szCs w:val="32"/>
        </w:rPr>
        <w:t xml:space="preserve"> jasmine rice 105</w:t>
      </w:r>
      <w:r w:rsidR="00EC70D9">
        <w:rPr>
          <w:rFonts w:ascii="TH SarabunPSK" w:hAnsi="TH SarabunPSK" w:cs="TH SarabunPSK"/>
          <w:sz w:val="32"/>
          <w:szCs w:val="32"/>
        </w:rPr>
        <w:t>,</w:t>
      </w:r>
      <w:r w:rsidR="00D41EAC" w:rsidRPr="00BD15F5">
        <w:rPr>
          <w:rFonts w:ascii="TH SarabunPSK" w:hAnsi="TH SarabunPSK" w:cs="TH SarabunPSK"/>
          <w:sz w:val="32"/>
          <w:szCs w:val="32"/>
        </w:rPr>
        <w:t xml:space="preserve"> rice </w:t>
      </w:r>
      <w:r w:rsidR="00EE657D" w:rsidRPr="00BD15F5">
        <w:rPr>
          <w:rFonts w:ascii="TH SarabunPSK" w:hAnsi="TH SarabunPSK" w:cs="TH SarabunPSK"/>
          <w:sz w:val="32"/>
          <w:szCs w:val="32"/>
        </w:rPr>
        <w:t>berry and</w:t>
      </w:r>
      <w:r w:rsidR="00D41EAC" w:rsidRPr="00BD15F5">
        <w:rPr>
          <w:rFonts w:ascii="TH SarabunPSK" w:hAnsi="TH SarabunPSK" w:cs="TH SarabunPSK"/>
          <w:sz w:val="32"/>
          <w:szCs w:val="32"/>
        </w:rPr>
        <w:t xml:space="preserve"> </w:t>
      </w:r>
      <w:proofErr w:type="spellStart"/>
      <w:r w:rsidR="00D41EAC" w:rsidRPr="00BD15F5">
        <w:rPr>
          <w:rFonts w:ascii="TH SarabunPSK" w:hAnsi="TH SarabunPSK" w:cs="TH SarabunPSK"/>
          <w:sz w:val="32"/>
          <w:szCs w:val="32"/>
        </w:rPr>
        <w:t>pandan</w:t>
      </w:r>
      <w:proofErr w:type="spellEnd"/>
      <w:r w:rsidR="00D41EAC" w:rsidRPr="00BD15F5">
        <w:rPr>
          <w:rFonts w:ascii="TH SarabunPSK" w:hAnsi="TH SarabunPSK" w:cs="TH SarabunPSK"/>
          <w:sz w:val="32"/>
          <w:szCs w:val="32"/>
        </w:rPr>
        <w:t xml:space="preserve"> rice.</w:t>
      </w:r>
    </w:p>
    <w:p w:rsidR="003A3610" w:rsidRPr="00BD15F5" w:rsidRDefault="00180EA7" w:rsidP="00083DD1">
      <w:pPr>
        <w:pStyle w:val="HTML"/>
        <w:shd w:val="clear" w:color="auto" w:fill="FFFFFF"/>
        <w:spacing w:line="276" w:lineRule="auto"/>
        <w:rPr>
          <w:rFonts w:ascii="TH SarabunPSK" w:hAnsi="TH SarabunPSK" w:cs="TH SarabunPSK"/>
          <w:sz w:val="32"/>
          <w:szCs w:val="32"/>
        </w:rPr>
      </w:pPr>
      <w:r w:rsidRPr="00BD15F5">
        <w:rPr>
          <w:rFonts w:ascii="TH SarabunPSK" w:hAnsi="TH SarabunPSK" w:cs="TH SarabunPSK"/>
          <w:sz w:val="32"/>
          <w:szCs w:val="32"/>
        </w:rPr>
        <w:t xml:space="preserve">        </w:t>
      </w:r>
      <w:r w:rsidR="00AF375B" w:rsidRPr="00BD15F5">
        <w:rPr>
          <w:rFonts w:ascii="TH SarabunPSK" w:hAnsi="TH SarabunPSK" w:cs="TH SarabunPSK"/>
          <w:sz w:val="32"/>
          <w:szCs w:val="32"/>
        </w:rPr>
        <w:t xml:space="preserve">    </w:t>
      </w:r>
      <w:r w:rsidRPr="00BD15F5">
        <w:rPr>
          <w:rFonts w:ascii="TH SarabunPSK" w:hAnsi="TH SarabunPSK" w:cs="TH SarabunPSK"/>
          <w:sz w:val="32"/>
          <w:szCs w:val="32"/>
        </w:rPr>
        <w:t>The results showed that</w:t>
      </w:r>
      <w:r w:rsidR="000454F0" w:rsidRPr="00BD15F5">
        <w:rPr>
          <w:rFonts w:ascii="TH SarabunPSK" w:hAnsi="TH SarabunPSK" w:cs="TH SarabunPSK"/>
          <w:sz w:val="32"/>
          <w:szCs w:val="32"/>
        </w:rPr>
        <w:t xml:space="preserve"> average time testing of</w:t>
      </w:r>
      <w:r w:rsidRPr="00BD15F5">
        <w:rPr>
          <w:rFonts w:ascii="TH SarabunPSK" w:hAnsi="TH SarabunPSK" w:cs="TH SarabunPSK"/>
          <w:sz w:val="32"/>
          <w:szCs w:val="32"/>
        </w:rPr>
        <w:t xml:space="preserve"> Jasmine Rice 105 </w:t>
      </w:r>
      <w:r w:rsidR="003D555C" w:rsidRPr="00BD15F5">
        <w:rPr>
          <w:rFonts w:ascii="TH SarabunPSK" w:hAnsi="TH SarabunPSK" w:cs="TH SarabunPSK"/>
          <w:sz w:val="32"/>
          <w:szCs w:val="32"/>
        </w:rPr>
        <w:t>was 52.7 seconds. The avera</w:t>
      </w:r>
      <w:r w:rsidR="00AF375B" w:rsidRPr="00BD15F5">
        <w:rPr>
          <w:rFonts w:ascii="TH SarabunPSK" w:hAnsi="TH SarabunPSK" w:cs="TH SarabunPSK"/>
          <w:sz w:val="32"/>
          <w:szCs w:val="32"/>
        </w:rPr>
        <w:t>ge brown rice yield was 624.7 g</w:t>
      </w:r>
      <w:r w:rsidR="003D555C" w:rsidRPr="00BD15F5">
        <w:rPr>
          <w:rFonts w:ascii="TH SarabunPSK" w:hAnsi="TH SarabunPSK" w:cs="TH SarabunPSK"/>
          <w:sz w:val="32"/>
          <w:szCs w:val="32"/>
        </w:rPr>
        <w:t>.</w:t>
      </w:r>
      <w:r w:rsidR="00DC195F" w:rsidRPr="00BD15F5">
        <w:rPr>
          <w:rFonts w:ascii="TH SarabunPSK" w:hAnsi="TH SarabunPSK" w:cs="TH SarabunPSK"/>
          <w:sz w:val="32"/>
          <w:szCs w:val="32"/>
        </w:rPr>
        <w:t xml:space="preserve"> The quantity of rice h</w:t>
      </w:r>
      <w:r w:rsidR="00AF375B" w:rsidRPr="00BD15F5">
        <w:rPr>
          <w:rFonts w:ascii="TH SarabunPSK" w:hAnsi="TH SarabunPSK" w:cs="TH SarabunPSK"/>
          <w:sz w:val="32"/>
          <w:szCs w:val="32"/>
        </w:rPr>
        <w:t>usk without crackers was 38.3 g</w:t>
      </w:r>
      <w:r w:rsidR="00DC195F" w:rsidRPr="00BD15F5">
        <w:rPr>
          <w:rFonts w:ascii="TH SarabunPSK" w:hAnsi="TH SarabunPSK" w:cs="TH SarabunPSK"/>
          <w:sz w:val="32"/>
          <w:szCs w:val="32"/>
        </w:rPr>
        <w:t>.</w:t>
      </w:r>
      <w:r w:rsidR="003A652F" w:rsidRPr="00BD15F5">
        <w:rPr>
          <w:rFonts w:ascii="TH SarabunPSK" w:hAnsi="TH SarabunPSK" w:cs="TH SarabunPSK"/>
          <w:sz w:val="32"/>
          <w:szCs w:val="32"/>
        </w:rPr>
        <w:t xml:space="preserve"> The ave</w:t>
      </w:r>
      <w:r w:rsidR="00AF375B" w:rsidRPr="00BD15F5">
        <w:rPr>
          <w:rFonts w:ascii="TH SarabunPSK" w:hAnsi="TH SarabunPSK" w:cs="TH SarabunPSK"/>
          <w:sz w:val="32"/>
          <w:szCs w:val="32"/>
        </w:rPr>
        <w:t>rage amount of husk was 332.4 g</w:t>
      </w:r>
      <w:r w:rsidR="003A652F" w:rsidRPr="00BD15F5">
        <w:rPr>
          <w:rFonts w:ascii="TH SarabunPSK" w:hAnsi="TH SarabunPSK" w:cs="TH SarabunPSK"/>
          <w:sz w:val="32"/>
          <w:szCs w:val="32"/>
        </w:rPr>
        <w:t>.</w:t>
      </w:r>
      <w:r w:rsidR="00EC70D9">
        <w:rPr>
          <w:rFonts w:ascii="TH SarabunPSK" w:hAnsi="TH SarabunPSK" w:cs="TH SarabunPSK"/>
          <w:sz w:val="32"/>
          <w:szCs w:val="32"/>
        </w:rPr>
        <w:t xml:space="preserve"> </w:t>
      </w:r>
      <w:proofErr w:type="gramStart"/>
      <w:r w:rsidR="00EC70D9">
        <w:rPr>
          <w:rFonts w:ascii="TH SarabunPSK" w:hAnsi="TH SarabunPSK" w:cs="TH SarabunPSK"/>
          <w:sz w:val="32"/>
          <w:szCs w:val="32"/>
        </w:rPr>
        <w:t>The average amount of 4.7 g.</w:t>
      </w:r>
      <w:r w:rsidR="003A652F" w:rsidRPr="00BD15F5">
        <w:rPr>
          <w:rFonts w:ascii="TH SarabunPSK" w:hAnsi="TH SarabunPSK" w:cs="TH SarabunPSK"/>
          <w:sz w:val="32"/>
          <w:szCs w:val="32"/>
        </w:rPr>
        <w:t xml:space="preserve"> in the machine.</w:t>
      </w:r>
      <w:proofErr w:type="gramEnd"/>
      <w:r w:rsidR="00543B25" w:rsidRPr="00BD15F5">
        <w:rPr>
          <w:rFonts w:ascii="TH SarabunPSK" w:hAnsi="TH SarabunPSK" w:cs="TH SarabunPSK"/>
          <w:sz w:val="32"/>
          <w:szCs w:val="32"/>
        </w:rPr>
        <w:t xml:space="preserve"> The average test time </w:t>
      </w:r>
      <w:r w:rsidR="00AF375B" w:rsidRPr="00BD15F5">
        <w:rPr>
          <w:rFonts w:ascii="TH SarabunPSK" w:hAnsi="TH SarabunPSK" w:cs="TH SarabunPSK"/>
          <w:sz w:val="32"/>
          <w:szCs w:val="32"/>
        </w:rPr>
        <w:t>of rice berry was</w:t>
      </w:r>
      <w:r w:rsidR="00543B25" w:rsidRPr="00BD15F5">
        <w:rPr>
          <w:rFonts w:ascii="TH SarabunPSK" w:hAnsi="TH SarabunPSK" w:cs="TH SarabunPSK"/>
          <w:sz w:val="32"/>
          <w:szCs w:val="32"/>
        </w:rPr>
        <w:t xml:space="preserve"> 82 seconds.</w:t>
      </w:r>
      <w:r w:rsidR="00983326" w:rsidRPr="00BD15F5">
        <w:rPr>
          <w:rFonts w:ascii="TH SarabunPSK" w:hAnsi="TH SarabunPSK" w:cs="TH SarabunPSK"/>
          <w:sz w:val="32"/>
          <w:szCs w:val="32"/>
        </w:rPr>
        <w:t xml:space="preserve"> </w:t>
      </w:r>
      <w:r w:rsidR="00543B25" w:rsidRPr="00BD15F5">
        <w:rPr>
          <w:rFonts w:ascii="TH SarabunPSK" w:hAnsi="TH SarabunPSK" w:cs="TH SarabunPSK"/>
          <w:sz w:val="32"/>
          <w:szCs w:val="32"/>
        </w:rPr>
        <w:t xml:space="preserve">The average amount of brown rice was 616.7 g. The average rice husk was 66.7 g. The average rice husk was 292.0 g. The average volume in the machine </w:t>
      </w:r>
      <w:r w:rsidR="00485E60" w:rsidRPr="00BD15F5">
        <w:rPr>
          <w:rFonts w:ascii="TH SarabunPSK" w:hAnsi="TH SarabunPSK" w:cs="TH SarabunPSK"/>
          <w:sz w:val="32"/>
          <w:szCs w:val="32"/>
        </w:rPr>
        <w:t>was</w:t>
      </w:r>
      <w:r w:rsidR="00543B25" w:rsidRPr="00BD15F5">
        <w:rPr>
          <w:rFonts w:ascii="TH SarabunPSK" w:hAnsi="TH SarabunPSK" w:cs="TH SarabunPSK"/>
          <w:sz w:val="32"/>
          <w:szCs w:val="32"/>
        </w:rPr>
        <w:t xml:space="preserve"> 25.0 g.</w:t>
      </w:r>
      <w:r w:rsidR="003A3610" w:rsidRPr="00BD15F5">
        <w:rPr>
          <w:rFonts w:ascii="TH SarabunPSK" w:hAnsi="TH SarabunPSK" w:cs="TH SarabunPSK"/>
          <w:sz w:val="32"/>
          <w:szCs w:val="32"/>
        </w:rPr>
        <w:t xml:space="preserve"> And </w:t>
      </w:r>
      <w:r w:rsidR="008B2BFA" w:rsidRPr="00BD15F5">
        <w:rPr>
          <w:rFonts w:ascii="TH SarabunPSK" w:hAnsi="TH SarabunPSK" w:cs="TH SarabunPSK"/>
          <w:sz w:val="32"/>
          <w:szCs w:val="32"/>
        </w:rPr>
        <w:t>t</w:t>
      </w:r>
      <w:r w:rsidR="003A3610" w:rsidRPr="00BD15F5">
        <w:rPr>
          <w:rFonts w:ascii="TH SarabunPSK" w:hAnsi="TH SarabunPSK" w:cs="TH SarabunPSK"/>
          <w:sz w:val="32"/>
          <w:szCs w:val="32"/>
        </w:rPr>
        <w:t xml:space="preserve">he average time to use the test </w:t>
      </w:r>
      <w:r w:rsidR="008B2BFA" w:rsidRPr="00BD15F5">
        <w:rPr>
          <w:rFonts w:ascii="TH SarabunPSK" w:hAnsi="TH SarabunPSK" w:cs="TH SarabunPSK"/>
          <w:sz w:val="32"/>
          <w:szCs w:val="32"/>
        </w:rPr>
        <w:t xml:space="preserve">of </w:t>
      </w:r>
      <w:proofErr w:type="spellStart"/>
      <w:r w:rsidR="008B2BFA" w:rsidRPr="00BD15F5">
        <w:rPr>
          <w:rFonts w:ascii="TH SarabunPSK" w:hAnsi="TH SarabunPSK" w:cs="TH SarabunPSK"/>
          <w:sz w:val="32"/>
          <w:szCs w:val="32"/>
        </w:rPr>
        <w:t>pandan</w:t>
      </w:r>
      <w:proofErr w:type="spellEnd"/>
      <w:r w:rsidR="008B2BFA" w:rsidRPr="00BD15F5">
        <w:rPr>
          <w:rFonts w:ascii="TH SarabunPSK" w:hAnsi="TH SarabunPSK" w:cs="TH SarabunPSK"/>
          <w:sz w:val="32"/>
          <w:szCs w:val="32"/>
        </w:rPr>
        <w:t xml:space="preserve"> rice </w:t>
      </w:r>
      <w:r w:rsidR="003A3610" w:rsidRPr="00BD15F5">
        <w:rPr>
          <w:rFonts w:ascii="TH SarabunPSK" w:hAnsi="TH SarabunPSK" w:cs="TH SarabunPSK"/>
          <w:sz w:val="32"/>
          <w:szCs w:val="32"/>
        </w:rPr>
        <w:t>was 54.3 seconds. The average brown rice content was 660.7 g. The quantity of rice husk without crackers was 66.2 g. The average rice husk was 248.0 g. The average amount of rice husk was 25.2 g.</w:t>
      </w:r>
    </w:p>
    <w:p w:rsidR="003A3610" w:rsidRPr="00BD15F5" w:rsidRDefault="003A3610" w:rsidP="00083DD1">
      <w:pPr>
        <w:pStyle w:val="HTML"/>
        <w:shd w:val="clear" w:color="auto" w:fill="FFFFFF"/>
        <w:spacing w:line="276" w:lineRule="auto"/>
        <w:rPr>
          <w:rFonts w:ascii="TH SarabunPSK" w:hAnsi="TH SarabunPSK" w:cs="TH SarabunPSK"/>
          <w:sz w:val="32"/>
          <w:szCs w:val="32"/>
        </w:rPr>
      </w:pPr>
    </w:p>
    <w:p w:rsidR="00814336" w:rsidRPr="00BD15F5" w:rsidRDefault="00EC70D9" w:rsidP="00083DD1">
      <w:pPr>
        <w:pStyle w:val="HTML"/>
        <w:shd w:val="clear" w:color="auto" w:fill="FFFFFF"/>
        <w:spacing w:line="276" w:lineRule="auto"/>
        <w:rPr>
          <w:rFonts w:ascii="TH SarabunPSK" w:hAnsi="TH SarabunPSK" w:cs="TH SarabunPSK"/>
          <w:sz w:val="32"/>
          <w:szCs w:val="32"/>
        </w:rPr>
      </w:pPr>
      <w:r>
        <w:rPr>
          <w:rFonts w:ascii="TH SarabunPSK" w:hAnsi="TH SarabunPSK" w:cs="TH SarabunPSK"/>
          <w:sz w:val="32"/>
          <w:szCs w:val="32"/>
        </w:rPr>
        <w:t>Keywords: d</w:t>
      </w:r>
      <w:r w:rsidR="00814336" w:rsidRPr="00BD15F5">
        <w:rPr>
          <w:rFonts w:ascii="TH SarabunPSK" w:hAnsi="TH SarabunPSK" w:cs="TH SarabunPSK"/>
          <w:sz w:val="32"/>
          <w:szCs w:val="32"/>
        </w:rPr>
        <w:t xml:space="preserve">esign and </w:t>
      </w:r>
      <w:r>
        <w:rPr>
          <w:rFonts w:ascii="TH SarabunPSK" w:hAnsi="TH SarabunPSK" w:cs="TH SarabunPSK"/>
          <w:sz w:val="32"/>
          <w:szCs w:val="32"/>
        </w:rPr>
        <w:t>d</w:t>
      </w:r>
      <w:r w:rsidR="00814336" w:rsidRPr="00BD15F5">
        <w:rPr>
          <w:rFonts w:ascii="TH SarabunPSK" w:hAnsi="TH SarabunPSK" w:cs="TH SarabunPSK"/>
          <w:sz w:val="32"/>
          <w:szCs w:val="32"/>
        </w:rPr>
        <w:t>evelopment</w:t>
      </w:r>
      <w:proofErr w:type="gramStart"/>
      <w:r>
        <w:rPr>
          <w:rFonts w:ascii="TH SarabunPSK" w:hAnsi="TH SarabunPSK" w:cs="TH SarabunPSK"/>
          <w:sz w:val="32"/>
          <w:szCs w:val="32"/>
        </w:rPr>
        <w:t>,</w:t>
      </w:r>
      <w:r w:rsidR="00814336" w:rsidRPr="00BD15F5">
        <w:rPr>
          <w:rFonts w:ascii="TH SarabunPSK" w:hAnsi="TH SarabunPSK" w:cs="TH SarabunPSK"/>
          <w:sz w:val="32"/>
          <w:szCs w:val="32"/>
        </w:rPr>
        <w:t xml:space="preserve"> </w:t>
      </w:r>
      <w:r w:rsidR="00814336" w:rsidRPr="00BD15F5">
        <w:rPr>
          <w:rFonts w:ascii="TH SarabunPSK" w:hAnsi="TH SarabunPSK" w:cs="TH SarabunPSK"/>
          <w:sz w:val="32"/>
          <w:szCs w:val="32"/>
          <w:cs/>
        </w:rPr>
        <w:t xml:space="preserve"> </w:t>
      </w:r>
      <w:r w:rsidR="00814336" w:rsidRPr="00BD15F5">
        <w:rPr>
          <w:rFonts w:ascii="TH SarabunPSK" w:hAnsi="TH SarabunPSK" w:cs="TH SarabunPSK"/>
          <w:sz w:val="32"/>
          <w:szCs w:val="32"/>
        </w:rPr>
        <w:t>brown</w:t>
      </w:r>
      <w:proofErr w:type="gramEnd"/>
      <w:r w:rsidR="00814336" w:rsidRPr="00BD15F5">
        <w:rPr>
          <w:rFonts w:ascii="TH SarabunPSK" w:hAnsi="TH SarabunPSK" w:cs="TH SarabunPSK"/>
          <w:sz w:val="32"/>
          <w:szCs w:val="32"/>
        </w:rPr>
        <w:t xml:space="preserve"> rice </w:t>
      </w:r>
      <w:r w:rsidR="00814336" w:rsidRPr="00BD15F5">
        <w:rPr>
          <w:rFonts w:ascii="TH SarabunPSK" w:hAnsi="TH SarabunPSK" w:cs="TH SarabunPSK"/>
          <w:sz w:val="32"/>
          <w:szCs w:val="32"/>
          <w:cs/>
        </w:rPr>
        <w:t xml:space="preserve"> </w:t>
      </w:r>
      <w:r>
        <w:rPr>
          <w:rFonts w:ascii="TH SarabunPSK" w:hAnsi="TH SarabunPSK" w:cs="TH SarabunPSK"/>
          <w:sz w:val="32"/>
          <w:szCs w:val="32"/>
        </w:rPr>
        <w:t>mill system</w:t>
      </w:r>
    </w:p>
    <w:p w:rsidR="00543B25" w:rsidRPr="00BD15F5" w:rsidRDefault="00543B25" w:rsidP="00083DD1">
      <w:pPr>
        <w:pStyle w:val="HTML"/>
        <w:shd w:val="clear" w:color="auto" w:fill="FFFFFF"/>
        <w:spacing w:line="276" w:lineRule="auto"/>
        <w:rPr>
          <w:rFonts w:ascii="TH SarabunPSK" w:hAnsi="TH SarabunPSK" w:cs="TH SarabunPSK"/>
          <w:sz w:val="32"/>
          <w:szCs w:val="32"/>
        </w:rPr>
      </w:pPr>
    </w:p>
    <w:p w:rsidR="00201788" w:rsidRPr="00BD15F5" w:rsidRDefault="00201788" w:rsidP="00083DD1">
      <w:pPr>
        <w:pStyle w:val="HTML"/>
        <w:shd w:val="clear" w:color="auto" w:fill="FFFFFF"/>
        <w:spacing w:line="276" w:lineRule="auto"/>
        <w:rPr>
          <w:rFonts w:ascii="TH SarabunPSK" w:hAnsi="TH SarabunPSK" w:cs="TH SarabunPSK"/>
          <w:sz w:val="32"/>
          <w:szCs w:val="32"/>
        </w:rPr>
      </w:pPr>
    </w:p>
    <w:p w:rsidR="002C0A51" w:rsidRDefault="002C0A51" w:rsidP="00083DD1">
      <w:pPr>
        <w:pStyle w:val="HTML"/>
        <w:shd w:val="clear" w:color="auto" w:fill="FFFFFF"/>
        <w:spacing w:line="276" w:lineRule="auto"/>
        <w:rPr>
          <w:rFonts w:ascii="TH SarabunPSK" w:hAnsi="TH SarabunPSK" w:cs="TH SarabunPSK"/>
          <w:sz w:val="32"/>
          <w:szCs w:val="32"/>
        </w:rPr>
      </w:pPr>
    </w:p>
    <w:p w:rsidR="008E7CB6" w:rsidRPr="00BD15F5" w:rsidRDefault="008E7CB6" w:rsidP="00083DD1">
      <w:pPr>
        <w:pStyle w:val="HTML"/>
        <w:shd w:val="clear" w:color="auto" w:fill="FFFFFF"/>
        <w:spacing w:line="276" w:lineRule="auto"/>
        <w:rPr>
          <w:rFonts w:ascii="TH SarabunPSK" w:hAnsi="TH SarabunPSK" w:cs="TH SarabunPSK"/>
          <w:sz w:val="32"/>
          <w:szCs w:val="32"/>
        </w:rPr>
      </w:pPr>
    </w:p>
    <w:p w:rsidR="002C0A51" w:rsidRDefault="00083DD1" w:rsidP="00083DD1">
      <w:pPr>
        <w:pStyle w:val="HTML"/>
        <w:shd w:val="clear" w:color="auto" w:fill="FFFFFF"/>
        <w:spacing w:line="276" w:lineRule="auto"/>
        <w:rPr>
          <w:rFonts w:ascii="TH SarabunPSK" w:hAnsi="TH SarabunPSK" w:cs="TH SarabunPSK"/>
          <w:sz w:val="32"/>
          <w:szCs w:val="32"/>
        </w:rPr>
      </w:pPr>
      <w:r>
        <w:rPr>
          <w:rFonts w:ascii="TH SarabunPSK" w:hAnsi="TH SarabunPSK" w:cs="TH SarabunPSK"/>
          <w:noProof/>
          <w:sz w:val="32"/>
          <w:szCs w:val="32"/>
        </w:rPr>
        <w:lastRenderedPageBreak/>
        <w:pict>
          <v:rect id="_x0000_s1030" style="position:absolute;margin-left:397.9pt;margin-top:-74.8pt;width:38.15pt;height:38.8pt;z-index:251663360" stroked="f"/>
        </w:pict>
      </w:r>
    </w:p>
    <w:p w:rsidR="006E234E" w:rsidRPr="00BD15F5" w:rsidRDefault="006E234E" w:rsidP="00083DD1">
      <w:pPr>
        <w:spacing w:line="276" w:lineRule="auto"/>
        <w:jc w:val="center"/>
        <w:rPr>
          <w:rFonts w:ascii="TH SarabunPSK" w:hAnsi="TH SarabunPSK" w:cs="TH SarabunPSK"/>
          <w:sz w:val="32"/>
          <w:szCs w:val="32"/>
        </w:rPr>
      </w:pPr>
      <w:bookmarkStart w:id="0" w:name="_GoBack"/>
      <w:bookmarkEnd w:id="0"/>
    </w:p>
    <w:sectPr w:rsidR="006E234E" w:rsidRPr="00BD15F5" w:rsidSect="008A4A1D">
      <w:headerReference w:type="even" r:id="rId10"/>
      <w:headerReference w:type="default" r:id="rId11"/>
      <w:headerReference w:type="first" r:id="rId12"/>
      <w:pgSz w:w="11907" w:h="16839" w:code="9"/>
      <w:pgMar w:top="2160" w:right="1440" w:bottom="1440" w:left="2160" w:header="708" w:footer="708" w:gutter="0"/>
      <w:pgNumType w:fmt="thaiLett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73" w:rsidRDefault="00855473" w:rsidP="00C60221">
      <w:r>
        <w:separator/>
      </w:r>
    </w:p>
  </w:endnote>
  <w:endnote w:type="continuationSeparator" w:id="0">
    <w:p w:rsidR="00855473" w:rsidRDefault="00855473" w:rsidP="00C6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73" w:rsidRDefault="00855473" w:rsidP="00C60221">
      <w:r>
        <w:separator/>
      </w:r>
    </w:p>
  </w:footnote>
  <w:footnote w:type="continuationSeparator" w:id="0">
    <w:p w:rsidR="00855473" w:rsidRDefault="00855473" w:rsidP="00C6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7612"/>
      <w:docPartObj>
        <w:docPartGallery w:val="Page Numbers (Top of Page)"/>
        <w:docPartUnique/>
      </w:docPartObj>
    </w:sdtPr>
    <w:sdtEndPr>
      <w:rPr>
        <w:rFonts w:ascii="TH SarabunPSK" w:hAnsi="TH SarabunPSK" w:cs="TH SarabunPSK"/>
        <w:sz w:val="32"/>
        <w:szCs w:val="32"/>
      </w:rPr>
    </w:sdtEndPr>
    <w:sdtContent>
      <w:p w:rsidR="007F2BB2" w:rsidRDefault="0028333B" w:rsidP="0028333B">
        <w:pPr>
          <w:pStyle w:val="a8"/>
          <w:tabs>
            <w:tab w:val="left" w:pos="7501"/>
            <w:tab w:val="right" w:pos="8307"/>
          </w:tabs>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AF2504" w:rsidRPr="007F2BB2">
          <w:rPr>
            <w:rFonts w:ascii="TH SarabunPSK" w:hAnsi="TH SarabunPSK" w:cs="TH SarabunPSK"/>
            <w:sz w:val="32"/>
            <w:szCs w:val="32"/>
          </w:rPr>
          <w:fldChar w:fldCharType="begin"/>
        </w:r>
        <w:r w:rsidR="007F2BB2" w:rsidRPr="007F2BB2">
          <w:rPr>
            <w:rFonts w:ascii="TH SarabunPSK" w:hAnsi="TH SarabunPSK" w:cs="TH SarabunPSK"/>
            <w:sz w:val="32"/>
            <w:szCs w:val="32"/>
          </w:rPr>
          <w:instrText xml:space="preserve"> PAGE   \* MERGEFORMAT </w:instrText>
        </w:r>
        <w:r w:rsidR="00AF2504" w:rsidRPr="007F2BB2">
          <w:rPr>
            <w:rFonts w:ascii="TH SarabunPSK" w:hAnsi="TH SarabunPSK" w:cs="TH SarabunPSK"/>
            <w:sz w:val="32"/>
            <w:szCs w:val="32"/>
          </w:rPr>
          <w:fldChar w:fldCharType="separate"/>
        </w:r>
        <w:r w:rsidR="009D41F4" w:rsidRPr="009D41F4">
          <w:rPr>
            <w:rFonts w:ascii="TH SarabunPSK" w:hAnsi="TH SarabunPSK" w:cs="TH SarabunPSK"/>
            <w:noProof/>
            <w:sz w:val="32"/>
            <w:szCs w:val="32"/>
            <w:cs/>
            <w:lang w:val="th-TH"/>
          </w:rPr>
          <w:t>ข</w:t>
        </w:r>
        <w:r w:rsidR="00AF2504" w:rsidRPr="007F2BB2">
          <w:rPr>
            <w:rFonts w:ascii="TH SarabunPSK" w:hAnsi="TH SarabunPSK" w:cs="TH SarabunPSK"/>
            <w:sz w:val="32"/>
            <w:szCs w:val="32"/>
          </w:rPr>
          <w:fldChar w:fldCharType="end"/>
        </w:r>
      </w:p>
    </w:sdtContent>
  </w:sdt>
  <w:p w:rsidR="00A543B7" w:rsidRPr="00AA13BE" w:rsidRDefault="00855473" w:rsidP="00A543B7">
    <w:pPr>
      <w:pStyle w:val="a8"/>
      <w:jc w:val="right"/>
      <w:rPr>
        <w:rFonts w:ascii="TH SarabunPSK" w:hAnsi="TH SarabunPSK" w:cs="TH SarabunPSK"/>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B7" w:rsidRDefault="0085547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B7" w:rsidRPr="00DF47C2" w:rsidRDefault="007F2BB2">
    <w:pPr>
      <w:pStyle w:val="a8"/>
      <w:jc w:val="right"/>
      <w:rPr>
        <w:rFonts w:ascii="TH SarabunPSK" w:hAnsi="TH SarabunPSK" w:cs="TH SarabunPSK"/>
        <w:sz w:val="32"/>
        <w:szCs w:val="32"/>
      </w:rPr>
    </w:pPr>
    <w:r>
      <w:rPr>
        <w:rFonts w:ascii="TH SarabunPSK" w:hAnsi="TH SarabunPSK" w:cs="TH SarabunPSK" w:hint="cs"/>
        <w:sz w:val="32"/>
        <w:szCs w:val="32"/>
        <w:cs/>
      </w:rPr>
      <w:t>ค</w:t>
    </w:r>
  </w:p>
  <w:p w:rsidR="00A543B7" w:rsidRPr="00DF47C2" w:rsidRDefault="00855473">
    <w:pPr>
      <w:pStyle w:val="a8"/>
      <w:jc w:val="right"/>
      <w:rPr>
        <w:rFonts w:ascii="TH SarabunPSK" w:hAnsi="TH SarabunPSK" w:cs="TH SarabunPSK"/>
        <w:sz w:val="32"/>
        <w:szCs w:val="32"/>
      </w:rPr>
    </w:pPr>
  </w:p>
  <w:p w:rsidR="00A543B7" w:rsidRPr="00DF47C2" w:rsidRDefault="00855473" w:rsidP="00A543B7">
    <w:pPr>
      <w:pStyle w:val="a8"/>
      <w:tabs>
        <w:tab w:val="left" w:pos="7468"/>
      </w:tabs>
      <w:jc w:val="right"/>
      <w:rPr>
        <w:rFonts w:ascii="TH SarabunPSK" w:hAnsi="TH SarabunPSK" w:cs="TH SarabunPSK"/>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3B7" w:rsidRPr="00AA13BE" w:rsidRDefault="00855473">
    <w:pPr>
      <w:pStyle w:val="a8"/>
      <w:jc w:val="right"/>
      <w:rPr>
        <w:rFonts w:ascii="TH SarabunPSK" w:hAnsi="TH SarabunPSK" w:cs="TH SarabunPSK"/>
        <w:sz w:val="32"/>
        <w:szCs w:val="32"/>
      </w:rPr>
    </w:pPr>
  </w:p>
  <w:p w:rsidR="00A543B7" w:rsidRPr="00AA13BE" w:rsidRDefault="00855473">
    <w:pPr>
      <w:pStyle w:val="a8"/>
      <w:jc w:val="right"/>
      <w:rPr>
        <w:rFonts w:ascii="TH SarabunPSK" w:hAnsi="TH SarabunPSK" w:cs="TH SarabunPSK"/>
        <w:sz w:val="32"/>
        <w:szCs w:val="32"/>
      </w:rPr>
    </w:pPr>
  </w:p>
  <w:p w:rsidR="00A543B7" w:rsidRPr="00AA13BE" w:rsidRDefault="00855473" w:rsidP="00A543B7">
    <w:pPr>
      <w:pStyle w:val="a8"/>
      <w:jc w:val="right"/>
      <w:rPr>
        <w:rFonts w:ascii="TH SarabunPSK" w:hAnsi="TH SarabunPSK" w:cs="TH SarabunPS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14F1D"/>
    <w:multiLevelType w:val="hybridMultilevel"/>
    <w:tmpl w:val="41A4954C"/>
    <w:lvl w:ilvl="0" w:tplc="9634F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8A4A1D"/>
    <w:rsid w:val="00027717"/>
    <w:rsid w:val="00034625"/>
    <w:rsid w:val="00040840"/>
    <w:rsid w:val="000454F0"/>
    <w:rsid w:val="00083DD1"/>
    <w:rsid w:val="0009658A"/>
    <w:rsid w:val="000B70F7"/>
    <w:rsid w:val="000C6A60"/>
    <w:rsid w:val="000F5585"/>
    <w:rsid w:val="0010119E"/>
    <w:rsid w:val="001157FA"/>
    <w:rsid w:val="00116025"/>
    <w:rsid w:val="00152AAF"/>
    <w:rsid w:val="00180EA7"/>
    <w:rsid w:val="001C1015"/>
    <w:rsid w:val="001E1229"/>
    <w:rsid w:val="001F109C"/>
    <w:rsid w:val="00201208"/>
    <w:rsid w:val="0020142E"/>
    <w:rsid w:val="00201788"/>
    <w:rsid w:val="00214D7E"/>
    <w:rsid w:val="0023074B"/>
    <w:rsid w:val="00252FFE"/>
    <w:rsid w:val="0025395D"/>
    <w:rsid w:val="00264D0A"/>
    <w:rsid w:val="002767A0"/>
    <w:rsid w:val="0028333B"/>
    <w:rsid w:val="002A034E"/>
    <w:rsid w:val="002A1DF5"/>
    <w:rsid w:val="002A7770"/>
    <w:rsid w:val="002C0A51"/>
    <w:rsid w:val="002C564F"/>
    <w:rsid w:val="002E0423"/>
    <w:rsid w:val="00335177"/>
    <w:rsid w:val="0033523F"/>
    <w:rsid w:val="003411A0"/>
    <w:rsid w:val="00362166"/>
    <w:rsid w:val="0038278D"/>
    <w:rsid w:val="003A2344"/>
    <w:rsid w:val="003A3610"/>
    <w:rsid w:val="003A652F"/>
    <w:rsid w:val="003A7C85"/>
    <w:rsid w:val="003B16ED"/>
    <w:rsid w:val="003D555C"/>
    <w:rsid w:val="003E3ABA"/>
    <w:rsid w:val="003F08ED"/>
    <w:rsid w:val="003F630E"/>
    <w:rsid w:val="00400E1D"/>
    <w:rsid w:val="004268E0"/>
    <w:rsid w:val="004273BE"/>
    <w:rsid w:val="00433FA8"/>
    <w:rsid w:val="0047517B"/>
    <w:rsid w:val="00485E60"/>
    <w:rsid w:val="004A0C77"/>
    <w:rsid w:val="004A477C"/>
    <w:rsid w:val="004B29D7"/>
    <w:rsid w:val="004E14E3"/>
    <w:rsid w:val="004E4411"/>
    <w:rsid w:val="004E73D5"/>
    <w:rsid w:val="00500287"/>
    <w:rsid w:val="00543B25"/>
    <w:rsid w:val="00543E1B"/>
    <w:rsid w:val="005446E0"/>
    <w:rsid w:val="00552F01"/>
    <w:rsid w:val="005530D2"/>
    <w:rsid w:val="00595BED"/>
    <w:rsid w:val="005C2156"/>
    <w:rsid w:val="005E5851"/>
    <w:rsid w:val="005E7016"/>
    <w:rsid w:val="005F1B67"/>
    <w:rsid w:val="006576DB"/>
    <w:rsid w:val="006641E3"/>
    <w:rsid w:val="0067628A"/>
    <w:rsid w:val="00680E0A"/>
    <w:rsid w:val="006A76A2"/>
    <w:rsid w:val="006D4865"/>
    <w:rsid w:val="006E234E"/>
    <w:rsid w:val="006E6BB0"/>
    <w:rsid w:val="00741A0E"/>
    <w:rsid w:val="00745D2C"/>
    <w:rsid w:val="00767EC2"/>
    <w:rsid w:val="007A4AEF"/>
    <w:rsid w:val="007A75EF"/>
    <w:rsid w:val="007E4259"/>
    <w:rsid w:val="007F1D52"/>
    <w:rsid w:val="007F2BB2"/>
    <w:rsid w:val="007F53A7"/>
    <w:rsid w:val="007F6E49"/>
    <w:rsid w:val="00814336"/>
    <w:rsid w:val="00816608"/>
    <w:rsid w:val="00847A29"/>
    <w:rsid w:val="00855473"/>
    <w:rsid w:val="00860EAA"/>
    <w:rsid w:val="00871DF3"/>
    <w:rsid w:val="0087352C"/>
    <w:rsid w:val="0088496C"/>
    <w:rsid w:val="008A4A1D"/>
    <w:rsid w:val="008B2AB4"/>
    <w:rsid w:val="008B2BFA"/>
    <w:rsid w:val="008D2C5F"/>
    <w:rsid w:val="008E7CB6"/>
    <w:rsid w:val="008F396A"/>
    <w:rsid w:val="008F6837"/>
    <w:rsid w:val="00911487"/>
    <w:rsid w:val="00914D20"/>
    <w:rsid w:val="009423A8"/>
    <w:rsid w:val="009509B7"/>
    <w:rsid w:val="00977A4C"/>
    <w:rsid w:val="00982AD2"/>
    <w:rsid w:val="00983326"/>
    <w:rsid w:val="009C31B9"/>
    <w:rsid w:val="009C33BA"/>
    <w:rsid w:val="009D3FB1"/>
    <w:rsid w:val="009D41F4"/>
    <w:rsid w:val="009D6837"/>
    <w:rsid w:val="00A236AB"/>
    <w:rsid w:val="00A24880"/>
    <w:rsid w:val="00A2667C"/>
    <w:rsid w:val="00AA66AC"/>
    <w:rsid w:val="00AB6868"/>
    <w:rsid w:val="00AC1FB9"/>
    <w:rsid w:val="00AC2481"/>
    <w:rsid w:val="00AC46D0"/>
    <w:rsid w:val="00AE0951"/>
    <w:rsid w:val="00AE171F"/>
    <w:rsid w:val="00AE1CD6"/>
    <w:rsid w:val="00AF2504"/>
    <w:rsid w:val="00AF375B"/>
    <w:rsid w:val="00AF5CC8"/>
    <w:rsid w:val="00AF7762"/>
    <w:rsid w:val="00B1222F"/>
    <w:rsid w:val="00B32AE1"/>
    <w:rsid w:val="00B32BEB"/>
    <w:rsid w:val="00B40B2C"/>
    <w:rsid w:val="00B55944"/>
    <w:rsid w:val="00B757C9"/>
    <w:rsid w:val="00B95C08"/>
    <w:rsid w:val="00BB2F25"/>
    <w:rsid w:val="00BB70F5"/>
    <w:rsid w:val="00BD15F5"/>
    <w:rsid w:val="00BE437C"/>
    <w:rsid w:val="00BF0989"/>
    <w:rsid w:val="00BF674C"/>
    <w:rsid w:val="00BF7151"/>
    <w:rsid w:val="00C0287D"/>
    <w:rsid w:val="00C107F5"/>
    <w:rsid w:val="00C10E00"/>
    <w:rsid w:val="00C57DA6"/>
    <w:rsid w:val="00C60221"/>
    <w:rsid w:val="00C6412E"/>
    <w:rsid w:val="00C7408B"/>
    <w:rsid w:val="00C80594"/>
    <w:rsid w:val="00C942D6"/>
    <w:rsid w:val="00CC1312"/>
    <w:rsid w:val="00CF0F42"/>
    <w:rsid w:val="00D06CD6"/>
    <w:rsid w:val="00D11CB6"/>
    <w:rsid w:val="00D36CDE"/>
    <w:rsid w:val="00D40906"/>
    <w:rsid w:val="00D41EAC"/>
    <w:rsid w:val="00D54AD7"/>
    <w:rsid w:val="00D64446"/>
    <w:rsid w:val="00D67B1F"/>
    <w:rsid w:val="00D84A3A"/>
    <w:rsid w:val="00D87D06"/>
    <w:rsid w:val="00D91307"/>
    <w:rsid w:val="00DA242F"/>
    <w:rsid w:val="00DC195F"/>
    <w:rsid w:val="00DC3D34"/>
    <w:rsid w:val="00E15D27"/>
    <w:rsid w:val="00E21D80"/>
    <w:rsid w:val="00E34647"/>
    <w:rsid w:val="00E45DC7"/>
    <w:rsid w:val="00E51387"/>
    <w:rsid w:val="00E5142A"/>
    <w:rsid w:val="00E62072"/>
    <w:rsid w:val="00E836C9"/>
    <w:rsid w:val="00EB0477"/>
    <w:rsid w:val="00EC70D9"/>
    <w:rsid w:val="00ED1D3C"/>
    <w:rsid w:val="00EE657D"/>
    <w:rsid w:val="00F230C3"/>
    <w:rsid w:val="00F43C92"/>
    <w:rsid w:val="00F5629A"/>
    <w:rsid w:val="00F913FB"/>
    <w:rsid w:val="00F94DDB"/>
    <w:rsid w:val="00FA0422"/>
    <w:rsid w:val="00FA1DEC"/>
    <w:rsid w:val="00FB714F"/>
    <w:rsid w:val="00FF2C5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1D"/>
    <w:pPr>
      <w:spacing w:after="0" w:line="240" w:lineRule="auto"/>
    </w:pPr>
    <w:rPr>
      <w:rFonts w:ascii="Cordia New" w:eastAsia="Cordia New" w:hAnsi="Cordia New" w:cs="Angsana New"/>
      <w:sz w:val="28"/>
    </w:rPr>
  </w:style>
  <w:style w:type="paragraph" w:styleId="1">
    <w:name w:val="heading 1"/>
    <w:basedOn w:val="a"/>
    <w:next w:val="a"/>
    <w:link w:val="10"/>
    <w:qFormat/>
    <w:rsid w:val="008A4A1D"/>
    <w:pPr>
      <w:keepNext/>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8A4A1D"/>
    <w:rPr>
      <w:rFonts w:ascii="Cordia New" w:eastAsia="Cordia New" w:hAnsi="Cordia New" w:cs="Angsana New"/>
      <w:sz w:val="32"/>
      <w:szCs w:val="32"/>
    </w:rPr>
  </w:style>
  <w:style w:type="paragraph" w:styleId="a3">
    <w:name w:val="Balloon Text"/>
    <w:basedOn w:val="a"/>
    <w:link w:val="a4"/>
    <w:uiPriority w:val="99"/>
    <w:semiHidden/>
    <w:unhideWhenUsed/>
    <w:rsid w:val="008A4A1D"/>
    <w:rPr>
      <w:rFonts w:ascii="Tahoma" w:hAnsi="Tahoma"/>
      <w:sz w:val="16"/>
      <w:szCs w:val="20"/>
    </w:rPr>
  </w:style>
  <w:style w:type="character" w:customStyle="1" w:styleId="a4">
    <w:name w:val="ข้อความบอลลูน อักขระ"/>
    <w:basedOn w:val="a0"/>
    <w:link w:val="a3"/>
    <w:uiPriority w:val="99"/>
    <w:semiHidden/>
    <w:rsid w:val="008A4A1D"/>
    <w:rPr>
      <w:rFonts w:ascii="Tahoma" w:eastAsia="Cordia New" w:hAnsi="Tahoma" w:cs="Angsana New"/>
      <w:sz w:val="16"/>
      <w:szCs w:val="20"/>
    </w:rPr>
  </w:style>
  <w:style w:type="paragraph" w:customStyle="1" w:styleId="a5">
    <w:name w:val="ย่อหน้าปกติ"/>
    <w:basedOn w:val="a"/>
    <w:rsid w:val="008A4A1D"/>
    <w:pPr>
      <w:spacing w:before="240"/>
      <w:ind w:firstLine="1440"/>
      <w:jc w:val="both"/>
    </w:pPr>
    <w:rPr>
      <w:sz w:val="32"/>
      <w:szCs w:val="32"/>
    </w:rPr>
  </w:style>
  <w:style w:type="paragraph" w:customStyle="1" w:styleId="a6">
    <w:name w:val="ชื่อบท"/>
    <w:basedOn w:val="a"/>
    <w:next w:val="a"/>
    <w:rsid w:val="008A4A1D"/>
    <w:pPr>
      <w:jc w:val="center"/>
    </w:pPr>
    <w:rPr>
      <w:b/>
      <w:bCs/>
      <w:sz w:val="36"/>
      <w:szCs w:val="36"/>
    </w:rPr>
  </w:style>
  <w:style w:type="paragraph" w:styleId="a7">
    <w:name w:val="List Paragraph"/>
    <w:basedOn w:val="a"/>
    <w:uiPriority w:val="34"/>
    <w:qFormat/>
    <w:rsid w:val="008A4A1D"/>
    <w:pPr>
      <w:ind w:left="720"/>
      <w:contextualSpacing/>
    </w:pPr>
    <w:rPr>
      <w:szCs w:val="35"/>
    </w:rPr>
  </w:style>
  <w:style w:type="paragraph" w:styleId="a8">
    <w:name w:val="header"/>
    <w:basedOn w:val="a"/>
    <w:link w:val="a9"/>
    <w:uiPriority w:val="99"/>
    <w:unhideWhenUsed/>
    <w:rsid w:val="008A4A1D"/>
    <w:pPr>
      <w:tabs>
        <w:tab w:val="center" w:pos="4680"/>
        <w:tab w:val="right" w:pos="9360"/>
      </w:tabs>
    </w:pPr>
    <w:rPr>
      <w:szCs w:val="35"/>
    </w:rPr>
  </w:style>
  <w:style w:type="character" w:customStyle="1" w:styleId="a9">
    <w:name w:val="หัวกระดาษ อักขระ"/>
    <w:basedOn w:val="a0"/>
    <w:link w:val="a8"/>
    <w:uiPriority w:val="99"/>
    <w:rsid w:val="008A4A1D"/>
    <w:rPr>
      <w:rFonts w:ascii="Cordia New" w:eastAsia="Cordia New" w:hAnsi="Cordia New" w:cs="Angsana New"/>
      <w:sz w:val="28"/>
      <w:szCs w:val="35"/>
    </w:rPr>
  </w:style>
  <w:style w:type="paragraph" w:styleId="aa">
    <w:name w:val="footer"/>
    <w:basedOn w:val="a"/>
    <w:link w:val="ab"/>
    <w:uiPriority w:val="99"/>
    <w:unhideWhenUsed/>
    <w:rsid w:val="008A4A1D"/>
    <w:pPr>
      <w:tabs>
        <w:tab w:val="center" w:pos="4680"/>
        <w:tab w:val="right" w:pos="9360"/>
      </w:tabs>
    </w:pPr>
    <w:rPr>
      <w:szCs w:val="35"/>
    </w:rPr>
  </w:style>
  <w:style w:type="character" w:customStyle="1" w:styleId="ab">
    <w:name w:val="ท้ายกระดาษ อักขระ"/>
    <w:basedOn w:val="a0"/>
    <w:link w:val="aa"/>
    <w:uiPriority w:val="99"/>
    <w:rsid w:val="008A4A1D"/>
    <w:rPr>
      <w:rFonts w:ascii="Cordia New" w:eastAsia="Cordia New" w:hAnsi="Cordia New" w:cs="Angsana New"/>
      <w:sz w:val="28"/>
      <w:szCs w:val="35"/>
    </w:rPr>
  </w:style>
  <w:style w:type="paragraph" w:customStyle="1" w:styleId="Default">
    <w:name w:val="Default"/>
    <w:rsid w:val="00E15D27"/>
    <w:pPr>
      <w:autoSpaceDE w:val="0"/>
      <w:autoSpaceDN w:val="0"/>
      <w:adjustRightInd w:val="0"/>
      <w:spacing w:after="0" w:line="240" w:lineRule="auto"/>
    </w:pPr>
    <w:rPr>
      <w:rFonts w:ascii="TH SarabunPSK" w:hAnsi="TH SarabunPSK" w:cs="TH SarabunPSK"/>
      <w:color w:val="000000"/>
      <w:sz w:val="24"/>
      <w:szCs w:val="24"/>
    </w:rPr>
  </w:style>
  <w:style w:type="character" w:customStyle="1" w:styleId="apple-converted-space">
    <w:name w:val="apple-converted-space"/>
    <w:basedOn w:val="a0"/>
    <w:rsid w:val="00767EC2"/>
  </w:style>
  <w:style w:type="character" w:styleId="ac">
    <w:name w:val="Placeholder Text"/>
    <w:basedOn w:val="a0"/>
    <w:uiPriority w:val="99"/>
    <w:semiHidden/>
    <w:rsid w:val="0038278D"/>
    <w:rPr>
      <w:color w:val="808080"/>
    </w:rPr>
  </w:style>
  <w:style w:type="paragraph" w:styleId="ad">
    <w:name w:val="No Spacing"/>
    <w:uiPriority w:val="1"/>
    <w:qFormat/>
    <w:rsid w:val="006641E3"/>
    <w:pPr>
      <w:spacing w:after="0" w:line="240" w:lineRule="auto"/>
    </w:pPr>
  </w:style>
  <w:style w:type="paragraph" w:styleId="HTML">
    <w:name w:val="HTML Preformatted"/>
    <w:basedOn w:val="a"/>
    <w:link w:val="HTML0"/>
    <w:uiPriority w:val="99"/>
    <w:semiHidden/>
    <w:unhideWhenUsed/>
    <w:rsid w:val="00BE4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rPr>
  </w:style>
  <w:style w:type="character" w:customStyle="1" w:styleId="HTML0">
    <w:name w:val="HTML ที่ได้รับการจัดรูปแบบแล้ว อักขระ"/>
    <w:basedOn w:val="a0"/>
    <w:link w:val="HTML"/>
    <w:uiPriority w:val="99"/>
    <w:semiHidden/>
    <w:rsid w:val="00BE437C"/>
    <w:rPr>
      <w:rFonts w:ascii="Angsana New" w:eastAsia="Times New Roman" w:hAnsi="Angsana New" w:cs="Angsana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3423">
      <w:bodyDiv w:val="1"/>
      <w:marLeft w:val="0"/>
      <w:marRight w:val="0"/>
      <w:marTop w:val="0"/>
      <w:marBottom w:val="0"/>
      <w:divBdr>
        <w:top w:val="none" w:sz="0" w:space="0" w:color="auto"/>
        <w:left w:val="none" w:sz="0" w:space="0" w:color="auto"/>
        <w:bottom w:val="none" w:sz="0" w:space="0" w:color="auto"/>
        <w:right w:val="none" w:sz="0" w:space="0" w:color="auto"/>
      </w:divBdr>
    </w:div>
    <w:div w:id="97213682">
      <w:bodyDiv w:val="1"/>
      <w:marLeft w:val="0"/>
      <w:marRight w:val="0"/>
      <w:marTop w:val="0"/>
      <w:marBottom w:val="0"/>
      <w:divBdr>
        <w:top w:val="none" w:sz="0" w:space="0" w:color="auto"/>
        <w:left w:val="none" w:sz="0" w:space="0" w:color="auto"/>
        <w:bottom w:val="none" w:sz="0" w:space="0" w:color="auto"/>
        <w:right w:val="none" w:sz="0" w:space="0" w:color="auto"/>
      </w:divBdr>
    </w:div>
    <w:div w:id="245772910">
      <w:bodyDiv w:val="1"/>
      <w:marLeft w:val="0"/>
      <w:marRight w:val="0"/>
      <w:marTop w:val="0"/>
      <w:marBottom w:val="0"/>
      <w:divBdr>
        <w:top w:val="none" w:sz="0" w:space="0" w:color="auto"/>
        <w:left w:val="none" w:sz="0" w:space="0" w:color="auto"/>
        <w:bottom w:val="none" w:sz="0" w:space="0" w:color="auto"/>
        <w:right w:val="none" w:sz="0" w:space="0" w:color="auto"/>
      </w:divBdr>
    </w:div>
    <w:div w:id="273899749">
      <w:bodyDiv w:val="1"/>
      <w:marLeft w:val="0"/>
      <w:marRight w:val="0"/>
      <w:marTop w:val="0"/>
      <w:marBottom w:val="0"/>
      <w:divBdr>
        <w:top w:val="none" w:sz="0" w:space="0" w:color="auto"/>
        <w:left w:val="none" w:sz="0" w:space="0" w:color="auto"/>
        <w:bottom w:val="none" w:sz="0" w:space="0" w:color="auto"/>
        <w:right w:val="none" w:sz="0" w:space="0" w:color="auto"/>
      </w:divBdr>
    </w:div>
    <w:div w:id="280307230">
      <w:bodyDiv w:val="1"/>
      <w:marLeft w:val="0"/>
      <w:marRight w:val="0"/>
      <w:marTop w:val="0"/>
      <w:marBottom w:val="0"/>
      <w:divBdr>
        <w:top w:val="none" w:sz="0" w:space="0" w:color="auto"/>
        <w:left w:val="none" w:sz="0" w:space="0" w:color="auto"/>
        <w:bottom w:val="none" w:sz="0" w:space="0" w:color="auto"/>
        <w:right w:val="none" w:sz="0" w:space="0" w:color="auto"/>
      </w:divBdr>
    </w:div>
    <w:div w:id="351616111">
      <w:bodyDiv w:val="1"/>
      <w:marLeft w:val="0"/>
      <w:marRight w:val="0"/>
      <w:marTop w:val="0"/>
      <w:marBottom w:val="0"/>
      <w:divBdr>
        <w:top w:val="none" w:sz="0" w:space="0" w:color="auto"/>
        <w:left w:val="none" w:sz="0" w:space="0" w:color="auto"/>
        <w:bottom w:val="none" w:sz="0" w:space="0" w:color="auto"/>
        <w:right w:val="none" w:sz="0" w:space="0" w:color="auto"/>
      </w:divBdr>
    </w:div>
    <w:div w:id="372460047">
      <w:bodyDiv w:val="1"/>
      <w:marLeft w:val="0"/>
      <w:marRight w:val="0"/>
      <w:marTop w:val="0"/>
      <w:marBottom w:val="0"/>
      <w:divBdr>
        <w:top w:val="none" w:sz="0" w:space="0" w:color="auto"/>
        <w:left w:val="none" w:sz="0" w:space="0" w:color="auto"/>
        <w:bottom w:val="none" w:sz="0" w:space="0" w:color="auto"/>
        <w:right w:val="none" w:sz="0" w:space="0" w:color="auto"/>
      </w:divBdr>
    </w:div>
    <w:div w:id="382296788">
      <w:bodyDiv w:val="1"/>
      <w:marLeft w:val="0"/>
      <w:marRight w:val="0"/>
      <w:marTop w:val="0"/>
      <w:marBottom w:val="0"/>
      <w:divBdr>
        <w:top w:val="none" w:sz="0" w:space="0" w:color="auto"/>
        <w:left w:val="none" w:sz="0" w:space="0" w:color="auto"/>
        <w:bottom w:val="none" w:sz="0" w:space="0" w:color="auto"/>
        <w:right w:val="none" w:sz="0" w:space="0" w:color="auto"/>
      </w:divBdr>
    </w:div>
    <w:div w:id="470249870">
      <w:bodyDiv w:val="1"/>
      <w:marLeft w:val="0"/>
      <w:marRight w:val="0"/>
      <w:marTop w:val="0"/>
      <w:marBottom w:val="0"/>
      <w:divBdr>
        <w:top w:val="none" w:sz="0" w:space="0" w:color="auto"/>
        <w:left w:val="none" w:sz="0" w:space="0" w:color="auto"/>
        <w:bottom w:val="none" w:sz="0" w:space="0" w:color="auto"/>
        <w:right w:val="none" w:sz="0" w:space="0" w:color="auto"/>
      </w:divBdr>
    </w:div>
    <w:div w:id="671683647">
      <w:bodyDiv w:val="1"/>
      <w:marLeft w:val="0"/>
      <w:marRight w:val="0"/>
      <w:marTop w:val="0"/>
      <w:marBottom w:val="0"/>
      <w:divBdr>
        <w:top w:val="none" w:sz="0" w:space="0" w:color="auto"/>
        <w:left w:val="none" w:sz="0" w:space="0" w:color="auto"/>
        <w:bottom w:val="none" w:sz="0" w:space="0" w:color="auto"/>
        <w:right w:val="none" w:sz="0" w:space="0" w:color="auto"/>
      </w:divBdr>
    </w:div>
    <w:div w:id="717974060">
      <w:bodyDiv w:val="1"/>
      <w:marLeft w:val="0"/>
      <w:marRight w:val="0"/>
      <w:marTop w:val="0"/>
      <w:marBottom w:val="0"/>
      <w:divBdr>
        <w:top w:val="none" w:sz="0" w:space="0" w:color="auto"/>
        <w:left w:val="none" w:sz="0" w:space="0" w:color="auto"/>
        <w:bottom w:val="none" w:sz="0" w:space="0" w:color="auto"/>
        <w:right w:val="none" w:sz="0" w:space="0" w:color="auto"/>
      </w:divBdr>
    </w:div>
    <w:div w:id="757219203">
      <w:bodyDiv w:val="1"/>
      <w:marLeft w:val="0"/>
      <w:marRight w:val="0"/>
      <w:marTop w:val="0"/>
      <w:marBottom w:val="0"/>
      <w:divBdr>
        <w:top w:val="none" w:sz="0" w:space="0" w:color="auto"/>
        <w:left w:val="none" w:sz="0" w:space="0" w:color="auto"/>
        <w:bottom w:val="none" w:sz="0" w:space="0" w:color="auto"/>
        <w:right w:val="none" w:sz="0" w:space="0" w:color="auto"/>
      </w:divBdr>
    </w:div>
    <w:div w:id="854614810">
      <w:bodyDiv w:val="1"/>
      <w:marLeft w:val="0"/>
      <w:marRight w:val="0"/>
      <w:marTop w:val="0"/>
      <w:marBottom w:val="0"/>
      <w:divBdr>
        <w:top w:val="none" w:sz="0" w:space="0" w:color="auto"/>
        <w:left w:val="none" w:sz="0" w:space="0" w:color="auto"/>
        <w:bottom w:val="none" w:sz="0" w:space="0" w:color="auto"/>
        <w:right w:val="none" w:sz="0" w:space="0" w:color="auto"/>
      </w:divBdr>
    </w:div>
    <w:div w:id="1155873701">
      <w:bodyDiv w:val="1"/>
      <w:marLeft w:val="0"/>
      <w:marRight w:val="0"/>
      <w:marTop w:val="0"/>
      <w:marBottom w:val="0"/>
      <w:divBdr>
        <w:top w:val="none" w:sz="0" w:space="0" w:color="auto"/>
        <w:left w:val="none" w:sz="0" w:space="0" w:color="auto"/>
        <w:bottom w:val="none" w:sz="0" w:space="0" w:color="auto"/>
        <w:right w:val="none" w:sz="0" w:space="0" w:color="auto"/>
      </w:divBdr>
    </w:div>
    <w:div w:id="1157379191">
      <w:bodyDiv w:val="1"/>
      <w:marLeft w:val="0"/>
      <w:marRight w:val="0"/>
      <w:marTop w:val="0"/>
      <w:marBottom w:val="0"/>
      <w:divBdr>
        <w:top w:val="none" w:sz="0" w:space="0" w:color="auto"/>
        <w:left w:val="none" w:sz="0" w:space="0" w:color="auto"/>
        <w:bottom w:val="none" w:sz="0" w:space="0" w:color="auto"/>
        <w:right w:val="none" w:sz="0" w:space="0" w:color="auto"/>
      </w:divBdr>
    </w:div>
    <w:div w:id="1195654473">
      <w:bodyDiv w:val="1"/>
      <w:marLeft w:val="0"/>
      <w:marRight w:val="0"/>
      <w:marTop w:val="0"/>
      <w:marBottom w:val="0"/>
      <w:divBdr>
        <w:top w:val="none" w:sz="0" w:space="0" w:color="auto"/>
        <w:left w:val="none" w:sz="0" w:space="0" w:color="auto"/>
        <w:bottom w:val="none" w:sz="0" w:space="0" w:color="auto"/>
        <w:right w:val="none" w:sz="0" w:space="0" w:color="auto"/>
      </w:divBdr>
    </w:div>
    <w:div w:id="1196120768">
      <w:bodyDiv w:val="1"/>
      <w:marLeft w:val="0"/>
      <w:marRight w:val="0"/>
      <w:marTop w:val="0"/>
      <w:marBottom w:val="0"/>
      <w:divBdr>
        <w:top w:val="none" w:sz="0" w:space="0" w:color="auto"/>
        <w:left w:val="none" w:sz="0" w:space="0" w:color="auto"/>
        <w:bottom w:val="none" w:sz="0" w:space="0" w:color="auto"/>
        <w:right w:val="none" w:sz="0" w:space="0" w:color="auto"/>
      </w:divBdr>
    </w:div>
    <w:div w:id="1386639450">
      <w:bodyDiv w:val="1"/>
      <w:marLeft w:val="0"/>
      <w:marRight w:val="0"/>
      <w:marTop w:val="0"/>
      <w:marBottom w:val="0"/>
      <w:divBdr>
        <w:top w:val="none" w:sz="0" w:space="0" w:color="auto"/>
        <w:left w:val="none" w:sz="0" w:space="0" w:color="auto"/>
        <w:bottom w:val="none" w:sz="0" w:space="0" w:color="auto"/>
        <w:right w:val="none" w:sz="0" w:space="0" w:color="auto"/>
      </w:divBdr>
    </w:div>
    <w:div w:id="1413164255">
      <w:bodyDiv w:val="1"/>
      <w:marLeft w:val="0"/>
      <w:marRight w:val="0"/>
      <w:marTop w:val="0"/>
      <w:marBottom w:val="0"/>
      <w:divBdr>
        <w:top w:val="none" w:sz="0" w:space="0" w:color="auto"/>
        <w:left w:val="none" w:sz="0" w:space="0" w:color="auto"/>
        <w:bottom w:val="none" w:sz="0" w:space="0" w:color="auto"/>
        <w:right w:val="none" w:sz="0" w:space="0" w:color="auto"/>
      </w:divBdr>
    </w:div>
    <w:div w:id="1526359621">
      <w:bodyDiv w:val="1"/>
      <w:marLeft w:val="0"/>
      <w:marRight w:val="0"/>
      <w:marTop w:val="0"/>
      <w:marBottom w:val="0"/>
      <w:divBdr>
        <w:top w:val="none" w:sz="0" w:space="0" w:color="auto"/>
        <w:left w:val="none" w:sz="0" w:space="0" w:color="auto"/>
        <w:bottom w:val="none" w:sz="0" w:space="0" w:color="auto"/>
        <w:right w:val="none" w:sz="0" w:space="0" w:color="auto"/>
      </w:divBdr>
    </w:div>
    <w:div w:id="1628781875">
      <w:bodyDiv w:val="1"/>
      <w:marLeft w:val="0"/>
      <w:marRight w:val="0"/>
      <w:marTop w:val="0"/>
      <w:marBottom w:val="0"/>
      <w:divBdr>
        <w:top w:val="none" w:sz="0" w:space="0" w:color="auto"/>
        <w:left w:val="none" w:sz="0" w:space="0" w:color="auto"/>
        <w:bottom w:val="none" w:sz="0" w:space="0" w:color="auto"/>
        <w:right w:val="none" w:sz="0" w:space="0" w:color="auto"/>
      </w:divBdr>
    </w:div>
    <w:div w:id="1832213098">
      <w:bodyDiv w:val="1"/>
      <w:marLeft w:val="0"/>
      <w:marRight w:val="0"/>
      <w:marTop w:val="0"/>
      <w:marBottom w:val="0"/>
      <w:divBdr>
        <w:top w:val="none" w:sz="0" w:space="0" w:color="auto"/>
        <w:left w:val="none" w:sz="0" w:space="0" w:color="auto"/>
        <w:bottom w:val="none" w:sz="0" w:space="0" w:color="auto"/>
        <w:right w:val="none" w:sz="0" w:space="0" w:color="auto"/>
      </w:divBdr>
    </w:div>
    <w:div w:id="2016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C197-0CFB-4984-974B-7A9998B7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4</Pages>
  <Words>639</Words>
  <Characters>3644</Characters>
  <Application>Microsoft Office Word</Application>
  <DocSecurity>0</DocSecurity>
  <Lines>30</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A_GUS</dc:creator>
  <cp:lastModifiedBy>Windows User</cp:lastModifiedBy>
  <cp:revision>126</cp:revision>
  <cp:lastPrinted>2018-10-03T10:03:00Z</cp:lastPrinted>
  <dcterms:created xsi:type="dcterms:W3CDTF">2017-10-31T09:28:00Z</dcterms:created>
  <dcterms:modified xsi:type="dcterms:W3CDTF">2018-10-03T10:20:00Z</dcterms:modified>
</cp:coreProperties>
</file>