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55" w:rsidRPr="005858D5" w:rsidRDefault="002D0355" w:rsidP="00AA0E7F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</w:t>
      </w:r>
      <w:r w:rsidRPr="005858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</w:t>
      </w:r>
    </w:p>
    <w:p w:rsidR="002D0355" w:rsidRPr="005858D5" w:rsidRDefault="002D0355" w:rsidP="00AA0E7F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ผลการวิจัย</w:t>
      </w:r>
    </w:p>
    <w:p w:rsidR="002D0355" w:rsidRPr="005858D5" w:rsidRDefault="002D0355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C464C" w:rsidRPr="005858D5" w:rsidRDefault="00A3297D" w:rsidP="00AA0E7F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การศึกษาครั้งนี้ได้จำแนกผลการวิจัยเป็น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ตอน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ab/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ab/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ab/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</w:t>
      </w:r>
    </w:p>
    <w:p w:rsidR="002D0355" w:rsidRPr="005858D5" w:rsidRDefault="002D0355" w:rsidP="00AA0E7F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ตอนที่</w:t>
      </w:r>
      <w:r w:rsidR="004F7E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4.1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ผลการศึกษาเรื่อง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อุณหภูมิ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ความเป็นกรดด่าง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ความชื้น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ค่าการนำไฟฟ้า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อัตราส่วน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</w:p>
    <w:p w:rsidR="002D0355" w:rsidRPr="005858D5" w:rsidRDefault="002D0355" w:rsidP="00AA0E7F">
      <w:pPr>
        <w:tabs>
          <w:tab w:val="left" w:pos="851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คาร์บอนต่อไนโตรเจน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ปริมาณอินทรียวัตถุ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การย่อยสลายที่สมบรูณ์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C464C" w:rsidRPr="005858D5" w:rsidRDefault="002D0355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ตอนที่</w:t>
      </w:r>
      <w:r w:rsidR="004F7E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4.2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ผลการศึกษาเรื่องแร่ธาตุ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ไนโตรเจน</w:t>
      </w:r>
      <w:r w:rsidR="004F7E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="004F7E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โพแทสเซียม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ab/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</w:t>
      </w:r>
    </w:p>
    <w:p w:rsidR="00E16F70" w:rsidRDefault="002D0355" w:rsidP="00743ACC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ตอนที่</w:t>
      </w:r>
      <w:r w:rsidR="004F7E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4.3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ผลของปุ๋ยหมักจากเศษใบไม้แห้งที่มีผลต่อสภาพดินและผลผลิตของพืช</w:t>
      </w:r>
      <w:r w:rsidR="00743ACC">
        <w:rPr>
          <w:rFonts w:ascii="TH SarabunPSK" w:hAnsi="TH SarabunPSK" w:cs="TH SarabunPSK"/>
          <w:color w:val="000000"/>
          <w:sz w:val="32"/>
          <w:szCs w:val="32"/>
        </w:rPr>
        <w:tab/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E16F70" w:rsidRPr="00E16F70" w:rsidRDefault="00E16F70" w:rsidP="00AA0E7F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16"/>
          <w:szCs w:val="16"/>
        </w:rPr>
      </w:pPr>
    </w:p>
    <w:p w:rsidR="000C464C" w:rsidRPr="005858D5" w:rsidRDefault="00E16F70" w:rsidP="00AA0E7F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D0355" w:rsidRPr="005858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4.1.1 </w:t>
      </w:r>
      <w:r w:rsidR="002D0355" w:rsidRPr="005858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อุณหภูมิ</w:t>
      </w:r>
    </w:p>
    <w:p w:rsidR="002D0355" w:rsidRPr="005858D5" w:rsidRDefault="000C464C" w:rsidP="00AA0E7F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ในการศึกษาในครั้งนี้ได้ดำเนินการทำการทดลองในช่วงเดือนสิงหาคมถึงเดือนธันวาคม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2558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ซึ่งอุณหภูมิของบรรยากาศที่ได้ทำการวัดทุกๆวันในช่วงเวลา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16:00-18:00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ตลอดระยะเวลา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90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ซึ่งการวัดอุณหภูมิได้แสดงไว้ในตารางที่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4.1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ส่วนภาพที่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4.1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เป็นกราฟแสดงความสัมพันธ์ระหว่างอุณหภูมิของปุ๋ยห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มักแต่ละชนิดกับระยะเวลาในการหมัก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ผลการทดลอง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พบว่าในวันที่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3-6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อุณหภูมิในกองปุ๋ยหมักจะสูงขึ้นอย่างรวดเร็ว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ปุ๋ยหมักชุดที่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มีอุณหภูมิอยู่ในช่วง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39-24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องศาเซลเซียส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ปุ๋ยหมักชุดที่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มีอุณหภูมิอยู่ในช่วง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37-23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องศาเซลเซียส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ปุ๋ยหมักชุดที่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มีอุณหภูมิอยู่ในช่วง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31-20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องศาเซลเซียส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ปุ๋ยหมักชุดที่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มีอุณหภูมิอยู่ในช่วง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30-21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องศาเซลเซียส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  <w:cs/>
        </w:rPr>
        <w:t>ดังตารางที่</w:t>
      </w:r>
      <w:r w:rsidR="002D0355" w:rsidRPr="005858D5">
        <w:rPr>
          <w:rFonts w:ascii="TH SarabunPSK" w:hAnsi="TH SarabunPSK" w:cs="TH SarabunPSK"/>
          <w:color w:val="000000"/>
          <w:sz w:val="32"/>
          <w:szCs w:val="32"/>
        </w:rPr>
        <w:t xml:space="preserve"> 4.1  </w:t>
      </w:r>
    </w:p>
    <w:p w:rsidR="00404141" w:rsidRPr="005858D5" w:rsidRDefault="00404141" w:rsidP="00AA0E7F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404141" w:rsidRPr="005858D5" w:rsidRDefault="00404141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5858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4.1 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แสดงค่าอุณหภูมิโดยเฉลี่ยของปุ๋ยหมัก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858D5">
        <w:rPr>
          <w:rFonts w:ascii="TH SarabunPSK" w:hAnsi="TH SarabunPSK" w:cs="TH SarabunPSK"/>
          <w:color w:val="000000"/>
          <w:sz w:val="32"/>
          <w:szCs w:val="32"/>
          <w:cs/>
        </w:rPr>
        <w:t>องศาเซลเซียส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"/>
        <w:gridCol w:w="1665"/>
        <w:gridCol w:w="1803"/>
        <w:gridCol w:w="1665"/>
        <w:gridCol w:w="2081"/>
      </w:tblGrid>
      <w:tr w:rsidR="00404141" w:rsidRPr="005858D5" w:rsidTr="00404141">
        <w:trPr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ปุ๋ยหมักเศษใบไม้แห้ง</w:t>
            </w:r>
          </w:p>
        </w:tc>
      </w:tr>
      <w:tr w:rsidR="00404141" w:rsidRPr="005858D5" w:rsidTr="00404141">
        <w:trPr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36.83±0.76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29.67±0.58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30.54±0.45</w:t>
            </w:r>
          </w:p>
        </w:tc>
      </w:tr>
      <w:tr w:rsidR="00404141" w:rsidRPr="005858D5" w:rsidTr="00404141">
        <w:trPr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30.00±1.0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29.63±0.56</w:t>
            </w:r>
          </w:p>
        </w:tc>
      </w:tr>
      <w:tr w:rsidR="00404141" w:rsidRPr="005858D5" w:rsidTr="00404141">
        <w:trPr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36.67±0.29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30.04±0.20</w:t>
            </w:r>
          </w:p>
        </w:tc>
      </w:tr>
      <w:tr w:rsidR="00404141" w:rsidRPr="005858D5" w:rsidTr="00404141">
        <w:trPr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29.75±0.65</w:t>
            </w:r>
          </w:p>
        </w:tc>
      </w:tr>
      <w:tr w:rsidR="00404141" w:rsidRPr="005858D5" w:rsidTr="00404141">
        <w:trPr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38.67±0.76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36.83±0.76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30.67±0.58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30.50±0.52</w:t>
            </w:r>
          </w:p>
        </w:tc>
      </w:tr>
      <w:tr w:rsidR="00404141" w:rsidRPr="005858D5" w:rsidTr="00404141">
        <w:trPr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30.55±0.53</w:t>
            </w:r>
          </w:p>
        </w:tc>
      </w:tr>
      <w:tr w:rsidR="00404141" w:rsidRPr="005858D5" w:rsidTr="00404141">
        <w:trPr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30.00±1.0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29.70±0.40</w:t>
            </w:r>
          </w:p>
        </w:tc>
      </w:tr>
      <w:tr w:rsidR="00404141" w:rsidRPr="005858D5" w:rsidTr="007E23D7">
        <w:trPr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5858D5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30.28±0.23</w:t>
            </w:r>
          </w:p>
        </w:tc>
      </w:tr>
      <w:tr w:rsidR="007E23D7" w:rsidRPr="005858D5" w:rsidTr="007E23D7">
        <w:trPr>
          <w:trHeight w:val="1"/>
        </w:trPr>
        <w:tc>
          <w:tcPr>
            <w:tcW w:w="939" w:type="dxa"/>
            <w:tcBorders>
              <w:top w:val="single" w:sz="4" w:space="0" w:color="auto"/>
            </w:tcBorders>
            <w:shd w:val="clear" w:color="000000" w:fill="FFFFFF"/>
          </w:tcPr>
          <w:p w:rsidR="007E23D7" w:rsidRPr="005858D5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7E23D7" w:rsidRPr="005858D5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7E23D7" w:rsidRPr="005858D5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7E23D7" w:rsidRPr="005858D5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7E23D7" w:rsidRPr="005858D5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16F70" w:rsidRDefault="00E16F70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43ACC" w:rsidRDefault="00743ACC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D0355" w:rsidRPr="005858D5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858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Pr="005858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4.1 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>(</w:t>
      </w:r>
      <w:r w:rsidR="00A3297D" w:rsidRPr="005858D5">
        <w:rPr>
          <w:rFonts w:ascii="TH SarabunPSK" w:hAnsi="TH SarabunPSK" w:cs="TH SarabunPSK"/>
          <w:color w:val="000000"/>
          <w:sz w:val="32"/>
          <w:szCs w:val="32"/>
          <w:cs/>
        </w:rPr>
        <w:t>ต่อ</w:t>
      </w:r>
      <w:r w:rsidRPr="005858D5">
        <w:rPr>
          <w:rFonts w:ascii="TH SarabunPSK" w:hAnsi="TH SarabunPSK" w:cs="TH SarabunPSK"/>
          <w:color w:val="000000"/>
          <w:sz w:val="32"/>
          <w:szCs w:val="32"/>
        </w:rPr>
        <w:t>)</w:t>
      </w:r>
    </w:p>
    <w:tbl>
      <w:tblPr>
        <w:tblW w:w="18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9"/>
        <w:gridCol w:w="1665"/>
        <w:gridCol w:w="1803"/>
        <w:gridCol w:w="1665"/>
        <w:gridCol w:w="2081"/>
        <w:gridCol w:w="2081"/>
        <w:gridCol w:w="2081"/>
        <w:gridCol w:w="2081"/>
        <w:gridCol w:w="2081"/>
        <w:gridCol w:w="2081"/>
      </w:tblGrid>
      <w:tr w:rsidR="002D0355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0C464C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0C464C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0C464C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0C464C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0C464C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ปุ๋ยหมักเศษใบไม้แห้ง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35.33±0.29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29.00±1.0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30.42±0.22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37.83±0.29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30.20±0.25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37.83±0.58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35.67±0.76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29.00±0.00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29.85±0.52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35.67±0.29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29.00±1.00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29.52±0.56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28.67±0.58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29.41±0.75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28.67±0.58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29.67±0.74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34.83±0.76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27.67±0.58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29.47±0.88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34.33±0.58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27.67±0.58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30.34±0.83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34.33±0.29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27.00±1.00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30.73±0.81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29.73±0.75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33.83±0.76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29.50±0.50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36.00±1.00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29.83±0.58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36.33±0.76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28.33±1.15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29.67±0.58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35.83±0.76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32.67±0.76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27.67±0.58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30.33±0.76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35.67±0.76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27.00±1.00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30.25±0.90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35.67±1.53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27.33±2.08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31.08±1.01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36.17±0.76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31.83±0.76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27.00±1.00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30.45±0.84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34.83±1.04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31.67±0.58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27.17±0.29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29.83±0.76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35.17±0.76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27.50±1.32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29.58±0.52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35.33±0.58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26.83±0.76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29.17±0.58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34.67±0.76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30.67±0.29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26.67±0.58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28.75±0.25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34.33±0.58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30.33±0.29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27.17±1.04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29.30±0.27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28.17±1.04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30.83±0.76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27.67±1.04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27.79±0.26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30.67±0.58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27.42±0.80</w:t>
            </w:r>
          </w:p>
        </w:tc>
      </w:tr>
      <w:tr w:rsidR="00404141" w:rsidRPr="000C464C" w:rsidTr="007E23D7">
        <w:trPr>
          <w:gridAfter w:val="5"/>
          <w:wAfter w:w="10405" w:type="dxa"/>
          <w:trHeight w:val="42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32.33±0.58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27.46±0.90</w:t>
            </w:r>
          </w:p>
        </w:tc>
      </w:tr>
      <w:tr w:rsidR="005814B8" w:rsidRPr="000C464C" w:rsidTr="007E23D7">
        <w:trPr>
          <w:gridAfter w:val="5"/>
          <w:wAfter w:w="10405" w:type="dxa"/>
          <w:trHeight w:val="624"/>
        </w:trPr>
        <w:tc>
          <w:tcPr>
            <w:tcW w:w="939" w:type="dxa"/>
            <w:tcBorders>
              <w:top w:val="single" w:sz="4" w:space="0" w:color="auto"/>
            </w:tcBorders>
            <w:shd w:val="clear" w:color="000000" w:fill="FFFFFF"/>
          </w:tcPr>
          <w:p w:rsidR="005814B8" w:rsidRPr="000C464C" w:rsidRDefault="005814B8" w:rsidP="00AA0E7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5814B8" w:rsidRPr="000C464C" w:rsidRDefault="005814B8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5814B8" w:rsidRPr="000C464C" w:rsidRDefault="005814B8" w:rsidP="00AA0E7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5814B8" w:rsidRPr="000C464C" w:rsidRDefault="005814B8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5814B8" w:rsidRPr="000C464C" w:rsidRDefault="005814B8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814B8" w:rsidRPr="000C464C" w:rsidTr="00E16F70">
        <w:trPr>
          <w:gridAfter w:val="5"/>
          <w:wAfter w:w="10405" w:type="dxa"/>
          <w:trHeight w:val="450"/>
        </w:trPr>
        <w:tc>
          <w:tcPr>
            <w:tcW w:w="939" w:type="dxa"/>
            <w:tcBorders>
              <w:bottom w:val="single" w:sz="4" w:space="0" w:color="auto"/>
            </w:tcBorders>
            <w:shd w:val="clear" w:color="000000" w:fill="FFFFFF"/>
          </w:tcPr>
          <w:p w:rsidR="005814B8" w:rsidRPr="000C464C" w:rsidRDefault="008D474E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1.85pt;margin-top:15.55pt;width:94.45pt;height:21.25pt;z-index:251658240;mso-position-horizontal-relative:text;mso-position-vertical-relative:text" stroked="f">
                  <v:textbox style="mso-next-textbox:#_x0000_s1026">
                    <w:txbxContent>
                      <w:p w:rsidR="008D474E" w:rsidRPr="005814B8" w:rsidRDefault="008D474E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814B8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ตารางที่ </w:t>
                        </w:r>
                        <w:r w:rsidRPr="005814B8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4.1</w:t>
                        </w:r>
                        <w:r w:rsidRPr="005814B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(</w:t>
                        </w:r>
                        <w:r w:rsidRPr="005814B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ต่อ)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000000" w:fill="FFFFFF"/>
          </w:tcPr>
          <w:p w:rsidR="005814B8" w:rsidRDefault="005814B8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000000" w:fill="FFFFFF"/>
          </w:tcPr>
          <w:p w:rsidR="005814B8" w:rsidRPr="000C464C" w:rsidRDefault="005814B8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000000" w:fill="FFFFFF"/>
          </w:tcPr>
          <w:p w:rsidR="005814B8" w:rsidRPr="000C464C" w:rsidRDefault="005814B8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000000" w:fill="FFFFFF"/>
          </w:tcPr>
          <w:p w:rsidR="005814B8" w:rsidRPr="000C464C" w:rsidRDefault="005814B8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ปุ๋ยหมักเศษใบไม้แห้ง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27.77±1.12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31.83±0.29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28.20±1.25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31.67±0.76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30.67±0.29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26.00±0.87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28.23±1.54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30.83±0.76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25.33±0.29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28.40±1.15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30.67±0.58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28.86±0.71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25.33±1.04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30.31±0.41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30.33±0.76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24.83±0.29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27.45±1.40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29.17±0.76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27.07±1.17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30.17±0.76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29.17±0.76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27.73±0.68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29.67±0.76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25.83±-0.76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26.33±0.76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25.33±0.76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26.98±0.53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25.17±0.29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27.31±0.76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26.17±0.76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27.00±0.87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26.33±0.76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26.66±0.29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25.67±0.58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26.60±0.80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28.83±0.29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27.50±0.87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26.21±0.75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25.88±0.78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27.00±0.50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29.33±0.76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26.33±0.76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26.50±0.50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28.83±0.76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25.83±0.76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26.17±0.29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25.83±0.29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28.33±0.58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26.50±0.87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26.50±0.50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26.67±0.76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27.50±1.32</w:t>
            </w:r>
          </w:p>
        </w:tc>
      </w:tr>
      <w:tr w:rsidR="00404141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26.67±0.76</w:t>
            </w:r>
          </w:p>
        </w:tc>
      </w:tr>
      <w:tr w:rsidR="00404141" w:rsidRPr="000C464C" w:rsidTr="00E16F70">
        <w:trPr>
          <w:gridAfter w:val="5"/>
          <w:wAfter w:w="10405" w:type="dxa"/>
          <w:trHeight w:val="48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26.83±0.29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26.17±0.76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04141" w:rsidRPr="000C464C" w:rsidRDefault="00404141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25.83±0.29</w:t>
            </w:r>
          </w:p>
        </w:tc>
      </w:tr>
      <w:tr w:rsidR="007E23D7" w:rsidRPr="000C464C" w:rsidTr="007E23D7">
        <w:trPr>
          <w:trHeight w:val="394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26.17±0.29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26.67±0.29</w:t>
            </w:r>
          </w:p>
        </w:tc>
        <w:tc>
          <w:tcPr>
            <w:tcW w:w="2081" w:type="dxa"/>
            <w:vMerge w:val="restart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Merge w:val="restart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Merge w:val="restart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Merge w:val="restart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Merge w:val="restart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E23D7" w:rsidRPr="000C464C" w:rsidTr="00E16F70">
        <w:trPr>
          <w:trHeight w:val="1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7E23D7" w:rsidRPr="000C464C" w:rsidRDefault="008D474E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rect id="_x0000_s1041" style="position:absolute;left:0;text-align:left;margin-left:-7.75pt;margin-top:18.35pt;width:421.3pt;height:7.15pt;z-index:251668480;mso-position-horizontal-relative:text;mso-position-vertical-relative:text" stroked="f"/>
              </w:pic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Merge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Merge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Merge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Merge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Merge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E23D7" w:rsidRPr="000C464C" w:rsidTr="00E16F70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8D474E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lastRenderedPageBreak/>
              <w:pict w14:anchorId="0E0C9598">
                <v:shape id="_x0000_s1039" type="#_x0000_t202" style="position:absolute;left:0;text-align:left;margin-left:-11.7pt;margin-top:-26.9pt;width:99.3pt;height:23.1pt;z-index:251666432;mso-position-horizontal-relative:text;mso-position-vertical-relative:text" stroked="f">
                  <v:textbox style="mso-next-textbox:#_x0000_s1039">
                    <w:txbxContent>
                      <w:p w:rsidR="008D474E" w:rsidRPr="005814B8" w:rsidRDefault="008D474E" w:rsidP="005814B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814B8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ตารางที่ </w:t>
                        </w:r>
                        <w:r w:rsidRPr="005814B8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4.1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F432C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(ต่อ)</w:t>
                        </w:r>
                        <w:r w:rsidRPr="005814B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(</w:t>
                        </w:r>
                        <w:r w:rsidRPr="005814B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ต่อ)</w:t>
                        </w:r>
                      </w:p>
                    </w:txbxContent>
                  </v:textbox>
                </v:shape>
              </w:pict>
            </w:r>
            <w:r w:rsidR="007E23D7"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ปุ๋ยหมักเศษใบไม้แห้ง</w:t>
            </w:r>
          </w:p>
        </w:tc>
      </w:tr>
      <w:tr w:rsidR="007E23D7" w:rsidRPr="000C464C" w:rsidTr="00E16F70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24.67±0.58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26.00±0.87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27.50±0.50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26.83±0.29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25.33±1.04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25.50±0.50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27.50±1.00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26.83±0.76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26.50±1.32</w:t>
            </w:r>
          </w:p>
        </w:tc>
      </w:tr>
      <w:tr w:rsidR="007E23D7" w:rsidRPr="000C464C" w:rsidTr="00E16F70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26.83±0.29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27.33±1.26</w:t>
            </w:r>
          </w:p>
        </w:tc>
      </w:tr>
      <w:tr w:rsidR="007E23D7" w:rsidRPr="000C464C" w:rsidTr="00E16F70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25.50±0.87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24.83±0.29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27.83±1.26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24.17±0.29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26.50±1.00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27.33±1.04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24.17±0.76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25.83±1.04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24.83±0.76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23.50±0.87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25.17±0.76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23.83±0.29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24.50±0.50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23.00±0.50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24.00±0.50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24.83±0.29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25.67±0.76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22.67±0.76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23.67±0.58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24.83±0.29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24.33±0.76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24.33±0.29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23.17±0.29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25.00±1.00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25.83±0.76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22.83±0.29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24.50±1.00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22.67±0.29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24.50±0.87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25.33±0.58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23.83±1.04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25.67±0.29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23.83±0.76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23.00±0.87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22.67±0.76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24.83±0.29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22.17±0.29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22.17±0.29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22.00±0.50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22.50±0.87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21.33±0.29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23.17±1.04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20.17±0.29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22.83±1.26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86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23.33±0.29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19.83±0.58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23.50±1.00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21.50±0.50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23.83±0.76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24.00±0.50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21.83±0.58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23.33±0.76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23.17±0.29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23.17±0.29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21.17±0.29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23.17±0.76</w:t>
            </w:r>
          </w:p>
        </w:tc>
      </w:tr>
      <w:tr w:rsidR="007E23D7" w:rsidRPr="000C464C" w:rsidTr="007E23D7">
        <w:trPr>
          <w:gridAfter w:val="5"/>
          <w:wAfter w:w="10405" w:type="dxa"/>
          <w:trHeight w:val="1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23.67±0.29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23.50±0.50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20.67±0.29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E23D7" w:rsidRPr="000C464C" w:rsidRDefault="007E23D7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6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23.17±0.29</w:t>
            </w:r>
          </w:p>
        </w:tc>
      </w:tr>
    </w:tbl>
    <w:p w:rsidR="007E23D7" w:rsidRDefault="007E23D7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Pr="00E03D7D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E03D7D" w:rsidRDefault="00C35438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0C4C929B" wp14:editId="70A10AE4">
            <wp:simplePos x="0" y="0"/>
            <wp:positionH relativeFrom="column">
              <wp:posOffset>111125</wp:posOffset>
            </wp:positionH>
            <wp:positionV relativeFrom="paragraph">
              <wp:posOffset>23495</wp:posOffset>
            </wp:positionV>
            <wp:extent cx="5121275" cy="2286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141" w:rsidRPr="00E03D7D" w:rsidRDefault="00404141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404141" w:rsidRPr="00E03D7D" w:rsidRDefault="00404141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404141" w:rsidRPr="00E03D7D" w:rsidRDefault="00404141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404141" w:rsidRPr="00E03D7D" w:rsidRDefault="00404141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404141" w:rsidRPr="00E03D7D" w:rsidRDefault="00404141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404141" w:rsidRPr="00E03D7D" w:rsidRDefault="00404141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6"/>
          <w:szCs w:val="36"/>
        </w:rPr>
      </w:pPr>
    </w:p>
    <w:p w:rsidR="002D0355" w:rsidRPr="00E03D7D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3D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ภาพที่</w:t>
      </w:r>
      <w:r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4.1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กราฟแสดงความสัมพันธ์ระหว่างอุณหภูมิของปุ๋ยหมักทั้ง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</w:p>
    <w:p w:rsidR="002D0355" w:rsidRPr="00E03D7D" w:rsidRDefault="00E03D7D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4.1.2</w:t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ความเป็นกรด</w:t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ด่าง</w:t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2D0355" w:rsidRPr="00E03D7D" w:rsidRDefault="002D0355" w:rsidP="00AA0E7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ผลการศึกษาของค่าความเป็นกรด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ด่างของปุ๋ยทั้ง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สูตรพบว่า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ปุ๋ยหมักมูลไก่มีค่าความเป็นกรด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ด่างเฉลี่ย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8.13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ปุ๋ยหมักมูลสุกรมีค่าความเป็นกรด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ด่างเฉลี่ย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7.10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ปุ๋ยหมักมูลวัวมีค่าความเป็นกรด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ด่างเฉลี่ย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8.50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และปุ๋ยหมักเศษใบไม้แห้งมีค่าความเป็นกรด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ด่างเฉลี่ย</w:t>
      </w:r>
      <w:r w:rsidR="00404141" w:rsidRPr="00E03D7D">
        <w:rPr>
          <w:rFonts w:ascii="TH SarabunPSK" w:hAnsi="TH SarabunPSK" w:cs="TH SarabunPSK"/>
          <w:color w:val="000000"/>
          <w:sz w:val="32"/>
          <w:szCs w:val="32"/>
        </w:rPr>
        <w:t xml:space="preserve"> 8.10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ดังตารางที่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4.2 </w:t>
      </w:r>
      <w:r w:rsidR="00E03D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และภาพที่ </w:t>
      </w:r>
      <w:r w:rsidR="00E03D7D">
        <w:rPr>
          <w:rFonts w:ascii="TH SarabunPSK" w:hAnsi="TH SarabunPSK" w:cs="TH SarabunPSK"/>
          <w:color w:val="000000"/>
          <w:sz w:val="32"/>
          <w:szCs w:val="32"/>
        </w:rPr>
        <w:t>4.2</w:t>
      </w:r>
    </w:p>
    <w:p w:rsidR="002D0355" w:rsidRPr="00E03D7D" w:rsidRDefault="002D0355" w:rsidP="00AA0E7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E03D7D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E03D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E03D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4.2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แสดงค่าความเป็นกรดด่าง</w:t>
      </w:r>
      <w:r w:rsidRPr="00E03D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D7D">
        <w:rPr>
          <w:rFonts w:ascii="TH SarabunPSK" w:hAnsi="TH SarabunPSK" w:cs="TH SarabunPSK"/>
          <w:color w:val="000000"/>
          <w:sz w:val="32"/>
          <w:szCs w:val="32"/>
          <w:cs/>
        </w:rPr>
        <w:t>โดยเฉลี่ยของปุ๋ยหมัก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1"/>
        <w:gridCol w:w="1109"/>
        <w:gridCol w:w="1107"/>
        <w:gridCol w:w="1107"/>
        <w:gridCol w:w="1160"/>
        <w:gridCol w:w="992"/>
        <w:gridCol w:w="992"/>
      </w:tblGrid>
      <w:tr w:rsidR="002D0355" w:rsidRPr="00E03D7D">
        <w:trPr>
          <w:trHeight w:val="1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ชนิดของปุ๋ย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</w:tr>
      <w:tr w:rsidR="002D0355" w:rsidRPr="00E03D7D">
        <w:trPr>
          <w:trHeight w:val="1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7.90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8.13±0.25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7.90</w:t>
            </w:r>
          </w:p>
        </w:tc>
      </w:tr>
      <w:tr w:rsidR="002D0355" w:rsidRPr="00E03D7D">
        <w:trPr>
          <w:trHeight w:val="1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7.00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7.10±0.10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7.00</w:t>
            </w:r>
          </w:p>
        </w:tc>
      </w:tr>
      <w:tr w:rsidR="002D0355" w:rsidRPr="00E03D7D">
        <w:trPr>
          <w:trHeight w:val="1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8.60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8.40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8.50±0.10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8.40</w:t>
            </w:r>
          </w:p>
        </w:tc>
      </w:tr>
      <w:tr w:rsidR="002D0355" w:rsidRPr="00E03D7D">
        <w:trPr>
          <w:trHeight w:val="1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ปุ๋ยหมักเศษใบไม้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8.50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8.10±0.35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E03D7D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E03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7.80</w:t>
            </w:r>
          </w:p>
        </w:tc>
      </w:tr>
    </w:tbl>
    <w:p w:rsidR="002D0355" w:rsidRPr="00E03D7D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  <w:r w:rsidRPr="00E03D7D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</w:p>
    <w:p w:rsidR="002D0355" w:rsidRPr="00E03D7D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  <w:r w:rsidRPr="00E03D7D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</w:p>
    <w:p w:rsidR="002D0355" w:rsidRPr="00E03D7D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2D0355" w:rsidRPr="00E03D7D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2D0355" w:rsidRPr="00E03D7D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2D0355" w:rsidRPr="00E03D7D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C35438" w:rsidRPr="00E03D7D" w:rsidRDefault="00C35438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4"/>
          <w:szCs w:val="24"/>
        </w:rPr>
      </w:pPr>
    </w:p>
    <w:p w:rsidR="002D0355" w:rsidRPr="00C35438" w:rsidRDefault="007E23D7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03D7D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6D2BB636" wp14:editId="40FA34EC">
            <wp:simplePos x="0" y="0"/>
            <wp:positionH relativeFrom="column">
              <wp:posOffset>904240</wp:posOffset>
            </wp:positionH>
            <wp:positionV relativeFrom="paragraph">
              <wp:posOffset>147787</wp:posOffset>
            </wp:positionV>
            <wp:extent cx="3666227" cy="2924354"/>
            <wp:effectExtent l="0" t="0" r="0" b="0"/>
            <wp:wrapNone/>
            <wp:docPr id="4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355" w:rsidRPr="00C354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04141" w:rsidRPr="00C35438" w:rsidRDefault="00404141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7E23D7" w:rsidRPr="00C35438" w:rsidRDefault="007E23D7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35438" w:rsidRDefault="00C35438" w:rsidP="00AA0E7F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35438" w:rsidRDefault="00C35438" w:rsidP="00AA0E7F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C35438" w:rsidRDefault="00C35438" w:rsidP="00AA0E7F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354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="002D0355" w:rsidRPr="00C354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="002D0355" w:rsidRPr="00C354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4.2</w:t>
      </w:r>
      <w:r w:rsidR="002D0355" w:rsidRPr="00C354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C35438">
        <w:rPr>
          <w:rFonts w:ascii="TH SarabunPSK" w:hAnsi="TH SarabunPSK" w:cs="TH SarabunPSK"/>
          <w:color w:val="000000"/>
          <w:sz w:val="32"/>
          <w:szCs w:val="32"/>
          <w:cs/>
        </w:rPr>
        <w:t>แสดงค่าเฉลี่ยค่าความเป็นกรดด่างของปุ๋ยหมักทั้ง</w:t>
      </w:r>
      <w:r w:rsidR="002D0355" w:rsidRPr="00C35438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="002D0355" w:rsidRPr="00C35438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</w:p>
    <w:p w:rsidR="002D0355" w:rsidRPr="00C35438" w:rsidRDefault="00C35438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4.1.3</w:t>
      </w:r>
      <w:r w:rsidR="002D0355" w:rsidRPr="00C354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D0355" w:rsidRPr="00C354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ความชื้น</w:t>
      </w:r>
    </w:p>
    <w:p w:rsidR="002D0355" w:rsidRPr="00C35438" w:rsidRDefault="002D0355" w:rsidP="00AA0E7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ผลการศึกษาความชื้นของปุ๋ยทั้ง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สูตรพบว่า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ปุ๋ยหมักมูลไก่มีค่าความชื้นเท่ากับร้อยละ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55.30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ปุ๋ยหมักมูลสุกรมีค่าความชื้นเท่ากับร้อยละ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54.40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ปุ๋ยหมักมูลวัวมีค่าความชื้นเท่ากับร้อยละ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50.10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และปุ๋ยหมักเศษใบไม้แห้งมีค่าความชื้นเท่ากับร้อยละ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48.30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ดังตารางที่</w:t>
      </w:r>
      <w:r w:rsidR="00C35438">
        <w:rPr>
          <w:rFonts w:ascii="TH SarabunPSK" w:hAnsi="TH SarabunPSK" w:cs="TH SarabunPSK"/>
          <w:color w:val="000000"/>
          <w:sz w:val="32"/>
          <w:szCs w:val="32"/>
        </w:rPr>
        <w:t xml:space="preserve"> 4.3</w:t>
      </w:r>
      <w:r w:rsidR="00C354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และภาพที่ </w:t>
      </w:r>
      <w:r w:rsidR="00C35438">
        <w:rPr>
          <w:rFonts w:ascii="TH SarabunPSK" w:hAnsi="TH SarabunPSK" w:cs="TH SarabunPSK"/>
          <w:color w:val="000000"/>
          <w:sz w:val="32"/>
          <w:szCs w:val="32"/>
        </w:rPr>
        <w:t>4.3</w:t>
      </w:r>
    </w:p>
    <w:p w:rsidR="002D0355" w:rsidRPr="00C35438" w:rsidRDefault="002D0355" w:rsidP="00AA0E7F">
      <w:pPr>
        <w:autoSpaceDE w:val="0"/>
        <w:autoSpaceDN w:val="0"/>
        <w:adjustRightInd w:val="0"/>
        <w:spacing w:after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5438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2D0355" w:rsidRPr="00C354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54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354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C354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4.3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แสดงค่าความชื้น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โดยเฉลี่ยของปุ๋ยหมัก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5"/>
        <w:gridCol w:w="1253"/>
        <w:gridCol w:w="1116"/>
        <w:gridCol w:w="1116"/>
        <w:gridCol w:w="1263"/>
        <w:gridCol w:w="1126"/>
        <w:gridCol w:w="976"/>
      </w:tblGrid>
      <w:tr w:rsidR="002D0355" w:rsidRPr="00C35438">
        <w:trPr>
          <w:trHeight w:val="1"/>
        </w:trPr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ชนิดของปุ๋ย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</w:tr>
      <w:tr w:rsidR="002D0355" w:rsidRPr="00C35438">
        <w:trPr>
          <w:trHeight w:val="1"/>
        </w:trPr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58.30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53.20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54.40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55.30±2.67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58.30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53.20</w:t>
            </w:r>
          </w:p>
        </w:tc>
      </w:tr>
      <w:tr w:rsidR="002D0355" w:rsidRPr="00C35438">
        <w:trPr>
          <w:trHeight w:val="1"/>
        </w:trPr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56.00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51.50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55.80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54.40±2.54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56.00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51.50</w:t>
            </w:r>
          </w:p>
        </w:tc>
      </w:tr>
      <w:tr w:rsidR="002D0355" w:rsidRPr="00C35438">
        <w:trPr>
          <w:trHeight w:val="1"/>
        </w:trPr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51.60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48.30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50.50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50.10±1.68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51.60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48.30</w:t>
            </w:r>
          </w:p>
        </w:tc>
      </w:tr>
      <w:tr w:rsidR="002D0355" w:rsidRPr="00C35438">
        <w:trPr>
          <w:trHeight w:val="1"/>
        </w:trPr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ปุ๋ยหมักเศษใบไม้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46.10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46.30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52.60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48.30±3.62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52.60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354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54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46.10</w:t>
            </w:r>
          </w:p>
        </w:tc>
      </w:tr>
    </w:tbl>
    <w:p w:rsidR="002D0355" w:rsidRPr="00C354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35438" w:rsidRPr="00C35438" w:rsidRDefault="00C35438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35438" w:rsidRDefault="009C546C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35438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70528" behindDoc="1" locked="0" layoutInCell="1" allowOverlap="1" wp14:anchorId="59CD0C96" wp14:editId="2A68C1F1">
            <wp:simplePos x="0" y="0"/>
            <wp:positionH relativeFrom="column">
              <wp:posOffset>1016635</wp:posOffset>
            </wp:positionH>
            <wp:positionV relativeFrom="paragraph">
              <wp:posOffset>-59115</wp:posOffset>
            </wp:positionV>
            <wp:extent cx="3717984" cy="3079630"/>
            <wp:effectExtent l="0" t="0" r="0" b="6985"/>
            <wp:wrapNone/>
            <wp:docPr id="6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355" w:rsidRPr="00C35438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4141" w:rsidRPr="00C35438" w:rsidRDefault="00404141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35438" w:rsidRDefault="00C35438" w:rsidP="00AA0E7F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="002D0355" w:rsidRPr="00C354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="002D0355" w:rsidRPr="00C354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4.3</w:t>
      </w:r>
      <w:r w:rsidR="002D0355" w:rsidRPr="00C354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C35438">
        <w:rPr>
          <w:rFonts w:ascii="TH SarabunPSK" w:hAnsi="TH SarabunPSK" w:cs="TH SarabunPSK"/>
          <w:color w:val="000000"/>
          <w:sz w:val="32"/>
          <w:szCs w:val="32"/>
          <w:cs/>
        </w:rPr>
        <w:t>แสดงค่าเฉลี่ยค่าความชื้นของปุ๋ยหมักทั้ง</w:t>
      </w:r>
      <w:r w:rsidR="002D0355" w:rsidRPr="00C35438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="002D0355" w:rsidRPr="00C35438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</w:p>
    <w:p w:rsidR="002D0355" w:rsidRDefault="002D0355" w:rsidP="00AA0E7F">
      <w:pPr>
        <w:autoSpaceDE w:val="0"/>
        <w:autoSpaceDN w:val="0"/>
        <w:adjustRightInd w:val="0"/>
        <w:spacing w:after="0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:rsidR="002D0355" w:rsidRPr="00C35438" w:rsidRDefault="00986460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4.1.4</w:t>
      </w:r>
      <w:r w:rsidR="002D0355" w:rsidRPr="00C354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D0355" w:rsidRPr="00C354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อัตราส่วนคาร์บอนต่อไนโตรเจน</w:t>
      </w:r>
    </w:p>
    <w:p w:rsidR="002D0355" w:rsidRPr="00C35438" w:rsidRDefault="002D0355" w:rsidP="00AA0E7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ผลการศึกษาอัตราส่วนคาร์บอนต่อไนโตรเจนของปุ๋ยหมักทั้ง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  <w:r w:rsidR="008349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ปุ๋ยหมักมูลไก่มีค่าอัตราส่วนคาร์บอนต่อไนโตรเจนเท่ากับ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29.00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ปุ๋ยหมักมูลสุกรมีค่าอัตราส่วนคาร์บอนต่อไนโตรเจนเท่ากับ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32.33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ปุ๋ยหมักมูลวัวมีค่าอัตราส่วนคาร์บอนต่อไนโตรเจนเท่ากับ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12.00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606EF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ปุ๋ยหมักเศษใบไม้แห้งมีค่าอัตราส่วนคาร์บอนต่อไนโตรเจนเท่ากับ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24.33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ดังตารางที่</w:t>
      </w:r>
      <w:r w:rsidR="00606EF8">
        <w:rPr>
          <w:rFonts w:ascii="TH SarabunPSK" w:hAnsi="TH SarabunPSK" w:cs="TH SarabunPSK"/>
          <w:color w:val="000000"/>
          <w:sz w:val="32"/>
          <w:szCs w:val="32"/>
        </w:rPr>
        <w:t xml:space="preserve"> 4.4</w:t>
      </w:r>
      <w:r w:rsidR="008349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และภาพที่ </w:t>
      </w:r>
      <w:r w:rsidR="008349E9">
        <w:rPr>
          <w:rFonts w:ascii="TH SarabunPSK" w:hAnsi="TH SarabunPSK" w:cs="TH SarabunPSK"/>
          <w:color w:val="000000"/>
          <w:sz w:val="32"/>
          <w:szCs w:val="32"/>
        </w:rPr>
        <w:t>4.4</w:t>
      </w:r>
    </w:p>
    <w:p w:rsidR="002D0355" w:rsidRPr="00C35438" w:rsidRDefault="002D0355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C354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54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C354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4.4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แสดงค่าอัตราส่วนคาร์บอนต่อไนโตรเจน</w:t>
      </w:r>
      <w:r w:rsidRPr="00C354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35438">
        <w:rPr>
          <w:rFonts w:ascii="TH SarabunPSK" w:hAnsi="TH SarabunPSK" w:cs="TH SarabunPSK"/>
          <w:color w:val="000000"/>
          <w:sz w:val="32"/>
          <w:szCs w:val="32"/>
          <w:cs/>
        </w:rPr>
        <w:t>โดยเฉลี่ยของปุ๋ยหมัก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13"/>
        <w:gridCol w:w="1096"/>
        <w:gridCol w:w="1096"/>
        <w:gridCol w:w="1096"/>
        <w:gridCol w:w="1263"/>
        <w:gridCol w:w="940"/>
        <w:gridCol w:w="947"/>
      </w:tblGrid>
      <w:tr w:rsidR="002D0355" w:rsidRPr="00CA48AE">
        <w:trPr>
          <w:trHeight w:val="1"/>
        </w:trPr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ชนิดของปุ๋ย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</w:tr>
      <w:tr w:rsidR="002D0355" w:rsidRPr="00CA48AE">
        <w:trPr>
          <w:trHeight w:val="1"/>
        </w:trPr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29.00±4.36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2D0355" w:rsidRPr="00CA48AE">
        <w:trPr>
          <w:trHeight w:val="1"/>
        </w:trPr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32.33±2.52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2D0355" w:rsidRPr="00CA48AE">
        <w:trPr>
          <w:trHeight w:val="1"/>
        </w:trPr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12.00±8.72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2D0355" w:rsidRPr="00CA48AE">
        <w:trPr>
          <w:trHeight w:val="1"/>
        </w:trPr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ปุ๋ยหมักเศษใบไม้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24.33±5.57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CA48AE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CA48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</w:tbl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C35438" w:rsidRDefault="00C35438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461F30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0E750A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0FE5002A" wp14:editId="5F43F4EB">
            <wp:simplePos x="0" y="0"/>
            <wp:positionH relativeFrom="column">
              <wp:posOffset>817880</wp:posOffset>
            </wp:positionH>
            <wp:positionV relativeFrom="paragraph">
              <wp:posOffset>114156</wp:posOffset>
            </wp:positionV>
            <wp:extent cx="3674853" cy="3001992"/>
            <wp:effectExtent l="0" t="0" r="1905" b="8255"/>
            <wp:wrapNone/>
            <wp:docPr id="3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     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</w:p>
    <w:p w:rsidR="00986460" w:rsidRDefault="00986460" w:rsidP="00AA0E7F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A48AE" w:rsidRDefault="00986460" w:rsidP="00AA0E7F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="002D0355" w:rsidRPr="00CA48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="002D0355" w:rsidRPr="00CA48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4.4</w:t>
      </w:r>
      <w:r w:rsidR="002D0355" w:rsidRPr="00CA48A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CA48AE">
        <w:rPr>
          <w:rFonts w:ascii="TH SarabunPSK" w:hAnsi="TH SarabunPSK" w:cs="TH SarabunPSK"/>
          <w:color w:val="000000"/>
          <w:sz w:val="32"/>
          <w:szCs w:val="32"/>
          <w:cs/>
        </w:rPr>
        <w:t>แสดงค่าเฉลี่ยค่าอัตราส่วนคาร์บอนต่อไนโตรเจนของปุ๋ยหมักทั้ง</w:t>
      </w:r>
      <w:r w:rsidR="002D0355" w:rsidRPr="00CA48AE">
        <w:rPr>
          <w:rFonts w:ascii="TH SarabunPSK" w:hAnsi="TH SarabunPSK" w:cs="TH SarabunPSK"/>
          <w:color w:val="000000"/>
          <w:sz w:val="32"/>
          <w:szCs w:val="32"/>
        </w:rPr>
        <w:t xml:space="preserve"> 4</w:t>
      </w:r>
      <w:r w:rsidR="000C29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0355" w:rsidRPr="00CA48AE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</w:p>
    <w:p w:rsidR="002D0355" w:rsidRPr="00CA48AE" w:rsidRDefault="002D0355" w:rsidP="00AA0E7F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CA48AE" w:rsidRDefault="00986460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4.1.5</w:t>
      </w:r>
      <w:r w:rsidR="002D0355" w:rsidRPr="00CA48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D0355" w:rsidRPr="00CA48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การนำไฟฟ้า</w:t>
      </w:r>
      <w:r w:rsidR="002D0355" w:rsidRPr="00CA48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D0355" w:rsidRPr="00CA48AE" w:rsidRDefault="002D0355" w:rsidP="00AA0E7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ผลการศึกษาค่าการนำไฟฟ้าของปุ๋ยหมักทั้ง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  <w:r w:rsidR="00F632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ปุ๋ยหมักมูลไก่มีค่าการนำไฟฟ้าเท่ากับ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0.80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เดซิซีเมน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ปุ๋ยหมักมูลสุกรมีค่าการนำไฟฟ้าเท่ากับ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0.50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เดซิซีเมน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="00193D0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ปุ๋ยหมักมูลวัวมีค่าการนำไฟฟ้าเท่ากับ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0.80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เดซิซีเมน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และปุ๋ยหมักเศษใบไม้แห้งมีค่า</w:t>
      </w:r>
      <w:r w:rsidR="00193D0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การนำไฟฟ้าเท่ากับ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0.80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เดซิซีเมน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A48AE">
        <w:rPr>
          <w:rFonts w:ascii="TH SarabunPSK" w:hAnsi="TH SarabunPSK" w:cs="TH SarabunPSK"/>
          <w:color w:val="000000"/>
          <w:sz w:val="32"/>
          <w:szCs w:val="32"/>
          <w:cs/>
        </w:rPr>
        <w:t>ดังตารางที่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 xml:space="preserve"> 4.5</w:t>
      </w:r>
      <w:r w:rsidR="00193D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และภาพที่ </w:t>
      </w:r>
      <w:r w:rsidR="00193D00">
        <w:rPr>
          <w:rFonts w:ascii="TH SarabunPSK" w:hAnsi="TH SarabunPSK" w:cs="TH SarabunPSK"/>
          <w:color w:val="000000"/>
          <w:sz w:val="32"/>
          <w:szCs w:val="32"/>
        </w:rPr>
        <w:t xml:space="preserve">4.5 </w:t>
      </w:r>
      <w:r w:rsidRPr="00CA48A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2D0355" w:rsidRPr="00CA48AE" w:rsidRDefault="002D0355" w:rsidP="00AA0E7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CA48AE" w:rsidRDefault="002D0355" w:rsidP="00AA0E7F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A48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CA48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4.5 </w:t>
      </w:r>
      <w:r w:rsidRPr="00986460">
        <w:rPr>
          <w:rFonts w:ascii="TH SarabunPSK" w:hAnsi="TH SarabunPSK" w:cs="TH SarabunPSK"/>
          <w:color w:val="000000"/>
          <w:sz w:val="32"/>
          <w:szCs w:val="32"/>
          <w:cs/>
        </w:rPr>
        <w:t>ตารางแสดงค่าการนำไฟฟ้า</w:t>
      </w:r>
      <w:r w:rsidRPr="009864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86460">
        <w:rPr>
          <w:rFonts w:ascii="TH SarabunPSK" w:hAnsi="TH SarabunPSK" w:cs="TH SarabunPSK"/>
          <w:color w:val="000000"/>
          <w:sz w:val="32"/>
          <w:szCs w:val="32"/>
          <w:cs/>
        </w:rPr>
        <w:t>โดยเฉลี่ยของปุ๋ยหมัก</w:t>
      </w:r>
      <w:r w:rsidRPr="00CA48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1273"/>
        <w:gridCol w:w="1132"/>
        <w:gridCol w:w="1132"/>
        <w:gridCol w:w="1147"/>
        <w:gridCol w:w="1133"/>
        <w:gridCol w:w="986"/>
      </w:tblGrid>
      <w:tr w:rsidR="002D0355" w:rsidRPr="008807F9">
        <w:trPr>
          <w:trHeight w:val="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ชนิดของปุ๋ย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</w:tr>
      <w:tr w:rsidR="002D0355" w:rsidRPr="008807F9">
        <w:trPr>
          <w:trHeight w:val="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0.80±0.15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</w:tr>
      <w:tr w:rsidR="002D0355" w:rsidRPr="008807F9">
        <w:trPr>
          <w:trHeight w:val="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ปุ๋ยหมักมูลสุกร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0.50±0.06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</w:tr>
      <w:tr w:rsidR="002D0355" w:rsidRPr="008807F9">
        <w:trPr>
          <w:trHeight w:val="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0.80±0.00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</w:tr>
      <w:tr w:rsidR="002D0355" w:rsidRPr="008807F9">
        <w:trPr>
          <w:trHeight w:val="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ปุ๋ยหมักเศษใบไม้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0.80±0.26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8807F9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8807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</w:tr>
    </w:tbl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</w:p>
    <w:p w:rsidR="002D0355" w:rsidRDefault="009032A2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 wp14:anchorId="4D17B4E9" wp14:editId="21842ACF">
            <wp:simplePos x="0" y="0"/>
            <wp:positionH relativeFrom="column">
              <wp:posOffset>818491</wp:posOffset>
            </wp:positionH>
            <wp:positionV relativeFrom="paragraph">
              <wp:posOffset>346494</wp:posOffset>
            </wp:positionV>
            <wp:extent cx="3709359" cy="2932981"/>
            <wp:effectExtent l="0" t="0" r="5715" b="1270"/>
            <wp:wrapNone/>
            <wp:docPr id="14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355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</w:p>
    <w:p w:rsidR="00C35438" w:rsidRDefault="00C35438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</w:p>
    <w:p w:rsidR="008807F9" w:rsidRDefault="008807F9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8807F9" w:rsidRDefault="008807F9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D0355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22EC2" w:rsidRDefault="00722EC2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60B38" w:rsidRDefault="00986460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="002D0355" w:rsidRPr="004F7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="002D0355" w:rsidRPr="004F71C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4.5</w:t>
      </w:r>
      <w:r w:rsidR="002D0355" w:rsidRPr="004F71C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4F71C7">
        <w:rPr>
          <w:rFonts w:ascii="TH SarabunPSK" w:hAnsi="TH SarabunPSK" w:cs="TH SarabunPSK"/>
          <w:color w:val="000000"/>
          <w:sz w:val="32"/>
          <w:szCs w:val="32"/>
          <w:cs/>
        </w:rPr>
        <w:t>แสดงค</w:t>
      </w:r>
      <w:r w:rsidR="00F60B38">
        <w:rPr>
          <w:rFonts w:ascii="TH SarabunPSK" w:hAnsi="TH SarabunPSK" w:cs="TH SarabunPSK"/>
          <w:color w:val="000000"/>
          <w:sz w:val="32"/>
          <w:szCs w:val="32"/>
          <w:cs/>
        </w:rPr>
        <w:t>่าเฉลี่ยค่าการนำไฟฟ้าของปุ๋ยหมั</w:t>
      </w:r>
      <w:r w:rsidR="00F60B38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</w:p>
    <w:p w:rsidR="00F60B38" w:rsidRPr="00F60B38" w:rsidRDefault="00F60B38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D0355" w:rsidRPr="00F60B38" w:rsidRDefault="00B04E52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4.1.6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การย่อยสลายที่สมบูรณ์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2D0355" w:rsidRPr="00F60B38" w:rsidRDefault="002D0355" w:rsidP="00AA0E7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  <w:highlight w:val="white"/>
        </w:rPr>
      </w:pP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ผลการศึกษาการย่อยสลายที่สมบูรณ์ของปุ๋ยหมักทั้ง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4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สูตรพบว่า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ปุ๋ยหมักมูลไก่มีค่าการย่อยสลายที่สมบูรณ์เท่ากับ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101.20 </w:t>
      </w:r>
      <w:r w:rsidR="000C2920">
        <w:rPr>
          <w:rFonts w:ascii="TH SarabunPSK" w:hAnsi="TH SarabunPSK" w:cs="TH SarabunPSK" w:hint="cs"/>
          <w:sz w:val="32"/>
          <w:szCs w:val="32"/>
          <w:highlight w:val="white"/>
          <w:cs/>
        </w:rPr>
        <w:t>ร้อยละ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ปุ๋ยหมักมูลสุกรมีค่าการย่อยสลายที่สมบูรณ์เท่ากับ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107.60 </w:t>
      </w:r>
      <w:r w:rsidR="000C2920">
        <w:rPr>
          <w:rFonts w:ascii="TH SarabunPSK" w:hAnsi="TH SarabunPSK" w:cs="TH SarabunPSK" w:hint="cs"/>
          <w:sz w:val="32"/>
          <w:szCs w:val="32"/>
          <w:highlight w:val="white"/>
          <w:cs/>
        </w:rPr>
        <w:t>ร้อยละ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ปุ๋ยหมักมูลวัวมีค่าการย่อยสลายที่สมบูรณ์เท่ากับ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101.90 </w:t>
      </w:r>
      <w:r w:rsidR="000C2920">
        <w:rPr>
          <w:rFonts w:ascii="TH SarabunPSK" w:hAnsi="TH SarabunPSK" w:cs="TH SarabunPSK" w:hint="cs"/>
          <w:sz w:val="32"/>
          <w:szCs w:val="32"/>
          <w:highlight w:val="white"/>
          <w:cs/>
        </w:rPr>
        <w:t>ร้อยละ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และปุ๋ยหมักเศษใบไม้แห้งมีค่าการย่อยสลายที่สมบูรณ์เท่ากับ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154.10 </w:t>
      </w:r>
      <w:r w:rsidR="000C2920">
        <w:rPr>
          <w:rFonts w:ascii="TH SarabunPSK" w:hAnsi="TH SarabunPSK" w:cs="TH SarabunPSK" w:hint="cs"/>
          <w:sz w:val="32"/>
          <w:szCs w:val="32"/>
          <w:highlight w:val="white"/>
          <w:cs/>
        </w:rPr>
        <w:t>ร้อยละ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ดังตารางที่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4.6</w:t>
      </w:r>
      <w:r w:rsidR="00B04E52">
        <w:rPr>
          <w:rFonts w:ascii="TH SarabunPSK" w:hAnsi="TH SarabunPSK" w:cs="TH SarabunPSK" w:hint="cs"/>
          <w:sz w:val="32"/>
          <w:szCs w:val="32"/>
          <w:highlight w:val="white"/>
          <w:cs/>
        </w:rPr>
        <w:t xml:space="preserve"> และภาพที่ </w:t>
      </w:r>
      <w:r w:rsidR="00B04E52">
        <w:rPr>
          <w:rFonts w:ascii="TH SarabunPSK" w:hAnsi="TH SarabunPSK" w:cs="TH SarabunPSK"/>
          <w:sz w:val="32"/>
          <w:szCs w:val="32"/>
          <w:highlight w:val="white"/>
        </w:rPr>
        <w:t>4.6</w:t>
      </w:r>
    </w:p>
    <w:p w:rsidR="008807F9" w:rsidRPr="00F60B38" w:rsidRDefault="008807F9" w:rsidP="00AA0E7F">
      <w:pPr>
        <w:autoSpaceDE w:val="0"/>
        <w:autoSpaceDN w:val="0"/>
        <w:adjustRightInd w:val="0"/>
        <w:spacing w:after="0"/>
        <w:ind w:firstLine="720"/>
        <w:jc w:val="both"/>
        <w:rPr>
          <w:rFonts w:ascii="TH SarabunPSK" w:hAnsi="TH SarabunPSK" w:cs="TH SarabunPSK"/>
          <w:sz w:val="32"/>
          <w:szCs w:val="32"/>
          <w:highlight w:val="white"/>
        </w:rPr>
      </w:pPr>
    </w:p>
    <w:p w:rsidR="002D0355" w:rsidRPr="00B04E52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highlight w:val="white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4.6 </w:t>
      </w:r>
      <w:r w:rsidRPr="00B04E52">
        <w:rPr>
          <w:rFonts w:ascii="TH SarabunPSK" w:hAnsi="TH SarabunPSK" w:cs="TH SarabunPSK"/>
          <w:color w:val="000000"/>
          <w:sz w:val="32"/>
          <w:szCs w:val="32"/>
          <w:cs/>
        </w:rPr>
        <w:t>ตารางแสดงค่าการย่อยสลายที่สมบูรณ์</w:t>
      </w:r>
      <w:r w:rsidRPr="00B0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04E52">
        <w:rPr>
          <w:rFonts w:ascii="TH SarabunPSK" w:hAnsi="TH SarabunPSK" w:cs="TH SarabunPSK"/>
          <w:color w:val="000000"/>
          <w:sz w:val="32"/>
          <w:szCs w:val="32"/>
          <w:cs/>
        </w:rPr>
        <w:t>โดยเฉลี่ยของปุ๋ยหมัก</w:t>
      </w:r>
      <w:r w:rsidRPr="00B0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7"/>
        <w:gridCol w:w="1220"/>
        <w:gridCol w:w="1150"/>
        <w:gridCol w:w="1134"/>
        <w:gridCol w:w="1560"/>
        <w:gridCol w:w="992"/>
        <w:gridCol w:w="992"/>
      </w:tblGrid>
      <w:tr w:rsidR="002D0355" w:rsidRPr="00F60B38">
        <w:trPr>
          <w:trHeight w:val="1"/>
        </w:trPr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ชนิดของปุ๋ย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</w:tr>
      <w:tr w:rsidR="002D0355" w:rsidRPr="00F60B38">
        <w:trPr>
          <w:trHeight w:val="1"/>
        </w:trPr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106.70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93.50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103.30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101.20±6.85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106.70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93.50</w:t>
            </w:r>
          </w:p>
        </w:tc>
      </w:tr>
      <w:tr w:rsidR="002D0355" w:rsidRPr="00F60B38">
        <w:trPr>
          <w:trHeight w:val="1"/>
        </w:trPr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ปุ๋ยหมักมูลสุกร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88.00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112.60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122.10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107.60±17.60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122.10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88.00</w:t>
            </w:r>
          </w:p>
        </w:tc>
      </w:tr>
      <w:tr w:rsidR="002D0355" w:rsidRPr="00F60B38">
        <w:trPr>
          <w:trHeight w:val="1"/>
        </w:trPr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104.70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102.30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101.90±3.02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104.70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98.70</w:t>
            </w:r>
          </w:p>
        </w:tc>
      </w:tr>
      <w:tr w:rsidR="002D0355" w:rsidRPr="00F60B38">
        <w:trPr>
          <w:trHeight w:val="1"/>
        </w:trPr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ปุ๋ยหมักเศษใบไม้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188.60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146.10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127.60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154.10±31.27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188.6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127.60</w:t>
            </w:r>
          </w:p>
        </w:tc>
      </w:tr>
    </w:tbl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9032A2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76672" behindDoc="1" locked="0" layoutInCell="1" allowOverlap="1" wp14:anchorId="666B0AB5" wp14:editId="3386B4D8">
            <wp:simplePos x="0" y="0"/>
            <wp:positionH relativeFrom="column">
              <wp:posOffset>887095</wp:posOffset>
            </wp:positionH>
            <wp:positionV relativeFrom="paragraph">
              <wp:posOffset>43911</wp:posOffset>
            </wp:positionV>
            <wp:extent cx="3674853" cy="3019245"/>
            <wp:effectExtent l="0" t="0" r="1905" b="0"/>
            <wp:wrapNone/>
            <wp:docPr id="15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4E52" w:rsidRDefault="00B04E52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2D0355" w:rsidRPr="00F60B38" w:rsidRDefault="00B04E52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4.6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แสดงค่าเฉลี่ยค่าการย่อยสลายที่สมบูรณ์ของปุ๋ยหมัก</w:t>
      </w:r>
    </w:p>
    <w:p w:rsidR="002D0355" w:rsidRPr="00F60B38" w:rsidRDefault="002D0355" w:rsidP="00AA0E7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4.1.7 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ปริมาณอินทรียวัตถุ</w:t>
      </w:r>
    </w:p>
    <w:p w:rsidR="002D0355" w:rsidRPr="00F60B38" w:rsidRDefault="002D0355" w:rsidP="00AA0E7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ผลการศึกษาปริมาณอินทรียวัตถุของปุ๋ยหมักทั้ง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4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สูตรพบว่า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ปุ๋ยหมักมูลไก่มีปริมาณอินทรียวัตถุเฉลี่ยเท่ากับ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69.00 </w:t>
      </w:r>
      <w:r w:rsidR="000C2920">
        <w:rPr>
          <w:rFonts w:ascii="TH SarabunPSK" w:hAnsi="TH SarabunPSK" w:cs="TH SarabunPSK" w:hint="cs"/>
          <w:sz w:val="32"/>
          <w:szCs w:val="32"/>
          <w:highlight w:val="white"/>
          <w:cs/>
        </w:rPr>
        <w:t>ร้อยละ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โดยน้ำหนัก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ปุ๋ยหมักมูลสุกรมีปริมาณอินทรียวัตถุเฉลี่ยเท่ากับ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48.20 </w:t>
      </w:r>
      <w:r w:rsidR="000C2920">
        <w:rPr>
          <w:rFonts w:ascii="TH SarabunPSK" w:hAnsi="TH SarabunPSK" w:cs="TH SarabunPSK" w:hint="cs"/>
          <w:sz w:val="32"/>
          <w:szCs w:val="32"/>
          <w:highlight w:val="white"/>
          <w:cs/>
        </w:rPr>
        <w:t>ร้อยละ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โดยน้ำหนัก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ปุ๋ยหมักมูลวัวมีปริมาณอินทรียวัตถุเฉลี่ยเท่ากับ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24.70 </w:t>
      </w:r>
      <w:r w:rsidR="000C2920">
        <w:rPr>
          <w:rFonts w:ascii="TH SarabunPSK" w:hAnsi="TH SarabunPSK" w:cs="TH SarabunPSK" w:hint="cs"/>
          <w:sz w:val="32"/>
          <w:szCs w:val="32"/>
          <w:highlight w:val="white"/>
          <w:cs/>
        </w:rPr>
        <w:t>ร้อยละ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โดยน้ำหนัก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และปุ๋ยหมักเศษใบไม้แห้งมีปริมาณอินทรียวัตถุเฉลี่ยเท่ากับ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55.10 </w:t>
      </w:r>
      <w:r w:rsidR="000C2920">
        <w:rPr>
          <w:rFonts w:ascii="TH SarabunPSK" w:hAnsi="TH SarabunPSK" w:cs="TH SarabunPSK" w:hint="cs"/>
          <w:sz w:val="32"/>
          <w:szCs w:val="32"/>
          <w:highlight w:val="white"/>
          <w:cs/>
        </w:rPr>
        <w:t>ร้อยละ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โดยน้ำหนัก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Pr="00F60B38">
        <w:rPr>
          <w:rFonts w:ascii="TH SarabunPSK" w:hAnsi="TH SarabunPSK" w:cs="TH SarabunPSK"/>
          <w:sz w:val="32"/>
          <w:szCs w:val="32"/>
          <w:highlight w:val="white"/>
          <w:cs/>
        </w:rPr>
        <w:t>ดังตารางที่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 xml:space="preserve"> 4.7 </w:t>
      </w:r>
      <w:r w:rsidR="00E6662A">
        <w:rPr>
          <w:rFonts w:ascii="TH SarabunPSK" w:hAnsi="TH SarabunPSK" w:cs="TH SarabunPSK" w:hint="cs"/>
          <w:sz w:val="32"/>
          <w:szCs w:val="32"/>
          <w:highlight w:val="white"/>
          <w:cs/>
        </w:rPr>
        <w:t xml:space="preserve">และภาพที่ </w:t>
      </w:r>
      <w:r w:rsidR="00E6662A">
        <w:rPr>
          <w:rFonts w:ascii="TH SarabunPSK" w:hAnsi="TH SarabunPSK" w:cs="TH SarabunPSK"/>
          <w:sz w:val="32"/>
          <w:szCs w:val="32"/>
          <w:highlight w:val="white"/>
        </w:rPr>
        <w:t>4.7</w:t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ab/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ab/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ab/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ab/>
      </w:r>
      <w:r w:rsidRPr="00F60B38">
        <w:rPr>
          <w:rFonts w:ascii="TH SarabunPSK" w:hAnsi="TH SarabunPSK" w:cs="TH SarabunPSK"/>
          <w:sz w:val="32"/>
          <w:szCs w:val="32"/>
          <w:highlight w:val="white"/>
        </w:rPr>
        <w:tab/>
        <w:t xml:space="preserve"> </w:t>
      </w: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4.7 </w:t>
      </w:r>
      <w:r w:rsidRPr="00E6662A">
        <w:rPr>
          <w:rFonts w:ascii="TH SarabunPSK" w:hAnsi="TH SarabunPSK" w:cs="TH SarabunPSK"/>
          <w:color w:val="000000"/>
          <w:sz w:val="32"/>
          <w:szCs w:val="32"/>
          <w:cs/>
        </w:rPr>
        <w:t>แสดงค่าปริมาณอินทรียวัตถุ</w:t>
      </w:r>
      <w:r w:rsidRPr="00E666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6662A">
        <w:rPr>
          <w:rFonts w:ascii="TH SarabunPSK" w:hAnsi="TH SarabunPSK" w:cs="TH SarabunPSK"/>
          <w:color w:val="000000"/>
          <w:sz w:val="32"/>
          <w:szCs w:val="32"/>
          <w:cs/>
        </w:rPr>
        <w:t>โดยเฉลี่ยของปุ๋ยหมัก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3"/>
        <w:gridCol w:w="1254"/>
        <w:gridCol w:w="1117"/>
        <w:gridCol w:w="1117"/>
        <w:gridCol w:w="1263"/>
        <w:gridCol w:w="1128"/>
        <w:gridCol w:w="978"/>
      </w:tblGrid>
      <w:tr w:rsidR="002D0355" w:rsidRPr="00F60B38">
        <w:trPr>
          <w:trHeight w:val="1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ชนิดของปุ๋ย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กองปุ๋ยที่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</w:tr>
      <w:tr w:rsidR="002D0355" w:rsidRPr="00F60B38">
        <w:trPr>
          <w:trHeight w:val="1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71.10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68.50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67.50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69.00±1.86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71.10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67.50</w:t>
            </w:r>
          </w:p>
        </w:tc>
      </w:tr>
      <w:tr w:rsidR="002D0355" w:rsidRPr="00F60B38">
        <w:trPr>
          <w:trHeight w:val="1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50.20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48.00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46.40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48.20±1.91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50.20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46.40</w:t>
            </w:r>
          </w:p>
        </w:tc>
      </w:tr>
      <w:tr w:rsidR="002D0355" w:rsidRPr="00F60B38">
        <w:trPr>
          <w:trHeight w:val="1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39.70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31.20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24.70±1.04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39.70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3.30</w:t>
            </w:r>
          </w:p>
        </w:tc>
      </w:tr>
      <w:tr w:rsidR="002D0355" w:rsidRPr="00F60B38">
        <w:trPr>
          <w:trHeight w:val="1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ปุ๋ยหมักเศษใบไม้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65.20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47.80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52.30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55.10±9.03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65.20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55.10</w:t>
            </w:r>
          </w:p>
        </w:tc>
      </w:tr>
    </w:tbl>
    <w:p w:rsidR="002D0355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6662A" w:rsidRDefault="00E6662A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6662A" w:rsidRDefault="00E6662A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C2920" w:rsidRDefault="000C2920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C2920" w:rsidRPr="00F60B38" w:rsidRDefault="000C2920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E6662A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1D49C4F" wp14:editId="647D545F">
            <wp:simplePos x="0" y="0"/>
            <wp:positionH relativeFrom="column">
              <wp:posOffset>1059815</wp:posOffset>
            </wp:positionH>
            <wp:positionV relativeFrom="paragraph">
              <wp:posOffset>21590</wp:posOffset>
            </wp:positionV>
            <wp:extent cx="3338195" cy="3061970"/>
            <wp:effectExtent l="0" t="0" r="0" b="5080"/>
            <wp:wrapNone/>
            <wp:docPr id="16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9032A2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</w:t>
      </w:r>
      <w:r w:rsidR="00E6662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4.7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แสดงค่าเฉลี่ยค่าปริมาณอินทรียวัตถุของปุ๋ยหมักทั้ง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</w:p>
    <w:p w:rsidR="004F71C7" w:rsidRPr="00F60B38" w:rsidRDefault="004F71C7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ตอนที่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4.2 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ผลการศึกษาเรื่องแร่ธาตุ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ไนโตรเจน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ฟอสฟอรัส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โพแทสเซียม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2D0355" w:rsidRPr="00F60B38" w:rsidRDefault="002D0355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ไนโตรเจน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โพแทสเซียม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ของปุ๋ยหมักทั้ง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ปุ๋ยหมักมูลไก่มีค่าไนโตรเจน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: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โพแทสเซียม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: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เฉลี่ยเท่ากับร้อยละ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1.40 : 2.70 : 1.10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ปุ๋ยหมักมูลสุกรมีค่าไนโตรเจน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: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โพแทสเซียม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: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เฉลี่ยเท่ากับร้อยละ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0.87 : 1.17 : 0.33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ปุ๋ยหมักมูลวัวมีค่าไนโตรเจน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: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โพแทสเซียม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: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เฉลี่ยเท่ากับร้อยละ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1.13 : 0.53 : 0.87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และปุ๋ยหมักเศษใบไม้แห้งมีค่าไนโตรเจน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: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โพแทสเซียม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เฉลี่ยเท่ากับร้อยละ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1.30 : 1.46 : 1.23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ดังตารางที่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4.8</w:t>
      </w:r>
      <w:r w:rsidR="00234A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และตาราง</w:t>
      </w:r>
      <w:r w:rsidR="00444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234A98">
        <w:rPr>
          <w:rFonts w:ascii="TH SarabunPSK" w:hAnsi="TH SarabunPSK" w:cs="TH SarabunPSK"/>
          <w:color w:val="000000"/>
          <w:sz w:val="32"/>
          <w:szCs w:val="32"/>
        </w:rPr>
        <w:t>4.9</w:t>
      </w:r>
    </w:p>
    <w:p w:rsidR="002D0355" w:rsidRPr="00F60B38" w:rsidRDefault="002D0355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4.8 </w:t>
      </w:r>
      <w:r w:rsidRPr="00DF7E19">
        <w:rPr>
          <w:rFonts w:ascii="TH SarabunPSK" w:hAnsi="TH SarabunPSK" w:cs="TH SarabunPSK"/>
          <w:color w:val="000000"/>
          <w:sz w:val="32"/>
          <w:szCs w:val="32"/>
          <w:cs/>
        </w:rPr>
        <w:t>แสดงค่าเฉลี่ย</w:t>
      </w:r>
      <w:r w:rsidRPr="00DF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7E19">
        <w:rPr>
          <w:rFonts w:ascii="TH SarabunPSK" w:hAnsi="TH SarabunPSK" w:cs="TH SarabunPSK"/>
          <w:color w:val="000000"/>
          <w:sz w:val="32"/>
          <w:szCs w:val="32"/>
          <w:cs/>
        </w:rPr>
        <w:t>ไนโตรเจน</w:t>
      </w:r>
      <w:r w:rsidRPr="00DF7E19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F7E19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Pr="00DF7E19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F7E19">
        <w:rPr>
          <w:rFonts w:ascii="TH SarabunPSK" w:hAnsi="TH SarabunPSK" w:cs="TH SarabunPSK"/>
          <w:color w:val="000000"/>
          <w:sz w:val="32"/>
          <w:szCs w:val="32"/>
          <w:cs/>
        </w:rPr>
        <w:t>โพแทสเซียมของปุ๋ยหมักทั้ง</w:t>
      </w:r>
      <w:r w:rsidRPr="00DF7E19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DF7E19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  <w:r w:rsidRPr="00DF7E19">
        <w:rPr>
          <w:rFonts w:ascii="TH SarabunPSK" w:hAnsi="TH SarabunPSK" w:cs="TH SarabunPSK"/>
          <w:color w:val="000000"/>
          <w:sz w:val="32"/>
          <w:szCs w:val="32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48"/>
        <w:gridCol w:w="6224"/>
      </w:tblGrid>
      <w:tr w:rsidR="002D0355" w:rsidRPr="00F60B38">
        <w:trPr>
          <w:trHeight w:val="1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6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ค่าไนโตรเจน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ฟอสฟอรัส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โพแทสเซียม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โดยเฉลี่ยของปุ๋ยหมัก                      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ร้อยละโดยน้ำหนักแห้ง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2D0355" w:rsidRPr="00F60B38">
        <w:trPr>
          <w:trHeight w:val="1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6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1.40 : 2.70 : 1.10</w:t>
            </w:r>
          </w:p>
        </w:tc>
      </w:tr>
      <w:tr w:rsidR="002D0355" w:rsidRPr="00F60B38">
        <w:trPr>
          <w:trHeight w:val="1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6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 : 1.17 : 0.33</w:t>
            </w:r>
          </w:p>
        </w:tc>
      </w:tr>
      <w:tr w:rsidR="002D0355" w:rsidRPr="00F60B38">
        <w:trPr>
          <w:trHeight w:val="1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6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 : 0.53 : 0.87</w:t>
            </w:r>
          </w:p>
        </w:tc>
      </w:tr>
      <w:tr w:rsidR="002D0355" w:rsidRPr="00F60B38">
        <w:trPr>
          <w:trHeight w:val="1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ปุ๋ยหมักเศษใบไม้แห้ง</w:t>
            </w:r>
          </w:p>
        </w:tc>
        <w:tc>
          <w:tcPr>
            <w:tcW w:w="6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355" w:rsidRPr="00F60B38" w:rsidRDefault="002D0355" w:rsidP="00AA0E7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1.30 : 1.46 :1.23</w:t>
            </w:r>
          </w:p>
        </w:tc>
      </w:tr>
    </w:tbl>
    <w:p w:rsidR="009B76ED" w:rsidRPr="00F60B38" w:rsidRDefault="009B76ED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  <w:sectPr w:rsidR="009B76ED" w:rsidRPr="00F60B38" w:rsidSect="007E23D7">
          <w:headerReference w:type="default" r:id="rId14"/>
          <w:headerReference w:type="first" r:id="rId15"/>
          <w:pgSz w:w="12240" w:h="15840"/>
          <w:pgMar w:top="1560" w:right="1440" w:bottom="993" w:left="1985" w:header="720" w:footer="720" w:gutter="0"/>
          <w:pgNumType w:start="28"/>
          <w:cols w:space="720"/>
          <w:noEndnote/>
          <w:titlePg/>
          <w:docGrid w:linePitch="299"/>
        </w:sect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869"/>
        <w:tblW w:w="14126" w:type="dxa"/>
        <w:tblLayout w:type="fixed"/>
        <w:tblLook w:val="0000" w:firstRow="0" w:lastRow="0" w:firstColumn="0" w:lastColumn="0" w:noHBand="0" w:noVBand="0"/>
      </w:tblPr>
      <w:tblGrid>
        <w:gridCol w:w="1271"/>
        <w:gridCol w:w="1341"/>
        <w:gridCol w:w="968"/>
        <w:gridCol w:w="861"/>
        <w:gridCol w:w="1523"/>
        <w:gridCol w:w="1007"/>
        <w:gridCol w:w="901"/>
        <w:gridCol w:w="1312"/>
        <w:gridCol w:w="868"/>
        <w:gridCol w:w="761"/>
        <w:gridCol w:w="1472"/>
        <w:gridCol w:w="973"/>
        <w:gridCol w:w="868"/>
      </w:tblGrid>
      <w:tr w:rsidR="009B76ED" w:rsidRPr="00F60B38" w:rsidTr="009B76ED">
        <w:trPr>
          <w:trHeight w:val="351"/>
        </w:trPr>
        <w:tc>
          <w:tcPr>
            <w:tcW w:w="12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ธาตุอาหาร</w:t>
            </w:r>
          </w:p>
        </w:tc>
        <w:tc>
          <w:tcPr>
            <w:tcW w:w="31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ค่าไนโตรเจน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ฟอสฟอรัส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โพแทสเซียมของ                          ปุ๋ยหมักมูลไก่</w:t>
            </w:r>
          </w:p>
        </w:tc>
        <w:tc>
          <w:tcPr>
            <w:tcW w:w="3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ค่าไนโตรเจน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ฟอสฟอรัส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โพแทสเซียมของ                                  ปุ๋ยหมักมูลสุกร</w:t>
            </w:r>
          </w:p>
        </w:tc>
        <w:tc>
          <w:tcPr>
            <w:tcW w:w="29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ค่าไนโตรเจน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ฟอสฟอรัส 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: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โพแทสเซียมของปุ๋ยหมักมูลวัว</w:t>
            </w:r>
          </w:p>
        </w:tc>
        <w:tc>
          <w:tcPr>
            <w:tcW w:w="33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ค่าไนโตรเจน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ฟอสฟอรัส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</w:t>
            </w: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โพแทสเซียมของ                  ปุ๋ยหมักเศษใบไม้แห้ง</w:t>
            </w:r>
          </w:p>
        </w:tc>
      </w:tr>
      <w:tr w:rsidR="009B76ED" w:rsidRPr="00F60B38" w:rsidTr="009B76ED">
        <w:trPr>
          <w:trHeight w:val="408"/>
        </w:trPr>
        <w:tc>
          <w:tcPr>
            <w:tcW w:w="12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ค่าต่ำสุด</w:t>
            </w:r>
          </w:p>
        </w:tc>
      </w:tr>
      <w:tr w:rsidR="009B76ED" w:rsidRPr="00F60B38" w:rsidTr="009B76ED">
        <w:trPr>
          <w:trHeight w:val="426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ไนโตรเจน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1.40±0.17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0.87±0.06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1.13±0.15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1.30±0.10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</w:tr>
      <w:tr w:rsidR="009B76ED" w:rsidRPr="00F60B38" w:rsidTr="009B76ED"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ฟอสฟอรัส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2.70±0.70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2.20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1.17±0.15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0.53±0.06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1.46±0.35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1.10</w:t>
            </w:r>
          </w:p>
        </w:tc>
      </w:tr>
      <w:tr w:rsidR="009B76ED" w:rsidRPr="00F60B38" w:rsidTr="009B76ED">
        <w:trPr>
          <w:trHeight w:val="1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โพแทสเซียม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1.10±0.26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0.33±0.06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0.87±0.31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1.23±0.25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6ED" w:rsidRPr="00F60B38" w:rsidRDefault="009B76ED" w:rsidP="00AA0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B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</w:tr>
    </w:tbl>
    <w:p w:rsidR="002D0355" w:rsidRPr="00F60B38" w:rsidRDefault="009B76ED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 4.9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แสดงค่าไนโตรเจน : ฟอสฟอรัส : โพแทสเซียม โดยเฉลี่ยของปุ๋ยหมัก (ร้อยละโดยน้ำหนักแห้ง)</w:t>
      </w: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8D474E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45" type="#_x0000_t202" style="position:absolute;left:0;text-align:left;margin-left:689.5pt;margin-top:40.2pt;width:28.55pt;height:21.75pt;z-index:251684864" stroked="f">
            <v:textbox style="layout-flow:vertical">
              <w:txbxContent>
                <w:p w:rsidR="008D474E" w:rsidRDefault="008D474E">
                  <w:r>
                    <w:t>39</w:t>
                  </w:r>
                </w:p>
              </w:txbxContent>
            </v:textbox>
          </v:shape>
        </w:pict>
      </w:r>
    </w:p>
    <w:p w:rsidR="009B76ED" w:rsidRPr="00F60B38" w:rsidRDefault="009B76ED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  <w:sectPr w:rsidR="009B76ED" w:rsidRPr="00F60B38" w:rsidSect="002878A5">
          <w:pgSz w:w="15840" w:h="12240" w:orient="landscape"/>
          <w:pgMar w:top="1985" w:right="1559" w:bottom="1440" w:left="992" w:header="720" w:footer="720" w:gutter="0"/>
          <w:pgNumType w:start="39"/>
          <w:cols w:space="720"/>
          <w:noEndnote/>
          <w:titlePg/>
          <w:docGrid w:linePitch="299"/>
        </w:sectPr>
      </w:pPr>
    </w:p>
    <w:p w:rsidR="009B73C2" w:rsidRDefault="008D474E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pict>
          <v:shape id="_x0000_s1044" type="#_x0000_t202" style="position:absolute;margin-left:430.55pt;margin-top:-32.45pt;width:31.25pt;height:17pt;z-index:251683840" stroked="f">
            <v:textbox>
              <w:txbxContent>
                <w:p w:rsidR="008D474E" w:rsidRDefault="008D474E">
                  <w:r>
                    <w:t>40</w:t>
                  </w:r>
                </w:p>
              </w:txbxContent>
            </v:textbox>
          </v:shape>
        </w:pic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ตอนที่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4.3 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ผลของปุ๋ยหมักจากเศษใบไม้แห้งที่มีผลต่อการเจริญเติบโตของพืช</w:t>
      </w:r>
    </w:p>
    <w:p w:rsidR="009B73C2" w:rsidRPr="00F60B38" w:rsidRDefault="009B73C2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การเจริญเติบโต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ความสูง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9B73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ผลการทดลองปลูกพริกในระยะเวลา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56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ซึ่งระยะที่ปลูกพริก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14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ระยะปลูกพริก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28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ระยะปลูกพริก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42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และระยะปลูกพริก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56 </w:t>
      </w:r>
      <w:r w:rsidR="004F71C7" w:rsidRPr="00F60B3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ผลการศึกษาการเจริญเติบโตของพริกโดยวัดความสูงพบว่า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พริกที่ปลูกโดยใช้ปุ๋ยหมักมูลไก่มีอัตราการเจริญเติบโต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9.86,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13.19,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18.43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26.19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พริกที่ปลูกโดยใช้ปุ๋ยหมักมูลสุกรมีอัตราการเจริญเติบโต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9.52,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14.05,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18.98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25.95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พริกที่ปลูกโดยใช้ปุ๋ยหมักมูลวัวมีอัตราการเจริญเติบโต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12.31,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14.05,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19.06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29.90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พริกที่ปลูกโดยใช้ปุ๋ยหมักเศษใบไม้แห้งมีอัตราการเจริญเติบโต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9.76,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>13.37,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17.62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B73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23.24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ดังภาพที่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4.8 </w:t>
      </w:r>
    </w:p>
    <w:p w:rsidR="002D0355" w:rsidRPr="00F60B38" w:rsidRDefault="009B76ED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371A99E7" wp14:editId="128F0125">
            <wp:simplePos x="0" y="0"/>
            <wp:positionH relativeFrom="column">
              <wp:posOffset>179705</wp:posOffset>
            </wp:positionH>
            <wp:positionV relativeFrom="paragraph">
              <wp:posOffset>325755</wp:posOffset>
            </wp:positionV>
            <wp:extent cx="5278755" cy="2561590"/>
            <wp:effectExtent l="0" t="0" r="0" b="0"/>
            <wp:wrapNone/>
            <wp:docPr id="5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9B73C2" w:rsidRDefault="009B73C2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ภาพที่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4.8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แสดงอัตราการเจริญเติบโตของต้นพริกโดยวัดความสูงของปุ๋ยหมักทั้ง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</w:p>
    <w:p w:rsidR="002D0355" w:rsidRPr="00F60B38" w:rsidRDefault="009B73C2" w:rsidP="00AA0E7F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การเจริญเติบโต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จำนวนใบ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="002D0355"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ผลทดลองปลูกพริกในระยะเวลา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56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ซึ่งระยะที่ปลูกพริก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14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ระยะปลูกพริก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28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ระยะปลูกพริก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42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และระยะปลูกพริก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56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6C06C1"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ผลการศึกษาการเจริญเติบโตของพริกโดยนับจำนวนใบพบว่า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พริกที่ปลูกโดยใช้ปุ๋ยหมักมูลไก่มีจำนวนใบเฉลี่ยเท่ากับ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5.67,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>6.24,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8.33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12.81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พริกที่ปลูกโดยใช้ปุ๋ยหมักมูลสุกรมีจำนวนใบเฉลี่ยเท่ากับ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5.57,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>6.71,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7.52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8.81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พริกที่ปลูกโดยใช้ปุ๋ยหมักมูลวัวมีจำนวนใบเฉลี่ยเท่ากับ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6.57,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>7.62,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12.38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16.14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พริกที่ปลูกโดยใช้ปุ๋ยหมักเศษใบไม้แห้งมีจำนวนใบเฉลี่ยเท่ากับ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5.62,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>6.48,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7.76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DD33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9.62 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  <w:cs/>
        </w:rPr>
        <w:t>ดังภาพที่</w:t>
      </w:r>
      <w:r w:rsidR="002D0355" w:rsidRPr="00F60B38">
        <w:rPr>
          <w:rFonts w:ascii="TH SarabunPSK" w:hAnsi="TH SarabunPSK" w:cs="TH SarabunPSK"/>
          <w:color w:val="000000"/>
          <w:sz w:val="32"/>
          <w:szCs w:val="32"/>
        </w:rPr>
        <w:t xml:space="preserve"> 4.9</w:t>
      </w: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0C53" w:rsidRPr="00F60B38" w:rsidRDefault="00D90C53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132BB432" wp14:editId="0EACAE25">
            <wp:simplePos x="0" y="0"/>
            <wp:positionH relativeFrom="column">
              <wp:posOffset>309245</wp:posOffset>
            </wp:positionH>
            <wp:positionV relativeFrom="paragraph">
              <wp:posOffset>-6985</wp:posOffset>
            </wp:positionV>
            <wp:extent cx="4968240" cy="2604770"/>
            <wp:effectExtent l="0" t="0" r="3810" b="5080"/>
            <wp:wrapNone/>
            <wp:docPr id="7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0C53" w:rsidRPr="00F60B38" w:rsidRDefault="00D90C53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ภาพที่</w:t>
      </w:r>
      <w:r w:rsidRPr="00F60B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4.9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แสดงจำนวนใบเฉลี่ยของต้นพริกของปุ๋ยหมักทั้ง</w:t>
      </w:r>
      <w:r w:rsidRPr="00F60B38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F60B38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</w:p>
    <w:p w:rsidR="002D0355" w:rsidRPr="00F60B38" w:rsidRDefault="002D0355" w:rsidP="00AA0E7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0355" w:rsidRPr="00F60B38" w:rsidRDefault="002D0355" w:rsidP="00AA0E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8255C" w:rsidRPr="00F60B38" w:rsidRDefault="0078255C" w:rsidP="00AA0E7F">
      <w:pPr>
        <w:rPr>
          <w:rFonts w:ascii="TH SarabunPSK" w:hAnsi="TH SarabunPSK" w:cs="TH SarabunPSK"/>
          <w:sz w:val="32"/>
          <w:szCs w:val="32"/>
        </w:rPr>
      </w:pPr>
    </w:p>
    <w:sectPr w:rsidR="0078255C" w:rsidRPr="00F60B38" w:rsidSect="002878A5">
      <w:pgSz w:w="12240" w:h="15840"/>
      <w:pgMar w:top="1559" w:right="1440" w:bottom="992" w:left="1985" w:header="720" w:footer="720" w:gutter="0"/>
      <w:pgNumType w:start="4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91" w:rsidRDefault="00CE2891" w:rsidP="00A3297D">
      <w:pPr>
        <w:spacing w:after="0" w:line="240" w:lineRule="auto"/>
      </w:pPr>
      <w:r>
        <w:separator/>
      </w:r>
    </w:p>
  </w:endnote>
  <w:endnote w:type="continuationSeparator" w:id="0">
    <w:p w:rsidR="00CE2891" w:rsidRDefault="00CE2891" w:rsidP="00A3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91" w:rsidRDefault="00CE2891" w:rsidP="00A3297D">
      <w:pPr>
        <w:spacing w:after="0" w:line="240" w:lineRule="auto"/>
      </w:pPr>
      <w:r>
        <w:separator/>
      </w:r>
    </w:p>
  </w:footnote>
  <w:footnote w:type="continuationSeparator" w:id="0">
    <w:p w:rsidR="00CE2891" w:rsidRDefault="00CE2891" w:rsidP="00A3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6977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D474E" w:rsidRPr="00A3297D" w:rsidRDefault="008D474E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A3297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297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3297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B1417" w:rsidRPr="00AB1417">
          <w:rPr>
            <w:rFonts w:ascii="TH SarabunPSK" w:hAnsi="TH SarabunPSK" w:cs="TH SarabunPSK"/>
            <w:noProof/>
            <w:sz w:val="32"/>
            <w:szCs w:val="32"/>
            <w:lang w:val="th-TH"/>
          </w:rPr>
          <w:t>41</w:t>
        </w:r>
        <w:r w:rsidRPr="00A3297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D474E" w:rsidRDefault="008D47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4E" w:rsidRPr="002878A5" w:rsidRDefault="008D474E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D474E" w:rsidRDefault="008D47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D0355"/>
    <w:rsid w:val="000C2920"/>
    <w:rsid w:val="000C464C"/>
    <w:rsid w:val="00173F82"/>
    <w:rsid w:val="00193D00"/>
    <w:rsid w:val="002130B3"/>
    <w:rsid w:val="00234A98"/>
    <w:rsid w:val="002878A5"/>
    <w:rsid w:val="002D0355"/>
    <w:rsid w:val="003673F6"/>
    <w:rsid w:val="00404141"/>
    <w:rsid w:val="00411377"/>
    <w:rsid w:val="0044494B"/>
    <w:rsid w:val="00461F30"/>
    <w:rsid w:val="00472FF2"/>
    <w:rsid w:val="0048289D"/>
    <w:rsid w:val="004F71C7"/>
    <w:rsid w:val="004F7EB3"/>
    <w:rsid w:val="00565A21"/>
    <w:rsid w:val="005814B8"/>
    <w:rsid w:val="005858D5"/>
    <w:rsid w:val="00606EF8"/>
    <w:rsid w:val="00642029"/>
    <w:rsid w:val="00686497"/>
    <w:rsid w:val="006C06C1"/>
    <w:rsid w:val="00701DD8"/>
    <w:rsid w:val="00722EC2"/>
    <w:rsid w:val="00743ACC"/>
    <w:rsid w:val="0078255C"/>
    <w:rsid w:val="007A292C"/>
    <w:rsid w:val="007E23D7"/>
    <w:rsid w:val="008349E9"/>
    <w:rsid w:val="00844602"/>
    <w:rsid w:val="008807F9"/>
    <w:rsid w:val="008D474E"/>
    <w:rsid w:val="009032A2"/>
    <w:rsid w:val="00986460"/>
    <w:rsid w:val="009B73C2"/>
    <w:rsid w:val="009B76ED"/>
    <w:rsid w:val="009C546C"/>
    <w:rsid w:val="00A071B7"/>
    <w:rsid w:val="00A3297D"/>
    <w:rsid w:val="00AA0E7F"/>
    <w:rsid w:val="00AB1417"/>
    <w:rsid w:val="00B04E52"/>
    <w:rsid w:val="00C35438"/>
    <w:rsid w:val="00CA48AE"/>
    <w:rsid w:val="00CA7165"/>
    <w:rsid w:val="00CE2891"/>
    <w:rsid w:val="00D90C53"/>
    <w:rsid w:val="00DB3645"/>
    <w:rsid w:val="00DD336D"/>
    <w:rsid w:val="00DF7E19"/>
    <w:rsid w:val="00E03D7D"/>
    <w:rsid w:val="00E16F70"/>
    <w:rsid w:val="00E6662A"/>
    <w:rsid w:val="00F432C6"/>
    <w:rsid w:val="00F60B38"/>
    <w:rsid w:val="00F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7D"/>
  </w:style>
  <w:style w:type="paragraph" w:styleId="a5">
    <w:name w:val="footer"/>
    <w:basedOn w:val="a"/>
    <w:link w:val="a6"/>
    <w:uiPriority w:val="99"/>
    <w:unhideWhenUsed/>
    <w:rsid w:val="00A32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7D"/>
  </w:style>
  <w:style w:type="paragraph" w:styleId="a7">
    <w:name w:val="Balloon Text"/>
    <w:basedOn w:val="a"/>
    <w:link w:val="a8"/>
    <w:uiPriority w:val="99"/>
    <w:semiHidden/>
    <w:unhideWhenUsed/>
    <w:rsid w:val="005814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814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chart" Target="charts/chart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y%20Documents\Downloads\&#3626;&#3617;&#3640;&#3604;&#3591;&#3634;&#3609;1.&#3614;&#3637;&#3656;&#3610;&#3640;&#35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y%20Documents\Downloads\&#3626;&#3617;&#3640;&#3604;&#3591;&#3634;&#3609;2.&#3614;&#3637;&#3656;&#3610;&#3640;&#3588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y%20Documents\Downloads\&#3626;&#3617;&#3640;&#3604;&#3591;&#3634;&#3609;4.&#3614;&#3637;&#3656;&#3610;&#3640;&#358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y%20Documents\Downloads\&#3626;&#3617;&#3640;&#3604;&#3591;&#3634;&#3609;5.&#3614;&#3637;&#3656;&#3610;&#3640;&#358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y%20Documents\Downloads\&#3626;&#3617;&#3640;&#3604;&#3591;&#3634;&#3609;6.&#3614;&#3637;&#3656;&#3610;&#3640;&#358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y%20Documents\Downloads\&#3626;&#3617;&#3640;&#3604;&#3591;&#3634;&#3609;1.%20(2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y%20Documents\Downloads\&#3626;&#3617;&#3640;&#3604;&#3591;&#3634;&#3609;2.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2000" b="1">
                <a:latin typeface="TH SarabunPSK" pitchFamily="34" charset="-34"/>
                <a:cs typeface="TH SarabunPSK" pitchFamily="34" charset="-34"/>
              </a:defRPr>
            </a:pPr>
            <a:r>
              <a:rPr lang="th-TH" sz="2000" b="1">
                <a:latin typeface="TH SarabunPSK" pitchFamily="34" charset="-34"/>
                <a:cs typeface="TH SarabunPSK" pitchFamily="34" charset="-34"/>
              </a:rPr>
              <a:t>ความเป็นกรด</a:t>
            </a:r>
            <a:r>
              <a:rPr lang="en-US" sz="2000" b="1">
                <a:latin typeface="TH SarabunPSK" pitchFamily="34" charset="-34"/>
                <a:cs typeface="TH SarabunPSK" pitchFamily="34" charset="-34"/>
              </a:rPr>
              <a:t>-</a:t>
            </a:r>
            <a:r>
              <a:rPr lang="th-TH" sz="2000" b="1">
                <a:latin typeface="TH SarabunPSK" pitchFamily="34" charset="-34"/>
                <a:cs typeface="TH SarabunPSK" pitchFamily="34" charset="-34"/>
              </a:rPr>
              <a:t>ด่าง(ร้อยละ)</a:t>
            </a:r>
            <a:endParaRPr lang="en-US" sz="2000" b="1"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23151306093356"/>
          <c:y val="2.870388943352197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520631701201261E-2"/>
          <c:y val="0.17709178945251045"/>
          <c:w val="0.8633747992145604"/>
          <c:h val="0.59336962804991555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Sheet1!$A$1:$D$1</c:f>
              <c:strCache>
                <c:ptCount val="4"/>
                <c:pt idx="0">
                  <c:v>ปุ๋ยหมักมูลไก่</c:v>
                </c:pt>
                <c:pt idx="1">
                  <c:v>ปุ๋ยหมักมลสุกร</c:v>
                </c:pt>
                <c:pt idx="2">
                  <c:v>ปุ๋ยหมักมูลวัว</c:v>
                </c:pt>
                <c:pt idx="3">
                  <c:v>ปุ๋ยหมักเศษใบไม้แห้ง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8.129999999999999</c:v>
                </c:pt>
                <c:pt idx="1">
                  <c:v>7.1</c:v>
                </c:pt>
                <c:pt idx="2">
                  <c:v>8.5</c:v>
                </c:pt>
                <c:pt idx="3">
                  <c:v>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339641856"/>
        <c:axId val="347525504"/>
        <c:axId val="0"/>
      </c:bar3DChart>
      <c:catAx>
        <c:axId val="3396418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347525504"/>
        <c:crosses val="autoZero"/>
        <c:auto val="1"/>
        <c:lblAlgn val="ctr"/>
        <c:lblOffset val="100"/>
        <c:noMultiLvlLbl val="0"/>
      </c:catAx>
      <c:valAx>
        <c:axId val="347525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39641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2000" b="1">
                <a:latin typeface="TH SarabunPSK" pitchFamily="34" charset="-34"/>
                <a:cs typeface="TH SarabunPSK" pitchFamily="34" charset="-34"/>
              </a:rPr>
              <a:t>ค่าความชื้น</a:t>
            </a:r>
            <a:r>
              <a:rPr lang="th-TH" sz="2000" b="1" baseline="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th-TH" sz="2000" b="1">
                <a:latin typeface="TH SarabunPSK" pitchFamily="34" charset="-34"/>
                <a:cs typeface="TH SarabunPSK" pitchFamily="34" charset="-34"/>
              </a:rPr>
              <a:t>(ร้อยละ)</a:t>
            </a:r>
            <a:endParaRPr lang="en-US" sz="2000" b="1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Sheet1!$A$1:$D$1</c:f>
              <c:strCache>
                <c:ptCount val="4"/>
                <c:pt idx="0">
                  <c:v>ปุ๋ยหมักมูลไก่</c:v>
                </c:pt>
                <c:pt idx="1">
                  <c:v>ปุ๋ยหมักมลสุกร</c:v>
                </c:pt>
                <c:pt idx="2">
                  <c:v>ปุ๋ยหมักมูลวัว</c:v>
                </c:pt>
                <c:pt idx="3">
                  <c:v>ปุ๋ยหมักเศษใบไม้แห้ง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55.3</c:v>
                </c:pt>
                <c:pt idx="1">
                  <c:v>54.4</c:v>
                </c:pt>
                <c:pt idx="2">
                  <c:v>50.1</c:v>
                </c:pt>
                <c:pt idx="3">
                  <c:v>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396551296"/>
        <c:axId val="396552832"/>
        <c:axId val="0"/>
      </c:bar3DChart>
      <c:catAx>
        <c:axId val="3965512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396552832"/>
        <c:crosses val="autoZero"/>
        <c:auto val="1"/>
        <c:lblAlgn val="ctr"/>
        <c:lblOffset val="100"/>
        <c:noMultiLvlLbl val="0"/>
      </c:catAx>
      <c:valAx>
        <c:axId val="396552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96551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2000" b="1">
                <a:latin typeface="TH SarabunPSK" pitchFamily="34" charset="-34"/>
                <a:cs typeface="TH SarabunPSK" pitchFamily="34" charset="-34"/>
              </a:rPr>
              <a:t>อัตราส่วนคาร์บอนต่อไนโตรเจน</a:t>
            </a:r>
            <a:endParaRPr lang="en-US" sz="2000" b="1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Sheet1!$A$1:$D$1</c:f>
              <c:strCache>
                <c:ptCount val="4"/>
                <c:pt idx="0">
                  <c:v>ปุ๋ยหมักมูลไก่</c:v>
                </c:pt>
                <c:pt idx="1">
                  <c:v>ปุ๋ยหมักมลสุกร</c:v>
                </c:pt>
                <c:pt idx="2">
                  <c:v>ปุ๋ยหมักมูลวัว</c:v>
                </c:pt>
                <c:pt idx="3">
                  <c:v>ปุ๋ยหมักเศษใบไม้แห้ง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29</c:v>
                </c:pt>
                <c:pt idx="1">
                  <c:v>32.33</c:v>
                </c:pt>
                <c:pt idx="2">
                  <c:v>12</c:v>
                </c:pt>
                <c:pt idx="3">
                  <c:v>24.330000000000005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299607552"/>
        <c:axId val="299609088"/>
        <c:axId val="0"/>
      </c:bar3DChart>
      <c:catAx>
        <c:axId val="2996075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299609088"/>
        <c:crosses val="autoZero"/>
        <c:auto val="1"/>
        <c:lblAlgn val="ctr"/>
        <c:lblOffset val="100"/>
        <c:noMultiLvlLbl val="0"/>
      </c:catAx>
      <c:valAx>
        <c:axId val="29960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996075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2000" b="1">
                <a:latin typeface="TH SarabunPSK" pitchFamily="34" charset="-34"/>
                <a:cs typeface="TH SarabunPSK" pitchFamily="34" charset="-34"/>
              </a:defRPr>
            </a:pPr>
            <a:r>
              <a:rPr lang="th-TH" sz="2000" b="1">
                <a:latin typeface="TH SarabunPSK" pitchFamily="34" charset="-34"/>
                <a:cs typeface="TH SarabunPSK" pitchFamily="34" charset="-34"/>
              </a:rPr>
              <a:t>ค่าการนำไฟฟ้า</a:t>
            </a:r>
            <a:r>
              <a:rPr lang="th-TH" sz="2000" b="1" baseline="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th-TH" sz="2000" b="1">
                <a:latin typeface="TH SarabunPSK" pitchFamily="34" charset="-34"/>
                <a:cs typeface="TH SarabunPSK" pitchFamily="34" charset="-34"/>
              </a:rPr>
              <a:t>(เดซิซีเมน/เมตร)</a:t>
            </a:r>
            <a:endParaRPr lang="en-US" sz="2000" b="1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Sheet1!$A$1:$D$1</c:f>
              <c:strCache>
                <c:ptCount val="4"/>
                <c:pt idx="0">
                  <c:v>ปุ๋ยหมักมูลไก่</c:v>
                </c:pt>
                <c:pt idx="1">
                  <c:v>ปุ๋ยหมักมลสุกร</c:v>
                </c:pt>
                <c:pt idx="2">
                  <c:v>ปุ๋ยหมักมูลวัว</c:v>
                </c:pt>
                <c:pt idx="3">
                  <c:v>ปุ๋ยหมักเศษใบไม้แห้ง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0.8</c:v>
                </c:pt>
                <c:pt idx="1">
                  <c:v>0.5</c:v>
                </c:pt>
                <c:pt idx="2">
                  <c:v>0.8</c:v>
                </c:pt>
                <c:pt idx="3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304618496"/>
        <c:axId val="304624384"/>
        <c:axId val="0"/>
      </c:bar3DChart>
      <c:catAx>
        <c:axId val="3046184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304624384"/>
        <c:crosses val="autoZero"/>
        <c:auto val="1"/>
        <c:lblAlgn val="ctr"/>
        <c:lblOffset val="100"/>
        <c:noMultiLvlLbl val="0"/>
      </c:catAx>
      <c:valAx>
        <c:axId val="304624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04618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2000" b="1">
                <a:latin typeface="TH SarabunPSK" pitchFamily="34" charset="-34"/>
                <a:cs typeface="TH SarabunPSK" pitchFamily="34" charset="-34"/>
              </a:defRPr>
            </a:pPr>
            <a:r>
              <a:rPr lang="th-TH" sz="2000" b="1">
                <a:latin typeface="TH SarabunPSK" pitchFamily="34" charset="-34"/>
                <a:cs typeface="TH SarabunPSK" pitchFamily="34" charset="-34"/>
              </a:rPr>
              <a:t>การย่อยสลายสมบูรณ์ (ร้อยละ)</a:t>
            </a:r>
            <a:endParaRPr lang="en-US" sz="2000" b="1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Sheet1!$A$1:$D$1</c:f>
              <c:strCache>
                <c:ptCount val="4"/>
                <c:pt idx="0">
                  <c:v>ปุ๋ยหมักมูลไก่</c:v>
                </c:pt>
                <c:pt idx="1">
                  <c:v>ปุ๋ยหมักมลสุกร</c:v>
                </c:pt>
                <c:pt idx="2">
                  <c:v>ปุ๋ยหมักมูลวัว</c:v>
                </c:pt>
                <c:pt idx="3">
                  <c:v>ปุ๋ยหมักเศษใบไม้แห้ง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101.2</c:v>
                </c:pt>
                <c:pt idx="1">
                  <c:v>107.6</c:v>
                </c:pt>
                <c:pt idx="2">
                  <c:v>101.9</c:v>
                </c:pt>
                <c:pt idx="3">
                  <c:v>154.1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304632576"/>
        <c:axId val="304634112"/>
        <c:axId val="0"/>
      </c:bar3DChart>
      <c:catAx>
        <c:axId val="3046325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304634112"/>
        <c:crosses val="autoZero"/>
        <c:auto val="1"/>
        <c:lblAlgn val="ctr"/>
        <c:lblOffset val="100"/>
        <c:noMultiLvlLbl val="0"/>
      </c:catAx>
      <c:valAx>
        <c:axId val="304634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04632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800" b="1">
                <a:latin typeface="TH SarabunPSK" pitchFamily="34" charset="-34"/>
                <a:cs typeface="TH SarabunPSK" pitchFamily="34" charset="-34"/>
              </a:defRPr>
            </a:pPr>
            <a:r>
              <a:rPr lang="th-TH" sz="1800" b="1">
                <a:latin typeface="TH SarabunPSK" pitchFamily="34" charset="-34"/>
                <a:cs typeface="TH SarabunPSK" pitchFamily="34" charset="-34"/>
              </a:rPr>
              <a:t>ปริมาณอินทรีย์วัตถุ (ร้อยละโดยน้ำหนัก)</a:t>
            </a:r>
            <a:endParaRPr lang="en-US" sz="1800" b="1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Sheet1!$A$1:$D$1</c:f>
              <c:strCache>
                <c:ptCount val="4"/>
                <c:pt idx="0">
                  <c:v>ปุ๋ยหมักมูลไก่</c:v>
                </c:pt>
                <c:pt idx="1">
                  <c:v>ปุ๋ยหมักมลสุกร</c:v>
                </c:pt>
                <c:pt idx="2">
                  <c:v>ปุ๋ยหมักมูลวัว</c:v>
                </c:pt>
                <c:pt idx="3">
                  <c:v>ปุ๋ยหมักเศษใบไม้แห้ง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69</c:v>
                </c:pt>
                <c:pt idx="1">
                  <c:v>48.2</c:v>
                </c:pt>
                <c:pt idx="2">
                  <c:v>24.7</c:v>
                </c:pt>
                <c:pt idx="3">
                  <c:v>55.1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304646400"/>
        <c:axId val="304648192"/>
        <c:axId val="0"/>
      </c:bar3DChart>
      <c:catAx>
        <c:axId val="30464640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304648192"/>
        <c:crosses val="autoZero"/>
        <c:auto val="1"/>
        <c:lblAlgn val="ctr"/>
        <c:lblOffset val="100"/>
        <c:noMultiLvlLbl val="0"/>
      </c:catAx>
      <c:valAx>
        <c:axId val="3046481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04646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ปุ๋ยหมักมูลไก่</c:v>
          </c:tx>
          <c:invertIfNegative val="0"/>
          <c:dLbls>
            <c:dLbl>
              <c:idx val="1"/>
              <c:layout>
                <c:manualLayout>
                  <c:x val="-1.2296880161162441E-2"/>
                  <c:y val="3.66804059336766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05357732704285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66666666666678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Sheet1!$A$1:$D$1</c:f>
              <c:strCache>
                <c:ptCount val="4"/>
                <c:pt idx="0">
                  <c:v>14 วัน</c:v>
                </c:pt>
                <c:pt idx="1">
                  <c:v>28 วัน</c:v>
                </c:pt>
                <c:pt idx="2">
                  <c:v>42 วัน</c:v>
                </c:pt>
                <c:pt idx="3">
                  <c:v>56 วัน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9.8600000000000048</c:v>
                </c:pt>
                <c:pt idx="1">
                  <c:v>13.19</c:v>
                </c:pt>
                <c:pt idx="2">
                  <c:v>18.43</c:v>
                </c:pt>
                <c:pt idx="3">
                  <c:v>26.19</c:v>
                </c:pt>
              </c:numCache>
            </c:numRef>
          </c:val>
        </c:ser>
        <c:ser>
          <c:idx val="1"/>
          <c:order val="1"/>
          <c:tx>
            <c:v>ปุ๋ยหมักมูลสุกร</c:v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Sheet1!$A$1:$D$1</c:f>
              <c:strCache>
                <c:ptCount val="4"/>
                <c:pt idx="0">
                  <c:v>14 วัน</c:v>
                </c:pt>
                <c:pt idx="1">
                  <c:v>28 วัน</c:v>
                </c:pt>
                <c:pt idx="2">
                  <c:v>42 วัน</c:v>
                </c:pt>
                <c:pt idx="3">
                  <c:v>56 วัน</c:v>
                </c:pt>
              </c:strCache>
            </c:strRef>
          </c:cat>
          <c:val>
            <c:numRef>
              <c:f>Sheet1!$A$3:$D$3</c:f>
              <c:numCache>
                <c:formatCode>General</c:formatCode>
                <c:ptCount val="4"/>
                <c:pt idx="0">
                  <c:v>9.52</c:v>
                </c:pt>
                <c:pt idx="1">
                  <c:v>14.05</c:v>
                </c:pt>
                <c:pt idx="2">
                  <c:v>18.97999999999999</c:v>
                </c:pt>
                <c:pt idx="3">
                  <c:v>25.95</c:v>
                </c:pt>
              </c:numCache>
            </c:numRef>
          </c:val>
        </c:ser>
        <c:ser>
          <c:idx val="2"/>
          <c:order val="2"/>
          <c:tx>
            <c:v>ปุ๋ยหมักมูลวัว</c:v>
          </c:tx>
          <c:invertIfNegative val="0"/>
          <c:dLbls>
            <c:dLbl>
              <c:idx val="2"/>
              <c:layout>
                <c:manualLayout>
                  <c:x val="1.405357732704279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Sheet1!$A$1:$D$1</c:f>
              <c:strCache>
                <c:ptCount val="4"/>
                <c:pt idx="0">
                  <c:v>14 วัน</c:v>
                </c:pt>
                <c:pt idx="1">
                  <c:v>28 วัน</c:v>
                </c:pt>
                <c:pt idx="2">
                  <c:v>42 วัน</c:v>
                </c:pt>
                <c:pt idx="3">
                  <c:v>56 วัน</c:v>
                </c:pt>
              </c:strCache>
            </c:strRef>
          </c:cat>
          <c:val>
            <c:numRef>
              <c:f>Sheet1!$A$4:$D$4</c:f>
              <c:numCache>
                <c:formatCode>General</c:formatCode>
                <c:ptCount val="4"/>
                <c:pt idx="0">
                  <c:v>12.31</c:v>
                </c:pt>
                <c:pt idx="1">
                  <c:v>14.5</c:v>
                </c:pt>
                <c:pt idx="2">
                  <c:v>19.059999999999999</c:v>
                </c:pt>
                <c:pt idx="3">
                  <c:v>29.9</c:v>
                </c:pt>
              </c:numCache>
            </c:numRef>
          </c:val>
        </c:ser>
        <c:ser>
          <c:idx val="3"/>
          <c:order val="3"/>
          <c:tx>
            <c:v>ปุ๋ยหมักเศษใบไม้แห้ง</c:v>
          </c:tx>
          <c:invertIfNegative val="0"/>
          <c:dLbls>
            <c:dLbl>
              <c:idx val="0"/>
              <c:layout>
                <c:manualLayout>
                  <c:x val="2.5000000000000001E-2"/>
                  <c:y val="7.33608118673533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1111111111115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555555555555582E-2"/>
                  <c:y val="3.66804059336766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555555555555582E-2"/>
                  <c:y val="3.66804059336770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Sheet1!$A$1:$D$1</c:f>
              <c:strCache>
                <c:ptCount val="4"/>
                <c:pt idx="0">
                  <c:v>14 วัน</c:v>
                </c:pt>
                <c:pt idx="1">
                  <c:v>28 วัน</c:v>
                </c:pt>
                <c:pt idx="2">
                  <c:v>42 วัน</c:v>
                </c:pt>
                <c:pt idx="3">
                  <c:v>56 วัน</c:v>
                </c:pt>
              </c:strCache>
            </c:strRef>
          </c:cat>
          <c:val>
            <c:numRef>
              <c:f>Sheet1!$A$5:$D$5</c:f>
              <c:numCache>
                <c:formatCode>General</c:formatCode>
                <c:ptCount val="4"/>
                <c:pt idx="0">
                  <c:v>9.76</c:v>
                </c:pt>
                <c:pt idx="1">
                  <c:v>13.370000000000005</c:v>
                </c:pt>
                <c:pt idx="2">
                  <c:v>17.62</c:v>
                </c:pt>
                <c:pt idx="3">
                  <c:v>23.24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704896"/>
        <c:axId val="304727168"/>
      </c:barChart>
      <c:catAx>
        <c:axId val="304704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304727168"/>
        <c:crosses val="autoZero"/>
        <c:auto val="1"/>
        <c:lblAlgn val="ctr"/>
        <c:lblOffset val="100"/>
        <c:noMultiLvlLbl val="0"/>
      </c:catAx>
      <c:valAx>
        <c:axId val="3047271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เซนติเมตร (ซ.ม)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47048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ปุ๋ยหมักมูลไก่</c:v>
          </c:tx>
          <c:invertIfNegative val="0"/>
          <c:dLbls>
            <c:dLbl>
              <c:idx val="1"/>
              <c:layout>
                <c:manualLayout>
                  <c:x val="-1.2296880161162441E-2"/>
                  <c:y val="3.66804059336766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05357732704285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495400394492978E-2"/>
                  <c:y val="-2.1042864480638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Sheet1!$A$1:$D$1</c:f>
              <c:strCache>
                <c:ptCount val="4"/>
                <c:pt idx="0">
                  <c:v>14 วัน</c:v>
                </c:pt>
                <c:pt idx="1">
                  <c:v>28 วัน</c:v>
                </c:pt>
                <c:pt idx="2">
                  <c:v>42 วัน</c:v>
                </c:pt>
                <c:pt idx="3">
                  <c:v>56 วัน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5.67</c:v>
                </c:pt>
                <c:pt idx="1">
                  <c:v>6.24</c:v>
                </c:pt>
                <c:pt idx="2">
                  <c:v>8.33</c:v>
                </c:pt>
                <c:pt idx="3">
                  <c:v>12.81</c:v>
                </c:pt>
              </c:numCache>
            </c:numRef>
          </c:val>
        </c:ser>
        <c:ser>
          <c:idx val="1"/>
          <c:order val="1"/>
          <c:tx>
            <c:v>ปุ๋ยหมักมูลสุกร</c:v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Sheet1!$A$1:$D$1</c:f>
              <c:strCache>
                <c:ptCount val="4"/>
                <c:pt idx="0">
                  <c:v>14 วัน</c:v>
                </c:pt>
                <c:pt idx="1">
                  <c:v>28 วัน</c:v>
                </c:pt>
                <c:pt idx="2">
                  <c:v>42 วัน</c:v>
                </c:pt>
                <c:pt idx="3">
                  <c:v>56 วัน</c:v>
                </c:pt>
              </c:strCache>
            </c:strRef>
          </c:cat>
          <c:val>
            <c:numRef>
              <c:f>Sheet1!$A$3:$D$3</c:f>
              <c:numCache>
                <c:formatCode>General</c:formatCode>
                <c:ptCount val="4"/>
                <c:pt idx="0">
                  <c:v>5.57</c:v>
                </c:pt>
                <c:pt idx="1">
                  <c:v>6.71</c:v>
                </c:pt>
                <c:pt idx="2">
                  <c:v>7.52</c:v>
                </c:pt>
                <c:pt idx="3">
                  <c:v>8.81</c:v>
                </c:pt>
              </c:numCache>
            </c:numRef>
          </c:val>
        </c:ser>
        <c:ser>
          <c:idx val="2"/>
          <c:order val="2"/>
          <c:tx>
            <c:v>ปุ๋ยหมักมูลวัว</c:v>
          </c:tx>
          <c:invertIfNegative val="0"/>
          <c:dLbls>
            <c:dLbl>
              <c:idx val="2"/>
              <c:layout>
                <c:manualLayout>
                  <c:x val="1.405357732704279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Sheet1!$A$1:$D$1</c:f>
              <c:strCache>
                <c:ptCount val="4"/>
                <c:pt idx="0">
                  <c:v>14 วัน</c:v>
                </c:pt>
                <c:pt idx="1">
                  <c:v>28 วัน</c:v>
                </c:pt>
                <c:pt idx="2">
                  <c:v>42 วัน</c:v>
                </c:pt>
                <c:pt idx="3">
                  <c:v>56 วัน</c:v>
                </c:pt>
              </c:strCache>
            </c:strRef>
          </c:cat>
          <c:val>
            <c:numRef>
              <c:f>Sheet1!$A$4:$D$4</c:f>
              <c:numCache>
                <c:formatCode>General</c:formatCode>
                <c:ptCount val="4"/>
                <c:pt idx="0">
                  <c:v>6.57</c:v>
                </c:pt>
                <c:pt idx="1">
                  <c:v>7.6199999999999974</c:v>
                </c:pt>
                <c:pt idx="2">
                  <c:v>12.38</c:v>
                </c:pt>
                <c:pt idx="3">
                  <c:v>16.14</c:v>
                </c:pt>
              </c:numCache>
            </c:numRef>
          </c:val>
        </c:ser>
        <c:ser>
          <c:idx val="3"/>
          <c:order val="3"/>
          <c:tx>
            <c:v>ปุ๋ยหมักเศษใบไม้แห้ง</c:v>
          </c:tx>
          <c:invertIfNegative val="0"/>
          <c:dLbls>
            <c:dLbl>
              <c:idx val="0"/>
              <c:layout>
                <c:manualLayout>
                  <c:x val="1.743571620726864E-2"/>
                  <c:y val="-8.44614186535880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896900738458301E-2"/>
                  <c:y val="2.1042864480638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555555555555582E-2"/>
                  <c:y val="3.66804059336766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034215863303326E-2"/>
                  <c:y val="3.66800324756018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Sheet1!$A$1:$D$1</c:f>
              <c:strCache>
                <c:ptCount val="4"/>
                <c:pt idx="0">
                  <c:v>14 วัน</c:v>
                </c:pt>
                <c:pt idx="1">
                  <c:v>28 วัน</c:v>
                </c:pt>
                <c:pt idx="2">
                  <c:v>42 วัน</c:v>
                </c:pt>
                <c:pt idx="3">
                  <c:v>56 วัน</c:v>
                </c:pt>
              </c:strCache>
            </c:strRef>
          </c:cat>
          <c:val>
            <c:numRef>
              <c:f>Sheet1!$A$5:$D$5</c:f>
              <c:numCache>
                <c:formatCode>General</c:formatCode>
                <c:ptCount val="4"/>
                <c:pt idx="0">
                  <c:v>5.6199999999999974</c:v>
                </c:pt>
                <c:pt idx="1">
                  <c:v>6.48</c:v>
                </c:pt>
                <c:pt idx="2">
                  <c:v>7.76</c:v>
                </c:pt>
                <c:pt idx="3">
                  <c:v>9.620000000000001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751744"/>
        <c:axId val="304753280"/>
      </c:barChart>
      <c:catAx>
        <c:axId val="304751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304753280"/>
        <c:crosses val="autoZero"/>
        <c:auto val="1"/>
        <c:lblAlgn val="ctr"/>
        <c:lblOffset val="100"/>
        <c:noMultiLvlLbl val="0"/>
      </c:catAx>
      <c:valAx>
        <c:axId val="3047532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เซนติเมตร (ซ.ม)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47517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Windows User</cp:lastModifiedBy>
  <cp:revision>46</cp:revision>
  <cp:lastPrinted>2018-10-03T07:00:00Z</cp:lastPrinted>
  <dcterms:created xsi:type="dcterms:W3CDTF">2017-12-04T10:06:00Z</dcterms:created>
  <dcterms:modified xsi:type="dcterms:W3CDTF">2018-10-03T07:04:00Z</dcterms:modified>
</cp:coreProperties>
</file>