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6F" w:rsidRPr="0040482F" w:rsidRDefault="00C76E4D" w:rsidP="00391E0D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bookmarkEnd w:id="0"/>
      <w:r w:rsidRPr="0040482F">
        <w:rPr>
          <w:rFonts w:ascii="TH SarabunPSK" w:hAnsi="TH SarabunPSK" w:cs="TH SarabunPSK"/>
          <w:b/>
          <w:bCs/>
          <w:sz w:val="36"/>
          <w:szCs w:val="36"/>
          <w:cs/>
        </w:rPr>
        <w:t>บทที่</w:t>
      </w:r>
      <w:r w:rsidR="00391E0D" w:rsidRPr="0040482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0482F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C76E4D" w:rsidRPr="0040482F" w:rsidRDefault="00C76E4D" w:rsidP="00391E0D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482F">
        <w:rPr>
          <w:rFonts w:ascii="TH SarabunPSK" w:hAnsi="TH SarabunPSK" w:cs="TH SarabunPSK"/>
          <w:b/>
          <w:bCs/>
          <w:sz w:val="36"/>
          <w:szCs w:val="36"/>
          <w:cs/>
        </w:rPr>
        <w:t>ผลการวิจัยและอภิปรายผลการวิจัย</w:t>
      </w:r>
    </w:p>
    <w:p w:rsidR="00391E0D" w:rsidRDefault="00391E0D" w:rsidP="00391E0D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D077D" w:rsidRDefault="004D077D" w:rsidP="00391E0D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1AC5" w:rsidRDefault="00EA5302" w:rsidP="00391E0D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="002B1AC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ความสัมพันธ์ระหว่างความชื้นกับเวลา</w:t>
      </w:r>
      <w:r w:rsidR="00391E0D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ของการอบแห้งชา</w:t>
      </w:r>
    </w:p>
    <w:p w:rsidR="00DB64F5" w:rsidRDefault="00DB64F5" w:rsidP="00C05B5E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B64F5">
        <w:rPr>
          <w:rFonts w:ascii="TH SarabunPSK" w:hAnsi="TH SarabunPSK" w:cs="TH SarabunPSK" w:hint="cs"/>
          <w:sz w:val="32"/>
          <w:szCs w:val="32"/>
          <w:cs/>
        </w:rPr>
        <w:t>การอบแห้ง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ชาสมุนไพรทั้ง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ชนิด</w:t>
      </w:r>
      <w:r w:rsidR="00391E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93230B">
        <w:rPr>
          <w:rFonts w:ascii="TH SarabunPSK" w:hAnsi="TH SarabunPSK" w:cs="TH SarabunPSK" w:hint="cs"/>
          <w:sz w:val="32"/>
          <w:szCs w:val="32"/>
          <w:cs/>
        </w:rPr>
        <w:t xml:space="preserve"> ตะไคร้ หนานเฉาเหว่ย และศรีชมชื่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6F1006">
        <w:rPr>
          <w:rFonts w:ascii="TH SarabunPSK" w:hAnsi="TH SarabunPSK" w:cs="TH SarabunPSK" w:hint="cs"/>
          <w:sz w:val="32"/>
          <w:szCs w:val="32"/>
          <w:cs/>
        </w:rPr>
        <w:t xml:space="preserve"> ด้วยเครื่องอบลมร้อนแบบถาด (</w:t>
      </w:r>
      <w:r w:rsidR="006F1006">
        <w:rPr>
          <w:rFonts w:ascii="TH SarabunPSK" w:hAnsi="TH SarabunPSK" w:cs="TH SarabunPSK"/>
          <w:sz w:val="32"/>
          <w:szCs w:val="32"/>
        </w:rPr>
        <w:t>Tray dryer</w:t>
      </w:r>
      <w:r w:rsidR="006F1006">
        <w:rPr>
          <w:rFonts w:ascii="TH SarabunPSK" w:hAnsi="TH SarabunPSK" w:cs="TH SarabunPSK" w:hint="cs"/>
          <w:sz w:val="32"/>
          <w:szCs w:val="32"/>
          <w:cs/>
        </w:rPr>
        <w:t xml:space="preserve">) ที่อุณหภูมิ </w:t>
      </w:r>
      <w:r w:rsidR="006F1006">
        <w:rPr>
          <w:rFonts w:ascii="TH SarabunPSK" w:hAnsi="TH SarabunPSK" w:cs="TH SarabunPSK"/>
          <w:sz w:val="32"/>
          <w:szCs w:val="32"/>
        </w:rPr>
        <w:t xml:space="preserve">80 </w:t>
      </w:r>
      <w:r w:rsidR="00391E0D">
        <w:rPr>
          <w:rFonts w:ascii="TH SarabunPSK" w:hAnsi="TH SarabunPSK" w:cs="TH SarabunPSK" w:hint="cs"/>
          <w:sz w:val="32"/>
          <w:szCs w:val="32"/>
          <w:cs/>
        </w:rPr>
        <w:t>องศาเซลเซี</w:t>
      </w:r>
      <w:r w:rsidR="006F1006">
        <w:rPr>
          <w:rFonts w:ascii="TH SarabunPSK" w:hAnsi="TH SarabunPSK" w:cs="TH SarabunPSK" w:hint="cs"/>
          <w:sz w:val="32"/>
          <w:szCs w:val="32"/>
          <w:cs/>
        </w:rPr>
        <w:t xml:space="preserve">ยส โดยมีการเก็บข้อมูลการเปลี่ยนแปลงน้ำหนักระหว่างกระบวนการอบแห้งทุก </w:t>
      </w:r>
      <w:r w:rsidR="006F1006">
        <w:rPr>
          <w:rFonts w:ascii="TH SarabunPSK" w:hAnsi="TH SarabunPSK" w:cs="TH SarabunPSK"/>
          <w:sz w:val="32"/>
          <w:szCs w:val="32"/>
        </w:rPr>
        <w:t>10</w:t>
      </w:r>
      <w:r w:rsidR="006F1006">
        <w:rPr>
          <w:rFonts w:ascii="TH SarabunPSK" w:hAnsi="TH SarabunPSK" w:cs="TH SarabunPSK" w:hint="cs"/>
          <w:sz w:val="32"/>
          <w:szCs w:val="32"/>
          <w:cs/>
        </w:rPr>
        <w:t xml:space="preserve"> นาที จนผลิตภัณฑ์สุดท้ายความชื้นน้อยกว่า</w:t>
      </w:r>
      <w:r w:rsidR="005457F0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6F10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57F0">
        <w:rPr>
          <w:rFonts w:ascii="TH SarabunPSK" w:hAnsi="TH SarabunPSK" w:cs="TH SarabunPSK"/>
          <w:sz w:val="32"/>
          <w:szCs w:val="32"/>
        </w:rPr>
        <w:t>8</w:t>
      </w:r>
      <w:r w:rsidR="006F1006">
        <w:rPr>
          <w:rFonts w:ascii="TH SarabunPSK" w:hAnsi="TH SarabunPSK" w:cs="TH SarabunPSK"/>
          <w:sz w:val="32"/>
          <w:szCs w:val="32"/>
        </w:rPr>
        <w:t xml:space="preserve"> </w:t>
      </w:r>
      <w:r w:rsidR="00C05B5E">
        <w:rPr>
          <w:rFonts w:ascii="TH SarabunPSK" w:hAnsi="TH SarabunPSK" w:cs="TH SarabunPSK" w:hint="cs"/>
          <w:sz w:val="32"/>
          <w:szCs w:val="32"/>
          <w:cs/>
        </w:rPr>
        <w:t>(</w:t>
      </w:r>
      <w:r w:rsidR="00C05B5E">
        <w:rPr>
          <w:rFonts w:ascii="TH SarabunPSK" w:hAnsi="TH SarabunPSK" w:cs="TH SarabunPSK"/>
          <w:sz w:val="32"/>
          <w:szCs w:val="32"/>
          <w:cs/>
        </w:rPr>
        <w:t>ส</w:t>
      </w:r>
      <w:r w:rsidR="00C05B5E">
        <w:rPr>
          <w:rFonts w:ascii="TH SarabunPSK" w:hAnsi="TH SarabunPSK" w:cs="TH SarabunPSK" w:hint="cs"/>
          <w:sz w:val="32"/>
          <w:szCs w:val="32"/>
          <w:cs/>
        </w:rPr>
        <w:t>ำ</w:t>
      </w:r>
      <w:r w:rsidR="00C05B5E">
        <w:rPr>
          <w:rFonts w:ascii="TH SarabunPSK" w:hAnsi="TH SarabunPSK" w:cs="TH SarabunPSK"/>
          <w:sz w:val="32"/>
          <w:szCs w:val="32"/>
          <w:cs/>
        </w:rPr>
        <w:t>นักงานมาตรฐานผลิตภ</w:t>
      </w:r>
      <w:r w:rsidR="00C05B5E">
        <w:rPr>
          <w:rFonts w:ascii="TH SarabunPSK" w:hAnsi="TH SarabunPSK" w:cs="TH SarabunPSK" w:hint="cs"/>
          <w:sz w:val="32"/>
          <w:szCs w:val="32"/>
          <w:cs/>
        </w:rPr>
        <w:t>ัณฑ์</w:t>
      </w:r>
      <w:r w:rsidR="00C05B5E" w:rsidRPr="00C05B5E">
        <w:rPr>
          <w:rFonts w:ascii="TH SarabunPSK" w:hAnsi="TH SarabunPSK" w:cs="TH SarabunPSK"/>
          <w:sz w:val="32"/>
          <w:szCs w:val="32"/>
          <w:cs/>
        </w:rPr>
        <w:t>อุตสาหกรรม</w:t>
      </w:r>
      <w:r w:rsidR="00C05B5E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C05B5E">
        <w:rPr>
          <w:rFonts w:ascii="TH SarabunPSK" w:hAnsi="TH SarabunPSK" w:cs="TH SarabunPSK"/>
          <w:sz w:val="32"/>
          <w:szCs w:val="32"/>
        </w:rPr>
        <w:t>2558</w:t>
      </w:r>
      <w:r w:rsidR="00C05B5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33C39">
        <w:rPr>
          <w:rFonts w:ascii="TH SarabunPSK" w:hAnsi="TH SarabunPSK" w:cs="TH SarabunPSK" w:hint="cs"/>
          <w:sz w:val="32"/>
          <w:szCs w:val="32"/>
          <w:cs/>
        </w:rPr>
        <w:t>ดังภาพ</w:t>
      </w:r>
      <w:r w:rsidR="006F1006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6F1006">
        <w:rPr>
          <w:rFonts w:ascii="TH SarabunPSK" w:hAnsi="TH SarabunPSK" w:cs="TH SarabunPSK"/>
          <w:sz w:val="32"/>
          <w:szCs w:val="32"/>
        </w:rPr>
        <w:t>4.1</w:t>
      </w:r>
      <w:r w:rsidR="00391E0D">
        <w:rPr>
          <w:rFonts w:ascii="TH SarabunPSK" w:hAnsi="TH SarabunPSK" w:cs="TH SarabunPSK"/>
          <w:sz w:val="32"/>
          <w:szCs w:val="32"/>
        </w:rPr>
        <w:t xml:space="preserve"> </w:t>
      </w:r>
    </w:p>
    <w:p w:rsidR="00594AC5" w:rsidRDefault="00594AC5" w:rsidP="00C05B5E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D67D16" w:rsidRDefault="00D67D16" w:rsidP="00391E0D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D67D1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4791075" cy="3028950"/>
            <wp:effectExtent l="0" t="0" r="9525" b="0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67D16" w:rsidRDefault="00D67D16" w:rsidP="00391E0D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D758A8" w:rsidRDefault="007C3DE0" w:rsidP="00391E0D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C76E4D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C76E4D">
        <w:rPr>
          <w:rFonts w:ascii="TH SarabunPSK" w:hAnsi="TH SarabunPSK" w:cs="TH SarabunPSK"/>
          <w:sz w:val="32"/>
          <w:szCs w:val="32"/>
        </w:rPr>
        <w:t>4.1</w:t>
      </w:r>
      <w:r w:rsidR="00C76E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1E0D" w:rsidRPr="00391E0D">
        <w:rPr>
          <w:rFonts w:ascii="TH SarabunPSK" w:hAnsi="TH SarabunPSK" w:cs="TH SarabunPSK"/>
          <w:sz w:val="32"/>
          <w:szCs w:val="32"/>
          <w:cs/>
        </w:rPr>
        <w:t>ความสัมพันธ์ระหว่างความชื้นกับเวลาของการอบแห้งชา</w:t>
      </w:r>
    </w:p>
    <w:p w:rsidR="00391E0D" w:rsidRDefault="00391E0D" w:rsidP="00391E0D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E26006" w:rsidRPr="007C3DE0" w:rsidRDefault="00016193" w:rsidP="00C05B5E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จากกราฟที่ </w:t>
      </w:r>
      <w:r>
        <w:rPr>
          <w:rFonts w:ascii="TH SarabunPSK" w:hAnsi="TH SarabunPSK" w:cs="TH SarabunPSK"/>
          <w:sz w:val="32"/>
          <w:szCs w:val="32"/>
        </w:rPr>
        <w:t>4.1</w:t>
      </w:r>
      <w:r w:rsidR="00391E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58A8">
        <w:rPr>
          <w:rFonts w:ascii="TH SarabunPSK" w:hAnsi="TH SarabunPSK" w:cs="TH SarabunPSK"/>
          <w:sz w:val="32"/>
          <w:szCs w:val="32"/>
          <w:cs/>
        </w:rPr>
        <w:t>กราฟ</w:t>
      </w:r>
      <w:r w:rsidR="00391E0D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D758A8">
        <w:rPr>
          <w:rFonts w:ascii="TH SarabunPSK" w:hAnsi="TH SarabunPSK" w:cs="TH SarabunPSK"/>
          <w:sz w:val="32"/>
          <w:szCs w:val="32"/>
          <w:cs/>
        </w:rPr>
        <w:t>ความสัมพันธ์ระหว่างความชื้นกับเวลา</w:t>
      </w:r>
      <w:r w:rsidR="00391E0D">
        <w:rPr>
          <w:rFonts w:ascii="TH SarabunPSK" w:hAnsi="TH SarabunPSK" w:cs="TH SarabunPSK" w:hint="cs"/>
          <w:sz w:val="32"/>
          <w:szCs w:val="32"/>
          <w:cs/>
        </w:rPr>
        <w:t>ในการอบแห้ง</w:t>
      </w:r>
      <w:r w:rsidRPr="00D758A8">
        <w:rPr>
          <w:rFonts w:ascii="TH SarabunPSK" w:hAnsi="TH SarabunPSK" w:cs="TH SarabunPSK"/>
          <w:sz w:val="32"/>
          <w:szCs w:val="32"/>
          <w:cs/>
        </w:rPr>
        <w:t>ชา</w:t>
      </w:r>
      <w:r>
        <w:rPr>
          <w:rFonts w:ascii="TH SarabunPSK" w:hAnsi="TH SarabunPSK" w:cs="TH SarabunPSK" w:hint="cs"/>
          <w:sz w:val="32"/>
          <w:szCs w:val="32"/>
          <w:cs/>
        </w:rPr>
        <w:t>สมุนไพร</w:t>
      </w:r>
      <w:r w:rsidRPr="00D758A8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Pr="00D758A8">
        <w:rPr>
          <w:rFonts w:ascii="TH SarabunPSK" w:hAnsi="TH SarabunPSK" w:cs="TH SarabunPSK"/>
          <w:sz w:val="32"/>
          <w:szCs w:val="32"/>
        </w:rPr>
        <w:t>3</w:t>
      </w:r>
      <w:r w:rsidRPr="00D758A8">
        <w:rPr>
          <w:rFonts w:ascii="TH SarabunPSK" w:hAnsi="TH SarabunPSK" w:cs="TH SarabunPSK"/>
          <w:sz w:val="32"/>
          <w:szCs w:val="32"/>
          <w:cs/>
        </w:rPr>
        <w:t xml:space="preserve"> ชนิด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ตะไคร้ หนานเฉาเหว่ย และศรีชมชื่น </w:t>
      </w:r>
      <w:r w:rsidR="00391E0D">
        <w:rPr>
          <w:rFonts w:ascii="TH SarabunPSK" w:hAnsi="TH SarabunPSK" w:cs="TH SarabunPSK" w:hint="cs"/>
          <w:sz w:val="32"/>
          <w:szCs w:val="32"/>
          <w:cs/>
        </w:rPr>
        <w:t xml:space="preserve">ที่อุณหภูมิ </w:t>
      </w:r>
      <w:r w:rsidR="00391E0D">
        <w:rPr>
          <w:rFonts w:ascii="TH SarabunPSK" w:hAnsi="TH SarabunPSK" w:cs="TH SarabunPSK"/>
          <w:sz w:val="32"/>
          <w:szCs w:val="32"/>
        </w:rPr>
        <w:t xml:space="preserve">80 </w:t>
      </w:r>
      <w:r w:rsidR="00391E0D">
        <w:rPr>
          <w:rFonts w:ascii="TH SarabunPSK" w:hAnsi="TH SarabunPSK" w:cs="TH SarabunPSK" w:hint="cs"/>
          <w:sz w:val="32"/>
          <w:szCs w:val="32"/>
          <w:cs/>
        </w:rPr>
        <w:t>องศาเซลเซียส พบว่า</w:t>
      </w:r>
      <w:r w:rsidR="00375CBA">
        <w:rPr>
          <w:rFonts w:ascii="TH SarabunPSK" w:hAnsi="TH SarabunPSK" w:cs="TH SarabunPSK" w:hint="cs"/>
          <w:sz w:val="32"/>
          <w:szCs w:val="32"/>
          <w:cs/>
        </w:rPr>
        <w:t>ความชื้นเริ่มต้น</w:t>
      </w:r>
      <w:r w:rsidR="00391E0D">
        <w:rPr>
          <w:rFonts w:ascii="TH SarabunPSK" w:hAnsi="TH SarabunPSK" w:cs="TH SarabunPSK" w:hint="cs"/>
          <w:sz w:val="32"/>
          <w:szCs w:val="32"/>
          <w:cs/>
        </w:rPr>
        <w:t>ของตะไคร้ หนานเฉาเหว่ย และศรีชมชื่น มีค่าเท่ากับ</w:t>
      </w:r>
      <w:r w:rsidR="005457F0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375C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5CBA">
        <w:rPr>
          <w:rFonts w:ascii="TH SarabunPSK" w:hAnsi="TH SarabunPSK" w:cs="TH SarabunPSK"/>
          <w:sz w:val="32"/>
          <w:szCs w:val="32"/>
        </w:rPr>
        <w:t>70.67</w:t>
      </w:r>
      <w:r w:rsidR="0093230B">
        <w:rPr>
          <w:rFonts w:ascii="TH SarabunPSK" w:hAnsi="TH SarabunPSK" w:cs="TH SarabunPSK"/>
          <w:sz w:val="32"/>
          <w:szCs w:val="32"/>
        </w:rPr>
        <w:t>,</w:t>
      </w:r>
      <w:r w:rsidR="00375CBA">
        <w:rPr>
          <w:rFonts w:ascii="TH SarabunPSK" w:hAnsi="TH SarabunPSK" w:cs="TH SarabunPSK"/>
          <w:sz w:val="32"/>
          <w:szCs w:val="32"/>
        </w:rPr>
        <w:t xml:space="preserve"> 63.66 </w:t>
      </w:r>
      <w:r w:rsidR="00375CB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375CBA">
        <w:rPr>
          <w:rFonts w:ascii="TH SarabunPSK" w:hAnsi="TH SarabunPSK" w:cs="TH SarabunPSK"/>
          <w:sz w:val="32"/>
          <w:szCs w:val="32"/>
        </w:rPr>
        <w:t>56.4</w:t>
      </w:r>
      <w:r w:rsidR="00391E0D">
        <w:rPr>
          <w:rFonts w:ascii="TH SarabunPSK" w:hAnsi="TH SarabunPSK" w:cs="TH SarabunPSK"/>
          <w:sz w:val="32"/>
          <w:szCs w:val="32"/>
        </w:rPr>
        <w:t>0</w:t>
      </w:r>
      <w:r w:rsidR="00375CBA">
        <w:rPr>
          <w:rFonts w:ascii="TH SarabunPSK" w:hAnsi="TH SarabunPSK" w:cs="TH SarabunPSK"/>
          <w:sz w:val="32"/>
          <w:szCs w:val="32"/>
        </w:rPr>
        <w:t xml:space="preserve"> </w:t>
      </w:r>
      <w:r w:rsidR="00391E0D">
        <w:rPr>
          <w:rFonts w:ascii="TH SarabunPSK" w:hAnsi="TH SarabunPSK" w:cs="TH SarabunPSK" w:hint="cs"/>
          <w:sz w:val="32"/>
          <w:szCs w:val="32"/>
          <w:cs/>
        </w:rPr>
        <w:t xml:space="preserve">ตามลำดับ </w:t>
      </w:r>
      <w:r w:rsidR="00375CBA">
        <w:rPr>
          <w:rFonts w:ascii="TH SarabunPSK" w:hAnsi="TH SarabunPSK" w:cs="TH SarabunPSK" w:hint="cs"/>
          <w:sz w:val="32"/>
          <w:szCs w:val="32"/>
          <w:cs/>
        </w:rPr>
        <w:t>เมื่อทำการอบแห้ง</w:t>
      </w:r>
      <w:r w:rsidR="00391E0D">
        <w:rPr>
          <w:rFonts w:ascii="TH SarabunPSK" w:hAnsi="TH SarabunPSK" w:cs="TH SarabunPSK" w:hint="cs"/>
          <w:sz w:val="32"/>
          <w:szCs w:val="32"/>
          <w:cs/>
        </w:rPr>
        <w:t>ในช่วงแรก (</w:t>
      </w:r>
      <w:r w:rsidR="005457F0">
        <w:rPr>
          <w:rFonts w:ascii="TH SarabunPSK" w:hAnsi="TH SarabunPSK" w:cs="TH SarabunPSK"/>
          <w:sz w:val="32"/>
          <w:szCs w:val="32"/>
        </w:rPr>
        <w:t>0–</w:t>
      </w:r>
      <w:r w:rsidR="00391E0D">
        <w:rPr>
          <w:rFonts w:ascii="TH SarabunPSK" w:hAnsi="TH SarabunPSK" w:cs="TH SarabunPSK"/>
          <w:sz w:val="32"/>
          <w:szCs w:val="32"/>
        </w:rPr>
        <w:t xml:space="preserve">40 </w:t>
      </w:r>
      <w:r w:rsidR="00391E0D">
        <w:rPr>
          <w:rFonts w:ascii="TH SarabunPSK" w:hAnsi="TH SarabunPSK" w:cs="TH SarabunPSK" w:hint="cs"/>
          <w:sz w:val="32"/>
          <w:szCs w:val="32"/>
          <w:cs/>
        </w:rPr>
        <w:t xml:space="preserve">นาที) ความชื้นจะลดลงอย่างรวดเร็ว สังเกตได้จากความชันของกราฟจะมีความชันมากในช่วง </w:t>
      </w:r>
      <w:r w:rsidR="00391E0D">
        <w:rPr>
          <w:rFonts w:ascii="TH SarabunPSK" w:hAnsi="TH SarabunPSK" w:cs="TH SarabunPSK"/>
          <w:sz w:val="32"/>
          <w:szCs w:val="32"/>
        </w:rPr>
        <w:t xml:space="preserve">40 </w:t>
      </w:r>
      <w:r w:rsidR="00391E0D">
        <w:rPr>
          <w:rFonts w:ascii="TH SarabunPSK" w:hAnsi="TH SarabunPSK" w:cs="TH SarabunPSK" w:hint="cs"/>
          <w:sz w:val="32"/>
          <w:szCs w:val="32"/>
          <w:cs/>
        </w:rPr>
        <w:t xml:space="preserve">นาทีแรกของการอบ </w:t>
      </w:r>
      <w:r w:rsidR="00E26006">
        <w:rPr>
          <w:rFonts w:ascii="TH SarabunPSK" w:hAnsi="TH SarabunPSK" w:cs="TH SarabunPSK" w:hint="cs"/>
          <w:sz w:val="32"/>
          <w:szCs w:val="32"/>
          <w:cs/>
        </w:rPr>
        <w:t xml:space="preserve">ความชื้นสามารถระเหยน้ำออกได้อย่างต่อเนื่องในช่วงแรก </w:t>
      </w:r>
      <w:r w:rsidR="00C05B5E" w:rsidRPr="00C05B5E">
        <w:rPr>
          <w:rFonts w:ascii="TH SarabunPSK" w:hAnsi="TH SarabunPSK" w:cs="TH SarabunPSK"/>
          <w:sz w:val="32"/>
          <w:szCs w:val="32"/>
          <w:cs/>
        </w:rPr>
        <w:t>เนื่องจากภายใน</w:t>
      </w:r>
      <w:r w:rsidR="00C05B5E">
        <w:rPr>
          <w:rFonts w:ascii="TH SarabunPSK" w:hAnsi="TH SarabunPSK" w:cs="TH SarabunPSK" w:hint="cs"/>
          <w:sz w:val="32"/>
          <w:szCs w:val="32"/>
          <w:cs/>
        </w:rPr>
        <w:t>ชาสมุนไพร</w:t>
      </w:r>
      <w:r w:rsidR="00C05B5E" w:rsidRPr="00C05B5E">
        <w:rPr>
          <w:rFonts w:ascii="TH SarabunPSK" w:hAnsi="TH SarabunPSK" w:cs="TH SarabunPSK"/>
          <w:sz w:val="32"/>
          <w:szCs w:val="32"/>
          <w:cs/>
        </w:rPr>
        <w:t>มีความชื้นสูง ทำให้การถ่ายเทมวลของน้ำจาก</w:t>
      </w:r>
      <w:r w:rsidR="00C05B5E">
        <w:rPr>
          <w:rFonts w:ascii="TH SarabunPSK" w:hAnsi="TH SarabunPSK" w:cs="TH SarabunPSK" w:hint="cs"/>
          <w:sz w:val="32"/>
          <w:szCs w:val="32"/>
          <w:cs/>
        </w:rPr>
        <w:t>ชาสมุนไพร</w:t>
      </w:r>
      <w:r w:rsidR="00C05B5E" w:rsidRPr="00C05B5E">
        <w:rPr>
          <w:rFonts w:ascii="TH SarabunPSK" w:hAnsi="TH SarabunPSK" w:cs="TH SarabunPSK"/>
          <w:sz w:val="32"/>
          <w:szCs w:val="32"/>
          <w:cs/>
        </w:rPr>
        <w:t>ออกจากไปยังผิวหน้าเกิดขึ้นได้ง่าย และรวดเร็</w:t>
      </w:r>
      <w:r w:rsidR="00C05B5E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391E0D">
        <w:rPr>
          <w:rFonts w:ascii="TH SarabunPSK" w:hAnsi="TH SarabunPSK" w:cs="TH SarabunPSK" w:hint="cs"/>
          <w:sz w:val="32"/>
          <w:szCs w:val="32"/>
          <w:cs/>
        </w:rPr>
        <w:t>หลังจากนั้น</w:t>
      </w:r>
      <w:r w:rsidR="00E26006">
        <w:rPr>
          <w:rFonts w:ascii="TH SarabunPSK" w:hAnsi="TH SarabunPSK" w:cs="TH SarabunPSK" w:hint="cs"/>
          <w:sz w:val="32"/>
          <w:szCs w:val="32"/>
          <w:cs/>
        </w:rPr>
        <w:t>อัตราการอบแห้งจะค่อยๆ ลดลง</w:t>
      </w:r>
      <w:r w:rsidR="00E26006">
        <w:rPr>
          <w:rFonts w:ascii="TH SarabunPSK" w:hAnsi="TH SarabunPSK" w:cs="TH SarabunPSK"/>
          <w:sz w:val="32"/>
          <w:szCs w:val="32"/>
        </w:rPr>
        <w:t xml:space="preserve"> </w:t>
      </w:r>
      <w:r w:rsidR="00E26006">
        <w:rPr>
          <w:rFonts w:ascii="TH SarabunPSK" w:hAnsi="TH SarabunPSK" w:cs="TH SarabunPSK" w:hint="cs"/>
          <w:sz w:val="32"/>
          <w:szCs w:val="32"/>
          <w:cs/>
        </w:rPr>
        <w:t>เนื่องจากความชื้นจากผิวหน้าของอาหารระเหยไปหมดทำให้ความชื้นภายในเคลื่อนตัวออกมาไม่ทัน (</w:t>
      </w:r>
      <w:r w:rsidR="00E26006" w:rsidRPr="00C163F0">
        <w:rPr>
          <w:rFonts w:ascii="TH SarabunPSK" w:hAnsi="TH SarabunPSK" w:cs="TH SarabunPSK"/>
          <w:sz w:val="32"/>
          <w:szCs w:val="32"/>
          <w:cs/>
        </w:rPr>
        <w:t>วิไล รังสาดทอง</w:t>
      </w:r>
      <w:r w:rsidR="00E26006" w:rsidRPr="00C163F0">
        <w:rPr>
          <w:rFonts w:ascii="TH SarabunPSK" w:hAnsi="TH SarabunPSK" w:cs="TH SarabunPSK"/>
          <w:sz w:val="32"/>
          <w:szCs w:val="32"/>
        </w:rPr>
        <w:t>, 2546</w:t>
      </w:r>
      <w:r w:rsidR="00E26006" w:rsidRPr="00C163F0">
        <w:rPr>
          <w:rFonts w:ascii="TH SarabunPSK" w:hAnsi="TH SarabunPSK" w:cs="TH SarabunPSK"/>
          <w:sz w:val="32"/>
          <w:szCs w:val="32"/>
          <w:cs/>
        </w:rPr>
        <w:t>)</w:t>
      </w:r>
      <w:r w:rsidR="00E26006">
        <w:rPr>
          <w:rFonts w:ascii="TH SarabunPSK" w:hAnsi="TH SarabunPSK" w:cs="TH SarabunPSK" w:hint="cs"/>
          <w:sz w:val="32"/>
          <w:szCs w:val="32"/>
          <w:cs/>
        </w:rPr>
        <w:t xml:space="preserve"> หลังจากผ่านการอบแห้งเป็นระยะเวลา </w:t>
      </w:r>
      <w:r w:rsidR="00E26006">
        <w:rPr>
          <w:rFonts w:ascii="TH SarabunPSK" w:hAnsi="TH SarabunPSK" w:cs="TH SarabunPSK"/>
          <w:sz w:val="32"/>
          <w:szCs w:val="32"/>
        </w:rPr>
        <w:t xml:space="preserve">60 </w:t>
      </w:r>
      <w:r w:rsidR="00433C39">
        <w:rPr>
          <w:rFonts w:ascii="TH SarabunPSK" w:hAnsi="TH SarabunPSK" w:cs="TH SarabunPSK" w:hint="cs"/>
          <w:sz w:val="32"/>
          <w:szCs w:val="32"/>
          <w:cs/>
        </w:rPr>
        <w:t xml:space="preserve">นาที </w:t>
      </w:r>
      <w:r w:rsidR="00E26006">
        <w:rPr>
          <w:rFonts w:ascii="TH SarabunPSK" w:hAnsi="TH SarabunPSK" w:cs="TH SarabunPSK" w:hint="cs"/>
          <w:sz w:val="32"/>
          <w:szCs w:val="32"/>
          <w:cs/>
        </w:rPr>
        <w:t xml:space="preserve">พบว่าชาสมุนไพรทั้ง </w:t>
      </w:r>
      <w:r w:rsidR="00E26006">
        <w:rPr>
          <w:rFonts w:ascii="TH SarabunPSK" w:hAnsi="TH SarabunPSK" w:cs="TH SarabunPSK"/>
          <w:sz w:val="32"/>
          <w:szCs w:val="32"/>
        </w:rPr>
        <w:t xml:space="preserve">3 </w:t>
      </w:r>
      <w:r w:rsidR="00E26006">
        <w:rPr>
          <w:rFonts w:ascii="TH SarabunPSK" w:hAnsi="TH SarabunPSK" w:cs="TH SarabunPSK" w:hint="cs"/>
          <w:sz w:val="32"/>
          <w:szCs w:val="32"/>
          <w:cs/>
        </w:rPr>
        <w:t xml:space="preserve">ชนิด </w:t>
      </w:r>
      <w:r w:rsidR="00C05B5E">
        <w:rPr>
          <w:rFonts w:ascii="TH SarabunPSK" w:hAnsi="TH SarabunPSK" w:cs="TH SarabunPSK" w:hint="cs"/>
          <w:sz w:val="32"/>
          <w:szCs w:val="32"/>
          <w:cs/>
        </w:rPr>
        <w:t xml:space="preserve">คือ ตะไคร้ หนานเฉาเหว่ย และศรีชมชื่น </w:t>
      </w:r>
      <w:r w:rsidR="00E26006">
        <w:rPr>
          <w:rFonts w:ascii="TH SarabunPSK" w:hAnsi="TH SarabunPSK" w:cs="TH SarabunPSK" w:hint="cs"/>
          <w:sz w:val="32"/>
          <w:szCs w:val="32"/>
          <w:cs/>
        </w:rPr>
        <w:t>มีความชื้นต่ำกว่า</w:t>
      </w:r>
      <w:r w:rsidR="005457F0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C05B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57F0">
        <w:rPr>
          <w:rFonts w:ascii="TH SarabunPSK" w:hAnsi="TH SarabunPSK" w:cs="TH SarabunPSK"/>
          <w:sz w:val="32"/>
          <w:szCs w:val="32"/>
        </w:rPr>
        <w:t>8</w:t>
      </w:r>
      <w:r w:rsidR="00C05B5E">
        <w:rPr>
          <w:rFonts w:ascii="TH SarabunPSK" w:hAnsi="TH SarabunPSK" w:cs="TH SarabunPSK"/>
          <w:sz w:val="32"/>
          <w:szCs w:val="32"/>
        </w:rPr>
        <w:t xml:space="preserve"> </w:t>
      </w:r>
      <w:r w:rsidR="00C05B5E">
        <w:rPr>
          <w:rFonts w:ascii="TH SarabunPSK" w:hAnsi="TH SarabunPSK" w:cs="TH SarabunPSK" w:hint="cs"/>
          <w:sz w:val="32"/>
          <w:szCs w:val="32"/>
          <w:cs/>
        </w:rPr>
        <w:t>โดยมีความชื้นเท่ากับ</w:t>
      </w:r>
      <w:r w:rsidR="005457F0">
        <w:rPr>
          <w:rFonts w:ascii="TH SarabunPSK" w:hAnsi="TH SarabunPSK" w:cs="TH SarabunPSK" w:hint="cs"/>
          <w:sz w:val="32"/>
          <w:szCs w:val="32"/>
          <w:cs/>
        </w:rPr>
        <w:lastRenderedPageBreak/>
        <w:t>ร้อยละ</w:t>
      </w:r>
      <w:r w:rsidR="00C05B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5B5E">
        <w:rPr>
          <w:rFonts w:ascii="TH SarabunPSK" w:hAnsi="TH SarabunPSK" w:cs="TH SarabunPSK"/>
          <w:sz w:val="32"/>
          <w:szCs w:val="32"/>
        </w:rPr>
        <w:t xml:space="preserve">5.22, 4.66 </w:t>
      </w:r>
      <w:r w:rsidR="00C05B5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5457F0">
        <w:rPr>
          <w:rFonts w:ascii="TH SarabunPSK" w:hAnsi="TH SarabunPSK" w:cs="TH SarabunPSK"/>
          <w:sz w:val="32"/>
          <w:szCs w:val="32"/>
        </w:rPr>
        <w:t>5.84</w:t>
      </w:r>
      <w:r w:rsidR="00C05B5E">
        <w:rPr>
          <w:rFonts w:ascii="TH SarabunPSK" w:hAnsi="TH SarabunPSK" w:cs="TH SarabunPSK"/>
          <w:sz w:val="32"/>
          <w:szCs w:val="32"/>
        </w:rPr>
        <w:t xml:space="preserve"> </w:t>
      </w:r>
      <w:r w:rsidR="00C05B5E">
        <w:rPr>
          <w:rFonts w:ascii="TH SarabunPSK" w:hAnsi="TH SarabunPSK" w:cs="TH SarabunPSK" w:hint="cs"/>
          <w:sz w:val="32"/>
          <w:szCs w:val="32"/>
          <w:cs/>
        </w:rPr>
        <w:t xml:space="preserve">ตามลำดับ ดังนั้นจึงใช้เวลาในการอบแห้งชาทั้ง </w:t>
      </w:r>
      <w:r w:rsidR="00C05B5E">
        <w:rPr>
          <w:rFonts w:ascii="TH SarabunPSK" w:hAnsi="TH SarabunPSK" w:cs="TH SarabunPSK"/>
          <w:sz w:val="32"/>
          <w:szCs w:val="32"/>
        </w:rPr>
        <w:t xml:space="preserve">3 </w:t>
      </w:r>
      <w:r w:rsidR="00C05B5E">
        <w:rPr>
          <w:rFonts w:ascii="TH SarabunPSK" w:hAnsi="TH SarabunPSK" w:cs="TH SarabunPSK" w:hint="cs"/>
          <w:sz w:val="32"/>
          <w:szCs w:val="32"/>
          <w:cs/>
        </w:rPr>
        <w:t xml:space="preserve">ชนิดเป็นระยะเวลา </w:t>
      </w:r>
      <w:r w:rsidR="00C05B5E">
        <w:rPr>
          <w:rFonts w:ascii="TH SarabunPSK" w:hAnsi="TH SarabunPSK" w:cs="TH SarabunPSK"/>
          <w:sz w:val="32"/>
          <w:szCs w:val="32"/>
        </w:rPr>
        <w:t xml:space="preserve">60 </w:t>
      </w:r>
      <w:r w:rsidR="00C05B5E">
        <w:rPr>
          <w:rFonts w:ascii="TH SarabunPSK" w:hAnsi="TH SarabunPSK" w:cs="TH SarabunPSK" w:hint="cs"/>
          <w:sz w:val="32"/>
          <w:szCs w:val="32"/>
          <w:cs/>
        </w:rPr>
        <w:t>นาที</w:t>
      </w:r>
      <w:r w:rsidR="00C05B5E">
        <w:rPr>
          <w:rFonts w:ascii="TH SarabunPSK" w:hAnsi="TH SarabunPSK" w:cs="TH SarabunPSK"/>
          <w:sz w:val="32"/>
          <w:szCs w:val="32"/>
        </w:rPr>
        <w:t xml:space="preserve"> </w:t>
      </w:r>
      <w:r w:rsidR="00C05B5E">
        <w:rPr>
          <w:rFonts w:ascii="TH SarabunPSK" w:hAnsi="TH SarabunPSK" w:cs="TH SarabunPSK" w:hint="cs"/>
          <w:sz w:val="32"/>
          <w:szCs w:val="32"/>
          <w:cs/>
        </w:rPr>
        <w:t>ซึ่งสอดคล้องกับการศึกษาของ</w:t>
      </w:r>
      <w:r w:rsidR="00C05B5E" w:rsidRPr="00346E89">
        <w:rPr>
          <w:rFonts w:ascii="TH SarabunPSK" w:hAnsi="TH SarabunPSK" w:cs="TH SarabunPSK"/>
          <w:sz w:val="32"/>
          <w:szCs w:val="32"/>
          <w:cs/>
        </w:rPr>
        <w:t>เกรียงศักดิ นักผูก</w:t>
      </w:r>
      <w:r w:rsidR="00C05B5E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C05B5E" w:rsidRPr="00346E89">
        <w:rPr>
          <w:rFonts w:ascii="TH SarabunPSK" w:hAnsi="TH SarabunPSK" w:cs="TH SarabunPSK"/>
          <w:sz w:val="32"/>
          <w:szCs w:val="32"/>
          <w:cs/>
        </w:rPr>
        <w:t>ชวนชื่น เดี่ยววิไล</w:t>
      </w:r>
      <w:r w:rsidR="00C05B5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05B5E">
        <w:rPr>
          <w:rFonts w:ascii="TH SarabunPSK" w:hAnsi="TH SarabunPSK" w:cs="TH SarabunPSK"/>
          <w:sz w:val="32"/>
          <w:szCs w:val="32"/>
        </w:rPr>
        <w:t>2555</w:t>
      </w:r>
      <w:r w:rsidR="00C05B5E">
        <w:rPr>
          <w:rFonts w:ascii="TH SarabunPSK" w:hAnsi="TH SarabunPSK" w:cs="TH SarabunPSK" w:hint="cs"/>
          <w:sz w:val="32"/>
          <w:szCs w:val="32"/>
          <w:cs/>
        </w:rPr>
        <w:t>) ที่ได้ทำการศึกษา</w:t>
      </w:r>
      <w:r w:rsidR="00C05B5E" w:rsidRPr="00C05B5E">
        <w:rPr>
          <w:rFonts w:ascii="TH SarabunPSK" w:hAnsi="TH SarabunPSK" w:cs="TH SarabunPSK"/>
          <w:sz w:val="32"/>
          <w:szCs w:val="32"/>
          <w:cs/>
        </w:rPr>
        <w:t>การ</w:t>
      </w:r>
      <w:r w:rsidR="007C3DE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05B5E" w:rsidRPr="00C05B5E">
        <w:rPr>
          <w:rFonts w:ascii="TH SarabunPSK" w:hAnsi="TH SarabunPSK" w:cs="TH SarabunPSK"/>
          <w:sz w:val="32"/>
          <w:szCs w:val="32"/>
          <w:cs/>
        </w:rPr>
        <w:t>อบแห้งชาเขียว</w:t>
      </w:r>
      <w:r w:rsidR="007C3DE0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C05B5E" w:rsidRPr="00C05B5E">
        <w:rPr>
          <w:rFonts w:ascii="TH SarabunPSK" w:hAnsi="TH SarabunPSK" w:cs="TH SarabunPSK"/>
          <w:sz w:val="32"/>
          <w:szCs w:val="32"/>
          <w:cs/>
        </w:rPr>
        <w:t>ลมร้อน</w:t>
      </w:r>
      <w:r w:rsidR="007C3DE0">
        <w:rPr>
          <w:rFonts w:ascii="TH SarabunPSK" w:hAnsi="TH SarabunPSK" w:cs="TH SarabunPSK" w:hint="cs"/>
          <w:sz w:val="32"/>
          <w:szCs w:val="32"/>
          <w:cs/>
        </w:rPr>
        <w:t xml:space="preserve"> ผลการอบแห้งชาเขียวที่อุณหภูมิ </w:t>
      </w:r>
      <w:r w:rsidR="007C3DE0">
        <w:rPr>
          <w:rFonts w:ascii="TH SarabunPSK" w:hAnsi="TH SarabunPSK" w:cs="TH SarabunPSK"/>
          <w:sz w:val="32"/>
          <w:szCs w:val="32"/>
        </w:rPr>
        <w:t xml:space="preserve">80 </w:t>
      </w:r>
      <w:r w:rsidR="007C3DE0"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องศาเซลเซียสจะใช้เวลาในการอบประมาณ </w:t>
      </w:r>
      <w:r w:rsidR="005457F0">
        <w:rPr>
          <w:rFonts w:ascii="TH SarabunPSK" w:hAnsi="TH SarabunPSK" w:cs="TH SarabunPSK"/>
          <w:sz w:val="32"/>
          <w:szCs w:val="32"/>
        </w:rPr>
        <w:t>60–</w:t>
      </w:r>
      <w:r w:rsidR="007C3DE0">
        <w:rPr>
          <w:rFonts w:ascii="TH SarabunPSK" w:hAnsi="TH SarabunPSK" w:cs="TH SarabunPSK"/>
          <w:sz w:val="32"/>
          <w:szCs w:val="32"/>
        </w:rPr>
        <w:t xml:space="preserve">80 </w:t>
      </w:r>
      <w:r w:rsidR="007C3DE0">
        <w:rPr>
          <w:rFonts w:ascii="TH SarabunPSK" w:hAnsi="TH SarabunPSK" w:cs="TH SarabunPSK" w:hint="cs"/>
          <w:sz w:val="32"/>
          <w:szCs w:val="32"/>
          <w:cs/>
        </w:rPr>
        <w:t>นาที และการศึกษาของ</w:t>
      </w:r>
      <w:r w:rsidR="007C3DE0">
        <w:rPr>
          <w:rFonts w:ascii="TH SarabunPSK" w:hAnsi="TH SarabunPSK" w:cs="TH SarabunPSK"/>
          <w:sz w:val="32"/>
          <w:szCs w:val="32"/>
          <w:cs/>
        </w:rPr>
        <w:t xml:space="preserve">เกรียงไกร </w:t>
      </w:r>
      <w:proofErr w:type="spellStart"/>
      <w:r w:rsidR="007C3DE0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="007C3DE0">
        <w:rPr>
          <w:rFonts w:ascii="TH SarabunPSK" w:hAnsi="TH SarabunPSK" w:cs="TH SarabunPSK"/>
          <w:sz w:val="32"/>
          <w:szCs w:val="32"/>
          <w:cs/>
        </w:rPr>
        <w:t>ว</w:t>
      </w:r>
      <w:r w:rsidR="007C3DE0">
        <w:rPr>
          <w:rFonts w:ascii="TH SarabunPSK" w:hAnsi="TH SarabunPSK" w:cs="TH SarabunPSK" w:hint="cs"/>
          <w:sz w:val="32"/>
          <w:szCs w:val="32"/>
          <w:cs/>
        </w:rPr>
        <w:t>ั</w:t>
      </w:r>
      <w:r w:rsidR="007C3DE0">
        <w:rPr>
          <w:rFonts w:ascii="TH SarabunPSK" w:hAnsi="TH SarabunPSK" w:cs="TH SarabunPSK"/>
          <w:sz w:val="32"/>
          <w:szCs w:val="32"/>
          <w:cs/>
        </w:rPr>
        <w:t>ชเดชสก</w:t>
      </w:r>
      <w:r w:rsidR="007C3DE0">
        <w:rPr>
          <w:rFonts w:ascii="TH SarabunPSK" w:hAnsi="TH SarabunPSK" w:cs="TH SarabunPSK" w:hint="cs"/>
          <w:sz w:val="32"/>
          <w:szCs w:val="32"/>
          <w:cs/>
        </w:rPr>
        <w:t>ุ</w:t>
      </w:r>
      <w:r w:rsidR="007C3DE0" w:rsidRPr="007C3DE0">
        <w:rPr>
          <w:rFonts w:ascii="TH SarabunPSK" w:hAnsi="TH SarabunPSK" w:cs="TH SarabunPSK"/>
          <w:sz w:val="32"/>
          <w:szCs w:val="32"/>
          <w:cs/>
        </w:rPr>
        <w:t>ล</w:t>
      </w:r>
      <w:r w:rsidR="007C3DE0">
        <w:rPr>
          <w:rFonts w:ascii="TH SarabunPSK" w:hAnsi="TH SarabunPSK" w:cs="TH SarabunPSK" w:hint="cs"/>
          <w:sz w:val="32"/>
          <w:szCs w:val="32"/>
          <w:cs/>
        </w:rPr>
        <w:t xml:space="preserve"> และคณะ (</w:t>
      </w:r>
      <w:r w:rsidR="007C3DE0">
        <w:rPr>
          <w:rFonts w:ascii="TH SarabunPSK" w:hAnsi="TH SarabunPSK" w:cs="TH SarabunPSK"/>
          <w:sz w:val="32"/>
          <w:szCs w:val="32"/>
        </w:rPr>
        <w:t>2554</w:t>
      </w:r>
      <w:r w:rsidR="007C3DE0">
        <w:rPr>
          <w:rFonts w:ascii="TH SarabunPSK" w:hAnsi="TH SarabunPSK" w:cs="TH SarabunPSK" w:hint="cs"/>
          <w:sz w:val="32"/>
          <w:szCs w:val="32"/>
          <w:cs/>
        </w:rPr>
        <w:t xml:space="preserve">) ที่ได้ทำการศึกษาการอบแห้งหญ้าหวานโดยใช้ลมร้อนที่อุณหภูมิ </w:t>
      </w:r>
      <w:r w:rsidR="007C3DE0">
        <w:rPr>
          <w:rFonts w:ascii="TH SarabunPSK" w:hAnsi="TH SarabunPSK" w:cs="TH SarabunPSK"/>
          <w:sz w:val="32"/>
          <w:szCs w:val="32"/>
        </w:rPr>
        <w:t xml:space="preserve">60 </w:t>
      </w:r>
      <w:r w:rsidR="007C3DE0"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พบว่าใช้ระยะเวลาในการอบแห้ง </w:t>
      </w:r>
      <w:r w:rsidR="007C3DE0">
        <w:rPr>
          <w:rFonts w:ascii="TH SarabunPSK" w:hAnsi="TH SarabunPSK" w:cs="TH SarabunPSK"/>
          <w:sz w:val="32"/>
          <w:szCs w:val="32"/>
        </w:rPr>
        <w:t xml:space="preserve">60 </w:t>
      </w:r>
      <w:r w:rsidR="007C3DE0">
        <w:rPr>
          <w:rFonts w:ascii="TH SarabunPSK" w:hAnsi="TH SarabunPSK" w:cs="TH SarabunPSK" w:hint="cs"/>
          <w:sz w:val="32"/>
          <w:szCs w:val="32"/>
          <w:cs/>
        </w:rPr>
        <w:t>นาที่เพื่อให้ได้ความชื้นต่ำกว่า</w:t>
      </w:r>
      <w:r w:rsidR="005457F0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7C3D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57F0">
        <w:rPr>
          <w:rFonts w:ascii="TH SarabunPSK" w:hAnsi="TH SarabunPSK" w:cs="TH SarabunPSK"/>
          <w:sz w:val="32"/>
          <w:szCs w:val="32"/>
        </w:rPr>
        <w:t>8</w:t>
      </w:r>
    </w:p>
    <w:p w:rsidR="00E26006" w:rsidRDefault="00E26006" w:rsidP="00391E0D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C76E4D" w:rsidRDefault="00EA5302" w:rsidP="00391E0D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="00425A66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การวิเคราะห์คุณภาพทางกายภาพ</w:t>
      </w:r>
    </w:p>
    <w:p w:rsidR="00425A66" w:rsidRDefault="00425A66" w:rsidP="007C3DE0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5A66">
        <w:rPr>
          <w:rFonts w:ascii="TH SarabunPSK" w:hAnsi="TH SarabunPSK" w:cs="TH SarabunPSK" w:hint="cs"/>
          <w:sz w:val="32"/>
          <w:szCs w:val="32"/>
          <w:cs/>
        </w:rPr>
        <w:t>การวิเคราะห์คุณภาพทางด้านกายภาพ</w:t>
      </w:r>
      <w:r>
        <w:rPr>
          <w:rFonts w:ascii="TH SarabunPSK" w:hAnsi="TH SarabunPSK" w:cs="TH SarabunPSK" w:hint="cs"/>
          <w:sz w:val="32"/>
          <w:szCs w:val="32"/>
          <w:cs/>
        </w:rPr>
        <w:t>ของชา</w:t>
      </w:r>
      <w:r w:rsidR="00CD12E6">
        <w:rPr>
          <w:rFonts w:ascii="TH SarabunPSK" w:hAnsi="TH SarabunPSK" w:cs="TH SarabunPSK" w:hint="cs"/>
          <w:sz w:val="32"/>
          <w:szCs w:val="32"/>
          <w:cs/>
        </w:rPr>
        <w:t>สมุนไพร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ชนิด ได้แก่ ตะไคร้ หนานเฉาเหว่ย และศรีชมชื่น โดยวัดค่าสี</w:t>
      </w:r>
      <w:r w:rsidR="007C3DE0">
        <w:rPr>
          <w:rFonts w:ascii="TH SarabunPSK" w:hAnsi="TH SarabunPSK" w:cs="TH SarabunPSK" w:hint="cs"/>
          <w:sz w:val="32"/>
          <w:szCs w:val="32"/>
          <w:cs/>
        </w:rPr>
        <w:t>ในระบบ</w:t>
      </w:r>
      <w:r w:rsidR="007C3DE0" w:rsidRPr="002A537E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="007C3DE0" w:rsidRPr="002A537E">
        <w:rPr>
          <w:rFonts w:ascii="TH SarabunPSK" w:hAnsi="TH SarabunPSK" w:cs="TH SarabunPSK"/>
          <w:sz w:val="32"/>
          <w:szCs w:val="32"/>
        </w:rPr>
        <w:t>L</w:t>
      </w:r>
      <w:r w:rsidR="005457F0">
        <w:rPr>
          <w:rFonts w:ascii="TH SarabunPSK" w:hAnsi="TH SarabunPSK" w:cs="TH SarabunPSK"/>
          <w:sz w:val="32"/>
          <w:szCs w:val="32"/>
          <w:cs/>
        </w:rPr>
        <w:t>*</w:t>
      </w:r>
      <w:r w:rsidR="005457F0">
        <w:rPr>
          <w:rFonts w:ascii="TH SarabunPSK" w:hAnsi="TH SarabunPSK" w:cs="TH SarabunPSK"/>
          <w:sz w:val="32"/>
          <w:szCs w:val="32"/>
        </w:rPr>
        <w:t>,</w:t>
      </w:r>
      <w:r w:rsidR="004D07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3DE0" w:rsidRPr="002A537E">
        <w:rPr>
          <w:rFonts w:ascii="TH SarabunPSK" w:hAnsi="TH SarabunPSK" w:cs="TH SarabunPSK"/>
          <w:sz w:val="32"/>
          <w:szCs w:val="32"/>
        </w:rPr>
        <w:t>a</w:t>
      </w:r>
      <w:r w:rsidR="005457F0">
        <w:rPr>
          <w:rFonts w:ascii="TH SarabunPSK" w:hAnsi="TH SarabunPSK" w:cs="TH SarabunPSK"/>
          <w:sz w:val="32"/>
          <w:szCs w:val="32"/>
          <w:cs/>
        </w:rPr>
        <w:t>*</w:t>
      </w:r>
      <w:r w:rsidR="005457F0">
        <w:rPr>
          <w:rFonts w:ascii="TH SarabunPSK" w:hAnsi="TH SarabunPSK" w:cs="TH SarabunPSK"/>
          <w:sz w:val="32"/>
          <w:szCs w:val="32"/>
        </w:rPr>
        <w:t>,</w:t>
      </w:r>
      <w:r w:rsidR="004D07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3DE0" w:rsidRPr="002A537E">
        <w:rPr>
          <w:rFonts w:ascii="TH SarabunPSK" w:hAnsi="TH SarabunPSK" w:cs="TH SarabunPSK"/>
          <w:sz w:val="32"/>
          <w:szCs w:val="32"/>
        </w:rPr>
        <w:t>b</w:t>
      </w:r>
      <w:r w:rsidR="007C3DE0" w:rsidRPr="002A537E">
        <w:rPr>
          <w:rFonts w:ascii="TH SarabunPSK" w:hAnsi="TH SarabunPSK" w:cs="TH SarabunPSK"/>
          <w:sz w:val="32"/>
          <w:szCs w:val="32"/>
          <w:cs/>
        </w:rPr>
        <w:t>* ซึ่งเป็นระบบการบรรยายสีแบบ 3 มิติ</w:t>
      </w:r>
      <w:r w:rsidR="007C3DE0">
        <w:rPr>
          <w:rFonts w:ascii="TH SarabunPSK" w:hAnsi="TH SarabunPSK" w:cs="TH SarabunPSK"/>
          <w:sz w:val="32"/>
          <w:szCs w:val="32"/>
          <w:cs/>
        </w:rPr>
        <w:t xml:space="preserve"> โดยที่</w:t>
      </w:r>
      <w:r w:rsidR="007C3DE0" w:rsidRPr="002A537E">
        <w:rPr>
          <w:rFonts w:ascii="TH SarabunPSK" w:hAnsi="TH SarabunPSK" w:cs="TH SarabunPSK"/>
          <w:sz w:val="32"/>
          <w:szCs w:val="32"/>
          <w:cs/>
        </w:rPr>
        <w:t xml:space="preserve">แกน </w:t>
      </w:r>
      <w:r w:rsidR="007C3DE0" w:rsidRPr="002A537E">
        <w:rPr>
          <w:rFonts w:ascii="TH SarabunPSK" w:hAnsi="TH SarabunPSK" w:cs="TH SarabunPSK"/>
          <w:sz w:val="32"/>
          <w:szCs w:val="32"/>
        </w:rPr>
        <w:t>L</w:t>
      </w:r>
      <w:r w:rsidR="007C3DE0" w:rsidRPr="002A537E">
        <w:rPr>
          <w:rFonts w:ascii="TH SarabunPSK" w:hAnsi="TH SarabunPSK" w:cs="TH SarabunPSK"/>
          <w:sz w:val="32"/>
          <w:szCs w:val="32"/>
          <w:cs/>
        </w:rPr>
        <w:t>* จะบรรยายถึงความสว่าง (</w:t>
      </w:r>
      <w:r w:rsidR="007C3DE0" w:rsidRPr="002A537E">
        <w:rPr>
          <w:rFonts w:ascii="TH SarabunPSK" w:hAnsi="TH SarabunPSK" w:cs="TH SarabunPSK"/>
          <w:sz w:val="32"/>
          <w:szCs w:val="32"/>
        </w:rPr>
        <w:t>lightness</w:t>
      </w:r>
      <w:r w:rsidR="007C3DE0" w:rsidRPr="002A537E">
        <w:rPr>
          <w:rFonts w:ascii="TH SarabunPSK" w:hAnsi="TH SarabunPSK" w:cs="TH SarabunPSK"/>
          <w:sz w:val="32"/>
          <w:szCs w:val="32"/>
          <w:cs/>
        </w:rPr>
        <w:t xml:space="preserve">) จากค่า </w:t>
      </w:r>
      <w:r w:rsidR="00905661">
        <w:rPr>
          <w:rFonts w:ascii="TH SarabunPSK" w:hAnsi="TH SarabunPSK" w:cs="TH SarabunPSK"/>
          <w:sz w:val="32"/>
          <w:szCs w:val="32"/>
        </w:rPr>
        <w:t>100</w:t>
      </w:r>
      <w:r w:rsidR="007C3DE0" w:rsidRPr="002A537E">
        <w:rPr>
          <w:rFonts w:ascii="TH SarabunPSK" w:hAnsi="TH SarabunPSK" w:cs="TH SarabunPSK"/>
          <w:sz w:val="32"/>
          <w:szCs w:val="32"/>
          <w:cs/>
        </w:rPr>
        <w:t xml:space="preserve"> แสดงถึงสีขาว จนไปถึง </w:t>
      </w:r>
      <w:r w:rsidR="00905661">
        <w:rPr>
          <w:rFonts w:ascii="TH SarabunPSK" w:hAnsi="TH SarabunPSK" w:cs="TH SarabunPSK"/>
          <w:sz w:val="32"/>
          <w:szCs w:val="32"/>
        </w:rPr>
        <w:t>0</w:t>
      </w:r>
      <w:r w:rsidR="007C3DE0" w:rsidRPr="002A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3DE0">
        <w:rPr>
          <w:rFonts w:ascii="TH SarabunPSK" w:hAnsi="TH SarabunPSK" w:cs="TH SarabunPSK"/>
          <w:sz w:val="32"/>
          <w:szCs w:val="32"/>
          <w:cs/>
        </w:rPr>
        <w:t>แสดงถึงสีด</w:t>
      </w:r>
      <w:r w:rsidR="007C3DE0">
        <w:rPr>
          <w:rFonts w:ascii="TH SarabunPSK" w:hAnsi="TH SarabunPSK" w:cs="TH SarabunPSK" w:hint="cs"/>
          <w:sz w:val="32"/>
          <w:szCs w:val="32"/>
          <w:cs/>
        </w:rPr>
        <w:t>ำ</w:t>
      </w:r>
      <w:r w:rsidR="007C3DE0" w:rsidRPr="002A537E">
        <w:rPr>
          <w:rFonts w:ascii="TH SarabunPSK" w:hAnsi="TH SarabunPSK" w:cs="TH SarabunPSK"/>
          <w:sz w:val="32"/>
          <w:szCs w:val="32"/>
          <w:cs/>
        </w:rPr>
        <w:t xml:space="preserve"> แกน </w:t>
      </w:r>
      <w:r w:rsidR="007C3DE0" w:rsidRPr="002A537E">
        <w:rPr>
          <w:rFonts w:ascii="TH SarabunPSK" w:hAnsi="TH SarabunPSK" w:cs="TH SarabunPSK"/>
          <w:sz w:val="32"/>
          <w:szCs w:val="32"/>
        </w:rPr>
        <w:t>a</w:t>
      </w:r>
      <w:r w:rsidR="007C3DE0" w:rsidRPr="002A537E">
        <w:rPr>
          <w:rFonts w:ascii="TH SarabunPSK" w:hAnsi="TH SarabunPSK" w:cs="TH SarabunPSK"/>
          <w:sz w:val="32"/>
          <w:szCs w:val="32"/>
          <w:cs/>
        </w:rPr>
        <w:t>*</w:t>
      </w:r>
      <w:r w:rsidR="009056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5661">
        <w:rPr>
          <w:rFonts w:ascii="TH SarabunPSK" w:hAnsi="TH SarabunPSK" w:cs="TH SarabunPSK"/>
          <w:sz w:val="32"/>
          <w:szCs w:val="32"/>
          <w:cs/>
        </w:rPr>
        <w:t>จะบรรยายถึงแกนสี</w:t>
      </w:r>
      <w:r w:rsidR="007C3DE0" w:rsidRPr="002A537E">
        <w:rPr>
          <w:rFonts w:ascii="TH SarabunPSK" w:hAnsi="TH SarabunPSK" w:cs="TH SarabunPSK"/>
          <w:sz w:val="32"/>
          <w:szCs w:val="32"/>
          <w:cs/>
        </w:rPr>
        <w:t>จากเขียว (-</w:t>
      </w:r>
      <w:r w:rsidR="007C3DE0" w:rsidRPr="002A537E">
        <w:rPr>
          <w:rFonts w:ascii="TH SarabunPSK" w:hAnsi="TH SarabunPSK" w:cs="TH SarabunPSK"/>
          <w:sz w:val="32"/>
          <w:szCs w:val="32"/>
        </w:rPr>
        <w:t>a</w:t>
      </w:r>
      <w:r w:rsidR="00905661">
        <w:rPr>
          <w:rFonts w:ascii="TH SarabunPSK" w:hAnsi="TH SarabunPSK" w:cs="TH SarabunPSK"/>
          <w:sz w:val="32"/>
          <w:szCs w:val="32"/>
          <w:cs/>
        </w:rPr>
        <w:t>*) ไปจนถึง</w:t>
      </w:r>
      <w:r w:rsidR="007C3DE0" w:rsidRPr="002A537E">
        <w:rPr>
          <w:rFonts w:ascii="TH SarabunPSK" w:hAnsi="TH SarabunPSK" w:cs="TH SarabunPSK"/>
          <w:sz w:val="32"/>
          <w:szCs w:val="32"/>
          <w:cs/>
        </w:rPr>
        <w:t>แดง (+</w:t>
      </w:r>
      <w:r w:rsidR="007C3DE0" w:rsidRPr="002A537E">
        <w:rPr>
          <w:rFonts w:ascii="TH SarabunPSK" w:hAnsi="TH SarabunPSK" w:cs="TH SarabunPSK"/>
          <w:sz w:val="32"/>
          <w:szCs w:val="32"/>
        </w:rPr>
        <w:t>a</w:t>
      </w:r>
      <w:r w:rsidR="007C3DE0" w:rsidRPr="002A537E">
        <w:rPr>
          <w:rFonts w:ascii="TH SarabunPSK" w:hAnsi="TH SarabunPSK" w:cs="TH SarabunPSK"/>
          <w:sz w:val="32"/>
          <w:szCs w:val="32"/>
          <w:cs/>
        </w:rPr>
        <w:t xml:space="preserve">*) สวนแกน </w:t>
      </w:r>
      <w:r w:rsidR="007C3DE0" w:rsidRPr="002A537E">
        <w:rPr>
          <w:rFonts w:ascii="TH SarabunPSK" w:hAnsi="TH SarabunPSK" w:cs="TH SarabunPSK"/>
          <w:sz w:val="32"/>
          <w:szCs w:val="32"/>
        </w:rPr>
        <w:t>b</w:t>
      </w:r>
      <w:r w:rsidR="007C3DE0" w:rsidRPr="002A537E">
        <w:rPr>
          <w:rFonts w:ascii="TH SarabunPSK" w:hAnsi="TH SarabunPSK" w:cs="TH SarabunPSK"/>
          <w:sz w:val="32"/>
          <w:szCs w:val="32"/>
          <w:cs/>
        </w:rPr>
        <w:t>* จะบรรยายถึงแกนสีจากสีเงิน (-</w:t>
      </w:r>
      <w:r w:rsidR="007C3DE0" w:rsidRPr="002A537E">
        <w:rPr>
          <w:rFonts w:ascii="TH SarabunPSK" w:hAnsi="TH SarabunPSK" w:cs="TH SarabunPSK"/>
          <w:sz w:val="32"/>
          <w:szCs w:val="32"/>
        </w:rPr>
        <w:t>b</w:t>
      </w:r>
      <w:r w:rsidR="007C3DE0" w:rsidRPr="002A537E">
        <w:rPr>
          <w:rFonts w:ascii="TH SarabunPSK" w:hAnsi="TH SarabunPSK" w:cs="TH SarabunPSK"/>
          <w:sz w:val="32"/>
          <w:szCs w:val="32"/>
          <w:cs/>
        </w:rPr>
        <w:t>*) ไปเหลือง (+</w:t>
      </w:r>
      <w:r w:rsidR="007C3DE0" w:rsidRPr="002A537E">
        <w:rPr>
          <w:rFonts w:ascii="TH SarabunPSK" w:hAnsi="TH SarabunPSK" w:cs="TH SarabunPSK"/>
          <w:sz w:val="32"/>
          <w:szCs w:val="32"/>
        </w:rPr>
        <w:t>b</w:t>
      </w:r>
      <w:r w:rsidR="007C3DE0" w:rsidRPr="002A537E">
        <w:rPr>
          <w:rFonts w:ascii="TH SarabunPSK" w:hAnsi="TH SarabunPSK" w:cs="TH SarabunPSK"/>
          <w:sz w:val="32"/>
          <w:szCs w:val="32"/>
          <w:cs/>
        </w:rPr>
        <w:t>*)</w:t>
      </w:r>
      <w:r w:rsidR="007C3D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658B"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ผลการวิเคราะห์การเปลี่ยนแปลงค่าสีของชาสมุนไพรทั้ง </w:t>
      </w:r>
      <w:r w:rsidR="00E1658B">
        <w:rPr>
          <w:rFonts w:ascii="TH SarabunPSK" w:hAnsi="TH SarabunPSK" w:cs="TH SarabunPSK"/>
          <w:sz w:val="32"/>
          <w:szCs w:val="32"/>
        </w:rPr>
        <w:t xml:space="preserve">3 </w:t>
      </w:r>
      <w:r w:rsidR="00E1658B">
        <w:rPr>
          <w:rFonts w:ascii="TH SarabunPSK" w:hAnsi="TH SarabunPSK" w:cs="TH SarabunPSK" w:hint="cs"/>
          <w:sz w:val="32"/>
          <w:szCs w:val="32"/>
          <w:cs/>
        </w:rPr>
        <w:t>ชนิดแสดง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ดังตารางที่ </w:t>
      </w:r>
      <w:r>
        <w:rPr>
          <w:rFonts w:ascii="TH SarabunPSK" w:hAnsi="TH SarabunPSK" w:cs="TH SarabunPSK"/>
          <w:sz w:val="32"/>
          <w:szCs w:val="32"/>
        </w:rPr>
        <w:t>4.1</w:t>
      </w:r>
    </w:p>
    <w:p w:rsidR="007C3DE0" w:rsidRPr="007C3DE0" w:rsidRDefault="007C3DE0" w:rsidP="007C3DE0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425A66" w:rsidRPr="000A3D80" w:rsidRDefault="00425A66" w:rsidP="00391E0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7C3DE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Pr="007C3DE0">
        <w:rPr>
          <w:rFonts w:ascii="TH SarabunPSK" w:hAnsi="TH SarabunPSK" w:cs="TH SarabunPSK"/>
          <w:sz w:val="32"/>
          <w:szCs w:val="32"/>
        </w:rPr>
        <w:t>4.1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คุณลักษณะด้านกายภาพของชา</w:t>
      </w:r>
      <w:r w:rsidR="00CD12E6">
        <w:rPr>
          <w:rFonts w:ascii="TH SarabunPSK" w:hAnsi="TH SarabunPSK" w:cs="TH SarabunPSK" w:hint="cs"/>
          <w:sz w:val="32"/>
          <w:szCs w:val="32"/>
          <w:cs/>
        </w:rPr>
        <w:t>สมุนไพร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ชนิด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7"/>
        <w:gridCol w:w="1497"/>
        <w:gridCol w:w="1422"/>
        <w:gridCol w:w="1421"/>
        <w:gridCol w:w="1426"/>
        <w:gridCol w:w="1379"/>
      </w:tblGrid>
      <w:tr w:rsidR="00425A66" w:rsidTr="00CD12E6">
        <w:tc>
          <w:tcPr>
            <w:tcW w:w="2874" w:type="dxa"/>
            <w:gridSpan w:val="2"/>
            <w:vMerge w:val="restart"/>
            <w:tcBorders>
              <w:left w:val="nil"/>
              <w:right w:val="nil"/>
            </w:tcBorders>
          </w:tcPr>
          <w:p w:rsidR="00425A66" w:rsidRDefault="00425A66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5A66" w:rsidRDefault="00425A66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ชนิดของชา</w:t>
            </w:r>
          </w:p>
        </w:tc>
        <w:tc>
          <w:tcPr>
            <w:tcW w:w="426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25A66" w:rsidRDefault="00425A66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คุณภาพทางด้านกายภาพ</w:t>
            </w:r>
          </w:p>
        </w:tc>
        <w:tc>
          <w:tcPr>
            <w:tcW w:w="1379" w:type="dxa"/>
            <w:vMerge w:val="restart"/>
            <w:tcBorders>
              <w:left w:val="nil"/>
              <w:right w:val="nil"/>
            </w:tcBorders>
          </w:tcPr>
          <w:p w:rsidR="00425A66" w:rsidRDefault="00425A66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5A66" w:rsidRDefault="00843706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5"/>
                <w:szCs w:val="25"/>
                <w:shd w:val="clear" w:color="auto" w:fill="FFFFFF"/>
              </w:rPr>
              <w:t>Δ</w:t>
            </w:r>
            <w:r>
              <w:rPr>
                <w:rFonts w:ascii="Times New Roman" w:hAnsi="Times New Roman" w:cs="Times New Roman"/>
                <w:i/>
                <w:iCs/>
                <w:color w:val="222222"/>
                <w:sz w:val="25"/>
                <w:szCs w:val="25"/>
                <w:shd w:val="clear" w:color="auto" w:fill="FFFFFF"/>
              </w:rPr>
              <w:t>E</w:t>
            </w:r>
            <w:r w:rsidR="004D077D" w:rsidRPr="004D077D">
              <w:rPr>
                <w:rFonts w:ascii="Times New Roman" w:hAnsi="Times New Roman" w:cs="Times New Roman"/>
                <w:color w:val="222222"/>
                <w:sz w:val="25"/>
                <w:szCs w:val="25"/>
                <w:shd w:val="clear" w:color="auto" w:fill="FFFFFF"/>
                <w:vertAlign w:val="superscript"/>
              </w:rPr>
              <w:t>ns</w:t>
            </w:r>
            <w:proofErr w:type="spellEnd"/>
          </w:p>
        </w:tc>
      </w:tr>
      <w:tr w:rsidR="00425A66" w:rsidTr="00CD12E6">
        <w:tc>
          <w:tcPr>
            <w:tcW w:w="2874" w:type="dxa"/>
            <w:gridSpan w:val="2"/>
            <w:vMerge/>
            <w:tcBorders>
              <w:left w:val="nil"/>
              <w:right w:val="nil"/>
            </w:tcBorders>
          </w:tcPr>
          <w:p w:rsidR="00425A66" w:rsidRDefault="00425A66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9" w:type="dxa"/>
            <w:gridSpan w:val="3"/>
            <w:tcBorders>
              <w:left w:val="nil"/>
              <w:right w:val="nil"/>
            </w:tcBorders>
          </w:tcPr>
          <w:p w:rsidR="00425A66" w:rsidRDefault="00425A66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สี</w:t>
            </w:r>
          </w:p>
        </w:tc>
        <w:tc>
          <w:tcPr>
            <w:tcW w:w="1379" w:type="dxa"/>
            <w:vMerge/>
            <w:tcBorders>
              <w:left w:val="nil"/>
              <w:right w:val="nil"/>
            </w:tcBorders>
          </w:tcPr>
          <w:p w:rsidR="00425A66" w:rsidRDefault="00425A66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5A66" w:rsidTr="00CD12E6">
        <w:tc>
          <w:tcPr>
            <w:tcW w:w="2874" w:type="dxa"/>
            <w:gridSpan w:val="2"/>
            <w:vMerge/>
            <w:tcBorders>
              <w:left w:val="nil"/>
              <w:right w:val="nil"/>
            </w:tcBorders>
          </w:tcPr>
          <w:p w:rsidR="00425A66" w:rsidRDefault="00425A66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2" w:type="dxa"/>
            <w:tcBorders>
              <w:left w:val="nil"/>
              <w:bottom w:val="single" w:sz="4" w:space="0" w:color="auto"/>
              <w:right w:val="nil"/>
            </w:tcBorders>
          </w:tcPr>
          <w:p w:rsidR="00425A66" w:rsidRDefault="00425A66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L*</w:t>
            </w:r>
          </w:p>
        </w:tc>
        <w:tc>
          <w:tcPr>
            <w:tcW w:w="1421" w:type="dxa"/>
            <w:tcBorders>
              <w:left w:val="nil"/>
              <w:bottom w:val="single" w:sz="4" w:space="0" w:color="auto"/>
              <w:right w:val="nil"/>
            </w:tcBorders>
          </w:tcPr>
          <w:p w:rsidR="00425A66" w:rsidRDefault="00425A66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a*</w:t>
            </w:r>
          </w:p>
        </w:tc>
        <w:tc>
          <w:tcPr>
            <w:tcW w:w="1426" w:type="dxa"/>
            <w:tcBorders>
              <w:left w:val="nil"/>
              <w:bottom w:val="single" w:sz="4" w:space="0" w:color="auto"/>
              <w:right w:val="nil"/>
            </w:tcBorders>
          </w:tcPr>
          <w:p w:rsidR="00425A66" w:rsidRDefault="00425A66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b*</w:t>
            </w:r>
          </w:p>
        </w:tc>
        <w:tc>
          <w:tcPr>
            <w:tcW w:w="137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425A66" w:rsidRDefault="00425A66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5B9D" w:rsidTr="00CD12E6">
        <w:tc>
          <w:tcPr>
            <w:tcW w:w="1377" w:type="dxa"/>
            <w:vMerge w:val="restart"/>
            <w:tcBorders>
              <w:left w:val="nil"/>
              <w:right w:val="nil"/>
            </w:tcBorders>
          </w:tcPr>
          <w:p w:rsidR="00D25B9D" w:rsidRDefault="00D25B9D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ตะไคร้</w:t>
            </w:r>
          </w:p>
        </w:tc>
        <w:tc>
          <w:tcPr>
            <w:tcW w:w="1497" w:type="dxa"/>
            <w:tcBorders>
              <w:left w:val="nil"/>
              <w:right w:val="nil"/>
            </w:tcBorders>
          </w:tcPr>
          <w:p w:rsidR="00D25B9D" w:rsidRDefault="00D25B9D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ใบสด</w:t>
            </w:r>
          </w:p>
        </w:tc>
        <w:tc>
          <w:tcPr>
            <w:tcW w:w="1422" w:type="dxa"/>
            <w:tcBorders>
              <w:left w:val="nil"/>
              <w:right w:val="nil"/>
            </w:tcBorders>
          </w:tcPr>
          <w:p w:rsidR="00D25B9D" w:rsidRDefault="00573B62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45.87±0.51</w:t>
            </w:r>
            <w:r w:rsidRPr="00573B62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421" w:type="dxa"/>
            <w:tcBorders>
              <w:left w:val="nil"/>
              <w:right w:val="nil"/>
            </w:tcBorders>
          </w:tcPr>
          <w:p w:rsidR="00D25B9D" w:rsidRDefault="00573B62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-7.35±0.13</w:t>
            </w:r>
            <w:r w:rsidRPr="00573B62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e</w:t>
            </w:r>
          </w:p>
        </w:tc>
        <w:tc>
          <w:tcPr>
            <w:tcW w:w="1426" w:type="dxa"/>
            <w:tcBorders>
              <w:left w:val="nil"/>
              <w:right w:val="nil"/>
            </w:tcBorders>
          </w:tcPr>
          <w:p w:rsidR="00D25B9D" w:rsidRDefault="00573B62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24.12±0.35</w:t>
            </w:r>
            <w:r w:rsidR="00D57F4B" w:rsidRPr="00D57F4B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D25B9D" w:rsidRDefault="00D25B9D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25B9D" w:rsidTr="00CD12E6">
        <w:tc>
          <w:tcPr>
            <w:tcW w:w="1377" w:type="dxa"/>
            <w:vMerge/>
            <w:tcBorders>
              <w:left w:val="nil"/>
              <w:right w:val="nil"/>
            </w:tcBorders>
          </w:tcPr>
          <w:p w:rsidR="00D25B9D" w:rsidRDefault="00D25B9D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7" w:type="dxa"/>
            <w:tcBorders>
              <w:left w:val="nil"/>
              <w:right w:val="nil"/>
            </w:tcBorders>
          </w:tcPr>
          <w:p w:rsidR="00D25B9D" w:rsidRDefault="00D25B9D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</w:p>
        </w:tc>
        <w:tc>
          <w:tcPr>
            <w:tcW w:w="1422" w:type="dxa"/>
            <w:tcBorders>
              <w:left w:val="nil"/>
              <w:right w:val="nil"/>
            </w:tcBorders>
          </w:tcPr>
          <w:p w:rsidR="00D25B9D" w:rsidRDefault="00573B62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55.70±1.28</w:t>
            </w:r>
            <w:r w:rsidRPr="00573B62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421" w:type="dxa"/>
            <w:tcBorders>
              <w:left w:val="nil"/>
              <w:right w:val="nil"/>
            </w:tcBorders>
          </w:tcPr>
          <w:p w:rsidR="00D25B9D" w:rsidRDefault="00573B62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-1.25±0.20</w:t>
            </w:r>
            <w:r w:rsidRPr="00573B62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426" w:type="dxa"/>
            <w:tcBorders>
              <w:left w:val="nil"/>
              <w:right w:val="nil"/>
            </w:tcBorders>
          </w:tcPr>
          <w:p w:rsidR="00D25B9D" w:rsidRDefault="00573B62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24.63±0.50</w:t>
            </w:r>
            <w:r w:rsidR="00D57F4B" w:rsidRPr="00D57F4B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D25B9D" w:rsidRDefault="005A684C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11.60±0.90</w:t>
            </w:r>
          </w:p>
        </w:tc>
      </w:tr>
      <w:tr w:rsidR="00D25B9D" w:rsidTr="00CD12E6">
        <w:tc>
          <w:tcPr>
            <w:tcW w:w="1377" w:type="dxa"/>
            <w:vMerge w:val="restart"/>
            <w:tcBorders>
              <w:left w:val="nil"/>
              <w:right w:val="nil"/>
            </w:tcBorders>
          </w:tcPr>
          <w:p w:rsidR="00D25B9D" w:rsidRDefault="00D25B9D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หนานเฉาเหว่ย</w:t>
            </w:r>
          </w:p>
        </w:tc>
        <w:tc>
          <w:tcPr>
            <w:tcW w:w="1497" w:type="dxa"/>
            <w:tcBorders>
              <w:left w:val="nil"/>
              <w:right w:val="nil"/>
            </w:tcBorders>
          </w:tcPr>
          <w:p w:rsidR="00D25B9D" w:rsidRDefault="00D25B9D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ใบสด</w:t>
            </w:r>
          </w:p>
        </w:tc>
        <w:tc>
          <w:tcPr>
            <w:tcW w:w="1422" w:type="dxa"/>
            <w:tcBorders>
              <w:left w:val="nil"/>
              <w:right w:val="nil"/>
            </w:tcBorders>
          </w:tcPr>
          <w:p w:rsidR="00D25B9D" w:rsidRDefault="00573B62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27.37±0.60</w:t>
            </w:r>
            <w:r w:rsidRPr="00573B62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d</w:t>
            </w:r>
          </w:p>
        </w:tc>
        <w:tc>
          <w:tcPr>
            <w:tcW w:w="1421" w:type="dxa"/>
            <w:tcBorders>
              <w:left w:val="nil"/>
              <w:right w:val="nil"/>
            </w:tcBorders>
          </w:tcPr>
          <w:p w:rsidR="00D25B9D" w:rsidRDefault="00573B62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-4.73±0.34</w:t>
            </w:r>
            <w:r w:rsidRPr="00573B62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d</w:t>
            </w:r>
          </w:p>
        </w:tc>
        <w:tc>
          <w:tcPr>
            <w:tcW w:w="1426" w:type="dxa"/>
            <w:tcBorders>
              <w:left w:val="nil"/>
              <w:right w:val="nil"/>
            </w:tcBorders>
          </w:tcPr>
          <w:p w:rsidR="00D25B9D" w:rsidRDefault="00573B62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10.23±0.46</w:t>
            </w:r>
            <w:r w:rsidR="00D57F4B" w:rsidRPr="00D57F4B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d</w:t>
            </w: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D25B9D" w:rsidRDefault="00D25B9D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25B9D" w:rsidTr="00CD12E6">
        <w:tc>
          <w:tcPr>
            <w:tcW w:w="1377" w:type="dxa"/>
            <w:vMerge/>
            <w:tcBorders>
              <w:left w:val="nil"/>
              <w:right w:val="nil"/>
            </w:tcBorders>
          </w:tcPr>
          <w:p w:rsidR="00D25B9D" w:rsidRDefault="00D25B9D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7" w:type="dxa"/>
            <w:tcBorders>
              <w:left w:val="nil"/>
              <w:right w:val="nil"/>
            </w:tcBorders>
          </w:tcPr>
          <w:p w:rsidR="00D25B9D" w:rsidRDefault="00D25B9D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</w:p>
        </w:tc>
        <w:tc>
          <w:tcPr>
            <w:tcW w:w="1422" w:type="dxa"/>
            <w:tcBorders>
              <w:left w:val="nil"/>
              <w:right w:val="nil"/>
            </w:tcBorders>
          </w:tcPr>
          <w:p w:rsidR="00D25B9D" w:rsidRDefault="00573B62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17.70±0.96</w:t>
            </w:r>
            <w:r w:rsidRPr="00573B62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e</w:t>
            </w:r>
          </w:p>
        </w:tc>
        <w:tc>
          <w:tcPr>
            <w:tcW w:w="1421" w:type="dxa"/>
            <w:tcBorders>
              <w:left w:val="nil"/>
              <w:right w:val="nil"/>
            </w:tcBorders>
          </w:tcPr>
          <w:p w:rsidR="00D25B9D" w:rsidRDefault="00573B62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-0.16±0.02</w:t>
            </w:r>
            <w:r w:rsidRPr="00573B62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426" w:type="dxa"/>
            <w:tcBorders>
              <w:left w:val="nil"/>
              <w:right w:val="nil"/>
            </w:tcBorders>
          </w:tcPr>
          <w:p w:rsidR="00D25B9D" w:rsidRDefault="00573B62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3.13±1.03</w:t>
            </w:r>
            <w:r w:rsidR="00D57F4B" w:rsidRPr="00D57F4B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e</w:t>
            </w: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D25B9D" w:rsidRDefault="005A684C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12.85±2.03</w:t>
            </w:r>
          </w:p>
        </w:tc>
      </w:tr>
      <w:tr w:rsidR="00D25B9D" w:rsidTr="00CD12E6">
        <w:tc>
          <w:tcPr>
            <w:tcW w:w="1377" w:type="dxa"/>
            <w:vMerge w:val="restart"/>
            <w:tcBorders>
              <w:left w:val="nil"/>
              <w:right w:val="nil"/>
            </w:tcBorders>
          </w:tcPr>
          <w:p w:rsidR="00D25B9D" w:rsidRDefault="00D25B9D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ศรีชมชื่น</w:t>
            </w:r>
          </w:p>
        </w:tc>
        <w:tc>
          <w:tcPr>
            <w:tcW w:w="1497" w:type="dxa"/>
            <w:tcBorders>
              <w:left w:val="nil"/>
              <w:right w:val="nil"/>
            </w:tcBorders>
          </w:tcPr>
          <w:p w:rsidR="00D25B9D" w:rsidRDefault="00D25B9D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ใบสด</w:t>
            </w:r>
          </w:p>
        </w:tc>
        <w:tc>
          <w:tcPr>
            <w:tcW w:w="1422" w:type="dxa"/>
            <w:tcBorders>
              <w:left w:val="nil"/>
              <w:right w:val="nil"/>
            </w:tcBorders>
          </w:tcPr>
          <w:p w:rsidR="00D25B9D" w:rsidRDefault="00573B62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36.31±0.48</w:t>
            </w:r>
            <w:r w:rsidRPr="00573B62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c</w:t>
            </w:r>
          </w:p>
        </w:tc>
        <w:tc>
          <w:tcPr>
            <w:tcW w:w="1421" w:type="dxa"/>
            <w:tcBorders>
              <w:left w:val="nil"/>
              <w:right w:val="nil"/>
            </w:tcBorders>
          </w:tcPr>
          <w:p w:rsidR="00D25B9D" w:rsidRDefault="00573B62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-8.69±0.59</w:t>
            </w:r>
            <w:r w:rsidRPr="00573B62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f</w:t>
            </w:r>
          </w:p>
        </w:tc>
        <w:tc>
          <w:tcPr>
            <w:tcW w:w="1426" w:type="dxa"/>
            <w:tcBorders>
              <w:left w:val="nil"/>
              <w:right w:val="nil"/>
            </w:tcBorders>
          </w:tcPr>
          <w:p w:rsidR="00D25B9D" w:rsidRDefault="00573B62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20.25±1.86</w:t>
            </w:r>
            <w:r w:rsidR="00D57F4B" w:rsidRPr="00D57F4B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D25B9D" w:rsidRDefault="00D25B9D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25B9D" w:rsidTr="00CD12E6">
        <w:tc>
          <w:tcPr>
            <w:tcW w:w="1377" w:type="dxa"/>
            <w:vMerge/>
            <w:tcBorders>
              <w:left w:val="nil"/>
              <w:right w:val="nil"/>
            </w:tcBorders>
          </w:tcPr>
          <w:p w:rsidR="00D25B9D" w:rsidRDefault="00D25B9D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7" w:type="dxa"/>
            <w:tcBorders>
              <w:left w:val="nil"/>
              <w:right w:val="nil"/>
            </w:tcBorders>
          </w:tcPr>
          <w:p w:rsidR="00D25B9D" w:rsidRDefault="00D25B9D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</w:p>
        </w:tc>
        <w:tc>
          <w:tcPr>
            <w:tcW w:w="1422" w:type="dxa"/>
            <w:tcBorders>
              <w:left w:val="nil"/>
              <w:right w:val="nil"/>
            </w:tcBorders>
          </w:tcPr>
          <w:p w:rsidR="00D25B9D" w:rsidRDefault="00573B62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28.34±1.23</w:t>
            </w:r>
            <w:r w:rsidRPr="00573B62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d</w:t>
            </w:r>
          </w:p>
        </w:tc>
        <w:tc>
          <w:tcPr>
            <w:tcW w:w="1421" w:type="dxa"/>
            <w:tcBorders>
              <w:left w:val="nil"/>
              <w:right w:val="nil"/>
            </w:tcBorders>
          </w:tcPr>
          <w:p w:rsidR="00D25B9D" w:rsidRDefault="00573B62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-3.83±0.04</w:t>
            </w:r>
            <w:r w:rsidRPr="00573B62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c</w:t>
            </w:r>
          </w:p>
        </w:tc>
        <w:tc>
          <w:tcPr>
            <w:tcW w:w="1426" w:type="dxa"/>
            <w:tcBorders>
              <w:left w:val="nil"/>
              <w:right w:val="nil"/>
            </w:tcBorders>
          </w:tcPr>
          <w:p w:rsidR="00D25B9D" w:rsidRDefault="00573B62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16.50±0.73</w:t>
            </w:r>
            <w:r w:rsidR="00D57F4B" w:rsidRPr="00D57F4B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c</w:t>
            </w: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D25B9D" w:rsidRDefault="005A684C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10.17±1.90</w:t>
            </w:r>
          </w:p>
        </w:tc>
      </w:tr>
    </w:tbl>
    <w:p w:rsidR="00D758A8" w:rsidRPr="001069B5" w:rsidRDefault="001069B5" w:rsidP="00391E0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1069B5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069B5">
        <w:rPr>
          <w:rFonts w:ascii="TH SarabunPSK" w:hAnsi="TH SarabunPSK" w:cs="TH SarabunPSK" w:hint="cs"/>
          <w:sz w:val="32"/>
          <w:szCs w:val="32"/>
          <w:cs/>
        </w:rPr>
        <w:t>ตัวอักษร</w:t>
      </w:r>
      <w:r>
        <w:rPr>
          <w:rFonts w:ascii="TH SarabunPSK" w:hAnsi="TH SarabunPSK" w:cs="TH SarabunPSK" w:hint="cs"/>
          <w:sz w:val="32"/>
          <w:szCs w:val="32"/>
          <w:cs/>
        </w:rPr>
        <w:t>ที่แตกต่างกันในแนวตั้ง มีความแตกต่างกันทางสถิติ (</w:t>
      </w:r>
      <w:r>
        <w:rPr>
          <w:rFonts w:ascii="TH SarabunPSK" w:hAnsi="TH SarabunPSK" w:cs="TH SarabunPSK"/>
          <w:sz w:val="32"/>
          <w:szCs w:val="32"/>
        </w:rPr>
        <w:t>p&lt;0.05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C3DE0" w:rsidRDefault="004D077D" w:rsidP="00391E0D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ns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ไม่มีความแตกต่างกันอย่างมีนัยสำคัญทางสถิติ (</w:t>
      </w:r>
      <w:r>
        <w:rPr>
          <w:rFonts w:ascii="TH SarabunPSK" w:hAnsi="TH SarabunPSK" w:cs="TH SarabunPSK"/>
          <w:sz w:val="32"/>
          <w:szCs w:val="32"/>
        </w:rPr>
        <w:t>p&gt;0.05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25A66">
        <w:rPr>
          <w:rFonts w:ascii="TH SarabunPSK" w:hAnsi="TH SarabunPSK" w:cs="TH SarabunPSK" w:hint="cs"/>
          <w:sz w:val="32"/>
          <w:szCs w:val="32"/>
          <w:cs/>
        </w:rPr>
        <w:tab/>
      </w:r>
    </w:p>
    <w:p w:rsidR="004D077D" w:rsidRDefault="004D077D" w:rsidP="00391E0D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1658B" w:rsidRDefault="00425A66" w:rsidP="00E1658B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/>
          <w:sz w:val="32"/>
          <w:szCs w:val="32"/>
        </w:rPr>
        <w:t xml:space="preserve">4.1 </w:t>
      </w:r>
      <w:r>
        <w:rPr>
          <w:rFonts w:ascii="TH SarabunPSK" w:hAnsi="TH SarabunPSK" w:cs="TH SarabunPSK" w:hint="cs"/>
          <w:sz w:val="32"/>
          <w:szCs w:val="32"/>
          <w:cs/>
        </w:rPr>
        <w:t>การเปรียบเทียบลักษณะด้านกายภาพของชา</w:t>
      </w:r>
      <w:r w:rsidR="00CD12E6">
        <w:rPr>
          <w:rFonts w:ascii="TH SarabunPSK" w:hAnsi="TH SarabunPSK" w:cs="TH SarabunPSK" w:hint="cs"/>
          <w:sz w:val="32"/>
          <w:szCs w:val="32"/>
          <w:cs/>
        </w:rPr>
        <w:t>สมุนไพร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>
        <w:rPr>
          <w:rFonts w:ascii="TH SarabunPSK" w:hAnsi="TH SarabunPSK" w:cs="TH SarabunPSK"/>
          <w:sz w:val="32"/>
          <w:szCs w:val="32"/>
        </w:rPr>
        <w:t>3</w:t>
      </w:r>
      <w:r w:rsidR="00CD1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ชนิด</w:t>
      </w:r>
      <w:r w:rsidR="00CD12E6">
        <w:rPr>
          <w:rFonts w:ascii="TH SarabunPSK" w:hAnsi="TH SarabunPSK" w:cs="TH SarabunPSK" w:hint="cs"/>
          <w:sz w:val="32"/>
          <w:szCs w:val="32"/>
          <w:cs/>
        </w:rPr>
        <w:t xml:space="preserve"> ได้แก่ ตะไคร้</w:t>
      </w:r>
      <w:r w:rsidR="008A0572">
        <w:rPr>
          <w:rFonts w:ascii="TH SarabunPSK" w:hAnsi="TH SarabunPSK" w:cs="TH SarabunPSK" w:hint="cs"/>
          <w:sz w:val="32"/>
          <w:szCs w:val="32"/>
          <w:cs/>
        </w:rPr>
        <w:t xml:space="preserve"> หนานเฉา</w:t>
      </w:r>
      <w:proofErr w:type="spellStart"/>
      <w:r w:rsidR="008A0572">
        <w:rPr>
          <w:rFonts w:ascii="TH SarabunPSK" w:hAnsi="TH SarabunPSK" w:cs="TH SarabunPSK" w:hint="cs"/>
          <w:sz w:val="32"/>
          <w:szCs w:val="32"/>
          <w:cs/>
        </w:rPr>
        <w:t>เหว่ย</w:t>
      </w:r>
      <w:proofErr w:type="spellEnd"/>
      <w:r w:rsidR="008A0572">
        <w:rPr>
          <w:rFonts w:ascii="TH SarabunPSK" w:hAnsi="TH SarabunPSK" w:cs="TH SarabunPSK" w:hint="cs"/>
          <w:sz w:val="32"/>
          <w:szCs w:val="32"/>
          <w:cs/>
        </w:rPr>
        <w:t xml:space="preserve"> และศรีชมชื่น </w:t>
      </w:r>
      <w:r w:rsidR="00466806">
        <w:rPr>
          <w:rFonts w:ascii="TH SarabunPSK" w:hAnsi="TH SarabunPSK" w:cs="TH SarabunPSK" w:hint="cs"/>
          <w:sz w:val="32"/>
          <w:szCs w:val="32"/>
          <w:cs/>
        </w:rPr>
        <w:t>เมื่อเทียบ</w:t>
      </w:r>
      <w:r w:rsidR="00E1658B">
        <w:rPr>
          <w:rFonts w:ascii="TH SarabunPSK" w:hAnsi="TH SarabunPSK" w:cs="TH SarabunPSK" w:hint="cs"/>
          <w:sz w:val="32"/>
          <w:szCs w:val="32"/>
          <w:cs/>
        </w:rPr>
        <w:t>ค่าสี</w:t>
      </w:r>
      <w:r w:rsidR="00466806">
        <w:rPr>
          <w:rFonts w:ascii="TH SarabunPSK" w:hAnsi="TH SarabunPSK" w:cs="TH SarabunPSK" w:hint="cs"/>
          <w:sz w:val="32"/>
          <w:szCs w:val="32"/>
          <w:cs/>
        </w:rPr>
        <w:t>กับใบสด</w:t>
      </w:r>
      <w:r w:rsidR="00E1658B">
        <w:rPr>
          <w:rFonts w:ascii="TH SarabunPSK" w:hAnsi="TH SarabunPSK" w:cs="TH SarabunPSK" w:hint="cs"/>
          <w:sz w:val="32"/>
          <w:szCs w:val="32"/>
          <w:cs/>
        </w:rPr>
        <w:t>พบว่าจะมี</w:t>
      </w:r>
      <w:r w:rsidR="00CD12E6">
        <w:rPr>
          <w:rFonts w:ascii="TH SarabunPSK" w:hAnsi="TH SarabunPSK" w:cs="TH SarabunPSK" w:hint="cs"/>
          <w:sz w:val="32"/>
          <w:szCs w:val="32"/>
          <w:cs/>
        </w:rPr>
        <w:t>ค่าความสว่าง (</w:t>
      </w:r>
      <w:r w:rsidR="00CD12E6">
        <w:rPr>
          <w:rFonts w:ascii="TH SarabunPSK" w:hAnsi="TH SarabunPSK" w:cs="TH SarabunPSK"/>
          <w:sz w:val="32"/>
          <w:szCs w:val="32"/>
        </w:rPr>
        <w:t>L*</w:t>
      </w:r>
      <w:r w:rsidR="001069B5">
        <w:rPr>
          <w:rFonts w:ascii="TH SarabunPSK" w:hAnsi="TH SarabunPSK" w:cs="TH SarabunPSK" w:hint="cs"/>
          <w:sz w:val="32"/>
          <w:szCs w:val="32"/>
          <w:cs/>
        </w:rPr>
        <w:t>) แตกต่างกันอย่างมี</w:t>
      </w:r>
      <w:r w:rsidR="00CD12E6">
        <w:rPr>
          <w:rFonts w:ascii="TH SarabunPSK" w:hAnsi="TH SarabunPSK" w:cs="TH SarabunPSK" w:hint="cs"/>
          <w:sz w:val="32"/>
          <w:szCs w:val="32"/>
          <w:cs/>
        </w:rPr>
        <w:t>นัยสำคัญทางสถิติ (</w:t>
      </w:r>
      <w:r w:rsidR="00CD12E6">
        <w:rPr>
          <w:rFonts w:ascii="TH SarabunPSK" w:hAnsi="TH SarabunPSK" w:cs="TH SarabunPSK"/>
          <w:sz w:val="32"/>
          <w:szCs w:val="32"/>
        </w:rPr>
        <w:t>p&lt;0.05</w:t>
      </w:r>
      <w:r w:rsidR="00CD12E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1658B">
        <w:rPr>
          <w:rFonts w:ascii="TH SarabunPSK" w:hAnsi="TH SarabunPSK" w:cs="TH SarabunPSK" w:hint="cs"/>
          <w:sz w:val="32"/>
          <w:szCs w:val="32"/>
          <w:cs/>
        </w:rPr>
        <w:t>โดยชาตะไคร้จะมีค่าความสว่างเพิ่มขึ้น ในขณะที่ชาหนานเฉา</w:t>
      </w:r>
      <w:proofErr w:type="spellStart"/>
      <w:r w:rsidR="00E1658B">
        <w:rPr>
          <w:rFonts w:ascii="TH SarabunPSK" w:hAnsi="TH SarabunPSK" w:cs="TH SarabunPSK" w:hint="cs"/>
          <w:sz w:val="32"/>
          <w:szCs w:val="32"/>
          <w:cs/>
        </w:rPr>
        <w:t>เหว่ย</w:t>
      </w:r>
      <w:proofErr w:type="spellEnd"/>
      <w:r w:rsidR="00E1658B">
        <w:rPr>
          <w:rFonts w:ascii="TH SarabunPSK" w:hAnsi="TH SarabunPSK" w:cs="TH SarabunPSK" w:hint="cs"/>
          <w:sz w:val="32"/>
          <w:szCs w:val="32"/>
          <w:cs/>
        </w:rPr>
        <w:t>และศรีชมชื่นจะมีค่าความสว่างลดลงหลังผ่านกระบวนการอบ (</w:t>
      </w:r>
      <w:r w:rsidR="00E1658B">
        <w:rPr>
          <w:rFonts w:ascii="TH SarabunPSK" w:hAnsi="TH SarabunPSK" w:cs="TH SarabunPSK"/>
          <w:sz w:val="32"/>
          <w:szCs w:val="32"/>
        </w:rPr>
        <w:t>p&lt;0.05</w:t>
      </w:r>
      <w:r w:rsidR="00E1658B">
        <w:rPr>
          <w:rFonts w:ascii="TH SarabunPSK" w:hAnsi="TH SarabunPSK" w:cs="TH SarabunPSK" w:hint="cs"/>
          <w:sz w:val="32"/>
          <w:szCs w:val="32"/>
          <w:cs/>
        </w:rPr>
        <w:t>) เนื่องจากการลดลงของค่าความสว่างของชาหนานเฉา</w:t>
      </w:r>
      <w:proofErr w:type="spellStart"/>
      <w:r w:rsidR="00E1658B">
        <w:rPr>
          <w:rFonts w:ascii="TH SarabunPSK" w:hAnsi="TH SarabunPSK" w:cs="TH SarabunPSK" w:hint="cs"/>
          <w:sz w:val="32"/>
          <w:szCs w:val="32"/>
          <w:cs/>
        </w:rPr>
        <w:t>เหว่ย</w:t>
      </w:r>
      <w:proofErr w:type="spellEnd"/>
      <w:r w:rsidR="00E1658B">
        <w:rPr>
          <w:rFonts w:ascii="TH SarabunPSK" w:hAnsi="TH SarabunPSK" w:cs="TH SarabunPSK" w:hint="cs"/>
          <w:sz w:val="32"/>
          <w:szCs w:val="32"/>
          <w:cs/>
        </w:rPr>
        <w:t>และศรีชมชื่นเมื่อเทียบกับใบสดเนื่องจาก</w:t>
      </w:r>
      <w:r w:rsidR="00E1658B" w:rsidRPr="00E1658B">
        <w:rPr>
          <w:rFonts w:ascii="TH SarabunPSK" w:hAnsi="TH SarabunPSK" w:cs="TH SarabunPSK"/>
          <w:sz w:val="32"/>
          <w:szCs w:val="32"/>
          <w:cs/>
        </w:rPr>
        <w:t>การเปลี่ยนแปลงของค่าสีที่</w:t>
      </w:r>
      <w:r w:rsidR="00E1658B">
        <w:rPr>
          <w:rFonts w:ascii="TH SarabunPSK" w:hAnsi="TH SarabunPSK" w:cs="TH SarabunPSK"/>
          <w:sz w:val="32"/>
          <w:szCs w:val="32"/>
          <w:cs/>
        </w:rPr>
        <w:t>เกิดขึ้นในระหว่างการท</w:t>
      </w:r>
      <w:r w:rsidR="00E1658B">
        <w:rPr>
          <w:rFonts w:ascii="TH SarabunPSK" w:hAnsi="TH SarabunPSK" w:cs="TH SarabunPSK" w:hint="cs"/>
          <w:sz w:val="32"/>
          <w:szCs w:val="32"/>
          <w:cs/>
        </w:rPr>
        <w:t>ำ</w:t>
      </w:r>
      <w:r w:rsidR="00E1658B" w:rsidRPr="00E1658B">
        <w:rPr>
          <w:rFonts w:ascii="TH SarabunPSK" w:hAnsi="TH SarabunPSK" w:cs="TH SarabunPSK"/>
          <w:sz w:val="32"/>
          <w:szCs w:val="32"/>
          <w:cs/>
        </w:rPr>
        <w:t>แห้ง คือ การเกิดปฏิกิริยาสี</w:t>
      </w:r>
      <w:r w:rsidR="00E1658B">
        <w:rPr>
          <w:rFonts w:ascii="TH SarabunPSK" w:hAnsi="TH SarabunPSK" w:cs="TH SarabunPSK"/>
          <w:sz w:val="32"/>
          <w:szCs w:val="32"/>
          <w:cs/>
        </w:rPr>
        <w:t>น้</w:t>
      </w:r>
      <w:r w:rsidR="00E1658B">
        <w:rPr>
          <w:rFonts w:ascii="TH SarabunPSK" w:hAnsi="TH SarabunPSK" w:cs="TH SarabunPSK" w:hint="cs"/>
          <w:sz w:val="32"/>
          <w:szCs w:val="32"/>
          <w:cs/>
        </w:rPr>
        <w:t>ำ</w:t>
      </w:r>
      <w:r w:rsidR="00E1658B" w:rsidRPr="00E1658B">
        <w:rPr>
          <w:rFonts w:ascii="TH SarabunPSK" w:hAnsi="TH SarabunPSK" w:cs="TH SarabunPSK"/>
          <w:sz w:val="32"/>
          <w:szCs w:val="32"/>
          <w:cs/>
        </w:rPr>
        <w:t>ตาล (</w:t>
      </w:r>
      <w:r w:rsidR="00E1658B" w:rsidRPr="00E1658B">
        <w:rPr>
          <w:rFonts w:ascii="TH SarabunPSK" w:hAnsi="TH SarabunPSK" w:cs="TH SarabunPSK"/>
          <w:sz w:val="32"/>
          <w:szCs w:val="32"/>
        </w:rPr>
        <w:t xml:space="preserve">Browning reaction) </w:t>
      </w:r>
      <w:r w:rsidR="00E1658B">
        <w:rPr>
          <w:rFonts w:ascii="TH SarabunPSK" w:hAnsi="TH SarabunPSK" w:cs="TH SarabunPSK"/>
          <w:sz w:val="32"/>
          <w:szCs w:val="32"/>
          <w:cs/>
        </w:rPr>
        <w:t>ซึ่งใน</w:t>
      </w:r>
      <w:r w:rsidR="00905661">
        <w:rPr>
          <w:rFonts w:ascii="TH SarabunPSK" w:hAnsi="TH SarabunPSK" w:cs="TH SarabunPSK" w:hint="cs"/>
          <w:sz w:val="32"/>
          <w:szCs w:val="32"/>
          <w:cs/>
        </w:rPr>
        <w:t>ระหว่างการอบแห้ง</w:t>
      </w:r>
      <w:r w:rsidR="00E1658B" w:rsidRPr="00E1658B">
        <w:rPr>
          <w:rFonts w:ascii="TH SarabunPSK" w:hAnsi="TH SarabunPSK" w:cs="TH SarabunPSK"/>
          <w:sz w:val="32"/>
          <w:szCs w:val="32"/>
          <w:cs/>
        </w:rPr>
        <w:t>อาจ</w:t>
      </w:r>
      <w:r w:rsidR="00905661">
        <w:rPr>
          <w:rFonts w:ascii="TH SarabunPSK" w:hAnsi="TH SarabunPSK" w:cs="TH SarabunPSK"/>
          <w:sz w:val="32"/>
          <w:szCs w:val="32"/>
          <w:cs/>
        </w:rPr>
        <w:t>เกิดจากปฏิกิริยา</w:t>
      </w:r>
      <w:proofErr w:type="spellStart"/>
      <w:r w:rsidR="00905661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="00905661">
        <w:rPr>
          <w:rFonts w:ascii="TH SarabunPSK" w:hAnsi="TH SarabunPSK" w:cs="TH SarabunPSK"/>
          <w:sz w:val="32"/>
          <w:szCs w:val="32"/>
          <w:cs/>
        </w:rPr>
        <w:t>โอไฟติไน</w:t>
      </w:r>
      <w:proofErr w:type="spellStart"/>
      <w:r w:rsidR="00905661">
        <w:rPr>
          <w:rFonts w:ascii="TH SarabunPSK" w:hAnsi="TH SarabunPSK" w:cs="TH SarabunPSK"/>
          <w:sz w:val="32"/>
          <w:szCs w:val="32"/>
          <w:cs/>
        </w:rPr>
        <w:t>เ</w:t>
      </w:r>
      <w:r w:rsidR="00E1658B" w:rsidRPr="00E1658B">
        <w:rPr>
          <w:rFonts w:ascii="TH SarabunPSK" w:hAnsi="TH SarabunPSK" w:cs="TH SarabunPSK"/>
          <w:sz w:val="32"/>
          <w:szCs w:val="32"/>
          <w:cs/>
        </w:rPr>
        <w:t>ซ</w:t>
      </w:r>
      <w:r w:rsidR="00905661">
        <w:rPr>
          <w:rFonts w:ascii="TH SarabunPSK" w:hAnsi="TH SarabunPSK" w:cs="TH SarabunPSK"/>
          <w:sz w:val="32"/>
          <w:szCs w:val="32"/>
          <w:cs/>
        </w:rPr>
        <w:t>ชั่</w:t>
      </w:r>
      <w:r w:rsidR="00E1658B" w:rsidRPr="00E1658B">
        <w:rPr>
          <w:rFonts w:ascii="TH SarabunPSK" w:hAnsi="TH SarabunPSK" w:cs="TH SarabunPSK"/>
          <w:sz w:val="32"/>
          <w:szCs w:val="32"/>
          <w:cs/>
        </w:rPr>
        <w:t>น</w:t>
      </w:r>
      <w:proofErr w:type="spellEnd"/>
      <w:r w:rsidR="009056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658B" w:rsidRPr="00E1658B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E1658B" w:rsidRPr="00E1658B">
        <w:rPr>
          <w:rFonts w:ascii="TH SarabunPSK" w:hAnsi="TH SarabunPSK" w:cs="TH SarabunPSK"/>
          <w:sz w:val="32"/>
          <w:szCs w:val="32"/>
        </w:rPr>
        <w:t>Pheophytinization</w:t>
      </w:r>
      <w:proofErr w:type="spellEnd"/>
      <w:r w:rsidR="00E1658B" w:rsidRPr="00E1658B">
        <w:rPr>
          <w:rFonts w:ascii="TH SarabunPSK" w:hAnsi="TH SarabunPSK" w:cs="TH SarabunPSK"/>
          <w:sz w:val="32"/>
          <w:szCs w:val="32"/>
        </w:rPr>
        <w:t xml:space="preserve">) </w:t>
      </w:r>
      <w:r w:rsidR="00E1658B" w:rsidRPr="00E1658B">
        <w:rPr>
          <w:rFonts w:ascii="TH SarabunPSK" w:hAnsi="TH SarabunPSK" w:cs="TH SarabunPSK"/>
          <w:sz w:val="32"/>
          <w:szCs w:val="32"/>
          <w:cs/>
        </w:rPr>
        <w:t>คือ แมกนีเซียมไอออนในโมเลกุลของคลอโรฟิลล์ถูกแทนที่ด้วยไฮโดรเจนอะตอม</w:t>
      </w:r>
      <w:r w:rsidR="00905661">
        <w:rPr>
          <w:rFonts w:ascii="TH SarabunPSK" w:hAnsi="TH SarabunPSK" w:cs="TH SarabunPSK"/>
          <w:sz w:val="32"/>
          <w:szCs w:val="32"/>
          <w:cs/>
        </w:rPr>
        <w:t>ท</w:t>
      </w:r>
      <w:r w:rsidR="00905661">
        <w:rPr>
          <w:rFonts w:ascii="TH SarabunPSK" w:hAnsi="TH SarabunPSK" w:cs="TH SarabunPSK" w:hint="cs"/>
          <w:sz w:val="32"/>
          <w:szCs w:val="32"/>
          <w:cs/>
        </w:rPr>
        <w:t>ำ</w:t>
      </w:r>
      <w:r w:rsidR="00905661">
        <w:rPr>
          <w:rFonts w:ascii="TH SarabunPSK" w:hAnsi="TH SarabunPSK" w:cs="TH SarabunPSK"/>
          <w:sz w:val="32"/>
          <w:szCs w:val="32"/>
          <w:cs/>
        </w:rPr>
        <w:t>ให้คลอโรฟิลล์ถูกเปลี่ย</w:t>
      </w:r>
      <w:r w:rsidR="00E1658B" w:rsidRPr="00E1658B">
        <w:rPr>
          <w:rFonts w:ascii="TH SarabunPSK" w:hAnsi="TH SarabunPSK" w:cs="TH SarabunPSK"/>
          <w:sz w:val="32"/>
          <w:szCs w:val="32"/>
          <w:cs/>
        </w:rPr>
        <w:t>น</w:t>
      </w:r>
      <w:r w:rsidR="00905661">
        <w:rPr>
          <w:rFonts w:ascii="TH SarabunPSK" w:hAnsi="TH SarabunPSK" w:cs="TH SarabunPSK"/>
          <w:sz w:val="32"/>
          <w:szCs w:val="32"/>
          <w:cs/>
        </w:rPr>
        <w:t>เป็น</w:t>
      </w:r>
      <w:proofErr w:type="spellStart"/>
      <w:r w:rsidR="00905661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="00905661">
        <w:rPr>
          <w:rFonts w:ascii="TH SarabunPSK" w:hAnsi="TH SarabunPSK" w:cs="TH SarabunPSK"/>
          <w:sz w:val="32"/>
          <w:szCs w:val="32"/>
          <w:cs/>
        </w:rPr>
        <w:t>โอไฟ</w:t>
      </w:r>
      <w:proofErr w:type="spellStart"/>
      <w:r w:rsidR="00905661">
        <w:rPr>
          <w:rFonts w:ascii="TH SarabunPSK" w:hAnsi="TH SarabunPSK" w:cs="TH SarabunPSK"/>
          <w:sz w:val="32"/>
          <w:szCs w:val="32"/>
          <w:cs/>
        </w:rPr>
        <w:t>ติ</w:t>
      </w:r>
      <w:r w:rsidR="00E1658B" w:rsidRPr="00E1658B">
        <w:rPr>
          <w:rFonts w:ascii="TH SarabunPSK" w:hAnsi="TH SarabunPSK" w:cs="TH SarabunPSK"/>
          <w:sz w:val="32"/>
          <w:szCs w:val="32"/>
          <w:cs/>
        </w:rPr>
        <w:t>น</w:t>
      </w:r>
      <w:proofErr w:type="spellEnd"/>
      <w:r w:rsidR="00E1658B" w:rsidRPr="00E1658B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proofErr w:type="spellStart"/>
      <w:r w:rsidR="00E1658B" w:rsidRPr="00E1658B">
        <w:rPr>
          <w:rFonts w:ascii="TH SarabunPSK" w:hAnsi="TH SarabunPSK" w:cs="TH SarabunPSK"/>
          <w:sz w:val="32"/>
          <w:szCs w:val="32"/>
        </w:rPr>
        <w:t>Pheophytin</w:t>
      </w:r>
      <w:proofErr w:type="spellEnd"/>
      <w:r w:rsidR="00E1658B" w:rsidRPr="00E1658B">
        <w:rPr>
          <w:rFonts w:ascii="TH SarabunPSK" w:hAnsi="TH SarabunPSK" w:cs="TH SarabunPSK"/>
          <w:sz w:val="32"/>
          <w:szCs w:val="32"/>
        </w:rPr>
        <w:t xml:space="preserve">) </w:t>
      </w:r>
      <w:r w:rsidR="00E1658B" w:rsidRPr="00E1658B">
        <w:rPr>
          <w:rFonts w:ascii="TH SarabunPSK" w:hAnsi="TH SarabunPSK" w:cs="TH SarabunPSK"/>
          <w:sz w:val="32"/>
          <w:szCs w:val="32"/>
          <w:cs/>
        </w:rPr>
        <w:t>และเปลี่ยนจากสีเขียวเป็นสีเขียว</w:t>
      </w:r>
      <w:r w:rsidR="00905661">
        <w:rPr>
          <w:rFonts w:ascii="TH SarabunPSK" w:hAnsi="TH SarabunPSK" w:cs="TH SarabunPSK"/>
          <w:sz w:val="32"/>
          <w:szCs w:val="32"/>
          <w:cs/>
        </w:rPr>
        <w:t>มะกอกปนน้</w:t>
      </w:r>
      <w:r w:rsidR="00905661">
        <w:rPr>
          <w:rFonts w:ascii="TH SarabunPSK" w:hAnsi="TH SarabunPSK" w:cs="TH SarabunPSK" w:hint="cs"/>
          <w:sz w:val="32"/>
          <w:szCs w:val="32"/>
          <w:cs/>
        </w:rPr>
        <w:t>ำ</w:t>
      </w:r>
      <w:r w:rsidR="00E1658B" w:rsidRPr="00E1658B">
        <w:rPr>
          <w:rFonts w:ascii="TH SarabunPSK" w:hAnsi="TH SarabunPSK" w:cs="TH SarabunPSK"/>
          <w:sz w:val="32"/>
          <w:szCs w:val="32"/>
          <w:cs/>
        </w:rPr>
        <w:t>ตาล (</w:t>
      </w:r>
      <w:r w:rsidR="00E1658B" w:rsidRPr="00E1658B">
        <w:rPr>
          <w:rFonts w:ascii="TH SarabunPSK" w:hAnsi="TH SarabunPSK" w:cs="TH SarabunPSK"/>
          <w:sz w:val="32"/>
          <w:szCs w:val="32"/>
        </w:rPr>
        <w:t xml:space="preserve">Olive-brown) </w:t>
      </w:r>
      <w:r w:rsidR="00E1658B" w:rsidRPr="00E1658B">
        <w:rPr>
          <w:rFonts w:ascii="TH SarabunPSK" w:hAnsi="TH SarabunPSK" w:cs="TH SarabunPSK"/>
          <w:sz w:val="32"/>
          <w:szCs w:val="32"/>
          <w:cs/>
        </w:rPr>
        <w:t>ซึ่งเกิดขึ้นในระหว่างกระบวนการแปรรูปพืชผักที่มีสีเขียวโดยใช้ความร้อน (นิธิยา</w:t>
      </w:r>
      <w:r w:rsidR="009056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905661">
        <w:rPr>
          <w:rFonts w:ascii="TH SarabunPSK" w:hAnsi="TH SarabunPSK" w:cs="TH SarabunPSK" w:hint="cs"/>
          <w:sz w:val="32"/>
          <w:szCs w:val="32"/>
          <w:cs/>
        </w:rPr>
        <w:t>รัตนป</w:t>
      </w:r>
      <w:proofErr w:type="spellEnd"/>
      <w:r w:rsidR="00905661">
        <w:rPr>
          <w:rFonts w:ascii="TH SarabunPSK" w:hAnsi="TH SarabunPSK" w:cs="TH SarabunPSK" w:hint="cs"/>
          <w:sz w:val="32"/>
          <w:szCs w:val="32"/>
          <w:cs/>
        </w:rPr>
        <w:t>นนท์</w:t>
      </w:r>
      <w:r w:rsidR="00E1658B" w:rsidRPr="00E1658B">
        <w:rPr>
          <w:rFonts w:ascii="TH SarabunPSK" w:hAnsi="TH SarabunPSK" w:cs="TH SarabunPSK"/>
          <w:sz w:val="32"/>
          <w:szCs w:val="32"/>
        </w:rPr>
        <w:t xml:space="preserve">, </w:t>
      </w:r>
      <w:r w:rsidR="00E1658B" w:rsidRPr="00E1658B">
        <w:rPr>
          <w:rFonts w:ascii="TH SarabunPSK" w:hAnsi="TH SarabunPSK" w:cs="TH SarabunPSK"/>
          <w:sz w:val="32"/>
          <w:szCs w:val="32"/>
          <w:cs/>
        </w:rPr>
        <w:t>2545)</w:t>
      </w:r>
      <w:r w:rsidR="00905661">
        <w:rPr>
          <w:rFonts w:ascii="TH SarabunPSK" w:hAnsi="TH SarabunPSK" w:cs="TH SarabunPSK" w:hint="cs"/>
          <w:sz w:val="32"/>
          <w:szCs w:val="32"/>
          <w:cs/>
        </w:rPr>
        <w:t xml:space="preserve"> จึงทำให้ชาหนานเฉา</w:t>
      </w:r>
      <w:proofErr w:type="spellStart"/>
      <w:r w:rsidR="00905661">
        <w:rPr>
          <w:rFonts w:ascii="TH SarabunPSK" w:hAnsi="TH SarabunPSK" w:cs="TH SarabunPSK" w:hint="cs"/>
          <w:sz w:val="32"/>
          <w:szCs w:val="32"/>
          <w:cs/>
        </w:rPr>
        <w:t>เหว่ย</w:t>
      </w:r>
      <w:proofErr w:type="spellEnd"/>
      <w:r w:rsidR="00905661">
        <w:rPr>
          <w:rFonts w:ascii="TH SarabunPSK" w:hAnsi="TH SarabunPSK" w:cs="TH SarabunPSK" w:hint="cs"/>
          <w:sz w:val="32"/>
          <w:szCs w:val="32"/>
          <w:cs/>
        </w:rPr>
        <w:t>และศรีชมชื่นมีค่าความสว่างลดลง ในขณะที่ชาตะไคร้จะมีค่าความสว่างเพิ่มขึ้นเนื่องจากในหัวตะไคร้ไม่มี</w:t>
      </w:r>
      <w:r w:rsidR="00905661">
        <w:rPr>
          <w:rFonts w:ascii="TH SarabunPSK" w:hAnsi="TH SarabunPSK" w:cs="TH SarabunPSK"/>
          <w:sz w:val="32"/>
          <w:szCs w:val="32"/>
          <w:cs/>
        </w:rPr>
        <w:t>คลอโรฟิลล์</w:t>
      </w:r>
      <w:r w:rsidR="00905661">
        <w:rPr>
          <w:rFonts w:ascii="TH SarabunPSK" w:hAnsi="TH SarabunPSK" w:cs="TH SarabunPSK" w:hint="cs"/>
          <w:sz w:val="32"/>
          <w:szCs w:val="32"/>
          <w:cs/>
        </w:rPr>
        <w:t>จึงไม่</w:t>
      </w:r>
      <w:r w:rsidR="00094EE1">
        <w:rPr>
          <w:rFonts w:ascii="TH SarabunPSK" w:hAnsi="TH SarabunPSK" w:cs="TH SarabunPSK" w:hint="cs"/>
          <w:sz w:val="32"/>
          <w:szCs w:val="32"/>
          <w:cs/>
        </w:rPr>
        <w:t>เกิดปฏิกิริยาสีน้ำตาลเหมือนกับ</w:t>
      </w:r>
      <w:r w:rsidR="00905661">
        <w:rPr>
          <w:rFonts w:ascii="TH SarabunPSK" w:hAnsi="TH SarabunPSK" w:cs="TH SarabunPSK" w:hint="cs"/>
          <w:sz w:val="32"/>
          <w:szCs w:val="32"/>
          <w:cs/>
        </w:rPr>
        <w:t>ชาหนานเฉา</w:t>
      </w:r>
      <w:proofErr w:type="spellStart"/>
      <w:r w:rsidR="00905661">
        <w:rPr>
          <w:rFonts w:ascii="TH SarabunPSK" w:hAnsi="TH SarabunPSK" w:cs="TH SarabunPSK" w:hint="cs"/>
          <w:sz w:val="32"/>
          <w:szCs w:val="32"/>
          <w:cs/>
        </w:rPr>
        <w:t>เหว่ย</w:t>
      </w:r>
      <w:proofErr w:type="spellEnd"/>
      <w:r w:rsidR="0090566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94EE1">
        <w:rPr>
          <w:rFonts w:ascii="TH SarabunPSK" w:hAnsi="TH SarabunPSK" w:cs="TH SarabunPSK" w:hint="cs"/>
          <w:sz w:val="32"/>
          <w:szCs w:val="32"/>
          <w:cs/>
        </w:rPr>
        <w:t>ชา</w:t>
      </w:r>
      <w:r w:rsidR="00905661">
        <w:rPr>
          <w:rFonts w:ascii="TH SarabunPSK" w:hAnsi="TH SarabunPSK" w:cs="TH SarabunPSK" w:hint="cs"/>
          <w:sz w:val="32"/>
          <w:szCs w:val="32"/>
          <w:cs/>
        </w:rPr>
        <w:t>ศรีชมชื่น</w:t>
      </w:r>
    </w:p>
    <w:p w:rsidR="00425A66" w:rsidRPr="004869D1" w:rsidRDefault="00905661" w:rsidP="007C3DE0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>
        <w:rPr>
          <w:rFonts w:ascii="TH SarabunPSK" w:hAnsi="TH SarabunPSK" w:cs="TH SarabunPSK"/>
          <w:sz w:val="32"/>
          <w:szCs w:val="32"/>
        </w:rPr>
        <w:t xml:space="preserve"> a*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ของชาสมุนไพรทั้ง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ชนิด จะมีค่าเพิ่มขึ้นเมื่อเทียบใบสด (</w:t>
      </w:r>
      <w:r>
        <w:rPr>
          <w:rFonts w:ascii="TH SarabunPSK" w:hAnsi="TH SarabunPSK" w:cs="TH SarabunPSK"/>
          <w:sz w:val="32"/>
          <w:szCs w:val="32"/>
        </w:rPr>
        <w:t>p&lt;0.05</w:t>
      </w:r>
      <w:r>
        <w:rPr>
          <w:rFonts w:ascii="TH SarabunPSK" w:hAnsi="TH SarabunPSK" w:cs="TH SarabunPSK" w:hint="cs"/>
          <w:sz w:val="32"/>
          <w:szCs w:val="32"/>
          <w:cs/>
        </w:rPr>
        <w:t>) แสดงให้เห็นว่า</w:t>
      </w:r>
      <w:r w:rsidR="004869D1">
        <w:rPr>
          <w:rFonts w:ascii="TH SarabunPSK" w:hAnsi="TH SarabunPSK" w:cs="TH SarabunPSK" w:hint="cs"/>
          <w:sz w:val="32"/>
          <w:szCs w:val="32"/>
          <w:cs/>
        </w:rPr>
        <w:t xml:space="preserve">ค่าสีเขียวของชาสมุนไพรทั้ง </w:t>
      </w:r>
      <w:r w:rsidR="004869D1">
        <w:rPr>
          <w:rFonts w:ascii="TH SarabunPSK" w:hAnsi="TH SarabunPSK" w:cs="TH SarabunPSK"/>
          <w:sz w:val="32"/>
          <w:szCs w:val="32"/>
        </w:rPr>
        <w:t xml:space="preserve">3 </w:t>
      </w:r>
      <w:r w:rsidR="004869D1">
        <w:rPr>
          <w:rFonts w:ascii="TH SarabunPSK" w:hAnsi="TH SarabunPSK" w:cs="TH SarabunPSK" w:hint="cs"/>
          <w:sz w:val="32"/>
          <w:szCs w:val="32"/>
          <w:cs/>
        </w:rPr>
        <w:t xml:space="preserve">ชนิดจะลดลง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เนื่องจากหลังผ่านกระบวนการอบแห้ง</w:t>
      </w:r>
      <w:r w:rsidR="004869D1">
        <w:rPr>
          <w:rFonts w:ascii="TH SarabunPSK" w:hAnsi="TH SarabunPSK" w:cs="TH SarabunPSK" w:hint="cs"/>
          <w:sz w:val="32"/>
          <w:szCs w:val="32"/>
          <w:cs/>
        </w:rPr>
        <w:t>จะทำให้สีของ</w:t>
      </w:r>
      <w:r w:rsidR="004869D1" w:rsidRPr="00E1658B">
        <w:rPr>
          <w:rFonts w:ascii="TH SarabunPSK" w:hAnsi="TH SarabunPSK" w:cs="TH SarabunPSK"/>
          <w:sz w:val="32"/>
          <w:szCs w:val="32"/>
          <w:cs/>
        </w:rPr>
        <w:t>คลอโรฟิลล์</w:t>
      </w:r>
      <w:r w:rsidR="004869D1">
        <w:rPr>
          <w:rFonts w:ascii="TH SarabunPSK" w:hAnsi="TH SarabunPSK" w:cs="TH SarabunPSK" w:hint="cs"/>
          <w:sz w:val="32"/>
          <w:szCs w:val="32"/>
          <w:cs/>
        </w:rPr>
        <w:t xml:space="preserve">สลายตัวด้วยความร้อน เช่นเดียวกับค่า </w:t>
      </w:r>
      <w:r w:rsidR="004869D1">
        <w:rPr>
          <w:rFonts w:ascii="TH SarabunPSK" w:hAnsi="TH SarabunPSK" w:cs="TH SarabunPSK"/>
          <w:sz w:val="32"/>
          <w:szCs w:val="32"/>
        </w:rPr>
        <w:t>b*</w:t>
      </w:r>
      <w:r w:rsidR="004869D1">
        <w:rPr>
          <w:rFonts w:ascii="TH SarabunPSK" w:hAnsi="TH SarabunPSK" w:cs="TH SarabunPSK" w:hint="cs"/>
          <w:sz w:val="32"/>
          <w:szCs w:val="32"/>
          <w:cs/>
        </w:rPr>
        <w:t xml:space="preserve"> ซึ่งจะลดลงในชาสมุนไพรทั้ง </w:t>
      </w:r>
      <w:r w:rsidR="004869D1">
        <w:rPr>
          <w:rFonts w:ascii="TH SarabunPSK" w:hAnsi="TH SarabunPSK" w:cs="TH SarabunPSK"/>
          <w:sz w:val="32"/>
          <w:szCs w:val="32"/>
        </w:rPr>
        <w:t xml:space="preserve">3 </w:t>
      </w:r>
      <w:r w:rsidR="004869D1">
        <w:rPr>
          <w:rFonts w:ascii="TH SarabunPSK" w:hAnsi="TH SarabunPSK" w:cs="TH SarabunPSK" w:hint="cs"/>
          <w:sz w:val="32"/>
          <w:szCs w:val="32"/>
          <w:cs/>
        </w:rPr>
        <w:t xml:space="preserve">ชนิด เมื่อผ่านกระบวนการอบแห้ง แสดงให้เห็นว่าชาที่ผ่านการอบแห้งจะมีค่าสีเหลืองลดลง </w:t>
      </w:r>
      <w:r w:rsidR="008117AE">
        <w:rPr>
          <w:rFonts w:ascii="TH SarabunPSK" w:hAnsi="TH SarabunPSK" w:cs="TH SarabunPSK" w:hint="cs"/>
          <w:sz w:val="32"/>
          <w:szCs w:val="32"/>
          <w:cs/>
        </w:rPr>
        <w:t>ส่วนค่า</w:t>
      </w:r>
      <w:r w:rsidR="004869D1">
        <w:rPr>
          <w:rFonts w:ascii="TH SarabunPSK" w:hAnsi="TH SarabunPSK" w:cs="TH SarabunPSK" w:hint="cs"/>
          <w:sz w:val="32"/>
          <w:szCs w:val="32"/>
          <w:cs/>
        </w:rPr>
        <w:t>การเปลี่ยนแปลงค่าสี (</w:t>
      </w:r>
      <w:r w:rsidR="004869D1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Δ</w:t>
      </w:r>
      <w:r w:rsidR="004869D1">
        <w:rPr>
          <w:rFonts w:ascii="Times New Roman" w:hAnsi="Times New Roman" w:cs="Times New Roman"/>
          <w:i/>
          <w:iCs/>
          <w:color w:val="222222"/>
          <w:sz w:val="25"/>
          <w:szCs w:val="25"/>
          <w:shd w:val="clear" w:color="auto" w:fill="FFFFFF"/>
        </w:rPr>
        <w:t>E</w:t>
      </w:r>
      <w:r w:rsidR="004869D1">
        <w:rPr>
          <w:rFonts w:ascii="TH SarabunPSK" w:hAnsi="TH SarabunPSK" w:cs="TH SarabunPSK" w:hint="cs"/>
          <w:sz w:val="32"/>
          <w:szCs w:val="32"/>
          <w:cs/>
        </w:rPr>
        <w:t xml:space="preserve">) ของชาสมุนไพรทั้ง </w:t>
      </w:r>
      <w:r w:rsidR="004869D1">
        <w:rPr>
          <w:rFonts w:ascii="TH SarabunPSK" w:hAnsi="TH SarabunPSK" w:cs="TH SarabunPSK"/>
          <w:sz w:val="32"/>
          <w:szCs w:val="32"/>
        </w:rPr>
        <w:t xml:space="preserve">3 </w:t>
      </w:r>
      <w:r w:rsidR="004869D1">
        <w:rPr>
          <w:rFonts w:ascii="TH SarabunPSK" w:hAnsi="TH SarabunPSK" w:cs="TH SarabunPSK" w:hint="cs"/>
          <w:sz w:val="32"/>
          <w:szCs w:val="32"/>
          <w:cs/>
        </w:rPr>
        <w:t xml:space="preserve">ชนิดมีค่าการเปลี่ยนแปลงค่าสีอยู่ในช่วง </w:t>
      </w:r>
      <w:r w:rsidR="004869D1">
        <w:rPr>
          <w:rFonts w:ascii="TH SarabunPSK" w:hAnsi="TH SarabunPSK" w:cs="TH SarabunPSK"/>
          <w:sz w:val="32"/>
          <w:szCs w:val="32"/>
        </w:rPr>
        <w:t xml:space="preserve">10.17-11.60 </w:t>
      </w:r>
      <w:r w:rsidR="004869D1">
        <w:rPr>
          <w:rFonts w:ascii="TH SarabunPSK" w:hAnsi="TH SarabunPSK" w:cs="TH SarabunPSK" w:hint="cs"/>
          <w:sz w:val="32"/>
          <w:szCs w:val="32"/>
          <w:cs/>
        </w:rPr>
        <w:t xml:space="preserve">ซึ่งไม่แตกต่างกันในผลิตภัณฑ์ชาสมุนไพรทั้ง </w:t>
      </w:r>
      <w:r w:rsidR="004869D1">
        <w:rPr>
          <w:rFonts w:ascii="TH SarabunPSK" w:hAnsi="TH SarabunPSK" w:cs="TH SarabunPSK"/>
          <w:sz w:val="32"/>
          <w:szCs w:val="32"/>
        </w:rPr>
        <w:t xml:space="preserve">3 </w:t>
      </w:r>
      <w:r w:rsidR="004869D1">
        <w:rPr>
          <w:rFonts w:ascii="TH SarabunPSK" w:hAnsi="TH SarabunPSK" w:cs="TH SarabunPSK" w:hint="cs"/>
          <w:sz w:val="32"/>
          <w:szCs w:val="32"/>
          <w:cs/>
        </w:rPr>
        <w:t>ชนิด</w:t>
      </w:r>
      <w:r w:rsidR="008117AE" w:rsidRPr="008117AE">
        <w:rPr>
          <w:rFonts w:ascii="TH SarabunPSK" w:hAnsi="TH SarabunPSK" w:cs="TH SarabunPSK"/>
          <w:sz w:val="32"/>
          <w:szCs w:val="32"/>
        </w:rPr>
        <w:t xml:space="preserve"> </w:t>
      </w:r>
    </w:p>
    <w:p w:rsidR="004869D1" w:rsidRDefault="004869D1" w:rsidP="00391E0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D25B9D" w:rsidRPr="004869D1" w:rsidRDefault="00EA5302" w:rsidP="00391E0D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4.3 </w:t>
      </w:r>
      <w:r w:rsidR="005A3DA5" w:rsidRPr="004869D1">
        <w:rPr>
          <w:rFonts w:ascii="TH SarabunPSK" w:hAnsi="TH SarabunPSK" w:cs="TH SarabunPSK" w:hint="cs"/>
          <w:b/>
          <w:bCs/>
          <w:sz w:val="32"/>
          <w:szCs w:val="32"/>
          <w:cs/>
        </w:rPr>
        <w:t>ฤทธิ์การต้านอนุมูลอิสระ</w:t>
      </w:r>
      <w:r w:rsidR="004869D1" w:rsidRPr="004869D1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5A3DA5" w:rsidRPr="004869D1">
        <w:rPr>
          <w:rFonts w:ascii="TH SarabunPSK" w:hAnsi="TH SarabunPSK" w:cs="TH SarabunPSK" w:hint="cs"/>
          <w:b/>
          <w:bCs/>
          <w:sz w:val="32"/>
          <w:szCs w:val="32"/>
          <w:cs/>
        </w:rPr>
        <w:t>ปริมาณฟีนอลิกทั้งหมด</w:t>
      </w:r>
    </w:p>
    <w:p w:rsidR="00953943" w:rsidRDefault="00953943" w:rsidP="00391E0D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32076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4869D1" w:rsidRPr="004869D1">
        <w:rPr>
          <w:rFonts w:ascii="TH SarabunPSK" w:hAnsi="TH SarabunPSK" w:cs="TH SarabunPSK"/>
          <w:sz w:val="32"/>
          <w:szCs w:val="32"/>
          <w:cs/>
        </w:rPr>
        <w:t>ปริมาณ</w:t>
      </w:r>
      <w:proofErr w:type="spellStart"/>
      <w:r w:rsidR="004869D1" w:rsidRPr="004869D1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="004869D1" w:rsidRPr="004869D1">
        <w:rPr>
          <w:rFonts w:ascii="TH SarabunPSK" w:hAnsi="TH SarabunPSK" w:cs="TH SarabunPSK"/>
          <w:sz w:val="32"/>
          <w:szCs w:val="32"/>
          <w:cs/>
        </w:rPr>
        <w:t>นอ</w:t>
      </w:r>
      <w:proofErr w:type="spellStart"/>
      <w:r w:rsidR="004869D1" w:rsidRPr="004869D1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="004869D1" w:rsidRPr="004869D1">
        <w:rPr>
          <w:rFonts w:ascii="TH SarabunPSK" w:hAnsi="TH SarabunPSK" w:cs="TH SarabunPSK"/>
          <w:sz w:val="32"/>
          <w:szCs w:val="32"/>
          <w:cs/>
        </w:rPr>
        <w:t>ทั้งหมดและฤทธิ์การต้านอนุมูลอิสระ</w:t>
      </w:r>
      <w:r w:rsidR="00732076">
        <w:rPr>
          <w:rFonts w:ascii="TH SarabunPSK" w:hAnsi="TH SarabunPSK" w:cs="TH SarabunPSK" w:hint="cs"/>
          <w:sz w:val="32"/>
          <w:szCs w:val="32"/>
          <w:cs/>
        </w:rPr>
        <w:t>ของชาสมุนไพร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>
        <w:rPr>
          <w:rFonts w:ascii="TH SarabunPSK" w:hAnsi="TH SarabunPSK" w:cs="TH SarabunPSK"/>
          <w:sz w:val="32"/>
          <w:szCs w:val="32"/>
        </w:rPr>
        <w:t>3</w:t>
      </w:r>
      <w:r w:rsidR="004869D1">
        <w:rPr>
          <w:rFonts w:ascii="TH SarabunPSK" w:hAnsi="TH SarabunPSK" w:cs="TH SarabunPSK" w:hint="cs"/>
          <w:sz w:val="32"/>
          <w:szCs w:val="32"/>
          <w:cs/>
        </w:rPr>
        <w:t xml:space="preserve"> ชนิด ได้แก่ ตะไคร้ หนานเฉา</w:t>
      </w:r>
      <w:proofErr w:type="spellStart"/>
      <w:r w:rsidR="004869D1">
        <w:rPr>
          <w:rFonts w:ascii="TH SarabunPSK" w:hAnsi="TH SarabunPSK" w:cs="TH SarabunPSK" w:hint="cs"/>
          <w:sz w:val="32"/>
          <w:szCs w:val="32"/>
          <w:cs/>
        </w:rPr>
        <w:t>เหว่ย</w:t>
      </w:r>
      <w:proofErr w:type="spellEnd"/>
      <w:r w:rsidR="004869D1">
        <w:rPr>
          <w:rFonts w:ascii="TH SarabunPSK" w:hAnsi="TH SarabunPSK" w:cs="TH SarabunPSK" w:hint="cs"/>
          <w:sz w:val="32"/>
          <w:szCs w:val="32"/>
          <w:cs/>
        </w:rPr>
        <w:t xml:space="preserve"> และศรีชมชื่น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4869D1">
        <w:rPr>
          <w:rFonts w:ascii="TH SarabunPSK" w:hAnsi="TH SarabunPSK" w:cs="TH SarabunPSK" w:hint="cs"/>
          <w:sz w:val="32"/>
          <w:szCs w:val="32"/>
          <w:cs/>
        </w:rPr>
        <w:t xml:space="preserve">การอบแห้งด้วยลมร้อนที่อุณหภูมิ </w:t>
      </w:r>
      <w:r w:rsidR="004869D1">
        <w:rPr>
          <w:rFonts w:ascii="TH SarabunPSK" w:hAnsi="TH SarabunPSK" w:cs="TH SarabunPSK"/>
          <w:sz w:val="32"/>
          <w:szCs w:val="32"/>
        </w:rPr>
        <w:t xml:space="preserve">80 </w:t>
      </w:r>
      <w:r w:rsidR="004869D1">
        <w:rPr>
          <w:rFonts w:ascii="TH SarabunPSK" w:hAnsi="TH SarabunPSK" w:cs="TH SarabunPSK" w:hint="cs"/>
          <w:sz w:val="32"/>
          <w:szCs w:val="32"/>
          <w:cs/>
        </w:rPr>
        <w:t>องศาเซลเซียสแสดง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ดังตารางที่ </w:t>
      </w:r>
      <w:r w:rsidR="00EC1C5A">
        <w:rPr>
          <w:rFonts w:ascii="TH SarabunPSK" w:hAnsi="TH SarabunPSK" w:cs="TH SarabunPSK"/>
          <w:sz w:val="32"/>
          <w:szCs w:val="32"/>
        </w:rPr>
        <w:t>4.</w:t>
      </w:r>
      <w:r w:rsidR="00EC1C5A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4869D1" w:rsidRPr="004869D1" w:rsidRDefault="004869D1" w:rsidP="00391E0D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53943" w:rsidRDefault="00953943" w:rsidP="00391E0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4869D1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EC1C5A">
        <w:rPr>
          <w:rFonts w:ascii="TH SarabunPSK" w:hAnsi="TH SarabunPSK" w:cs="TH SarabunPSK"/>
          <w:sz w:val="32"/>
          <w:szCs w:val="32"/>
        </w:rPr>
        <w:t>4.</w:t>
      </w:r>
      <w:r w:rsidR="00EC1C5A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ฤทธิ์การต้านอนุมูลอิสระ</w:t>
      </w:r>
      <w:r w:rsidR="003226CC">
        <w:rPr>
          <w:rFonts w:ascii="TH SarabunPSK" w:hAnsi="TH SarabunPSK" w:cs="TH SarabunPSK" w:hint="cs"/>
          <w:sz w:val="32"/>
          <w:szCs w:val="32"/>
          <w:cs/>
        </w:rPr>
        <w:t>และปริมาณสารฟีนอลิกทั้งหมด</w:t>
      </w:r>
      <w:r w:rsidR="00D1523A">
        <w:rPr>
          <w:rFonts w:ascii="TH SarabunPSK" w:hAnsi="TH SarabunPSK" w:cs="TH SarabunPSK" w:hint="cs"/>
          <w:sz w:val="32"/>
          <w:szCs w:val="32"/>
          <w:cs/>
        </w:rPr>
        <w:t>ในชาสมุนไพร</w:t>
      </w:r>
    </w:p>
    <w:tbl>
      <w:tblPr>
        <w:tblStyle w:val="a6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002"/>
        <w:gridCol w:w="2167"/>
        <w:gridCol w:w="2120"/>
      </w:tblGrid>
      <w:tr w:rsidR="00814807" w:rsidTr="00CD12E6">
        <w:tc>
          <w:tcPr>
            <w:tcW w:w="4235" w:type="dxa"/>
            <w:gridSpan w:val="2"/>
            <w:tcBorders>
              <w:right w:val="nil"/>
            </w:tcBorders>
          </w:tcPr>
          <w:p w:rsidR="00814807" w:rsidRDefault="00814807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ชนิดของชา</w:t>
            </w: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814807" w:rsidRPr="009612B7" w:rsidRDefault="00814807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12B7">
              <w:rPr>
                <w:rFonts w:ascii="TH SarabunPSK" w:hAnsi="TH SarabunPSK" w:cs="TH SarabunPSK"/>
                <w:sz w:val="32"/>
                <w:szCs w:val="32"/>
              </w:rPr>
              <w:t>DPPH</w:t>
            </w:r>
            <w:r w:rsidR="009612B7" w:rsidRPr="009612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612B7" w:rsidRPr="009612B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612B7" w:rsidRPr="009612B7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="005A3DA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612B7" w:rsidRPr="009612B7">
              <w:rPr>
                <w:rFonts w:ascii="TH SarabunPSK" w:hAnsi="TH SarabunPSK" w:cs="TH SarabunPSK"/>
                <w:sz w:val="32"/>
                <w:szCs w:val="32"/>
              </w:rPr>
              <w:t>inhibition</w:t>
            </w:r>
            <w:r w:rsidR="009612B7" w:rsidRPr="009612B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0" w:type="dxa"/>
            <w:tcBorders>
              <w:left w:val="nil"/>
              <w:right w:val="nil"/>
            </w:tcBorders>
          </w:tcPr>
          <w:p w:rsidR="00814807" w:rsidRPr="009612B7" w:rsidRDefault="00814807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12B7">
              <w:rPr>
                <w:rFonts w:ascii="TH SarabunPSK" w:hAnsi="TH SarabunPSK" w:cs="TH SarabunPSK"/>
                <w:sz w:val="32"/>
                <w:szCs w:val="32"/>
              </w:rPr>
              <w:t>TPC</w:t>
            </w:r>
            <w:r w:rsidR="009612B7" w:rsidRPr="009612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9612B7" w:rsidRPr="009612B7">
              <w:rPr>
                <w:rFonts w:ascii="TH SarabunPSK" w:hAnsi="TH SarabunPSK" w:cs="TH SarabunPSK"/>
                <w:sz w:val="32"/>
                <w:szCs w:val="32"/>
              </w:rPr>
              <w:t>mg GAE</w:t>
            </w:r>
            <w:r w:rsidR="009612B7" w:rsidRPr="009612B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9612B7" w:rsidRPr="009612B7">
              <w:rPr>
                <w:rFonts w:ascii="TH SarabunPSK" w:hAnsi="TH SarabunPSK" w:cs="TH SarabunPSK"/>
                <w:sz w:val="32"/>
                <w:szCs w:val="32"/>
              </w:rPr>
              <w:t>g</w:t>
            </w:r>
            <w:r w:rsidR="009612B7" w:rsidRPr="009612B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9138E" w:rsidTr="00CD12E6">
        <w:tc>
          <w:tcPr>
            <w:tcW w:w="2233" w:type="dxa"/>
            <w:vMerge w:val="restart"/>
            <w:tcBorders>
              <w:right w:val="nil"/>
            </w:tcBorders>
          </w:tcPr>
          <w:p w:rsidR="0009138E" w:rsidRDefault="0009138E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ตะไคร้</w:t>
            </w:r>
          </w:p>
        </w:tc>
        <w:tc>
          <w:tcPr>
            <w:tcW w:w="2002" w:type="dxa"/>
            <w:tcBorders>
              <w:left w:val="nil"/>
              <w:right w:val="nil"/>
            </w:tcBorders>
          </w:tcPr>
          <w:p w:rsidR="0009138E" w:rsidRDefault="0009138E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ใบสด</w:t>
            </w: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09138E" w:rsidRDefault="0009138E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50.13±2.02</w:t>
            </w:r>
            <w:r w:rsidRPr="005A684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e</w:t>
            </w:r>
          </w:p>
        </w:tc>
        <w:tc>
          <w:tcPr>
            <w:tcW w:w="2120" w:type="dxa"/>
            <w:tcBorders>
              <w:left w:val="nil"/>
              <w:right w:val="nil"/>
            </w:tcBorders>
          </w:tcPr>
          <w:p w:rsidR="0009138E" w:rsidRDefault="005A684C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12.95±1.55</w:t>
            </w:r>
            <w:r w:rsidRPr="005A684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d</w:t>
            </w:r>
          </w:p>
        </w:tc>
      </w:tr>
      <w:tr w:rsidR="0009138E" w:rsidTr="00CD12E6">
        <w:tc>
          <w:tcPr>
            <w:tcW w:w="2233" w:type="dxa"/>
            <w:vMerge/>
            <w:tcBorders>
              <w:right w:val="nil"/>
            </w:tcBorders>
          </w:tcPr>
          <w:p w:rsidR="0009138E" w:rsidRDefault="0009138E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2" w:type="dxa"/>
            <w:tcBorders>
              <w:left w:val="nil"/>
              <w:right w:val="nil"/>
            </w:tcBorders>
          </w:tcPr>
          <w:p w:rsidR="0009138E" w:rsidRDefault="0009138E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09138E" w:rsidRDefault="0009138E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55.94±3.70</w:t>
            </w:r>
            <w:r w:rsidRPr="005A684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cd</w:t>
            </w:r>
          </w:p>
        </w:tc>
        <w:tc>
          <w:tcPr>
            <w:tcW w:w="2120" w:type="dxa"/>
            <w:tcBorders>
              <w:left w:val="nil"/>
              <w:right w:val="nil"/>
            </w:tcBorders>
          </w:tcPr>
          <w:p w:rsidR="0009138E" w:rsidRDefault="005A684C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21.05±7.71</w:t>
            </w:r>
            <w:r w:rsidRPr="005A684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c</w:t>
            </w:r>
          </w:p>
        </w:tc>
      </w:tr>
      <w:tr w:rsidR="0009138E" w:rsidTr="00CD12E6">
        <w:tc>
          <w:tcPr>
            <w:tcW w:w="2233" w:type="dxa"/>
            <w:vMerge w:val="restart"/>
            <w:tcBorders>
              <w:right w:val="nil"/>
            </w:tcBorders>
          </w:tcPr>
          <w:p w:rsidR="0009138E" w:rsidRDefault="0009138E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หนาน</w:t>
            </w:r>
            <w:r w:rsidR="00C1003A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ฉาเหว่ย</w:t>
            </w:r>
          </w:p>
        </w:tc>
        <w:tc>
          <w:tcPr>
            <w:tcW w:w="2002" w:type="dxa"/>
            <w:tcBorders>
              <w:left w:val="nil"/>
              <w:right w:val="nil"/>
            </w:tcBorders>
          </w:tcPr>
          <w:p w:rsidR="0009138E" w:rsidRDefault="0009138E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ใบสด</w:t>
            </w: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09138E" w:rsidRDefault="0009138E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59.41±0.74</w:t>
            </w:r>
            <w:r w:rsidRPr="005A684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bc</w:t>
            </w:r>
          </w:p>
        </w:tc>
        <w:tc>
          <w:tcPr>
            <w:tcW w:w="2120" w:type="dxa"/>
            <w:tcBorders>
              <w:left w:val="nil"/>
              <w:right w:val="nil"/>
            </w:tcBorders>
          </w:tcPr>
          <w:p w:rsidR="0009138E" w:rsidRDefault="005A684C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35.60±3.09</w:t>
            </w:r>
            <w:r w:rsidRPr="005A684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</w:tr>
      <w:tr w:rsidR="0009138E" w:rsidTr="00CD12E6">
        <w:tc>
          <w:tcPr>
            <w:tcW w:w="2233" w:type="dxa"/>
            <w:vMerge/>
            <w:tcBorders>
              <w:right w:val="nil"/>
            </w:tcBorders>
          </w:tcPr>
          <w:p w:rsidR="0009138E" w:rsidRDefault="0009138E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2" w:type="dxa"/>
            <w:tcBorders>
              <w:left w:val="nil"/>
              <w:right w:val="nil"/>
            </w:tcBorders>
          </w:tcPr>
          <w:p w:rsidR="0009138E" w:rsidRDefault="0009138E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09138E" w:rsidRDefault="0009138E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70.13±0.43</w:t>
            </w:r>
            <w:r w:rsidRPr="005A684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2120" w:type="dxa"/>
            <w:tcBorders>
              <w:left w:val="nil"/>
              <w:right w:val="nil"/>
            </w:tcBorders>
          </w:tcPr>
          <w:p w:rsidR="0009138E" w:rsidRPr="005A684C" w:rsidRDefault="005A684C" w:rsidP="00391E0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51.87±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1.27</w:t>
            </w:r>
            <w:r w:rsidRPr="005A684C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a</w:t>
            </w:r>
          </w:p>
        </w:tc>
      </w:tr>
      <w:tr w:rsidR="0009138E" w:rsidTr="00CD12E6">
        <w:tc>
          <w:tcPr>
            <w:tcW w:w="2233" w:type="dxa"/>
            <w:vMerge w:val="restart"/>
            <w:tcBorders>
              <w:right w:val="nil"/>
            </w:tcBorders>
          </w:tcPr>
          <w:p w:rsidR="0009138E" w:rsidRDefault="0009138E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ศรีชมชื่น</w:t>
            </w:r>
          </w:p>
        </w:tc>
        <w:tc>
          <w:tcPr>
            <w:tcW w:w="2002" w:type="dxa"/>
            <w:tcBorders>
              <w:left w:val="nil"/>
              <w:right w:val="nil"/>
            </w:tcBorders>
          </w:tcPr>
          <w:p w:rsidR="0009138E" w:rsidRDefault="0009138E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ใบสด</w:t>
            </w: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09138E" w:rsidRDefault="0009138E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55.03±2.90</w:t>
            </w:r>
            <w:r w:rsidR="005A684C" w:rsidRPr="005A684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d</w:t>
            </w:r>
          </w:p>
        </w:tc>
        <w:tc>
          <w:tcPr>
            <w:tcW w:w="2120" w:type="dxa"/>
            <w:tcBorders>
              <w:left w:val="nil"/>
              <w:right w:val="nil"/>
            </w:tcBorders>
          </w:tcPr>
          <w:p w:rsidR="0009138E" w:rsidRDefault="005A684C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34.13±2.10</w:t>
            </w:r>
            <w:r w:rsidRPr="005A684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</w:tr>
      <w:tr w:rsidR="0009138E" w:rsidTr="00CD12E6">
        <w:tc>
          <w:tcPr>
            <w:tcW w:w="2233" w:type="dxa"/>
            <w:vMerge/>
            <w:tcBorders>
              <w:right w:val="nil"/>
            </w:tcBorders>
          </w:tcPr>
          <w:p w:rsidR="0009138E" w:rsidRDefault="0009138E" w:rsidP="00391E0D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2" w:type="dxa"/>
            <w:tcBorders>
              <w:left w:val="nil"/>
              <w:right w:val="nil"/>
            </w:tcBorders>
          </w:tcPr>
          <w:p w:rsidR="0009138E" w:rsidRDefault="0009138E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09138E" w:rsidRDefault="0009138E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61.91±1.79</w:t>
            </w:r>
            <w:r w:rsidR="005A684C" w:rsidRPr="005A684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2120" w:type="dxa"/>
            <w:tcBorders>
              <w:left w:val="nil"/>
              <w:right w:val="nil"/>
            </w:tcBorders>
          </w:tcPr>
          <w:p w:rsidR="0009138E" w:rsidRDefault="005A684C" w:rsidP="00391E0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39.39±2.02</w:t>
            </w:r>
            <w:r w:rsidRPr="005A684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</w:tr>
    </w:tbl>
    <w:p w:rsidR="00DD5D56" w:rsidRDefault="00DD5D56" w:rsidP="00391E0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069B5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069B5">
        <w:rPr>
          <w:rFonts w:ascii="TH SarabunPSK" w:hAnsi="TH SarabunPSK" w:cs="TH SarabunPSK" w:hint="cs"/>
          <w:sz w:val="32"/>
          <w:szCs w:val="32"/>
          <w:cs/>
        </w:rPr>
        <w:t>ตัวอักษร</w:t>
      </w:r>
      <w:r>
        <w:rPr>
          <w:rFonts w:ascii="TH SarabunPSK" w:hAnsi="TH SarabunPSK" w:cs="TH SarabunPSK" w:hint="cs"/>
          <w:sz w:val="32"/>
          <w:szCs w:val="32"/>
          <w:cs/>
        </w:rPr>
        <w:t>ที่แตกต่างกันในแนวตั้ง มีความแตกต่างกันทางสถิติ (</w:t>
      </w:r>
      <w:r>
        <w:rPr>
          <w:rFonts w:ascii="TH SarabunPSK" w:hAnsi="TH SarabunPSK" w:cs="TH SarabunPSK"/>
          <w:sz w:val="32"/>
          <w:szCs w:val="32"/>
        </w:rPr>
        <w:t>p&lt;0.05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3DA5" w:rsidRDefault="005A3DA5" w:rsidP="00391E0D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5A3DA5" w:rsidRPr="007B04B6" w:rsidRDefault="00732076" w:rsidP="00391E0D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="00EC1C5A">
        <w:rPr>
          <w:rFonts w:ascii="TH SarabunPSK" w:hAnsi="TH SarabunPSK" w:cs="TH SarabunPSK"/>
          <w:sz w:val="32"/>
          <w:szCs w:val="32"/>
        </w:rPr>
        <w:t>4.</w:t>
      </w:r>
      <w:r w:rsidR="00EC1C5A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การวิเคราะห์</w:t>
      </w:r>
      <w:r w:rsidR="00770DB9">
        <w:rPr>
          <w:rFonts w:ascii="TH SarabunPSK" w:hAnsi="TH SarabunPSK" w:cs="TH SarabunPSK" w:hint="cs"/>
          <w:sz w:val="32"/>
          <w:szCs w:val="32"/>
          <w:cs/>
        </w:rPr>
        <w:t>ฤทธิ์การ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ต้านอนุมูลอิสระในชาสมุนไพรทั้ง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ชนิด</w:t>
      </w:r>
      <w:r w:rsidR="005457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ได้แก่ ตะไคร้ หนานเฉาเหว่ย และศรีชมชื่น เมื่อเทียบกับใบสด</w:t>
      </w:r>
      <w:r w:rsidR="00D1523A">
        <w:rPr>
          <w:rFonts w:ascii="TH SarabunPSK" w:hAnsi="TH SarabunPSK" w:cs="TH SarabunPSK" w:hint="cs"/>
          <w:sz w:val="32"/>
          <w:szCs w:val="32"/>
          <w:cs/>
        </w:rPr>
        <w:t xml:space="preserve"> พบว่ามีความ</w:t>
      </w:r>
      <w:r>
        <w:rPr>
          <w:rFonts w:ascii="TH SarabunPSK" w:hAnsi="TH SarabunPSK" w:cs="TH SarabunPSK" w:hint="cs"/>
          <w:sz w:val="32"/>
          <w:szCs w:val="32"/>
          <w:cs/>
        </w:rPr>
        <w:t>แตกต่างกันอย่างมีนัยสำคัญทางสถิติ (</w:t>
      </w:r>
      <w:r>
        <w:rPr>
          <w:rFonts w:ascii="TH SarabunPSK" w:hAnsi="TH SarabunPSK" w:cs="TH SarabunPSK"/>
          <w:sz w:val="32"/>
          <w:szCs w:val="32"/>
        </w:rPr>
        <w:t>p&lt;0.05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D1523A">
        <w:rPr>
          <w:rFonts w:ascii="TH SarabunPSK" w:hAnsi="TH SarabunPSK" w:cs="TH SarabunPSK"/>
          <w:sz w:val="32"/>
          <w:szCs w:val="32"/>
        </w:rPr>
        <w:t xml:space="preserve"> </w:t>
      </w:r>
      <w:r w:rsidR="005A3DA5">
        <w:rPr>
          <w:rFonts w:ascii="TH SarabunPSK" w:hAnsi="TH SarabunPSK" w:cs="TH SarabunPSK" w:hint="cs"/>
          <w:sz w:val="32"/>
          <w:szCs w:val="32"/>
          <w:cs/>
        </w:rPr>
        <w:t xml:space="preserve">โดยชาสมุนไพรทั้ง </w:t>
      </w:r>
      <w:r w:rsidR="005A3DA5">
        <w:rPr>
          <w:rFonts w:ascii="TH SarabunPSK" w:hAnsi="TH SarabunPSK" w:cs="TH SarabunPSK"/>
          <w:sz w:val="32"/>
          <w:szCs w:val="32"/>
        </w:rPr>
        <w:t xml:space="preserve">3 </w:t>
      </w:r>
      <w:r w:rsidR="005A3DA5">
        <w:rPr>
          <w:rFonts w:ascii="TH SarabunPSK" w:hAnsi="TH SarabunPSK" w:cs="TH SarabunPSK" w:hint="cs"/>
          <w:sz w:val="32"/>
          <w:szCs w:val="32"/>
          <w:cs/>
        </w:rPr>
        <w:t xml:space="preserve">ชนิดหลังผ่านกระบวนการอบแห้งที่ </w:t>
      </w:r>
      <w:r w:rsidR="005A3DA5">
        <w:rPr>
          <w:rFonts w:ascii="TH SarabunPSK" w:hAnsi="TH SarabunPSK" w:cs="TH SarabunPSK"/>
          <w:sz w:val="32"/>
          <w:szCs w:val="32"/>
        </w:rPr>
        <w:t xml:space="preserve">80 </w:t>
      </w:r>
      <w:r w:rsidR="005A3DA5"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องศาเซลเซียสจะมีฤทธิ์ในการต้านอนุมูลอิสระโดยวิธี </w:t>
      </w:r>
      <w:r w:rsidR="005A3DA5">
        <w:rPr>
          <w:rFonts w:ascii="TH SarabunPSK" w:hAnsi="TH SarabunPSK" w:cs="TH SarabunPSK"/>
          <w:sz w:val="32"/>
          <w:szCs w:val="32"/>
        </w:rPr>
        <w:t xml:space="preserve">DPPH radical scavenging </w:t>
      </w:r>
      <w:r w:rsidR="002B2C08">
        <w:rPr>
          <w:rFonts w:ascii="TH SarabunPSK" w:hAnsi="TH SarabunPSK" w:cs="TH SarabunPSK" w:hint="cs"/>
          <w:sz w:val="32"/>
          <w:szCs w:val="32"/>
          <w:cs/>
        </w:rPr>
        <w:t>เพิ่มสูงขึ้น (</w:t>
      </w:r>
      <w:r w:rsidR="002B2C08">
        <w:rPr>
          <w:rFonts w:ascii="TH SarabunPSK" w:hAnsi="TH SarabunPSK" w:cs="TH SarabunPSK"/>
          <w:sz w:val="32"/>
          <w:szCs w:val="32"/>
        </w:rPr>
        <w:t>p&lt;0.05</w:t>
      </w:r>
      <w:r w:rsidR="002B2C08">
        <w:rPr>
          <w:rFonts w:ascii="TH SarabunPSK" w:hAnsi="TH SarabunPSK" w:cs="TH SarabunPSK" w:hint="cs"/>
          <w:sz w:val="32"/>
          <w:szCs w:val="32"/>
          <w:cs/>
        </w:rPr>
        <w:t>)</w:t>
      </w:r>
      <w:r w:rsidR="002B2C08">
        <w:rPr>
          <w:rFonts w:ascii="TH SarabunPSK" w:hAnsi="TH SarabunPSK" w:cs="TH SarabunPSK"/>
          <w:sz w:val="32"/>
          <w:szCs w:val="32"/>
        </w:rPr>
        <w:t xml:space="preserve"> </w:t>
      </w:r>
      <w:r w:rsidR="002B2C08">
        <w:rPr>
          <w:rFonts w:ascii="TH SarabunPSK" w:hAnsi="TH SarabunPSK" w:cs="TH SarabunPSK" w:hint="cs"/>
          <w:sz w:val="32"/>
          <w:szCs w:val="32"/>
          <w:cs/>
        </w:rPr>
        <w:t>ซึ่งสอดคล้องกับปริมาณฟีนอลิกทั้งหมดที่เพิ่มขึ้นหลังผ่านกระบวนการอบแห</w:t>
      </w:r>
      <w:r w:rsidR="00C04460">
        <w:rPr>
          <w:rFonts w:ascii="TH SarabunPSK" w:hAnsi="TH SarabunPSK" w:cs="TH SarabunPSK" w:hint="cs"/>
          <w:sz w:val="32"/>
          <w:szCs w:val="32"/>
          <w:cs/>
        </w:rPr>
        <w:t>้ง เมื่อสภาวะในการอบแห้งสูงขึ้นปริมาณสารฟีนอลิกทั้งหมดจะเพิ่มขึ้นอาจเนื่องมาจากผลของความร้อนที่สูง (</w:t>
      </w:r>
      <w:r w:rsidR="00C04460">
        <w:rPr>
          <w:rFonts w:ascii="TH SarabunPSK" w:hAnsi="TH SarabunPSK" w:cs="TH SarabunPSK"/>
          <w:sz w:val="32"/>
          <w:szCs w:val="32"/>
        </w:rPr>
        <w:t>80</w:t>
      </w:r>
      <w:r w:rsidR="00C04460">
        <w:rPr>
          <w:rFonts w:ascii="TH SarabunPSK" w:hAnsi="TH SarabunPSK" w:cs="TH SarabunPSK" w:hint="cs"/>
          <w:sz w:val="32"/>
          <w:szCs w:val="32"/>
          <w:cs/>
        </w:rPr>
        <w:t xml:space="preserve"> องศาเซลเซียส) ทำให้สารประกอบฟีนอลิกทั้งหมดใน</w:t>
      </w:r>
      <w:r w:rsidR="0006560F">
        <w:rPr>
          <w:rFonts w:ascii="TH SarabunPSK" w:hAnsi="TH SarabunPSK" w:cs="TH SarabunPSK" w:hint="cs"/>
          <w:sz w:val="32"/>
          <w:szCs w:val="32"/>
          <w:cs/>
        </w:rPr>
        <w:t>เนื้อเยื่อพืช</w:t>
      </w:r>
      <w:r w:rsidR="00C04460">
        <w:rPr>
          <w:rFonts w:ascii="TH SarabunPSK" w:hAnsi="TH SarabunPSK" w:cs="TH SarabunPSK" w:hint="cs"/>
          <w:sz w:val="32"/>
          <w:szCs w:val="32"/>
          <w:cs/>
        </w:rPr>
        <w:t>เกิดการแตกตัวได้มากขึ้น การเพิ่มขึ้นของปริมาณสารประกอบฟีนอลิกทั้งหมดใน</w:t>
      </w:r>
      <w:r w:rsidR="0006560F">
        <w:rPr>
          <w:rFonts w:ascii="TH SarabunPSK" w:hAnsi="TH SarabunPSK" w:cs="TH SarabunPSK" w:hint="cs"/>
          <w:sz w:val="32"/>
          <w:szCs w:val="32"/>
          <w:cs/>
        </w:rPr>
        <w:t xml:space="preserve">ชาสมุนไพรทั้ง </w:t>
      </w:r>
      <w:r w:rsidR="0006560F">
        <w:rPr>
          <w:rFonts w:ascii="TH SarabunPSK" w:hAnsi="TH SarabunPSK" w:cs="TH SarabunPSK"/>
          <w:sz w:val="32"/>
          <w:szCs w:val="32"/>
        </w:rPr>
        <w:t xml:space="preserve">3 </w:t>
      </w:r>
      <w:r w:rsidR="0006560F">
        <w:rPr>
          <w:rFonts w:ascii="TH SarabunPSK" w:hAnsi="TH SarabunPSK" w:cs="TH SarabunPSK" w:hint="cs"/>
          <w:sz w:val="32"/>
          <w:szCs w:val="32"/>
          <w:cs/>
        </w:rPr>
        <w:t>ชนิด ส่ง</w:t>
      </w:r>
      <w:r w:rsidR="00C04460">
        <w:rPr>
          <w:rFonts w:ascii="TH SarabunPSK" w:hAnsi="TH SarabunPSK" w:cs="TH SarabunPSK" w:hint="cs"/>
          <w:sz w:val="32"/>
          <w:szCs w:val="32"/>
          <w:cs/>
        </w:rPr>
        <w:t>ผลดีในด้านการเป็นสารต้านอนุมูลอิสระ</w:t>
      </w:r>
      <w:r w:rsidR="00C04460">
        <w:rPr>
          <w:rFonts w:ascii="TH SarabunPSK" w:hAnsi="TH SarabunPSK" w:cs="TH SarabunPSK" w:hint="cs"/>
          <w:sz w:val="32"/>
          <w:szCs w:val="32"/>
          <w:cs/>
        </w:rPr>
        <w:lastRenderedPageBreak/>
        <w:t>เนื่องจากการ</w:t>
      </w:r>
      <w:r w:rsidR="005378B5">
        <w:rPr>
          <w:rFonts w:ascii="TH SarabunPSK" w:hAnsi="TH SarabunPSK" w:cs="TH SarabunPSK" w:hint="cs"/>
          <w:sz w:val="32"/>
          <w:szCs w:val="32"/>
          <w:cs/>
        </w:rPr>
        <w:t>ดื่มชาจะ</w:t>
      </w:r>
      <w:r w:rsidR="00C04460">
        <w:rPr>
          <w:rFonts w:ascii="TH SarabunPSK" w:hAnsi="TH SarabunPSK" w:cs="TH SarabunPSK" w:hint="cs"/>
          <w:sz w:val="32"/>
          <w:szCs w:val="32"/>
          <w:cs/>
        </w:rPr>
        <w:t>ได้รับสารต้านอนุมูลอิสระ</w:t>
      </w:r>
      <w:r w:rsidR="005378B5">
        <w:rPr>
          <w:rFonts w:ascii="TH SarabunPSK" w:hAnsi="TH SarabunPSK" w:cs="TH SarabunPSK" w:hint="cs"/>
          <w:sz w:val="32"/>
          <w:szCs w:val="32"/>
          <w:cs/>
        </w:rPr>
        <w:t>สูงขึ้น</w:t>
      </w:r>
      <w:r w:rsidR="00C04460">
        <w:rPr>
          <w:rFonts w:ascii="TH SarabunPSK" w:hAnsi="TH SarabunPSK" w:cs="TH SarabunPSK" w:hint="cs"/>
          <w:sz w:val="32"/>
          <w:szCs w:val="32"/>
          <w:cs/>
        </w:rPr>
        <w:t xml:space="preserve"> ซึ่งสอดคล้องกับความต้องการของผู้บริโภค </w:t>
      </w:r>
      <w:r w:rsidR="005378B5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C04460">
        <w:rPr>
          <w:rFonts w:ascii="TH SarabunPSK" w:hAnsi="TH SarabunPSK" w:cs="TH SarabunPSK"/>
          <w:sz w:val="32"/>
          <w:szCs w:val="32"/>
        </w:rPr>
        <w:t>Rangkadilok</w:t>
      </w:r>
      <w:proofErr w:type="spellEnd"/>
      <w:r w:rsidR="00C04460">
        <w:rPr>
          <w:rFonts w:ascii="TH SarabunPSK" w:hAnsi="TH SarabunPSK" w:cs="TH SarabunPSK"/>
          <w:sz w:val="32"/>
          <w:szCs w:val="32"/>
        </w:rPr>
        <w:t xml:space="preserve"> </w:t>
      </w:r>
      <w:r w:rsidR="005378B5" w:rsidRPr="005378B5">
        <w:rPr>
          <w:rFonts w:ascii="TH SarabunPSK" w:hAnsi="TH SarabunPSK" w:cs="TH SarabunPSK"/>
          <w:i/>
          <w:iCs/>
          <w:sz w:val="32"/>
          <w:szCs w:val="32"/>
        </w:rPr>
        <w:t>et al</w:t>
      </w:r>
      <w:r w:rsidR="005378B5">
        <w:rPr>
          <w:rFonts w:ascii="TH SarabunPSK" w:hAnsi="TH SarabunPSK" w:cs="TH SarabunPSK"/>
          <w:sz w:val="32"/>
          <w:szCs w:val="32"/>
        </w:rPr>
        <w:t>.,</w:t>
      </w:r>
      <w:r w:rsidR="005378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4460">
        <w:rPr>
          <w:rFonts w:ascii="TH SarabunPSK" w:hAnsi="TH SarabunPSK" w:cs="TH SarabunPSK"/>
          <w:sz w:val="32"/>
          <w:szCs w:val="32"/>
        </w:rPr>
        <w:t>2005</w:t>
      </w:r>
      <w:r w:rsidR="00C04460">
        <w:rPr>
          <w:rFonts w:ascii="TH SarabunPSK" w:hAnsi="TH SarabunPSK" w:cs="TH SarabunPSK" w:hint="cs"/>
          <w:sz w:val="32"/>
          <w:szCs w:val="32"/>
          <w:cs/>
        </w:rPr>
        <w:t>)</w:t>
      </w:r>
      <w:r w:rsidR="00C04460">
        <w:rPr>
          <w:rFonts w:ascii="TH SarabunPSK" w:hAnsi="TH SarabunPSK" w:cs="TH SarabunPSK"/>
          <w:sz w:val="32"/>
          <w:szCs w:val="32"/>
        </w:rPr>
        <w:t xml:space="preserve"> </w:t>
      </w:r>
    </w:p>
    <w:p w:rsidR="00DD5D56" w:rsidRDefault="00DD5D56" w:rsidP="00391E0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BA240E" w:rsidRPr="005378B5" w:rsidRDefault="00EA5302" w:rsidP="00391E0D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4.4 </w:t>
      </w:r>
      <w:r w:rsidR="00BA240E" w:rsidRPr="005378B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5378B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 w:rsidR="002B1AC5" w:rsidRPr="005378B5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</w:t>
      </w:r>
      <w:r w:rsidR="00BA240E" w:rsidRPr="005378B5">
        <w:rPr>
          <w:rFonts w:ascii="TH SarabunPSK" w:hAnsi="TH SarabunPSK" w:cs="TH SarabunPSK" w:hint="cs"/>
          <w:b/>
          <w:bCs/>
          <w:sz w:val="32"/>
          <w:szCs w:val="32"/>
          <w:cs/>
        </w:rPr>
        <w:t>ทางประสาทสัมผัส</w:t>
      </w:r>
    </w:p>
    <w:p w:rsidR="002C369A" w:rsidRDefault="002C369A" w:rsidP="005457F0">
      <w:pPr>
        <w:spacing w:after="0" w:line="240" w:lineRule="auto"/>
        <w:ind w:firstLine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</w:t>
      </w:r>
      <w:r w:rsidR="00770DB9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มินคุณภาพทางประสาทสัมผัสด้านสี กลิ่น รสชาติ และความชอบโดยรวมของชาสมุนไพรทั้ง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ชนิด โดยใช้การทดสอบแบบ </w:t>
      </w:r>
      <w:r>
        <w:rPr>
          <w:rFonts w:ascii="TH SarabunPSK" w:hAnsi="TH SarabunPSK" w:cs="TH SarabunPSK"/>
          <w:sz w:val="32"/>
          <w:szCs w:val="32"/>
        </w:rPr>
        <w:t xml:space="preserve">9- point Hedonic scale </w:t>
      </w:r>
      <w:r w:rsidR="005457F0">
        <w:rPr>
          <w:rFonts w:ascii="TH SarabunPSK" w:hAnsi="TH SarabunPSK" w:cs="TH SarabunPSK" w:hint="cs"/>
          <w:sz w:val="32"/>
          <w:szCs w:val="32"/>
          <w:cs/>
        </w:rPr>
        <w:t>ใช้ผู้ทดสอบทั่วไปจำนวน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>คน มีคะแนนค่าเฉลี่ยคุณภาพทางประสาทสัมผัส</w:t>
      </w:r>
      <w:r w:rsidR="005378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แสดงดังตารางที่ </w:t>
      </w:r>
      <w:r>
        <w:rPr>
          <w:rFonts w:ascii="TH SarabunPSK" w:hAnsi="TH SarabunPSK" w:cs="TH SarabunPSK"/>
          <w:sz w:val="32"/>
          <w:szCs w:val="32"/>
        </w:rPr>
        <w:t>4.4</w:t>
      </w:r>
    </w:p>
    <w:p w:rsidR="005378B5" w:rsidRPr="002C369A" w:rsidRDefault="005378B5" w:rsidP="00391E0D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DD5D56" w:rsidRPr="005457F0" w:rsidRDefault="00EC1C5A" w:rsidP="00391E0D">
      <w:pPr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4.3</w:t>
      </w:r>
      <w:r w:rsidR="004D077D">
        <w:rPr>
          <w:rFonts w:ascii="TH SarabunPSK" w:hAnsi="TH SarabunPSK" w:cs="TH SarabunPSK" w:hint="cs"/>
          <w:sz w:val="32"/>
          <w:szCs w:val="32"/>
          <w:cs/>
        </w:rPr>
        <w:t xml:space="preserve"> การประเมินคุณภาพทางประสาทสัมผัสของชาสมุนไพร</w:t>
      </w:r>
    </w:p>
    <w:tbl>
      <w:tblPr>
        <w:tblStyle w:val="a6"/>
        <w:tblW w:w="5000" w:type="pct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599"/>
        <w:gridCol w:w="1486"/>
        <w:gridCol w:w="1420"/>
        <w:gridCol w:w="1181"/>
        <w:gridCol w:w="1103"/>
        <w:gridCol w:w="1733"/>
      </w:tblGrid>
      <w:tr w:rsidR="005378B5" w:rsidRPr="005378B5" w:rsidTr="00927CFB">
        <w:tc>
          <w:tcPr>
            <w:tcW w:w="5000" w:type="pct"/>
            <w:gridSpan w:val="6"/>
            <w:tcBorders>
              <w:right w:val="nil"/>
            </w:tcBorders>
          </w:tcPr>
          <w:p w:rsidR="005378B5" w:rsidRPr="005378B5" w:rsidRDefault="005378B5" w:rsidP="005378B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5378B5">
              <w:rPr>
                <w:rFonts w:ascii="TH SarabunPSK" w:hAnsi="TH SarabunPSK" w:cs="TH SarabunPSK" w:hint="cs"/>
                <w:sz w:val="28"/>
                <w:cs/>
              </w:rPr>
              <w:t>ลักษณะทางประสาทสัมผัส</w:t>
            </w:r>
          </w:p>
        </w:tc>
      </w:tr>
      <w:tr w:rsidR="00927CFB" w:rsidRPr="005378B5" w:rsidTr="00927CFB">
        <w:tc>
          <w:tcPr>
            <w:tcW w:w="938" w:type="pct"/>
            <w:tcBorders>
              <w:right w:val="nil"/>
            </w:tcBorders>
          </w:tcPr>
          <w:p w:rsidR="005378B5" w:rsidRPr="005378B5" w:rsidRDefault="005378B5" w:rsidP="00391E0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5378B5">
              <w:rPr>
                <w:rFonts w:ascii="TH SarabunPSK" w:hAnsi="TH SarabunPSK" w:cs="TH SarabunPSK" w:hint="cs"/>
                <w:sz w:val="28"/>
                <w:cs/>
              </w:rPr>
              <w:t>ชนิดของชา</w:t>
            </w:r>
          </w:p>
        </w:tc>
        <w:tc>
          <w:tcPr>
            <w:tcW w:w="872" w:type="pct"/>
            <w:tcBorders>
              <w:left w:val="nil"/>
              <w:right w:val="nil"/>
            </w:tcBorders>
          </w:tcPr>
          <w:p w:rsidR="005378B5" w:rsidRPr="005378B5" w:rsidRDefault="005378B5" w:rsidP="00391E0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5378B5">
              <w:rPr>
                <w:rFonts w:ascii="TH SarabunPSK" w:hAnsi="TH SarabunPSK" w:cs="TH SarabunPSK" w:hint="cs"/>
                <w:sz w:val="28"/>
                <w:cs/>
              </w:rPr>
              <w:t>ลักษณะที่ปรากฏ</w:t>
            </w:r>
          </w:p>
        </w:tc>
        <w:tc>
          <w:tcPr>
            <w:tcW w:w="833" w:type="pct"/>
            <w:tcBorders>
              <w:left w:val="nil"/>
              <w:right w:val="nil"/>
            </w:tcBorders>
          </w:tcPr>
          <w:p w:rsidR="005378B5" w:rsidRPr="005378B5" w:rsidRDefault="005378B5" w:rsidP="00391E0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5378B5">
              <w:rPr>
                <w:rFonts w:ascii="TH SarabunPSK" w:hAnsi="TH SarabunPSK" w:cs="TH SarabunPSK" w:hint="cs"/>
                <w:sz w:val="28"/>
                <w:cs/>
              </w:rPr>
              <w:t>สี</w:t>
            </w:r>
          </w:p>
        </w:tc>
        <w:tc>
          <w:tcPr>
            <w:tcW w:w="693" w:type="pct"/>
            <w:tcBorders>
              <w:left w:val="nil"/>
              <w:right w:val="nil"/>
            </w:tcBorders>
          </w:tcPr>
          <w:p w:rsidR="005378B5" w:rsidRPr="005378B5" w:rsidRDefault="005378B5" w:rsidP="00391E0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5378B5">
              <w:rPr>
                <w:rFonts w:ascii="TH SarabunPSK" w:hAnsi="TH SarabunPSK" w:cs="TH SarabunPSK" w:hint="cs"/>
                <w:sz w:val="28"/>
                <w:cs/>
              </w:rPr>
              <w:t>กลิ่น</w:t>
            </w:r>
          </w:p>
        </w:tc>
        <w:tc>
          <w:tcPr>
            <w:tcW w:w="647" w:type="pct"/>
            <w:tcBorders>
              <w:left w:val="nil"/>
              <w:right w:val="nil"/>
            </w:tcBorders>
          </w:tcPr>
          <w:p w:rsidR="005378B5" w:rsidRPr="005378B5" w:rsidRDefault="005378B5" w:rsidP="00391E0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5378B5">
              <w:rPr>
                <w:rFonts w:ascii="TH SarabunPSK" w:hAnsi="TH SarabunPSK" w:cs="TH SarabunPSK" w:hint="cs"/>
                <w:sz w:val="28"/>
                <w:cs/>
              </w:rPr>
              <w:t>รสชาติ</w:t>
            </w:r>
          </w:p>
        </w:tc>
        <w:tc>
          <w:tcPr>
            <w:tcW w:w="1018" w:type="pct"/>
            <w:tcBorders>
              <w:left w:val="nil"/>
              <w:right w:val="nil"/>
            </w:tcBorders>
          </w:tcPr>
          <w:p w:rsidR="005378B5" w:rsidRPr="005378B5" w:rsidRDefault="005378B5" w:rsidP="00391E0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5378B5">
              <w:rPr>
                <w:rFonts w:ascii="TH SarabunPSK" w:hAnsi="TH SarabunPSK" w:cs="TH SarabunPSK" w:hint="cs"/>
                <w:sz w:val="28"/>
                <w:cs/>
              </w:rPr>
              <w:t>ความชอบโดยรวม</w:t>
            </w:r>
          </w:p>
        </w:tc>
      </w:tr>
      <w:tr w:rsidR="00927CFB" w:rsidRPr="005378B5" w:rsidTr="00927CFB">
        <w:tc>
          <w:tcPr>
            <w:tcW w:w="938" w:type="pct"/>
            <w:tcBorders>
              <w:right w:val="nil"/>
            </w:tcBorders>
          </w:tcPr>
          <w:p w:rsidR="005378B5" w:rsidRPr="005378B5" w:rsidRDefault="005378B5" w:rsidP="00391E0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5378B5">
              <w:rPr>
                <w:rFonts w:ascii="TH SarabunPSK" w:hAnsi="TH SarabunPSK" w:cs="TH SarabunPSK" w:hint="cs"/>
                <w:sz w:val="28"/>
                <w:cs/>
              </w:rPr>
              <w:t>ตะไคร้</w:t>
            </w:r>
          </w:p>
        </w:tc>
        <w:tc>
          <w:tcPr>
            <w:tcW w:w="872" w:type="pct"/>
            <w:tcBorders>
              <w:left w:val="nil"/>
              <w:right w:val="nil"/>
            </w:tcBorders>
          </w:tcPr>
          <w:p w:rsidR="005378B5" w:rsidRPr="005378B5" w:rsidRDefault="005378B5" w:rsidP="00391E0D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5378B5">
              <w:rPr>
                <w:rFonts w:ascii="TH SarabunPSK" w:hAnsi="TH SarabunPSK" w:cs="TH SarabunPSK"/>
                <w:sz w:val="28"/>
              </w:rPr>
              <w:t>6.40±1.27</w:t>
            </w:r>
            <w:r w:rsidR="00927CFB" w:rsidRPr="00927CFB">
              <w:rPr>
                <w:rFonts w:ascii="TH SarabunPSK" w:hAnsi="TH SarabunPSK" w:cs="TH SarabunPSK"/>
                <w:sz w:val="28"/>
                <w:vertAlign w:val="superscript"/>
              </w:rPr>
              <w:t>ns</w:t>
            </w:r>
          </w:p>
        </w:tc>
        <w:tc>
          <w:tcPr>
            <w:tcW w:w="833" w:type="pct"/>
            <w:tcBorders>
              <w:left w:val="nil"/>
              <w:right w:val="nil"/>
            </w:tcBorders>
          </w:tcPr>
          <w:p w:rsidR="005378B5" w:rsidRPr="005378B5" w:rsidRDefault="005378B5" w:rsidP="00391E0D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5378B5">
              <w:rPr>
                <w:rFonts w:ascii="TH SarabunPSK" w:hAnsi="TH SarabunPSK" w:cs="TH SarabunPSK"/>
                <w:sz w:val="28"/>
              </w:rPr>
              <w:t>5. 96±1.42</w:t>
            </w:r>
            <w:r w:rsidR="00927CFB" w:rsidRPr="00927CFB">
              <w:rPr>
                <w:rFonts w:ascii="TH SarabunPSK" w:hAnsi="TH SarabunPSK" w:cs="TH SarabunPSK"/>
                <w:sz w:val="28"/>
                <w:vertAlign w:val="superscript"/>
              </w:rPr>
              <w:t xml:space="preserve"> ns</w:t>
            </w:r>
          </w:p>
        </w:tc>
        <w:tc>
          <w:tcPr>
            <w:tcW w:w="693" w:type="pct"/>
            <w:tcBorders>
              <w:left w:val="nil"/>
              <w:right w:val="nil"/>
            </w:tcBorders>
          </w:tcPr>
          <w:p w:rsidR="005378B5" w:rsidRPr="005378B5" w:rsidRDefault="005378B5" w:rsidP="00391E0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5378B5">
              <w:rPr>
                <w:rFonts w:ascii="TH SarabunPSK" w:hAnsi="TH SarabunPSK" w:cs="TH SarabunPSK"/>
                <w:sz w:val="28"/>
              </w:rPr>
              <w:t>6.53±1.67</w:t>
            </w:r>
            <w:r w:rsidRPr="005378B5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  <w:tc>
          <w:tcPr>
            <w:tcW w:w="647" w:type="pct"/>
            <w:tcBorders>
              <w:left w:val="nil"/>
              <w:right w:val="nil"/>
            </w:tcBorders>
          </w:tcPr>
          <w:p w:rsidR="005378B5" w:rsidRPr="005378B5" w:rsidRDefault="005378B5" w:rsidP="00391E0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5378B5">
              <w:rPr>
                <w:rFonts w:ascii="TH SarabunPSK" w:hAnsi="TH SarabunPSK" w:cs="TH SarabunPSK"/>
                <w:sz w:val="28"/>
              </w:rPr>
              <w:t>5.93±1.57</w:t>
            </w:r>
            <w:r w:rsidRPr="005378B5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  <w:tc>
          <w:tcPr>
            <w:tcW w:w="1018" w:type="pct"/>
            <w:tcBorders>
              <w:left w:val="nil"/>
              <w:right w:val="nil"/>
            </w:tcBorders>
          </w:tcPr>
          <w:p w:rsidR="005378B5" w:rsidRPr="005378B5" w:rsidRDefault="005378B5" w:rsidP="005378B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5378B5">
              <w:rPr>
                <w:rFonts w:ascii="TH SarabunPSK" w:hAnsi="TH SarabunPSK" w:cs="TH SarabunPSK"/>
                <w:sz w:val="28"/>
              </w:rPr>
              <w:t>6.50±1.33</w:t>
            </w:r>
            <w:r w:rsidRPr="005378B5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</w:tr>
      <w:tr w:rsidR="00927CFB" w:rsidRPr="005378B5" w:rsidTr="00927CFB">
        <w:tc>
          <w:tcPr>
            <w:tcW w:w="938" w:type="pct"/>
            <w:tcBorders>
              <w:right w:val="nil"/>
            </w:tcBorders>
          </w:tcPr>
          <w:p w:rsidR="005378B5" w:rsidRPr="005378B5" w:rsidRDefault="005378B5" w:rsidP="00927CF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5378B5">
              <w:rPr>
                <w:rFonts w:ascii="TH SarabunPSK" w:hAnsi="TH SarabunPSK" w:cs="TH SarabunPSK" w:hint="cs"/>
                <w:sz w:val="28"/>
                <w:cs/>
              </w:rPr>
              <w:t>หนานเฉาเหว่ย</w:t>
            </w:r>
          </w:p>
        </w:tc>
        <w:tc>
          <w:tcPr>
            <w:tcW w:w="872" w:type="pct"/>
            <w:tcBorders>
              <w:left w:val="nil"/>
              <w:right w:val="nil"/>
            </w:tcBorders>
          </w:tcPr>
          <w:p w:rsidR="005378B5" w:rsidRPr="005378B5" w:rsidRDefault="005378B5" w:rsidP="00391E0D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5378B5">
              <w:rPr>
                <w:rFonts w:ascii="TH SarabunPSK" w:hAnsi="TH SarabunPSK" w:cs="TH SarabunPSK"/>
                <w:sz w:val="28"/>
              </w:rPr>
              <w:t>6.43±1.19</w:t>
            </w:r>
            <w:r w:rsidR="00927CFB" w:rsidRPr="00927CFB">
              <w:rPr>
                <w:rFonts w:ascii="TH SarabunPSK" w:hAnsi="TH SarabunPSK" w:cs="TH SarabunPSK"/>
                <w:sz w:val="28"/>
                <w:vertAlign w:val="superscript"/>
              </w:rPr>
              <w:t xml:space="preserve"> ns</w:t>
            </w:r>
          </w:p>
        </w:tc>
        <w:tc>
          <w:tcPr>
            <w:tcW w:w="833" w:type="pct"/>
            <w:tcBorders>
              <w:left w:val="nil"/>
              <w:right w:val="nil"/>
            </w:tcBorders>
          </w:tcPr>
          <w:p w:rsidR="005378B5" w:rsidRPr="005378B5" w:rsidRDefault="005378B5" w:rsidP="00391E0D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5378B5">
              <w:rPr>
                <w:rFonts w:ascii="TH SarabunPSK" w:hAnsi="TH SarabunPSK" w:cs="TH SarabunPSK"/>
                <w:sz w:val="28"/>
              </w:rPr>
              <w:t>6.20±1.51</w:t>
            </w:r>
            <w:r w:rsidR="00927CFB">
              <w:rPr>
                <w:rFonts w:ascii="TH SarabunPSK" w:hAnsi="TH SarabunPSK" w:cs="TH SarabunPSK"/>
                <w:sz w:val="28"/>
              </w:rPr>
              <w:t xml:space="preserve"> </w:t>
            </w:r>
            <w:r w:rsidR="00927CFB" w:rsidRPr="00927CFB">
              <w:rPr>
                <w:rFonts w:ascii="TH SarabunPSK" w:hAnsi="TH SarabunPSK" w:cs="TH SarabunPSK"/>
                <w:sz w:val="28"/>
                <w:vertAlign w:val="superscript"/>
              </w:rPr>
              <w:t>ns</w:t>
            </w:r>
          </w:p>
        </w:tc>
        <w:tc>
          <w:tcPr>
            <w:tcW w:w="693" w:type="pct"/>
            <w:tcBorders>
              <w:left w:val="nil"/>
              <w:right w:val="nil"/>
            </w:tcBorders>
          </w:tcPr>
          <w:p w:rsidR="005378B5" w:rsidRPr="005378B5" w:rsidRDefault="005378B5" w:rsidP="00391E0D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5378B5">
              <w:rPr>
                <w:rFonts w:ascii="TH SarabunPSK" w:hAnsi="TH SarabunPSK" w:cs="TH SarabunPSK"/>
                <w:sz w:val="28"/>
              </w:rPr>
              <w:t>6.23±1.77</w:t>
            </w:r>
            <w:r w:rsidRPr="005378B5">
              <w:rPr>
                <w:rFonts w:ascii="TH SarabunPSK" w:hAnsi="TH SarabunPSK" w:cs="TH SarabunPSK"/>
                <w:sz w:val="28"/>
                <w:vertAlign w:val="superscript"/>
              </w:rPr>
              <w:t>ab</w:t>
            </w:r>
          </w:p>
        </w:tc>
        <w:tc>
          <w:tcPr>
            <w:tcW w:w="647" w:type="pct"/>
            <w:tcBorders>
              <w:left w:val="nil"/>
              <w:right w:val="nil"/>
            </w:tcBorders>
          </w:tcPr>
          <w:p w:rsidR="005378B5" w:rsidRPr="005378B5" w:rsidRDefault="005378B5" w:rsidP="00391E0D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5378B5">
              <w:rPr>
                <w:rFonts w:ascii="TH SarabunPSK" w:hAnsi="TH SarabunPSK" w:cs="TH SarabunPSK"/>
                <w:sz w:val="28"/>
              </w:rPr>
              <w:t>3.13±1.83</w:t>
            </w:r>
            <w:r w:rsidRPr="005378B5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  <w:tc>
          <w:tcPr>
            <w:tcW w:w="1018" w:type="pct"/>
            <w:tcBorders>
              <w:left w:val="nil"/>
              <w:right w:val="nil"/>
            </w:tcBorders>
          </w:tcPr>
          <w:p w:rsidR="005378B5" w:rsidRPr="005378B5" w:rsidRDefault="005378B5" w:rsidP="005378B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5378B5">
              <w:rPr>
                <w:rFonts w:ascii="TH SarabunPSK" w:hAnsi="TH SarabunPSK" w:cs="TH SarabunPSK"/>
                <w:sz w:val="28"/>
              </w:rPr>
              <w:t>4.46±2.04</w:t>
            </w:r>
            <w:r w:rsidRPr="005378B5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</w:tr>
      <w:tr w:rsidR="00927CFB" w:rsidRPr="005378B5" w:rsidTr="00927CFB">
        <w:tc>
          <w:tcPr>
            <w:tcW w:w="938" w:type="pct"/>
            <w:tcBorders>
              <w:right w:val="nil"/>
            </w:tcBorders>
          </w:tcPr>
          <w:p w:rsidR="005378B5" w:rsidRPr="005378B5" w:rsidRDefault="005378B5" w:rsidP="00391E0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5378B5">
              <w:rPr>
                <w:rFonts w:ascii="TH SarabunPSK" w:hAnsi="TH SarabunPSK" w:cs="TH SarabunPSK" w:hint="cs"/>
                <w:sz w:val="28"/>
                <w:cs/>
              </w:rPr>
              <w:t>ศรีชมชื่น</w:t>
            </w:r>
          </w:p>
        </w:tc>
        <w:tc>
          <w:tcPr>
            <w:tcW w:w="872" w:type="pct"/>
            <w:tcBorders>
              <w:left w:val="nil"/>
              <w:right w:val="nil"/>
            </w:tcBorders>
          </w:tcPr>
          <w:p w:rsidR="005378B5" w:rsidRPr="005378B5" w:rsidRDefault="005378B5" w:rsidP="00391E0D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5378B5">
              <w:rPr>
                <w:rFonts w:ascii="TH SarabunPSK" w:hAnsi="TH SarabunPSK" w:cs="TH SarabunPSK"/>
                <w:sz w:val="28"/>
              </w:rPr>
              <w:t>6.13±1.30</w:t>
            </w:r>
            <w:r w:rsidR="00927CFB">
              <w:rPr>
                <w:rFonts w:ascii="TH SarabunPSK" w:hAnsi="TH SarabunPSK" w:cs="TH SarabunPSK"/>
                <w:sz w:val="28"/>
              </w:rPr>
              <w:t xml:space="preserve"> </w:t>
            </w:r>
            <w:r w:rsidR="00927CFB" w:rsidRPr="00927CFB">
              <w:rPr>
                <w:rFonts w:ascii="TH SarabunPSK" w:hAnsi="TH SarabunPSK" w:cs="TH SarabunPSK"/>
                <w:sz w:val="28"/>
                <w:vertAlign w:val="superscript"/>
              </w:rPr>
              <w:t>ns</w:t>
            </w:r>
          </w:p>
        </w:tc>
        <w:tc>
          <w:tcPr>
            <w:tcW w:w="833" w:type="pct"/>
            <w:tcBorders>
              <w:left w:val="nil"/>
              <w:right w:val="nil"/>
            </w:tcBorders>
          </w:tcPr>
          <w:p w:rsidR="005378B5" w:rsidRPr="005378B5" w:rsidRDefault="005378B5" w:rsidP="00391E0D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5378B5">
              <w:rPr>
                <w:rFonts w:ascii="TH SarabunPSK" w:hAnsi="TH SarabunPSK" w:cs="TH SarabunPSK"/>
                <w:sz w:val="28"/>
              </w:rPr>
              <w:t>6.56±1.30</w:t>
            </w:r>
            <w:r w:rsidR="00927CFB">
              <w:rPr>
                <w:rFonts w:ascii="TH SarabunPSK" w:hAnsi="TH SarabunPSK" w:cs="TH SarabunPSK"/>
                <w:sz w:val="28"/>
              </w:rPr>
              <w:t xml:space="preserve"> </w:t>
            </w:r>
            <w:r w:rsidR="00927CFB" w:rsidRPr="00927CFB">
              <w:rPr>
                <w:rFonts w:ascii="TH SarabunPSK" w:hAnsi="TH SarabunPSK" w:cs="TH SarabunPSK"/>
                <w:sz w:val="28"/>
                <w:vertAlign w:val="superscript"/>
              </w:rPr>
              <w:t>ns</w:t>
            </w:r>
          </w:p>
        </w:tc>
        <w:tc>
          <w:tcPr>
            <w:tcW w:w="693" w:type="pct"/>
            <w:tcBorders>
              <w:left w:val="nil"/>
              <w:right w:val="nil"/>
            </w:tcBorders>
          </w:tcPr>
          <w:p w:rsidR="005378B5" w:rsidRPr="005378B5" w:rsidRDefault="005378B5" w:rsidP="00391E0D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5378B5">
              <w:rPr>
                <w:rFonts w:ascii="TH SarabunPSK" w:hAnsi="TH SarabunPSK" w:cs="TH SarabunPSK"/>
                <w:sz w:val="28"/>
              </w:rPr>
              <w:t>5.43±1.71</w:t>
            </w:r>
            <w:r w:rsidRPr="005378B5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  <w:tc>
          <w:tcPr>
            <w:tcW w:w="647" w:type="pct"/>
            <w:tcBorders>
              <w:left w:val="nil"/>
              <w:right w:val="nil"/>
            </w:tcBorders>
          </w:tcPr>
          <w:p w:rsidR="005378B5" w:rsidRPr="005378B5" w:rsidRDefault="005378B5" w:rsidP="00391E0D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5378B5">
              <w:rPr>
                <w:rFonts w:ascii="TH SarabunPSK" w:hAnsi="TH SarabunPSK" w:cs="TH SarabunPSK"/>
                <w:sz w:val="28"/>
              </w:rPr>
              <w:t>5.53±2.11</w:t>
            </w:r>
            <w:r w:rsidRPr="005378B5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  <w:tc>
          <w:tcPr>
            <w:tcW w:w="1018" w:type="pct"/>
            <w:tcBorders>
              <w:left w:val="nil"/>
              <w:right w:val="nil"/>
            </w:tcBorders>
          </w:tcPr>
          <w:p w:rsidR="005378B5" w:rsidRPr="005378B5" w:rsidRDefault="005378B5" w:rsidP="005378B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5378B5">
              <w:rPr>
                <w:rFonts w:ascii="TH SarabunPSK" w:hAnsi="TH SarabunPSK" w:cs="TH SarabunPSK"/>
                <w:sz w:val="28"/>
              </w:rPr>
              <w:t>5.90±1.53</w:t>
            </w:r>
            <w:r w:rsidRPr="005378B5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</w:tr>
    </w:tbl>
    <w:p w:rsidR="00927CFB" w:rsidRDefault="00DD5D56" w:rsidP="00391E0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069B5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069B5">
        <w:rPr>
          <w:rFonts w:ascii="TH SarabunPSK" w:hAnsi="TH SarabunPSK" w:cs="TH SarabunPSK" w:hint="cs"/>
          <w:sz w:val="32"/>
          <w:szCs w:val="32"/>
          <w:cs/>
        </w:rPr>
        <w:t>ตัวอักษร</w:t>
      </w:r>
      <w:r>
        <w:rPr>
          <w:rFonts w:ascii="TH SarabunPSK" w:hAnsi="TH SarabunPSK" w:cs="TH SarabunPSK" w:hint="cs"/>
          <w:sz w:val="32"/>
          <w:szCs w:val="32"/>
          <w:cs/>
        </w:rPr>
        <w:t>ที่แตกต่างกันในแนวตั้ง มีความแตกต่างกันทางสถิติ (</w:t>
      </w:r>
      <w:r>
        <w:rPr>
          <w:rFonts w:ascii="TH SarabunPSK" w:hAnsi="TH SarabunPSK" w:cs="TH SarabunPSK"/>
          <w:sz w:val="32"/>
          <w:szCs w:val="32"/>
        </w:rPr>
        <w:t>p&lt;0.05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927CFB">
        <w:rPr>
          <w:rFonts w:ascii="TH SarabunPSK" w:hAnsi="TH SarabunPSK" w:cs="TH SarabunPSK"/>
          <w:sz w:val="32"/>
          <w:szCs w:val="32"/>
        </w:rPr>
        <w:t xml:space="preserve"> </w:t>
      </w:r>
    </w:p>
    <w:p w:rsidR="00927CFB" w:rsidRDefault="00927CFB" w:rsidP="00391E0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proofErr w:type="gramStart"/>
      <w:r>
        <w:rPr>
          <w:rFonts w:ascii="TH SarabunPSK" w:hAnsi="TH SarabunPSK" w:cs="TH SarabunPSK"/>
          <w:sz w:val="32"/>
          <w:szCs w:val="32"/>
        </w:rPr>
        <w:t>ns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ไม่มีความแตกต่างกันอย่างมีนัยสำคัญทางสถิติ</w:t>
      </w:r>
      <w:r w:rsidR="004D077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D077D">
        <w:rPr>
          <w:rFonts w:ascii="TH SarabunPSK" w:hAnsi="TH SarabunPSK" w:cs="TH SarabunPSK"/>
          <w:sz w:val="32"/>
          <w:szCs w:val="32"/>
        </w:rPr>
        <w:t>p&gt;0.05</w:t>
      </w:r>
      <w:r w:rsidR="004D077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D077D">
        <w:rPr>
          <w:rFonts w:ascii="TH SarabunPSK" w:hAnsi="TH SarabunPSK" w:cs="TH SarabunPSK" w:hint="cs"/>
          <w:sz w:val="32"/>
          <w:szCs w:val="32"/>
          <w:cs/>
        </w:rPr>
        <w:tab/>
      </w:r>
    </w:p>
    <w:p w:rsidR="005378B5" w:rsidRDefault="005378B5" w:rsidP="00391E0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2C369A" w:rsidRPr="0072292B" w:rsidRDefault="002C369A" w:rsidP="00391E0D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="00EC1C5A">
        <w:rPr>
          <w:rFonts w:ascii="TH SarabunPSK" w:hAnsi="TH SarabunPSK" w:cs="TH SarabunPSK"/>
          <w:sz w:val="32"/>
          <w:szCs w:val="32"/>
        </w:rPr>
        <w:t>4.</w:t>
      </w:r>
      <w:r w:rsidR="00EC1C5A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คะแน</w:t>
      </w:r>
      <w:r w:rsidR="005378B5">
        <w:rPr>
          <w:rFonts w:ascii="TH SarabunPSK" w:hAnsi="TH SarabunPSK" w:cs="TH SarabunPSK" w:hint="cs"/>
          <w:sz w:val="32"/>
          <w:szCs w:val="32"/>
          <w:cs/>
        </w:rPr>
        <w:t>นการยอมรับทางด้านลักษณะที่ปรากฏ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และสี ของชาสมุนไพรทั้ง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ชนิด ไม่แตกต่างกัน </w:t>
      </w:r>
      <w:r w:rsidR="005378B5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72292B">
        <w:rPr>
          <w:rFonts w:ascii="TH SarabunPSK" w:hAnsi="TH SarabunPSK" w:cs="TH SarabunPSK" w:hint="cs"/>
          <w:sz w:val="32"/>
          <w:szCs w:val="32"/>
          <w:cs/>
        </w:rPr>
        <w:t>การยอมรับด้านกลิ่น พบว่า ชาตะไคร้มีคะแนนการยอมรับมากที</w:t>
      </w:r>
      <w:r w:rsidR="005378B5">
        <w:rPr>
          <w:rFonts w:ascii="TH SarabunPSK" w:hAnsi="TH SarabunPSK" w:cs="TH SarabunPSK" w:hint="cs"/>
          <w:sz w:val="32"/>
          <w:szCs w:val="32"/>
          <w:cs/>
        </w:rPr>
        <w:t>่สุด รองลงมา คือ ชาหนานเฉาเหว่ย</w:t>
      </w:r>
      <w:r w:rsidR="0072292B">
        <w:rPr>
          <w:rFonts w:ascii="TH SarabunPSK" w:hAnsi="TH SarabunPSK" w:cs="TH SarabunPSK" w:hint="cs"/>
          <w:sz w:val="32"/>
          <w:szCs w:val="32"/>
          <w:cs/>
        </w:rPr>
        <w:t>และชาศรีชมชื</w:t>
      </w:r>
      <w:r w:rsidR="005378B5">
        <w:rPr>
          <w:rFonts w:ascii="TH SarabunPSK" w:hAnsi="TH SarabunPSK" w:cs="TH SarabunPSK" w:hint="cs"/>
          <w:sz w:val="32"/>
          <w:szCs w:val="32"/>
          <w:cs/>
        </w:rPr>
        <w:t>่น ตามลำดับ การยอมรับด้านรสชาติ</w:t>
      </w:r>
      <w:r w:rsidR="0072292B">
        <w:rPr>
          <w:rFonts w:ascii="TH SarabunPSK" w:hAnsi="TH SarabunPSK" w:cs="TH SarabunPSK" w:hint="cs"/>
          <w:sz w:val="32"/>
          <w:szCs w:val="32"/>
          <w:cs/>
        </w:rPr>
        <w:t>พบว่า ชาตะไคร้และชาศรีชมชื่นให้คะแนนการยอมรับไม่แตกต่างกัน ส่วนชาหนานเฉาเหว่ยได้คะแนนการยอมรับน้อยสุด</w:t>
      </w:r>
      <w:r w:rsidR="009539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78B5">
        <w:rPr>
          <w:rFonts w:ascii="TH SarabunPSK" w:hAnsi="TH SarabunPSK" w:cs="TH SarabunPSK"/>
          <w:sz w:val="32"/>
          <w:szCs w:val="32"/>
        </w:rPr>
        <w:t xml:space="preserve">(p&lt;0.05) </w:t>
      </w:r>
      <w:r w:rsidR="005378B5">
        <w:rPr>
          <w:rFonts w:ascii="TH SarabunPSK" w:hAnsi="TH SarabunPSK" w:cs="TH SarabunPSK" w:hint="cs"/>
          <w:sz w:val="32"/>
          <w:szCs w:val="32"/>
          <w:cs/>
        </w:rPr>
        <w:t>เนื่องจากหนานเฉาเหว่ยมีรสชาติค่อนข้างขมจึงทำให้ผู้ทดสอบชิมมีความชอบในด้านรสชาติต่ำสุด ส่วนการยอมรับด้านความชอบโดยรวม</w:t>
      </w:r>
      <w:r w:rsidR="00953943">
        <w:rPr>
          <w:rFonts w:ascii="TH SarabunPSK" w:hAnsi="TH SarabunPSK" w:cs="TH SarabunPSK" w:hint="cs"/>
          <w:sz w:val="32"/>
          <w:szCs w:val="32"/>
          <w:cs/>
        </w:rPr>
        <w:t>พบว่า ชาตะไคร้และชาศรีชมชื่นให้คะแนนการยอมรับไม่แตกต่างกัน ส่วนชาหนานเฉาเหว่ยได้คะแนนการยอมรับน้อยสุด</w:t>
      </w:r>
      <w:r w:rsidR="004C118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C118F">
        <w:rPr>
          <w:rFonts w:ascii="TH SarabunPSK" w:hAnsi="TH SarabunPSK" w:cs="TH SarabunPSK"/>
          <w:sz w:val="32"/>
          <w:szCs w:val="32"/>
        </w:rPr>
        <w:t>p&lt;0.05</w:t>
      </w:r>
      <w:r w:rsidR="004C118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C369A" w:rsidRPr="002C369A" w:rsidRDefault="002C369A" w:rsidP="00391E0D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A240E" w:rsidRPr="00C76E4D" w:rsidRDefault="00BA240E" w:rsidP="00391E0D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BA240E" w:rsidRPr="00C76E4D" w:rsidSect="00A0055B">
      <w:headerReference w:type="default" r:id="rId9"/>
      <w:pgSz w:w="11906" w:h="16838"/>
      <w:pgMar w:top="2160" w:right="1440" w:bottom="1440" w:left="2160" w:header="709" w:footer="709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8B4" w:rsidRDefault="00B578B4" w:rsidP="00A0055B">
      <w:pPr>
        <w:spacing w:after="0" w:line="240" w:lineRule="auto"/>
      </w:pPr>
      <w:r>
        <w:separator/>
      </w:r>
    </w:p>
  </w:endnote>
  <w:endnote w:type="continuationSeparator" w:id="0">
    <w:p w:rsidR="00B578B4" w:rsidRDefault="00B578B4" w:rsidP="00A0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8B4" w:rsidRDefault="00B578B4" w:rsidP="00A0055B">
      <w:pPr>
        <w:spacing w:after="0" w:line="240" w:lineRule="auto"/>
      </w:pPr>
      <w:r>
        <w:separator/>
      </w:r>
    </w:p>
  </w:footnote>
  <w:footnote w:type="continuationSeparator" w:id="0">
    <w:p w:rsidR="00B578B4" w:rsidRDefault="00B578B4" w:rsidP="00A0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77947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0055B" w:rsidRPr="00A0055B" w:rsidRDefault="00961966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A0055B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0055B" w:rsidRPr="00A0055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0055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32C34" w:rsidRPr="00732C34">
          <w:rPr>
            <w:rFonts w:ascii="TH SarabunPSK" w:hAnsi="TH SarabunPSK" w:cs="TH SarabunPSK"/>
            <w:noProof/>
            <w:sz w:val="32"/>
            <w:szCs w:val="32"/>
            <w:lang w:val="th-TH"/>
          </w:rPr>
          <w:t>54</w:t>
        </w:r>
        <w:r w:rsidRPr="00A0055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0055B" w:rsidRDefault="00A0055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76E4D"/>
    <w:rsid w:val="00010031"/>
    <w:rsid w:val="00016193"/>
    <w:rsid w:val="00027E64"/>
    <w:rsid w:val="0006560F"/>
    <w:rsid w:val="0009138E"/>
    <w:rsid w:val="00094EE1"/>
    <w:rsid w:val="000A3D80"/>
    <w:rsid w:val="001069B5"/>
    <w:rsid w:val="0012679D"/>
    <w:rsid w:val="0017760F"/>
    <w:rsid w:val="001D2F82"/>
    <w:rsid w:val="001F5B27"/>
    <w:rsid w:val="002069B9"/>
    <w:rsid w:val="00246562"/>
    <w:rsid w:val="002B1AC5"/>
    <w:rsid w:val="002B2C08"/>
    <w:rsid w:val="002C369A"/>
    <w:rsid w:val="002D75DB"/>
    <w:rsid w:val="002F36A1"/>
    <w:rsid w:val="003226CC"/>
    <w:rsid w:val="00375CBA"/>
    <w:rsid w:val="003858B8"/>
    <w:rsid w:val="00391E0D"/>
    <w:rsid w:val="003B35D1"/>
    <w:rsid w:val="003B4035"/>
    <w:rsid w:val="004004B3"/>
    <w:rsid w:val="00402C2A"/>
    <w:rsid w:val="0040482F"/>
    <w:rsid w:val="00425A66"/>
    <w:rsid w:val="00433C39"/>
    <w:rsid w:val="00434E55"/>
    <w:rsid w:val="00461164"/>
    <w:rsid w:val="00466806"/>
    <w:rsid w:val="004869D1"/>
    <w:rsid w:val="004952AD"/>
    <w:rsid w:val="004A7460"/>
    <w:rsid w:val="004C118F"/>
    <w:rsid w:val="004D077D"/>
    <w:rsid w:val="004E6284"/>
    <w:rsid w:val="00525D4F"/>
    <w:rsid w:val="005378B5"/>
    <w:rsid w:val="005457F0"/>
    <w:rsid w:val="00573B62"/>
    <w:rsid w:val="00594AC5"/>
    <w:rsid w:val="005A3DA5"/>
    <w:rsid w:val="005A684C"/>
    <w:rsid w:val="00612BF6"/>
    <w:rsid w:val="006E3A14"/>
    <w:rsid w:val="006F1006"/>
    <w:rsid w:val="0072292B"/>
    <w:rsid w:val="00732076"/>
    <w:rsid w:val="00732C34"/>
    <w:rsid w:val="00770DB9"/>
    <w:rsid w:val="007B04B6"/>
    <w:rsid w:val="007B087D"/>
    <w:rsid w:val="007C3DE0"/>
    <w:rsid w:val="0080088A"/>
    <w:rsid w:val="00806DCD"/>
    <w:rsid w:val="008117AE"/>
    <w:rsid w:val="00811E3E"/>
    <w:rsid w:val="008141EE"/>
    <w:rsid w:val="00814807"/>
    <w:rsid w:val="00843706"/>
    <w:rsid w:val="00891F2E"/>
    <w:rsid w:val="008A0572"/>
    <w:rsid w:val="008A111F"/>
    <w:rsid w:val="00905661"/>
    <w:rsid w:val="00927CFB"/>
    <w:rsid w:val="0093230B"/>
    <w:rsid w:val="00953943"/>
    <w:rsid w:val="009612B7"/>
    <w:rsid w:val="00961966"/>
    <w:rsid w:val="0097316F"/>
    <w:rsid w:val="0099421F"/>
    <w:rsid w:val="009F219B"/>
    <w:rsid w:val="00A0055B"/>
    <w:rsid w:val="00A23B51"/>
    <w:rsid w:val="00A66437"/>
    <w:rsid w:val="00AE12C1"/>
    <w:rsid w:val="00B044F4"/>
    <w:rsid w:val="00B04F33"/>
    <w:rsid w:val="00B34690"/>
    <w:rsid w:val="00B461D7"/>
    <w:rsid w:val="00B578B4"/>
    <w:rsid w:val="00B91140"/>
    <w:rsid w:val="00B966BC"/>
    <w:rsid w:val="00BA240E"/>
    <w:rsid w:val="00BD69E4"/>
    <w:rsid w:val="00BF6A43"/>
    <w:rsid w:val="00C0271C"/>
    <w:rsid w:val="00C04460"/>
    <w:rsid w:val="00C05B5E"/>
    <w:rsid w:val="00C1003A"/>
    <w:rsid w:val="00C457DB"/>
    <w:rsid w:val="00C7667D"/>
    <w:rsid w:val="00C76E4D"/>
    <w:rsid w:val="00C93AC3"/>
    <w:rsid w:val="00CA1569"/>
    <w:rsid w:val="00CD12E6"/>
    <w:rsid w:val="00CD4800"/>
    <w:rsid w:val="00CF47A6"/>
    <w:rsid w:val="00D1523A"/>
    <w:rsid w:val="00D25B9D"/>
    <w:rsid w:val="00D57F4B"/>
    <w:rsid w:val="00D67D16"/>
    <w:rsid w:val="00D758A8"/>
    <w:rsid w:val="00DA7268"/>
    <w:rsid w:val="00DB64F5"/>
    <w:rsid w:val="00DC286A"/>
    <w:rsid w:val="00DC5B3D"/>
    <w:rsid w:val="00DD5D56"/>
    <w:rsid w:val="00E1658B"/>
    <w:rsid w:val="00E26006"/>
    <w:rsid w:val="00EA5302"/>
    <w:rsid w:val="00EC1C5A"/>
    <w:rsid w:val="00ED4618"/>
    <w:rsid w:val="00F448D6"/>
    <w:rsid w:val="00F53143"/>
    <w:rsid w:val="00F75A53"/>
    <w:rsid w:val="00F83375"/>
    <w:rsid w:val="00F90E81"/>
    <w:rsid w:val="00FE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8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58A8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D758A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6">
    <w:name w:val="Table Grid"/>
    <w:basedOn w:val="a1"/>
    <w:uiPriority w:val="59"/>
    <w:rsid w:val="00D75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99421F"/>
    <w:rPr>
      <w:color w:val="808080"/>
    </w:rPr>
  </w:style>
  <w:style w:type="paragraph" w:styleId="a8">
    <w:name w:val="header"/>
    <w:basedOn w:val="a"/>
    <w:link w:val="a9"/>
    <w:uiPriority w:val="99"/>
    <w:unhideWhenUsed/>
    <w:rsid w:val="00A00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A0055B"/>
  </w:style>
  <w:style w:type="paragraph" w:styleId="aa">
    <w:name w:val="footer"/>
    <w:basedOn w:val="a"/>
    <w:link w:val="ab"/>
    <w:uiPriority w:val="99"/>
    <w:semiHidden/>
    <w:unhideWhenUsed/>
    <w:rsid w:val="00A00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A00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easy\Desktop\&#3585;&#3619;&#3634;&#3615;&#3607;&#3637;&#3656;%204.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155074365704329E-2"/>
          <c:y val="0.22708481292779598"/>
          <c:w val="0.66082674637704963"/>
          <c:h val="0.65693530955689683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'Sheet2 (2)'!$C$3</c:f>
              <c:strCache>
                <c:ptCount val="1"/>
                <c:pt idx="0">
                  <c:v>A</c:v>
                </c:pt>
              </c:strCache>
            </c:strRef>
          </c:tx>
          <c:spPr>
            <a:ln w="12700"/>
          </c:spPr>
          <c:marker>
            <c:symbol val="diamond"/>
            <c:size val="4"/>
          </c:marker>
          <c:xVal>
            <c:numRef>
              <c:f>'Sheet2 (2)'!$B$4:$B$12</c:f>
              <c:numCache>
                <c:formatCode>General</c:formatCode>
                <c:ptCount val="9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75</c:v>
                </c:pt>
                <c:pt idx="8">
                  <c:v>90</c:v>
                </c:pt>
              </c:numCache>
            </c:numRef>
          </c:xVal>
          <c:yVal>
            <c:numRef>
              <c:f>'Sheet2 (2)'!$C$4:$C$13</c:f>
              <c:numCache>
                <c:formatCode>General</c:formatCode>
                <c:ptCount val="10"/>
                <c:pt idx="0">
                  <c:v>70.669999999999987</c:v>
                </c:pt>
                <c:pt idx="1">
                  <c:v>57.339999999999996</c:v>
                </c:pt>
                <c:pt idx="2">
                  <c:v>45.6</c:v>
                </c:pt>
                <c:pt idx="3">
                  <c:v>32.24</c:v>
                </c:pt>
                <c:pt idx="4">
                  <c:v>19.010000000000005</c:v>
                </c:pt>
                <c:pt idx="5">
                  <c:v>10.860000000000024</c:v>
                </c:pt>
                <c:pt idx="6">
                  <c:v>5.22</c:v>
                </c:pt>
                <c:pt idx="7">
                  <c:v>2.48</c:v>
                </c:pt>
                <c:pt idx="8">
                  <c:v>2.3099999999999987</c:v>
                </c:pt>
                <c:pt idx="9">
                  <c:v>2.17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'Sheet2 (2)'!$D$3</c:f>
              <c:strCache>
                <c:ptCount val="1"/>
                <c:pt idx="0">
                  <c:v>B</c:v>
                </c:pt>
              </c:strCache>
            </c:strRef>
          </c:tx>
          <c:spPr>
            <a:ln w="12700"/>
          </c:spPr>
          <c:marker>
            <c:symbol val="square"/>
            <c:size val="4"/>
          </c:marker>
          <c:xVal>
            <c:numRef>
              <c:f>'Sheet2 (2)'!$B$4:$B$12</c:f>
              <c:numCache>
                <c:formatCode>General</c:formatCode>
                <c:ptCount val="9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75</c:v>
                </c:pt>
                <c:pt idx="8">
                  <c:v>90</c:v>
                </c:pt>
              </c:numCache>
            </c:numRef>
          </c:xVal>
          <c:yVal>
            <c:numRef>
              <c:f>'Sheet2 (2)'!$D$4:$D$13</c:f>
              <c:numCache>
                <c:formatCode>General</c:formatCode>
                <c:ptCount val="10"/>
                <c:pt idx="0">
                  <c:v>63.660000000000011</c:v>
                </c:pt>
                <c:pt idx="1">
                  <c:v>49.96</c:v>
                </c:pt>
                <c:pt idx="2">
                  <c:v>34.690000000000012</c:v>
                </c:pt>
                <c:pt idx="3">
                  <c:v>22</c:v>
                </c:pt>
                <c:pt idx="4">
                  <c:v>15.17</c:v>
                </c:pt>
                <c:pt idx="5">
                  <c:v>9.61</c:v>
                </c:pt>
                <c:pt idx="6">
                  <c:v>4.6599999999999975</c:v>
                </c:pt>
                <c:pt idx="7">
                  <c:v>3.9</c:v>
                </c:pt>
                <c:pt idx="8">
                  <c:v>2.88</c:v>
                </c:pt>
                <c:pt idx="9">
                  <c:v>2.59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'Sheet2 (2)'!$E$3</c:f>
              <c:strCache>
                <c:ptCount val="1"/>
                <c:pt idx="0">
                  <c:v>C</c:v>
                </c:pt>
              </c:strCache>
            </c:strRef>
          </c:tx>
          <c:spPr>
            <a:ln w="12700"/>
          </c:spPr>
          <c:marker>
            <c:symbol val="triangle"/>
            <c:size val="4"/>
          </c:marker>
          <c:xVal>
            <c:numRef>
              <c:f>'Sheet2 (2)'!$B$4:$B$12</c:f>
              <c:numCache>
                <c:formatCode>General</c:formatCode>
                <c:ptCount val="9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75</c:v>
                </c:pt>
                <c:pt idx="8">
                  <c:v>90</c:v>
                </c:pt>
              </c:numCache>
            </c:numRef>
          </c:xVal>
          <c:yVal>
            <c:numRef>
              <c:f>'Sheet2 (2)'!$E$4:$E$13</c:f>
              <c:numCache>
                <c:formatCode>General</c:formatCode>
                <c:ptCount val="10"/>
                <c:pt idx="0">
                  <c:v>56.4</c:v>
                </c:pt>
                <c:pt idx="1">
                  <c:v>31.3</c:v>
                </c:pt>
                <c:pt idx="2">
                  <c:v>20.27</c:v>
                </c:pt>
                <c:pt idx="3">
                  <c:v>15.84</c:v>
                </c:pt>
                <c:pt idx="4">
                  <c:v>12.08</c:v>
                </c:pt>
                <c:pt idx="5">
                  <c:v>8.27</c:v>
                </c:pt>
                <c:pt idx="6">
                  <c:v>5.84</c:v>
                </c:pt>
                <c:pt idx="7">
                  <c:v>3.08</c:v>
                </c:pt>
                <c:pt idx="8">
                  <c:v>2.8499999999999988</c:v>
                </c:pt>
                <c:pt idx="9">
                  <c:v>2.59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9888768"/>
        <c:axId val="189890560"/>
      </c:scatterChart>
      <c:valAx>
        <c:axId val="189888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en-US"/>
          </a:p>
        </c:txPr>
        <c:crossAx val="189890560"/>
        <c:crosses val="autoZero"/>
        <c:crossBetween val="midCat"/>
      </c:valAx>
      <c:valAx>
        <c:axId val="18989056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en-US"/>
          </a:p>
        </c:txPr>
        <c:crossAx val="189888768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6859984462573683"/>
          <c:y val="0.40310894961659205"/>
          <c:w val="6.2615983271542192E-2"/>
          <c:h val="0.17728346456693056"/>
        </c:manualLayout>
      </c:layout>
      <c:overlay val="0"/>
      <c:txPr>
        <a:bodyPr/>
        <a:lstStyle/>
        <a:p>
          <a:pPr>
            <a:defRPr sz="1400">
              <a:latin typeface="TH SarabunPSK" pitchFamily="34" charset="-34"/>
              <a:cs typeface="TH SarabunPSK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0.00427</cdr:x>
      <cdr:y>0.00628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24386" cy="2438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0.01312</cdr:x>
      <cdr:y>0.11519</cdr:y>
    </cdr:from>
    <cdr:to>
      <cdr:x>0.3517</cdr:x>
      <cdr:y>0.20343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95259" y="447659"/>
          <a:ext cx="2457431" cy="3429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400" b="0">
              <a:latin typeface="TH SarabunPSK" pitchFamily="34" charset="-34"/>
              <a:ea typeface="Tahoma" pitchFamily="34" charset="0"/>
              <a:cs typeface="TH SarabunPSK" pitchFamily="34" charset="-34"/>
            </a:rPr>
            <a:t>Moisture content </a:t>
          </a:r>
          <a:r>
            <a:rPr lang="th-TH" sz="1400" b="0">
              <a:latin typeface="TH SarabunPSK" pitchFamily="34" charset="-34"/>
              <a:ea typeface="Tahoma" pitchFamily="34" charset="0"/>
              <a:cs typeface="TH SarabunPSK" pitchFamily="34" charset="-34"/>
            </a:rPr>
            <a:t>(</a:t>
          </a:r>
          <a:r>
            <a:rPr lang="en-US" sz="1400" b="0">
              <a:latin typeface="TH SarabunPSK" pitchFamily="34" charset="-34"/>
              <a:ea typeface="Tahoma" pitchFamily="34" charset="0"/>
              <a:cs typeface="TH SarabunPSK" pitchFamily="34" charset="-34"/>
            </a:rPr>
            <a:t>%</a:t>
          </a:r>
          <a:r>
            <a:rPr lang="th-TH" sz="1400" b="0">
              <a:latin typeface="TH SarabunPSK" pitchFamily="34" charset="-34"/>
              <a:ea typeface="Tahoma" pitchFamily="34" charset="0"/>
              <a:cs typeface="TH SarabunPSK" pitchFamily="34" charset="-34"/>
            </a:rPr>
            <a:t> </a:t>
          </a:r>
          <a:r>
            <a:rPr lang="en-US" sz="1400" b="0">
              <a:latin typeface="TH SarabunPSK" pitchFamily="34" charset="-34"/>
              <a:ea typeface="Tahoma" pitchFamily="34" charset="0"/>
              <a:cs typeface="TH SarabunPSK" pitchFamily="34" charset="-34"/>
            </a:rPr>
            <a:t>d.b</a:t>
          </a:r>
          <a:r>
            <a:rPr lang="th-TH" sz="1400" b="0">
              <a:latin typeface="TH SarabunPSK" pitchFamily="34" charset="-34"/>
              <a:ea typeface="Tahoma" pitchFamily="34" charset="0"/>
              <a:cs typeface="TH SarabunPSK" pitchFamily="34" charset="-34"/>
            </a:rPr>
            <a:t>)</a:t>
          </a:r>
        </a:p>
      </cdr:txBody>
    </cdr:sp>
  </cdr:relSizeAnchor>
  <cdr:relSizeAnchor xmlns:cdr="http://schemas.openxmlformats.org/drawingml/2006/chartDrawing">
    <cdr:from>
      <cdr:x>0.75984</cdr:x>
      <cdr:y>0.82598</cdr:y>
    </cdr:from>
    <cdr:to>
      <cdr:x>0.88583</cdr:x>
      <cdr:y>0.91667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5514976" y="3209925"/>
          <a:ext cx="914400" cy="3524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400">
              <a:latin typeface="TH SarabunPSK" pitchFamily="34" charset="-34"/>
              <a:cs typeface="TH SarabunPSK" pitchFamily="34" charset="-34"/>
            </a:rPr>
            <a:t>Time</a:t>
          </a:r>
          <a:r>
            <a:rPr lang="en-US" sz="1400" baseline="0">
              <a:latin typeface="TH SarabunPSK" pitchFamily="34" charset="-34"/>
              <a:cs typeface="TH SarabunPSK" pitchFamily="34" charset="-34"/>
            </a:rPr>
            <a:t> </a:t>
          </a:r>
          <a:r>
            <a:rPr lang="th-TH" sz="1400" baseline="0">
              <a:latin typeface="TH SarabunPSK" pitchFamily="34" charset="-34"/>
              <a:cs typeface="TH SarabunPSK" pitchFamily="34" charset="-34"/>
            </a:rPr>
            <a:t>(</a:t>
          </a:r>
          <a:r>
            <a:rPr lang="en-US" sz="1400" baseline="0">
              <a:latin typeface="TH SarabunPSK" pitchFamily="34" charset="-34"/>
              <a:cs typeface="TH SarabunPSK" pitchFamily="34" charset="-34"/>
            </a:rPr>
            <a:t>min</a:t>
          </a:r>
          <a:r>
            <a:rPr lang="th-TH" sz="1400" baseline="0">
              <a:latin typeface="TH SarabunPSK" pitchFamily="34" charset="-34"/>
              <a:cs typeface="TH SarabunPSK" pitchFamily="34" charset="-34"/>
            </a:rPr>
            <a:t>)</a:t>
          </a:r>
          <a:endParaRPr lang="th-TH" sz="1400">
            <a:latin typeface="TH SarabunPSK" pitchFamily="34" charset="-34"/>
            <a:cs typeface="TH SarabunPSK" pitchFamily="34" charset="-34"/>
          </a:endParaRPr>
        </a:p>
      </cdr:txBody>
    </cdr:sp>
  </cdr:relSizeAnchor>
  <cdr:relSizeAnchor xmlns:cdr="http://schemas.openxmlformats.org/drawingml/2006/chartDrawing">
    <cdr:from>
      <cdr:x>0.83071</cdr:x>
      <cdr:y>0.39706</cdr:y>
    </cdr:from>
    <cdr:to>
      <cdr:x>0.95669</cdr:x>
      <cdr:y>0.46569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6029326" y="1543050"/>
          <a:ext cx="9144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th-TH" sz="1400">
              <a:latin typeface="TH SarabunPSK" pitchFamily="34" charset="-34"/>
              <a:cs typeface="TH SarabunPSK" pitchFamily="34" charset="-34"/>
            </a:rPr>
            <a:t>ตะไคร้</a:t>
          </a:r>
        </a:p>
        <a:p xmlns:a="http://schemas.openxmlformats.org/drawingml/2006/main">
          <a:endParaRPr lang="th-TH" sz="1400">
            <a:latin typeface="TH SarabunPSK" pitchFamily="34" charset="-34"/>
            <a:cs typeface="TH SarabunPSK" pitchFamily="34" charset="-34"/>
          </a:endParaRPr>
        </a:p>
      </cdr:txBody>
    </cdr:sp>
  </cdr:relSizeAnchor>
  <cdr:relSizeAnchor xmlns:cdr="http://schemas.openxmlformats.org/drawingml/2006/chartDrawing">
    <cdr:from>
      <cdr:x>0.8294</cdr:x>
      <cdr:y>0.45833</cdr:y>
    </cdr:from>
    <cdr:to>
      <cdr:x>0.95538</cdr:x>
      <cdr:y>0.52696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6019801" y="1781175"/>
          <a:ext cx="9144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th-TH" sz="1400">
              <a:latin typeface="TH SarabunPSK" pitchFamily="34" charset="-34"/>
              <a:cs typeface="TH SarabunPSK" pitchFamily="34" charset="-34"/>
            </a:rPr>
            <a:t>หนานเฉาเหว่ย</a:t>
          </a:r>
        </a:p>
      </cdr:txBody>
    </cdr:sp>
  </cdr:relSizeAnchor>
  <cdr:relSizeAnchor xmlns:cdr="http://schemas.openxmlformats.org/drawingml/2006/chartDrawing">
    <cdr:from>
      <cdr:x>0.82808</cdr:x>
      <cdr:y>0.51471</cdr:y>
    </cdr:from>
    <cdr:to>
      <cdr:x>0.95407</cdr:x>
      <cdr:y>0.59804</cdr:y>
    </cdr:to>
    <cdr:sp macro="" textlink="">
      <cdr:nvSpPr>
        <cdr:cNvPr id="14" name="TextBox 13"/>
        <cdr:cNvSpPr txBox="1"/>
      </cdr:nvSpPr>
      <cdr:spPr>
        <a:xfrm xmlns:a="http://schemas.openxmlformats.org/drawingml/2006/main">
          <a:off x="6010276" y="2000250"/>
          <a:ext cx="914400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th-TH" sz="1400">
              <a:latin typeface="TH SarabunPSK" pitchFamily="34" charset="-34"/>
              <a:cs typeface="TH SarabunPSK" pitchFamily="34" charset="-34"/>
            </a:rPr>
            <a:t>ศรีชมชื่น</a:t>
          </a:r>
        </a:p>
      </cdr:txBody>
    </cdr:sp>
  </cdr:relSizeAnchor>
</c:userShape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BA2FD-8636-4CB3-BA06-6D8D03A5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user</cp:lastModifiedBy>
  <cp:revision>20</cp:revision>
  <cp:lastPrinted>2018-10-04T18:33:00Z</cp:lastPrinted>
  <dcterms:created xsi:type="dcterms:W3CDTF">2018-01-09T02:37:00Z</dcterms:created>
  <dcterms:modified xsi:type="dcterms:W3CDTF">2018-10-04T18:33:00Z</dcterms:modified>
</cp:coreProperties>
</file>