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53" w:rsidRDefault="003B15D4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หัวข้อวิจัย</w:t>
      </w:r>
      <w:r>
        <w:rPr>
          <w:rFonts w:ascii="TH SarabunPSK" w:eastAsia="TH SarabunPSK" w:hAnsi="TH SarabunPSK" w:cs="TH SarabunPSK"/>
          <w:b/>
          <w:sz w:val="32"/>
        </w:rPr>
        <w:tab/>
      </w:r>
      <w:r w:rsidR="00443B50" w:rsidRPr="00443B50">
        <w:rPr>
          <w:rFonts w:ascii="TH SarabunPSK" w:hAnsi="TH SarabunPSK" w:cs="TH SarabunPSK"/>
          <w:sz w:val="32"/>
          <w:szCs w:val="32"/>
          <w:cs/>
        </w:rPr>
        <w:t>การพัฒนาผลิตภัณฑ์กระเจี๊ยบแผ่นอบกรอบเสริมโปรตีน</w:t>
      </w:r>
    </w:p>
    <w:p w:rsidR="00E94979" w:rsidRPr="00652C1D" w:rsidRDefault="003B15D4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>
        <w:rPr>
          <w:rFonts w:ascii="TH SarabunPSK" w:eastAsia="TH SarabunPSK" w:hAnsi="TH SarabunPSK" w:cs="TH SarabunPSK"/>
          <w:sz w:val="32"/>
        </w:rPr>
        <w:tab/>
      </w:r>
      <w:proofErr w:type="spellStart"/>
      <w:r w:rsidR="00C5598E" w:rsidRPr="00C5598E">
        <w:rPr>
          <w:rFonts w:ascii="TH SarabunPSK" w:eastAsia="TH SarabunPSK" w:hAnsi="TH SarabunPSK" w:cs="TH SarabunPSK"/>
          <w:sz w:val="36"/>
          <w:szCs w:val="32"/>
          <w:cs/>
        </w:rPr>
        <w:t>นฤ</w:t>
      </w:r>
      <w:proofErr w:type="spellEnd"/>
      <w:r w:rsidR="00C5598E" w:rsidRPr="00C5598E">
        <w:rPr>
          <w:rFonts w:ascii="TH SarabunPSK" w:eastAsia="TH SarabunPSK" w:hAnsi="TH SarabunPSK" w:cs="TH SarabunPSK"/>
          <w:sz w:val="36"/>
          <w:szCs w:val="32"/>
          <w:cs/>
        </w:rPr>
        <w:t>ดล สวัสดิ์ศร</w:t>
      </w:r>
      <w:r w:rsidR="00C5598E" w:rsidRPr="00C5598E">
        <w:rPr>
          <w:rFonts w:ascii="TH SarabunPSK" w:eastAsia="TH SarabunPSK" w:hAnsi="TH SarabunPSK" w:cs="TH SarabunPSK" w:hint="cs"/>
          <w:sz w:val="36"/>
          <w:szCs w:val="32"/>
          <w:cs/>
        </w:rPr>
        <w:t xml:space="preserve">ี </w:t>
      </w:r>
      <w:r w:rsidR="00652C1D">
        <w:rPr>
          <w:rFonts w:ascii="TH SarabunPSK" w:eastAsia="TH SarabunPSK" w:hAnsi="TH SarabunPSK" w:cs="TH SarabunPSK" w:hint="cs"/>
          <w:sz w:val="36"/>
          <w:szCs w:val="32"/>
          <w:cs/>
        </w:rPr>
        <w:t>พร</w:t>
      </w:r>
      <w:proofErr w:type="spellStart"/>
      <w:r w:rsidR="00652C1D">
        <w:rPr>
          <w:rFonts w:ascii="TH SarabunPSK" w:eastAsia="TH SarabunPSK" w:hAnsi="TH SarabunPSK" w:cs="TH SarabunPSK" w:hint="cs"/>
          <w:sz w:val="36"/>
          <w:szCs w:val="32"/>
          <w:cs/>
        </w:rPr>
        <w:t>พิษณุ</w:t>
      </w:r>
      <w:proofErr w:type="spellEnd"/>
      <w:r w:rsidR="00652C1D">
        <w:rPr>
          <w:rFonts w:ascii="TH SarabunPSK" w:eastAsia="TH SarabunPSK" w:hAnsi="TH SarabunPSK" w:cs="TH SarabunPSK" w:hint="cs"/>
          <w:sz w:val="36"/>
          <w:szCs w:val="32"/>
          <w:cs/>
        </w:rPr>
        <w:t xml:space="preserve">  ธรรมปัทม์</w:t>
      </w:r>
    </w:p>
    <w:p w:rsidR="00035395" w:rsidRPr="0005686C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eastAsia="TH SarabunPSK" w:hAnsi="TH SarabunPSK" w:cs="TH SarabunPSK"/>
          <w:sz w:val="32"/>
        </w:rPr>
        <w:tab/>
      </w:r>
      <w:r w:rsidR="0005686C" w:rsidRPr="0005686C">
        <w:rPr>
          <w:rFonts w:ascii="TH SarabunPSK" w:eastAsia="TH SarabunPSK" w:hAnsi="TH SarabunPSK" w:cs="TH SarabunPSK" w:hint="cs"/>
          <w:sz w:val="32"/>
          <w:szCs w:val="32"/>
          <w:cs/>
        </w:rPr>
        <w:t>คณะเทคโนโลยีการเกษตร</w:t>
      </w:r>
      <w:r w:rsidR="008F3E9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05686C">
        <w:rPr>
          <w:rFonts w:ascii="TH SarabunPSK" w:eastAsia="TH SarabunPSK" w:hAnsi="TH SarabunPSK" w:cs="TH SarabunPSK"/>
          <w:sz w:val="32"/>
          <w:szCs w:val="32"/>
          <w:cs/>
        </w:rPr>
        <w:t>ภัฏ</w:t>
      </w:r>
      <w:proofErr w:type="spellEnd"/>
      <w:r w:rsidRPr="0005686C">
        <w:rPr>
          <w:rFonts w:ascii="TH SarabunPSK" w:eastAsia="TH SarabunPSK" w:hAnsi="TH SarabunPSK" w:cs="TH SarabunPSK"/>
          <w:sz w:val="32"/>
          <w:szCs w:val="32"/>
          <w:cs/>
        </w:rPr>
        <w:t>มหาสารคาม</w:t>
      </w:r>
    </w:p>
    <w:p w:rsidR="00035395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ปี พ</w:t>
      </w:r>
      <w:r>
        <w:rPr>
          <w:rFonts w:ascii="TH SarabunPSK" w:eastAsia="TH SarabunPSK" w:hAnsi="TH SarabunPSK" w:cs="TH SarabunPSK"/>
          <w:b/>
          <w:sz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b/>
          <w:sz w:val="32"/>
        </w:rPr>
        <w:t>.</w:t>
      </w:r>
      <w:r>
        <w:rPr>
          <w:rFonts w:ascii="TH SarabunPSK" w:eastAsia="TH SarabunPSK" w:hAnsi="TH SarabunPSK" w:cs="TH SarabunPSK"/>
          <w:sz w:val="32"/>
        </w:rPr>
        <w:tab/>
      </w:r>
      <w:r w:rsidR="00652C1D">
        <w:rPr>
          <w:rFonts w:ascii="TH SarabunPSK" w:eastAsia="TH SarabunPSK" w:hAnsi="TH SarabunPSK" w:cs="TH SarabunPSK" w:hint="cs"/>
          <w:sz w:val="32"/>
          <w:szCs w:val="32"/>
          <w:cs/>
        </w:rPr>
        <w:t>256</w:t>
      </w:r>
      <w:r w:rsidR="00147228"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</w:p>
    <w:p w:rsidR="00035395" w:rsidRDefault="00035395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28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035395" w:rsidRDefault="00035395" w:rsidP="000034E7">
      <w:pPr>
        <w:pStyle w:val="a4"/>
        <w:rPr>
          <w:rFonts w:ascii="TH SarabunPSK" w:eastAsia="TH SarabunPSK" w:hAnsi="TH SarabunPSK" w:cs="TH SarabunPSK"/>
          <w:sz w:val="32"/>
          <w:szCs w:val="32"/>
          <w:u w:val="single"/>
        </w:rPr>
      </w:pPr>
    </w:p>
    <w:p w:rsidR="00CE04F1" w:rsidRPr="00147228" w:rsidRDefault="00E94979" w:rsidP="00E94979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722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CE04F1" w:rsidRPr="00147228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147228">
        <w:rPr>
          <w:rFonts w:ascii="TH SarabunPSK" w:hAnsi="TH SarabunPSK" w:cs="TH SarabunPSK"/>
          <w:sz w:val="32"/>
          <w:szCs w:val="32"/>
          <w:cs/>
        </w:rPr>
        <w:t>นี้มีวัตถุประสงค์เพื่อ</w:t>
      </w:r>
      <w:r w:rsidR="00CE04F1" w:rsidRPr="00147228">
        <w:rPr>
          <w:rFonts w:ascii="TH SarabunPSK" w:eastAsia="TH SarabunPSK" w:hAnsi="TH SarabunPSK" w:cs="TH SarabunPSK"/>
          <w:sz w:val="32"/>
          <w:szCs w:val="32"/>
          <w:cs/>
        </w:rPr>
        <w:t>พัฒนา</w:t>
      </w:r>
      <w:r w:rsidR="00212396" w:rsidRPr="00147228">
        <w:rPr>
          <w:rFonts w:ascii="TH SarabunPSK" w:hAnsi="TH SarabunPSK" w:cs="TH SarabunPSK"/>
          <w:sz w:val="32"/>
          <w:szCs w:val="32"/>
          <w:cs/>
        </w:rPr>
        <w:t>กระเจี๊ยบแผ่นอบกรอบเสริมโปรตีน</w:t>
      </w:r>
      <w:r w:rsidR="00212396" w:rsidRPr="00147228">
        <w:rPr>
          <w:rFonts w:ascii="TH SarabunPSK" w:hAnsi="TH SarabunPSK" w:cs="TH SarabunPSK"/>
          <w:sz w:val="32"/>
          <w:szCs w:val="32"/>
        </w:rPr>
        <w:t xml:space="preserve"> </w:t>
      </w:r>
      <w:r w:rsidR="00212396" w:rsidRPr="00147228">
        <w:rPr>
          <w:rFonts w:ascii="TH SarabunPSK" w:hAnsi="TH SarabunPSK" w:cs="TH SarabunPSK" w:hint="cs"/>
          <w:sz w:val="32"/>
          <w:szCs w:val="32"/>
          <w:cs/>
        </w:rPr>
        <w:t>โดยทำการศึกษาสัดส่วนของส่วนผสม 3 ชนิด ได้แก่ ปริมาณกระเจี๊ยบเขียว</w:t>
      </w:r>
      <w:r w:rsidR="00212396" w:rsidRPr="00147228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="00147228" w:rsidRPr="001472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ร้อยละ </w:t>
      </w:r>
      <w:r w:rsidR="00212396" w:rsidRPr="00147228">
        <w:rPr>
          <w:rFonts w:ascii="TH SarabunPSK" w:hAnsi="TH SarabunPSK" w:cs="TH SarabunPSK" w:hint="cs"/>
          <w:sz w:val="32"/>
          <w:szCs w:val="32"/>
          <w:cs/>
        </w:rPr>
        <w:t>60</w:t>
      </w:r>
      <w:r w:rsidR="00212396" w:rsidRPr="00147228">
        <w:rPr>
          <w:rFonts w:ascii="TH SarabunPSK" w:hAnsi="TH SarabunPSK" w:cs="TH SarabunPSK"/>
          <w:sz w:val="32"/>
          <w:szCs w:val="32"/>
          <w:cs/>
        </w:rPr>
        <w:t>-</w:t>
      </w:r>
      <w:r w:rsidR="00212396" w:rsidRPr="00147228">
        <w:rPr>
          <w:rFonts w:ascii="TH SarabunPSK" w:hAnsi="TH SarabunPSK" w:cs="TH SarabunPSK"/>
          <w:sz w:val="32"/>
          <w:szCs w:val="32"/>
        </w:rPr>
        <w:t>90</w:t>
      </w:r>
      <w:r w:rsidR="00212396" w:rsidRPr="00147228">
        <w:rPr>
          <w:rFonts w:ascii="TH SarabunPSK" w:eastAsia="TH SarabunPSK" w:hAnsi="TH SarabunPSK" w:cs="TH SarabunPSK"/>
          <w:sz w:val="32"/>
          <w:szCs w:val="32"/>
        </w:rPr>
        <w:t>)</w:t>
      </w:r>
      <w:r w:rsidR="00212396" w:rsidRPr="00147228">
        <w:rPr>
          <w:rFonts w:ascii="TH SarabunPSK" w:hAnsi="TH SarabunPSK" w:cs="TH SarabunPSK" w:hint="cs"/>
          <w:sz w:val="32"/>
          <w:szCs w:val="32"/>
          <w:cs/>
        </w:rPr>
        <w:t xml:space="preserve"> จิ้งหรีดทองแดงลาย</w:t>
      </w:r>
      <w:r w:rsidR="00212396" w:rsidRPr="00147228">
        <w:rPr>
          <w:rFonts w:ascii="TH SarabunPSK" w:hAnsi="TH SarabunPSK" w:cs="TH SarabunPSK"/>
          <w:sz w:val="32"/>
          <w:szCs w:val="32"/>
        </w:rPr>
        <w:t xml:space="preserve"> </w:t>
      </w:r>
      <w:r w:rsidR="00212396" w:rsidRPr="00147228">
        <w:rPr>
          <w:rFonts w:ascii="TH SarabunPSK" w:eastAsia="TH SarabunPSK" w:hAnsi="TH SarabunPSK" w:cs="TH SarabunPSK"/>
          <w:sz w:val="32"/>
          <w:szCs w:val="32"/>
        </w:rPr>
        <w:t>(</w:t>
      </w:r>
      <w:r w:rsidR="00147228" w:rsidRPr="001472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ร้อยละ </w:t>
      </w:r>
      <w:r w:rsidR="00212396" w:rsidRPr="00147228">
        <w:rPr>
          <w:rFonts w:ascii="TH SarabunPSK" w:eastAsia="TH SarabunPSK" w:hAnsi="TH SarabunPSK" w:cs="TH SarabunPSK"/>
          <w:sz w:val="32"/>
          <w:szCs w:val="32"/>
        </w:rPr>
        <w:t>5</w:t>
      </w:r>
      <w:r w:rsidR="00147228" w:rsidRPr="00147228">
        <w:rPr>
          <w:rFonts w:ascii="TH SarabunPSK" w:eastAsia="TH SarabunPSK" w:hAnsi="TH SarabunPSK" w:cs="TH SarabunPSK"/>
          <w:sz w:val="32"/>
          <w:szCs w:val="32"/>
        </w:rPr>
        <w:t>-40</w:t>
      </w:r>
      <w:r w:rsidR="00212396" w:rsidRPr="00147228">
        <w:rPr>
          <w:rFonts w:ascii="TH SarabunPSK" w:eastAsia="TH SarabunPSK" w:hAnsi="TH SarabunPSK" w:cs="TH SarabunPSK"/>
          <w:sz w:val="32"/>
          <w:szCs w:val="32"/>
        </w:rPr>
        <w:t>)</w:t>
      </w:r>
      <w:r w:rsidR="00CE04F1" w:rsidRPr="00147228">
        <w:rPr>
          <w:rFonts w:ascii="TH SarabunPSK" w:hAnsi="TH SarabunPSK" w:cs="TH SarabunPSK"/>
          <w:sz w:val="32"/>
          <w:szCs w:val="32"/>
        </w:rPr>
        <w:t xml:space="preserve"> </w:t>
      </w:r>
      <w:r w:rsidR="00CE04F1" w:rsidRPr="0014722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12396" w:rsidRPr="00147228">
        <w:rPr>
          <w:rFonts w:ascii="TH SarabunPSK" w:hAnsi="TH SarabunPSK" w:cs="TH SarabunPSK" w:hint="cs"/>
          <w:sz w:val="32"/>
          <w:szCs w:val="32"/>
          <w:cs/>
        </w:rPr>
        <w:t>สารยึดเกาะ</w:t>
      </w:r>
      <w:r w:rsidR="00CE04F1" w:rsidRPr="001472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2396" w:rsidRPr="00147228">
        <w:rPr>
          <w:rFonts w:ascii="TH SarabunPSK" w:eastAsia="TH SarabunPSK" w:hAnsi="TH SarabunPSK" w:cs="TH SarabunPSK"/>
          <w:sz w:val="32"/>
          <w:szCs w:val="32"/>
        </w:rPr>
        <w:t>(</w:t>
      </w:r>
      <w:r w:rsidR="00147228" w:rsidRPr="001472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ร้อยละ </w:t>
      </w:r>
      <w:r w:rsidR="00147228" w:rsidRPr="00147228">
        <w:rPr>
          <w:rFonts w:ascii="TH SarabunPSK" w:eastAsia="TH SarabunPSK" w:hAnsi="TH SarabunPSK" w:cs="TH SarabunPSK"/>
          <w:sz w:val="32"/>
          <w:szCs w:val="32"/>
        </w:rPr>
        <w:t>0-10</w:t>
      </w:r>
      <w:r w:rsidR="00212396" w:rsidRPr="00147228">
        <w:rPr>
          <w:rFonts w:ascii="TH SarabunPSK" w:eastAsia="TH SarabunPSK" w:hAnsi="TH SarabunPSK" w:cs="TH SarabunPSK"/>
          <w:sz w:val="32"/>
          <w:szCs w:val="32"/>
        </w:rPr>
        <w:t>)</w:t>
      </w:r>
      <w:r w:rsidR="00212396" w:rsidRPr="001472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ต่อคุณภาพของ</w:t>
      </w:r>
      <w:r w:rsidR="00212396" w:rsidRPr="00147228">
        <w:rPr>
          <w:rFonts w:ascii="TH SarabunPSK" w:hAnsi="TH SarabunPSK" w:cs="TH SarabunPSK"/>
          <w:sz w:val="32"/>
          <w:szCs w:val="32"/>
          <w:cs/>
        </w:rPr>
        <w:t>ผลิตภัณฑ์กระเจี๊ยบแผ่นอบ</w:t>
      </w:r>
      <w:r w:rsidR="00212396" w:rsidRPr="00147228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="00212396" w:rsidRPr="00147228">
        <w:rPr>
          <w:rFonts w:ascii="TH SarabunPSK" w:hAnsi="TH SarabunPSK" w:cs="TH SarabunPSK"/>
          <w:sz w:val="32"/>
          <w:szCs w:val="32"/>
        </w:rPr>
        <w:t xml:space="preserve"> </w:t>
      </w:r>
      <w:r w:rsidR="00212396" w:rsidRPr="00147228">
        <w:rPr>
          <w:rFonts w:ascii="TH SarabunPSK" w:hAnsi="TH SarabunPSK" w:cs="TH SarabunPSK" w:hint="cs"/>
          <w:sz w:val="32"/>
          <w:szCs w:val="32"/>
          <w:cs/>
        </w:rPr>
        <w:t>วางแผนการทดลองแบบ</w:t>
      </w:r>
      <w:r w:rsidR="00212396" w:rsidRPr="00147228">
        <w:rPr>
          <w:rFonts w:ascii="TH SarabunPSK" w:eastAsia="TH SarabunPSK" w:hAnsi="TH SarabunPSK" w:cs="TH SarabunPSK"/>
          <w:sz w:val="32"/>
          <w:szCs w:val="32"/>
        </w:rPr>
        <w:t xml:space="preserve"> mixture design</w:t>
      </w:r>
      <w:r w:rsidR="00212396" w:rsidRPr="00147228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เพื่อศึกษาผลของปริมาณกระเจี๊ยบเขียว</w:t>
      </w:r>
      <w:r w:rsidR="00212396" w:rsidRPr="0014722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12396" w:rsidRPr="00147228">
        <w:rPr>
          <w:rFonts w:ascii="TH SarabunPSK" w:hAnsi="TH SarabunPSK" w:cs="TH SarabunPSK" w:hint="cs"/>
          <w:sz w:val="32"/>
          <w:szCs w:val="32"/>
          <w:cs/>
        </w:rPr>
        <w:t>จิ้งหรีดทองแดงลาย</w:t>
      </w:r>
      <w:r w:rsidR="00212396" w:rsidRPr="00147228">
        <w:rPr>
          <w:rFonts w:ascii="TH SarabunPSK" w:hAnsi="TH SarabunPSK" w:cs="TH SarabunPSK"/>
          <w:sz w:val="32"/>
          <w:szCs w:val="32"/>
        </w:rPr>
        <w:t xml:space="preserve"> </w:t>
      </w:r>
      <w:r w:rsidR="00212396" w:rsidRPr="00147228">
        <w:rPr>
          <w:rFonts w:ascii="TH SarabunPSK" w:hAnsi="TH SarabunPSK" w:cs="TH SarabunPSK" w:hint="cs"/>
          <w:sz w:val="32"/>
          <w:szCs w:val="32"/>
          <w:cs/>
        </w:rPr>
        <w:t>และสารยึดเกาะ ต่อความชอบรวมของ</w:t>
      </w:r>
      <w:r w:rsidR="00212396" w:rsidRPr="00147228">
        <w:rPr>
          <w:rFonts w:ascii="TH SarabunPSK" w:hAnsi="TH SarabunPSK" w:cs="TH SarabunPSK"/>
          <w:sz w:val="32"/>
          <w:szCs w:val="32"/>
          <w:cs/>
        </w:rPr>
        <w:t>ผลิตภัณฑ์กระเจี๊ยบแผ่นอบ</w:t>
      </w:r>
      <w:r w:rsidR="00212396" w:rsidRPr="00147228">
        <w:rPr>
          <w:rFonts w:ascii="TH SarabunPSK" w:hAnsi="TH SarabunPSK" w:cs="TH SarabunPSK" w:hint="cs"/>
          <w:sz w:val="32"/>
          <w:szCs w:val="32"/>
          <w:cs/>
        </w:rPr>
        <w:t xml:space="preserve">กรอบ </w:t>
      </w:r>
      <w:r w:rsidR="00CE04F1" w:rsidRPr="00147228">
        <w:rPr>
          <w:rFonts w:ascii="TH SarabunPSK" w:hAnsi="TH SarabunPSK" w:cs="TH SarabunPSK" w:hint="cs"/>
          <w:sz w:val="32"/>
          <w:szCs w:val="32"/>
          <w:cs/>
        </w:rPr>
        <w:t>ผลการศึกษาพบว่าปริมาณ</w:t>
      </w:r>
      <w:r w:rsidR="00212396" w:rsidRPr="00147228">
        <w:rPr>
          <w:rFonts w:ascii="TH SarabunPSK" w:hAnsi="TH SarabunPSK" w:cs="TH SarabunPSK" w:hint="cs"/>
          <w:sz w:val="32"/>
          <w:szCs w:val="32"/>
          <w:cs/>
        </w:rPr>
        <w:t>สัดส่วนที่เหมาะสมต่อการผลิตผลิตภัณฑ์กระเจี๊ยบเขียวอบกรอบ คือ การใช้ปริมาณกระเจี๊ยบเขียว</w:t>
      </w:r>
      <w:r w:rsidR="00212396" w:rsidRPr="0014722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12396" w:rsidRPr="00147228">
        <w:rPr>
          <w:rFonts w:ascii="TH SarabunPSK" w:hAnsi="TH SarabunPSK" w:cs="TH SarabunPSK" w:hint="cs"/>
          <w:sz w:val="32"/>
          <w:szCs w:val="32"/>
          <w:cs/>
        </w:rPr>
        <w:t>จิ้งหรีดทองแดงลาย</w:t>
      </w:r>
      <w:r w:rsidR="00212396" w:rsidRPr="00147228">
        <w:rPr>
          <w:rFonts w:ascii="TH SarabunPSK" w:hAnsi="TH SarabunPSK" w:cs="TH SarabunPSK"/>
          <w:sz w:val="32"/>
          <w:szCs w:val="32"/>
        </w:rPr>
        <w:t xml:space="preserve"> </w:t>
      </w:r>
      <w:r w:rsidR="00212396" w:rsidRPr="00147228">
        <w:rPr>
          <w:rFonts w:ascii="TH SarabunPSK" w:hAnsi="TH SarabunPSK" w:cs="TH SarabunPSK" w:hint="cs"/>
          <w:sz w:val="32"/>
          <w:szCs w:val="32"/>
          <w:cs/>
        </w:rPr>
        <w:t>และสารยึดเกาะร้อยละ 87.60, 5.40 และ 3.90 ตามลำดับ ทำให้ได้ค่าความชอบรวมสูงสุดเท่ากับ 7.72 สำหรับผลิตภัณฑ์</w:t>
      </w:r>
      <w:r w:rsidR="007513A2" w:rsidRPr="00147228">
        <w:rPr>
          <w:rFonts w:ascii="TH SarabunPSK" w:hAnsi="TH SarabunPSK" w:cs="TH SarabunPSK"/>
          <w:sz w:val="32"/>
          <w:szCs w:val="32"/>
          <w:cs/>
        </w:rPr>
        <w:t>กระเจี๊ยบแผ่นอบ</w:t>
      </w:r>
      <w:r w:rsidR="007513A2" w:rsidRPr="00147228">
        <w:rPr>
          <w:rFonts w:ascii="TH SarabunPSK" w:hAnsi="TH SarabunPSK" w:cs="TH SarabunPSK" w:hint="cs"/>
          <w:sz w:val="32"/>
          <w:szCs w:val="32"/>
          <w:cs/>
        </w:rPr>
        <w:t xml:space="preserve">กรอบที่พัฒนาขึ้นมีลักษณะสีเขียว โดยมีค่าสี </w:t>
      </w:r>
      <w:r w:rsidR="007513A2" w:rsidRPr="00147228">
        <w:rPr>
          <w:rFonts w:ascii="TH SarabunPSK" w:eastAsia="TH SarabunPSK" w:hAnsi="TH SarabunPSK" w:cs="TH SarabunPSK"/>
          <w:sz w:val="32"/>
          <w:szCs w:val="32"/>
        </w:rPr>
        <w:t xml:space="preserve">L* a* b* </w:t>
      </w:r>
      <w:r w:rsidR="007513A2" w:rsidRPr="00147228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7513A2" w:rsidRPr="00147228">
        <w:rPr>
          <w:rFonts w:ascii="TH SarabunPSK" w:eastAsia="TH SarabunPSK" w:hAnsi="TH SarabunPSK" w:cs="TH SarabunPSK"/>
          <w:sz w:val="32"/>
          <w:szCs w:val="32"/>
        </w:rPr>
        <w:t xml:space="preserve">39.26, -2.39 </w:t>
      </w:r>
      <w:r w:rsidR="007513A2" w:rsidRPr="00147228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7513A2" w:rsidRPr="00147228">
        <w:rPr>
          <w:rFonts w:ascii="TH SarabunPSK" w:eastAsia="TH SarabunPSK" w:hAnsi="TH SarabunPSK" w:cs="TH SarabunPSK"/>
          <w:sz w:val="32"/>
          <w:szCs w:val="32"/>
        </w:rPr>
        <w:t xml:space="preserve"> 14.27 </w:t>
      </w:r>
      <w:r w:rsidR="007513A2" w:rsidRPr="00147228">
        <w:rPr>
          <w:rFonts w:ascii="TH SarabunPSK" w:hAnsi="TH SarabunPSK" w:cs="TH SarabunPSK" w:hint="cs"/>
          <w:sz w:val="32"/>
          <w:szCs w:val="32"/>
          <w:cs/>
        </w:rPr>
        <w:t xml:space="preserve">ตามลำดับ มีปริมาณโปรตีน ไขมัน เถ้า คาร์โบไฮเดรต และใยอาหารเท่ากับ </w:t>
      </w:r>
      <w:r w:rsidR="007513A2" w:rsidRPr="00147228">
        <w:rPr>
          <w:rFonts w:ascii="TH SarabunPSK" w:eastAsia="TH SarabunPSK" w:hAnsi="TH SarabunPSK" w:cs="TH SarabunPSK"/>
          <w:sz w:val="32"/>
          <w:szCs w:val="32"/>
        </w:rPr>
        <w:t xml:space="preserve">16.37, 0.36, 6.24, 40.14, 26.79 </w:t>
      </w:r>
      <w:r w:rsidR="007513A2" w:rsidRPr="00147228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7513A2" w:rsidRPr="00147228">
        <w:rPr>
          <w:rFonts w:ascii="TH SarabunPSK" w:eastAsia="TH SarabunPSK" w:hAnsi="TH SarabunPSK" w:cs="TH SarabunPSK"/>
          <w:sz w:val="32"/>
          <w:szCs w:val="32"/>
        </w:rPr>
        <w:t xml:space="preserve"> 57.72 </w:t>
      </w:r>
      <w:r w:rsidR="007513A2" w:rsidRPr="001472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มิลลิกรัมต่อ100 กรัม ตามลำดับ ในขณะที่ปริมาณวิตามินเอและฤทธิ์การต้านอนุมูลอิสระโดยวิธี </w:t>
      </w:r>
      <w:r w:rsidR="007513A2" w:rsidRPr="00147228">
        <w:rPr>
          <w:rFonts w:ascii="TH SarabunPSK" w:eastAsia="TH SarabunPSK" w:hAnsi="TH SarabunPSK" w:cs="TH SarabunPSK"/>
          <w:sz w:val="32"/>
          <w:szCs w:val="32"/>
        </w:rPr>
        <w:t xml:space="preserve">DPPH </w:t>
      </w:r>
      <w:r w:rsidR="007513A2" w:rsidRPr="00147228">
        <w:rPr>
          <w:rFonts w:ascii="TH SarabunPSK" w:eastAsia="TH SarabunPSK" w:hAnsi="TH SarabunPSK" w:cs="TH SarabunPSK" w:hint="cs"/>
          <w:sz w:val="32"/>
          <w:szCs w:val="32"/>
          <w:cs/>
        </w:rPr>
        <w:t>เท่ากับ 236.41 ไมโครกรัมต่อ100 กรัม</w:t>
      </w:r>
      <w:r w:rsidR="007513A2" w:rsidRPr="00147228">
        <w:rPr>
          <w:rFonts w:ascii="TH SarabunPSK" w:hAnsi="TH SarabunPSK" w:cs="TH SarabunPSK"/>
          <w:sz w:val="32"/>
          <w:szCs w:val="32"/>
        </w:rPr>
        <w:t xml:space="preserve"> </w:t>
      </w:r>
      <w:r w:rsidR="007513A2" w:rsidRPr="00147228">
        <w:rPr>
          <w:rFonts w:ascii="TH SarabunPSK" w:hAnsi="TH SarabunPSK" w:cs="TH SarabunPSK" w:hint="cs"/>
          <w:sz w:val="32"/>
          <w:szCs w:val="32"/>
          <w:cs/>
        </w:rPr>
        <w:t>และร้อยละ 75.62 ตามลำดับ</w:t>
      </w:r>
    </w:p>
    <w:p w:rsidR="0005686C" w:rsidRPr="007513A2" w:rsidRDefault="0005686C" w:rsidP="000034E7">
      <w:pPr>
        <w:pStyle w:val="a4"/>
        <w:rPr>
          <w:rFonts w:ascii="TH SarabunPSK" w:eastAsia="TH SarabunPSK" w:hAnsi="TH SarabunPSK" w:cs="TH SarabunPSK"/>
          <w:sz w:val="36"/>
          <w:szCs w:val="36"/>
        </w:rPr>
      </w:pPr>
    </w:p>
    <w:p w:rsidR="0005686C" w:rsidRPr="007513A2" w:rsidRDefault="0005686C" w:rsidP="000034E7">
      <w:pPr>
        <w:pStyle w:val="a4"/>
        <w:rPr>
          <w:rFonts w:ascii="TH SarabunPSK" w:eastAsia="TH SarabunPSK" w:hAnsi="TH SarabunPSK" w:cs="TH SarabunPSK"/>
          <w:sz w:val="36"/>
          <w:szCs w:val="36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147228" w:rsidRDefault="00147228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147228" w:rsidRDefault="00147228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35395" w:rsidRDefault="003B15D4" w:rsidP="00C5598E">
      <w:pPr>
        <w:tabs>
          <w:tab w:val="left" w:pos="2408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lastRenderedPageBreak/>
        <w:t>Research Title</w:t>
      </w:r>
      <w:r>
        <w:rPr>
          <w:rFonts w:ascii="TH SarabunPSK" w:eastAsia="TH SarabunPSK" w:hAnsi="TH SarabunPSK" w:cs="TH SarabunPSK"/>
          <w:sz w:val="32"/>
        </w:rPr>
        <w:tab/>
      </w:r>
      <w:r w:rsidR="00C5598E" w:rsidRPr="00C5598E">
        <w:rPr>
          <w:rFonts w:ascii="TH SarabunPSK" w:hAnsi="TH SarabunPSK" w:cs="TH SarabunPSK"/>
          <w:sz w:val="32"/>
          <w:szCs w:val="32"/>
        </w:rPr>
        <w:t>Development of okra baked crispy fortified with protein</w:t>
      </w:r>
    </w:p>
    <w:p w:rsidR="00652C1D" w:rsidRDefault="003B15D4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Researcher</w:t>
      </w:r>
      <w:r>
        <w:rPr>
          <w:rFonts w:ascii="TH SarabunPSK" w:eastAsia="TH SarabunPSK" w:hAnsi="TH SarabunPSK" w:cs="TH SarabunPSK"/>
          <w:sz w:val="32"/>
        </w:rPr>
        <w:tab/>
      </w:r>
      <w:proofErr w:type="spellStart"/>
      <w:r w:rsidR="00C5598E" w:rsidRPr="00C5598E">
        <w:rPr>
          <w:rFonts w:ascii="TH SarabunPSK" w:eastAsia="TH SarabunPSK" w:hAnsi="TH SarabunPSK" w:cs="TH SarabunPSK"/>
          <w:sz w:val="32"/>
        </w:rPr>
        <w:t>Narudol</w:t>
      </w:r>
      <w:proofErr w:type="spellEnd"/>
      <w:r w:rsidR="00C5598E" w:rsidRPr="00C5598E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="00C5598E" w:rsidRPr="00C5598E">
        <w:rPr>
          <w:rFonts w:ascii="TH SarabunPSK" w:eastAsia="TH SarabunPSK" w:hAnsi="TH SarabunPSK" w:cs="TH SarabunPSK"/>
          <w:sz w:val="32"/>
        </w:rPr>
        <w:t>Sawassee</w:t>
      </w:r>
      <w:proofErr w:type="spellEnd"/>
      <w:r w:rsidR="00C5598E">
        <w:rPr>
          <w:rFonts w:ascii="TH SarabunPSK" w:eastAsia="TH SarabunPSK" w:hAnsi="TH SarabunPSK" w:cs="TH SarabunPSK"/>
          <w:sz w:val="32"/>
        </w:rPr>
        <w:t xml:space="preserve"> and</w:t>
      </w:r>
      <w:r w:rsidR="00C5598E" w:rsidRPr="00C5598E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proofErr w:type="gramStart"/>
      <w:r w:rsidR="00652C1D">
        <w:rPr>
          <w:rFonts w:ascii="TH SarabunPSK" w:hAnsi="TH SarabunPSK" w:cs="TH SarabunPSK"/>
          <w:sz w:val="32"/>
          <w:szCs w:val="32"/>
        </w:rPr>
        <w:t>Pornpisanu</w:t>
      </w:r>
      <w:proofErr w:type="spellEnd"/>
      <w:r w:rsidR="00652C1D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652C1D">
        <w:rPr>
          <w:rFonts w:ascii="TH SarabunPSK" w:hAnsi="TH SarabunPSK" w:cs="TH SarabunPSK"/>
          <w:sz w:val="32"/>
          <w:szCs w:val="32"/>
        </w:rPr>
        <w:t>Thammapat</w:t>
      </w:r>
      <w:proofErr w:type="spellEnd"/>
      <w:proofErr w:type="gramEnd"/>
    </w:p>
    <w:p w:rsidR="00212396" w:rsidRDefault="003B15D4" w:rsidP="0005686C">
      <w:pPr>
        <w:tabs>
          <w:tab w:val="left" w:pos="2410"/>
          <w:tab w:val="left" w:leader="dot" w:pos="8280"/>
        </w:tabs>
        <w:spacing w:after="0" w:line="240" w:lineRule="auto"/>
        <w:ind w:left="720" w:hanging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Organization</w:t>
      </w:r>
      <w:r>
        <w:rPr>
          <w:rFonts w:ascii="TH SarabunPSK" w:eastAsia="TH SarabunPSK" w:hAnsi="TH SarabunPSK" w:cs="TH SarabunPSK"/>
          <w:sz w:val="32"/>
        </w:rPr>
        <w:tab/>
      </w:r>
      <w:r w:rsidR="0005686C" w:rsidRPr="0005686C">
        <w:rPr>
          <w:rFonts w:ascii="TH SarabunPSK" w:eastAsia="TH SarabunPSK" w:hAnsi="TH SarabunPSK" w:cs="TH SarabunPSK"/>
          <w:sz w:val="32"/>
        </w:rPr>
        <w:t>Faculty of Agricultural Technology</w:t>
      </w:r>
    </w:p>
    <w:p w:rsidR="00035395" w:rsidRDefault="00212396" w:rsidP="0005686C">
      <w:pPr>
        <w:tabs>
          <w:tab w:val="left" w:pos="2410"/>
          <w:tab w:val="left" w:leader="dot" w:pos="8280"/>
        </w:tabs>
        <w:spacing w:after="0" w:line="240" w:lineRule="auto"/>
        <w:ind w:left="720" w:hanging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sz w:val="32"/>
        </w:rPr>
        <w:tab/>
      </w:r>
      <w:proofErr w:type="spellStart"/>
      <w:r w:rsidR="003B15D4">
        <w:rPr>
          <w:rFonts w:ascii="TH SarabunPSK" w:eastAsia="TH SarabunPSK" w:hAnsi="TH SarabunPSK" w:cs="TH SarabunPSK"/>
          <w:sz w:val="32"/>
        </w:rPr>
        <w:t>Rajabhat</w:t>
      </w:r>
      <w:proofErr w:type="spellEnd"/>
      <w:r w:rsidR="00BA45E1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="003B15D4">
        <w:rPr>
          <w:rFonts w:ascii="TH SarabunPSK" w:eastAsia="TH SarabunPSK" w:hAnsi="TH SarabunPSK" w:cs="TH SarabunPSK"/>
          <w:sz w:val="32"/>
        </w:rPr>
        <w:t>Maha</w:t>
      </w:r>
      <w:proofErr w:type="spellEnd"/>
      <w:r w:rsidR="00BA45E1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="003B15D4">
        <w:rPr>
          <w:rFonts w:ascii="TH SarabunPSK" w:eastAsia="TH SarabunPSK" w:hAnsi="TH SarabunPSK" w:cs="TH SarabunPSK"/>
          <w:sz w:val="32"/>
        </w:rPr>
        <w:t>Sarakham</w:t>
      </w:r>
      <w:proofErr w:type="spellEnd"/>
      <w:r w:rsidR="003B15D4">
        <w:rPr>
          <w:rFonts w:ascii="TH SarabunPSK" w:eastAsia="TH SarabunPSK" w:hAnsi="TH SarabunPSK" w:cs="TH SarabunPSK"/>
          <w:sz w:val="32"/>
        </w:rPr>
        <w:t xml:space="preserve"> University</w:t>
      </w:r>
    </w:p>
    <w:p w:rsidR="00035395" w:rsidRDefault="003B15D4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Year</w:t>
      </w:r>
      <w:r>
        <w:rPr>
          <w:rFonts w:ascii="TH SarabunPSK" w:eastAsia="TH SarabunPSK" w:hAnsi="TH SarabunPSK" w:cs="TH SarabunPSK"/>
          <w:sz w:val="32"/>
        </w:rPr>
        <w:tab/>
        <w:t>201</w:t>
      </w:r>
      <w:r w:rsidR="00147228" w:rsidRPr="00147228">
        <w:rPr>
          <w:rFonts w:ascii="TH SarabunPSK" w:eastAsia="TH SarabunPSK" w:hAnsi="TH SarabunPSK" w:cs="TH SarabunPSK" w:hint="cs"/>
          <w:sz w:val="36"/>
          <w:szCs w:val="32"/>
          <w:cs/>
        </w:rPr>
        <w:t>8</w:t>
      </w:r>
    </w:p>
    <w:p w:rsidR="00035395" w:rsidRDefault="00035395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tabs>
          <w:tab w:val="left" w:pos="241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6"/>
        </w:rPr>
        <w:t>ABSTRACT</w:t>
      </w:r>
    </w:p>
    <w:p w:rsidR="0005686C" w:rsidRDefault="0005686C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FF204D" w:rsidRDefault="00A375D9" w:rsidP="00D446B7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The aim</w:t>
      </w:r>
      <w:r w:rsidR="00652C1D" w:rsidRPr="00652C1D">
        <w:rPr>
          <w:rFonts w:ascii="TH SarabunPSK" w:eastAsia="TH SarabunPSK" w:hAnsi="TH SarabunPSK" w:cs="TH SarabunPSK"/>
          <w:sz w:val="32"/>
        </w:rPr>
        <w:t xml:space="preserve"> of this study </w:t>
      </w:r>
      <w:r w:rsidRPr="00A375D9">
        <w:rPr>
          <w:rFonts w:ascii="TH SarabunPSK" w:eastAsia="TH SarabunPSK" w:hAnsi="TH SarabunPSK" w:cs="TH SarabunPSK"/>
          <w:sz w:val="32"/>
        </w:rPr>
        <w:t>was to development of okra baked crispy fortified with protein</w:t>
      </w:r>
      <w:r w:rsidR="00652C1D" w:rsidRPr="00652C1D">
        <w:rPr>
          <w:rFonts w:ascii="TH SarabunPSK" w:eastAsia="TH SarabunPSK" w:hAnsi="TH SarabunPSK" w:cs="TH SarabunPSK"/>
          <w:sz w:val="32"/>
        </w:rPr>
        <w:t>.</w:t>
      </w:r>
      <w:r>
        <w:rPr>
          <w:rFonts w:ascii="TH SarabunPSK" w:eastAsia="TH SarabunPSK" w:hAnsi="TH SarabunPSK" w:cs="TH SarabunPSK"/>
          <w:sz w:val="32"/>
        </w:rPr>
        <w:t xml:space="preserve"> </w:t>
      </w:r>
      <w:r w:rsidRPr="00A375D9">
        <w:rPr>
          <w:rFonts w:ascii="TH SarabunPSK" w:eastAsia="TH SarabunPSK" w:hAnsi="TH SarabunPSK" w:cs="TH SarabunPSK"/>
          <w:sz w:val="32"/>
        </w:rPr>
        <w:t>The</w:t>
      </w:r>
      <w:r>
        <w:rPr>
          <w:rFonts w:ascii="TH SarabunPSK" w:eastAsia="TH SarabunPSK" w:hAnsi="TH SarabunPSK" w:cs="TH SarabunPSK"/>
          <w:sz w:val="32"/>
        </w:rPr>
        <w:t xml:space="preserve"> </w:t>
      </w:r>
      <w:r w:rsidRPr="00A375D9">
        <w:rPr>
          <w:rFonts w:ascii="TH SarabunPSK" w:eastAsia="TH SarabunPSK" w:hAnsi="TH SarabunPSK" w:cs="TH SarabunPSK"/>
          <w:sz w:val="32"/>
        </w:rPr>
        <w:t xml:space="preserve">effects of </w:t>
      </w:r>
      <w:r>
        <w:rPr>
          <w:rFonts w:ascii="TH SarabunPSK" w:eastAsia="TH SarabunPSK" w:hAnsi="TH SarabunPSK" w:cs="TH SarabunPSK"/>
          <w:sz w:val="32"/>
        </w:rPr>
        <w:t>3</w:t>
      </w:r>
      <w:r w:rsidRPr="00A375D9"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</w:rPr>
        <w:t>ingredients</w:t>
      </w:r>
      <w:r w:rsidRPr="00A375D9">
        <w:rPr>
          <w:rFonts w:ascii="TH SarabunPSK" w:eastAsia="TH SarabunPSK" w:hAnsi="TH SarabunPSK" w:cs="TH SarabunPSK"/>
          <w:sz w:val="32"/>
        </w:rPr>
        <w:t xml:space="preserve"> including </w:t>
      </w:r>
      <w:r>
        <w:rPr>
          <w:rFonts w:ascii="TH SarabunPSK" w:eastAsia="TH SarabunPSK" w:hAnsi="TH SarabunPSK" w:cs="TH SarabunPSK"/>
          <w:sz w:val="32"/>
        </w:rPr>
        <w:t>okra</w:t>
      </w:r>
      <w:r w:rsidR="004203E1">
        <w:rPr>
          <w:rFonts w:ascii="TH SarabunPSK" w:eastAsia="TH SarabunPSK" w:hAnsi="TH SarabunPSK" w:cs="TH SarabunPSK"/>
          <w:sz w:val="32"/>
        </w:rPr>
        <w:t xml:space="preserve"> (</w:t>
      </w:r>
      <w:r w:rsidR="004203E1">
        <w:rPr>
          <w:rFonts w:ascii="TH SarabunPSK" w:hAnsi="TH SarabunPSK" w:cs="TH SarabunPSK" w:hint="cs"/>
          <w:sz w:val="32"/>
          <w:szCs w:val="32"/>
          <w:cs/>
        </w:rPr>
        <w:t>60</w:t>
      </w:r>
      <w:r w:rsidR="004203E1" w:rsidRPr="00CC230F">
        <w:rPr>
          <w:rFonts w:ascii="TH SarabunPSK" w:hAnsi="TH SarabunPSK" w:cs="TH SarabunPSK"/>
          <w:sz w:val="32"/>
          <w:szCs w:val="32"/>
          <w:cs/>
        </w:rPr>
        <w:t>-</w:t>
      </w:r>
      <w:r w:rsidR="004203E1">
        <w:rPr>
          <w:rFonts w:ascii="TH SarabunPSK" w:hAnsi="TH SarabunPSK" w:cs="TH SarabunPSK"/>
          <w:sz w:val="32"/>
          <w:szCs w:val="32"/>
        </w:rPr>
        <w:t>90</w:t>
      </w:r>
      <w:r w:rsidR="004203E1">
        <w:rPr>
          <w:rFonts w:ascii="TH SarabunPSK" w:eastAsia="TH SarabunPSK" w:hAnsi="TH SarabunPSK" w:cs="TH SarabunPSK"/>
          <w:sz w:val="32"/>
        </w:rPr>
        <w:t>%)</w:t>
      </w:r>
      <w:r w:rsidRPr="00A375D9">
        <w:rPr>
          <w:rFonts w:ascii="TH SarabunPSK" w:eastAsia="TH SarabunPSK" w:hAnsi="TH SarabunPSK" w:cs="TH SarabunPSK"/>
          <w:sz w:val="32"/>
        </w:rPr>
        <w:t xml:space="preserve">, </w:t>
      </w:r>
      <w:r>
        <w:rPr>
          <w:rFonts w:ascii="TH SarabunPSK" w:eastAsia="TH SarabunPSK" w:hAnsi="TH SarabunPSK" w:cs="TH SarabunPSK"/>
          <w:sz w:val="32"/>
        </w:rPr>
        <w:t xml:space="preserve">cricket </w:t>
      </w:r>
      <w:r w:rsidR="004203E1">
        <w:rPr>
          <w:rFonts w:ascii="TH SarabunPSK" w:eastAsia="TH SarabunPSK" w:hAnsi="TH SarabunPSK" w:cs="TH SarabunPSK"/>
          <w:sz w:val="32"/>
        </w:rPr>
        <w:t xml:space="preserve">(5-40%) </w:t>
      </w:r>
      <w:r w:rsidRPr="00A375D9">
        <w:rPr>
          <w:rFonts w:ascii="TH SarabunPSK" w:eastAsia="TH SarabunPSK" w:hAnsi="TH SarabunPSK" w:cs="TH SarabunPSK"/>
          <w:sz w:val="32"/>
        </w:rPr>
        <w:t xml:space="preserve">and </w:t>
      </w:r>
      <w:r>
        <w:rPr>
          <w:rFonts w:ascii="TH SarabunPSK" w:eastAsia="TH SarabunPSK" w:hAnsi="TH SarabunPSK" w:cs="TH SarabunPSK"/>
          <w:sz w:val="32"/>
        </w:rPr>
        <w:t>binder</w:t>
      </w:r>
      <w:r w:rsidRPr="00A375D9">
        <w:rPr>
          <w:rFonts w:ascii="TH SarabunPSK" w:eastAsia="TH SarabunPSK" w:hAnsi="TH SarabunPSK" w:cs="TH SarabunPSK"/>
          <w:sz w:val="32"/>
        </w:rPr>
        <w:t xml:space="preserve"> </w:t>
      </w:r>
      <w:r w:rsidR="004203E1">
        <w:rPr>
          <w:rFonts w:ascii="TH SarabunPSK" w:eastAsia="TH SarabunPSK" w:hAnsi="TH SarabunPSK" w:cs="TH SarabunPSK"/>
          <w:sz w:val="32"/>
        </w:rPr>
        <w:t xml:space="preserve">(0-10%) </w:t>
      </w:r>
      <w:r w:rsidRPr="00A375D9">
        <w:rPr>
          <w:rFonts w:ascii="TH SarabunPSK" w:eastAsia="TH SarabunPSK" w:hAnsi="TH SarabunPSK" w:cs="TH SarabunPSK"/>
          <w:sz w:val="32"/>
        </w:rPr>
        <w:t>mixture</w:t>
      </w:r>
      <w:r>
        <w:rPr>
          <w:rFonts w:ascii="TH SarabunPSK" w:eastAsia="TH SarabunPSK" w:hAnsi="TH SarabunPSK" w:cs="TH SarabunPSK"/>
          <w:sz w:val="32"/>
        </w:rPr>
        <w:t xml:space="preserve"> </w:t>
      </w:r>
      <w:r w:rsidRPr="00A375D9">
        <w:rPr>
          <w:rFonts w:ascii="TH SarabunPSK" w:eastAsia="TH SarabunPSK" w:hAnsi="TH SarabunPSK" w:cs="TH SarabunPSK"/>
          <w:sz w:val="32"/>
        </w:rPr>
        <w:t>on the qualit</w:t>
      </w:r>
      <w:r w:rsidR="00212396">
        <w:rPr>
          <w:rFonts w:ascii="TH SarabunPSK" w:eastAsia="TH SarabunPSK" w:hAnsi="TH SarabunPSK" w:cs="TH SarabunPSK"/>
          <w:sz w:val="32"/>
        </w:rPr>
        <w:t>ies</w:t>
      </w:r>
      <w:r w:rsidRPr="00A375D9">
        <w:rPr>
          <w:rFonts w:ascii="TH SarabunPSK" w:eastAsia="TH SarabunPSK" w:hAnsi="TH SarabunPSK" w:cs="TH SarabunPSK"/>
          <w:sz w:val="32"/>
        </w:rPr>
        <w:t xml:space="preserve"> of okra baked crispy</w:t>
      </w:r>
      <w:r>
        <w:rPr>
          <w:rFonts w:ascii="TH SarabunPSK" w:eastAsia="TH SarabunPSK" w:hAnsi="TH SarabunPSK" w:cs="TH SarabunPSK"/>
          <w:sz w:val="32"/>
        </w:rPr>
        <w:t xml:space="preserve"> were studied</w:t>
      </w:r>
      <w:r w:rsidRPr="00A375D9">
        <w:rPr>
          <w:rFonts w:ascii="TH SarabunPSK" w:eastAsia="TH SarabunPSK" w:hAnsi="TH SarabunPSK" w:cs="TH SarabunPSK"/>
          <w:sz w:val="32"/>
        </w:rPr>
        <w:t>.</w:t>
      </w:r>
      <w:r w:rsidR="004203E1">
        <w:rPr>
          <w:rFonts w:ascii="TH SarabunPSK" w:eastAsia="TH SarabunPSK" w:hAnsi="TH SarabunPSK" w:cs="TH SarabunPSK"/>
          <w:sz w:val="32"/>
        </w:rPr>
        <w:t xml:space="preserve"> </w:t>
      </w:r>
      <w:r w:rsidR="00FF204D" w:rsidRPr="00FF204D">
        <w:rPr>
          <w:rFonts w:ascii="TH SarabunPSK" w:eastAsia="TH SarabunPSK" w:hAnsi="TH SarabunPSK" w:cs="TH SarabunPSK"/>
          <w:sz w:val="32"/>
        </w:rPr>
        <w:t xml:space="preserve">A </w:t>
      </w:r>
      <w:r w:rsidR="00FF204D">
        <w:rPr>
          <w:rFonts w:ascii="TH SarabunPSK" w:eastAsia="TH SarabunPSK" w:hAnsi="TH SarabunPSK" w:cs="TH SarabunPSK"/>
          <w:sz w:val="32"/>
        </w:rPr>
        <w:t xml:space="preserve">mixture </w:t>
      </w:r>
      <w:r w:rsidR="00FF204D" w:rsidRPr="00FF204D">
        <w:rPr>
          <w:rFonts w:ascii="TH SarabunPSK" w:eastAsia="TH SarabunPSK" w:hAnsi="TH SarabunPSK" w:cs="TH SarabunPSK"/>
          <w:sz w:val="32"/>
        </w:rPr>
        <w:t xml:space="preserve">design was applied to examine the effects of </w:t>
      </w:r>
      <w:r w:rsidR="00FF204D">
        <w:rPr>
          <w:rFonts w:ascii="TH SarabunPSK" w:eastAsia="TH SarabunPSK" w:hAnsi="TH SarabunPSK" w:cs="TH SarabunPSK"/>
          <w:sz w:val="32"/>
        </w:rPr>
        <w:t xml:space="preserve">okra, cricket </w:t>
      </w:r>
      <w:r w:rsidR="00FF204D" w:rsidRPr="00A375D9">
        <w:rPr>
          <w:rFonts w:ascii="TH SarabunPSK" w:eastAsia="TH SarabunPSK" w:hAnsi="TH SarabunPSK" w:cs="TH SarabunPSK"/>
          <w:sz w:val="32"/>
        </w:rPr>
        <w:t xml:space="preserve">and </w:t>
      </w:r>
      <w:r w:rsidR="00FF204D">
        <w:rPr>
          <w:rFonts w:ascii="TH SarabunPSK" w:eastAsia="TH SarabunPSK" w:hAnsi="TH SarabunPSK" w:cs="TH SarabunPSK"/>
          <w:sz w:val="32"/>
        </w:rPr>
        <w:t>binder</w:t>
      </w:r>
      <w:r w:rsidR="00FF204D" w:rsidRPr="00FF204D">
        <w:rPr>
          <w:rFonts w:ascii="TH SarabunPSK" w:eastAsia="TH SarabunPSK" w:hAnsi="TH SarabunPSK" w:cs="TH SarabunPSK"/>
          <w:sz w:val="32"/>
        </w:rPr>
        <w:t xml:space="preserve"> on </w:t>
      </w:r>
      <w:r w:rsidR="00FF204D">
        <w:rPr>
          <w:rFonts w:ascii="TH SarabunPSK" w:eastAsia="TH SarabunPSK" w:hAnsi="TH SarabunPSK" w:cs="TH SarabunPSK"/>
          <w:sz w:val="32"/>
        </w:rPr>
        <w:t xml:space="preserve">overall preference of </w:t>
      </w:r>
      <w:r w:rsidR="00FF204D" w:rsidRPr="00A375D9">
        <w:rPr>
          <w:rFonts w:ascii="TH SarabunPSK" w:eastAsia="TH SarabunPSK" w:hAnsi="TH SarabunPSK" w:cs="TH SarabunPSK"/>
          <w:sz w:val="32"/>
        </w:rPr>
        <w:t>okra baked crispy</w:t>
      </w:r>
      <w:r w:rsidR="00FF204D">
        <w:rPr>
          <w:rFonts w:ascii="TH SarabunPSK" w:eastAsia="TH SarabunPSK" w:hAnsi="TH SarabunPSK" w:cs="TH SarabunPSK"/>
          <w:sz w:val="32"/>
        </w:rPr>
        <w:t xml:space="preserve">. </w:t>
      </w:r>
      <w:r w:rsidR="00D446B7" w:rsidRPr="00652C1D">
        <w:rPr>
          <w:rFonts w:ascii="TH SarabunPSK" w:eastAsia="TH SarabunPSK" w:hAnsi="TH SarabunPSK" w:cs="TH SarabunPSK"/>
          <w:sz w:val="32"/>
        </w:rPr>
        <w:t>The results showed that</w:t>
      </w:r>
      <w:r w:rsidR="00D446B7">
        <w:rPr>
          <w:rFonts w:ascii="TH SarabunPSK" w:eastAsia="TH SarabunPSK" w:hAnsi="TH SarabunPSK" w:cs="TH SarabunPSK"/>
          <w:sz w:val="32"/>
        </w:rPr>
        <w:t xml:space="preserve"> t</w:t>
      </w:r>
      <w:r w:rsidR="004203E1" w:rsidRPr="004203E1">
        <w:rPr>
          <w:rFonts w:ascii="TH SarabunPSK" w:eastAsia="TH SarabunPSK" w:hAnsi="TH SarabunPSK" w:cs="TH SarabunPSK"/>
          <w:sz w:val="32"/>
        </w:rPr>
        <w:t>he appropriate ratio</w:t>
      </w:r>
      <w:r w:rsidR="00D446B7">
        <w:rPr>
          <w:rFonts w:ascii="TH SarabunPSK" w:eastAsia="TH SarabunPSK" w:hAnsi="TH SarabunPSK" w:cs="TH SarabunPSK"/>
          <w:sz w:val="32"/>
        </w:rPr>
        <w:t xml:space="preserve"> </w:t>
      </w:r>
      <w:r w:rsidR="004203E1" w:rsidRPr="004203E1">
        <w:rPr>
          <w:rFonts w:ascii="TH SarabunPSK" w:eastAsia="TH SarabunPSK" w:hAnsi="TH SarabunPSK" w:cs="TH SarabunPSK"/>
          <w:sz w:val="32"/>
        </w:rPr>
        <w:t xml:space="preserve">for the production of </w:t>
      </w:r>
      <w:r w:rsidR="00D446B7" w:rsidRPr="00A375D9">
        <w:rPr>
          <w:rFonts w:ascii="TH SarabunPSK" w:eastAsia="TH SarabunPSK" w:hAnsi="TH SarabunPSK" w:cs="TH SarabunPSK"/>
          <w:sz w:val="32"/>
        </w:rPr>
        <w:t>okra baked crispy</w:t>
      </w:r>
      <w:r w:rsidR="00D446B7" w:rsidRPr="004203E1">
        <w:rPr>
          <w:rFonts w:ascii="TH SarabunPSK" w:eastAsia="TH SarabunPSK" w:hAnsi="TH SarabunPSK" w:cs="TH SarabunPSK"/>
          <w:sz w:val="32"/>
        </w:rPr>
        <w:t xml:space="preserve"> </w:t>
      </w:r>
      <w:r w:rsidR="004203E1" w:rsidRPr="004203E1">
        <w:rPr>
          <w:rFonts w:ascii="TH SarabunPSK" w:eastAsia="TH SarabunPSK" w:hAnsi="TH SarabunPSK" w:cs="TH SarabunPSK"/>
          <w:sz w:val="32"/>
        </w:rPr>
        <w:t xml:space="preserve">was the mixture of </w:t>
      </w:r>
      <w:r w:rsidR="00D446B7">
        <w:rPr>
          <w:rFonts w:ascii="TH SarabunPSK" w:eastAsia="TH SarabunPSK" w:hAnsi="TH SarabunPSK" w:cs="TH SarabunPSK"/>
          <w:sz w:val="32"/>
        </w:rPr>
        <w:t xml:space="preserve">okra, cricket </w:t>
      </w:r>
      <w:r w:rsidR="00D446B7" w:rsidRPr="00A375D9">
        <w:rPr>
          <w:rFonts w:ascii="TH SarabunPSK" w:eastAsia="TH SarabunPSK" w:hAnsi="TH SarabunPSK" w:cs="TH SarabunPSK"/>
          <w:sz w:val="32"/>
        </w:rPr>
        <w:t xml:space="preserve">and </w:t>
      </w:r>
      <w:r w:rsidR="00D446B7">
        <w:rPr>
          <w:rFonts w:ascii="TH SarabunPSK" w:eastAsia="TH SarabunPSK" w:hAnsi="TH SarabunPSK" w:cs="TH SarabunPSK"/>
          <w:sz w:val="32"/>
        </w:rPr>
        <w:t>binder</w:t>
      </w:r>
      <w:r w:rsidR="00D446B7" w:rsidRPr="00A375D9">
        <w:rPr>
          <w:rFonts w:ascii="TH SarabunPSK" w:eastAsia="TH SarabunPSK" w:hAnsi="TH SarabunPSK" w:cs="TH SarabunPSK"/>
          <w:sz w:val="32"/>
        </w:rPr>
        <w:t xml:space="preserve"> </w:t>
      </w:r>
      <w:r w:rsidR="004203E1" w:rsidRPr="004203E1">
        <w:rPr>
          <w:rFonts w:ascii="TH SarabunPSK" w:eastAsia="TH SarabunPSK" w:hAnsi="TH SarabunPSK" w:cs="TH SarabunPSK"/>
          <w:sz w:val="32"/>
        </w:rPr>
        <w:t xml:space="preserve">at the rates of </w:t>
      </w:r>
      <w:r w:rsidR="00D446B7">
        <w:rPr>
          <w:rFonts w:ascii="TH SarabunPSK" w:eastAsia="TH SarabunPSK" w:hAnsi="TH SarabunPSK" w:cs="TH SarabunPSK"/>
          <w:sz w:val="32"/>
        </w:rPr>
        <w:t>87.60</w:t>
      </w:r>
      <w:r w:rsidR="004203E1" w:rsidRPr="004203E1">
        <w:rPr>
          <w:rFonts w:ascii="TH SarabunPSK" w:eastAsia="TH SarabunPSK" w:hAnsi="TH SarabunPSK" w:cs="TH SarabunPSK"/>
          <w:sz w:val="32"/>
        </w:rPr>
        <w:t>,</w:t>
      </w:r>
      <w:r w:rsidR="00D446B7">
        <w:rPr>
          <w:rFonts w:ascii="TH SarabunPSK" w:eastAsia="TH SarabunPSK" w:hAnsi="TH SarabunPSK" w:cs="TH SarabunPSK"/>
          <w:sz w:val="32"/>
        </w:rPr>
        <w:t xml:space="preserve"> 5.40 </w:t>
      </w:r>
      <w:r w:rsidR="004203E1" w:rsidRPr="004203E1">
        <w:rPr>
          <w:rFonts w:ascii="TH SarabunPSK" w:eastAsia="TH SarabunPSK" w:hAnsi="TH SarabunPSK" w:cs="TH SarabunPSK"/>
          <w:sz w:val="32"/>
        </w:rPr>
        <w:t xml:space="preserve">and </w:t>
      </w:r>
      <w:r w:rsidR="00D446B7">
        <w:rPr>
          <w:rFonts w:ascii="TH SarabunPSK" w:eastAsia="TH SarabunPSK" w:hAnsi="TH SarabunPSK" w:cs="TH SarabunPSK"/>
          <w:sz w:val="32"/>
        </w:rPr>
        <w:t>3.90</w:t>
      </w:r>
      <w:r w:rsidR="004203E1" w:rsidRPr="004203E1">
        <w:rPr>
          <w:rFonts w:ascii="TH SarabunPSK" w:eastAsia="TH SarabunPSK" w:hAnsi="TH SarabunPSK" w:cs="TH SarabunPSK"/>
          <w:sz w:val="32"/>
        </w:rPr>
        <w:t>%, respectively.</w:t>
      </w:r>
      <w:r w:rsidR="00D446B7">
        <w:rPr>
          <w:rFonts w:ascii="TH SarabunPSK" w:eastAsia="TH SarabunPSK" w:hAnsi="TH SarabunPSK" w:cs="TH SarabunPSK"/>
          <w:sz w:val="32"/>
        </w:rPr>
        <w:t xml:space="preserve"> </w:t>
      </w:r>
      <w:r w:rsidR="00D446B7" w:rsidRPr="00D446B7">
        <w:rPr>
          <w:rFonts w:ascii="TH SarabunPSK" w:eastAsia="TH SarabunPSK" w:hAnsi="TH SarabunPSK" w:cs="TH SarabunPSK"/>
          <w:sz w:val="32"/>
        </w:rPr>
        <w:t xml:space="preserve">Under the optimum </w:t>
      </w:r>
      <w:r w:rsidR="00212396">
        <w:rPr>
          <w:rFonts w:ascii="TH SarabunPSK" w:eastAsia="TH SarabunPSK" w:hAnsi="TH SarabunPSK" w:cs="TH SarabunPSK"/>
          <w:sz w:val="32"/>
        </w:rPr>
        <w:t>ingredients</w:t>
      </w:r>
      <w:r w:rsidR="00D446B7" w:rsidRPr="00D446B7">
        <w:rPr>
          <w:rFonts w:ascii="TH SarabunPSK" w:eastAsia="TH SarabunPSK" w:hAnsi="TH SarabunPSK" w:cs="TH SarabunPSK"/>
          <w:sz w:val="32"/>
        </w:rPr>
        <w:t xml:space="preserve">, the </w:t>
      </w:r>
      <w:r w:rsidR="00D446B7">
        <w:rPr>
          <w:rFonts w:ascii="TH SarabunPSK" w:eastAsia="TH SarabunPSK" w:hAnsi="TH SarabunPSK" w:cs="TH SarabunPSK"/>
          <w:sz w:val="32"/>
        </w:rPr>
        <w:t xml:space="preserve">overall </w:t>
      </w:r>
      <w:r w:rsidR="00D446B7" w:rsidRPr="00D446B7">
        <w:rPr>
          <w:rFonts w:ascii="TH SarabunPSK" w:eastAsia="TH SarabunPSK" w:hAnsi="TH SarabunPSK" w:cs="TH SarabunPSK"/>
          <w:sz w:val="32"/>
        </w:rPr>
        <w:t xml:space="preserve">preference could be increased by up to </w:t>
      </w:r>
      <w:r w:rsidR="00D446B7">
        <w:rPr>
          <w:rFonts w:ascii="TH SarabunPSK" w:eastAsia="TH SarabunPSK" w:hAnsi="TH SarabunPSK" w:cs="TH SarabunPSK"/>
          <w:sz w:val="32"/>
        </w:rPr>
        <w:t>7.7</w:t>
      </w:r>
      <w:r w:rsidR="00212396">
        <w:rPr>
          <w:rFonts w:ascii="TH SarabunPSK" w:eastAsia="TH SarabunPSK" w:hAnsi="TH SarabunPSK" w:cs="TH SarabunPSK"/>
          <w:sz w:val="32"/>
        </w:rPr>
        <w:t>2</w:t>
      </w:r>
      <w:r w:rsidR="00D446B7">
        <w:rPr>
          <w:rFonts w:ascii="TH SarabunPSK" w:eastAsia="TH SarabunPSK" w:hAnsi="TH SarabunPSK" w:cs="TH SarabunPSK"/>
          <w:sz w:val="32"/>
        </w:rPr>
        <w:t xml:space="preserve"> </w:t>
      </w:r>
      <w:r w:rsidR="00D446B7" w:rsidRPr="00D446B7">
        <w:rPr>
          <w:rFonts w:ascii="TH SarabunPSK" w:eastAsia="TH SarabunPSK" w:hAnsi="TH SarabunPSK" w:cs="TH SarabunPSK"/>
          <w:sz w:val="32"/>
        </w:rPr>
        <w:t>was obtained</w:t>
      </w:r>
      <w:r w:rsidR="00D446B7">
        <w:rPr>
          <w:rFonts w:ascii="TH SarabunPSK" w:eastAsia="TH SarabunPSK" w:hAnsi="TH SarabunPSK" w:cs="TH SarabunPSK"/>
          <w:sz w:val="32"/>
        </w:rPr>
        <w:t xml:space="preserve">. For the final product, </w:t>
      </w:r>
      <w:r w:rsidR="00FF204D" w:rsidRPr="00D446B7">
        <w:rPr>
          <w:rFonts w:ascii="TH SarabunPSK" w:eastAsia="TH SarabunPSK" w:hAnsi="TH SarabunPSK" w:cs="TH SarabunPSK"/>
          <w:sz w:val="32"/>
        </w:rPr>
        <w:t>the</w:t>
      </w:r>
      <w:r w:rsidR="00D446B7" w:rsidRPr="00D446B7">
        <w:rPr>
          <w:rFonts w:ascii="TH SarabunPSK" w:eastAsia="TH SarabunPSK" w:hAnsi="TH SarabunPSK" w:cs="TH SarabunPSK"/>
          <w:sz w:val="32"/>
        </w:rPr>
        <w:t xml:space="preserve"> color of developed </w:t>
      </w:r>
      <w:r w:rsidR="00D446B7" w:rsidRPr="00A375D9">
        <w:rPr>
          <w:rFonts w:ascii="TH SarabunPSK" w:eastAsia="TH SarabunPSK" w:hAnsi="TH SarabunPSK" w:cs="TH SarabunPSK"/>
          <w:sz w:val="32"/>
        </w:rPr>
        <w:t>okra baked crispy</w:t>
      </w:r>
      <w:r w:rsidR="00D446B7" w:rsidRPr="00D446B7">
        <w:rPr>
          <w:rFonts w:ascii="TH SarabunPSK" w:eastAsia="TH SarabunPSK" w:hAnsi="TH SarabunPSK" w:cs="TH SarabunPSK"/>
          <w:sz w:val="32"/>
        </w:rPr>
        <w:t xml:space="preserve"> was greenish with L* a* b* value of 3</w:t>
      </w:r>
      <w:r w:rsidR="00D446B7">
        <w:rPr>
          <w:rFonts w:ascii="TH SarabunPSK" w:eastAsia="TH SarabunPSK" w:hAnsi="TH SarabunPSK" w:cs="TH SarabunPSK"/>
          <w:sz w:val="32"/>
        </w:rPr>
        <w:t>9</w:t>
      </w:r>
      <w:r w:rsidR="00D446B7" w:rsidRPr="00D446B7">
        <w:rPr>
          <w:rFonts w:ascii="TH SarabunPSK" w:eastAsia="TH SarabunPSK" w:hAnsi="TH SarabunPSK" w:cs="TH SarabunPSK"/>
          <w:sz w:val="32"/>
        </w:rPr>
        <w:t>.</w:t>
      </w:r>
      <w:r w:rsidR="00D446B7">
        <w:rPr>
          <w:rFonts w:ascii="TH SarabunPSK" w:eastAsia="TH SarabunPSK" w:hAnsi="TH SarabunPSK" w:cs="TH SarabunPSK"/>
          <w:sz w:val="32"/>
        </w:rPr>
        <w:t>26</w:t>
      </w:r>
      <w:r w:rsidR="00D446B7" w:rsidRPr="00D446B7">
        <w:rPr>
          <w:rFonts w:ascii="TH SarabunPSK" w:eastAsia="TH SarabunPSK" w:hAnsi="TH SarabunPSK" w:cs="TH SarabunPSK"/>
          <w:sz w:val="32"/>
        </w:rPr>
        <w:t>, -</w:t>
      </w:r>
      <w:r w:rsidR="00D446B7">
        <w:rPr>
          <w:rFonts w:ascii="TH SarabunPSK" w:eastAsia="TH SarabunPSK" w:hAnsi="TH SarabunPSK" w:cs="TH SarabunPSK"/>
          <w:sz w:val="32"/>
        </w:rPr>
        <w:t>2.39</w:t>
      </w:r>
      <w:r w:rsidR="00D446B7" w:rsidRPr="00D446B7">
        <w:rPr>
          <w:rFonts w:ascii="TH SarabunPSK" w:eastAsia="TH SarabunPSK" w:hAnsi="TH SarabunPSK" w:cs="TH SarabunPSK"/>
          <w:sz w:val="32"/>
        </w:rPr>
        <w:t xml:space="preserve"> and </w:t>
      </w:r>
      <w:r w:rsidR="00D446B7">
        <w:rPr>
          <w:rFonts w:ascii="TH SarabunPSK" w:eastAsia="TH SarabunPSK" w:hAnsi="TH SarabunPSK" w:cs="TH SarabunPSK"/>
          <w:sz w:val="32"/>
        </w:rPr>
        <w:t>14.27</w:t>
      </w:r>
      <w:r w:rsidR="00D446B7" w:rsidRPr="00D446B7">
        <w:rPr>
          <w:rFonts w:ascii="TH SarabunPSK" w:eastAsia="TH SarabunPSK" w:hAnsi="TH SarabunPSK" w:cs="TH SarabunPSK"/>
          <w:sz w:val="32"/>
        </w:rPr>
        <w:t xml:space="preserve"> respectively. </w:t>
      </w:r>
      <w:r w:rsidR="00D446B7">
        <w:rPr>
          <w:rFonts w:ascii="TH SarabunPSK" w:eastAsia="TH SarabunPSK" w:hAnsi="TH SarabunPSK" w:cs="TH SarabunPSK"/>
          <w:sz w:val="32"/>
        </w:rPr>
        <w:t>Protein content, fat</w:t>
      </w:r>
      <w:r w:rsidR="00D446B7" w:rsidRPr="00D446B7">
        <w:rPr>
          <w:rFonts w:ascii="TH SarabunPSK" w:eastAsia="TH SarabunPSK" w:hAnsi="TH SarabunPSK" w:cs="TH SarabunPSK"/>
          <w:sz w:val="32"/>
        </w:rPr>
        <w:t xml:space="preserve">, ash, </w:t>
      </w:r>
      <w:r w:rsidR="00FF204D">
        <w:rPr>
          <w:rFonts w:ascii="TH SarabunPSK" w:eastAsia="TH SarabunPSK" w:hAnsi="TH SarabunPSK" w:cs="TH SarabunPSK"/>
          <w:sz w:val="32"/>
        </w:rPr>
        <w:t>carbohydrate</w:t>
      </w:r>
      <w:r w:rsidR="00D446B7">
        <w:rPr>
          <w:rFonts w:ascii="TH SarabunPSK" w:eastAsia="TH SarabunPSK" w:hAnsi="TH SarabunPSK" w:cs="TH SarabunPSK"/>
          <w:sz w:val="32"/>
        </w:rPr>
        <w:t xml:space="preserve"> </w:t>
      </w:r>
      <w:r w:rsidR="00FF204D" w:rsidRPr="00D446B7">
        <w:rPr>
          <w:rFonts w:ascii="TH SarabunPSK" w:eastAsia="TH SarabunPSK" w:hAnsi="TH SarabunPSK" w:cs="TH SarabunPSK"/>
          <w:sz w:val="32"/>
        </w:rPr>
        <w:t>and</w:t>
      </w:r>
      <w:r w:rsidR="00FF204D">
        <w:rPr>
          <w:rFonts w:ascii="TH SarabunPSK" w:eastAsia="TH SarabunPSK" w:hAnsi="TH SarabunPSK" w:cs="TH SarabunPSK"/>
          <w:sz w:val="32"/>
        </w:rPr>
        <w:t xml:space="preserve"> </w:t>
      </w:r>
      <w:r w:rsidR="00D446B7">
        <w:rPr>
          <w:rFonts w:ascii="TH SarabunPSK" w:eastAsia="TH SarabunPSK" w:hAnsi="TH SarabunPSK" w:cs="TH SarabunPSK"/>
          <w:sz w:val="32"/>
        </w:rPr>
        <w:t xml:space="preserve">fiber </w:t>
      </w:r>
      <w:r w:rsidR="00D446B7" w:rsidRPr="00D446B7">
        <w:rPr>
          <w:rFonts w:ascii="TH SarabunPSK" w:eastAsia="TH SarabunPSK" w:hAnsi="TH SarabunPSK" w:cs="TH SarabunPSK"/>
          <w:sz w:val="32"/>
        </w:rPr>
        <w:t xml:space="preserve">were </w:t>
      </w:r>
      <w:r w:rsidR="00D446B7">
        <w:rPr>
          <w:rFonts w:ascii="TH SarabunPSK" w:eastAsia="TH SarabunPSK" w:hAnsi="TH SarabunPSK" w:cs="TH SarabunPSK"/>
          <w:sz w:val="32"/>
        </w:rPr>
        <w:t>16.37</w:t>
      </w:r>
      <w:r w:rsidR="00D446B7" w:rsidRPr="00D446B7">
        <w:rPr>
          <w:rFonts w:ascii="TH SarabunPSK" w:eastAsia="TH SarabunPSK" w:hAnsi="TH SarabunPSK" w:cs="TH SarabunPSK"/>
          <w:sz w:val="32"/>
        </w:rPr>
        <w:t xml:space="preserve">, </w:t>
      </w:r>
      <w:r w:rsidR="007513A2">
        <w:rPr>
          <w:rFonts w:ascii="TH SarabunPSK" w:eastAsia="TH SarabunPSK" w:hAnsi="TH SarabunPSK" w:cs="TH SarabunPSK"/>
          <w:sz w:val="32"/>
        </w:rPr>
        <w:t>0.36, 6.24</w:t>
      </w:r>
      <w:r w:rsidR="00D446B7" w:rsidRPr="00D446B7">
        <w:rPr>
          <w:rFonts w:ascii="TH SarabunPSK" w:eastAsia="TH SarabunPSK" w:hAnsi="TH SarabunPSK" w:cs="TH SarabunPSK"/>
          <w:sz w:val="32"/>
        </w:rPr>
        <w:t xml:space="preserve">, </w:t>
      </w:r>
      <w:r w:rsidR="00FF204D">
        <w:rPr>
          <w:rFonts w:ascii="TH SarabunPSK" w:eastAsia="TH SarabunPSK" w:hAnsi="TH SarabunPSK" w:cs="TH SarabunPSK"/>
          <w:sz w:val="32"/>
        </w:rPr>
        <w:t>40.14, 26.79</w:t>
      </w:r>
      <w:r w:rsidR="00D446B7" w:rsidRPr="00D446B7">
        <w:rPr>
          <w:rFonts w:ascii="TH SarabunPSK" w:eastAsia="TH SarabunPSK" w:hAnsi="TH SarabunPSK" w:cs="TH SarabunPSK"/>
          <w:sz w:val="32"/>
        </w:rPr>
        <w:t xml:space="preserve"> and 57.72</w:t>
      </w:r>
      <w:r w:rsidR="00FF204D">
        <w:rPr>
          <w:rFonts w:ascii="TH SarabunPSK" w:eastAsia="TH SarabunPSK" w:hAnsi="TH SarabunPSK" w:cs="TH SarabunPSK"/>
          <w:sz w:val="32"/>
        </w:rPr>
        <w:t xml:space="preserve"> mg/100g,</w:t>
      </w:r>
      <w:r w:rsidR="00D446B7" w:rsidRPr="00D446B7">
        <w:rPr>
          <w:rFonts w:ascii="TH SarabunPSK" w:eastAsia="TH SarabunPSK" w:hAnsi="TH SarabunPSK" w:cs="TH SarabunPSK"/>
          <w:sz w:val="32"/>
        </w:rPr>
        <w:t xml:space="preserve"> respectively. </w:t>
      </w:r>
      <w:r w:rsidR="00FF204D">
        <w:rPr>
          <w:rFonts w:ascii="TH SarabunPSK" w:eastAsia="TH SarabunPSK" w:hAnsi="TH SarabunPSK" w:cs="TH SarabunPSK"/>
          <w:sz w:val="32"/>
        </w:rPr>
        <w:t xml:space="preserve">While vitamin A and </w:t>
      </w:r>
      <w:r w:rsidR="00FF204D" w:rsidRPr="00D04E35">
        <w:rPr>
          <w:rFonts w:ascii="TH Sarabun New" w:hAnsi="TH Sarabun New" w:cs="TH Sarabun New"/>
          <w:sz w:val="32"/>
          <w:szCs w:val="32"/>
        </w:rPr>
        <w:t>DPPH radical scavenging</w:t>
      </w:r>
      <w:r w:rsidR="00FF204D">
        <w:rPr>
          <w:rFonts w:ascii="TH SarabunPSK" w:eastAsia="TH SarabunPSK" w:hAnsi="TH SarabunPSK" w:cs="TH SarabunPSK"/>
          <w:sz w:val="32"/>
        </w:rPr>
        <w:t xml:space="preserve"> were </w:t>
      </w:r>
      <w:r w:rsidR="00FF204D" w:rsidRPr="008633BB">
        <w:rPr>
          <w:rFonts w:ascii="TH SarabunPSK" w:hAnsi="TH SarabunPSK" w:cs="TH SarabunPSK" w:hint="cs"/>
          <w:sz w:val="32"/>
          <w:szCs w:val="32"/>
          <w:cs/>
        </w:rPr>
        <w:t>236.41</w:t>
      </w:r>
      <w:r w:rsidR="00FF204D">
        <w:rPr>
          <w:rFonts w:ascii="TH SarabunPSK" w:eastAsia="TH SarabunPSK" w:hAnsi="TH SarabunPSK" w:cs="TH SarabunPSK"/>
          <w:sz w:val="32"/>
        </w:rPr>
        <w:t xml:space="preserve"> </w:t>
      </w:r>
      <w:r w:rsidR="00FF204D" w:rsidRPr="008633BB">
        <w:rPr>
          <w:rFonts w:ascii="TH SarabunPSK" w:hAnsi="TH SarabunPSK" w:cs="TH SarabunPSK"/>
          <w:sz w:val="32"/>
          <w:szCs w:val="32"/>
        </w:rPr>
        <w:t>µ</w:t>
      </w:r>
      <w:r w:rsidR="00FF204D" w:rsidRPr="008633BB">
        <w:rPr>
          <w:rFonts w:ascii="TH Sarabun New" w:hAnsi="TH Sarabun New" w:cs="TH Sarabun New"/>
          <w:sz w:val="32"/>
          <w:szCs w:val="32"/>
        </w:rPr>
        <w:t>g/100g</w:t>
      </w:r>
      <w:r w:rsidR="00FF204D">
        <w:rPr>
          <w:rFonts w:ascii="TH SarabunPSK" w:eastAsia="TH SarabunPSK" w:hAnsi="TH SarabunPSK" w:cs="TH SarabunPSK"/>
          <w:sz w:val="32"/>
        </w:rPr>
        <w:t xml:space="preserve"> and </w:t>
      </w:r>
      <w:r w:rsidR="00FF204D">
        <w:rPr>
          <w:rFonts w:ascii="TH Sarabun New" w:hAnsi="TH Sarabun New" w:cs="TH Sarabun New" w:hint="cs"/>
          <w:sz w:val="32"/>
          <w:szCs w:val="32"/>
          <w:cs/>
        </w:rPr>
        <w:t>75.62</w:t>
      </w:r>
      <w:r w:rsidR="00FF204D">
        <w:rPr>
          <w:rFonts w:ascii="TH SarabunPSK" w:eastAsia="TH SarabunPSK" w:hAnsi="TH SarabunPSK" w:cs="TH SarabunPSK"/>
          <w:sz w:val="32"/>
        </w:rPr>
        <w:t xml:space="preserve">%, </w:t>
      </w:r>
      <w:r w:rsidR="00FF204D" w:rsidRPr="00D446B7">
        <w:rPr>
          <w:rFonts w:ascii="TH SarabunPSK" w:eastAsia="TH SarabunPSK" w:hAnsi="TH SarabunPSK" w:cs="TH SarabunPSK"/>
          <w:sz w:val="32"/>
        </w:rPr>
        <w:t>respectively.</w:t>
      </w:r>
    </w:p>
    <w:p w:rsidR="00FF204D" w:rsidRDefault="00FF204D" w:rsidP="00D446B7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</w:rPr>
      </w:pPr>
    </w:p>
    <w:p w:rsidR="00D446B7" w:rsidRDefault="00D446B7" w:rsidP="00A375D9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</w:rPr>
      </w:pPr>
    </w:p>
    <w:p w:rsidR="00D446B7" w:rsidRDefault="00D446B7" w:rsidP="00A375D9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</w:rPr>
      </w:pPr>
    </w:p>
    <w:p w:rsidR="002950C0" w:rsidRDefault="002950C0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2950C0" w:rsidRDefault="002950C0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2950C0" w:rsidRDefault="002950C0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2950C0" w:rsidRDefault="002950C0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47228" w:rsidRDefault="00147228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47228" w:rsidRDefault="00147228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035395" w:rsidRDefault="00035395">
      <w:pPr>
        <w:keepNext/>
        <w:spacing w:after="12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5686C" w:rsidRDefault="0005686C" w:rsidP="006E36C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การวิจัยฉบับนี้ส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เร็จล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ุล่วงด้วยดี ผู้วิจัยขอขอบพระคุณ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ผู้ที่เกี่ยวข้อง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กรุณาให้ค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ปรึกษา ชี้แนะ และให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้ความช่วยเหลือในการศึกษาวิจัยอย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งดียิ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 xml:space="preserve">งตลอดมา 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ตลอดจนเจ้าหน้าที่ นักศึกษาสาขาเทคโนโลยีการอาหาร คณะเทคโนโลยีการเกษตร 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ที่อ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นวยความสะดวกในการใช้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เครื่องมือ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ห้องปฏิบัติการ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 xml:space="preserve"> และให้ความช่วยเหลือในการท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วิจัย</w:t>
      </w:r>
    </w:p>
    <w:p w:rsidR="002950C0" w:rsidRPr="0005686C" w:rsidRDefault="002950C0" w:rsidP="006E36C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ตลอดจนสถาบันวิจัยและพัฒนา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มหาสารคามที่ได้สนับสนุนงบประมาณในการวิจัยในครั้งนี้</w:t>
      </w:r>
    </w:p>
    <w:p w:rsidR="006E36CA" w:rsidRPr="006E36CA" w:rsidRDefault="006E36CA" w:rsidP="006E36C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513A2" w:rsidRDefault="007513A2" w:rsidP="002950C0">
      <w:pPr>
        <w:spacing w:after="0" w:line="240" w:lineRule="auto"/>
        <w:ind w:left="5760" w:firstLine="720"/>
        <w:rPr>
          <w:rFonts w:ascii="TH SarabunPSK" w:eastAsia="TH SarabunPSK" w:hAnsi="TH SarabunPSK" w:cs="TH SarabunPSK"/>
          <w:sz w:val="36"/>
          <w:szCs w:val="32"/>
        </w:rPr>
      </w:pPr>
      <w:proofErr w:type="spellStart"/>
      <w:r w:rsidRPr="00C5598E">
        <w:rPr>
          <w:rFonts w:ascii="TH SarabunPSK" w:eastAsia="TH SarabunPSK" w:hAnsi="TH SarabunPSK" w:cs="TH SarabunPSK"/>
          <w:sz w:val="36"/>
          <w:szCs w:val="32"/>
          <w:cs/>
        </w:rPr>
        <w:t>นฤ</w:t>
      </w:r>
      <w:proofErr w:type="spellEnd"/>
      <w:r w:rsidRPr="00C5598E">
        <w:rPr>
          <w:rFonts w:ascii="TH SarabunPSK" w:eastAsia="TH SarabunPSK" w:hAnsi="TH SarabunPSK" w:cs="TH SarabunPSK"/>
          <w:sz w:val="36"/>
          <w:szCs w:val="32"/>
          <w:cs/>
        </w:rPr>
        <w:t>ดล สวัสดิ์ศร</w:t>
      </w:r>
      <w:r w:rsidRPr="00C5598E">
        <w:rPr>
          <w:rFonts w:ascii="TH SarabunPSK" w:eastAsia="TH SarabunPSK" w:hAnsi="TH SarabunPSK" w:cs="TH SarabunPSK" w:hint="cs"/>
          <w:sz w:val="36"/>
          <w:szCs w:val="32"/>
          <w:cs/>
        </w:rPr>
        <w:t>ี</w:t>
      </w:r>
    </w:p>
    <w:p w:rsidR="00BA45E1" w:rsidRDefault="002950C0" w:rsidP="002950C0">
      <w:pPr>
        <w:spacing w:after="0" w:line="240" w:lineRule="auto"/>
        <w:ind w:left="5760" w:firstLine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>พร</w:t>
      </w:r>
      <w:proofErr w:type="spellStart"/>
      <w:r>
        <w:rPr>
          <w:rFonts w:ascii="TH SarabunPSK" w:eastAsia="TH SarabunPSK" w:hAnsi="TH SarabunPSK" w:cs="TH SarabunPSK" w:hint="cs"/>
          <w:sz w:val="36"/>
          <w:szCs w:val="32"/>
          <w:cs/>
        </w:rPr>
        <w:t>พิษณุ</w:t>
      </w:r>
      <w:proofErr w:type="spellEnd"/>
      <w:r>
        <w:rPr>
          <w:rFonts w:ascii="TH SarabunPSK" w:eastAsia="TH SarabunPSK" w:hAnsi="TH SarabunPSK" w:cs="TH SarabunPSK" w:hint="cs"/>
          <w:sz w:val="36"/>
          <w:szCs w:val="32"/>
          <w:cs/>
        </w:rPr>
        <w:t xml:space="preserve">  ธรรมปัทม์</w:t>
      </w:r>
    </w:p>
    <w:p w:rsidR="00035395" w:rsidRDefault="00147228">
      <w:pPr>
        <w:spacing w:after="0" w:line="240" w:lineRule="auto"/>
        <w:ind w:left="5760"/>
        <w:jc w:val="right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256</w:t>
      </w:r>
      <w:r w:rsidRPr="00147228">
        <w:rPr>
          <w:rFonts w:ascii="TH SarabunPSK" w:eastAsia="TH SarabunPSK" w:hAnsi="TH SarabunPSK" w:cs="TH SarabunPSK" w:hint="cs"/>
          <w:sz w:val="36"/>
          <w:szCs w:val="32"/>
          <w:cs/>
        </w:rPr>
        <w:t>1</w:t>
      </w:r>
    </w:p>
    <w:p w:rsidR="00035395" w:rsidRDefault="00035395">
      <w:pPr>
        <w:spacing w:after="0" w:line="240" w:lineRule="auto"/>
        <w:jc w:val="right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034E7" w:rsidSect="009177E3">
      <w:headerReference w:type="default" r:id="rId8"/>
      <w:pgSz w:w="11906" w:h="16838"/>
      <w:pgMar w:top="2160" w:right="1440" w:bottom="1440" w:left="2160" w:header="706" w:footer="706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99" w:rsidRDefault="00415F99" w:rsidP="009177E3">
      <w:pPr>
        <w:spacing w:after="0" w:line="240" w:lineRule="auto"/>
      </w:pPr>
      <w:r>
        <w:separator/>
      </w:r>
    </w:p>
  </w:endnote>
  <w:endnote w:type="continuationSeparator" w:id="0">
    <w:p w:rsidR="00415F99" w:rsidRDefault="00415F99" w:rsidP="0091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99" w:rsidRDefault="00415F99" w:rsidP="009177E3">
      <w:pPr>
        <w:spacing w:after="0" w:line="240" w:lineRule="auto"/>
      </w:pPr>
      <w:r>
        <w:separator/>
      </w:r>
    </w:p>
  </w:footnote>
  <w:footnote w:type="continuationSeparator" w:id="0">
    <w:p w:rsidR="00415F99" w:rsidRDefault="00415F99" w:rsidP="0091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53251"/>
      <w:docPartObj>
        <w:docPartGallery w:val="Page Numbers (Top of Page)"/>
        <w:docPartUnique/>
      </w:docPartObj>
    </w:sdtPr>
    <w:sdtEndPr/>
    <w:sdtContent>
      <w:p w:rsidR="009177E3" w:rsidRDefault="003E6AA2">
        <w:pPr>
          <w:pStyle w:val="a5"/>
          <w:jc w:val="right"/>
        </w:pPr>
        <w:r w:rsidRPr="009177E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177E3" w:rsidRPr="009177E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177E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15F9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ก</w:t>
        </w:r>
        <w:r w:rsidRPr="009177E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177E3" w:rsidRDefault="009177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5686C"/>
    <w:rsid w:val="00120DB3"/>
    <w:rsid w:val="00147228"/>
    <w:rsid w:val="001C68FD"/>
    <w:rsid w:val="00212396"/>
    <w:rsid w:val="002950C0"/>
    <w:rsid w:val="00296F6E"/>
    <w:rsid w:val="003B15D4"/>
    <w:rsid w:val="003E6AA2"/>
    <w:rsid w:val="00415F99"/>
    <w:rsid w:val="004203E1"/>
    <w:rsid w:val="00443B50"/>
    <w:rsid w:val="00595853"/>
    <w:rsid w:val="005A3544"/>
    <w:rsid w:val="005B71E9"/>
    <w:rsid w:val="00652C1D"/>
    <w:rsid w:val="00667A8F"/>
    <w:rsid w:val="00677269"/>
    <w:rsid w:val="006A3340"/>
    <w:rsid w:val="006E36CA"/>
    <w:rsid w:val="007513A2"/>
    <w:rsid w:val="00794D73"/>
    <w:rsid w:val="007F61CD"/>
    <w:rsid w:val="00832CBB"/>
    <w:rsid w:val="008F3E91"/>
    <w:rsid w:val="009177E3"/>
    <w:rsid w:val="00971001"/>
    <w:rsid w:val="00A375D9"/>
    <w:rsid w:val="00A62C11"/>
    <w:rsid w:val="00A85D5F"/>
    <w:rsid w:val="00AC000F"/>
    <w:rsid w:val="00B329DD"/>
    <w:rsid w:val="00B95F04"/>
    <w:rsid w:val="00BA45E1"/>
    <w:rsid w:val="00BB3F81"/>
    <w:rsid w:val="00C31632"/>
    <w:rsid w:val="00C35B2D"/>
    <w:rsid w:val="00C5598E"/>
    <w:rsid w:val="00C66D3D"/>
    <w:rsid w:val="00CD34F6"/>
    <w:rsid w:val="00CE04F1"/>
    <w:rsid w:val="00CF2ABB"/>
    <w:rsid w:val="00D446B7"/>
    <w:rsid w:val="00DA4485"/>
    <w:rsid w:val="00E40877"/>
    <w:rsid w:val="00E94979"/>
    <w:rsid w:val="00F36D58"/>
    <w:rsid w:val="00F41BCE"/>
    <w:rsid w:val="00FA43D3"/>
    <w:rsid w:val="00FF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77E3"/>
  </w:style>
  <w:style w:type="paragraph" w:styleId="a7">
    <w:name w:val="footer"/>
    <w:basedOn w:val="a"/>
    <w:link w:val="a8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7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77E3"/>
  </w:style>
  <w:style w:type="paragraph" w:styleId="a7">
    <w:name w:val="footer"/>
    <w:basedOn w:val="a"/>
    <w:link w:val="a8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DA0D-A576-47C4-A231-247C438C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10</cp:revision>
  <cp:lastPrinted>2018-10-04T09:57:00Z</cp:lastPrinted>
  <dcterms:created xsi:type="dcterms:W3CDTF">2016-06-26T16:59:00Z</dcterms:created>
  <dcterms:modified xsi:type="dcterms:W3CDTF">2018-10-04T10:00:00Z</dcterms:modified>
</cp:coreProperties>
</file>