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71" w:rsidRPr="000923D2" w:rsidRDefault="00CC17AA" w:rsidP="00DA463B">
      <w:pPr>
        <w:tabs>
          <w:tab w:val="left" w:pos="180"/>
          <w:tab w:val="left" w:pos="360"/>
        </w:tabs>
        <w:spacing w:after="0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23D2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</w:p>
    <w:p w:rsidR="0082018E" w:rsidRPr="0082018E" w:rsidRDefault="0082018E" w:rsidP="00DA463B">
      <w:pPr>
        <w:tabs>
          <w:tab w:val="left" w:pos="180"/>
          <w:tab w:val="left" w:pos="360"/>
        </w:tabs>
        <w:spacing w:after="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CC17AA" w:rsidRDefault="00CC17AA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     </w:t>
      </w:r>
      <w:r w:rsidR="0082018E" w:rsidRP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</w:t>
      </w:r>
      <w:r w:rsidR="0082018E" w:rsidRP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</w:t>
      </w:r>
      <w:r w:rsidRPr="000923D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04205A" w:rsidRDefault="0004205A" w:rsidP="00DA463B">
      <w:pPr>
        <w:tabs>
          <w:tab w:val="left" w:pos="180"/>
          <w:tab w:val="left" w:pos="360"/>
          <w:tab w:val="left" w:pos="1276"/>
          <w:tab w:val="left" w:pos="1418"/>
        </w:tabs>
        <w:spacing w:after="0" w:line="240" w:lineRule="auto"/>
        <w:ind w:left="1134" w:hanging="1134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D52E53" w:rsidRDefault="00DA463B" w:rsidP="00DA463B">
      <w:pPr>
        <w:tabs>
          <w:tab w:val="left" w:pos="180"/>
          <w:tab w:val="left" w:pos="284"/>
          <w:tab w:val="left" w:pos="360"/>
          <w:tab w:val="left" w:pos="426"/>
          <w:tab w:val="left" w:pos="1276"/>
          <w:tab w:val="left" w:pos="1418"/>
          <w:tab w:val="left" w:pos="7655"/>
        </w:tabs>
        <w:spacing w:after="0" w:line="240" w:lineRule="auto"/>
        <w:ind w:left="1134" w:hanging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04205A">
        <w:rPr>
          <w:rFonts w:ascii="TH SarabunPSK" w:hAnsi="TH SarabunPSK" w:cs="TH SarabunPSK"/>
          <w:sz w:val="32"/>
          <w:szCs w:val="32"/>
        </w:rPr>
        <w:t xml:space="preserve">2.1  </w:t>
      </w:r>
      <w:r w:rsidR="000A364B" w:rsidRPr="000A364B">
        <w:rPr>
          <w:rFonts w:ascii="TH SarabunPSK" w:hAnsi="TH SarabunPSK" w:cs="TH SarabunPSK"/>
          <w:sz w:val="32"/>
          <w:szCs w:val="32"/>
          <w:cs/>
        </w:rPr>
        <w:t>ปริมาณสาร</w:t>
      </w:r>
      <w:proofErr w:type="spellStart"/>
      <w:r w:rsidR="000A364B" w:rsidRPr="000A364B">
        <w:rPr>
          <w:rFonts w:ascii="TH SarabunPSK" w:hAnsi="TH SarabunPSK" w:cs="TH SarabunPSK"/>
          <w:sz w:val="32"/>
          <w:szCs w:val="32"/>
          <w:cs/>
        </w:rPr>
        <w:t>ประกอบฟ</w:t>
      </w:r>
      <w:proofErr w:type="spellEnd"/>
      <w:r w:rsidR="000A364B" w:rsidRPr="000A364B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="000A364B" w:rsidRPr="000A364B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="000A364B" w:rsidRPr="000A364B">
        <w:rPr>
          <w:rFonts w:ascii="TH SarabunPSK" w:hAnsi="TH SarabunPSK" w:cs="TH SarabunPSK"/>
          <w:sz w:val="32"/>
          <w:szCs w:val="32"/>
          <w:cs/>
        </w:rPr>
        <w:t>ที่พบในชา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……………………………….</w:t>
      </w:r>
      <w:r w:rsidR="00773801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="00773801">
        <w:rPr>
          <w:rFonts w:ascii="TH SarabunPSK" w:hAnsi="TH SarabunPSK" w:cs="TH SarabunPSK"/>
          <w:sz w:val="32"/>
          <w:szCs w:val="32"/>
        </w:rPr>
        <w:t>……</w:t>
      </w:r>
      <w:r w:rsidR="00DA2AF9">
        <w:rPr>
          <w:rFonts w:ascii="TH SarabunPSK" w:hAnsi="TH SarabunPSK" w:cs="TH SarabunPSK"/>
          <w:sz w:val="32"/>
          <w:szCs w:val="32"/>
        </w:rPr>
        <w:t xml:space="preserve">….  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0A364B">
        <w:rPr>
          <w:rFonts w:ascii="TH SarabunPSK" w:hAnsi="TH SarabunPSK" w:cs="TH SarabunPSK"/>
          <w:sz w:val="32"/>
          <w:szCs w:val="32"/>
        </w:rPr>
        <w:t>11</w:t>
      </w:r>
    </w:p>
    <w:p w:rsidR="000A364B" w:rsidRPr="000A364B" w:rsidRDefault="00DA463B" w:rsidP="00DA463B">
      <w:pPr>
        <w:tabs>
          <w:tab w:val="left" w:pos="180"/>
          <w:tab w:val="left" w:pos="360"/>
          <w:tab w:val="left" w:pos="426"/>
          <w:tab w:val="left" w:pos="1276"/>
          <w:tab w:val="left" w:pos="1418"/>
        </w:tabs>
        <w:spacing w:after="0" w:line="240" w:lineRule="auto"/>
        <w:ind w:left="1134" w:hanging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04205A">
        <w:rPr>
          <w:rFonts w:ascii="TH SarabunPSK" w:hAnsi="TH SarabunPSK" w:cs="TH SarabunPSK"/>
          <w:sz w:val="32"/>
          <w:szCs w:val="32"/>
        </w:rPr>
        <w:t>2.</w:t>
      </w:r>
      <w:r w:rsidR="000A364B">
        <w:rPr>
          <w:rFonts w:ascii="TH SarabunPSK" w:hAnsi="TH SarabunPSK" w:cs="TH SarabunPSK"/>
          <w:sz w:val="32"/>
          <w:szCs w:val="32"/>
        </w:rPr>
        <w:t>2</w:t>
      </w:r>
      <w:r w:rsidR="0004205A">
        <w:rPr>
          <w:rFonts w:ascii="TH SarabunPSK" w:hAnsi="TH SarabunPSK" w:cs="TH SarabunPSK"/>
          <w:sz w:val="32"/>
          <w:szCs w:val="32"/>
        </w:rPr>
        <w:t xml:space="preserve"> </w:t>
      </w:r>
      <w:r w:rsidR="000A364B">
        <w:rPr>
          <w:rFonts w:ascii="TH SarabunPSK" w:hAnsi="TH SarabunPSK" w:cs="TH SarabunPSK"/>
          <w:sz w:val="32"/>
          <w:szCs w:val="32"/>
        </w:rPr>
        <w:t xml:space="preserve"> </w:t>
      </w:r>
      <w:r w:rsidR="000A364B" w:rsidRPr="000A364B">
        <w:rPr>
          <w:rFonts w:ascii="TH SarabunPSK" w:hAnsi="TH SarabunPSK" w:cs="TH SarabunPSK"/>
          <w:sz w:val="32"/>
          <w:szCs w:val="32"/>
          <w:cs/>
        </w:rPr>
        <w:t>ผลของกระบวนการหมักต่อปริมาณสาร</w:t>
      </w:r>
      <w:proofErr w:type="spellStart"/>
      <w:r w:rsidR="000A364B" w:rsidRPr="000A364B">
        <w:rPr>
          <w:rFonts w:ascii="TH SarabunPSK" w:hAnsi="TH SarabunPSK" w:cs="TH SarabunPSK"/>
          <w:sz w:val="32"/>
          <w:szCs w:val="32"/>
          <w:cs/>
        </w:rPr>
        <w:t>ประกอบฟ</w:t>
      </w:r>
      <w:proofErr w:type="spellEnd"/>
      <w:r w:rsidR="000A364B" w:rsidRPr="000A364B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="000A364B" w:rsidRPr="000A364B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="000A364B" w:rsidRPr="000A364B">
        <w:rPr>
          <w:rFonts w:ascii="TH SarabunPSK" w:hAnsi="TH SarabunPSK" w:cs="TH SarabunPSK"/>
          <w:sz w:val="32"/>
          <w:szCs w:val="32"/>
          <w:cs/>
        </w:rPr>
        <w:t>ในชา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</w:t>
      </w:r>
      <w:r w:rsidR="003E432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0A364B">
        <w:rPr>
          <w:rFonts w:ascii="TH SarabunPSK" w:hAnsi="TH SarabunPSK" w:cs="TH SarabunPSK"/>
          <w:sz w:val="32"/>
          <w:szCs w:val="32"/>
        </w:rPr>
        <w:t>12</w:t>
      </w:r>
    </w:p>
    <w:p w:rsidR="00CC17AA" w:rsidRPr="0082018E" w:rsidRDefault="00DA463B" w:rsidP="00DA463B">
      <w:pPr>
        <w:tabs>
          <w:tab w:val="left" w:pos="180"/>
          <w:tab w:val="left" w:pos="360"/>
          <w:tab w:val="left" w:pos="1276"/>
          <w:tab w:val="left" w:pos="1418"/>
          <w:tab w:val="left" w:pos="7513"/>
          <w:tab w:val="left" w:pos="7655"/>
        </w:tabs>
        <w:spacing w:after="0" w:line="240" w:lineRule="auto"/>
        <w:ind w:left="1134" w:hanging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04205A">
        <w:rPr>
          <w:rFonts w:ascii="TH SarabunPSK" w:hAnsi="TH SarabunPSK" w:cs="TH SarabunPSK"/>
          <w:sz w:val="32"/>
          <w:szCs w:val="32"/>
        </w:rPr>
        <w:t>2.</w:t>
      </w:r>
      <w:r w:rsidR="000A364B">
        <w:rPr>
          <w:rFonts w:ascii="TH SarabunPSK" w:hAnsi="TH SarabunPSK" w:cs="TH SarabunPSK"/>
          <w:sz w:val="32"/>
          <w:szCs w:val="32"/>
        </w:rPr>
        <w:t>3</w:t>
      </w:r>
      <w:r w:rsidR="00844D3F" w:rsidRPr="008201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02A7">
        <w:rPr>
          <w:rFonts w:ascii="TH SarabunPSK" w:hAnsi="TH SarabunPSK" w:cs="TH SarabunPSK" w:hint="cs"/>
          <w:sz w:val="32"/>
          <w:szCs w:val="32"/>
          <w:cs/>
        </w:rPr>
        <w:t xml:space="preserve"> กลไก</w:t>
      </w:r>
      <w:r w:rsidR="00844D3F" w:rsidRPr="0082018E">
        <w:rPr>
          <w:rFonts w:ascii="TH SarabunPSK" w:hAnsi="TH SarabunPSK" w:cs="TH SarabunPSK"/>
          <w:sz w:val="32"/>
          <w:szCs w:val="32"/>
          <w:cs/>
        </w:rPr>
        <w:t>ของกิจกรรมต้านอนุมูลอิสระ</w:t>
      </w:r>
      <w:proofErr w:type="gramEnd"/>
      <w:r>
        <w:rPr>
          <w:rFonts w:ascii="TH SarabunPSK" w:hAnsi="TH SarabunPSK" w:cs="TH SarabunPSK"/>
          <w:sz w:val="32"/>
          <w:szCs w:val="32"/>
        </w:rPr>
        <w:t>……..</w:t>
      </w:r>
      <w:r w:rsidR="0082018E" w:rsidRPr="0082018E">
        <w:rPr>
          <w:rFonts w:ascii="TH SarabunPSK" w:hAnsi="TH SarabunPSK" w:cs="TH SarabunPSK"/>
          <w:sz w:val="32"/>
          <w:szCs w:val="32"/>
        </w:rPr>
        <w:t>…………………</w:t>
      </w:r>
      <w:r w:rsidR="000A364B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3E4323">
        <w:rPr>
          <w:rFonts w:ascii="TH SarabunPSK" w:hAnsi="TH SarabunPSK" w:cs="TH SarabunPSK"/>
          <w:sz w:val="32"/>
          <w:szCs w:val="32"/>
        </w:rPr>
        <w:t>…</w:t>
      </w:r>
      <w:r w:rsidR="000A364B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 xml:space="preserve">.. 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3E4323">
        <w:rPr>
          <w:rFonts w:ascii="TH SarabunPSK" w:hAnsi="TH SarabunPSK" w:cs="TH SarabunPSK"/>
          <w:sz w:val="32"/>
          <w:szCs w:val="32"/>
        </w:rPr>
        <w:t>18</w:t>
      </w:r>
    </w:p>
    <w:p w:rsidR="00DA2AF9" w:rsidRDefault="00DA2AF9" w:rsidP="00DA2AF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="0004205A">
        <w:rPr>
          <w:rFonts w:ascii="TH SarabunPSK" w:hAnsi="TH SarabunPSK" w:cs="TH SarabunPSK"/>
          <w:sz w:val="32"/>
          <w:szCs w:val="32"/>
        </w:rPr>
        <w:t>2.</w:t>
      </w:r>
      <w:r w:rsidR="000A364B">
        <w:rPr>
          <w:rFonts w:ascii="TH SarabunPSK" w:hAnsi="TH SarabunPSK" w:cs="TH SarabunPSK"/>
          <w:sz w:val="32"/>
          <w:szCs w:val="32"/>
        </w:rPr>
        <w:t>4</w:t>
      </w:r>
      <w:r w:rsidR="00844D3F" w:rsidRPr="0082018E">
        <w:rPr>
          <w:rFonts w:ascii="TH SarabunPSK" w:hAnsi="TH SarabunPSK" w:cs="TH SarabunPSK"/>
          <w:sz w:val="32"/>
          <w:szCs w:val="32"/>
        </w:rPr>
        <w:t xml:space="preserve">  </w:t>
      </w:r>
      <w:r w:rsidRPr="00490AE7">
        <w:rPr>
          <w:rFonts w:ascii="TH SarabunPSK" w:hAnsi="TH SarabunPSK" w:cs="TH SarabunPSK"/>
          <w:sz w:val="32"/>
          <w:szCs w:val="32"/>
          <w:cs/>
        </w:rPr>
        <w:t>กิจกรรมการต้านอนุมูลอิสระของสารประกอบพอ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ลิฟีนอลและฟ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Pr="00490AE7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Pr="00490AE7">
        <w:rPr>
          <w:rFonts w:ascii="TH SarabunPSK" w:hAnsi="TH SarabunPSK" w:cs="TH SarabunPSK"/>
          <w:sz w:val="32"/>
          <w:szCs w:val="32"/>
          <w:cs/>
        </w:rPr>
        <w:t>ประเมินโดย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A2AF9" w:rsidRPr="00490AE7" w:rsidRDefault="00DA2AF9" w:rsidP="00DA2AF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ใช้วิธี </w:t>
      </w:r>
      <w:r w:rsidRPr="00490AE7">
        <w:rPr>
          <w:rFonts w:ascii="TH SarabunPSK" w:hAnsi="TH SarabunPSK" w:cs="TH SarabunPSK"/>
          <w:sz w:val="32"/>
          <w:szCs w:val="32"/>
        </w:rPr>
        <w:t>DPPH</w:t>
      </w:r>
      <w:r w:rsidRPr="00490AE7">
        <w:rPr>
          <w:rFonts w:ascii="TH SarabunPSK" w:hAnsi="TH SarabunPSK" w:cs="TH SarabunPSK"/>
          <w:sz w:val="32"/>
          <w:szCs w:val="32"/>
          <w:vertAlign w:val="superscript"/>
        </w:rPr>
        <w:t>•</w:t>
      </w:r>
      <w:r w:rsidRPr="00490AE7">
        <w:rPr>
          <w:rFonts w:ascii="TH SarabunPSK" w:hAnsi="TH SarabunPSK" w:cs="TH SarabunPSK"/>
          <w:sz w:val="32"/>
          <w:szCs w:val="32"/>
        </w:rPr>
        <w:t xml:space="preserve"> </w:t>
      </w:r>
      <w:r w:rsidRPr="00490AE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0AE7">
        <w:rPr>
          <w:rFonts w:ascii="TH SarabunPSK" w:hAnsi="TH SarabunPSK" w:cs="TH SarabunPSK"/>
          <w:sz w:val="32"/>
          <w:szCs w:val="32"/>
        </w:rPr>
        <w:t>ABTS</w:t>
      </w:r>
      <w:r w:rsidRPr="00490AE7">
        <w:rPr>
          <w:rFonts w:ascii="TH SarabunPSK" w:hAnsi="TH SarabunPSK" w:cs="TH SarabunPSK"/>
          <w:sz w:val="32"/>
          <w:szCs w:val="32"/>
          <w:vertAlign w:val="superscript"/>
        </w:rPr>
        <w:t>•+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    30</w:t>
      </w:r>
    </w:p>
    <w:p w:rsidR="0004205A" w:rsidRDefault="00DA463B" w:rsidP="00DA463B">
      <w:pPr>
        <w:tabs>
          <w:tab w:val="left" w:pos="180"/>
          <w:tab w:val="left" w:pos="360"/>
          <w:tab w:val="left" w:pos="1276"/>
          <w:tab w:val="left" w:pos="1418"/>
          <w:tab w:val="left" w:pos="7655"/>
        </w:tabs>
        <w:spacing w:after="0" w:line="240" w:lineRule="auto"/>
        <w:ind w:left="1134" w:hanging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273823">
        <w:rPr>
          <w:rFonts w:ascii="TH SarabunPSK" w:hAnsi="TH SarabunPSK" w:cs="TH SarabunPSK"/>
          <w:sz w:val="32"/>
          <w:szCs w:val="32"/>
        </w:rPr>
        <w:t>4.1</w:t>
      </w:r>
      <w:r w:rsidR="0082018E" w:rsidRPr="0082018E">
        <w:rPr>
          <w:rFonts w:ascii="TH SarabunPSK" w:hAnsi="TH SarabunPSK" w:cs="TH SarabunPSK"/>
          <w:sz w:val="32"/>
          <w:szCs w:val="32"/>
        </w:rPr>
        <w:t xml:space="preserve">  </w:t>
      </w:r>
      <w:r w:rsidR="00273823" w:rsidRPr="001630A3">
        <w:rPr>
          <w:rFonts w:ascii="TH SarabunPSK" w:hAnsi="TH SarabunPSK" w:cs="TH SarabunPSK"/>
          <w:sz w:val="32"/>
          <w:szCs w:val="32"/>
          <w:cs/>
        </w:rPr>
        <w:t>การเปลี่ยนแปลงค่าสีของเชียงดาสดและชาเชียงดา</w:t>
      </w:r>
      <w:proofErr w:type="gramEnd"/>
      <w:r w:rsidR="003802A7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773801">
        <w:rPr>
          <w:rFonts w:ascii="TH SarabunPSK" w:hAnsi="TH SarabunPSK" w:cs="TH SarabunPSK"/>
          <w:sz w:val="32"/>
          <w:szCs w:val="32"/>
        </w:rPr>
        <w:t>……</w:t>
      </w:r>
      <w:r w:rsidR="003E4323">
        <w:rPr>
          <w:rFonts w:ascii="TH SarabunPSK" w:hAnsi="TH SarabunPSK" w:cs="TH SarabunPSK"/>
          <w:sz w:val="32"/>
          <w:szCs w:val="32"/>
        </w:rPr>
        <w:t>….</w:t>
      </w:r>
      <w:r w:rsidR="00773801">
        <w:rPr>
          <w:rFonts w:ascii="TH SarabunPSK" w:hAnsi="TH SarabunPSK" w:cs="TH SarabunPSK"/>
          <w:sz w:val="32"/>
          <w:szCs w:val="32"/>
        </w:rPr>
        <w:t>…………………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4C6462">
        <w:rPr>
          <w:rFonts w:ascii="TH SarabunPSK" w:hAnsi="TH SarabunPSK" w:cs="TH SarabunPSK"/>
          <w:sz w:val="32"/>
          <w:szCs w:val="32"/>
        </w:rPr>
        <w:t>54</w:t>
      </w:r>
    </w:p>
    <w:p w:rsidR="00DA463B" w:rsidRDefault="00DA463B" w:rsidP="00DA463B">
      <w:pPr>
        <w:tabs>
          <w:tab w:val="left" w:pos="180"/>
          <w:tab w:val="left" w:pos="360"/>
          <w:tab w:val="left" w:pos="1276"/>
          <w:tab w:val="left" w:pos="1418"/>
          <w:tab w:val="left" w:pos="7655"/>
        </w:tabs>
        <w:spacing w:after="0" w:line="240" w:lineRule="auto"/>
        <w:ind w:left="1134" w:hanging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273823">
        <w:rPr>
          <w:rFonts w:ascii="TH SarabunPSK" w:hAnsi="TH SarabunPSK" w:cs="TH SarabunPSK"/>
          <w:sz w:val="32"/>
          <w:szCs w:val="32"/>
        </w:rPr>
        <w:t>4.2</w:t>
      </w:r>
      <w:r w:rsidR="0082018E" w:rsidRPr="0082018E">
        <w:rPr>
          <w:rFonts w:ascii="TH SarabunPSK" w:hAnsi="TH SarabunPSK" w:cs="TH SarabunPSK"/>
          <w:sz w:val="32"/>
          <w:szCs w:val="32"/>
        </w:rPr>
        <w:t xml:space="preserve">  </w:t>
      </w:r>
      <w:r w:rsidR="00273823" w:rsidRPr="001630A3">
        <w:rPr>
          <w:rFonts w:ascii="TH SarabunPSK" w:hAnsi="TH SarabunPSK" w:cs="TH SarabunPSK"/>
          <w:sz w:val="32"/>
          <w:szCs w:val="32"/>
          <w:cs/>
        </w:rPr>
        <w:t>ฤทธิ์</w:t>
      </w:r>
      <w:r w:rsidR="00273823" w:rsidRPr="00FB728F">
        <w:rPr>
          <w:rFonts w:ascii="TH SarabunPSK" w:hAnsi="TH SarabunPSK" w:cs="TH SarabunPSK"/>
          <w:sz w:val="32"/>
          <w:szCs w:val="32"/>
          <w:cs/>
        </w:rPr>
        <w:t>การต้านอนุมูลอิสระ</w:t>
      </w:r>
      <w:proofErr w:type="gramEnd"/>
      <w:r w:rsidR="00273823" w:rsidRPr="00FB728F">
        <w:rPr>
          <w:rFonts w:ascii="TH SarabunPSK" w:hAnsi="TH SarabunPSK" w:cs="TH SarabunPSK"/>
          <w:sz w:val="32"/>
          <w:szCs w:val="32"/>
          <w:cs/>
        </w:rPr>
        <w:t xml:space="preserve"> และปริมาณ</w:t>
      </w:r>
      <w:proofErr w:type="spellStart"/>
      <w:r w:rsidR="00273823" w:rsidRPr="00FB728F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="00273823" w:rsidRPr="00FB728F">
        <w:rPr>
          <w:rFonts w:ascii="TH SarabunPSK" w:hAnsi="TH SarabunPSK" w:cs="TH SarabunPSK"/>
          <w:sz w:val="32"/>
          <w:szCs w:val="32"/>
          <w:cs/>
        </w:rPr>
        <w:t>นอ</w:t>
      </w:r>
      <w:proofErr w:type="spellStart"/>
      <w:r w:rsidR="00273823" w:rsidRPr="00FB728F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="00273823" w:rsidRPr="00FB728F">
        <w:rPr>
          <w:rFonts w:ascii="TH SarabunPSK" w:hAnsi="TH SarabunPSK" w:cs="TH SarabunPSK"/>
          <w:sz w:val="32"/>
          <w:szCs w:val="32"/>
          <w:cs/>
        </w:rPr>
        <w:t>ทั้งหมด</w:t>
      </w:r>
    </w:p>
    <w:p w:rsidR="0082018E" w:rsidRPr="0082018E" w:rsidRDefault="00DA463B" w:rsidP="00DA463B">
      <w:pPr>
        <w:tabs>
          <w:tab w:val="left" w:pos="180"/>
          <w:tab w:val="left" w:pos="360"/>
          <w:tab w:val="left" w:pos="1276"/>
          <w:tab w:val="left" w:pos="1418"/>
          <w:tab w:val="left" w:pos="7655"/>
        </w:tabs>
        <w:spacing w:after="0" w:line="240" w:lineRule="auto"/>
        <w:ind w:left="1134" w:hanging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273823" w:rsidRPr="00FB728F">
        <w:rPr>
          <w:rFonts w:ascii="TH SarabunPSK" w:hAnsi="TH SarabunPSK" w:cs="TH SarabunPSK"/>
          <w:sz w:val="32"/>
          <w:szCs w:val="32"/>
          <w:cs/>
        </w:rPr>
        <w:t>ของเชียงดาสดและชาเชียงดา</w:t>
      </w:r>
      <w:r w:rsidR="00773801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3E4323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4C6462">
        <w:rPr>
          <w:rFonts w:ascii="TH SarabunPSK" w:hAnsi="TH SarabunPSK" w:cs="TH SarabunPSK"/>
          <w:sz w:val="32"/>
          <w:szCs w:val="32"/>
        </w:rPr>
        <w:t>55</w:t>
      </w:r>
    </w:p>
    <w:p w:rsidR="0082018E" w:rsidRPr="0082018E" w:rsidRDefault="00DA463B" w:rsidP="00DA463B">
      <w:pPr>
        <w:tabs>
          <w:tab w:val="left" w:pos="180"/>
          <w:tab w:val="left" w:pos="360"/>
          <w:tab w:val="left" w:pos="1276"/>
          <w:tab w:val="left" w:pos="1418"/>
          <w:tab w:val="left" w:pos="7655"/>
        </w:tabs>
        <w:spacing w:after="0" w:line="240" w:lineRule="auto"/>
        <w:ind w:left="1134" w:hanging="113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273823">
        <w:rPr>
          <w:rFonts w:ascii="TH SarabunPSK" w:hAnsi="TH SarabunPSK" w:cs="TH SarabunPSK"/>
          <w:sz w:val="32"/>
          <w:szCs w:val="32"/>
        </w:rPr>
        <w:t>4.3</w:t>
      </w:r>
      <w:r w:rsidR="0004205A">
        <w:rPr>
          <w:rFonts w:ascii="TH SarabunPSK" w:hAnsi="TH SarabunPSK" w:cs="TH SarabunPSK"/>
          <w:sz w:val="32"/>
          <w:szCs w:val="32"/>
        </w:rPr>
        <w:t xml:space="preserve"> </w:t>
      </w:r>
      <w:r w:rsidR="0082018E" w:rsidRPr="0082018E">
        <w:rPr>
          <w:rFonts w:ascii="TH SarabunPSK" w:hAnsi="TH SarabunPSK" w:cs="TH SarabunPSK"/>
          <w:sz w:val="32"/>
          <w:szCs w:val="32"/>
        </w:rPr>
        <w:t xml:space="preserve"> </w:t>
      </w:r>
      <w:r w:rsidR="00273823" w:rsidRPr="00273823">
        <w:rPr>
          <w:rFonts w:ascii="TH SarabunPSK" w:hAnsi="TH SarabunPSK" w:cs="TH SarabunPSK"/>
          <w:sz w:val="32"/>
          <w:szCs w:val="32"/>
          <w:cs/>
        </w:rPr>
        <w:t>การทดสอบลักษณะทางประสาทสัมผัส</w:t>
      </w:r>
      <w:proofErr w:type="gramEnd"/>
      <w:r w:rsidR="0027382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773801">
        <w:rPr>
          <w:rFonts w:ascii="TH SarabunPSK" w:hAnsi="TH SarabunPSK" w:cs="TH SarabunPSK"/>
          <w:sz w:val="32"/>
          <w:szCs w:val="32"/>
        </w:rPr>
        <w:t>………………………</w:t>
      </w:r>
      <w:r w:rsidR="003E4323">
        <w:rPr>
          <w:rFonts w:ascii="TH SarabunPSK" w:hAnsi="TH SarabunPSK" w:cs="TH SarabunPSK"/>
          <w:sz w:val="32"/>
          <w:szCs w:val="32"/>
        </w:rPr>
        <w:t>…</w:t>
      </w:r>
      <w:r w:rsidR="00773801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4C6462">
        <w:rPr>
          <w:rFonts w:ascii="TH SarabunPSK" w:hAnsi="TH SarabunPSK" w:cs="TH SarabunPSK"/>
          <w:sz w:val="32"/>
          <w:szCs w:val="32"/>
        </w:rPr>
        <w:t>56</w:t>
      </w: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  <w:contextualSpacing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134" w:hanging="1134"/>
      </w:pPr>
    </w:p>
    <w:p w:rsidR="00D52E53" w:rsidRDefault="00D52E53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</w:pPr>
    </w:p>
    <w:p w:rsidR="00844D3F" w:rsidRPr="000923D2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923D2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</w:p>
    <w:p w:rsidR="0082018E" w:rsidRPr="000923D2" w:rsidRDefault="0082018E" w:rsidP="00DA463B">
      <w:pPr>
        <w:tabs>
          <w:tab w:val="left" w:pos="180"/>
          <w:tab w:val="left" w:pos="360"/>
          <w:tab w:val="left" w:pos="567"/>
          <w:tab w:val="left" w:pos="1276"/>
          <w:tab w:val="left" w:pos="1418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D3F" w:rsidRDefault="00844D3F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</w:t>
      </w:r>
      <w:r w:rsid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0923D2" w:rsidRP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</w:t>
      </w:r>
      <w:r w:rsidR="000923D2" w:rsidRPr="000923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0923D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0A364B" w:rsidRPr="000923D2" w:rsidRDefault="000A364B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b/>
          <w:bCs/>
          <w:sz w:val="32"/>
          <w:szCs w:val="32"/>
        </w:rPr>
      </w:pPr>
    </w:p>
    <w:p w:rsidR="00844D3F" w:rsidRPr="000923D2" w:rsidRDefault="00DA463B" w:rsidP="00DA463B">
      <w:pPr>
        <w:tabs>
          <w:tab w:val="left" w:pos="180"/>
          <w:tab w:val="left" w:pos="1276"/>
          <w:tab w:val="left" w:pos="1418"/>
          <w:tab w:val="left" w:pos="8080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B4B97">
        <w:rPr>
          <w:rFonts w:ascii="TH SarabunPSK" w:hAnsi="TH SarabunPSK" w:cs="TH SarabunPSK"/>
          <w:sz w:val="32"/>
          <w:szCs w:val="32"/>
        </w:rPr>
        <w:t xml:space="preserve">2.1  </w:t>
      </w:r>
      <w:r w:rsidR="00273823">
        <w:rPr>
          <w:rFonts w:ascii="TH SarabunPSK" w:hAnsi="TH SarabunPSK" w:cs="TH SarabunPSK"/>
          <w:sz w:val="32"/>
          <w:szCs w:val="32"/>
        </w:rPr>
        <w:t xml:space="preserve"> </w:t>
      </w:r>
      <w:r w:rsidR="002B4B97">
        <w:rPr>
          <w:rFonts w:ascii="TH SarabunPSK" w:hAnsi="TH SarabunPSK" w:cs="TH SarabunPSK"/>
          <w:sz w:val="32"/>
          <w:szCs w:val="32"/>
          <w:cs/>
        </w:rPr>
        <w:t>ลักษณะทั่วไปของ</w:t>
      </w:r>
      <w:r w:rsidR="002B4B97">
        <w:rPr>
          <w:rFonts w:ascii="TH SarabunPSK" w:hAnsi="TH SarabunPSK" w:cs="TH SarabunPSK" w:hint="cs"/>
          <w:sz w:val="32"/>
          <w:szCs w:val="32"/>
          <w:cs/>
        </w:rPr>
        <w:t>ผักเชียงดา</w:t>
      </w:r>
      <w:r w:rsidR="002B4B97">
        <w:rPr>
          <w:rFonts w:ascii="TH SarabunPSK" w:hAnsi="TH SarabunPSK" w:cs="TH SarabunPSK"/>
          <w:sz w:val="32"/>
          <w:szCs w:val="32"/>
        </w:rPr>
        <w:t>…………………………………..………</w:t>
      </w:r>
      <w:r w:rsidR="000923D2">
        <w:rPr>
          <w:rFonts w:ascii="TH SarabunPSK" w:hAnsi="TH SarabunPSK" w:cs="TH SarabunPSK"/>
          <w:sz w:val="32"/>
          <w:szCs w:val="32"/>
        </w:rPr>
        <w:t>…………………………………...</w:t>
      </w:r>
      <w:r>
        <w:rPr>
          <w:rFonts w:ascii="TH SarabunPSK" w:hAnsi="TH SarabunPSK" w:cs="TH SarabunPSK"/>
          <w:sz w:val="32"/>
          <w:szCs w:val="32"/>
        </w:rPr>
        <w:t xml:space="preserve">..  </w:t>
      </w:r>
      <w:r w:rsidR="002B4B97">
        <w:rPr>
          <w:rFonts w:ascii="TH SarabunPSK" w:hAnsi="TH SarabunPSK" w:cs="TH SarabunPSK"/>
          <w:sz w:val="32"/>
          <w:szCs w:val="32"/>
        </w:rPr>
        <w:t>6</w:t>
      </w:r>
    </w:p>
    <w:p w:rsidR="00844D3F" w:rsidRPr="000923D2" w:rsidRDefault="00DA463B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B4B97">
        <w:rPr>
          <w:rFonts w:ascii="TH SarabunPSK" w:hAnsi="TH SarabunPSK" w:cs="TH SarabunPSK"/>
          <w:sz w:val="32"/>
          <w:szCs w:val="32"/>
        </w:rPr>
        <w:t>2.2</w:t>
      </w:r>
      <w:r w:rsidR="00844D3F" w:rsidRPr="000923D2">
        <w:rPr>
          <w:rFonts w:ascii="TH SarabunPSK" w:hAnsi="TH SarabunPSK" w:cs="TH SarabunPSK"/>
          <w:sz w:val="32"/>
          <w:szCs w:val="32"/>
        </w:rPr>
        <w:t xml:space="preserve"> </w:t>
      </w:r>
      <w:r w:rsidR="00273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D3F" w:rsidRPr="000923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4B97" w:rsidRPr="007A5F73">
        <w:rPr>
          <w:rFonts w:ascii="TH SarabunPSK" w:hAnsi="TH SarabunPSK" w:cs="TH SarabunPSK"/>
          <w:sz w:val="32"/>
          <w:szCs w:val="32"/>
          <w:cs/>
        </w:rPr>
        <w:t>สารประกอบพอ</w:t>
      </w:r>
      <w:proofErr w:type="spellStart"/>
      <w:r w:rsidR="002B4B97" w:rsidRPr="007A5F73">
        <w:rPr>
          <w:rFonts w:ascii="TH SarabunPSK" w:hAnsi="TH SarabunPSK" w:cs="TH SarabunPSK"/>
          <w:sz w:val="32"/>
          <w:szCs w:val="32"/>
          <w:cs/>
        </w:rPr>
        <w:t>ลิฟีนอล</w:t>
      </w:r>
      <w:proofErr w:type="spellEnd"/>
      <w:r w:rsidR="002B4B97" w:rsidRPr="007A5F73">
        <w:rPr>
          <w:rFonts w:ascii="TH SarabunPSK" w:hAnsi="TH SarabunPSK" w:cs="TH SarabunPSK"/>
          <w:sz w:val="32"/>
          <w:szCs w:val="32"/>
          <w:cs/>
        </w:rPr>
        <w:t>ที่พบในชา</w:t>
      </w:r>
      <w:r w:rsidR="002B4B97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773801">
        <w:rPr>
          <w:rFonts w:ascii="TH SarabunPSK" w:hAnsi="TH SarabunPSK" w:cs="TH SarabunPSK"/>
          <w:sz w:val="32"/>
          <w:szCs w:val="32"/>
        </w:rPr>
        <w:t>………………………….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487FB7">
        <w:rPr>
          <w:rFonts w:ascii="TH SarabunPSK" w:hAnsi="TH SarabunPSK" w:cs="TH SarabunPSK"/>
          <w:sz w:val="32"/>
          <w:szCs w:val="32"/>
        </w:rPr>
        <w:t>1</w:t>
      </w:r>
      <w:r w:rsidR="002B4B97">
        <w:rPr>
          <w:rFonts w:ascii="TH SarabunPSK" w:hAnsi="TH SarabunPSK" w:cs="TH SarabunPSK"/>
          <w:sz w:val="32"/>
          <w:szCs w:val="32"/>
        </w:rPr>
        <w:t>0</w:t>
      </w:r>
    </w:p>
    <w:p w:rsidR="002B4B97" w:rsidRDefault="00DA463B" w:rsidP="00DA463B">
      <w:pPr>
        <w:tabs>
          <w:tab w:val="left" w:pos="180"/>
          <w:tab w:val="left" w:pos="360"/>
          <w:tab w:val="left" w:pos="567"/>
          <w:tab w:val="left" w:pos="1276"/>
          <w:tab w:val="left" w:pos="1418"/>
          <w:tab w:val="left" w:pos="7655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36108">
        <w:rPr>
          <w:rFonts w:ascii="TH SarabunPSK" w:hAnsi="TH SarabunPSK" w:cs="TH SarabunPSK"/>
          <w:sz w:val="32"/>
          <w:szCs w:val="32"/>
        </w:rPr>
        <w:t>2.3</w:t>
      </w:r>
      <w:r w:rsidR="002B4B97">
        <w:rPr>
          <w:rFonts w:ascii="TH SarabunPSK" w:hAnsi="TH SarabunPSK" w:cs="TH SarabunPSK"/>
          <w:sz w:val="32"/>
          <w:szCs w:val="32"/>
        </w:rPr>
        <w:t xml:space="preserve"> </w:t>
      </w:r>
      <w:r w:rsidR="00273823">
        <w:rPr>
          <w:rFonts w:ascii="TH SarabunPSK" w:hAnsi="TH SarabunPSK" w:cs="TH SarabunPSK"/>
          <w:sz w:val="32"/>
          <w:szCs w:val="32"/>
        </w:rPr>
        <w:t xml:space="preserve"> </w:t>
      </w:r>
      <w:r w:rsidR="002B4B97">
        <w:rPr>
          <w:rFonts w:ascii="TH SarabunPSK" w:hAnsi="TH SarabunPSK" w:cs="TH SarabunPSK"/>
          <w:sz w:val="32"/>
          <w:szCs w:val="32"/>
        </w:rPr>
        <w:t xml:space="preserve"> </w:t>
      </w:r>
      <w:r w:rsidR="002B4B97" w:rsidRPr="002B4B97">
        <w:rPr>
          <w:rFonts w:ascii="TH SarabunPSK" w:hAnsi="TH SarabunPSK" w:cs="TH SarabunPSK"/>
          <w:sz w:val="32"/>
          <w:szCs w:val="32"/>
          <w:cs/>
        </w:rPr>
        <w:t>กลไกการยับยั้งการเกิดออกซิเดชันของสารต้านอนุมูลอิสระขั้นทุติยภูมิ</w:t>
      </w:r>
      <w:r>
        <w:rPr>
          <w:rFonts w:ascii="TH SarabunPSK" w:hAnsi="TH SarabunPSK" w:cs="TH SarabunPSK"/>
          <w:sz w:val="32"/>
          <w:szCs w:val="32"/>
        </w:rPr>
        <w:t>……………..……….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2B4B97">
        <w:rPr>
          <w:rFonts w:ascii="TH SarabunPSK" w:hAnsi="TH SarabunPSK" w:cs="TH SarabunPSK"/>
          <w:sz w:val="32"/>
          <w:szCs w:val="32"/>
        </w:rPr>
        <w:t>20</w:t>
      </w:r>
    </w:p>
    <w:p w:rsidR="00844D3F" w:rsidRPr="000923D2" w:rsidRDefault="00DA463B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36108"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 xml:space="preserve">4  </w:t>
      </w:r>
      <w:r w:rsidR="00273823">
        <w:rPr>
          <w:rFonts w:ascii="TH SarabunPSK" w:hAnsi="TH SarabunPSK" w:cs="TH SarabunPSK"/>
          <w:sz w:val="32"/>
          <w:szCs w:val="32"/>
        </w:rPr>
        <w:t xml:space="preserve"> </w:t>
      </w:r>
      <w:r w:rsidR="00844D3F" w:rsidRPr="000923D2">
        <w:rPr>
          <w:rFonts w:ascii="TH SarabunPSK" w:hAnsi="TH SarabunPSK" w:cs="TH SarabunPSK"/>
          <w:sz w:val="32"/>
          <w:szCs w:val="32"/>
          <w:cs/>
        </w:rPr>
        <w:t>การวิเคราะห์ความสามารถในการต้านอนุมูลอิสระ</w:t>
      </w:r>
      <w:r w:rsidR="002B4B97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2B4B97">
        <w:rPr>
          <w:rFonts w:ascii="TH SarabunPSK" w:hAnsi="TH SarabunPSK" w:cs="TH SarabunPSK"/>
          <w:sz w:val="32"/>
          <w:szCs w:val="32"/>
        </w:rPr>
        <w:t>23</w:t>
      </w:r>
    </w:p>
    <w:p w:rsidR="00844D3F" w:rsidRPr="000923D2" w:rsidRDefault="00DA463B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36108"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>5</w:t>
      </w:r>
      <w:r w:rsidR="00844D3F" w:rsidRPr="000923D2">
        <w:rPr>
          <w:rFonts w:ascii="TH SarabunPSK" w:hAnsi="TH SarabunPSK" w:cs="TH SarabunPSK"/>
          <w:sz w:val="32"/>
          <w:szCs w:val="32"/>
        </w:rPr>
        <w:t xml:space="preserve"> </w:t>
      </w:r>
      <w:r w:rsidR="00273823">
        <w:rPr>
          <w:rFonts w:ascii="TH SarabunPSK" w:hAnsi="TH SarabunPSK" w:cs="TH SarabunPSK"/>
          <w:sz w:val="32"/>
          <w:szCs w:val="32"/>
        </w:rPr>
        <w:t xml:space="preserve"> </w:t>
      </w:r>
      <w:r w:rsidR="00844D3F" w:rsidRPr="000923D2">
        <w:rPr>
          <w:rFonts w:ascii="TH SarabunPSK" w:hAnsi="TH SarabunPSK" w:cs="TH SarabunPSK"/>
          <w:sz w:val="32"/>
          <w:szCs w:val="32"/>
        </w:rPr>
        <w:t xml:space="preserve"> </w:t>
      </w:r>
      <w:r w:rsidR="00844D3F" w:rsidRPr="000923D2">
        <w:rPr>
          <w:rFonts w:ascii="TH SarabunPSK" w:hAnsi="TH SarabunPSK" w:cs="TH SarabunPSK"/>
          <w:sz w:val="32"/>
          <w:szCs w:val="32"/>
          <w:cs/>
        </w:rPr>
        <w:t xml:space="preserve">กลไกของสารต้านอนุมูลอิสระในการทำปฏิกิริยากับอนุมูล </w:t>
      </w:r>
      <w:r w:rsidR="00844D3F" w:rsidRPr="000923D2">
        <w:rPr>
          <w:rFonts w:ascii="TH SarabunPSK" w:hAnsi="TH SarabunPSK" w:cs="TH SarabunPSK"/>
          <w:sz w:val="32"/>
          <w:szCs w:val="32"/>
        </w:rPr>
        <w:t>ABTS</w:t>
      </w:r>
      <w:r w:rsidR="00844D3F" w:rsidRPr="000923D2">
        <w:rPr>
          <w:rFonts w:ascii="TH SarabunPSK" w:hAnsi="TH SarabunPSK" w:cs="TH SarabunPSK"/>
          <w:sz w:val="32"/>
          <w:szCs w:val="32"/>
          <w:vertAlign w:val="superscript"/>
        </w:rPr>
        <w:t>•+</w:t>
      </w:r>
      <w:r w:rsidR="00273823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0D2062">
        <w:rPr>
          <w:rFonts w:ascii="TH SarabunPSK" w:hAnsi="TH SarabunPSK" w:cs="TH SarabunPSK"/>
          <w:sz w:val="32"/>
          <w:szCs w:val="32"/>
        </w:rPr>
        <w:t>27</w:t>
      </w:r>
    </w:p>
    <w:p w:rsidR="00844D3F" w:rsidRPr="000923D2" w:rsidRDefault="00DA463B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36108"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>6</w:t>
      </w:r>
      <w:r w:rsidR="00844D3F" w:rsidRPr="000923D2">
        <w:rPr>
          <w:rFonts w:ascii="TH SarabunPSK" w:hAnsi="TH SarabunPSK" w:cs="TH SarabunPSK"/>
          <w:sz w:val="32"/>
          <w:szCs w:val="32"/>
        </w:rPr>
        <w:t xml:space="preserve">  </w:t>
      </w:r>
      <w:r w:rsidR="00273823">
        <w:rPr>
          <w:rFonts w:ascii="TH SarabunPSK" w:hAnsi="TH SarabunPSK" w:cs="TH SarabunPSK"/>
          <w:sz w:val="32"/>
          <w:szCs w:val="32"/>
        </w:rPr>
        <w:t xml:space="preserve"> </w:t>
      </w:r>
      <w:r w:rsidR="00844D3F" w:rsidRPr="000923D2">
        <w:rPr>
          <w:rFonts w:ascii="TH SarabunPSK" w:hAnsi="TH SarabunPSK" w:cs="TH SarabunPSK"/>
          <w:sz w:val="32"/>
          <w:szCs w:val="32"/>
          <w:cs/>
        </w:rPr>
        <w:t xml:space="preserve">กลไกของสารต้านอนุมูลอิสระในการทำปฏิกิริยากับสารประกอบเชิงซ้อน </w:t>
      </w:r>
      <w:r w:rsidR="00844D3F" w:rsidRPr="000923D2">
        <w:rPr>
          <w:rFonts w:ascii="TH SarabunPSK" w:hAnsi="TH SarabunPSK" w:cs="TH SarabunPSK"/>
          <w:sz w:val="32"/>
          <w:szCs w:val="32"/>
        </w:rPr>
        <w:t>Fe3+-TPTZ</w:t>
      </w:r>
      <w:proofErr w:type="gramStart"/>
      <w:r>
        <w:rPr>
          <w:rFonts w:ascii="TH SarabunPSK" w:hAnsi="TH SarabunPSK" w:cs="TH SarabunPSK"/>
          <w:sz w:val="32"/>
          <w:szCs w:val="32"/>
        </w:rPr>
        <w:t>..</w:t>
      </w:r>
      <w:proofErr w:type="gramEnd"/>
      <w:r w:rsidR="00773801">
        <w:rPr>
          <w:rFonts w:ascii="TH SarabunPSK" w:hAnsi="TH SarabunPSK" w:cs="TH SarabunPSK"/>
          <w:sz w:val="32"/>
          <w:szCs w:val="32"/>
        </w:rPr>
        <w:tab/>
      </w:r>
      <w:r w:rsidR="000D2062">
        <w:rPr>
          <w:rFonts w:ascii="TH SarabunPSK" w:hAnsi="TH SarabunPSK" w:cs="TH SarabunPSK"/>
          <w:sz w:val="32"/>
          <w:szCs w:val="32"/>
        </w:rPr>
        <w:t>28</w:t>
      </w:r>
    </w:p>
    <w:p w:rsidR="00844D3F" w:rsidRPr="000923D2" w:rsidRDefault="00236108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276" w:hanging="109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>7</w:t>
      </w:r>
      <w:r w:rsidR="00273823">
        <w:rPr>
          <w:rFonts w:ascii="TH SarabunPSK" w:hAnsi="TH SarabunPSK" w:cs="TH SarabunPSK"/>
          <w:sz w:val="32"/>
          <w:szCs w:val="32"/>
        </w:rPr>
        <w:t xml:space="preserve"> </w:t>
      </w:r>
      <w:r w:rsidR="00844D3F" w:rsidRPr="000923D2">
        <w:rPr>
          <w:rFonts w:ascii="TH SarabunPSK" w:hAnsi="TH SarabunPSK" w:cs="TH SarabunPSK"/>
          <w:sz w:val="32"/>
          <w:szCs w:val="32"/>
        </w:rPr>
        <w:t xml:space="preserve">  </w:t>
      </w:r>
      <w:r w:rsidR="00844D3F" w:rsidRPr="000923D2">
        <w:rPr>
          <w:rFonts w:ascii="TH SarabunPSK" w:hAnsi="TH SarabunPSK" w:cs="TH SarabunPSK"/>
          <w:sz w:val="32"/>
          <w:szCs w:val="32"/>
          <w:cs/>
        </w:rPr>
        <w:t xml:space="preserve">กลไกของสารต้านอนุมูลอิสระในการทำปฏิกิริยากับ </w:t>
      </w:r>
      <w:r w:rsidR="00844D3F" w:rsidRPr="000923D2">
        <w:rPr>
          <w:rFonts w:ascii="TH SarabunPSK" w:hAnsi="TH SarabunPSK" w:cs="TH SarabunPSK"/>
          <w:sz w:val="32"/>
          <w:szCs w:val="32"/>
        </w:rPr>
        <w:t>DPPH</w:t>
      </w:r>
      <w:r w:rsidR="00273823">
        <w:rPr>
          <w:rFonts w:ascii="TH SarabunPSK" w:hAnsi="TH SarabunPSK" w:cs="TH SarabunPSK"/>
          <w:sz w:val="32"/>
          <w:szCs w:val="32"/>
        </w:rPr>
        <w:t>…………………………</w:t>
      </w:r>
      <w:r w:rsidR="00773801">
        <w:rPr>
          <w:rFonts w:ascii="TH SarabunPSK" w:hAnsi="TH SarabunPSK" w:cs="TH SarabunPSK"/>
          <w:sz w:val="32"/>
          <w:szCs w:val="32"/>
        </w:rPr>
        <w:t>…………….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0D2062">
        <w:rPr>
          <w:rFonts w:ascii="TH SarabunPSK" w:hAnsi="TH SarabunPSK" w:cs="TH SarabunPSK"/>
          <w:sz w:val="32"/>
          <w:szCs w:val="32"/>
        </w:rPr>
        <w:t>28</w:t>
      </w:r>
    </w:p>
    <w:p w:rsidR="00844D3F" w:rsidRPr="000923D2" w:rsidRDefault="00DA463B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36108"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>8</w:t>
      </w:r>
      <w:r w:rsidR="00844D3F" w:rsidRPr="000923D2">
        <w:rPr>
          <w:rFonts w:ascii="TH SarabunPSK" w:hAnsi="TH SarabunPSK" w:cs="TH SarabunPSK"/>
          <w:sz w:val="32"/>
          <w:szCs w:val="32"/>
        </w:rPr>
        <w:t xml:space="preserve">  </w:t>
      </w:r>
      <w:r w:rsidR="00273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4D3F" w:rsidRPr="000923D2">
        <w:rPr>
          <w:rFonts w:ascii="TH SarabunPSK" w:hAnsi="TH SarabunPSK" w:cs="TH SarabunPSK"/>
          <w:sz w:val="32"/>
          <w:szCs w:val="32"/>
          <w:cs/>
        </w:rPr>
        <w:t>การทำงานของ</w:t>
      </w:r>
      <w:proofErr w:type="spellStart"/>
      <w:r w:rsidR="00844D3F" w:rsidRPr="000923D2">
        <w:rPr>
          <w:rFonts w:ascii="TH SarabunPSK" w:hAnsi="TH SarabunPSK" w:cs="TH SarabunPSK"/>
          <w:sz w:val="32"/>
          <w:szCs w:val="32"/>
          <w:cs/>
        </w:rPr>
        <w:t>เทคนิคส</w:t>
      </w:r>
      <w:proofErr w:type="spellEnd"/>
      <w:r w:rsidR="00844D3F" w:rsidRPr="000923D2">
        <w:rPr>
          <w:rFonts w:ascii="TH SarabunPSK" w:hAnsi="TH SarabunPSK" w:cs="TH SarabunPSK"/>
          <w:sz w:val="32"/>
          <w:szCs w:val="32"/>
          <w:cs/>
        </w:rPr>
        <w:t>เปกโทร</w:t>
      </w:r>
      <w:proofErr w:type="spellStart"/>
      <w:r w:rsidR="00844D3F" w:rsidRPr="000923D2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844D3F" w:rsidRPr="000923D2">
        <w:rPr>
          <w:rFonts w:ascii="TH SarabunPSK" w:hAnsi="TH SarabunPSK" w:cs="TH SarabunPSK"/>
          <w:sz w:val="32"/>
          <w:szCs w:val="32"/>
          <w:cs/>
        </w:rPr>
        <w:t>โตเมทรี</w:t>
      </w:r>
      <w:r w:rsidR="00773801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0D2062">
        <w:rPr>
          <w:rFonts w:ascii="TH SarabunPSK" w:hAnsi="TH SarabunPSK" w:cs="TH SarabunPSK"/>
          <w:sz w:val="32"/>
          <w:szCs w:val="32"/>
        </w:rPr>
        <w:t>32</w:t>
      </w:r>
    </w:p>
    <w:p w:rsidR="00844D3F" w:rsidRPr="000923D2" w:rsidRDefault="00DA463B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36108"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>9</w:t>
      </w:r>
      <w:r w:rsidR="00844D3F" w:rsidRPr="000923D2">
        <w:rPr>
          <w:rFonts w:ascii="TH SarabunPSK" w:hAnsi="TH SarabunPSK" w:cs="TH SarabunPSK"/>
          <w:sz w:val="32"/>
          <w:szCs w:val="32"/>
        </w:rPr>
        <w:t xml:space="preserve">  </w:t>
      </w:r>
      <w:r w:rsidR="00273823">
        <w:rPr>
          <w:rFonts w:ascii="TH SarabunPSK" w:hAnsi="TH SarabunPSK" w:cs="TH SarabunPSK"/>
          <w:sz w:val="32"/>
          <w:szCs w:val="32"/>
        </w:rPr>
        <w:t xml:space="preserve"> </w:t>
      </w:r>
      <w:r w:rsidR="00844D3F" w:rsidRPr="000923D2">
        <w:rPr>
          <w:rFonts w:ascii="TH SarabunPSK" w:hAnsi="TH SarabunPSK" w:cs="TH SarabunPSK"/>
          <w:sz w:val="32"/>
          <w:szCs w:val="32"/>
          <w:cs/>
        </w:rPr>
        <w:t xml:space="preserve">องค์ประกอบและการทำงานของ </w:t>
      </w:r>
      <w:r w:rsidR="00844D3F" w:rsidRPr="000923D2">
        <w:rPr>
          <w:rFonts w:ascii="TH SarabunPSK" w:hAnsi="TH SarabunPSK" w:cs="TH SarabunPSK"/>
          <w:sz w:val="32"/>
          <w:szCs w:val="32"/>
        </w:rPr>
        <w:t>HPLC</w:t>
      </w:r>
      <w:r w:rsidR="00273823">
        <w:rPr>
          <w:rFonts w:ascii="TH SarabunPSK" w:hAnsi="TH SarabunPSK" w:cs="TH SarabunPSK"/>
          <w:sz w:val="32"/>
          <w:szCs w:val="32"/>
        </w:rPr>
        <w:t>…………………</w:t>
      </w:r>
      <w:r w:rsidR="00236108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773801">
        <w:rPr>
          <w:rFonts w:ascii="TH SarabunPSK" w:hAnsi="TH SarabunPSK" w:cs="TH SarabunPSK"/>
          <w:sz w:val="32"/>
          <w:szCs w:val="32"/>
        </w:rPr>
        <w:t>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0D2062">
        <w:rPr>
          <w:rFonts w:ascii="TH SarabunPSK" w:hAnsi="TH SarabunPSK" w:cs="TH SarabunPSK"/>
          <w:sz w:val="32"/>
          <w:szCs w:val="32"/>
        </w:rPr>
        <w:t>33</w:t>
      </w:r>
    </w:p>
    <w:p w:rsidR="0082018E" w:rsidRPr="000923D2" w:rsidRDefault="00DA463B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236108"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>10</w:t>
      </w:r>
      <w:r w:rsidR="0082018E" w:rsidRPr="000923D2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82018E" w:rsidRPr="000923D2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="0082018E" w:rsidRPr="000923D2">
        <w:rPr>
          <w:rFonts w:ascii="TH SarabunPSK" w:hAnsi="TH SarabunPSK" w:cs="TH SarabunPSK"/>
          <w:sz w:val="32"/>
          <w:szCs w:val="32"/>
          <w:cs/>
        </w:rPr>
        <w:t>มาโตแกรมข</w:t>
      </w:r>
      <w:r w:rsidR="002B4B97">
        <w:rPr>
          <w:rFonts w:ascii="TH SarabunPSK" w:hAnsi="TH SarabunPSK" w:cs="TH SarabunPSK"/>
          <w:sz w:val="32"/>
          <w:szCs w:val="32"/>
          <w:cs/>
        </w:rPr>
        <w:t>องสาร</w:t>
      </w:r>
      <w:proofErr w:type="spellStart"/>
      <w:r w:rsidR="002B4B97">
        <w:rPr>
          <w:rFonts w:ascii="TH SarabunPSK" w:hAnsi="TH SarabunPSK" w:cs="TH SarabunPSK"/>
          <w:sz w:val="32"/>
          <w:szCs w:val="32"/>
          <w:cs/>
        </w:rPr>
        <w:t>ประกอบฟ</w:t>
      </w:r>
      <w:proofErr w:type="spellEnd"/>
      <w:r w:rsidR="002B4B97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="002B4B97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="002B4B97">
        <w:rPr>
          <w:rFonts w:ascii="TH SarabunPSK" w:hAnsi="TH SarabunPSK" w:cs="TH SarabunPSK"/>
          <w:sz w:val="32"/>
          <w:szCs w:val="32"/>
          <w:cs/>
        </w:rPr>
        <w:t>จาก</w:t>
      </w:r>
      <w:proofErr w:type="spellStart"/>
      <w:r w:rsidR="002B4B97">
        <w:rPr>
          <w:rFonts w:ascii="TH SarabunPSK" w:hAnsi="TH SarabunPSK" w:cs="TH SarabunPSK"/>
          <w:sz w:val="32"/>
          <w:szCs w:val="32"/>
          <w:cs/>
        </w:rPr>
        <w:t>เครื่อ</w:t>
      </w:r>
      <w:proofErr w:type="spellEnd"/>
      <w:proofErr w:type="gramEnd"/>
      <w:r w:rsidR="002B4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8E" w:rsidRPr="000923D2">
        <w:rPr>
          <w:rFonts w:ascii="TH SarabunPSK" w:hAnsi="TH SarabunPSK" w:cs="TH SarabunPSK"/>
          <w:sz w:val="32"/>
          <w:szCs w:val="32"/>
        </w:rPr>
        <w:t>HPLC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0D2062">
        <w:rPr>
          <w:rFonts w:ascii="TH SarabunPSK" w:hAnsi="TH SarabunPSK" w:cs="TH SarabunPSK"/>
          <w:sz w:val="32"/>
          <w:szCs w:val="32"/>
        </w:rPr>
        <w:t>34</w:t>
      </w:r>
    </w:p>
    <w:p w:rsidR="0082018E" w:rsidRPr="000923D2" w:rsidRDefault="00DA463B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236108"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>11</w:t>
      </w:r>
      <w:r w:rsidR="0082018E" w:rsidRPr="000923D2">
        <w:rPr>
          <w:rFonts w:ascii="TH SarabunPSK" w:hAnsi="TH SarabunPSK" w:cs="TH SarabunPSK"/>
          <w:sz w:val="32"/>
          <w:szCs w:val="32"/>
        </w:rPr>
        <w:t xml:space="preserve">  </w:t>
      </w:r>
      <w:r w:rsidR="0082018E" w:rsidRPr="000923D2">
        <w:rPr>
          <w:rFonts w:ascii="TH SarabunPSK" w:hAnsi="TH SarabunPSK" w:cs="TH SarabunPSK"/>
          <w:sz w:val="32"/>
          <w:szCs w:val="32"/>
          <w:cs/>
        </w:rPr>
        <w:t>องค์ประกอบและการทำงานของแค</w:t>
      </w:r>
      <w:proofErr w:type="spellStart"/>
      <w:r w:rsidR="0082018E" w:rsidRPr="000923D2">
        <w:rPr>
          <w:rFonts w:ascii="TH SarabunPSK" w:hAnsi="TH SarabunPSK" w:cs="TH SarabunPSK"/>
          <w:sz w:val="32"/>
          <w:szCs w:val="32"/>
          <w:cs/>
        </w:rPr>
        <w:t>ปปิ</w:t>
      </w:r>
      <w:proofErr w:type="spellEnd"/>
      <w:r w:rsidR="0082018E" w:rsidRPr="000923D2">
        <w:rPr>
          <w:rFonts w:ascii="TH SarabunPSK" w:hAnsi="TH SarabunPSK" w:cs="TH SarabunPSK"/>
          <w:sz w:val="32"/>
          <w:szCs w:val="32"/>
          <w:cs/>
        </w:rPr>
        <w:t>ลารี</w:t>
      </w:r>
      <w:proofErr w:type="gramEnd"/>
      <w:r w:rsidR="0082018E" w:rsidRPr="000923D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2018E" w:rsidRPr="000923D2">
        <w:rPr>
          <w:rFonts w:ascii="TH SarabunPSK" w:hAnsi="TH SarabunPSK" w:cs="TH SarabunPSK"/>
          <w:sz w:val="32"/>
          <w:szCs w:val="32"/>
          <w:cs/>
        </w:rPr>
        <w:t>อิเล็กโทรโฟเรซีส</w:t>
      </w:r>
      <w:proofErr w:type="spellEnd"/>
      <w:r w:rsidR="002B4B97">
        <w:rPr>
          <w:rFonts w:ascii="TH SarabunPSK" w:hAnsi="TH SarabunPSK" w:cs="TH SarabunPSK"/>
          <w:sz w:val="32"/>
          <w:szCs w:val="32"/>
        </w:rPr>
        <w:t>………………………………</w:t>
      </w:r>
      <w:r w:rsidR="00773801">
        <w:rPr>
          <w:rFonts w:ascii="TH SarabunPSK" w:hAnsi="TH SarabunPSK" w:cs="TH SarabunPSK"/>
          <w:sz w:val="32"/>
          <w:szCs w:val="32"/>
        </w:rPr>
        <w:t>…..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0D2062">
        <w:rPr>
          <w:rFonts w:ascii="TH SarabunPSK" w:hAnsi="TH SarabunPSK" w:cs="TH SarabunPSK"/>
          <w:sz w:val="32"/>
          <w:szCs w:val="32"/>
        </w:rPr>
        <w:t>35</w:t>
      </w:r>
    </w:p>
    <w:p w:rsidR="0082018E" w:rsidRPr="000923D2" w:rsidRDefault="00DA463B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236108">
        <w:rPr>
          <w:rFonts w:ascii="TH SarabunPSK" w:hAnsi="TH SarabunPSK" w:cs="TH SarabunPSK"/>
          <w:sz w:val="32"/>
          <w:szCs w:val="32"/>
        </w:rPr>
        <w:t>2.</w:t>
      </w:r>
      <w:r w:rsidR="002B4B97">
        <w:rPr>
          <w:rFonts w:ascii="TH SarabunPSK" w:hAnsi="TH SarabunPSK" w:cs="TH SarabunPSK"/>
          <w:sz w:val="32"/>
          <w:szCs w:val="32"/>
        </w:rPr>
        <w:t>12</w:t>
      </w:r>
      <w:r w:rsidR="0082018E" w:rsidRPr="000923D2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82018E" w:rsidRPr="000923D2">
        <w:rPr>
          <w:rFonts w:ascii="TH SarabunPSK" w:hAnsi="TH SarabunPSK" w:cs="TH SarabunPSK"/>
          <w:sz w:val="32"/>
          <w:szCs w:val="32"/>
          <w:cs/>
        </w:rPr>
        <w:t>อิเลค</w:t>
      </w:r>
      <w:proofErr w:type="spellEnd"/>
      <w:r w:rsidR="0082018E" w:rsidRPr="000923D2">
        <w:rPr>
          <w:rFonts w:ascii="TH SarabunPSK" w:hAnsi="TH SarabunPSK" w:cs="TH SarabunPSK"/>
          <w:sz w:val="32"/>
          <w:szCs w:val="32"/>
          <w:cs/>
        </w:rPr>
        <w:t>โทร</w:t>
      </w:r>
      <w:proofErr w:type="spellStart"/>
      <w:r w:rsidR="0082018E" w:rsidRPr="000923D2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="0082018E" w:rsidRPr="000923D2">
        <w:rPr>
          <w:rFonts w:ascii="TH SarabunPSK" w:hAnsi="TH SarabunPSK" w:cs="TH SarabunPSK"/>
          <w:sz w:val="32"/>
          <w:szCs w:val="32"/>
          <w:cs/>
        </w:rPr>
        <w:t>โรแกรม</w:t>
      </w:r>
      <w:proofErr w:type="spellStart"/>
      <w:r w:rsidR="0082018E" w:rsidRPr="000923D2">
        <w:rPr>
          <w:rFonts w:ascii="TH SarabunPSK" w:hAnsi="TH SarabunPSK" w:cs="TH SarabunPSK"/>
          <w:sz w:val="32"/>
          <w:szCs w:val="32"/>
          <w:cs/>
        </w:rPr>
        <w:t>ของฟ</w:t>
      </w:r>
      <w:proofErr w:type="spellEnd"/>
      <w:r w:rsidR="0082018E" w:rsidRPr="000923D2">
        <w:rPr>
          <w:rFonts w:ascii="TH SarabunPSK" w:hAnsi="TH SarabunPSK" w:cs="TH SarabunPSK"/>
          <w:sz w:val="32"/>
          <w:szCs w:val="32"/>
          <w:cs/>
        </w:rPr>
        <w:t>ลาโว</w:t>
      </w:r>
      <w:proofErr w:type="spellStart"/>
      <w:r w:rsidR="0082018E" w:rsidRPr="000923D2">
        <w:rPr>
          <w:rFonts w:ascii="TH SarabunPSK" w:hAnsi="TH SarabunPSK" w:cs="TH SarabunPSK"/>
          <w:sz w:val="32"/>
          <w:szCs w:val="32"/>
          <w:cs/>
        </w:rPr>
        <w:t>นอยด์</w:t>
      </w:r>
      <w:proofErr w:type="spellEnd"/>
      <w:r w:rsidR="0082018E" w:rsidRPr="000923D2">
        <w:rPr>
          <w:rFonts w:ascii="TH SarabunPSK" w:hAnsi="TH SarabunPSK" w:cs="TH SarabunPSK"/>
          <w:sz w:val="32"/>
          <w:szCs w:val="32"/>
          <w:cs/>
        </w:rPr>
        <w:t>มาตรฐาน</w:t>
      </w:r>
      <w:proofErr w:type="gramEnd"/>
      <w:r w:rsidR="00236108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773801">
        <w:rPr>
          <w:rFonts w:ascii="TH SarabunPSK" w:hAnsi="TH SarabunPSK" w:cs="TH SarabunPSK"/>
          <w:sz w:val="32"/>
          <w:szCs w:val="32"/>
        </w:rPr>
        <w:t>………..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0D2062">
        <w:rPr>
          <w:rFonts w:ascii="TH SarabunPSK" w:hAnsi="TH SarabunPSK" w:cs="TH SarabunPSK"/>
          <w:sz w:val="32"/>
          <w:szCs w:val="32"/>
        </w:rPr>
        <w:t>36</w:t>
      </w:r>
    </w:p>
    <w:p w:rsidR="0082018E" w:rsidRDefault="00DA463B" w:rsidP="00DA463B">
      <w:pPr>
        <w:tabs>
          <w:tab w:val="left" w:pos="180"/>
          <w:tab w:val="left" w:pos="360"/>
          <w:tab w:val="left" w:pos="1276"/>
          <w:tab w:val="left" w:pos="1418"/>
          <w:tab w:val="left" w:pos="7655"/>
          <w:tab w:val="left" w:pos="7797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236108">
        <w:rPr>
          <w:rFonts w:ascii="TH SarabunPSK" w:hAnsi="TH SarabunPSK" w:cs="TH SarabunPSK"/>
          <w:sz w:val="32"/>
          <w:szCs w:val="32"/>
        </w:rPr>
        <w:t>2.13</w:t>
      </w:r>
      <w:r w:rsidR="0082018E" w:rsidRPr="000923D2">
        <w:rPr>
          <w:rFonts w:ascii="TH SarabunPSK" w:hAnsi="TH SarabunPSK" w:cs="TH SarabunPSK"/>
          <w:sz w:val="32"/>
          <w:szCs w:val="32"/>
        </w:rPr>
        <w:t xml:space="preserve">  </w:t>
      </w:r>
      <w:r w:rsidR="002B4B97" w:rsidRPr="009D0D0A">
        <w:rPr>
          <w:rFonts w:ascii="TH SarabunPSK" w:hAnsi="TH SarabunPSK" w:cs="TH SarabunPSK"/>
          <w:sz w:val="32"/>
          <w:szCs w:val="32"/>
          <w:cs/>
        </w:rPr>
        <w:t>โครงสร้าง</w:t>
      </w:r>
      <w:r w:rsidR="002B4B97" w:rsidRPr="00910FF5">
        <w:rPr>
          <w:rFonts w:ascii="TH SarabunPSK" w:hAnsi="TH SarabunPSK" w:cs="TH SarabunPSK"/>
          <w:sz w:val="32"/>
          <w:szCs w:val="32"/>
          <w:cs/>
        </w:rPr>
        <w:t>ทางเคมีของ</w:t>
      </w:r>
      <w:proofErr w:type="gramEnd"/>
      <w:r w:rsidR="002B4B97" w:rsidRPr="00910FF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2B4B97" w:rsidRPr="00910FF5">
        <w:rPr>
          <w:rFonts w:ascii="TH SarabunPSK" w:hAnsi="TH SarabunPSK" w:cs="TH SarabunPSK"/>
          <w:sz w:val="32"/>
          <w:szCs w:val="32"/>
        </w:rPr>
        <w:t>Gymnemic</w:t>
      </w:r>
      <w:proofErr w:type="spellEnd"/>
      <w:r w:rsidR="002B4B97" w:rsidRPr="00910FF5">
        <w:rPr>
          <w:rFonts w:ascii="TH SarabunPSK" w:hAnsi="TH SarabunPSK" w:cs="TH SarabunPSK"/>
          <w:sz w:val="32"/>
          <w:szCs w:val="32"/>
        </w:rPr>
        <w:t xml:space="preserve"> acid</w:t>
      </w:r>
      <w:r w:rsidR="002B4B97">
        <w:rPr>
          <w:rFonts w:ascii="TH SarabunPSK" w:hAnsi="TH SarabunPSK" w:cs="TH SarabunPSK"/>
          <w:sz w:val="32"/>
          <w:szCs w:val="32"/>
        </w:rPr>
        <w:t xml:space="preserve"> 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="00236108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 xml:space="preserve">…………. 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4C6462">
        <w:rPr>
          <w:rFonts w:ascii="TH SarabunPSK" w:hAnsi="TH SarabunPSK" w:cs="TH SarabunPSK"/>
          <w:sz w:val="32"/>
          <w:szCs w:val="32"/>
        </w:rPr>
        <w:t>47</w:t>
      </w:r>
      <w:bookmarkStart w:id="0" w:name="_GoBack"/>
      <w:bookmarkEnd w:id="0"/>
    </w:p>
    <w:p w:rsidR="00236108" w:rsidRPr="00236108" w:rsidRDefault="00DA463B" w:rsidP="00DA463B">
      <w:pPr>
        <w:tabs>
          <w:tab w:val="left" w:pos="180"/>
          <w:tab w:val="left" w:pos="360"/>
          <w:tab w:val="left" w:pos="567"/>
          <w:tab w:val="left" w:pos="709"/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36108">
        <w:rPr>
          <w:rFonts w:ascii="TH SarabunPSK" w:hAnsi="TH SarabunPSK" w:cs="TH SarabunPSK"/>
          <w:sz w:val="32"/>
          <w:szCs w:val="32"/>
        </w:rPr>
        <w:t>4.1</w:t>
      </w:r>
      <w:r w:rsidR="00273823">
        <w:rPr>
          <w:rFonts w:ascii="TH SarabunPSK" w:hAnsi="TH SarabunPSK" w:cs="TH SarabunPSK"/>
          <w:sz w:val="32"/>
          <w:szCs w:val="32"/>
        </w:rPr>
        <w:t xml:space="preserve"> </w:t>
      </w:r>
      <w:r w:rsidR="00236108">
        <w:rPr>
          <w:rFonts w:ascii="TH SarabunPSK" w:hAnsi="TH SarabunPSK" w:cs="TH SarabunPSK"/>
          <w:sz w:val="32"/>
          <w:szCs w:val="32"/>
        </w:rPr>
        <w:t xml:space="preserve">  </w:t>
      </w:r>
      <w:r w:rsidR="00236108" w:rsidRPr="00236108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ความสัมพันธ์ระหว่างความชื้นกับเวลาในการอบชาเชียงดาทั้ง </w:t>
      </w:r>
      <w:r w:rsidR="00236108" w:rsidRPr="00236108">
        <w:rPr>
          <w:rFonts w:ascii="TH SarabunPSK" w:hAnsi="TH SarabunPSK" w:cs="TH SarabunPSK"/>
          <w:sz w:val="32"/>
          <w:szCs w:val="32"/>
        </w:rPr>
        <w:t xml:space="preserve">3 </w:t>
      </w:r>
      <w:r w:rsidR="00236108" w:rsidRPr="00236108">
        <w:rPr>
          <w:rFonts w:ascii="TH SarabunPSK" w:hAnsi="TH SarabunPSK" w:cs="TH SarabunPSK"/>
          <w:sz w:val="32"/>
          <w:szCs w:val="32"/>
          <w:cs/>
        </w:rPr>
        <w:t>ระดับอุณหภูมิ</w:t>
      </w:r>
      <w:r w:rsidR="00773801">
        <w:rPr>
          <w:rFonts w:ascii="TH SarabunPSK" w:hAnsi="TH SarabunPSK" w:cs="TH SarabunPSK"/>
          <w:sz w:val="32"/>
          <w:szCs w:val="32"/>
        </w:rPr>
        <w:t>………….</w:t>
      </w:r>
      <w:r w:rsidR="00773801">
        <w:rPr>
          <w:rFonts w:ascii="TH SarabunPSK" w:hAnsi="TH SarabunPSK" w:cs="TH SarabunPSK"/>
          <w:sz w:val="32"/>
          <w:szCs w:val="32"/>
        </w:rPr>
        <w:tab/>
      </w:r>
      <w:r w:rsidR="004C6462">
        <w:rPr>
          <w:rFonts w:ascii="TH SarabunPSK" w:hAnsi="TH SarabunPSK" w:cs="TH SarabunPSK"/>
          <w:sz w:val="32"/>
          <w:szCs w:val="32"/>
        </w:rPr>
        <w:t>53</w:t>
      </w:r>
    </w:p>
    <w:p w:rsidR="0082018E" w:rsidRPr="000923D2" w:rsidRDefault="0082018E" w:rsidP="00DA463B">
      <w:pPr>
        <w:tabs>
          <w:tab w:val="left" w:pos="180"/>
          <w:tab w:val="left" w:pos="360"/>
          <w:tab w:val="left" w:pos="1276"/>
          <w:tab w:val="left" w:pos="1418"/>
        </w:tabs>
        <w:spacing w:after="0"/>
        <w:ind w:left="1276" w:hanging="1276"/>
        <w:rPr>
          <w:rFonts w:ascii="TH SarabunPSK" w:hAnsi="TH SarabunPSK" w:cs="TH SarabunPSK"/>
          <w:sz w:val="32"/>
          <w:szCs w:val="32"/>
        </w:rPr>
      </w:pPr>
    </w:p>
    <w:sectPr w:rsidR="0082018E" w:rsidRPr="000923D2" w:rsidSect="00CC17AA">
      <w:headerReference w:type="default" r:id="rId8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7C" w:rsidRDefault="007A667C" w:rsidP="003802A7">
      <w:pPr>
        <w:spacing w:after="0" w:line="240" w:lineRule="auto"/>
      </w:pPr>
      <w:r>
        <w:separator/>
      </w:r>
    </w:p>
  </w:endnote>
  <w:endnote w:type="continuationSeparator" w:id="0">
    <w:p w:rsidR="007A667C" w:rsidRDefault="007A667C" w:rsidP="0038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7C" w:rsidRDefault="007A667C" w:rsidP="003802A7">
      <w:pPr>
        <w:spacing w:after="0" w:line="240" w:lineRule="auto"/>
      </w:pPr>
      <w:r>
        <w:separator/>
      </w:r>
    </w:p>
  </w:footnote>
  <w:footnote w:type="continuationSeparator" w:id="0">
    <w:p w:rsidR="007A667C" w:rsidRDefault="007A667C" w:rsidP="0038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A7" w:rsidRPr="003802A7" w:rsidRDefault="003802A7" w:rsidP="003802A7">
    <w:pPr>
      <w:pStyle w:val="a3"/>
      <w:jc w:val="right"/>
      <w:rPr>
        <w:rFonts w:ascii="TH SarabunPSK" w:hAnsi="TH SarabunPSK" w:cs="TH SarabunPSK"/>
        <w:sz w:val="32"/>
        <w:szCs w:val="32"/>
        <w:cs/>
      </w:rPr>
    </w:pPr>
    <w:r w:rsidRPr="003802A7">
      <w:rPr>
        <w:rFonts w:ascii="TH SarabunPSK" w:hAnsi="TH SarabunPSK" w:cs="TH SarabunPSK"/>
        <w:sz w:val="32"/>
        <w:szCs w:val="32"/>
        <w:cs/>
      </w:rPr>
      <w:t>(ฉ)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AA"/>
    <w:rsid w:val="0004205A"/>
    <w:rsid w:val="000923D2"/>
    <w:rsid w:val="000A364B"/>
    <w:rsid w:val="000D2062"/>
    <w:rsid w:val="0015011E"/>
    <w:rsid w:val="00236108"/>
    <w:rsid w:val="00273823"/>
    <w:rsid w:val="002B4B97"/>
    <w:rsid w:val="003802A7"/>
    <w:rsid w:val="003E4323"/>
    <w:rsid w:val="00487FB7"/>
    <w:rsid w:val="004C6462"/>
    <w:rsid w:val="00616F4E"/>
    <w:rsid w:val="00773801"/>
    <w:rsid w:val="00774971"/>
    <w:rsid w:val="007A667C"/>
    <w:rsid w:val="0082018E"/>
    <w:rsid w:val="00844D3F"/>
    <w:rsid w:val="009F676B"/>
    <w:rsid w:val="00CC17AA"/>
    <w:rsid w:val="00CD5BB6"/>
    <w:rsid w:val="00D52E53"/>
    <w:rsid w:val="00DA2AF9"/>
    <w:rsid w:val="00DA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802A7"/>
  </w:style>
  <w:style w:type="paragraph" w:styleId="a5">
    <w:name w:val="footer"/>
    <w:basedOn w:val="a"/>
    <w:link w:val="a6"/>
    <w:uiPriority w:val="99"/>
    <w:unhideWhenUsed/>
    <w:rsid w:val="00380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80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802A7"/>
  </w:style>
  <w:style w:type="paragraph" w:styleId="a5">
    <w:name w:val="footer"/>
    <w:basedOn w:val="a"/>
    <w:link w:val="a6"/>
    <w:uiPriority w:val="99"/>
    <w:unhideWhenUsed/>
    <w:rsid w:val="00380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8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3B85E-D73C-40D5-A4C4-A182606C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ADMIN</cp:lastModifiedBy>
  <cp:revision>9</cp:revision>
  <dcterms:created xsi:type="dcterms:W3CDTF">2017-01-11T08:50:00Z</dcterms:created>
  <dcterms:modified xsi:type="dcterms:W3CDTF">2018-09-06T09:00:00Z</dcterms:modified>
</cp:coreProperties>
</file>