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611" w:rsidRPr="004E1FE3" w:rsidRDefault="00282611" w:rsidP="0028261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5493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5EEFBFB4" wp14:editId="2E9A53E7">
            <wp:extent cx="1014569" cy="1280160"/>
            <wp:effectExtent l="19050" t="0" r="0" b="0"/>
            <wp:docPr id="3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11" w:rsidRDefault="00282611" w:rsidP="0028261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282611" w:rsidRPr="004E1FE3" w:rsidRDefault="00282611" w:rsidP="0028261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282611" w:rsidRPr="004E1FE3" w:rsidRDefault="00282611" w:rsidP="00282611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4649E2" w:rsidRPr="004649E2" w:rsidRDefault="004649E2" w:rsidP="004649E2">
      <w:pPr>
        <w:pStyle w:val="5"/>
        <w:spacing w:before="240"/>
        <w:jc w:val="center"/>
        <w:rPr>
          <w:rFonts w:ascii="TH SarabunPSK" w:hAnsi="TH SarabunPSK" w:cs="TH SarabunPSK"/>
          <w:sz w:val="40"/>
          <w:szCs w:val="40"/>
          <w:u w:val="none"/>
        </w:rPr>
      </w:pPr>
      <w:r w:rsidRPr="004649E2">
        <w:rPr>
          <w:rFonts w:ascii="TH SarabunPSK" w:hAnsi="TH SarabunPSK" w:cs="TH SarabunPSK"/>
          <w:sz w:val="40"/>
          <w:szCs w:val="40"/>
          <w:u w:val="none"/>
          <w:cs/>
        </w:rPr>
        <w:t>การหาปริมาณยาฆ่าแมลงตกค้างในผักและผลไม้สด และผลิตภัณฑ์</w:t>
      </w:r>
    </w:p>
    <w:p w:rsidR="004649E2" w:rsidRPr="004649E2" w:rsidRDefault="004649E2" w:rsidP="009A5555">
      <w:pPr>
        <w:pStyle w:val="5"/>
        <w:jc w:val="center"/>
        <w:rPr>
          <w:rFonts w:ascii="TH SarabunPSK" w:hAnsi="TH SarabunPSK" w:cs="TH SarabunPSK"/>
          <w:sz w:val="40"/>
          <w:szCs w:val="40"/>
          <w:u w:val="none"/>
        </w:rPr>
      </w:pPr>
      <w:r w:rsidRPr="004649E2">
        <w:rPr>
          <w:rFonts w:ascii="TH SarabunPSK" w:hAnsi="TH SarabunPSK" w:cs="TH SarabunPSK"/>
          <w:sz w:val="40"/>
          <w:szCs w:val="40"/>
          <w:u w:val="none"/>
          <w:cs/>
        </w:rPr>
        <w:t>แปรรูปจากผักและผลไม้ ในเขตจังหวัดมหาสารคาม</w:t>
      </w:r>
    </w:p>
    <w:p w:rsidR="00282611" w:rsidRDefault="00282611" w:rsidP="0028261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4649E2" w:rsidRPr="004649E2" w:rsidRDefault="004649E2" w:rsidP="004649E2">
      <w:pPr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  <w:r w:rsidRPr="004649E2"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Qualitative Analysis of Pesticide Residues in Fresh and </w:t>
      </w:r>
    </w:p>
    <w:p w:rsidR="004649E2" w:rsidRDefault="004649E2" w:rsidP="004649E2">
      <w:pPr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  <w:r w:rsidRPr="004649E2"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Processed Products of Vegetables and Fruits in </w:t>
      </w:r>
    </w:p>
    <w:p w:rsidR="004649E2" w:rsidRPr="004649E2" w:rsidRDefault="004649E2" w:rsidP="004649E2">
      <w:pPr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  <w:proofErr w:type="spellStart"/>
      <w:r w:rsidRPr="004649E2">
        <w:rPr>
          <w:rFonts w:ascii="TH SarabunPSK" w:hAnsi="TH SarabunPSK" w:cs="TH SarabunPSK"/>
          <w:b/>
          <w:bCs/>
          <w:sz w:val="40"/>
          <w:szCs w:val="40"/>
          <w:lang w:val="en-GB"/>
        </w:rPr>
        <w:t>Mahasarakham</w:t>
      </w:r>
      <w:proofErr w:type="spellEnd"/>
      <w:r w:rsidRPr="004649E2"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 Province</w:t>
      </w:r>
    </w:p>
    <w:p w:rsidR="004009BA" w:rsidRPr="004649E2" w:rsidRDefault="004009BA" w:rsidP="004009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67E7" w:rsidRDefault="005267E7" w:rsidP="004009BA">
      <w:pPr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:rsidR="00B070BC" w:rsidRDefault="00B070BC" w:rsidP="00B070B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ปนัดดา  แทนสุโพธิ์</w:t>
      </w:r>
    </w:p>
    <w:p w:rsidR="004009BA" w:rsidRDefault="004009BA" w:rsidP="004009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ภิรมย์  สุวรรณสม</w:t>
      </w:r>
    </w:p>
    <w:p w:rsidR="00282611" w:rsidRDefault="004649E2" w:rsidP="0028261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ทองสุข  พละมา</w:t>
      </w:r>
    </w:p>
    <w:p w:rsidR="00CC1286" w:rsidRDefault="00CC1286" w:rsidP="0028261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1286" w:rsidRDefault="00CC1286" w:rsidP="0028261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1286" w:rsidRDefault="00CC1286" w:rsidP="0028261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1286" w:rsidRDefault="00CC1286" w:rsidP="0028261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0586" w:rsidRDefault="00CC1286" w:rsidP="0028261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 w:rsidR="004649E2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</w:p>
    <w:p w:rsidR="00282611" w:rsidRDefault="00282611" w:rsidP="0028261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947E70" w:rsidRPr="00282611" w:rsidRDefault="00282611" w:rsidP="00BB0586">
      <w:pPr>
        <w:jc w:val="center"/>
      </w:pP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(งานวิจัยนี้ได้รับทุนอุดหนุนจาก</w:t>
      </w:r>
      <w:r w:rsidRPr="001546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งบประมาณแผ่นดินด้านการวิจัย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25</w:t>
      </w:r>
      <w:r w:rsidR="004649E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60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sectPr w:rsidR="00947E70" w:rsidRPr="00282611" w:rsidSect="008A4FB2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FC"/>
    <w:rsid w:val="000D1A37"/>
    <w:rsid w:val="001A02D4"/>
    <w:rsid w:val="002409DE"/>
    <w:rsid w:val="00252FEF"/>
    <w:rsid w:val="00282611"/>
    <w:rsid w:val="002A7426"/>
    <w:rsid w:val="00313AAE"/>
    <w:rsid w:val="003F49DA"/>
    <w:rsid w:val="004009BA"/>
    <w:rsid w:val="004649E2"/>
    <w:rsid w:val="005267E7"/>
    <w:rsid w:val="005E729E"/>
    <w:rsid w:val="006E73FC"/>
    <w:rsid w:val="007A7B88"/>
    <w:rsid w:val="0087478E"/>
    <w:rsid w:val="008A4FB2"/>
    <w:rsid w:val="00947E70"/>
    <w:rsid w:val="009A5555"/>
    <w:rsid w:val="00B070BC"/>
    <w:rsid w:val="00B2482F"/>
    <w:rsid w:val="00B90788"/>
    <w:rsid w:val="00BB0586"/>
    <w:rsid w:val="00C05D51"/>
    <w:rsid w:val="00CB42A5"/>
    <w:rsid w:val="00CC1286"/>
    <w:rsid w:val="00E1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21B687-A301-41C8-BE44-F9C13E41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61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5">
    <w:name w:val="heading 5"/>
    <w:basedOn w:val="a"/>
    <w:next w:val="a"/>
    <w:link w:val="50"/>
    <w:qFormat/>
    <w:rsid w:val="00B070BC"/>
    <w:pPr>
      <w:keepNext/>
      <w:jc w:val="thaiDistribute"/>
      <w:outlineLvl w:val="4"/>
    </w:pPr>
    <w:rPr>
      <w:rFonts w:cs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3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73FC"/>
    <w:rPr>
      <w:rFonts w:ascii="Tahoma" w:eastAsiaTheme="minorHAnsi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73FC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rsid w:val="00B070BC"/>
    <w:rPr>
      <w:rFonts w:ascii="Cordia New" w:eastAsia="Cordia New" w:hAnsi="Cordia New" w:cs="Cordia New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</dc:creator>
  <cp:lastModifiedBy>panadda tansupo</cp:lastModifiedBy>
  <cp:revision>2</cp:revision>
  <cp:lastPrinted>2018-10-29T04:43:00Z</cp:lastPrinted>
  <dcterms:created xsi:type="dcterms:W3CDTF">2018-10-29T06:17:00Z</dcterms:created>
  <dcterms:modified xsi:type="dcterms:W3CDTF">2018-10-29T06:17:00Z</dcterms:modified>
</cp:coreProperties>
</file>