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37" w:rsidRPr="000A728D" w:rsidRDefault="0036569B" w:rsidP="006B68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-571500</wp:posOffset>
                </wp:positionV>
                <wp:extent cx="5334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569B" w:rsidRDefault="00365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5pt;margin-top:-45pt;width:4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" fillcolor="white [3212]" strokecolor="white [3212]" strokeweight=".5pt">
                <v:textbox>
                  <w:txbxContent>
                    <w:p w:rsidR="0036569B" w:rsidRDefault="0036569B"/>
                  </w:txbxContent>
                </v:textbox>
              </v:shape>
            </w:pict>
          </mc:Fallback>
        </mc:AlternateContent>
      </w:r>
      <w:r w:rsidR="006B68A5" w:rsidRPr="000A728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6B68A5" w:rsidRPr="000A728D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B68A5" w:rsidRPr="000A728D" w:rsidRDefault="006B68A5" w:rsidP="006B68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28D">
        <w:rPr>
          <w:rFonts w:ascii="TH SarabunPSK" w:hAnsi="TH SarabunPSK" w:cs="TH SarabunPSK"/>
          <w:b/>
          <w:bCs/>
          <w:sz w:val="36"/>
          <w:szCs w:val="36"/>
          <w:cs/>
        </w:rPr>
        <w:t>ผลการทดลอง</w:t>
      </w:r>
    </w:p>
    <w:p w:rsidR="007B3F9B" w:rsidRPr="0076717C" w:rsidRDefault="007B3F9B" w:rsidP="007B3F9B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6B68A5" w:rsidRPr="009C63BC" w:rsidRDefault="006B68A5" w:rsidP="007B3F9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C63BC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9C6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6B35" w:rsidRPr="009C63B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ผลการวิเคราะห์ยาฆ่าแมลงตกค้างในผักและผลไม้</w:t>
      </w:r>
    </w:p>
    <w:p w:rsidR="009C63BC" w:rsidRDefault="009C63BC" w:rsidP="009C6D88">
      <w:pPr>
        <w:spacing w:before="240"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C63BC">
        <w:rPr>
          <w:rFonts w:ascii="TH SarabunPSK" w:hAnsi="TH SarabunPSK" w:cs="TH SarabunPSK" w:hint="cs"/>
          <w:sz w:val="32"/>
          <w:szCs w:val="32"/>
          <w:cs/>
        </w:rPr>
        <w:t>จากการวิเคราะห์ตัวอย่างผัก ผลไม้และผักผลไม้แปรรูป ที่สุ่มตัวอย่างจากตลาดสด 3 แห่ง และห้างสรรพสินค้า 2 แห่ง ในจังหวัดมหาสารคาม โดยเก็บตัวอย่างผัก ดังนี้ กะหล่ำปลี ผักคะน้า ผักกาดขาว โหระพา มะเขือเทศ แตงกวา ถั่วฝักยาว และพริกสด ตัวอย่างผลไม้ ดังนี้ แตงโม ส้ม ฝรั่ง แอป</w:t>
      </w:r>
      <w:proofErr w:type="spellStart"/>
      <w:r w:rsidRPr="009C63BC">
        <w:rPr>
          <w:rFonts w:ascii="TH SarabunPSK" w:hAnsi="TH SarabunPSK" w:cs="TH SarabunPSK" w:hint="cs"/>
          <w:sz w:val="32"/>
          <w:szCs w:val="32"/>
          <w:cs/>
        </w:rPr>
        <w:t>เปิ้ล</w:t>
      </w:r>
      <w:proofErr w:type="spellEnd"/>
      <w:r w:rsidRPr="009C63BC">
        <w:rPr>
          <w:rFonts w:ascii="TH SarabunPSK" w:hAnsi="TH SarabunPSK" w:cs="TH SarabunPSK" w:hint="cs"/>
          <w:sz w:val="32"/>
          <w:szCs w:val="32"/>
          <w:cs/>
        </w:rPr>
        <w:t xml:space="preserve"> และตัวอย่างพริกแห้ง </w:t>
      </w:r>
      <w:r w:rsidR="000A728D" w:rsidRPr="009C63B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C63BC">
        <w:rPr>
          <w:rFonts w:ascii="TH SarabunPSK" w:hAnsi="TH SarabunPSK" w:cs="TH SarabunPSK" w:hint="cs"/>
          <w:sz w:val="32"/>
          <w:szCs w:val="32"/>
          <w:cs/>
        </w:rPr>
        <w:t xml:space="preserve">หอมแดง </w:t>
      </w:r>
    </w:p>
    <w:p w:rsidR="009C63BC" w:rsidRDefault="009C63BC" w:rsidP="009C63BC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4.1.1 </w:t>
      </w:r>
      <w:r w:rsidRPr="009C63B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ผลการวิเคราะห์ยาฆ่าแมลงตกค้างในผัก</w:t>
      </w:r>
    </w:p>
    <w:p w:rsidR="0036569B" w:rsidRDefault="009C63BC" w:rsidP="0036569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A6499A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 แสดงผลของการตรวจ</w:t>
      </w:r>
      <w:r w:rsidR="00D45F12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D45F12" w:rsidRPr="00D45F12">
        <w:rPr>
          <w:rFonts w:ascii="TH SarabunPSK" w:hAnsi="TH SarabunPSK" w:cs="TH SarabunPSK" w:hint="cs"/>
          <w:sz w:val="32"/>
          <w:szCs w:val="32"/>
          <w:cs/>
        </w:rPr>
        <w:t>สารเคมีฆ่าแมลงตกค้างกลุ่มออร์กา</w:t>
      </w:r>
    </w:p>
    <w:p w:rsidR="009C63BC" w:rsidRDefault="00D45F12" w:rsidP="0036569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5F12">
        <w:rPr>
          <w:rFonts w:ascii="TH SarabunPSK" w:hAnsi="TH SarabunPSK" w:cs="TH SarabunPSK" w:hint="cs"/>
          <w:sz w:val="32"/>
          <w:szCs w:val="32"/>
          <w:cs/>
        </w:rPr>
        <w:t>โนฟอสเฟต ไพรีทอย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บาเมตในผัก จำแนกตามความปลอดภัยและไม่ปลอดภัยของการตรวจพบยาฆ่าแมลงค้างในผัก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พบว่าจากจำนวนผักที่จำหน่ายตามตลาดสดจำนวน </w:t>
      </w:r>
      <w:r w:rsidR="000A728D">
        <w:rPr>
          <w:rFonts w:ascii="TH SarabunPSK" w:hAnsi="TH SarabunPSK" w:cs="TH SarabunPSK" w:hint="cs"/>
          <w:sz w:val="32"/>
          <w:szCs w:val="32"/>
          <w:cs/>
        </w:rPr>
        <w:t>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  <w:r w:rsidR="00385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มีการตกค้างของยาฆ่าแมลงในในระดับไม่ปลอดภัยจำนวน </w:t>
      </w:r>
      <w:r w:rsidR="007C0404">
        <w:rPr>
          <w:rFonts w:ascii="TH SarabunPSK" w:hAnsi="TH SarabunPSK" w:cs="TH SarabunPSK" w:hint="cs"/>
          <w:sz w:val="32"/>
          <w:szCs w:val="32"/>
          <w:cs/>
        </w:rPr>
        <w:t xml:space="preserve">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และระดับปลอดภัยจำนวน </w:t>
      </w:r>
      <w:r w:rsidR="007C0404">
        <w:rPr>
          <w:rFonts w:ascii="TH SarabunPSK" w:hAnsi="TH SarabunPSK" w:cs="TH SarabunPSK" w:hint="cs"/>
          <w:sz w:val="32"/>
          <w:szCs w:val="32"/>
          <w:cs/>
        </w:rPr>
        <w:t>40</w:t>
      </w:r>
      <w:r w:rsidR="00281E3D"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  <w:r w:rsidR="00385FD6">
        <w:rPr>
          <w:rFonts w:ascii="TH SarabunPSK" w:hAnsi="TH SarabunPSK" w:cs="TH SarabunPSK" w:hint="cs"/>
          <w:sz w:val="32"/>
          <w:szCs w:val="32"/>
          <w:cs/>
        </w:rPr>
        <w:t xml:space="preserve"> และผักที่จำหน่ายที่ห้างสรรพสินค้าจำนวน </w:t>
      </w:r>
      <w:r w:rsidR="000A728D">
        <w:rPr>
          <w:rFonts w:ascii="TH SarabunPSK" w:hAnsi="TH SarabunPSK" w:cs="TH SarabunPSK" w:hint="cs"/>
          <w:sz w:val="32"/>
          <w:szCs w:val="32"/>
          <w:cs/>
        </w:rPr>
        <w:t>48</w:t>
      </w:r>
      <w:r w:rsidR="00385FD6">
        <w:rPr>
          <w:rFonts w:ascii="TH SarabunPSK" w:hAnsi="TH SarabunPSK" w:cs="TH SarabunPSK" w:hint="cs"/>
          <w:sz w:val="32"/>
          <w:szCs w:val="32"/>
          <w:cs/>
        </w:rPr>
        <w:t xml:space="preserve"> ตัวอย่าง  มีการตกค้างของยาฆ่าแมลงในในระดับไม่ปลอดภัยจำนวน </w:t>
      </w:r>
      <w:r w:rsidR="007C0404">
        <w:rPr>
          <w:rFonts w:ascii="TH SarabunPSK" w:hAnsi="TH SarabunPSK" w:cs="TH SarabunPSK" w:hint="cs"/>
          <w:sz w:val="32"/>
          <w:szCs w:val="32"/>
          <w:cs/>
        </w:rPr>
        <w:t>13</w:t>
      </w:r>
      <w:r w:rsidR="00385FD6">
        <w:rPr>
          <w:rFonts w:ascii="TH SarabunPSK" w:hAnsi="TH SarabunPSK" w:cs="TH SarabunPSK" w:hint="cs"/>
          <w:sz w:val="32"/>
          <w:szCs w:val="32"/>
          <w:cs/>
        </w:rPr>
        <w:t xml:space="preserve"> ตัวอย่าง และระดับปลอดภัยจำนวน </w:t>
      </w:r>
      <w:r w:rsidR="007C0404">
        <w:rPr>
          <w:rFonts w:ascii="TH SarabunPSK" w:hAnsi="TH SarabunPSK" w:cs="TH SarabunPSK" w:hint="cs"/>
          <w:sz w:val="32"/>
          <w:szCs w:val="32"/>
          <w:cs/>
        </w:rPr>
        <w:t>35</w:t>
      </w:r>
      <w:r w:rsidR="00385FD6"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</w:p>
    <w:p w:rsidR="007C0404" w:rsidRDefault="009C63BC" w:rsidP="007C040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A6499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bookmarkStart w:id="0" w:name="_Hlk524996911"/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</w:t>
      </w:r>
      <w:r w:rsidR="00BA7011" w:rsidRPr="000A728D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</w:p>
    <w:p w:rsidR="009C63BC" w:rsidRDefault="009C63BC" w:rsidP="007C0404">
      <w:pPr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จำแนกตามความปลอดภัยและไม่ปลอดภัยของการตรวจพบยาฆ่าแมลงค้างในผัก</w:t>
      </w:r>
    </w:p>
    <w:tbl>
      <w:tblPr>
        <w:tblW w:w="8365" w:type="dxa"/>
        <w:tblLook w:val="04A0" w:firstRow="1" w:lastRow="0" w:firstColumn="1" w:lastColumn="0" w:noHBand="0" w:noVBand="1"/>
      </w:tblPr>
      <w:tblGrid>
        <w:gridCol w:w="2875"/>
        <w:gridCol w:w="990"/>
        <w:gridCol w:w="1952"/>
        <w:gridCol w:w="1648"/>
        <w:gridCol w:w="900"/>
      </w:tblGrid>
      <w:tr w:rsidR="009C63BC" w:rsidRPr="007E1213" w:rsidTr="00281E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9C63BC" w:rsidRPr="007E1213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ผลการตรวจพบยาฆ่าแมลง</w:t>
            </w:r>
            <w:r w:rsidR="00281E3D"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ตกค้าง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แหล่ง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Default="009C63BC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="00281E3D"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ตัวอย่าง</w:t>
            </w:r>
          </w:p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3BC" w:rsidRPr="00D45F12" w:rsidRDefault="009C63BC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ห้างสรรพสินค้า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281E3D" w:rsidP="00281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ทั้งหมด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3BC" w:rsidRPr="00D45F12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62.5</w:t>
            </w: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ระดับไม่ปลอดภัย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AD792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3BC" w:rsidRPr="007E1213" w:rsidRDefault="007C0404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="00AD792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7.5</w:t>
            </w: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9C63BC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0A728D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0A728D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BC" w:rsidRPr="007E1213" w:rsidRDefault="000A728D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3BC" w:rsidRPr="007E1213" w:rsidRDefault="00D45F12" w:rsidP="00D45F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100</w:t>
            </w:r>
            <w:r w:rsidR="001D6DB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.0</w:t>
            </w:r>
          </w:p>
        </w:tc>
      </w:tr>
    </w:tbl>
    <w:p w:rsidR="0036569B" w:rsidRDefault="00BA7011" w:rsidP="0036569B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36569B">
        <w:rPr>
          <w:rFonts w:ascii="TH SarabunPSK" w:hAnsi="TH SarabunPSK" w:cs="TH SarabunPSK"/>
          <w:b/>
          <w:bCs/>
          <w:sz w:val="28"/>
          <w:cs/>
        </w:rPr>
        <w:tab/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จากผลการวิเคราะห์ตัวอย่างผัก </w:t>
      </w:r>
      <w:r w:rsidR="007C0404">
        <w:rPr>
          <w:rFonts w:ascii="TH SarabunPSK" w:hAnsi="TH SarabunPSK" w:cs="TH SarabunPSK" w:hint="cs"/>
          <w:sz w:val="32"/>
          <w:szCs w:val="32"/>
          <w:cs/>
        </w:rPr>
        <w:t>1</w:t>
      </w:r>
      <w:r w:rsidRPr="00831929">
        <w:rPr>
          <w:rFonts w:ascii="TH SarabunPSK" w:hAnsi="TH SarabunPSK" w:cs="TH SarabunPSK" w:hint="cs"/>
          <w:sz w:val="32"/>
          <w:szCs w:val="32"/>
          <w:cs/>
        </w:rPr>
        <w:t>20 ตัวอย่าง พบว่ามีการตกค้างของยาฆ่าแมลงใน</w:t>
      </w:r>
    </w:p>
    <w:p w:rsidR="00BA7011" w:rsidRDefault="00BA7011" w:rsidP="000A728D">
      <w:pPr>
        <w:spacing w:after="0"/>
        <w:jc w:val="both"/>
        <w:rPr>
          <w:rFonts w:ascii="TH SarabunPSK" w:hAnsi="TH SarabunPSK" w:cs="TH SarabunPSK"/>
          <w:sz w:val="28"/>
        </w:rPr>
      </w:pPr>
      <w:r w:rsidRPr="00831929">
        <w:rPr>
          <w:rFonts w:ascii="TH SarabunPSK" w:hAnsi="TH SarabunPSK" w:cs="TH SarabunPSK" w:hint="cs"/>
          <w:sz w:val="32"/>
          <w:szCs w:val="32"/>
          <w:cs/>
        </w:rPr>
        <w:t>ผักจำแนกตามชนิดของผัก ดังแสดงในตารางที่</w:t>
      </w:r>
      <w:r w:rsidR="00A6499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Pr="00831929">
        <w:rPr>
          <w:rFonts w:ascii="TH SarabunPSK" w:hAnsi="TH SarabunPSK" w:cs="TH SarabunPSK" w:hint="cs"/>
          <w:sz w:val="32"/>
          <w:szCs w:val="32"/>
          <w:cs/>
        </w:rPr>
        <w:t>2 พบว่าถั่วฝักยาว</w:t>
      </w:r>
      <w:r w:rsidR="001D6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404">
        <w:rPr>
          <w:rFonts w:ascii="TH SarabunPSK" w:hAnsi="TH SarabunPSK" w:cs="TH SarabunPSK" w:hint="cs"/>
          <w:sz w:val="32"/>
          <w:szCs w:val="32"/>
          <w:cs/>
        </w:rPr>
        <w:t>พริกสด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และแตงกวามีการตกค้างของยาฆ่าแมลงมากที่สุด เมื่อเปรียบเทียบกับผักชนิดอื่นที่ศึกษา และนอกจากนี้ยังพบว่าผักที่จำหน่ายในตลาดสดจะพบว่ามีสารตกค้างมากกว่าที่จำหน่ายในห้างสรรพสินค้า </w:t>
      </w:r>
    </w:p>
    <w:p w:rsidR="0036569B" w:rsidRDefault="00BA7011" w:rsidP="00BA7011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A649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A6499A" w:rsidRPr="00A6499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6499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649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Hlk524996980"/>
      <w:r w:rsidRPr="00A6499A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Pr="00A6499A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A6499A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BA7011" w:rsidRPr="00A6499A" w:rsidRDefault="0036569B" w:rsidP="0036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A7011" w:rsidRPr="00A6499A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BA7011" w:rsidRPr="00A6499A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BA7011" w:rsidRPr="00A6499A">
        <w:rPr>
          <w:rFonts w:ascii="TH SarabunPSK" w:hAnsi="TH SarabunPSK" w:cs="TH SarabunPSK" w:hint="cs"/>
          <w:sz w:val="32"/>
          <w:szCs w:val="32"/>
          <w:cs/>
        </w:rPr>
        <w:t>บาเมต จำแนกตามชนิดของผัก</w:t>
      </w:r>
      <w:bookmarkEnd w:id="1"/>
    </w:p>
    <w:tbl>
      <w:tblPr>
        <w:tblW w:w="8545" w:type="dxa"/>
        <w:tblLook w:val="04A0" w:firstRow="1" w:lastRow="0" w:firstColumn="1" w:lastColumn="0" w:noHBand="0" w:noVBand="1"/>
      </w:tblPr>
      <w:tblGrid>
        <w:gridCol w:w="1075"/>
        <w:gridCol w:w="2070"/>
        <w:gridCol w:w="1980"/>
        <w:gridCol w:w="2430"/>
        <w:gridCol w:w="990"/>
      </w:tblGrid>
      <w:tr w:rsidR="007553C7" w:rsidRPr="004C1D1F" w:rsidTr="0036569B">
        <w:trPr>
          <w:trHeight w:val="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ชนิดผัก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ตลาดสด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ห้างสรรพสินค้า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ถั่วฝักยาว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53.3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คะน้า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40.0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แตงกวา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53.5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พริกสด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53.5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โหระพา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20.0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ผักกาดขาว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26.7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กะหล่ำปลี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3C7" w:rsidRDefault="00125C15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33.3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มะเขือเทศ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C7" w:rsidRPr="004C1D1F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20.0</w:t>
            </w:r>
          </w:p>
        </w:tc>
      </w:tr>
      <w:tr w:rsidR="007553C7" w:rsidRPr="004C1D1F" w:rsidTr="0036569B">
        <w:trPr>
          <w:trHeight w:val="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C7" w:rsidRPr="00385FD6" w:rsidRDefault="007553C7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85F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C7" w:rsidRPr="00385FD6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53C7" w:rsidRPr="00385FD6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C7" w:rsidRPr="00385FD6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Default="007553C7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125C15" w:rsidRDefault="00125C15" w:rsidP="00125C15">
      <w:pPr>
        <w:rPr>
          <w:rFonts w:ascii="TH SarabunPSK" w:hAnsi="TH SarabunPSK" w:cs="TH SarabunPSK"/>
          <w:sz w:val="24"/>
          <w:szCs w:val="32"/>
        </w:rPr>
      </w:pPr>
    </w:p>
    <w:p w:rsidR="0036569B" w:rsidRDefault="00125C15" w:rsidP="00125C15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  <w:bookmarkStart w:id="2" w:name="_Hlk524993234"/>
      <w:r w:rsidRPr="007553C7">
        <w:rPr>
          <w:rFonts w:ascii="TH SarabunPSK" w:hAnsi="TH SarabunPSK" w:cs="TH SarabunPSK"/>
          <w:sz w:val="24"/>
          <w:szCs w:val="32"/>
          <w:cs/>
        </w:rPr>
        <w:t>ผลการวิเคราะห์พบว่า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ถั่วฝักยาว แตงกวา และพริกสด </w:t>
      </w:r>
      <w:r w:rsidRPr="007553C7">
        <w:rPr>
          <w:rFonts w:ascii="TH SarabunPSK" w:hAnsi="TH SarabunPSK" w:cs="TH SarabunPSK"/>
          <w:sz w:val="24"/>
          <w:szCs w:val="32"/>
          <w:cs/>
        </w:rPr>
        <w:t>มีการตรวจพบยาฆ่าแมลง</w:t>
      </w:r>
    </w:p>
    <w:p w:rsidR="00281E3D" w:rsidRPr="00125C15" w:rsidRDefault="00125C15" w:rsidP="00365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 xml:space="preserve">ตกค้างในระดับที่ไม่ปลอดภัยมีจำนวน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8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24"/>
          <w:szCs w:val="32"/>
          <w:cs/>
        </w:rPr>
        <w:t>เท่ากัน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จากจำนวนตัวอย่างทั้งหมด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53.5 รองลงมาคือคะน้า</w:t>
      </w:r>
      <w:bookmarkStart w:id="3" w:name="_Hlk524993061"/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 ตกค้างในระดับที่ไม่ปลอดภัยมีจำนวน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6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 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 คิดเป็นร้อยละ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40.0 </w:t>
      </w:r>
      <w:bookmarkEnd w:id="3"/>
      <w:r>
        <w:rPr>
          <w:rFonts w:ascii="TH SarabunPSK" w:hAnsi="TH SarabunPSK" w:cs="TH SarabunPSK" w:hint="cs"/>
          <w:sz w:val="24"/>
          <w:szCs w:val="32"/>
          <w:cs/>
        </w:rPr>
        <w:t>กะหล่ำปลี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 ตกค้างในระดับที่ไม่ปลอดภัยมีจำนวน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 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 คิดเป็นร้อยละ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33.3 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ผักกาดขาว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มีการตรวจพบยาฆ่าแมลงตกค้างในระดับ 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ตัวอย่างจากจำนวนตัวอย่าง 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26.7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ส่วน</w:t>
      </w:r>
      <w:r>
        <w:rPr>
          <w:rFonts w:ascii="TH SarabunPSK" w:hAnsi="TH SarabunPSK" w:cs="TH SarabunPSK" w:hint="cs"/>
          <w:sz w:val="24"/>
          <w:szCs w:val="32"/>
          <w:cs/>
        </w:rPr>
        <w:t>โหระพา</w:t>
      </w:r>
      <w:r w:rsidRPr="007553C7">
        <w:rPr>
          <w:rFonts w:ascii="TH SarabunPSK" w:hAnsi="TH SarabunPSK" w:cs="TH SarabunPSK"/>
          <w:sz w:val="24"/>
          <w:szCs w:val="32"/>
          <w:cs/>
        </w:rPr>
        <w:t>และมะเขือ</w:t>
      </w:r>
      <w:r>
        <w:rPr>
          <w:rFonts w:ascii="TH SarabunPSK" w:hAnsi="TH SarabunPSK" w:cs="TH SarabunPSK" w:hint="cs"/>
          <w:sz w:val="24"/>
          <w:szCs w:val="32"/>
          <w:cs/>
        </w:rPr>
        <w:t>เทศ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มีการตรวจพบยาฆ่าแมลงตกค้างใน ระดับที่ไม่ปลอดภัยชนิดละ 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 ตัวอย่างชนิดละ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20.0</w:t>
      </w:r>
      <w:bookmarkEnd w:id="2"/>
    </w:p>
    <w:p w:rsidR="00281E3D" w:rsidRDefault="00281E3D" w:rsidP="00281E3D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4.1.2 </w:t>
      </w:r>
      <w:r w:rsidRPr="009C63B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ผลการวิเคราะห์ยาฆ่าแมลงตกค้างใน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ผลไม้</w:t>
      </w:r>
    </w:p>
    <w:p w:rsidR="0036569B" w:rsidRDefault="00281E3D" w:rsidP="00F550C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bookmarkStart w:id="4" w:name="_Hlk524969847"/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A6499A">
        <w:rPr>
          <w:rFonts w:ascii="TH SarabunPSK" w:hAnsi="TH SarabunPSK" w:cs="TH SarabunPSK" w:hint="cs"/>
          <w:sz w:val="32"/>
          <w:szCs w:val="32"/>
          <w:cs/>
        </w:rPr>
        <w:t>4.</w:t>
      </w:r>
      <w:r w:rsidR="00F550C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แสดงผลของการตรวจวิเคราะห์</w:t>
      </w:r>
      <w:r w:rsidRPr="00D45F12">
        <w:rPr>
          <w:rFonts w:ascii="TH SarabunPSK" w:hAnsi="TH SarabunPSK" w:cs="TH SarabunPSK" w:hint="cs"/>
          <w:sz w:val="32"/>
          <w:szCs w:val="32"/>
          <w:cs/>
        </w:rPr>
        <w:t>สารเคมีฆ่าแมลงตกค้างกลุ่มออร์กา</w:t>
      </w:r>
    </w:p>
    <w:p w:rsidR="00F550C7" w:rsidRPr="00F550C7" w:rsidRDefault="00281E3D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45F12">
        <w:rPr>
          <w:rFonts w:ascii="TH SarabunPSK" w:hAnsi="TH SarabunPSK" w:cs="TH SarabunPSK" w:hint="cs"/>
          <w:sz w:val="32"/>
          <w:szCs w:val="32"/>
          <w:cs/>
        </w:rPr>
        <w:t>โนฟอสเฟต ไพรีทอย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บาเมตใน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D45F12">
        <w:rPr>
          <w:rFonts w:ascii="TH SarabunPSK" w:hAnsi="TH SarabunPSK" w:cs="TH SarabunPSK" w:hint="cs"/>
          <w:sz w:val="32"/>
          <w:szCs w:val="32"/>
          <w:cs/>
        </w:rPr>
        <w:t xml:space="preserve"> จำแนกตามความปลอดภัยและไม่ปลอดภัยของการตรวจพบยาฆ่าแมลงค้างใน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ผลไม้ พบว่าจากจำนวนผลไม้ที่จำหน่ายตามตลาดสดจำนวน </w:t>
      </w:r>
      <w:r w:rsidR="00F550C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ตัวอย่างมีการตกค้างของยาฆ่าแมลงในระดับไม่ปลอดภัยจำนวน </w:t>
      </w:r>
      <w:r w:rsidR="00F550C7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 และระดับปลอดภัยจำนวน </w:t>
      </w:r>
      <w:r w:rsidR="00F550C7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</w:t>
      </w:r>
      <w:r w:rsidR="00F550C7">
        <w:rPr>
          <w:rFonts w:ascii="TH SarabunPSK" w:hAnsi="TH SarabunPSK" w:cs="TH SarabunPSK" w:hint="cs"/>
          <w:sz w:val="32"/>
          <w:szCs w:val="32"/>
          <w:cs/>
        </w:rPr>
        <w:t xml:space="preserve"> และจำนวนผลไม้ที่จำหน่ายตามห้างสรรพสินค้าจำนวน 40 ตัวอย่างมีการตกค้างของยาฆ่าแมลงในระดับไม่ปลอดภัยจำนวน 12 ตัวอย่าง และระดับปลอดภัยจำนวน 28 ตัวอย่าง </w:t>
      </w:r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จากผลการวิเคราะห์ตัวอย่างผ</w:t>
      </w:r>
      <w:r w:rsidR="00F550C7">
        <w:rPr>
          <w:rFonts w:ascii="TH SarabunPSK" w:hAnsi="TH SarabunPSK" w:cs="TH SarabunPSK" w:hint="cs"/>
          <w:sz w:val="32"/>
          <w:szCs w:val="32"/>
          <w:cs/>
        </w:rPr>
        <w:t>ลไม้จำนวน</w:t>
      </w:r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0C7">
        <w:rPr>
          <w:rFonts w:ascii="TH SarabunPSK" w:hAnsi="TH SarabunPSK" w:cs="TH SarabunPSK" w:hint="cs"/>
          <w:sz w:val="32"/>
          <w:szCs w:val="32"/>
          <w:cs/>
        </w:rPr>
        <w:t>1</w:t>
      </w:r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>00 ตัวอย่าง พบว่ามีการตกค้างของยาฆ่าแมลงในผักจำแนกตามชนิดของ เมื่อเปรียบเทียบกับผักชนิดอื่นที่ศึกษา พบว่า</w:t>
      </w:r>
      <w:r w:rsidR="00F550C7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Start"/>
      <w:r w:rsidR="00F550C7">
        <w:rPr>
          <w:rFonts w:ascii="TH SarabunPSK" w:hAnsi="TH SarabunPSK" w:cs="TH SarabunPSK" w:hint="cs"/>
          <w:sz w:val="32"/>
          <w:szCs w:val="32"/>
          <w:cs/>
        </w:rPr>
        <w:t>เปิ้ล</w:t>
      </w:r>
      <w:proofErr w:type="spellEnd"/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>มีการตกค้างของยาฆ่าแมลงมากที่สุด รองลงมาคือ</w:t>
      </w:r>
      <w:r w:rsidR="00F550C7">
        <w:rPr>
          <w:rFonts w:ascii="TH SarabunPSK" w:hAnsi="TH SarabunPSK" w:cs="TH SarabunPSK" w:hint="cs"/>
          <w:sz w:val="32"/>
          <w:szCs w:val="32"/>
          <w:cs/>
        </w:rPr>
        <w:t xml:space="preserve">ฝรั่ง </w:t>
      </w:r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>และนอกจากนี้ยังพบว่าผ</w:t>
      </w:r>
      <w:r w:rsidR="00F550C7">
        <w:rPr>
          <w:rFonts w:ascii="TH SarabunPSK" w:hAnsi="TH SarabunPSK" w:cs="TH SarabunPSK" w:hint="cs"/>
          <w:sz w:val="32"/>
          <w:szCs w:val="32"/>
          <w:cs/>
        </w:rPr>
        <w:t>ลไม้</w:t>
      </w:r>
      <w:r w:rsidR="00F550C7" w:rsidRPr="00F550C7">
        <w:rPr>
          <w:rFonts w:ascii="TH SarabunPSK" w:hAnsi="TH SarabunPSK" w:cs="TH SarabunPSK" w:hint="cs"/>
          <w:sz w:val="32"/>
          <w:szCs w:val="32"/>
          <w:cs/>
        </w:rPr>
        <w:t xml:space="preserve">ที่จำหน่ายในตลาดสดจะพบว่ามีสารตกค้างมากกว่าที่จำหน่ายในห้างสรรพสินค้า </w:t>
      </w:r>
    </w:p>
    <w:bookmarkEnd w:id="4"/>
    <w:p w:rsidR="0036569B" w:rsidRDefault="00281E3D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A6499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550C7"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" w:name="_Hlk524997064"/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ผลการตรวจพบสารเคมีฆ่าแมลงตกค้างกลุ่มออร์กาโนฟอสเฟต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656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36569B" w:rsidRDefault="0036569B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81E3D"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281E3D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281E3D"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จำแนกตามความปลอดภัยและไม่ปลอดภัยของการตรวจพบยาฆ่าแมลงค้าง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1E3D" w:rsidRPr="0036569B" w:rsidRDefault="0036569B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81E3D" w:rsidRPr="000A728D">
        <w:rPr>
          <w:rFonts w:ascii="TH SarabunPSK" w:hAnsi="TH SarabunPSK" w:cs="TH SarabunPSK" w:hint="cs"/>
          <w:sz w:val="32"/>
          <w:szCs w:val="32"/>
          <w:cs/>
        </w:rPr>
        <w:t>ในผลไม้</w:t>
      </w:r>
      <w:bookmarkEnd w:id="5"/>
    </w:p>
    <w:tbl>
      <w:tblPr>
        <w:tblW w:w="8365" w:type="dxa"/>
        <w:tblLook w:val="04A0" w:firstRow="1" w:lastRow="0" w:firstColumn="1" w:lastColumn="0" w:noHBand="0" w:noVBand="1"/>
      </w:tblPr>
      <w:tblGrid>
        <w:gridCol w:w="2875"/>
        <w:gridCol w:w="990"/>
        <w:gridCol w:w="1952"/>
        <w:gridCol w:w="1648"/>
        <w:gridCol w:w="900"/>
      </w:tblGrid>
      <w:tr w:rsidR="00281E3D" w:rsidRPr="007E1213" w:rsidTr="00385FD6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ผลการตรวจพบยาฆ่าแมลงตกค้าง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แหล่ง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</w:t>
            </w:r>
          </w:p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1E3D" w:rsidRPr="00D45F12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281E3D" w:rsidRPr="007E1213" w:rsidTr="00385FD6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ห้างสรรพสินค้า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ทั้งหมด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E3D" w:rsidRPr="00D45F12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81E3D" w:rsidRPr="007E1213" w:rsidTr="00385FD6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50.0</w:t>
            </w: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ระดับไม่ปลอดภัย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50.0</w:t>
            </w:r>
          </w:p>
        </w:tc>
      </w:tr>
      <w:tr w:rsidR="00281E3D" w:rsidRPr="007E1213" w:rsidTr="00281E3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281E3D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3D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E3D" w:rsidRPr="007E1213" w:rsidRDefault="00281E3D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100</w:t>
            </w:r>
          </w:p>
        </w:tc>
      </w:tr>
    </w:tbl>
    <w:p w:rsidR="00831929" w:rsidRDefault="00831929" w:rsidP="0036569B">
      <w:pPr>
        <w:spacing w:before="240"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1929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404">
        <w:rPr>
          <w:rFonts w:ascii="TH SarabunPSK" w:hAnsi="TH SarabunPSK" w:cs="TH SarabunPSK" w:hint="cs"/>
          <w:sz w:val="32"/>
          <w:szCs w:val="32"/>
          <w:cs/>
        </w:rPr>
        <w:t>60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ที่จำหน่ายทั้งในตลาดสดและ</w:t>
      </w:r>
    </w:p>
    <w:p w:rsidR="00831929" w:rsidRDefault="00831929" w:rsidP="008319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ห้างสรรพสินค้า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พบว่ามีการตกค้างของยาฆ่าแมลงใน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จำแนกตามชนิด ดังแสดงในตารางที่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95CFC">
        <w:rPr>
          <w:rFonts w:ascii="TH SarabunPSK" w:hAnsi="TH SarabunPSK" w:cs="TH SarabunPSK"/>
          <w:sz w:val="32"/>
          <w:szCs w:val="32"/>
        </w:rPr>
        <w:t>.3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พบว่าเมื่อเปรียบเทียบกับ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ชนิดอื่นที่ศึกษา </w:t>
      </w:r>
      <w:r>
        <w:rPr>
          <w:rFonts w:ascii="TH SarabunPSK" w:hAnsi="TH SarabunPSK" w:cs="TH SarabunPSK" w:hint="cs"/>
          <w:sz w:val="32"/>
          <w:szCs w:val="32"/>
          <w:cs/>
        </w:rPr>
        <w:t>ฝรั่ง</w:t>
      </w:r>
      <w:r w:rsidRPr="00831929">
        <w:rPr>
          <w:rFonts w:ascii="TH SarabunPSK" w:hAnsi="TH SarabunPSK" w:cs="TH SarabunPSK" w:hint="cs"/>
          <w:sz w:val="32"/>
          <w:szCs w:val="32"/>
          <w:cs/>
        </w:rPr>
        <w:t>มีการตกค้างของยาฆ่าแมลงมากที่สุด 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>แตงโม</w:t>
      </w:r>
    </w:p>
    <w:p w:rsidR="00125C15" w:rsidRDefault="00125C15" w:rsidP="00831929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0A728D" w:rsidRDefault="00F550C7" w:rsidP="000A728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</w:t>
      </w:r>
      <w:r w:rsidR="00A6499A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6" w:name="_Hlk524997134"/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</w:p>
    <w:p w:rsidR="00F550C7" w:rsidRPr="000A728D" w:rsidRDefault="009C6D88" w:rsidP="000A728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550C7" w:rsidRPr="000A728D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="00F550C7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F550C7"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จำแนกตามชนิดของผลไม้</w:t>
      </w:r>
    </w:p>
    <w:tbl>
      <w:tblPr>
        <w:tblW w:w="8653" w:type="dxa"/>
        <w:tblLook w:val="04A0" w:firstRow="1" w:lastRow="0" w:firstColumn="1" w:lastColumn="0" w:noHBand="0" w:noVBand="1"/>
      </w:tblPr>
      <w:tblGrid>
        <w:gridCol w:w="1075"/>
        <w:gridCol w:w="1710"/>
        <w:gridCol w:w="1980"/>
        <w:gridCol w:w="2700"/>
        <w:gridCol w:w="1188"/>
      </w:tblGrid>
      <w:tr w:rsidR="00125C15" w:rsidRPr="004C1D1F" w:rsidTr="00125C15">
        <w:trPr>
          <w:trHeight w:val="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6"/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ผลไม้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ตลาดสด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ห้างสรรพสินค้า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ส้ม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26.7</w:t>
            </w: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แอป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เปิ้ล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53.3</w:t>
            </w: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แตงโม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60.0</w:t>
            </w: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ฝรั่ง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66.7</w:t>
            </w:r>
          </w:p>
        </w:tc>
      </w:tr>
      <w:tr w:rsidR="00125C15" w:rsidRPr="004C1D1F" w:rsidTr="00125C15">
        <w:trPr>
          <w:trHeight w:val="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125C15" w:rsidRDefault="00125C15" w:rsidP="00125C15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</w:p>
    <w:p w:rsidR="00125C15" w:rsidRDefault="00125C15" w:rsidP="00125C15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>ผลการวิเคราะห์พบว่า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ฝรั่ง </w:t>
      </w:r>
      <w:r w:rsidRPr="007553C7">
        <w:rPr>
          <w:rFonts w:ascii="TH SarabunPSK" w:hAnsi="TH SarabunPSK" w:cs="TH SarabunPSK"/>
          <w:sz w:val="24"/>
          <w:szCs w:val="32"/>
          <w:cs/>
        </w:rPr>
        <w:t>มีการตรวจพบยาฆ่าแมลงตกค้างในระดับที่ไม่ปลอดภัยมี</w:t>
      </w:r>
    </w:p>
    <w:p w:rsidR="00125C15" w:rsidRPr="007553C7" w:rsidRDefault="00125C15" w:rsidP="0036569B">
      <w:pPr>
        <w:spacing w:after="0"/>
        <w:jc w:val="both"/>
        <w:rPr>
          <w:rFonts w:ascii="TH SarabunPSK" w:hAnsi="TH SarabunPSK" w:cs="TH SarabunPSK"/>
          <w:sz w:val="24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24"/>
          <w:szCs w:val="32"/>
          <w:cs/>
        </w:rPr>
        <w:t>10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24"/>
          <w:szCs w:val="32"/>
          <w:cs/>
        </w:rPr>
        <w:t>เท่ากัน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จากจำนวนตัวอย่างทั้งหมด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 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66.7 รองลงมาคือแตงโม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 ตกค้างในระดับที่ไม่ปลอดภัยมีจำนวน </w:t>
      </w:r>
      <w:r w:rsidR="00400181">
        <w:rPr>
          <w:rFonts w:ascii="TH SarabunPSK" w:hAnsi="TH SarabunPSK" w:cs="TH SarabunPSK" w:hint="cs"/>
          <w:sz w:val="24"/>
          <w:szCs w:val="32"/>
          <w:cs/>
        </w:rPr>
        <w:t>9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 คิดเป็นร้อยละ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="00400181">
        <w:rPr>
          <w:rFonts w:ascii="TH SarabunPSK" w:hAnsi="TH SarabunPSK" w:cs="TH SarabunPSK" w:hint="cs"/>
          <w:sz w:val="24"/>
          <w:szCs w:val="32"/>
          <w:cs/>
        </w:rPr>
        <w:t>60.0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00181">
        <w:rPr>
          <w:rFonts w:ascii="TH SarabunPSK" w:hAnsi="TH SarabunPSK" w:cs="TH SarabunPSK" w:hint="cs"/>
          <w:sz w:val="24"/>
          <w:szCs w:val="32"/>
          <w:cs/>
        </w:rPr>
        <w:t>แอปเปิ้ล</w:t>
      </w:r>
      <w:r w:rsidRPr="007553C7">
        <w:rPr>
          <w:rFonts w:ascii="TH SarabunPSK" w:hAnsi="TH SarabunPSK" w:cs="TH SarabunPSK"/>
          <w:sz w:val="24"/>
          <w:szCs w:val="32"/>
          <w:cs/>
        </w:rPr>
        <w:t>มีการตรวจพบยาฆ่าแมลง ตกค้างในระดับที่ไม่ปลอดภัยมีจำนวน</w:t>
      </w:r>
      <w:r w:rsidR="00400181">
        <w:rPr>
          <w:rFonts w:ascii="TH SarabunPSK" w:hAnsi="TH SarabunPSK" w:cs="TH SarabunPSK" w:hint="cs"/>
          <w:sz w:val="24"/>
          <w:szCs w:val="32"/>
          <w:cs/>
        </w:rPr>
        <w:t>8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 คิดเป็นร้อยละ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="00400181">
        <w:rPr>
          <w:rFonts w:ascii="TH SarabunPSK" w:hAnsi="TH SarabunPSK" w:cs="TH SarabunPSK" w:hint="cs"/>
          <w:sz w:val="24"/>
          <w:szCs w:val="32"/>
          <w:cs/>
        </w:rPr>
        <w:t>53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.3 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="00400181">
        <w:rPr>
          <w:rFonts w:ascii="TH SarabunPSK" w:hAnsi="TH SarabunPSK" w:cs="TH SarabunPSK" w:hint="cs"/>
          <w:sz w:val="24"/>
          <w:szCs w:val="32"/>
          <w:cs/>
        </w:rPr>
        <w:t>และส้ม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มีการตรวจพบยาฆ่าแมลงตกค้างในระดับที่ไม่ปลอดภัยมีจำนวน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ตัวอย่างจากจำนวนตัวอย่าง 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26.7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</w:p>
    <w:p w:rsidR="00FF0CC8" w:rsidRDefault="00FF0CC8" w:rsidP="00FF0CC8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524992205"/>
      <w:r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Pr="009C63B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ผลการวิเคราะห์ยาฆ่าแมลงตกค้างใน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ผักแปรรูป</w:t>
      </w:r>
    </w:p>
    <w:bookmarkEnd w:id="7"/>
    <w:p w:rsidR="0036569B" w:rsidRDefault="00FF0CC8" w:rsidP="00FF0C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E95CFC">
        <w:rPr>
          <w:rFonts w:ascii="TH SarabunPSK" w:hAnsi="TH SarabunPSK" w:cs="TH SarabunPSK"/>
          <w:sz w:val="32"/>
          <w:szCs w:val="32"/>
        </w:rPr>
        <w:t>4.</w:t>
      </w:r>
      <w:r w:rsidR="0083192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แสดงผลของการตรวจวิเคราะห์</w:t>
      </w:r>
      <w:r w:rsidRPr="00D45F12">
        <w:rPr>
          <w:rFonts w:ascii="TH SarabunPSK" w:hAnsi="TH SarabunPSK" w:cs="TH SarabunPSK" w:hint="cs"/>
          <w:sz w:val="32"/>
          <w:szCs w:val="32"/>
          <w:cs/>
        </w:rPr>
        <w:t>สารเคมีฆ่าแมลงตกค้างกลุ่มออร์กา</w:t>
      </w:r>
    </w:p>
    <w:p w:rsidR="00FF0CC8" w:rsidRDefault="00FF0CC8" w:rsidP="0036569B">
      <w:pPr>
        <w:jc w:val="both"/>
        <w:rPr>
          <w:rFonts w:ascii="TH SarabunPSK" w:hAnsi="TH SarabunPSK" w:cs="TH SarabunPSK"/>
          <w:sz w:val="32"/>
          <w:szCs w:val="32"/>
        </w:rPr>
      </w:pPr>
      <w:r w:rsidRPr="00D45F12">
        <w:rPr>
          <w:rFonts w:ascii="TH SarabunPSK" w:hAnsi="TH SarabunPSK" w:cs="TH SarabunPSK" w:hint="cs"/>
          <w:sz w:val="32"/>
          <w:szCs w:val="32"/>
          <w:cs/>
        </w:rPr>
        <w:t>โนฟอสเฟต ไพรีทอย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และคา</w:t>
      </w:r>
      <w:proofErr w:type="spellStart"/>
      <w:r w:rsidRPr="00D45F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D45F12">
        <w:rPr>
          <w:rFonts w:ascii="TH SarabunPSK" w:hAnsi="TH SarabunPSK" w:cs="TH SarabunPSK" w:hint="cs"/>
          <w:sz w:val="32"/>
          <w:szCs w:val="32"/>
          <w:cs/>
        </w:rPr>
        <w:t>บาเมตใน</w:t>
      </w:r>
      <w:r w:rsidR="00831929" w:rsidRPr="00831929">
        <w:rPr>
          <w:rFonts w:ascii="TH SarabunPSK" w:hAnsi="TH SarabunPSK" w:cs="TH SarabunPSK" w:hint="cs"/>
          <w:sz w:val="32"/>
          <w:szCs w:val="32"/>
          <w:cs/>
        </w:rPr>
        <w:t>ผักและผลไม้แปรรูป</w:t>
      </w:r>
      <w:r w:rsidRPr="00D45F12">
        <w:rPr>
          <w:rFonts w:ascii="TH SarabunPSK" w:hAnsi="TH SarabunPSK" w:cs="TH SarabunPSK" w:hint="cs"/>
          <w:sz w:val="32"/>
          <w:szCs w:val="32"/>
          <w:cs/>
        </w:rPr>
        <w:t xml:space="preserve"> จำแนกตามความปลอดภัยและไม่ปลอดภัยของการตรวจพบยาฆ่าแมลงค้างใน</w:t>
      </w:r>
      <w:r w:rsidR="00831929" w:rsidRPr="00831929">
        <w:rPr>
          <w:rFonts w:ascii="TH SarabunPSK" w:hAnsi="TH SarabunPSK" w:cs="TH SarabunPSK" w:hint="cs"/>
          <w:sz w:val="32"/>
          <w:szCs w:val="32"/>
          <w:cs/>
        </w:rPr>
        <w:t>ผักและผลไม้แปรรูป</w:t>
      </w:r>
      <w:r w:rsidR="00831929" w:rsidRPr="00D45F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พบว่าจากจำนวน</w:t>
      </w:r>
      <w:r w:rsidR="00831929" w:rsidRPr="00831929">
        <w:rPr>
          <w:rFonts w:ascii="TH SarabunPSK" w:hAnsi="TH SarabunPSK" w:cs="TH SarabunPSK" w:hint="cs"/>
          <w:sz w:val="32"/>
          <w:szCs w:val="32"/>
          <w:cs/>
        </w:rPr>
        <w:t>ผักและผลไม้แปรรูป</w:t>
      </w:r>
      <w:r w:rsidR="00831929" w:rsidRPr="00D45F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ที่จำหน่ายตามตลาดสดจำนวน </w:t>
      </w:r>
      <w:r w:rsidR="00831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ตัวอย่างมีการตกค้างของยาฆ่าแมลงในในระดับไม่ปลอดภัยจำนวน </w:t>
      </w:r>
      <w:r w:rsidR="00F143BE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และระดับปลอดภัยจำนวน </w:t>
      </w:r>
      <w:r w:rsidR="00F143BE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</w:p>
    <w:p w:rsidR="0036569B" w:rsidRDefault="00FF0CC8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A6499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31929"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8" w:name="_Hlk524997188"/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ผลการตรวจพบสารเคมีฆ่าแมลงตกค้างกลุ่มออร์กาโนฟอสเฟต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36569B" w:rsidRDefault="0036569B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F0CC8"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FF0CC8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FF0CC8"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จำแนกตามความปลอดภัยและไม่ปลอดภัยของการตรวจพบยาฆ่าแมลงค้าง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0CC8" w:rsidRPr="0036569B" w:rsidRDefault="0036569B" w:rsidP="0036569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9" w:name="_GoBack"/>
      <w:bookmarkEnd w:id="9"/>
      <w:r w:rsidR="00FF0CC8" w:rsidRPr="000A728D">
        <w:rPr>
          <w:rFonts w:ascii="TH SarabunPSK" w:hAnsi="TH SarabunPSK" w:cs="TH SarabunPSK" w:hint="cs"/>
          <w:sz w:val="32"/>
          <w:szCs w:val="32"/>
          <w:cs/>
        </w:rPr>
        <w:t>ในผักและผลไม้แปรรูป</w:t>
      </w:r>
      <w:bookmarkEnd w:id="8"/>
    </w:p>
    <w:tbl>
      <w:tblPr>
        <w:tblW w:w="8365" w:type="dxa"/>
        <w:tblLook w:val="04A0" w:firstRow="1" w:lastRow="0" w:firstColumn="1" w:lastColumn="0" w:noHBand="0" w:noVBand="1"/>
      </w:tblPr>
      <w:tblGrid>
        <w:gridCol w:w="2875"/>
        <w:gridCol w:w="990"/>
        <w:gridCol w:w="1952"/>
        <w:gridCol w:w="1648"/>
        <w:gridCol w:w="900"/>
      </w:tblGrid>
      <w:tr w:rsidR="00FF0CC8" w:rsidRPr="007E1213" w:rsidTr="00385FD6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ผลการตรวจพบยาฆ่าแมลงตกค้าง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แหล่ง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</w:t>
            </w:r>
          </w:p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C8" w:rsidRPr="00D45F12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45F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FF0CC8" w:rsidRPr="007E1213" w:rsidTr="00385FD6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ห้างสรรพสินค้า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ทั้งหมด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C8" w:rsidRPr="00D45F12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F0CC8" w:rsidRPr="007E1213" w:rsidTr="00385FD6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66.7</w:t>
            </w:r>
          </w:p>
        </w:tc>
      </w:tr>
      <w:tr w:rsidR="00FF0CC8" w:rsidRPr="007E1213" w:rsidTr="00385FD6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ระดับไม่ปลอดภัย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C8" w:rsidRPr="007E1213" w:rsidRDefault="00F143BE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33.3</w:t>
            </w:r>
          </w:p>
        </w:tc>
      </w:tr>
      <w:tr w:rsidR="00FF0CC8" w:rsidRPr="007E1213" w:rsidTr="00385FD6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FF0CC8" w:rsidP="00385F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21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8" w:rsidRPr="007E1213" w:rsidRDefault="007C0404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C8" w:rsidRPr="007E1213" w:rsidRDefault="00FF0CC8" w:rsidP="00385F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100</w:t>
            </w:r>
          </w:p>
        </w:tc>
      </w:tr>
    </w:tbl>
    <w:p w:rsidR="0036569B" w:rsidRDefault="0036569B" w:rsidP="003656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569B" w:rsidRDefault="004844ED" w:rsidP="0036569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31929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จากผลการวิเคราะห์ตัวอย่าง</w:t>
      </w:r>
      <w:r w:rsidRPr="0036569B">
        <w:rPr>
          <w:rFonts w:ascii="TH SarabunPSK" w:hAnsi="TH SarabunPSK" w:cs="TH SarabunPSK" w:hint="cs"/>
          <w:sz w:val="32"/>
          <w:szCs w:val="32"/>
          <w:cs/>
        </w:rPr>
        <w:t>ผักและผลไม้แปรรูป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404">
        <w:rPr>
          <w:rFonts w:ascii="TH SarabunPSK" w:hAnsi="TH SarabunPSK" w:cs="TH SarabunPSK" w:hint="cs"/>
          <w:sz w:val="32"/>
          <w:szCs w:val="32"/>
          <w:cs/>
        </w:rPr>
        <w:t>30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ที่จำหน่ายทั้งใน</w:t>
      </w:r>
    </w:p>
    <w:p w:rsidR="004844ED" w:rsidRDefault="004844ED" w:rsidP="0036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ตลาดสดและห้างสรรพสินค้า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พบว่ามีการตกค้างของยาฆ่าแมลงใน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จำแนกตามชนิด ดังแสดงในตารางที่ </w:t>
      </w:r>
      <w:r w:rsidR="00E95CFC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 พบว่าเมื่อเปรียบเทียบกับ</w:t>
      </w:r>
      <w:r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Pr="00831929">
        <w:rPr>
          <w:rFonts w:ascii="TH SarabunPSK" w:hAnsi="TH SarabunPSK" w:cs="TH SarabunPSK" w:hint="cs"/>
          <w:sz w:val="32"/>
          <w:szCs w:val="32"/>
          <w:cs/>
        </w:rPr>
        <w:t xml:space="preserve">ชนิดอื่นที่ศึกษา </w:t>
      </w:r>
      <w:r w:rsidR="00F143BE">
        <w:rPr>
          <w:rFonts w:ascii="TH SarabunPSK" w:hAnsi="TH SarabunPSK" w:cs="TH SarabunPSK" w:hint="cs"/>
          <w:sz w:val="32"/>
          <w:szCs w:val="32"/>
          <w:cs/>
        </w:rPr>
        <w:t>หอมแดง</w:t>
      </w:r>
      <w:r w:rsidRPr="00831929">
        <w:rPr>
          <w:rFonts w:ascii="TH SarabunPSK" w:hAnsi="TH SarabunPSK" w:cs="TH SarabunPSK" w:hint="cs"/>
          <w:sz w:val="32"/>
          <w:szCs w:val="32"/>
          <w:cs/>
        </w:rPr>
        <w:t>มีการตกค้างของยาฆ่าแมลงมาก</w:t>
      </w:r>
      <w:r w:rsidR="00F143BE">
        <w:rPr>
          <w:rFonts w:ascii="TH SarabunPSK" w:hAnsi="TH SarabunPSK" w:cs="TH SarabunPSK" w:hint="cs"/>
          <w:sz w:val="32"/>
          <w:szCs w:val="32"/>
          <w:cs/>
        </w:rPr>
        <w:t>ว่าพริกแห้งที่ได้ทำการสุ่มตัวอย่างมาศึกษา</w:t>
      </w:r>
    </w:p>
    <w:p w:rsidR="0036569B" w:rsidRDefault="0036569B" w:rsidP="0036569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6569B" w:rsidRDefault="0036569B" w:rsidP="0036569B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0A728D" w:rsidRDefault="00913CD9" w:rsidP="000A728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A6499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A7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bookmarkStart w:id="10" w:name="_Hlk524997243"/>
      <w:r w:rsidRPr="000A728D">
        <w:rPr>
          <w:rFonts w:ascii="TH SarabunPSK" w:hAnsi="TH SarabunPSK" w:cs="TH SarabunPSK" w:hint="cs"/>
          <w:sz w:val="32"/>
          <w:szCs w:val="32"/>
          <w:cs/>
        </w:rPr>
        <w:t>ผลการตรวจวิเคราะห์สารเคมีฆ่าแมลงตกค้างกลุ่มออร์กาโนฟอสเฟต ไพรีทอย</w:t>
      </w:r>
      <w:proofErr w:type="spellStart"/>
      <w:r w:rsidRPr="000A728D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0A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28D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9C63BC" w:rsidRPr="000A728D" w:rsidRDefault="0036569B" w:rsidP="000A728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13CD9" w:rsidRPr="000A728D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="00913CD9" w:rsidRPr="000A728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913CD9" w:rsidRPr="000A728D">
        <w:rPr>
          <w:rFonts w:ascii="TH SarabunPSK" w:hAnsi="TH SarabunPSK" w:cs="TH SarabunPSK" w:hint="cs"/>
          <w:sz w:val="32"/>
          <w:szCs w:val="32"/>
          <w:cs/>
        </w:rPr>
        <w:t>บาเมต จำแนกตามชนิดของผลไม้</w:t>
      </w:r>
    </w:p>
    <w:tbl>
      <w:tblPr>
        <w:tblW w:w="8653" w:type="dxa"/>
        <w:tblLook w:val="04A0" w:firstRow="1" w:lastRow="0" w:firstColumn="1" w:lastColumn="0" w:noHBand="0" w:noVBand="1"/>
      </w:tblPr>
      <w:tblGrid>
        <w:gridCol w:w="1435"/>
        <w:gridCol w:w="1620"/>
        <w:gridCol w:w="1980"/>
        <w:gridCol w:w="2610"/>
        <w:gridCol w:w="1008"/>
      </w:tblGrid>
      <w:tr w:rsidR="00125C15" w:rsidRPr="004C1D1F" w:rsidTr="00125C15">
        <w:trPr>
          <w:trHeight w:val="4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0"/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จำนวนตัวอย่างที่ตรวจพบยาฆ่าแมลงตกค้าง</w:t>
            </w:r>
          </w:p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125C15" w:rsidRPr="004C1D1F" w:rsidTr="00125C15">
        <w:trPr>
          <w:trHeight w:val="435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ในระดับไม่ปลอดภัย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25C15" w:rsidRPr="004C1D1F" w:rsidTr="00125C15">
        <w:trPr>
          <w:trHeight w:val="4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ตลาดสด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ห้างสรรพสินค้า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C1D1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แห่ง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25C15" w:rsidRPr="004C1D1F" w:rsidTr="00125C15">
        <w:trPr>
          <w:trHeight w:val="435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พริกแห้ง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26.7</w:t>
            </w:r>
          </w:p>
        </w:tc>
      </w:tr>
      <w:tr w:rsidR="00125C15" w:rsidRPr="004C1D1F" w:rsidTr="00125C15">
        <w:trPr>
          <w:trHeight w:val="435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หอมแดง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46.7</w:t>
            </w:r>
          </w:p>
        </w:tc>
      </w:tr>
      <w:tr w:rsidR="00125C15" w:rsidRPr="004C1D1F" w:rsidTr="00125C15">
        <w:trPr>
          <w:trHeight w:val="4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85F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15" w:rsidRPr="004C1D1F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Default="00125C15" w:rsidP="00BC04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2C264A" w:rsidRDefault="002C264A" w:rsidP="00F5699E">
      <w:pPr>
        <w:rPr>
          <w:rFonts w:ascii="TH SarabunPSK" w:hAnsi="TH SarabunPSK" w:cs="TH SarabunPSK"/>
          <w:b/>
          <w:bCs/>
          <w:sz w:val="28"/>
        </w:rPr>
      </w:pPr>
    </w:p>
    <w:p w:rsidR="0036569B" w:rsidRDefault="00400181" w:rsidP="00400181">
      <w:pPr>
        <w:spacing w:after="0"/>
        <w:ind w:left="720" w:firstLine="720"/>
        <w:rPr>
          <w:rFonts w:ascii="TH SarabunPSK" w:hAnsi="TH SarabunPSK" w:cs="TH SarabunPSK"/>
          <w:sz w:val="24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>ผลการวิเคราะห์พบว่า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พริกแห้ง </w:t>
      </w:r>
      <w:r w:rsidRPr="007553C7">
        <w:rPr>
          <w:rFonts w:ascii="TH SarabunPSK" w:hAnsi="TH SarabunPSK" w:cs="TH SarabunPSK"/>
          <w:sz w:val="24"/>
          <w:szCs w:val="32"/>
          <w:cs/>
        </w:rPr>
        <w:t>มีการตรวจพบยาฆ่าแมลงตกค้างในระดับที่ไม</w:t>
      </w:r>
      <w:r w:rsidR="0036569B">
        <w:rPr>
          <w:rFonts w:ascii="TH SarabunPSK" w:hAnsi="TH SarabunPSK" w:cs="TH SarabunPSK" w:hint="cs"/>
          <w:sz w:val="24"/>
          <w:szCs w:val="32"/>
          <w:cs/>
        </w:rPr>
        <w:t>่</w:t>
      </w:r>
    </w:p>
    <w:p w:rsidR="00400181" w:rsidRDefault="00400181" w:rsidP="00400181">
      <w:pPr>
        <w:spacing w:after="0"/>
        <w:rPr>
          <w:rFonts w:ascii="TH SarabunPSK" w:hAnsi="TH SarabunPSK" w:cs="TH SarabunPSK"/>
          <w:sz w:val="24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 xml:space="preserve">ปลอดภัยจำนวน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24"/>
          <w:szCs w:val="32"/>
          <w:cs/>
        </w:rPr>
        <w:t>เท่ากัน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จากจำนวนตัวอย่างทั้งหมด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 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26.7 และหอมแดง 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มีการตรวจพบยาฆ่าแมลงตกค้างในระดับ ที่ไม่ปลอดภัยมีจำนวน </w:t>
      </w:r>
      <w:r>
        <w:rPr>
          <w:rFonts w:ascii="TH SarabunPSK" w:hAnsi="TH SarabunPSK" w:cs="TH SarabunPSK" w:hint="cs"/>
          <w:sz w:val="24"/>
          <w:szCs w:val="32"/>
          <w:cs/>
        </w:rPr>
        <w:t>7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ตัวอย่างจากจำนวนตัวอย่าง ทั้งหมด </w:t>
      </w:r>
      <w:r>
        <w:rPr>
          <w:rFonts w:ascii="TH SarabunPSK" w:hAnsi="TH SarabunPSK" w:cs="TH SarabunPSK" w:hint="cs"/>
          <w:sz w:val="24"/>
          <w:szCs w:val="32"/>
          <w:cs/>
        </w:rPr>
        <w:t>15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  <w:r w:rsidRPr="007553C7">
        <w:rPr>
          <w:rFonts w:ascii="TH SarabunPSK" w:hAnsi="TH SarabunPSK" w:cs="TH SarabunPSK"/>
          <w:sz w:val="24"/>
          <w:szCs w:val="32"/>
          <w:cs/>
        </w:rPr>
        <w:t xml:space="preserve">ตัวอย่าง คิดเป็นร้อยละ </w:t>
      </w:r>
      <w:r>
        <w:rPr>
          <w:rFonts w:ascii="TH SarabunPSK" w:hAnsi="TH SarabunPSK" w:cs="TH SarabunPSK" w:hint="cs"/>
          <w:sz w:val="24"/>
          <w:szCs w:val="32"/>
          <w:cs/>
        </w:rPr>
        <w:t>46.7</w:t>
      </w:r>
      <w:r w:rsidRPr="007553C7">
        <w:rPr>
          <w:rFonts w:ascii="TH SarabunPSK" w:hAnsi="TH SarabunPSK" w:cs="TH SarabunPSK"/>
          <w:sz w:val="24"/>
          <w:szCs w:val="32"/>
        </w:rPr>
        <w:t xml:space="preserve"> </w:t>
      </w:r>
    </w:p>
    <w:p w:rsidR="007553C7" w:rsidRPr="007553C7" w:rsidRDefault="007553C7" w:rsidP="007553C7">
      <w:pPr>
        <w:rPr>
          <w:rFonts w:ascii="TH SarabunPSK" w:hAnsi="TH SarabunPSK" w:cs="TH SarabunPSK"/>
          <w:sz w:val="24"/>
          <w:szCs w:val="32"/>
        </w:rPr>
      </w:pPr>
      <w:r w:rsidRPr="007553C7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7553C7" w:rsidRPr="0076717C" w:rsidRDefault="007553C7" w:rsidP="00F5699E">
      <w:pPr>
        <w:rPr>
          <w:rFonts w:ascii="TH SarabunPSK" w:hAnsi="TH SarabunPSK" w:cs="TH SarabunPSK"/>
          <w:b/>
          <w:bCs/>
          <w:sz w:val="28"/>
          <w:cs/>
        </w:rPr>
      </w:pPr>
    </w:p>
    <w:sectPr w:rsidR="007553C7" w:rsidRPr="0076717C" w:rsidSect="0036569B">
      <w:headerReference w:type="default" r:id="rId7"/>
      <w:pgSz w:w="11906" w:h="16838"/>
      <w:pgMar w:top="1440" w:right="1440" w:bottom="1440" w:left="2160" w:header="706" w:footer="706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A76" w:rsidRDefault="00596A76" w:rsidP="00523E5B">
      <w:pPr>
        <w:spacing w:after="0" w:line="240" w:lineRule="auto"/>
      </w:pPr>
      <w:r>
        <w:separator/>
      </w:r>
    </w:p>
  </w:endnote>
  <w:endnote w:type="continuationSeparator" w:id="0">
    <w:p w:rsidR="00596A76" w:rsidRDefault="00596A76" w:rsidP="0052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A76" w:rsidRDefault="00596A76" w:rsidP="00523E5B">
      <w:pPr>
        <w:spacing w:after="0" w:line="240" w:lineRule="auto"/>
      </w:pPr>
      <w:r>
        <w:separator/>
      </w:r>
    </w:p>
  </w:footnote>
  <w:footnote w:type="continuationSeparator" w:id="0">
    <w:p w:rsidR="00596A76" w:rsidRDefault="00596A76" w:rsidP="0052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972993"/>
      <w:docPartObj>
        <w:docPartGallery w:val="Page Numbers (Top of Page)"/>
        <w:docPartUnique/>
      </w:docPartObj>
    </w:sdtPr>
    <w:sdtEndPr/>
    <w:sdtContent>
      <w:p w:rsidR="00385FD6" w:rsidRDefault="00385F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3A7">
          <w:rPr>
            <w:rFonts w:cs="Calibri"/>
            <w:noProof/>
            <w:szCs w:val="22"/>
            <w:lang w:val="th-TH"/>
          </w:rPr>
          <w:t>45</w:t>
        </w:r>
        <w:r>
          <w:fldChar w:fldCharType="end"/>
        </w:r>
      </w:p>
    </w:sdtContent>
  </w:sdt>
  <w:p w:rsidR="00385FD6" w:rsidRDefault="00385F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A5"/>
    <w:rsid w:val="000304E6"/>
    <w:rsid w:val="00054A8B"/>
    <w:rsid w:val="000A728D"/>
    <w:rsid w:val="000D2AF8"/>
    <w:rsid w:val="00125C15"/>
    <w:rsid w:val="001B15E9"/>
    <w:rsid w:val="001D1413"/>
    <w:rsid w:val="001D6DB6"/>
    <w:rsid w:val="001E21E1"/>
    <w:rsid w:val="001F4DD4"/>
    <w:rsid w:val="002349C0"/>
    <w:rsid w:val="002708B9"/>
    <w:rsid w:val="00271A18"/>
    <w:rsid w:val="00281E3D"/>
    <w:rsid w:val="002B4725"/>
    <w:rsid w:val="002C264A"/>
    <w:rsid w:val="002C40D6"/>
    <w:rsid w:val="002D079C"/>
    <w:rsid w:val="002D4437"/>
    <w:rsid w:val="002D7BA2"/>
    <w:rsid w:val="0036569B"/>
    <w:rsid w:val="00371F63"/>
    <w:rsid w:val="003771B9"/>
    <w:rsid w:val="0038535D"/>
    <w:rsid w:val="00385FD6"/>
    <w:rsid w:val="003D47F3"/>
    <w:rsid w:val="00400181"/>
    <w:rsid w:val="004034CF"/>
    <w:rsid w:val="00443D80"/>
    <w:rsid w:val="004844ED"/>
    <w:rsid w:val="004C1D1F"/>
    <w:rsid w:val="004F3CBF"/>
    <w:rsid w:val="005112D0"/>
    <w:rsid w:val="0051272B"/>
    <w:rsid w:val="00523E5B"/>
    <w:rsid w:val="00540D4D"/>
    <w:rsid w:val="005622AF"/>
    <w:rsid w:val="00593747"/>
    <w:rsid w:val="00596A76"/>
    <w:rsid w:val="005970CE"/>
    <w:rsid w:val="005A6119"/>
    <w:rsid w:val="00622708"/>
    <w:rsid w:val="00651BF0"/>
    <w:rsid w:val="006B5489"/>
    <w:rsid w:val="006B68A5"/>
    <w:rsid w:val="007453A7"/>
    <w:rsid w:val="007553C7"/>
    <w:rsid w:val="00760B38"/>
    <w:rsid w:val="00765471"/>
    <w:rsid w:val="0076717C"/>
    <w:rsid w:val="007B3F9B"/>
    <w:rsid w:val="007B5E14"/>
    <w:rsid w:val="007C0404"/>
    <w:rsid w:val="007E1213"/>
    <w:rsid w:val="007E6E61"/>
    <w:rsid w:val="007F1FAC"/>
    <w:rsid w:val="008123ED"/>
    <w:rsid w:val="0082344B"/>
    <w:rsid w:val="008260AE"/>
    <w:rsid w:val="00831929"/>
    <w:rsid w:val="008648D7"/>
    <w:rsid w:val="008861EA"/>
    <w:rsid w:val="008B5D07"/>
    <w:rsid w:val="008D7DF0"/>
    <w:rsid w:val="00913CD9"/>
    <w:rsid w:val="00914FD9"/>
    <w:rsid w:val="009160CA"/>
    <w:rsid w:val="00924AC4"/>
    <w:rsid w:val="009420DC"/>
    <w:rsid w:val="009501F7"/>
    <w:rsid w:val="009722FA"/>
    <w:rsid w:val="0098398F"/>
    <w:rsid w:val="00991F15"/>
    <w:rsid w:val="009A63AC"/>
    <w:rsid w:val="009C63BC"/>
    <w:rsid w:val="009C6D88"/>
    <w:rsid w:val="00A075A6"/>
    <w:rsid w:val="00A6043B"/>
    <w:rsid w:val="00A6499A"/>
    <w:rsid w:val="00A7199F"/>
    <w:rsid w:val="00AD7922"/>
    <w:rsid w:val="00B02CC5"/>
    <w:rsid w:val="00B12525"/>
    <w:rsid w:val="00B30915"/>
    <w:rsid w:val="00B40BA5"/>
    <w:rsid w:val="00B516EC"/>
    <w:rsid w:val="00B61019"/>
    <w:rsid w:val="00B66682"/>
    <w:rsid w:val="00B71AAF"/>
    <w:rsid w:val="00BA7011"/>
    <w:rsid w:val="00C10047"/>
    <w:rsid w:val="00C3161A"/>
    <w:rsid w:val="00C3401B"/>
    <w:rsid w:val="00C60D77"/>
    <w:rsid w:val="00C64642"/>
    <w:rsid w:val="00C93C00"/>
    <w:rsid w:val="00CC5BB5"/>
    <w:rsid w:val="00CD1C87"/>
    <w:rsid w:val="00CF4DD6"/>
    <w:rsid w:val="00CF72AB"/>
    <w:rsid w:val="00D45F12"/>
    <w:rsid w:val="00D82C56"/>
    <w:rsid w:val="00DA3C0A"/>
    <w:rsid w:val="00DE2525"/>
    <w:rsid w:val="00E05BF6"/>
    <w:rsid w:val="00E439FE"/>
    <w:rsid w:val="00E460EE"/>
    <w:rsid w:val="00E50BCF"/>
    <w:rsid w:val="00E53294"/>
    <w:rsid w:val="00E95CFC"/>
    <w:rsid w:val="00F143BE"/>
    <w:rsid w:val="00F262AF"/>
    <w:rsid w:val="00F550C7"/>
    <w:rsid w:val="00F5699E"/>
    <w:rsid w:val="00F76B35"/>
    <w:rsid w:val="00FD08F4"/>
    <w:rsid w:val="00FD35CC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812F"/>
  <w15:docId w15:val="{F8334CCD-439D-4F57-9CF7-3C6A1D5D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CB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2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23E5B"/>
  </w:style>
  <w:style w:type="paragraph" w:styleId="a7">
    <w:name w:val="footer"/>
    <w:basedOn w:val="a"/>
    <w:link w:val="a8"/>
    <w:uiPriority w:val="99"/>
    <w:unhideWhenUsed/>
    <w:rsid w:val="0052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23E5B"/>
  </w:style>
  <w:style w:type="character" w:customStyle="1" w:styleId="apple-style-span">
    <w:name w:val="apple-style-span"/>
    <w:basedOn w:val="a0"/>
    <w:rsid w:val="00523E5B"/>
  </w:style>
  <w:style w:type="paragraph" w:customStyle="1" w:styleId="Default">
    <w:name w:val="Default"/>
    <w:rsid w:val="00523E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52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CB45-B81D-479F-89EF-68A78F95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</dc:creator>
  <cp:lastModifiedBy>panadda tansupo</cp:lastModifiedBy>
  <cp:revision>2</cp:revision>
  <cp:lastPrinted>2017-01-29T08:57:00Z</cp:lastPrinted>
  <dcterms:created xsi:type="dcterms:W3CDTF">2018-10-29T04:02:00Z</dcterms:created>
  <dcterms:modified xsi:type="dcterms:W3CDTF">2018-10-29T04:02:00Z</dcterms:modified>
</cp:coreProperties>
</file>