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BE0" w:rsidRPr="00911BE0" w:rsidRDefault="00392775" w:rsidP="00911BE0">
      <w:pPr>
        <w:spacing w:after="0"/>
        <w:rPr>
          <w:rFonts w:ascii="TH SarabunPSK" w:hAnsi="TH SarabunPSK" w:cs="TH SarabunPSK"/>
          <w:sz w:val="32"/>
          <w:szCs w:val="32"/>
        </w:rPr>
      </w:pPr>
      <w:r w:rsidRPr="00E74DD3">
        <w:rPr>
          <w:rFonts w:ascii="TH SarabunPSK" w:hAnsi="TH SarabunPSK" w:cs="TH SarabunPSK"/>
          <w:b/>
          <w:bCs/>
          <w:sz w:val="24"/>
          <w:szCs w:val="32"/>
          <w:cs/>
        </w:rPr>
        <w:t>ชื่อเรื่อง</w:t>
      </w:r>
      <w:r w:rsidRPr="00933D68">
        <w:rPr>
          <w:rFonts w:ascii="TH SarabunPSK" w:hAnsi="TH SarabunPSK" w:cs="TH SarabunPSK"/>
        </w:rPr>
        <w:tab/>
      </w:r>
      <w:r w:rsidRPr="00933D68">
        <w:rPr>
          <w:rFonts w:ascii="TH SarabunPSK" w:hAnsi="TH SarabunPSK" w:cs="TH SarabunPSK"/>
        </w:rPr>
        <w:tab/>
      </w:r>
      <w:r w:rsidR="009C2F66" w:rsidRPr="00933D68">
        <w:rPr>
          <w:rFonts w:ascii="TH SarabunPSK" w:hAnsi="TH SarabunPSK" w:cs="TH SarabunPSK"/>
        </w:rPr>
        <w:tab/>
      </w:r>
      <w:r w:rsidR="00911BE0" w:rsidRPr="00911BE0">
        <w:rPr>
          <w:rFonts w:ascii="TH SarabunPSK" w:hAnsi="TH SarabunPSK" w:cs="TH SarabunPSK"/>
          <w:sz w:val="32"/>
          <w:szCs w:val="32"/>
          <w:cs/>
        </w:rPr>
        <w:t>การหา</w:t>
      </w:r>
      <w:r w:rsidR="00911BE0" w:rsidRPr="00911BE0">
        <w:rPr>
          <w:rFonts w:ascii="TH SarabunPSK" w:hAnsi="TH SarabunPSK" w:cs="TH SarabunPSK" w:hint="cs"/>
          <w:sz w:val="32"/>
          <w:szCs w:val="32"/>
          <w:cs/>
        </w:rPr>
        <w:t>ปริมาณ</w:t>
      </w:r>
      <w:r w:rsidR="00911BE0" w:rsidRPr="00911BE0">
        <w:rPr>
          <w:rFonts w:ascii="TH SarabunPSK" w:hAnsi="TH SarabunPSK" w:cs="TH SarabunPSK"/>
          <w:sz w:val="32"/>
          <w:szCs w:val="32"/>
          <w:cs/>
        </w:rPr>
        <w:t>ยาฆ่าแมลงตกค้างในผักและผลไม้สด และผลิตภัณฑ์</w:t>
      </w:r>
    </w:p>
    <w:p w:rsidR="009C2F66" w:rsidRPr="00933D68" w:rsidRDefault="00911BE0" w:rsidP="00911BE0">
      <w:pPr>
        <w:spacing w:after="0"/>
        <w:rPr>
          <w:rFonts w:ascii="TH SarabunPSK" w:hAnsi="TH SarabunPSK" w:cs="TH SarabunPSK"/>
          <w:b/>
          <w:bCs/>
        </w:rPr>
      </w:pPr>
      <w:r w:rsidRPr="00911BE0">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911BE0">
        <w:rPr>
          <w:rFonts w:ascii="TH SarabunPSK" w:hAnsi="TH SarabunPSK" w:cs="TH SarabunPSK"/>
          <w:sz w:val="32"/>
          <w:szCs w:val="32"/>
          <w:cs/>
        </w:rPr>
        <w:t>แปรรูปจากผักและผลไม้ ในเขตจังหวัดมหาสารคาม</w:t>
      </w:r>
      <w:r w:rsidR="00392775" w:rsidRPr="00933D68">
        <w:rPr>
          <w:rFonts w:ascii="TH SarabunPSK" w:hAnsi="TH SarabunPSK" w:cs="TH SarabunPSK"/>
        </w:rPr>
        <w:tab/>
      </w:r>
      <w:r w:rsidR="00F27965" w:rsidRPr="00933D68">
        <w:rPr>
          <w:rFonts w:ascii="TH SarabunPSK" w:hAnsi="TH SarabunPSK" w:cs="TH SarabunPSK"/>
        </w:rPr>
        <w:t xml:space="preserve">                       </w:t>
      </w:r>
    </w:p>
    <w:p w:rsidR="00933D68" w:rsidRPr="00933D68" w:rsidRDefault="00392775" w:rsidP="00812A99">
      <w:pPr>
        <w:spacing w:after="0"/>
        <w:rPr>
          <w:rFonts w:ascii="TH SarabunPSK" w:hAnsi="TH SarabunPSK" w:cs="TH SarabunPSK"/>
          <w:sz w:val="32"/>
          <w:szCs w:val="32"/>
        </w:rPr>
      </w:pPr>
      <w:r w:rsidRPr="00933D68">
        <w:rPr>
          <w:rFonts w:ascii="TH SarabunPSK" w:hAnsi="TH SarabunPSK" w:cs="TH SarabunPSK"/>
          <w:b/>
          <w:bCs/>
          <w:sz w:val="32"/>
          <w:szCs w:val="32"/>
          <w:cs/>
        </w:rPr>
        <w:t>ผู้วิจัย</w:t>
      </w:r>
      <w:r w:rsidRPr="00933D68">
        <w:rPr>
          <w:rFonts w:ascii="TH SarabunPSK" w:hAnsi="TH SarabunPSK" w:cs="TH SarabunPSK"/>
          <w:b/>
          <w:bCs/>
          <w:sz w:val="32"/>
          <w:szCs w:val="32"/>
        </w:rPr>
        <w:t xml:space="preserve"> </w:t>
      </w:r>
      <w:r w:rsidRPr="00933D68">
        <w:rPr>
          <w:rFonts w:ascii="TH SarabunPSK" w:hAnsi="TH SarabunPSK" w:cs="TH SarabunPSK"/>
          <w:b/>
          <w:bCs/>
          <w:sz w:val="32"/>
          <w:szCs w:val="32"/>
        </w:rPr>
        <w:tab/>
      </w:r>
      <w:r w:rsidRPr="00933D68">
        <w:rPr>
          <w:rFonts w:ascii="TH SarabunPSK" w:hAnsi="TH SarabunPSK" w:cs="TH SarabunPSK"/>
          <w:b/>
          <w:bCs/>
          <w:sz w:val="32"/>
          <w:szCs w:val="32"/>
        </w:rPr>
        <w:tab/>
      </w:r>
      <w:r w:rsidRPr="00933D68">
        <w:rPr>
          <w:rFonts w:ascii="TH SarabunPSK" w:hAnsi="TH SarabunPSK" w:cs="TH SarabunPSK"/>
          <w:sz w:val="32"/>
          <w:szCs w:val="32"/>
          <w:cs/>
        </w:rPr>
        <w:tab/>
      </w:r>
      <w:r w:rsidR="005F2866" w:rsidRPr="00933D68">
        <w:rPr>
          <w:rFonts w:ascii="TH SarabunPSK" w:hAnsi="TH SarabunPSK" w:cs="TH SarabunPSK"/>
          <w:sz w:val="32"/>
          <w:szCs w:val="32"/>
          <w:cs/>
        </w:rPr>
        <w:t>ดร.</w:t>
      </w:r>
      <w:r w:rsidR="00612B2E" w:rsidRPr="00933D68">
        <w:rPr>
          <w:rFonts w:ascii="TH SarabunPSK" w:hAnsi="TH SarabunPSK" w:cs="TH SarabunPSK"/>
          <w:sz w:val="32"/>
          <w:szCs w:val="32"/>
          <w:cs/>
        </w:rPr>
        <w:t>ปนัดดา</w:t>
      </w:r>
      <w:r w:rsidR="00612B2E" w:rsidRPr="00933D68">
        <w:rPr>
          <w:rFonts w:ascii="TH SarabunPSK" w:hAnsi="TH SarabunPSK" w:cs="TH SarabunPSK"/>
          <w:sz w:val="32"/>
          <w:szCs w:val="32"/>
        </w:rPr>
        <w:t xml:space="preserve"> </w:t>
      </w:r>
      <w:r w:rsidR="00612B2E" w:rsidRPr="00933D68">
        <w:rPr>
          <w:rFonts w:ascii="TH SarabunPSK" w:hAnsi="TH SarabunPSK" w:cs="TH SarabunPSK"/>
          <w:sz w:val="32"/>
          <w:szCs w:val="32"/>
          <w:cs/>
        </w:rPr>
        <w:t>แทนสุโพธิ์</w:t>
      </w:r>
      <w:r w:rsidRPr="00933D68">
        <w:rPr>
          <w:rFonts w:ascii="TH SarabunPSK" w:hAnsi="TH SarabunPSK" w:cs="TH SarabunPSK"/>
          <w:sz w:val="32"/>
          <w:szCs w:val="32"/>
          <w:cs/>
        </w:rPr>
        <w:tab/>
      </w:r>
    </w:p>
    <w:p w:rsidR="00933D68" w:rsidRPr="00933D68" w:rsidRDefault="00161C9E" w:rsidP="00812A99">
      <w:pPr>
        <w:spacing w:after="0"/>
        <w:ind w:left="1440" w:firstLine="720"/>
        <w:rPr>
          <w:rFonts w:ascii="TH SarabunPSK" w:hAnsi="TH SarabunPSK" w:cs="TH SarabunPSK"/>
          <w:sz w:val="32"/>
          <w:szCs w:val="32"/>
        </w:rPr>
      </w:pPr>
      <w:r w:rsidRPr="00933D68">
        <w:rPr>
          <w:rFonts w:ascii="TH SarabunPSK" w:hAnsi="TH SarabunPSK" w:cs="TH SarabunPSK"/>
          <w:sz w:val="32"/>
          <w:szCs w:val="32"/>
          <w:cs/>
        </w:rPr>
        <w:t>ดร.ภิรมย์  สุวรรณสม</w:t>
      </w:r>
      <w:r w:rsidR="00933D68" w:rsidRPr="00933D68">
        <w:rPr>
          <w:rFonts w:ascii="TH SarabunPSK" w:hAnsi="TH SarabunPSK" w:cs="TH SarabunPSK"/>
          <w:sz w:val="32"/>
          <w:szCs w:val="32"/>
          <w:cs/>
        </w:rPr>
        <w:t xml:space="preserve"> </w:t>
      </w:r>
    </w:p>
    <w:p w:rsidR="00933D68" w:rsidRPr="00933D68" w:rsidRDefault="00911BE0" w:rsidP="00812A99">
      <w:pPr>
        <w:spacing w:after="0"/>
        <w:ind w:left="1440" w:firstLine="720"/>
        <w:rPr>
          <w:rFonts w:ascii="TH SarabunPSK" w:hAnsi="TH SarabunPSK" w:cs="TH SarabunPSK"/>
          <w:sz w:val="32"/>
          <w:szCs w:val="32"/>
        </w:rPr>
      </w:pPr>
      <w:r>
        <w:rPr>
          <w:rFonts w:ascii="TH SarabunPSK" w:hAnsi="TH SarabunPSK" w:cs="TH SarabunPSK" w:hint="cs"/>
          <w:sz w:val="32"/>
          <w:szCs w:val="32"/>
          <w:cs/>
        </w:rPr>
        <w:t>ผศ.ทองสุข  พละมา</w:t>
      </w:r>
      <w:r w:rsidR="00612B2E" w:rsidRPr="00933D68">
        <w:rPr>
          <w:rFonts w:ascii="TH SarabunPSK" w:hAnsi="TH SarabunPSK" w:cs="TH SarabunPSK"/>
          <w:sz w:val="32"/>
          <w:szCs w:val="32"/>
          <w:cs/>
        </w:rPr>
        <w:t xml:space="preserve">                     </w:t>
      </w:r>
    </w:p>
    <w:p w:rsidR="00392775" w:rsidRPr="00933D68" w:rsidRDefault="00392775" w:rsidP="00812A99">
      <w:pPr>
        <w:spacing w:after="0"/>
        <w:rPr>
          <w:rFonts w:ascii="TH SarabunPSK" w:hAnsi="TH SarabunPSK" w:cs="TH SarabunPSK"/>
          <w:sz w:val="32"/>
          <w:szCs w:val="32"/>
        </w:rPr>
      </w:pPr>
      <w:r w:rsidRPr="00933D68">
        <w:rPr>
          <w:rFonts w:ascii="TH SarabunPSK" w:hAnsi="TH SarabunPSK" w:cs="TH SarabunPSK"/>
          <w:b/>
          <w:bCs/>
          <w:sz w:val="32"/>
          <w:szCs w:val="32"/>
          <w:cs/>
        </w:rPr>
        <w:t>โปรแกรมวิชา</w:t>
      </w:r>
      <w:r w:rsidRPr="00933D68">
        <w:rPr>
          <w:rFonts w:ascii="TH SarabunPSK" w:hAnsi="TH SarabunPSK" w:cs="TH SarabunPSK"/>
          <w:b/>
          <w:bCs/>
          <w:sz w:val="32"/>
          <w:szCs w:val="32"/>
        </w:rPr>
        <w:t>/</w:t>
      </w:r>
      <w:r w:rsidRPr="00933D68">
        <w:rPr>
          <w:rFonts w:ascii="TH SarabunPSK" w:hAnsi="TH SarabunPSK" w:cs="TH SarabunPSK"/>
          <w:b/>
          <w:bCs/>
          <w:sz w:val="32"/>
          <w:szCs w:val="32"/>
          <w:cs/>
        </w:rPr>
        <w:t>คณะ</w:t>
      </w:r>
      <w:r w:rsidRPr="00933D68">
        <w:rPr>
          <w:rFonts w:ascii="TH SarabunPSK" w:hAnsi="TH SarabunPSK" w:cs="TH SarabunPSK"/>
          <w:b/>
          <w:bCs/>
          <w:sz w:val="32"/>
          <w:szCs w:val="32"/>
        </w:rPr>
        <w:t xml:space="preserve"> </w:t>
      </w:r>
      <w:r w:rsidRPr="00933D68">
        <w:rPr>
          <w:rFonts w:ascii="TH SarabunPSK" w:hAnsi="TH SarabunPSK" w:cs="TH SarabunPSK"/>
          <w:sz w:val="32"/>
          <w:szCs w:val="32"/>
          <w:cs/>
        </w:rPr>
        <w:tab/>
      </w:r>
      <w:r w:rsidR="00933D68" w:rsidRPr="00933D68">
        <w:rPr>
          <w:rFonts w:ascii="TH SarabunPSK" w:hAnsi="TH SarabunPSK" w:cs="TH SarabunPSK"/>
          <w:sz w:val="32"/>
          <w:szCs w:val="32"/>
          <w:cs/>
        </w:rPr>
        <w:t>สาขา</w:t>
      </w:r>
      <w:r w:rsidRPr="00933D68">
        <w:rPr>
          <w:rFonts w:ascii="TH SarabunPSK" w:hAnsi="TH SarabunPSK" w:cs="TH SarabunPSK"/>
          <w:sz w:val="32"/>
          <w:szCs w:val="32"/>
          <w:cs/>
        </w:rPr>
        <w:t>เคมี</w:t>
      </w:r>
      <w:r w:rsidRPr="00933D68">
        <w:rPr>
          <w:rFonts w:ascii="TH SarabunPSK" w:hAnsi="TH SarabunPSK" w:cs="TH SarabunPSK"/>
          <w:sz w:val="32"/>
          <w:szCs w:val="32"/>
        </w:rPr>
        <w:t>/</w:t>
      </w:r>
      <w:r w:rsidRPr="00933D68">
        <w:rPr>
          <w:rFonts w:ascii="TH SarabunPSK" w:hAnsi="TH SarabunPSK" w:cs="TH SarabunPSK"/>
          <w:sz w:val="32"/>
          <w:szCs w:val="32"/>
          <w:cs/>
        </w:rPr>
        <w:t>วิทยาศาสตร์และเทคโนโลยี</w:t>
      </w:r>
      <w:r w:rsidRPr="00933D68">
        <w:rPr>
          <w:rFonts w:ascii="TH SarabunPSK" w:hAnsi="TH SarabunPSK" w:cs="TH SarabunPSK"/>
          <w:sz w:val="32"/>
          <w:szCs w:val="32"/>
        </w:rPr>
        <w:t xml:space="preserve"> </w:t>
      </w:r>
      <w:r w:rsidRPr="00933D68">
        <w:rPr>
          <w:rFonts w:ascii="TH SarabunPSK" w:hAnsi="TH SarabunPSK" w:cs="TH SarabunPSK"/>
          <w:sz w:val="32"/>
          <w:szCs w:val="32"/>
          <w:cs/>
        </w:rPr>
        <w:tab/>
      </w:r>
      <w:r w:rsidRPr="00933D68">
        <w:rPr>
          <w:rFonts w:ascii="TH SarabunPSK" w:hAnsi="TH SarabunPSK" w:cs="TH SarabunPSK"/>
          <w:sz w:val="32"/>
          <w:szCs w:val="32"/>
          <w:cs/>
        </w:rPr>
        <w:tab/>
      </w:r>
      <w:r w:rsidRPr="00933D68">
        <w:rPr>
          <w:rFonts w:ascii="TH SarabunPSK" w:hAnsi="TH SarabunPSK" w:cs="TH SarabunPSK"/>
          <w:sz w:val="32"/>
          <w:szCs w:val="32"/>
          <w:cs/>
        </w:rPr>
        <w:tab/>
      </w:r>
      <w:r w:rsidRPr="00933D68">
        <w:rPr>
          <w:rFonts w:ascii="TH SarabunPSK" w:hAnsi="TH SarabunPSK" w:cs="TH SarabunPSK"/>
          <w:sz w:val="32"/>
          <w:szCs w:val="32"/>
          <w:cs/>
        </w:rPr>
        <w:tab/>
        <w:t xml:space="preserve">                           </w:t>
      </w:r>
      <w:r w:rsidRPr="00933D68">
        <w:rPr>
          <w:rFonts w:ascii="TH SarabunPSK" w:hAnsi="TH SarabunPSK" w:cs="TH SarabunPSK"/>
          <w:b/>
          <w:bCs/>
          <w:sz w:val="32"/>
          <w:szCs w:val="32"/>
          <w:cs/>
        </w:rPr>
        <w:t>มหาวิทยาลัย</w:t>
      </w:r>
      <w:r w:rsidRPr="00933D68">
        <w:rPr>
          <w:rFonts w:ascii="TH SarabunPSK" w:hAnsi="TH SarabunPSK" w:cs="TH SarabunPSK"/>
          <w:b/>
          <w:bCs/>
          <w:sz w:val="32"/>
          <w:szCs w:val="32"/>
        </w:rPr>
        <w:t xml:space="preserve"> </w:t>
      </w:r>
      <w:r w:rsidRPr="00933D68">
        <w:rPr>
          <w:rFonts w:ascii="TH SarabunPSK" w:hAnsi="TH SarabunPSK" w:cs="TH SarabunPSK"/>
          <w:sz w:val="32"/>
          <w:szCs w:val="32"/>
          <w:cs/>
        </w:rPr>
        <w:tab/>
      </w:r>
      <w:r w:rsidRPr="00933D68">
        <w:rPr>
          <w:rFonts w:ascii="TH SarabunPSK" w:hAnsi="TH SarabunPSK" w:cs="TH SarabunPSK"/>
          <w:sz w:val="32"/>
          <w:szCs w:val="32"/>
          <w:cs/>
        </w:rPr>
        <w:tab/>
        <w:t>มหาวิทยาลัยราชภัฏมหาสารคาม</w:t>
      </w:r>
      <w:r w:rsidRPr="00933D68">
        <w:rPr>
          <w:rFonts w:ascii="TH SarabunPSK" w:hAnsi="TH SarabunPSK" w:cs="TH SarabunPSK"/>
          <w:sz w:val="32"/>
          <w:szCs w:val="32"/>
        </w:rPr>
        <w:t xml:space="preserve"> </w:t>
      </w:r>
      <w:r w:rsidRPr="00933D68">
        <w:rPr>
          <w:rFonts w:ascii="TH SarabunPSK" w:hAnsi="TH SarabunPSK" w:cs="TH SarabunPSK"/>
          <w:sz w:val="32"/>
          <w:szCs w:val="32"/>
          <w:cs/>
        </w:rPr>
        <w:tab/>
      </w:r>
      <w:r w:rsidRPr="00933D68">
        <w:rPr>
          <w:rFonts w:ascii="TH SarabunPSK" w:hAnsi="TH SarabunPSK" w:cs="TH SarabunPSK"/>
          <w:sz w:val="32"/>
          <w:szCs w:val="32"/>
          <w:cs/>
        </w:rPr>
        <w:tab/>
      </w:r>
      <w:r w:rsidRPr="00933D68">
        <w:rPr>
          <w:rFonts w:ascii="TH SarabunPSK" w:hAnsi="TH SarabunPSK" w:cs="TH SarabunPSK"/>
          <w:sz w:val="32"/>
          <w:szCs w:val="32"/>
          <w:cs/>
        </w:rPr>
        <w:tab/>
      </w:r>
      <w:r w:rsidRPr="00933D68">
        <w:rPr>
          <w:rFonts w:ascii="TH SarabunPSK" w:hAnsi="TH SarabunPSK" w:cs="TH SarabunPSK"/>
          <w:sz w:val="32"/>
          <w:szCs w:val="32"/>
          <w:cs/>
        </w:rPr>
        <w:tab/>
      </w:r>
      <w:r w:rsidRPr="00933D68">
        <w:rPr>
          <w:rFonts w:ascii="TH SarabunPSK" w:hAnsi="TH SarabunPSK" w:cs="TH SarabunPSK"/>
          <w:sz w:val="32"/>
          <w:szCs w:val="32"/>
          <w:cs/>
        </w:rPr>
        <w:tab/>
        <w:t xml:space="preserve">                  </w:t>
      </w:r>
      <w:r w:rsidRPr="00933D68">
        <w:rPr>
          <w:rFonts w:ascii="TH SarabunPSK" w:hAnsi="TH SarabunPSK" w:cs="TH SarabunPSK"/>
          <w:b/>
          <w:bCs/>
          <w:sz w:val="32"/>
          <w:szCs w:val="32"/>
          <w:cs/>
        </w:rPr>
        <w:t>ปีที่พิมพ์</w:t>
      </w:r>
      <w:r w:rsidRPr="00933D68">
        <w:rPr>
          <w:rFonts w:ascii="TH SarabunPSK" w:hAnsi="TH SarabunPSK" w:cs="TH SarabunPSK"/>
          <w:b/>
          <w:bCs/>
          <w:sz w:val="32"/>
          <w:szCs w:val="32"/>
        </w:rPr>
        <w:t xml:space="preserve"> </w:t>
      </w:r>
      <w:r w:rsidRPr="00933D68">
        <w:rPr>
          <w:rFonts w:ascii="TH SarabunPSK" w:hAnsi="TH SarabunPSK" w:cs="TH SarabunPSK"/>
          <w:b/>
          <w:bCs/>
          <w:sz w:val="32"/>
          <w:szCs w:val="32"/>
        </w:rPr>
        <w:tab/>
      </w:r>
      <w:r w:rsidRPr="00933D68">
        <w:rPr>
          <w:rFonts w:ascii="TH SarabunPSK" w:hAnsi="TH SarabunPSK" w:cs="TH SarabunPSK"/>
          <w:b/>
          <w:bCs/>
          <w:sz w:val="32"/>
          <w:szCs w:val="32"/>
        </w:rPr>
        <w:tab/>
      </w:r>
      <w:r w:rsidR="00812A99">
        <w:rPr>
          <w:rFonts w:ascii="TH SarabunPSK" w:hAnsi="TH SarabunPSK" w:cs="TH SarabunPSK"/>
          <w:sz w:val="32"/>
          <w:szCs w:val="32"/>
        </w:rPr>
        <w:t>256</w:t>
      </w:r>
      <w:r w:rsidR="00911BE0">
        <w:rPr>
          <w:rFonts w:ascii="TH SarabunPSK" w:hAnsi="TH SarabunPSK" w:cs="TH SarabunPSK" w:hint="cs"/>
          <w:sz w:val="32"/>
          <w:szCs w:val="32"/>
          <w:cs/>
        </w:rPr>
        <w:t>1</w:t>
      </w:r>
    </w:p>
    <w:p w:rsidR="00E057E5" w:rsidRPr="00933D68" w:rsidRDefault="00E057E5" w:rsidP="00161C9E">
      <w:pPr>
        <w:spacing w:after="0" w:line="360" w:lineRule="auto"/>
        <w:rPr>
          <w:rFonts w:ascii="TH SarabunPSK" w:hAnsi="TH SarabunPSK" w:cs="TH SarabunPSK"/>
          <w:sz w:val="32"/>
          <w:szCs w:val="32"/>
        </w:rPr>
      </w:pPr>
    </w:p>
    <w:p w:rsidR="0091207B" w:rsidRDefault="00392775" w:rsidP="00812A99">
      <w:pPr>
        <w:spacing w:after="0"/>
        <w:ind w:firstLine="720"/>
        <w:jc w:val="center"/>
        <w:rPr>
          <w:rFonts w:ascii="TH SarabunPSK" w:hAnsi="TH SarabunPSK" w:cs="TH SarabunPSK"/>
          <w:b/>
          <w:bCs/>
          <w:sz w:val="32"/>
          <w:szCs w:val="32"/>
        </w:rPr>
      </w:pPr>
      <w:r w:rsidRPr="00933D68">
        <w:rPr>
          <w:rFonts w:ascii="TH SarabunPSK" w:hAnsi="TH SarabunPSK" w:cs="TH SarabunPSK"/>
          <w:b/>
          <w:bCs/>
          <w:sz w:val="32"/>
          <w:szCs w:val="32"/>
          <w:cs/>
        </w:rPr>
        <w:t xml:space="preserve">บทคัดย่อ </w:t>
      </w:r>
    </w:p>
    <w:p w:rsidR="004A015E" w:rsidRDefault="004A015E" w:rsidP="004A015E">
      <w:pPr>
        <w:spacing w:after="0"/>
        <w:ind w:firstLine="720"/>
        <w:jc w:val="both"/>
        <w:rPr>
          <w:rFonts w:ascii="TH SarabunPSK" w:hAnsi="TH SarabunPSK" w:cs="TH SarabunPSK"/>
          <w:sz w:val="32"/>
          <w:szCs w:val="32"/>
        </w:rPr>
      </w:pPr>
      <w:r>
        <w:rPr>
          <w:rFonts w:ascii="TH SarabunPSK" w:hAnsi="TH SarabunPSK" w:cs="TH SarabunPSK" w:hint="cs"/>
          <w:sz w:val="32"/>
          <w:szCs w:val="32"/>
          <w:cs/>
        </w:rPr>
        <w:t>ในงานวิจัยนี้มีวัตถุประสงค์เพื่อวิเคราะห์ยาฆ่าแมลงที่ตกค้างในผักและผลไม้สด และผัก</w:t>
      </w:r>
      <w:r w:rsidR="00E74DD3">
        <w:rPr>
          <w:rFonts w:ascii="TH SarabunPSK" w:hAnsi="TH SarabunPSK" w:cs="TH SarabunPSK" w:hint="cs"/>
          <w:sz w:val="32"/>
          <w:szCs w:val="32"/>
          <w:cs/>
        </w:rPr>
        <w:t>และผลไม้</w:t>
      </w:r>
      <w:r>
        <w:rPr>
          <w:rFonts w:ascii="TH SarabunPSK" w:hAnsi="TH SarabunPSK" w:cs="TH SarabunPSK" w:hint="cs"/>
          <w:sz w:val="32"/>
          <w:szCs w:val="32"/>
          <w:cs/>
        </w:rPr>
        <w:t>แปรรูป ที่ได้จากการสุ่มเก็บตัวอย่างจากตลาดสดและห้างสรรพสินค้าในเขตจังหวัดมหาสารคาม วิเคราะห์ยาฆ่าแมลงกลุ่ม</w:t>
      </w:r>
      <w:proofErr w:type="spellStart"/>
      <w:r>
        <w:rPr>
          <w:rFonts w:ascii="TH SarabunPSK" w:hAnsi="TH SarabunPSK" w:cs="TH SarabunPSK" w:hint="cs"/>
          <w:sz w:val="32"/>
          <w:szCs w:val="32"/>
          <w:cs/>
        </w:rPr>
        <w:t>ต่างๆ</w:t>
      </w:r>
      <w:proofErr w:type="spellEnd"/>
      <w:r>
        <w:rPr>
          <w:rFonts w:ascii="TH SarabunPSK" w:hAnsi="TH SarabunPSK" w:cs="TH SarabunPSK" w:hint="cs"/>
          <w:sz w:val="32"/>
          <w:szCs w:val="32"/>
          <w:cs/>
        </w:rPr>
        <w:t xml:space="preserve"> ที่อาจจะตกค้างในตัวอย่างจำนวน 17 ชนิด ด้วยเทคนิคแก</w:t>
      </w:r>
      <w:r w:rsidR="00E74DD3">
        <w:rPr>
          <w:rFonts w:ascii="TH SarabunPSK" w:hAnsi="TH SarabunPSK" w:cs="TH SarabunPSK" w:hint="cs"/>
          <w:sz w:val="32"/>
          <w:szCs w:val="32"/>
          <w:cs/>
        </w:rPr>
        <w:t>๊</w:t>
      </w:r>
      <w:r>
        <w:rPr>
          <w:rFonts w:ascii="TH SarabunPSK" w:hAnsi="TH SarabunPSK" w:cs="TH SarabunPSK" w:hint="cs"/>
          <w:sz w:val="32"/>
          <w:szCs w:val="32"/>
          <w:cs/>
        </w:rPr>
        <w:t>ส โครมาโท</w:t>
      </w:r>
      <w:r w:rsidR="00E74DD3">
        <w:rPr>
          <w:rFonts w:ascii="TH SarabunPSK" w:hAnsi="TH SarabunPSK" w:cs="TH SarabunPSK" w:hint="cs"/>
          <w:sz w:val="32"/>
          <w:szCs w:val="32"/>
          <w:cs/>
        </w:rPr>
        <w:t xml:space="preserve">- </w:t>
      </w:r>
      <w:r>
        <w:rPr>
          <w:rFonts w:ascii="TH SarabunPSK" w:hAnsi="TH SarabunPSK" w:cs="TH SarabunPSK" w:hint="cs"/>
          <w:sz w:val="32"/>
          <w:szCs w:val="32"/>
          <w:cs/>
        </w:rPr>
        <w:t>กรา</w:t>
      </w:r>
      <w:proofErr w:type="spellStart"/>
      <w:r>
        <w:rPr>
          <w:rFonts w:ascii="TH SarabunPSK" w:hAnsi="TH SarabunPSK" w:cs="TH SarabunPSK" w:hint="cs"/>
          <w:sz w:val="32"/>
          <w:szCs w:val="32"/>
          <w:cs/>
        </w:rPr>
        <w:t>ฟี</w:t>
      </w:r>
      <w:proofErr w:type="spellEnd"/>
      <w:r>
        <w:rPr>
          <w:rFonts w:ascii="TH SarabunPSK" w:hAnsi="TH SarabunPSK" w:cs="TH SarabunPSK" w:hint="cs"/>
          <w:sz w:val="32"/>
          <w:szCs w:val="32"/>
          <w:cs/>
        </w:rPr>
        <w:t xml:space="preserve"> และเทคนิคของเหลวสมรรถนะสูง  จำนวนตัวอย่างที่วิเคราะห์ทั้งหมดคือ 210 ตัวอย่าง จากผลการทดลองพบว่า</w:t>
      </w:r>
      <w:r w:rsidR="00E74DD3">
        <w:rPr>
          <w:rFonts w:ascii="TH SarabunPSK" w:hAnsi="TH SarabunPSK" w:cs="TH SarabunPSK" w:hint="cs"/>
          <w:sz w:val="32"/>
          <w:szCs w:val="32"/>
          <w:cs/>
        </w:rPr>
        <w:t>มี</w:t>
      </w:r>
      <w:r>
        <w:rPr>
          <w:rFonts w:ascii="TH SarabunPSK" w:hAnsi="TH SarabunPSK" w:cs="TH SarabunPSK" w:hint="cs"/>
          <w:sz w:val="32"/>
          <w:szCs w:val="32"/>
          <w:cs/>
        </w:rPr>
        <w:t>สารเคมียาฆ่าแมลงตกค้างในตัวอย่างทั้งที่เก็บจากตลาดสดและห้างสรรพสินค้า มีตัวอย่าง 85 ตัวอย่างจากทั้งหมดที่มีปริมาณสารตกค้าง</w:t>
      </w:r>
      <w:r w:rsidR="000B1079">
        <w:rPr>
          <w:rFonts w:ascii="TH SarabunPSK" w:hAnsi="TH SarabunPSK" w:cs="TH SarabunPSK" w:hint="cs"/>
          <w:sz w:val="32"/>
          <w:szCs w:val="32"/>
          <w:cs/>
        </w:rPr>
        <w:t>ในระดับไม่ปลอดภัย คิดเป็นร้อยละ 40.5 โดยที่ 61 ตัวอย่างได้จากตลาดสด และอีก 24 ตัวอย่างได้จากห้างสรรพสินค้า ผักที่มีสารตกค้างมากที่สุดคือแตงกวา พริกสด และถั่วฝักยาว และผลไม้ที่มีสารตกค้างมากที่สุดคือฝรั่ง</w:t>
      </w:r>
    </w:p>
    <w:p w:rsidR="00933D68" w:rsidRDefault="00933D68" w:rsidP="00161C9E">
      <w:pPr>
        <w:spacing w:line="360" w:lineRule="auto"/>
        <w:ind w:firstLine="720"/>
        <w:jc w:val="thaiDistribute"/>
        <w:rPr>
          <w:rFonts w:ascii="TH SarabunPSK" w:hAnsi="TH SarabunPSK" w:cs="TH SarabunPSK"/>
          <w:sz w:val="32"/>
          <w:szCs w:val="32"/>
        </w:rPr>
      </w:pPr>
    </w:p>
    <w:p w:rsidR="000B1079" w:rsidRDefault="000B1079" w:rsidP="00161C9E">
      <w:pPr>
        <w:spacing w:line="360" w:lineRule="auto"/>
        <w:ind w:firstLine="720"/>
        <w:jc w:val="thaiDistribute"/>
        <w:rPr>
          <w:rFonts w:ascii="TH SarabunPSK" w:hAnsi="TH SarabunPSK" w:cs="TH SarabunPSK"/>
          <w:sz w:val="32"/>
          <w:szCs w:val="32"/>
        </w:rPr>
      </w:pPr>
    </w:p>
    <w:p w:rsidR="000B1079" w:rsidRDefault="000B1079" w:rsidP="00161C9E">
      <w:pPr>
        <w:spacing w:line="360" w:lineRule="auto"/>
        <w:ind w:firstLine="720"/>
        <w:jc w:val="thaiDistribute"/>
        <w:rPr>
          <w:rFonts w:ascii="TH SarabunPSK" w:hAnsi="TH SarabunPSK" w:cs="TH SarabunPSK"/>
          <w:sz w:val="32"/>
          <w:szCs w:val="32"/>
        </w:rPr>
      </w:pPr>
    </w:p>
    <w:p w:rsidR="000B1079" w:rsidRDefault="000B1079" w:rsidP="00161C9E">
      <w:pPr>
        <w:spacing w:line="360" w:lineRule="auto"/>
        <w:ind w:firstLine="720"/>
        <w:jc w:val="thaiDistribute"/>
        <w:rPr>
          <w:rFonts w:ascii="TH SarabunPSK" w:hAnsi="TH SarabunPSK" w:cs="TH SarabunPSK"/>
          <w:sz w:val="32"/>
          <w:szCs w:val="32"/>
        </w:rPr>
      </w:pPr>
    </w:p>
    <w:p w:rsidR="00215759" w:rsidRDefault="00215759" w:rsidP="00161C9E">
      <w:pPr>
        <w:spacing w:line="360" w:lineRule="auto"/>
        <w:ind w:firstLine="720"/>
        <w:jc w:val="thaiDistribute"/>
        <w:rPr>
          <w:rFonts w:ascii="TH SarabunPSK" w:hAnsi="TH SarabunPSK" w:cs="TH SarabunPSK"/>
          <w:sz w:val="32"/>
          <w:szCs w:val="32"/>
        </w:rPr>
      </w:pPr>
    </w:p>
    <w:p w:rsidR="00215759" w:rsidRDefault="00215759" w:rsidP="00161C9E">
      <w:pPr>
        <w:spacing w:line="360" w:lineRule="auto"/>
        <w:ind w:firstLine="720"/>
        <w:jc w:val="thaiDistribute"/>
        <w:rPr>
          <w:rFonts w:ascii="TH SarabunPSK" w:hAnsi="TH SarabunPSK" w:cs="TH SarabunPSK"/>
          <w:sz w:val="32"/>
          <w:szCs w:val="32"/>
        </w:rPr>
      </w:pPr>
    </w:p>
    <w:p w:rsidR="00911BE0" w:rsidRPr="00911BE0" w:rsidRDefault="00367EB7" w:rsidP="00911BE0">
      <w:pPr>
        <w:spacing w:after="0"/>
        <w:rPr>
          <w:rFonts w:ascii="TH SarabunPSK" w:hAnsi="TH SarabunPSK" w:cs="TH SarabunPSK"/>
          <w:sz w:val="32"/>
          <w:szCs w:val="32"/>
        </w:rPr>
      </w:pPr>
      <w:r w:rsidRPr="00933D68">
        <w:rPr>
          <w:rFonts w:ascii="TH SarabunPSK" w:hAnsi="TH SarabunPSK" w:cs="TH SarabunPSK"/>
          <w:b/>
          <w:bCs/>
          <w:sz w:val="32"/>
          <w:szCs w:val="32"/>
        </w:rPr>
        <w:lastRenderedPageBreak/>
        <w:t xml:space="preserve">Research Title </w:t>
      </w:r>
      <w:r w:rsidR="00B325E1">
        <w:rPr>
          <w:rFonts w:ascii="TH SarabunPSK" w:hAnsi="TH SarabunPSK" w:cs="TH SarabunPSK"/>
          <w:sz w:val="32"/>
          <w:szCs w:val="32"/>
        </w:rPr>
        <w:tab/>
        <w:t xml:space="preserve">        </w:t>
      </w:r>
      <w:r w:rsidR="00B325E1">
        <w:rPr>
          <w:rFonts w:ascii="TH SarabunPSK" w:eastAsia="Cordia New" w:hAnsi="TH SarabunPSK" w:cs="TH SarabunPSK"/>
          <w:sz w:val="32"/>
          <w:szCs w:val="32"/>
        </w:rPr>
        <w:t xml:space="preserve">  </w:t>
      </w:r>
      <w:r w:rsidR="00911BE0" w:rsidRPr="00911BE0">
        <w:rPr>
          <w:rFonts w:ascii="TH SarabunPSK" w:hAnsi="TH SarabunPSK" w:cs="TH SarabunPSK"/>
          <w:sz w:val="32"/>
          <w:szCs w:val="32"/>
        </w:rPr>
        <w:t xml:space="preserve">Qualitative Analysis of Pesticide Residues in Fresh and </w:t>
      </w:r>
    </w:p>
    <w:p w:rsidR="00483CB1" w:rsidRPr="00933D68" w:rsidRDefault="00911BE0" w:rsidP="00E74DD3">
      <w:pPr>
        <w:spacing w:after="0"/>
        <w:ind w:left="2880"/>
        <w:rPr>
          <w:rFonts w:ascii="TH SarabunPSK" w:hAnsi="TH SarabunPSK" w:cs="TH SarabunPSK"/>
          <w:b/>
          <w:bCs/>
          <w:sz w:val="32"/>
          <w:szCs w:val="32"/>
        </w:rPr>
      </w:pPr>
      <w:r w:rsidRPr="00911BE0">
        <w:rPr>
          <w:rFonts w:ascii="TH SarabunPSK" w:hAnsi="TH SarabunPSK" w:cs="TH SarabunPSK"/>
          <w:sz w:val="32"/>
          <w:szCs w:val="32"/>
        </w:rPr>
        <w:t xml:space="preserve">Processed Products of Vegetables and Fruits in </w:t>
      </w:r>
      <w:proofErr w:type="spellStart"/>
      <w:r w:rsidRPr="00911BE0">
        <w:rPr>
          <w:rFonts w:ascii="TH SarabunPSK" w:hAnsi="TH SarabunPSK" w:cs="TH SarabunPSK"/>
          <w:sz w:val="32"/>
          <w:szCs w:val="32"/>
        </w:rPr>
        <w:t>Mahasarakham</w:t>
      </w:r>
      <w:proofErr w:type="spellEnd"/>
      <w:r w:rsidRPr="00911BE0">
        <w:rPr>
          <w:rFonts w:ascii="TH SarabunPSK" w:hAnsi="TH SarabunPSK" w:cs="TH SarabunPSK"/>
          <w:sz w:val="32"/>
          <w:szCs w:val="32"/>
        </w:rPr>
        <w:t xml:space="preserve"> </w:t>
      </w:r>
      <w:r>
        <w:rPr>
          <w:rFonts w:ascii="TH SarabunPSK" w:hAnsi="TH SarabunPSK" w:cs="TH SarabunPSK" w:hint="cs"/>
          <w:sz w:val="32"/>
          <w:szCs w:val="32"/>
          <w:cs/>
        </w:rPr>
        <w:t xml:space="preserve">  </w:t>
      </w:r>
      <w:r w:rsidRPr="00911BE0">
        <w:rPr>
          <w:rFonts w:ascii="TH SarabunPSK" w:hAnsi="TH SarabunPSK" w:cs="TH SarabunPSK"/>
          <w:sz w:val="32"/>
          <w:szCs w:val="32"/>
        </w:rPr>
        <w:t>Province</w:t>
      </w:r>
      <w:bookmarkStart w:id="0" w:name="_GoBack"/>
      <w:bookmarkEnd w:id="0"/>
      <w:r w:rsidR="00367EB7" w:rsidRPr="00933D68">
        <w:rPr>
          <w:rFonts w:ascii="TH SarabunPSK" w:hAnsi="TH SarabunPSK" w:cs="TH SarabunPSK"/>
          <w:b/>
          <w:bCs/>
          <w:sz w:val="32"/>
          <w:szCs w:val="32"/>
        </w:rPr>
        <w:tab/>
        <w:t xml:space="preserve"> </w:t>
      </w:r>
    </w:p>
    <w:p w:rsidR="00933D68" w:rsidRDefault="00367EB7" w:rsidP="00812A99">
      <w:pPr>
        <w:spacing w:after="0"/>
        <w:rPr>
          <w:rFonts w:ascii="TH SarabunPSK" w:hAnsi="TH SarabunPSK" w:cs="TH SarabunPSK"/>
          <w:sz w:val="32"/>
          <w:szCs w:val="32"/>
        </w:rPr>
      </w:pPr>
      <w:r w:rsidRPr="00933D68">
        <w:rPr>
          <w:rFonts w:ascii="TH SarabunPSK" w:hAnsi="TH SarabunPSK" w:cs="TH SarabunPSK"/>
          <w:b/>
          <w:bCs/>
          <w:sz w:val="32"/>
          <w:szCs w:val="32"/>
        </w:rPr>
        <w:t xml:space="preserve">Researcher </w:t>
      </w:r>
      <w:r w:rsidR="00963267" w:rsidRPr="00933D68">
        <w:rPr>
          <w:rFonts w:ascii="TH SarabunPSK" w:hAnsi="TH SarabunPSK" w:cs="TH SarabunPSK"/>
          <w:sz w:val="32"/>
          <w:szCs w:val="32"/>
        </w:rPr>
        <w:tab/>
      </w:r>
      <w:r w:rsidR="00963267" w:rsidRPr="00933D68">
        <w:rPr>
          <w:rFonts w:ascii="TH SarabunPSK" w:hAnsi="TH SarabunPSK" w:cs="TH SarabunPSK"/>
          <w:sz w:val="32"/>
          <w:szCs w:val="32"/>
        </w:rPr>
        <w:tab/>
      </w:r>
      <w:r w:rsidR="00963267" w:rsidRPr="00933D68">
        <w:rPr>
          <w:rFonts w:ascii="TH SarabunPSK" w:hAnsi="TH SarabunPSK" w:cs="TH SarabunPSK"/>
          <w:sz w:val="32"/>
          <w:szCs w:val="32"/>
        </w:rPr>
        <w:tab/>
      </w:r>
      <w:r w:rsidR="005F2866" w:rsidRPr="00933D68">
        <w:rPr>
          <w:rFonts w:ascii="TH SarabunPSK" w:hAnsi="TH SarabunPSK" w:cs="TH SarabunPSK"/>
          <w:sz w:val="32"/>
          <w:szCs w:val="32"/>
        </w:rPr>
        <w:t>Dr.</w:t>
      </w:r>
      <w:r w:rsidRPr="00933D68">
        <w:rPr>
          <w:rFonts w:ascii="TH SarabunPSK" w:hAnsi="TH SarabunPSK" w:cs="TH SarabunPSK"/>
          <w:sz w:val="32"/>
          <w:szCs w:val="32"/>
        </w:rPr>
        <w:t xml:space="preserve">Panadda Tansupo   </w:t>
      </w:r>
    </w:p>
    <w:p w:rsidR="00933D68" w:rsidRDefault="00F9099C" w:rsidP="00812A99">
      <w:pPr>
        <w:spacing w:after="0"/>
        <w:ind w:left="2160" w:firstLine="720"/>
        <w:rPr>
          <w:rFonts w:ascii="TH SarabunPSK" w:hAnsi="TH SarabunPSK" w:cs="TH SarabunPSK"/>
          <w:sz w:val="32"/>
          <w:szCs w:val="32"/>
        </w:rPr>
      </w:pPr>
      <w:proofErr w:type="spellStart"/>
      <w:r>
        <w:rPr>
          <w:rFonts w:ascii="TH SarabunPSK" w:hAnsi="TH SarabunPSK" w:cs="TH SarabunPSK"/>
          <w:sz w:val="32"/>
          <w:szCs w:val="32"/>
        </w:rPr>
        <w:t>Dr.Pirom</w:t>
      </w:r>
      <w:proofErr w:type="spellEnd"/>
      <w:r>
        <w:rPr>
          <w:rFonts w:ascii="TH SarabunPSK" w:hAnsi="TH SarabunPSK" w:cs="TH SarabunPSK"/>
          <w:sz w:val="32"/>
          <w:szCs w:val="32"/>
        </w:rPr>
        <w:t xml:space="preserve"> </w:t>
      </w:r>
      <w:proofErr w:type="spellStart"/>
      <w:r w:rsidR="00A23BD0" w:rsidRPr="00933D68">
        <w:rPr>
          <w:rFonts w:ascii="TH SarabunPSK" w:hAnsi="TH SarabunPSK" w:cs="TH SarabunPSK"/>
          <w:sz w:val="32"/>
          <w:szCs w:val="32"/>
        </w:rPr>
        <w:t>Suwannasom</w:t>
      </w:r>
      <w:proofErr w:type="spellEnd"/>
    </w:p>
    <w:p w:rsidR="00933D68" w:rsidRDefault="00911BE0" w:rsidP="00812A99">
      <w:pPr>
        <w:spacing w:after="0"/>
        <w:ind w:left="2160" w:firstLine="720"/>
        <w:rPr>
          <w:rFonts w:ascii="TH SarabunPSK" w:hAnsi="TH SarabunPSK" w:cs="TH SarabunPSK"/>
          <w:sz w:val="32"/>
          <w:szCs w:val="32"/>
        </w:rPr>
      </w:pPr>
      <w:proofErr w:type="spellStart"/>
      <w:proofErr w:type="gramStart"/>
      <w:r>
        <w:rPr>
          <w:rFonts w:ascii="TH SarabunPSK" w:hAnsi="TH SarabunPSK" w:cs="TH SarabunPSK"/>
          <w:sz w:val="32"/>
          <w:szCs w:val="32"/>
        </w:rPr>
        <w:t>Assist.Prof.Thongsuk</w:t>
      </w:r>
      <w:proofErr w:type="spellEnd"/>
      <w:proofErr w:type="gramEnd"/>
      <w:r>
        <w:rPr>
          <w:rFonts w:ascii="TH SarabunPSK" w:hAnsi="TH SarabunPSK" w:cs="TH SarabunPSK"/>
          <w:sz w:val="32"/>
          <w:szCs w:val="32"/>
        </w:rPr>
        <w:t xml:space="preserve"> </w:t>
      </w:r>
      <w:proofErr w:type="spellStart"/>
      <w:r>
        <w:rPr>
          <w:rFonts w:ascii="TH SarabunPSK" w:hAnsi="TH SarabunPSK" w:cs="TH SarabunPSK"/>
          <w:sz w:val="32"/>
          <w:szCs w:val="32"/>
        </w:rPr>
        <w:t>Palama</w:t>
      </w:r>
      <w:proofErr w:type="spellEnd"/>
      <w:r w:rsidR="00367EB7" w:rsidRPr="00933D68">
        <w:rPr>
          <w:rFonts w:ascii="TH SarabunPSK" w:hAnsi="TH SarabunPSK" w:cs="TH SarabunPSK"/>
          <w:sz w:val="32"/>
          <w:szCs w:val="32"/>
        </w:rPr>
        <w:t xml:space="preserve">                                                     </w:t>
      </w:r>
    </w:p>
    <w:p w:rsidR="00367EB7" w:rsidRPr="00933D68" w:rsidRDefault="00367EB7" w:rsidP="00812A99">
      <w:pPr>
        <w:rPr>
          <w:rFonts w:ascii="TH SarabunPSK" w:hAnsi="TH SarabunPSK" w:cs="TH SarabunPSK"/>
          <w:sz w:val="32"/>
          <w:szCs w:val="32"/>
        </w:rPr>
      </w:pPr>
      <w:r w:rsidRPr="00933D68">
        <w:rPr>
          <w:rFonts w:ascii="TH SarabunPSK" w:hAnsi="TH SarabunPSK" w:cs="TH SarabunPSK"/>
          <w:b/>
          <w:bCs/>
          <w:sz w:val="32"/>
          <w:szCs w:val="32"/>
        </w:rPr>
        <w:t xml:space="preserve">Department/Faculty </w:t>
      </w:r>
      <w:r w:rsidR="00B325E1">
        <w:rPr>
          <w:rFonts w:ascii="TH SarabunPSK" w:hAnsi="TH SarabunPSK" w:cs="TH SarabunPSK"/>
          <w:sz w:val="32"/>
          <w:szCs w:val="32"/>
        </w:rPr>
        <w:tab/>
      </w:r>
      <w:r w:rsidR="00933D68">
        <w:rPr>
          <w:rFonts w:ascii="TH SarabunPSK" w:hAnsi="TH SarabunPSK" w:cs="TH SarabunPSK"/>
          <w:sz w:val="32"/>
          <w:szCs w:val="32"/>
        </w:rPr>
        <w:tab/>
      </w:r>
      <w:r w:rsidRPr="00933D68">
        <w:rPr>
          <w:rFonts w:ascii="TH SarabunPSK" w:hAnsi="TH SarabunPSK" w:cs="TH SarabunPSK"/>
          <w:sz w:val="32"/>
          <w:szCs w:val="32"/>
        </w:rPr>
        <w:t xml:space="preserve">Chemistry/Science and Technology </w:t>
      </w:r>
      <w:r w:rsidRPr="00933D68">
        <w:rPr>
          <w:rFonts w:ascii="TH SarabunPSK" w:hAnsi="TH SarabunPSK" w:cs="TH SarabunPSK"/>
          <w:sz w:val="32"/>
          <w:szCs w:val="32"/>
        </w:rPr>
        <w:tab/>
        <w:t xml:space="preserve">                 </w:t>
      </w:r>
      <w:r w:rsidRPr="00933D68">
        <w:rPr>
          <w:rFonts w:ascii="TH SarabunPSK" w:hAnsi="TH SarabunPSK" w:cs="TH SarabunPSK"/>
          <w:sz w:val="32"/>
          <w:szCs w:val="32"/>
        </w:rPr>
        <w:tab/>
        <w:t xml:space="preserve">                     </w:t>
      </w:r>
      <w:r w:rsidRPr="00933D68">
        <w:rPr>
          <w:rFonts w:ascii="TH SarabunPSK" w:hAnsi="TH SarabunPSK" w:cs="TH SarabunPSK"/>
          <w:b/>
          <w:bCs/>
          <w:sz w:val="32"/>
          <w:szCs w:val="32"/>
        </w:rPr>
        <w:t xml:space="preserve">University </w:t>
      </w:r>
      <w:r w:rsidRPr="00933D68">
        <w:rPr>
          <w:rFonts w:ascii="TH SarabunPSK" w:hAnsi="TH SarabunPSK" w:cs="TH SarabunPSK"/>
          <w:sz w:val="32"/>
          <w:szCs w:val="32"/>
        </w:rPr>
        <w:tab/>
      </w:r>
      <w:r w:rsidRPr="00933D68">
        <w:rPr>
          <w:rFonts w:ascii="TH SarabunPSK" w:hAnsi="TH SarabunPSK" w:cs="TH SarabunPSK"/>
          <w:sz w:val="32"/>
          <w:szCs w:val="32"/>
        </w:rPr>
        <w:tab/>
      </w:r>
      <w:r w:rsidRPr="00933D68">
        <w:rPr>
          <w:rFonts w:ascii="TH SarabunPSK" w:hAnsi="TH SarabunPSK" w:cs="TH SarabunPSK"/>
          <w:sz w:val="32"/>
          <w:szCs w:val="32"/>
        </w:rPr>
        <w:tab/>
        <w:t xml:space="preserve">Rajabhat </w:t>
      </w:r>
      <w:proofErr w:type="spellStart"/>
      <w:r w:rsidRPr="00933D68">
        <w:rPr>
          <w:rFonts w:ascii="TH SarabunPSK" w:hAnsi="TH SarabunPSK" w:cs="TH SarabunPSK"/>
          <w:sz w:val="32"/>
          <w:szCs w:val="32"/>
        </w:rPr>
        <w:t>Mahasarakham</w:t>
      </w:r>
      <w:proofErr w:type="spellEnd"/>
      <w:r w:rsidRPr="00933D68">
        <w:rPr>
          <w:rFonts w:ascii="TH SarabunPSK" w:hAnsi="TH SarabunPSK" w:cs="TH SarabunPSK"/>
          <w:sz w:val="32"/>
          <w:szCs w:val="32"/>
        </w:rPr>
        <w:t xml:space="preserve"> University </w:t>
      </w:r>
      <w:r w:rsidRPr="00933D68">
        <w:rPr>
          <w:rFonts w:ascii="TH SarabunPSK" w:hAnsi="TH SarabunPSK" w:cs="TH SarabunPSK"/>
          <w:sz w:val="32"/>
          <w:szCs w:val="32"/>
        </w:rPr>
        <w:tab/>
        <w:t xml:space="preserve">                            </w:t>
      </w:r>
      <w:r w:rsidRPr="00933D68">
        <w:rPr>
          <w:rFonts w:ascii="TH SarabunPSK" w:hAnsi="TH SarabunPSK" w:cs="TH SarabunPSK"/>
          <w:b/>
          <w:bCs/>
          <w:sz w:val="32"/>
          <w:szCs w:val="32"/>
        </w:rPr>
        <w:t xml:space="preserve">                Year </w:t>
      </w:r>
      <w:r w:rsidRPr="00933D68">
        <w:rPr>
          <w:rFonts w:ascii="TH SarabunPSK" w:hAnsi="TH SarabunPSK" w:cs="TH SarabunPSK"/>
          <w:sz w:val="32"/>
          <w:szCs w:val="32"/>
        </w:rPr>
        <w:tab/>
      </w:r>
      <w:r w:rsidRPr="00933D68">
        <w:rPr>
          <w:rFonts w:ascii="TH SarabunPSK" w:hAnsi="TH SarabunPSK" w:cs="TH SarabunPSK"/>
          <w:sz w:val="32"/>
          <w:szCs w:val="32"/>
        </w:rPr>
        <w:tab/>
      </w:r>
      <w:r w:rsidRPr="00933D68">
        <w:rPr>
          <w:rFonts w:ascii="TH SarabunPSK" w:hAnsi="TH SarabunPSK" w:cs="TH SarabunPSK"/>
          <w:sz w:val="32"/>
          <w:szCs w:val="32"/>
        </w:rPr>
        <w:tab/>
      </w:r>
      <w:r w:rsidRPr="00933D68">
        <w:rPr>
          <w:rFonts w:ascii="TH SarabunPSK" w:hAnsi="TH SarabunPSK" w:cs="TH SarabunPSK"/>
          <w:sz w:val="32"/>
          <w:szCs w:val="32"/>
        </w:rPr>
        <w:tab/>
        <w:t>201</w:t>
      </w:r>
      <w:r w:rsidR="00911BE0">
        <w:rPr>
          <w:rFonts w:ascii="TH SarabunPSK" w:hAnsi="TH SarabunPSK" w:cs="TH SarabunPSK"/>
          <w:sz w:val="32"/>
          <w:szCs w:val="32"/>
        </w:rPr>
        <w:t>8</w:t>
      </w:r>
      <w:r w:rsidRPr="00933D68">
        <w:rPr>
          <w:rFonts w:ascii="TH SarabunPSK" w:hAnsi="TH SarabunPSK" w:cs="TH SarabunPSK"/>
          <w:sz w:val="32"/>
          <w:szCs w:val="32"/>
        </w:rPr>
        <w:t xml:space="preserve"> </w:t>
      </w:r>
    </w:p>
    <w:p w:rsidR="00D100FA" w:rsidRPr="00933D68" w:rsidRDefault="00D100FA" w:rsidP="00161C9E">
      <w:pPr>
        <w:spacing w:line="360" w:lineRule="auto"/>
        <w:rPr>
          <w:rFonts w:ascii="TH SarabunPSK" w:hAnsi="TH SarabunPSK" w:cs="TH SarabunPSK"/>
          <w:sz w:val="32"/>
          <w:szCs w:val="32"/>
        </w:rPr>
      </w:pPr>
    </w:p>
    <w:p w:rsidR="00494F1F" w:rsidRDefault="00367EB7" w:rsidP="00161C9E">
      <w:pPr>
        <w:tabs>
          <w:tab w:val="left" w:pos="3765"/>
        </w:tabs>
        <w:spacing w:line="360" w:lineRule="auto"/>
        <w:jc w:val="center"/>
        <w:rPr>
          <w:rFonts w:ascii="TH SarabunPSK" w:hAnsi="TH SarabunPSK" w:cs="TH SarabunPSK"/>
          <w:b/>
          <w:bCs/>
          <w:sz w:val="32"/>
          <w:szCs w:val="32"/>
        </w:rPr>
      </w:pPr>
      <w:r w:rsidRPr="00933D68">
        <w:rPr>
          <w:rFonts w:ascii="TH SarabunPSK" w:hAnsi="TH SarabunPSK" w:cs="TH SarabunPSK"/>
          <w:b/>
          <w:bCs/>
          <w:sz w:val="32"/>
          <w:szCs w:val="32"/>
        </w:rPr>
        <w:t>ABSTRACT</w:t>
      </w:r>
    </w:p>
    <w:p w:rsidR="00912481" w:rsidRPr="00911BE0" w:rsidRDefault="00912481" w:rsidP="00AC340A">
      <w:pPr>
        <w:spacing w:after="0"/>
        <w:ind w:firstLine="720"/>
        <w:jc w:val="both"/>
        <w:rPr>
          <w:rFonts w:ascii="TH SarabunPSK" w:hAnsi="TH SarabunPSK" w:cs="TH SarabunPSK"/>
          <w:sz w:val="32"/>
          <w:szCs w:val="32"/>
        </w:rPr>
      </w:pPr>
      <w:r w:rsidRPr="00912481">
        <w:rPr>
          <w:rFonts w:ascii="TH SarabunPSK" w:hAnsi="TH SarabunPSK" w:cs="TH SarabunPSK"/>
          <w:sz w:val="32"/>
          <w:szCs w:val="32"/>
        </w:rPr>
        <w:t xml:space="preserve">The objective of this research aims to analysis of pesticide residues in </w:t>
      </w:r>
      <w:r>
        <w:rPr>
          <w:rFonts w:ascii="TH SarabunPSK" w:hAnsi="TH SarabunPSK" w:cs="TH SarabunPSK"/>
          <w:sz w:val="32"/>
          <w:szCs w:val="32"/>
        </w:rPr>
        <w:t>f</w:t>
      </w:r>
      <w:r w:rsidRPr="00911BE0">
        <w:rPr>
          <w:rFonts w:ascii="TH SarabunPSK" w:hAnsi="TH SarabunPSK" w:cs="TH SarabunPSK"/>
          <w:sz w:val="32"/>
          <w:szCs w:val="32"/>
        </w:rPr>
        <w:t xml:space="preserve">resh and </w:t>
      </w:r>
    </w:p>
    <w:p w:rsidR="00912481" w:rsidRPr="00911BE0" w:rsidRDefault="00912481" w:rsidP="00AC340A">
      <w:pPr>
        <w:spacing w:after="0"/>
        <w:jc w:val="both"/>
        <w:rPr>
          <w:rFonts w:ascii="TH SarabunPSK" w:hAnsi="TH SarabunPSK" w:cs="TH SarabunPSK"/>
          <w:sz w:val="32"/>
          <w:szCs w:val="32"/>
        </w:rPr>
      </w:pPr>
      <w:r>
        <w:rPr>
          <w:rFonts w:ascii="TH SarabunPSK" w:hAnsi="TH SarabunPSK" w:cs="TH SarabunPSK"/>
          <w:sz w:val="32"/>
          <w:szCs w:val="32"/>
        </w:rPr>
        <w:t>p</w:t>
      </w:r>
      <w:r w:rsidRPr="00911BE0">
        <w:rPr>
          <w:rFonts w:ascii="TH SarabunPSK" w:hAnsi="TH SarabunPSK" w:cs="TH SarabunPSK"/>
          <w:sz w:val="32"/>
          <w:szCs w:val="32"/>
        </w:rPr>
        <w:t xml:space="preserve">rocessed </w:t>
      </w:r>
      <w:r>
        <w:rPr>
          <w:rFonts w:ascii="TH SarabunPSK" w:hAnsi="TH SarabunPSK" w:cs="TH SarabunPSK"/>
          <w:sz w:val="32"/>
          <w:szCs w:val="32"/>
        </w:rPr>
        <w:t>p</w:t>
      </w:r>
      <w:r w:rsidRPr="00911BE0">
        <w:rPr>
          <w:rFonts w:ascii="TH SarabunPSK" w:hAnsi="TH SarabunPSK" w:cs="TH SarabunPSK"/>
          <w:sz w:val="32"/>
          <w:szCs w:val="32"/>
        </w:rPr>
        <w:t xml:space="preserve">roducts of </w:t>
      </w:r>
      <w:r>
        <w:rPr>
          <w:rFonts w:ascii="TH SarabunPSK" w:hAnsi="TH SarabunPSK" w:cs="TH SarabunPSK"/>
          <w:sz w:val="32"/>
          <w:szCs w:val="32"/>
        </w:rPr>
        <w:t>v</w:t>
      </w:r>
      <w:r w:rsidRPr="00911BE0">
        <w:rPr>
          <w:rFonts w:ascii="TH SarabunPSK" w:hAnsi="TH SarabunPSK" w:cs="TH SarabunPSK"/>
          <w:sz w:val="32"/>
          <w:szCs w:val="32"/>
        </w:rPr>
        <w:t xml:space="preserve">egetables and </w:t>
      </w:r>
      <w:r>
        <w:rPr>
          <w:rFonts w:ascii="TH SarabunPSK" w:hAnsi="TH SarabunPSK" w:cs="TH SarabunPSK"/>
          <w:sz w:val="32"/>
          <w:szCs w:val="32"/>
        </w:rPr>
        <w:t>f</w:t>
      </w:r>
      <w:r w:rsidRPr="00911BE0">
        <w:rPr>
          <w:rFonts w:ascii="TH SarabunPSK" w:hAnsi="TH SarabunPSK" w:cs="TH SarabunPSK"/>
          <w:sz w:val="32"/>
          <w:szCs w:val="32"/>
        </w:rPr>
        <w:t xml:space="preserve">ruits </w:t>
      </w:r>
      <w:r w:rsidR="00AC340A">
        <w:rPr>
          <w:rFonts w:ascii="TH SarabunPSK" w:hAnsi="TH SarabunPSK" w:cs="TH SarabunPSK"/>
          <w:sz w:val="32"/>
          <w:szCs w:val="32"/>
        </w:rPr>
        <w:t>collected from local market and supermarket in</w:t>
      </w:r>
      <w:r w:rsidRPr="00911BE0">
        <w:rPr>
          <w:rFonts w:ascii="TH SarabunPSK" w:hAnsi="TH SarabunPSK" w:cs="TH SarabunPSK"/>
          <w:sz w:val="32"/>
          <w:szCs w:val="32"/>
        </w:rPr>
        <w:t xml:space="preserve"> </w:t>
      </w:r>
      <w:proofErr w:type="spellStart"/>
      <w:r w:rsidRPr="00911BE0">
        <w:rPr>
          <w:rFonts w:ascii="TH SarabunPSK" w:hAnsi="TH SarabunPSK" w:cs="TH SarabunPSK"/>
          <w:sz w:val="32"/>
          <w:szCs w:val="32"/>
        </w:rPr>
        <w:t>Mahasarakham</w:t>
      </w:r>
      <w:proofErr w:type="spellEnd"/>
      <w:r w:rsidRPr="00911BE0">
        <w:rPr>
          <w:rFonts w:ascii="TH SarabunPSK" w:hAnsi="TH SarabunPSK" w:cs="TH SarabunPSK"/>
          <w:sz w:val="32"/>
          <w:szCs w:val="32"/>
        </w:rPr>
        <w:t xml:space="preserve"> Province</w:t>
      </w:r>
      <w:r>
        <w:rPr>
          <w:rFonts w:ascii="TH SarabunPSK" w:hAnsi="TH SarabunPSK" w:cs="TH SarabunPSK"/>
          <w:sz w:val="32"/>
          <w:szCs w:val="32"/>
        </w:rPr>
        <w:t xml:space="preserve">.  A total of 17 pesticides from different chemical groups were analyzed by Gas chromatography and </w:t>
      </w:r>
      <w:proofErr w:type="gramStart"/>
      <w:r>
        <w:rPr>
          <w:rFonts w:ascii="TH SarabunPSK" w:hAnsi="TH SarabunPSK" w:cs="TH SarabunPSK"/>
          <w:sz w:val="32"/>
          <w:szCs w:val="32"/>
        </w:rPr>
        <w:t>High performance</w:t>
      </w:r>
      <w:proofErr w:type="gramEnd"/>
      <w:r>
        <w:rPr>
          <w:rFonts w:ascii="TH SarabunPSK" w:hAnsi="TH SarabunPSK" w:cs="TH SarabunPSK"/>
          <w:sz w:val="32"/>
          <w:szCs w:val="32"/>
        </w:rPr>
        <w:t xml:space="preserve"> liquid chromatography.  </w:t>
      </w:r>
      <w:r w:rsidR="00AC340A">
        <w:rPr>
          <w:rFonts w:ascii="TH SarabunPSK" w:hAnsi="TH SarabunPSK" w:cs="TH SarabunPSK"/>
          <w:sz w:val="32"/>
          <w:szCs w:val="32"/>
        </w:rPr>
        <w:t xml:space="preserve">The total sample were 210 samples.  The results show that the pesticide residues were found in the samples from both of two sources.  There are 85 samples contains pesticide residues at high insecurity (40.5%), that 61 samples </w:t>
      </w:r>
      <w:r w:rsidR="004A015E">
        <w:rPr>
          <w:rFonts w:ascii="TH SarabunPSK" w:hAnsi="TH SarabunPSK" w:cs="TH SarabunPSK"/>
          <w:sz w:val="32"/>
          <w:szCs w:val="32"/>
        </w:rPr>
        <w:t xml:space="preserve">collected </w:t>
      </w:r>
      <w:r w:rsidR="00AC340A">
        <w:rPr>
          <w:rFonts w:ascii="TH SarabunPSK" w:hAnsi="TH SarabunPSK" w:cs="TH SarabunPSK"/>
          <w:sz w:val="32"/>
          <w:szCs w:val="32"/>
        </w:rPr>
        <w:t xml:space="preserve">from </w:t>
      </w:r>
      <w:r w:rsidR="004A015E">
        <w:rPr>
          <w:rFonts w:ascii="TH SarabunPSK" w:hAnsi="TH SarabunPSK" w:cs="TH SarabunPSK"/>
          <w:sz w:val="32"/>
          <w:szCs w:val="32"/>
        </w:rPr>
        <w:t>local market and 24 samples collected from supermarket.  High insecurity level of pesticide residues was long bean, cucumber and chili and for fruit was guava.</w:t>
      </w:r>
    </w:p>
    <w:p w:rsidR="00912481" w:rsidRDefault="008C261E" w:rsidP="00912481">
      <w:pPr>
        <w:tabs>
          <w:tab w:val="left" w:pos="3765"/>
        </w:tabs>
        <w:spacing w:line="360" w:lineRule="auto"/>
        <w:jc w:val="center"/>
        <w:rPr>
          <w:rFonts w:ascii="TH SarabunPSK" w:hAnsi="TH SarabunPSK" w:cs="TH SarabunPSK"/>
          <w:sz w:val="32"/>
          <w:szCs w:val="32"/>
        </w:rPr>
      </w:pPr>
      <w:r w:rsidRPr="00933D68">
        <w:rPr>
          <w:rFonts w:ascii="TH SarabunPSK" w:hAnsi="TH SarabunPSK" w:cs="TH SarabunPSK"/>
          <w:sz w:val="32"/>
          <w:szCs w:val="32"/>
        </w:rPr>
        <w:tab/>
      </w:r>
    </w:p>
    <w:p w:rsidR="00912481" w:rsidRDefault="00912481" w:rsidP="00B325E1">
      <w:pPr>
        <w:jc w:val="thaiDistribute"/>
        <w:rPr>
          <w:rFonts w:ascii="TH SarabunPSK" w:eastAsia="Calibri" w:hAnsi="TH SarabunPSK" w:cs="TH SarabunPSK"/>
          <w:sz w:val="32"/>
          <w:szCs w:val="32"/>
        </w:rPr>
      </w:pPr>
    </w:p>
    <w:p w:rsidR="00912481" w:rsidRDefault="00912481" w:rsidP="00B325E1">
      <w:pPr>
        <w:jc w:val="thaiDistribute"/>
        <w:rPr>
          <w:rFonts w:ascii="TH SarabunPSK" w:eastAsia="Calibri" w:hAnsi="TH SarabunPSK" w:cs="TH SarabunPSK"/>
          <w:sz w:val="32"/>
          <w:szCs w:val="32"/>
        </w:rPr>
      </w:pPr>
    </w:p>
    <w:p w:rsidR="00367EB7" w:rsidRPr="00933D68" w:rsidRDefault="00367EB7" w:rsidP="00161C9E">
      <w:pPr>
        <w:spacing w:line="360" w:lineRule="auto"/>
        <w:rPr>
          <w:rFonts w:ascii="TH SarabunPSK" w:hAnsi="TH SarabunPSK" w:cs="TH SarabunPSK"/>
        </w:rPr>
      </w:pPr>
    </w:p>
    <w:sectPr w:rsidR="00367EB7" w:rsidRPr="00933D68" w:rsidSect="00E74DD3">
      <w:headerReference w:type="default" r:id="rId7"/>
      <w:pgSz w:w="11906" w:h="16838"/>
      <w:pgMar w:top="1440" w:right="1440" w:bottom="1440" w:left="2160" w:header="706" w:footer="706" w:gutter="0"/>
      <w:pgNumType w:fmt="thaiLetters"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4B" w:rsidRDefault="001D084B" w:rsidP="00360808">
      <w:pPr>
        <w:spacing w:after="0" w:line="240" w:lineRule="auto"/>
      </w:pPr>
      <w:r>
        <w:separator/>
      </w:r>
    </w:p>
  </w:endnote>
  <w:endnote w:type="continuationSeparator" w:id="0">
    <w:p w:rsidR="001D084B" w:rsidRDefault="001D084B" w:rsidP="0036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4B" w:rsidRDefault="001D084B" w:rsidP="00360808">
      <w:pPr>
        <w:spacing w:after="0" w:line="240" w:lineRule="auto"/>
      </w:pPr>
      <w:r>
        <w:separator/>
      </w:r>
    </w:p>
  </w:footnote>
  <w:footnote w:type="continuationSeparator" w:id="0">
    <w:p w:rsidR="001D084B" w:rsidRDefault="001D084B" w:rsidP="0036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808" w:rsidRDefault="003608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75"/>
    <w:rsid w:val="00013B6E"/>
    <w:rsid w:val="00077AB2"/>
    <w:rsid w:val="00080DDA"/>
    <w:rsid w:val="000B1079"/>
    <w:rsid w:val="00150839"/>
    <w:rsid w:val="00161C9E"/>
    <w:rsid w:val="001B2274"/>
    <w:rsid w:val="001D084B"/>
    <w:rsid w:val="001D2F9A"/>
    <w:rsid w:val="00215759"/>
    <w:rsid w:val="00231B16"/>
    <w:rsid w:val="002325B0"/>
    <w:rsid w:val="002531AC"/>
    <w:rsid w:val="002952F2"/>
    <w:rsid w:val="00320544"/>
    <w:rsid w:val="00360808"/>
    <w:rsid w:val="00362839"/>
    <w:rsid w:val="00367EB7"/>
    <w:rsid w:val="00392775"/>
    <w:rsid w:val="003F6349"/>
    <w:rsid w:val="003F792E"/>
    <w:rsid w:val="003F7BAF"/>
    <w:rsid w:val="00427DD8"/>
    <w:rsid w:val="00483CB1"/>
    <w:rsid w:val="00494F1F"/>
    <w:rsid w:val="004A015E"/>
    <w:rsid w:val="004D77AB"/>
    <w:rsid w:val="005221DB"/>
    <w:rsid w:val="00557687"/>
    <w:rsid w:val="005A3689"/>
    <w:rsid w:val="005C4B45"/>
    <w:rsid w:val="005F2866"/>
    <w:rsid w:val="00612B2E"/>
    <w:rsid w:val="00614C08"/>
    <w:rsid w:val="0062444B"/>
    <w:rsid w:val="006B265B"/>
    <w:rsid w:val="006E776B"/>
    <w:rsid w:val="00703B04"/>
    <w:rsid w:val="007D4B77"/>
    <w:rsid w:val="00812A99"/>
    <w:rsid w:val="008168B7"/>
    <w:rsid w:val="00826773"/>
    <w:rsid w:val="008718F8"/>
    <w:rsid w:val="00893418"/>
    <w:rsid w:val="008976D3"/>
    <w:rsid w:val="008C261E"/>
    <w:rsid w:val="00911BE0"/>
    <w:rsid w:val="0091207B"/>
    <w:rsid w:val="00912481"/>
    <w:rsid w:val="00933D68"/>
    <w:rsid w:val="00963267"/>
    <w:rsid w:val="009B76A9"/>
    <w:rsid w:val="009C2F66"/>
    <w:rsid w:val="009C371D"/>
    <w:rsid w:val="00A23BD0"/>
    <w:rsid w:val="00A45AEF"/>
    <w:rsid w:val="00A85264"/>
    <w:rsid w:val="00A94D6C"/>
    <w:rsid w:val="00AC340A"/>
    <w:rsid w:val="00AF3D45"/>
    <w:rsid w:val="00B16ED5"/>
    <w:rsid w:val="00B325E1"/>
    <w:rsid w:val="00B66F19"/>
    <w:rsid w:val="00C735E0"/>
    <w:rsid w:val="00D100FA"/>
    <w:rsid w:val="00D22FFD"/>
    <w:rsid w:val="00D42ACD"/>
    <w:rsid w:val="00D5621A"/>
    <w:rsid w:val="00DB1032"/>
    <w:rsid w:val="00E057E5"/>
    <w:rsid w:val="00E14933"/>
    <w:rsid w:val="00E74DD3"/>
    <w:rsid w:val="00EE65AC"/>
    <w:rsid w:val="00F27965"/>
    <w:rsid w:val="00F34916"/>
    <w:rsid w:val="00F540C0"/>
    <w:rsid w:val="00F909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685D"/>
  <w15:docId w15:val="{A14D2BD7-188B-4DFE-A3BA-CA30D3D7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775"/>
  </w:style>
  <w:style w:type="paragraph" w:styleId="5">
    <w:name w:val="heading 5"/>
    <w:basedOn w:val="a"/>
    <w:next w:val="a"/>
    <w:link w:val="50"/>
    <w:qFormat/>
    <w:rsid w:val="00933D68"/>
    <w:pPr>
      <w:keepNext/>
      <w:spacing w:after="0" w:line="240" w:lineRule="auto"/>
      <w:jc w:val="thaiDistribute"/>
      <w:outlineLvl w:val="4"/>
    </w:pPr>
    <w:rPr>
      <w:rFonts w:ascii="Cordia New" w:eastAsia="Cordia New" w:hAnsi="Cordia New" w:cs="Cordia New"/>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808"/>
    <w:pPr>
      <w:tabs>
        <w:tab w:val="center" w:pos="4513"/>
        <w:tab w:val="right" w:pos="9026"/>
      </w:tabs>
      <w:spacing w:after="0" w:line="240" w:lineRule="auto"/>
    </w:pPr>
  </w:style>
  <w:style w:type="character" w:customStyle="1" w:styleId="a4">
    <w:name w:val="หัวกระดาษ อักขระ"/>
    <w:basedOn w:val="a0"/>
    <w:link w:val="a3"/>
    <w:uiPriority w:val="99"/>
    <w:rsid w:val="00360808"/>
  </w:style>
  <w:style w:type="paragraph" w:styleId="a5">
    <w:name w:val="footer"/>
    <w:basedOn w:val="a"/>
    <w:link w:val="a6"/>
    <w:uiPriority w:val="99"/>
    <w:semiHidden/>
    <w:unhideWhenUsed/>
    <w:rsid w:val="00360808"/>
    <w:pPr>
      <w:tabs>
        <w:tab w:val="center" w:pos="4513"/>
        <w:tab w:val="right" w:pos="9026"/>
      </w:tabs>
      <w:spacing w:after="0" w:line="240" w:lineRule="auto"/>
    </w:pPr>
  </w:style>
  <w:style w:type="character" w:customStyle="1" w:styleId="a6">
    <w:name w:val="ท้ายกระดาษ อักขระ"/>
    <w:basedOn w:val="a0"/>
    <w:link w:val="a5"/>
    <w:uiPriority w:val="99"/>
    <w:semiHidden/>
    <w:rsid w:val="00360808"/>
  </w:style>
  <w:style w:type="paragraph" w:styleId="a7">
    <w:name w:val="Balloon Text"/>
    <w:basedOn w:val="a"/>
    <w:link w:val="a8"/>
    <w:uiPriority w:val="99"/>
    <w:semiHidden/>
    <w:unhideWhenUsed/>
    <w:rsid w:val="00A23BD0"/>
    <w:pPr>
      <w:spacing w:after="0" w:line="240" w:lineRule="auto"/>
    </w:pPr>
    <w:rPr>
      <w:rFonts w:ascii="Leelawadee" w:hAnsi="Leelawadee" w:cs="Angsana New"/>
      <w:sz w:val="18"/>
      <w:szCs w:val="22"/>
    </w:rPr>
  </w:style>
  <w:style w:type="character" w:customStyle="1" w:styleId="a8">
    <w:name w:val="ข้อความบอลลูน อักขระ"/>
    <w:basedOn w:val="a0"/>
    <w:link w:val="a7"/>
    <w:uiPriority w:val="99"/>
    <w:semiHidden/>
    <w:rsid w:val="00A23BD0"/>
    <w:rPr>
      <w:rFonts w:ascii="Leelawadee" w:hAnsi="Leelawadee" w:cs="Angsana New"/>
      <w:sz w:val="18"/>
      <w:szCs w:val="22"/>
    </w:rPr>
  </w:style>
  <w:style w:type="character" w:customStyle="1" w:styleId="50">
    <w:name w:val="หัวเรื่อง 5 อักขระ"/>
    <w:basedOn w:val="a0"/>
    <w:link w:val="5"/>
    <w:rsid w:val="00933D68"/>
    <w:rPr>
      <w:rFonts w:ascii="Cordia New" w:eastAsia="Cordia New" w:hAnsi="Cordia New" w:cs="Cordia New"/>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3416D-BDB3-4BE5-8245-11E0786A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panadda tansupo</cp:lastModifiedBy>
  <cp:revision>2</cp:revision>
  <cp:lastPrinted>2018-10-29T01:48:00Z</cp:lastPrinted>
  <dcterms:created xsi:type="dcterms:W3CDTF">2018-10-29T01:49:00Z</dcterms:created>
  <dcterms:modified xsi:type="dcterms:W3CDTF">2018-10-29T01:49:00Z</dcterms:modified>
</cp:coreProperties>
</file>