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1" w:rsidRDefault="00844C76" w:rsidP="001436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394.5pt;margin-top:-73.5pt;width:56.25pt;height:31.5pt;z-index:251658240" stroked="f"/>
        </w:pict>
      </w:r>
      <w:r w:rsidR="0014369D" w:rsidRPr="00960EF1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6"/>
        <w:gridCol w:w="626"/>
      </w:tblGrid>
      <w:tr w:rsidR="001240EB" w:rsidTr="008B2A31">
        <w:tc>
          <w:tcPr>
            <w:tcW w:w="7896" w:type="dxa"/>
          </w:tcPr>
          <w:p w:rsidR="001240EB" w:rsidRDefault="001240EB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26" w:type="dxa"/>
          </w:tcPr>
          <w:p w:rsidR="001240EB" w:rsidRDefault="001240EB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240EB" w:rsidTr="008B2A31">
        <w:tc>
          <w:tcPr>
            <w:tcW w:w="7896" w:type="dxa"/>
          </w:tcPr>
          <w:p w:rsidR="001240EB" w:rsidRPr="00634248" w:rsidRDefault="001240EB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26" w:type="dxa"/>
          </w:tcPr>
          <w:p w:rsidR="001240EB" w:rsidRPr="00634248" w:rsidRDefault="00634248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5D3CF6" w:rsidTr="008B2A31">
        <w:tc>
          <w:tcPr>
            <w:tcW w:w="7896" w:type="dxa"/>
          </w:tcPr>
          <w:p w:rsidR="005D3CF6" w:rsidRPr="00634248" w:rsidRDefault="005D3CF6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บทคัดย่อภาษาไทย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………………………………………………………………………………………………………..</w:t>
            </w: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634248" w:rsidRDefault="00634248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5D3CF6" w:rsidTr="008B2A31">
        <w:tc>
          <w:tcPr>
            <w:tcW w:w="7896" w:type="dxa"/>
          </w:tcPr>
          <w:p w:rsidR="005D3CF6" w:rsidRPr="00634248" w:rsidRDefault="005D3CF6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บทคัดย่อภาษาอังกฤษ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…………………………………………………………………………………………………..</w:t>
            </w: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634248" w:rsidRDefault="00634248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5D3CF6" w:rsidTr="008B2A31">
        <w:tc>
          <w:tcPr>
            <w:tcW w:w="7896" w:type="dxa"/>
          </w:tcPr>
          <w:p w:rsidR="005D3CF6" w:rsidRPr="00634248" w:rsidRDefault="005D3CF6" w:rsidP="001240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626" w:type="dxa"/>
          </w:tcPr>
          <w:p w:rsidR="005D3CF6" w:rsidRPr="00634248" w:rsidRDefault="00634248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5D3CF6" w:rsidTr="008B2A31">
        <w:tc>
          <w:tcPr>
            <w:tcW w:w="7896" w:type="dxa"/>
          </w:tcPr>
          <w:p w:rsidR="005D3CF6" w:rsidRPr="00634248" w:rsidRDefault="005D3CF6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634248" w:rsidRDefault="00634248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</w:tr>
      <w:tr w:rsidR="005D3CF6" w:rsidTr="008B2A31">
        <w:tc>
          <w:tcPr>
            <w:tcW w:w="7896" w:type="dxa"/>
          </w:tcPr>
          <w:p w:rsidR="005D3CF6" w:rsidRPr="00634248" w:rsidRDefault="005D3CF6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634248" w:rsidRDefault="00634248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248"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1 บทนำ</w:t>
            </w:r>
            <w:r w:rsidR="00634248" w:rsidRP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34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Default="00634248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1.1.ที่มาและความสำคัญ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626" w:type="dxa"/>
          </w:tcPr>
          <w:p w:rsidR="005D3CF6" w:rsidRPr="008B2A31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1.2.วัตถุประสงค์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8B2A31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D3CF6" w:rsidTr="008B2A31">
        <w:tc>
          <w:tcPr>
            <w:tcW w:w="7896" w:type="dxa"/>
          </w:tcPr>
          <w:p w:rsidR="005D3CF6" w:rsidRPr="005D3CF6" w:rsidRDefault="005D3CF6" w:rsidP="005D3C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1.3.สมมติฐาน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8B2A31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1.4.ขอบเขตของการวิจัย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</w:t>
            </w:r>
          </w:p>
        </w:tc>
        <w:tc>
          <w:tcPr>
            <w:tcW w:w="626" w:type="dxa"/>
          </w:tcPr>
          <w:p w:rsidR="005D3CF6" w:rsidRPr="008B2A31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1.5.สถานที่ทำการวิจัย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…………………………………………………………………………………………………..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8B2A31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2 เอกสารและงานวิจัยที่เกี่ยวข้อง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</w:t>
            </w:r>
          </w:p>
        </w:tc>
        <w:tc>
          <w:tcPr>
            <w:tcW w:w="626" w:type="dxa"/>
          </w:tcPr>
          <w:p w:rsidR="005D3CF6" w:rsidRDefault="000C122E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5D3CF6" w:rsidTr="008B2A31">
        <w:tc>
          <w:tcPr>
            <w:tcW w:w="7896" w:type="dxa"/>
          </w:tcPr>
          <w:p w:rsidR="005D3CF6" w:rsidRPr="005D3CF6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2.1.ลักษณะของสัตว์สะเทินน้ำสะเทินบก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</w:p>
        </w:tc>
        <w:tc>
          <w:tcPr>
            <w:tcW w:w="626" w:type="dxa"/>
          </w:tcPr>
          <w:p w:rsidR="005D3CF6" w:rsidRPr="00E6087A" w:rsidRDefault="000C122E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.พันธุศาสตร์เซลล์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E6087A" w:rsidRDefault="00E6087A" w:rsidP="001240E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E6087A" w:rsidTr="008B2A31">
        <w:tc>
          <w:tcPr>
            <w:tcW w:w="7896" w:type="dxa"/>
          </w:tcPr>
          <w:p w:rsidR="00E6087A" w:rsidRPr="00960EF1" w:rsidRDefault="00E6087A" w:rsidP="005D3C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087A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 </w:t>
            </w:r>
          </w:p>
        </w:tc>
        <w:tc>
          <w:tcPr>
            <w:tcW w:w="626" w:type="dxa"/>
          </w:tcPr>
          <w:p w:rsidR="00E6087A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วิธีดำเนินการวิจัย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   </w:t>
            </w:r>
          </w:p>
        </w:tc>
        <w:tc>
          <w:tcPr>
            <w:tcW w:w="626" w:type="dxa"/>
          </w:tcPr>
          <w:p w:rsidR="005D3CF6" w:rsidRDefault="00E6087A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.การเก็บตัวอย่าง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>3.2.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การเตรียมโครโมโซม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</w:t>
            </w:r>
          </w:p>
        </w:tc>
        <w:tc>
          <w:tcPr>
            <w:tcW w:w="626" w:type="dxa"/>
          </w:tcPr>
          <w:p w:rsidR="005D3CF6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.การวิเคราะห์ผล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  <w:tc>
          <w:tcPr>
            <w:tcW w:w="626" w:type="dxa"/>
          </w:tcPr>
          <w:p w:rsidR="005D3CF6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5D3CF6" w:rsidTr="008B2A31">
        <w:tc>
          <w:tcPr>
            <w:tcW w:w="7896" w:type="dxa"/>
          </w:tcPr>
          <w:p w:rsidR="005D3CF6" w:rsidRPr="00960EF1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ผลการวิจัย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Default="00E6087A" w:rsidP="001240E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  <w:tr w:rsidR="005D3CF6" w:rsidTr="008B2A31">
        <w:tc>
          <w:tcPr>
            <w:tcW w:w="7896" w:type="dxa"/>
          </w:tcPr>
          <w:p w:rsidR="005D3CF6" w:rsidRPr="005D3CF6" w:rsidRDefault="005D3CF6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ลักษณะสัณฐานวิทยาภายนอกของกบนา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</w:p>
        </w:tc>
        <w:tc>
          <w:tcPr>
            <w:tcW w:w="626" w:type="dxa"/>
          </w:tcPr>
          <w:p w:rsidR="005D3CF6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5D3CF6" w:rsidTr="008B2A31">
        <w:tc>
          <w:tcPr>
            <w:tcW w:w="7896" w:type="dxa"/>
          </w:tcPr>
          <w:p w:rsidR="005D3CF6" w:rsidRPr="000A2AF2" w:rsidRDefault="000A2AF2" w:rsidP="000A2AF2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ผลการศึกษาจำวน ขนาด รูปร่างของโครโมโซมกบนาด้วยการย้อมสีแบบธรรมดา</w:t>
            </w:r>
            <w:r w:rsidR="00634248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D3CF6" w:rsidTr="008B2A31">
        <w:tc>
          <w:tcPr>
            <w:tcW w:w="7896" w:type="dxa"/>
          </w:tcPr>
          <w:p w:rsidR="000A2AF2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คาริโอไทป์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อิดิ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โอแกรม และสูตรโครงสร้างมาตรฐานของกบนา โดยการย้อมสีแบบ</w:t>
            </w:r>
          </w:p>
          <w:p w:rsidR="005D3CF6" w:rsidRPr="000A2AF2" w:rsidRDefault="000A2AF2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ธรรมดา</w:t>
            </w:r>
            <w:r w:rsidR="00844C7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  <w:tc>
          <w:tcPr>
            <w:tcW w:w="626" w:type="dxa"/>
          </w:tcPr>
          <w:p w:rsidR="005D3CF6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 xml:space="preserve">   24</w:t>
            </w:r>
          </w:p>
        </w:tc>
      </w:tr>
      <w:tr w:rsidR="000A2AF2" w:rsidTr="008B2A31">
        <w:tc>
          <w:tcPr>
            <w:tcW w:w="7896" w:type="dxa"/>
          </w:tcPr>
          <w:p w:rsidR="000A2AF2" w:rsidRPr="000A2AF2" w:rsidRDefault="000A2AF2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ลักษณะสัณฐานวิทยาภายนอกของเขียดโม่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</w:t>
            </w:r>
          </w:p>
        </w:tc>
        <w:tc>
          <w:tcPr>
            <w:tcW w:w="626" w:type="dxa"/>
          </w:tcPr>
          <w:p w:rsidR="00E6087A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0A2AF2" w:rsidTr="008B2A31">
        <w:tc>
          <w:tcPr>
            <w:tcW w:w="7896" w:type="dxa"/>
          </w:tcPr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ผลการศึกษาจำนวน ขนาด รูปร่างของโครโมโซมเขียดโม่ด้วยการย้อมสีแบบ</w:t>
            </w:r>
          </w:p>
          <w:p w:rsidR="000A2AF2" w:rsidRPr="00960EF1" w:rsidRDefault="00844C76" w:rsidP="000A2AF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0A2AF2"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ธรรมดา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0A2AF2" w:rsidRPr="00960E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                                                                   </w:t>
            </w:r>
          </w:p>
        </w:tc>
        <w:tc>
          <w:tcPr>
            <w:tcW w:w="626" w:type="dxa"/>
          </w:tcPr>
          <w:p w:rsidR="000A2AF2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0A2AF2" w:rsidTr="008B2A31">
        <w:tc>
          <w:tcPr>
            <w:tcW w:w="7896" w:type="dxa"/>
          </w:tcPr>
          <w:p w:rsidR="000A2AF2" w:rsidRPr="00960EF1" w:rsidRDefault="000A2AF2" w:rsidP="000A2AF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noProof/>
                <w:sz w:val="32"/>
                <w:szCs w:val="32"/>
              </w:rPr>
              <w:t>4.6</w:t>
            </w:r>
            <w:r w:rsidRPr="00960E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คาริโอไทป์ อิดิโอแกรม และสูตรโครงสร้างมาตรฐานของเขียดโม่ โดยการย้อมสี </w:t>
            </w:r>
          </w:p>
          <w:p w:rsidR="000A2AF2" w:rsidRPr="00960EF1" w:rsidRDefault="00844C76" w:rsidP="000A2AF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0A2AF2" w:rsidRPr="00960E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แบบธรรมดา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0A2AF2" w:rsidRPr="00960E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  <w:tc>
          <w:tcPr>
            <w:tcW w:w="626" w:type="dxa"/>
          </w:tcPr>
          <w:p w:rsidR="000A2AF2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0A2AF2" w:rsidTr="008B2A31">
        <w:tc>
          <w:tcPr>
            <w:tcW w:w="7896" w:type="dxa"/>
          </w:tcPr>
          <w:p w:rsidR="000A2AF2" w:rsidRPr="000A2AF2" w:rsidRDefault="000A2AF2" w:rsidP="005D3CF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4.7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ลักษณะสัณฐานวิทยาภายนอกของคางคกบ้าน</w:t>
            </w:r>
            <w:r w:rsidR="00844C7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</w:t>
            </w:r>
          </w:p>
        </w:tc>
        <w:tc>
          <w:tcPr>
            <w:tcW w:w="626" w:type="dxa"/>
          </w:tcPr>
          <w:p w:rsidR="000A2AF2" w:rsidRPr="00E6087A" w:rsidRDefault="00E6087A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87A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8B2A31" w:rsidTr="008B2A31">
        <w:tc>
          <w:tcPr>
            <w:tcW w:w="7896" w:type="dxa"/>
          </w:tcPr>
          <w:p w:rsidR="008B2A31" w:rsidRPr="00960EF1" w:rsidRDefault="008B2A31" w:rsidP="00F850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4.8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ผลการศึกษาจำนวน ขนาด รูปร่างของโครโมโซมคางคกด้วยการย้อมสีแบบ</w:t>
            </w:r>
          </w:p>
          <w:p w:rsidR="008B2A31" w:rsidRPr="000A2AF2" w:rsidRDefault="008B2A31" w:rsidP="00F850C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ธรรมดา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</w:p>
        </w:tc>
        <w:tc>
          <w:tcPr>
            <w:tcW w:w="626" w:type="dxa"/>
          </w:tcPr>
          <w:p w:rsidR="008B2A31" w:rsidRPr="00E87F8B" w:rsidRDefault="008B2A31" w:rsidP="00F850C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87F8B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8B2A31" w:rsidTr="008B2A31">
        <w:tc>
          <w:tcPr>
            <w:tcW w:w="8522" w:type="dxa"/>
            <w:gridSpan w:val="2"/>
          </w:tcPr>
          <w:p w:rsidR="008B2A31" w:rsidRDefault="008B2A31" w:rsidP="000A2AF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8B2A31" w:rsidRDefault="008B2A31" w:rsidP="000A2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 (ต่อ)</w:t>
            </w:r>
          </w:p>
        </w:tc>
      </w:tr>
      <w:tr w:rsidR="008B2A31" w:rsidTr="008B2A31">
        <w:tc>
          <w:tcPr>
            <w:tcW w:w="7896" w:type="dxa"/>
          </w:tcPr>
          <w:p w:rsidR="008B2A31" w:rsidRPr="00960EF1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8B2A31" w:rsidRDefault="008B2A31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A31" w:rsidTr="008B2A31">
        <w:tc>
          <w:tcPr>
            <w:tcW w:w="7896" w:type="dxa"/>
          </w:tcPr>
          <w:p w:rsidR="008B2A31" w:rsidRPr="000A2AF2" w:rsidRDefault="008B2A31" w:rsidP="000A2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26" w:type="dxa"/>
          </w:tcPr>
          <w:p w:rsidR="008B2A31" w:rsidRPr="000A2AF2" w:rsidRDefault="008B2A31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A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B2A31" w:rsidTr="008B2A31">
        <w:tc>
          <w:tcPr>
            <w:tcW w:w="7896" w:type="dxa"/>
          </w:tcPr>
          <w:p w:rsidR="008B2A31" w:rsidRPr="00960EF1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4.9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คาริโอไทป์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อิดิ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โอแกรม และสูตรโครงสร้างมาตรฐานของคางคกบ้าน โดยการ</w:t>
            </w:r>
          </w:p>
          <w:p w:rsidR="008B2A31" w:rsidRPr="00960EF1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ย้อมแบบสีธรรมดา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</w:p>
        </w:tc>
        <w:tc>
          <w:tcPr>
            <w:tcW w:w="626" w:type="dxa"/>
          </w:tcPr>
          <w:p w:rsidR="008B2A31" w:rsidRPr="00E87F8B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87F8B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8B2A31" w:rsidTr="008B2A31">
        <w:tc>
          <w:tcPr>
            <w:tcW w:w="7896" w:type="dxa"/>
          </w:tcPr>
          <w:p w:rsidR="008B2A31" w:rsidRPr="00960EF1" w:rsidRDefault="008B2A31" w:rsidP="00844C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5 สรุปและอภิปรายผลวิจัย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</w:t>
            </w:r>
          </w:p>
        </w:tc>
        <w:tc>
          <w:tcPr>
            <w:tcW w:w="626" w:type="dxa"/>
          </w:tcPr>
          <w:p w:rsidR="008B2A31" w:rsidRDefault="008B2A31" w:rsidP="001240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  <w:tr w:rsidR="008B2A31" w:rsidTr="008B2A31">
        <w:tc>
          <w:tcPr>
            <w:tcW w:w="7896" w:type="dxa"/>
          </w:tcPr>
          <w:p w:rsidR="008B2A31" w:rsidRPr="00960EF1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5.1.สรุปผลการวิจัย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</w:t>
            </w:r>
          </w:p>
        </w:tc>
        <w:tc>
          <w:tcPr>
            <w:tcW w:w="626" w:type="dxa"/>
          </w:tcPr>
          <w:p w:rsidR="008B2A31" w:rsidRPr="00E87F8B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F8B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8B2A31" w:rsidTr="008B2A31">
        <w:tc>
          <w:tcPr>
            <w:tcW w:w="7896" w:type="dxa"/>
          </w:tcPr>
          <w:p w:rsidR="008B2A31" w:rsidRPr="00960EF1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.อภิปรายผลการวิจัย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</w:p>
        </w:tc>
        <w:tc>
          <w:tcPr>
            <w:tcW w:w="626" w:type="dxa"/>
          </w:tcPr>
          <w:p w:rsidR="008B2A31" w:rsidRPr="00E87F8B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F8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8B2A31" w:rsidTr="008B2A31">
        <w:tc>
          <w:tcPr>
            <w:tcW w:w="7896" w:type="dxa"/>
          </w:tcPr>
          <w:p w:rsidR="008B2A31" w:rsidRPr="00960EF1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5.3.ข้อเสนอแนะ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  <w:tc>
          <w:tcPr>
            <w:tcW w:w="626" w:type="dxa"/>
          </w:tcPr>
          <w:p w:rsidR="008B2A31" w:rsidRPr="00E87F8B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F8B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8B2A31" w:rsidTr="008B2A31">
        <w:tc>
          <w:tcPr>
            <w:tcW w:w="7896" w:type="dxa"/>
          </w:tcPr>
          <w:p w:rsidR="008B2A31" w:rsidRPr="007F7DC6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>บรรณาณุ</w:t>
            </w:r>
            <w:proofErr w:type="spellEnd"/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>กรม</w:t>
            </w:r>
            <w:r w:rsidRPr="007F7DC6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                                                                                         </w:t>
            </w:r>
          </w:p>
        </w:tc>
        <w:tc>
          <w:tcPr>
            <w:tcW w:w="626" w:type="dxa"/>
          </w:tcPr>
          <w:p w:rsidR="008B2A31" w:rsidRPr="007F7DC6" w:rsidRDefault="008B2A31" w:rsidP="001240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DC6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8B2A31" w:rsidTr="008B2A31">
        <w:tc>
          <w:tcPr>
            <w:tcW w:w="7896" w:type="dxa"/>
          </w:tcPr>
          <w:p w:rsidR="008B2A31" w:rsidRPr="007F7DC6" w:rsidRDefault="008B2A31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F7DC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626" w:type="dxa"/>
          </w:tcPr>
          <w:p w:rsidR="008B2A31" w:rsidRPr="007F7DC6" w:rsidRDefault="008B2A31" w:rsidP="001240E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7DC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B2A31" w:rsidTr="008B2A31">
        <w:tc>
          <w:tcPr>
            <w:tcW w:w="7896" w:type="dxa"/>
          </w:tcPr>
          <w:p w:rsidR="008B2A31" w:rsidRPr="007F7DC6" w:rsidRDefault="008B2A31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  <w:r w:rsidRPr="007F7DC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การเตรียมสารเคมี</w:t>
            </w:r>
            <w:r w:rsidRPr="007F7DC6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                                                              </w:t>
            </w:r>
          </w:p>
        </w:tc>
        <w:tc>
          <w:tcPr>
            <w:tcW w:w="626" w:type="dxa"/>
          </w:tcPr>
          <w:p w:rsidR="008B2A31" w:rsidRPr="007F7DC6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8B2A31" w:rsidTr="008B2A31">
        <w:tc>
          <w:tcPr>
            <w:tcW w:w="7896" w:type="dxa"/>
          </w:tcPr>
          <w:p w:rsidR="008B2A31" w:rsidRPr="007F7DC6" w:rsidRDefault="008B2A31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ข. ภาพจากการทำวิจัย</w:t>
            </w:r>
            <w:r w:rsidRPr="007F7DC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</w:t>
            </w:r>
          </w:p>
        </w:tc>
        <w:tc>
          <w:tcPr>
            <w:tcW w:w="626" w:type="dxa"/>
          </w:tcPr>
          <w:p w:rsidR="008B2A31" w:rsidRPr="007F7DC6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B2A31" w:rsidTr="008B2A31">
        <w:tc>
          <w:tcPr>
            <w:tcW w:w="7896" w:type="dxa"/>
          </w:tcPr>
          <w:p w:rsidR="008B2A31" w:rsidRPr="007F7DC6" w:rsidRDefault="008B2A31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DC6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ประวัติผู้วิจัย</w:t>
            </w:r>
            <w:r w:rsidRPr="007F7DC6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                                                                                           </w:t>
            </w:r>
          </w:p>
        </w:tc>
        <w:tc>
          <w:tcPr>
            <w:tcW w:w="626" w:type="dxa"/>
          </w:tcPr>
          <w:p w:rsidR="008B2A31" w:rsidRPr="007F7DC6" w:rsidRDefault="008B2A31" w:rsidP="001240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</w:tbl>
    <w:p w:rsidR="001240EB" w:rsidRPr="00960EF1" w:rsidRDefault="001240EB" w:rsidP="001436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5E2D" w:rsidRPr="00960EF1" w:rsidRDefault="007B5D8E" w:rsidP="00785E2D">
      <w:pPr>
        <w:rPr>
          <w:rFonts w:ascii="TH SarabunPSK" w:hAnsi="TH SarabunPSK" w:cs="TH SarabunPSK"/>
          <w:sz w:val="32"/>
          <w:szCs w:val="32"/>
        </w:rPr>
      </w:pPr>
      <w:r w:rsidRPr="00960EF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85E2D" w:rsidRPr="00960EF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B5D8E" w:rsidRPr="00960EF1" w:rsidRDefault="005D3CF6" w:rsidP="007B5D8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B5D8E" w:rsidRPr="00960EF1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F04EC3" w:rsidRPr="00960EF1" w:rsidRDefault="00F04EC3" w:rsidP="003967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2AF2" w:rsidRPr="00960EF1" w:rsidRDefault="00F71EAC" w:rsidP="000A2AF2">
      <w:pPr>
        <w:rPr>
          <w:rFonts w:ascii="TH SarabunPSK" w:hAnsi="TH SarabunPSK" w:cs="TH SarabunPSK"/>
          <w:sz w:val="32"/>
          <w:szCs w:val="32"/>
        </w:rPr>
      </w:pPr>
      <w:r w:rsidRPr="00960EF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</w:t>
      </w:r>
    </w:p>
    <w:p w:rsidR="003967E4" w:rsidRPr="00960EF1" w:rsidRDefault="003967E4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4545" w:rsidRPr="00960EF1" w:rsidRDefault="00B34545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4545" w:rsidRPr="00960EF1" w:rsidRDefault="00B34545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4545" w:rsidRPr="00960EF1" w:rsidRDefault="00B34545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4545" w:rsidRPr="00960EF1" w:rsidRDefault="00B34545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4545" w:rsidRPr="00960EF1" w:rsidRDefault="00B34545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19E2" w:rsidRDefault="00F519E2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2AF2" w:rsidRDefault="000A2AF2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2AF2" w:rsidRPr="00960EF1" w:rsidRDefault="000A2AF2" w:rsidP="00BB28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2A31" w:rsidRDefault="008B2A31" w:rsidP="00BB28D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B28D7" w:rsidRDefault="00BB28D7" w:rsidP="00BB28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E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759"/>
      </w:tblGrid>
      <w:tr w:rsidR="000A2AF2" w:rsidTr="008B2A31">
        <w:tc>
          <w:tcPr>
            <w:tcW w:w="7763" w:type="dxa"/>
          </w:tcPr>
          <w:p w:rsidR="000A2AF2" w:rsidRDefault="000A2AF2" w:rsidP="000A2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9" w:type="dxa"/>
          </w:tcPr>
          <w:p w:rsidR="000A2AF2" w:rsidRDefault="000A2AF2" w:rsidP="000A2A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A2AF2" w:rsidTr="008B2A31">
        <w:tc>
          <w:tcPr>
            <w:tcW w:w="7763" w:type="dxa"/>
          </w:tcPr>
          <w:p w:rsidR="000A2AF2" w:rsidRPr="00960EF1" w:rsidRDefault="000A2AF2" w:rsidP="000A2AF2">
            <w:pPr>
              <w:spacing w:line="247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ค่าเฉลี่ยความยาวของแขนโครโมโซมข้างสั้น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Short arm; Ls)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</w:t>
            </w:r>
          </w:p>
          <w:p w:rsidR="000A2AF2" w:rsidRPr="00960EF1" w:rsidRDefault="000A2AF2" w:rsidP="000A2AF2">
            <w:pPr>
              <w:spacing w:line="247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ยาวของโครโมโซมข้างยาว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Long arm;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Ll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ความยาวทั้งหมดของ</w:t>
            </w:r>
          </w:p>
          <w:p w:rsidR="000A2AF2" w:rsidRPr="00960EF1" w:rsidRDefault="000A2AF2" w:rsidP="000A2AF2">
            <w:pPr>
              <w:spacing w:line="247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โครโมโซมแต่ละคู่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Total length; LT)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Relative length (RL)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A2AF2" w:rsidRPr="00960EF1" w:rsidRDefault="000A2AF2" w:rsidP="000A2AF2">
            <w:pPr>
              <w:spacing w:line="247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Centromeric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index (CI)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ขนาดและชนิดของโครโมโซมของกบนาเพศผู้</w:t>
            </w:r>
          </w:p>
          <w:p w:rsidR="000A2AF2" w:rsidRPr="000A2AF2" w:rsidRDefault="000A2AF2" w:rsidP="000A2A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แต่ละแท่ง จากเซลล์ระยะเมทาเฟสจำนวน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เซลล์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2n=26)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</w:tc>
        <w:tc>
          <w:tcPr>
            <w:tcW w:w="759" w:type="dxa"/>
          </w:tcPr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AF2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0A2AF2" w:rsidTr="008B2A31">
        <w:tc>
          <w:tcPr>
            <w:tcW w:w="7763" w:type="dxa"/>
          </w:tcPr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4.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ค่าเฉลี่ยความยาวของแขนโครโมโซมข้างสั้น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Short arm; Ls)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ความของ   </w:t>
            </w:r>
          </w:p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โครโมโซมข้างยาว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Long arm;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Ll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ความยาวทั้งหมดของโครโมโซม</w:t>
            </w:r>
          </w:p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แต่ละคู่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Total length; LT)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Relative length (RL)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</w:p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Centromeric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index (CI)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ขนาดและชนิดของโครโมโซมของกบนาเพศเมีย</w:t>
            </w:r>
          </w:p>
          <w:p w:rsidR="000A2AF2" w:rsidRDefault="000A2AF2" w:rsidP="000A2A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แต่ละแท่ง จากเซลล์ระยะเมทาเฟสจำนวน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เซลล์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2n=26)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759" w:type="dxa"/>
          </w:tcPr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AF2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0A2AF2" w:rsidTr="008B2A31">
        <w:tc>
          <w:tcPr>
            <w:tcW w:w="7763" w:type="dxa"/>
          </w:tcPr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ค่าเฉลี่ยความยาวของแขนโครโมโซมข้างสั้น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Short arm; Ls)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ความยาว</w:t>
            </w:r>
          </w:p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ของ โครโมโซมข้างยาว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Long arm;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Ll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ความยาวทั้งหมดของโครโมโซม</w:t>
            </w:r>
          </w:p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แต่ละคู่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Total length; LT)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Relative length (RL)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 </w:t>
            </w:r>
          </w:p>
          <w:p w:rsidR="000A2AF2" w:rsidRPr="00960EF1" w:rsidRDefault="000A2AF2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Centromeric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index (CI)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ขนาดและชนิดของโครโมโซมของเขียดโม่เพศผู้</w:t>
            </w:r>
          </w:p>
          <w:p w:rsidR="000A2AF2" w:rsidRPr="000A2AF2" w:rsidRDefault="000A2AF2" w:rsidP="000A2A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แต่ละแท่ง จากเซลล์ระยะเมทาเฟสจำนวน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เซลล์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2n=26)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</w:tc>
        <w:tc>
          <w:tcPr>
            <w:tcW w:w="759" w:type="dxa"/>
          </w:tcPr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AF2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0A2AF2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ค่าเฉลี่ยความยาวของแขนโครโมโซมข้างสั้น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Short arm; Ls)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ของโครโมโซมข้างยาว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Long arm;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Ll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ความยาวทั้งหมดของโครโมโซม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แต่ละคู่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Total length; LT)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Relative length (RL)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:rsidR="008B48E3" w:rsidRPr="00960EF1" w:rsidRDefault="008B48E3" w:rsidP="008B48E3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Centromeric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index (CI)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ขนาดและชนิดของโครโมโซมของเขียดโม่เพศเมีย</w:t>
            </w:r>
          </w:p>
          <w:p w:rsidR="000A2AF2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แต่ละแท่ง จากเซลล์ระยะเมทาเฟสจำนวน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เซลล์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2n=26)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</w:tc>
        <w:tc>
          <w:tcPr>
            <w:tcW w:w="759" w:type="dxa"/>
          </w:tcPr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AF2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0A2AF2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ค่าเฉลี่ยความยาวของแขนโครโมโซมข้างสั้น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Short arm; Ls)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ของโครโมโซมข้างยาว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Long arm;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Ll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ความยาวทั้งหมดของโครโมโซม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แต่ละคู่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Total length; LT)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Relative length (RL)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Centromeric</w:t>
            </w:r>
            <w:proofErr w:type="spellEnd"/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index (CI)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ขนาดและชนิดของโครโมโซมของคางคกบ้านเพศผู้แต่ละแท่ง </w:t>
            </w:r>
          </w:p>
          <w:p w:rsidR="000A2AF2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จากเซลล์ระยะเมทาเฟสจำนวน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เซลล์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2n=22)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759" w:type="dxa"/>
          </w:tcPr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AF2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0A2AF2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ค่าเฉลี่ยความยาวของแขนโครโมโซมข้างสั้น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Short arm; Ls)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ของโครโมโซมข้างยาว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Long arm;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Ll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ความยาวทั้งหมดของโครโมโซม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แต่ละคู่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Total length; LT)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Relative length (RL)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Centromeric</w:t>
            </w:r>
            <w:proofErr w:type="spellEnd"/>
          </w:p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index (CI)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ขนาดและชนิดของโครโมโซมของคางคกบ้านเพศเมียแต่ละแท่ง</w:t>
            </w:r>
          </w:p>
          <w:p w:rsidR="000A2AF2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จากเซลล์ระยะเมทาเฟสจำนวน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เซลล์ (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2n=22)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759" w:type="dxa"/>
          </w:tcPr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958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AF2" w:rsidRPr="004E2958" w:rsidRDefault="004E2958" w:rsidP="000A2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</w:tbl>
    <w:p w:rsidR="007B5D8E" w:rsidRDefault="007B5D8E" w:rsidP="007B5D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48E3" w:rsidRPr="00960EF1" w:rsidRDefault="008B48E3" w:rsidP="007B5D8E">
      <w:pPr>
        <w:rPr>
          <w:rFonts w:ascii="TH SarabunPSK" w:hAnsi="TH SarabunPSK" w:cs="TH SarabunPSK"/>
          <w:sz w:val="32"/>
          <w:szCs w:val="32"/>
        </w:rPr>
      </w:pPr>
    </w:p>
    <w:p w:rsidR="007B5D8E" w:rsidRDefault="00941C53" w:rsidP="00941C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E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สารบัญภาพ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759"/>
      </w:tblGrid>
      <w:tr w:rsidR="008B48E3" w:rsidTr="008B2A31">
        <w:tc>
          <w:tcPr>
            <w:tcW w:w="7763" w:type="dxa"/>
          </w:tcPr>
          <w:p w:rsid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9" w:type="dxa"/>
          </w:tcPr>
          <w:p w:rsidR="008B48E3" w:rsidRPr="008B48E3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B48E3" w:rsidTr="008B2A31">
        <w:tc>
          <w:tcPr>
            <w:tcW w:w="7763" w:type="dxa"/>
          </w:tcPr>
          <w:p w:rsid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อึ่งผี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หรืองกราย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หมอสมิธ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proofErr w:type="gram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Leptobrachium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smithi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844C76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B48E3" w:rsidTr="008B2A31">
        <w:tc>
          <w:tcPr>
            <w:tcW w:w="7763" w:type="dxa"/>
          </w:tcPr>
          <w:p w:rsid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ปาดบ้าน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Polypedates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leucomystax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44C7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B48E3" w:rsidTr="008B2A31">
        <w:tc>
          <w:tcPr>
            <w:tcW w:w="7763" w:type="dxa"/>
          </w:tcPr>
          <w:p w:rsidR="008B48E3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ปาดเมืองจีน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Hyla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annectans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44C7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B48E3" w:rsidTr="008B2A31">
        <w:tc>
          <w:tcPr>
            <w:tcW w:w="7763" w:type="dxa"/>
          </w:tcPr>
          <w:p w:rsid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2.4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กบภูเขา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หรือเขียด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แลว</w:t>
            </w:r>
            <w:proofErr w:type="spellEnd"/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Limnonectes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blythii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44C7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อึ่งน้ำเต้า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Microhyla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ornate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44C76" w:rsidRPr="00844C76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844C76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</w:t>
            </w:r>
            <w:r w:rsidRPr="00844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2.6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จงโคร่ง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Phrynoidis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aspera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295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ลักษณะภายนอกของกบนา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Hoplobatrachus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rugulosus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แสดงเมทาเฟสโครโมโซมของกบนา 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Hoplobatrachus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rugulosus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ก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เพศผู้ ข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เพศเมีย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2n=26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</w:p>
        </w:tc>
        <w:tc>
          <w:tcPr>
            <w:tcW w:w="759" w:type="dxa"/>
          </w:tcPr>
          <w:p w:rsid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แสดงคาริโอไทป์ของกบนา 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Hoplobatrachus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rugulosus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ก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เพศผู้ ข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เพศเมีย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2n=26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</w:p>
        </w:tc>
        <w:tc>
          <w:tcPr>
            <w:tcW w:w="759" w:type="dxa"/>
          </w:tcPr>
          <w:p w:rsid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อิดิ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โอแกรมของกบนา 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Hoplobatrachus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rugulosus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48E3" w:rsidRPr="00960EF1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ก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เพศผู้ ข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เพศเมีย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2n=26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</w:p>
        </w:tc>
        <w:tc>
          <w:tcPr>
            <w:tcW w:w="759" w:type="dxa"/>
          </w:tcPr>
          <w:p w:rsid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8B48E3" w:rsidRDefault="008B48E3" w:rsidP="008B48E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ลักษณะภายนอกเขียดโม่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Ferjervaya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limnocharis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  <w:r w:rsidR="000C122E" w:rsidRPr="000C122E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0C122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แสดงเมทาเฟสโครโมโซมของเขียดโม่ 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Ferjervaya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limnocharis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B48E3" w:rsidRPr="008B48E3" w:rsidRDefault="008B48E3" w:rsidP="008B48E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ก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เพศผู้ ข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เพศเมีย 2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n=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26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4.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แสดงคาริโอไทป์ของเขียดโม่ 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Ferjervaya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limnocharis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B48E3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ก.เพศผู้ ข.เพศเมีย 2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n=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26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4.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แสดง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อิดิ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โอแกรมของเขียดโม่ 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Ferjervaya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limnocharis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B48E3" w:rsidRPr="008B48E3" w:rsidRDefault="008B48E3" w:rsidP="008B48E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ก.เพศผู้ ข. เพศเมีย 2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n=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26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759" w:type="dxa"/>
          </w:tcPr>
          <w:p w:rsid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4.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ลักษณะภายนอกของคางคกบ้าน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proofErr w:type="spellStart"/>
            <w:proofErr w:type="gramStart"/>
            <w:r w:rsidRPr="000C122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Duttaphrynus</w:t>
            </w:r>
            <w:proofErr w:type="spellEnd"/>
            <w:r w:rsidRPr="000C122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  <w:proofErr w:type="spellStart"/>
            <w:r w:rsidRPr="000C122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melanostictus</w:t>
            </w:r>
            <w:proofErr w:type="spellEnd"/>
            <w:proofErr w:type="gramEnd"/>
            <w:r w:rsidRPr="00960EF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)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  <w:tc>
          <w:tcPr>
            <w:tcW w:w="759" w:type="dxa"/>
          </w:tcPr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4.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แสดงเมทาเฟสโครโมโซมของคางคกบ้าน 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Duttaphrynus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melanostictus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:rsidR="008B48E3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ก.เพศผู้ ข.เพศเมีย 2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n=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2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759" w:type="dxa"/>
          </w:tcPr>
          <w:p w:rsid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4.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แสดงคาริโอไทป์ของคางคกบ้าน (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Duttaphrynus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960EF1">
              <w:rPr>
                <w:rFonts w:ascii="TH SarabunPSK" w:hAnsi="TH SarabunPSK" w:cs="TH SarabunPSK"/>
                <w:sz w:val="32"/>
                <w:szCs w:val="32"/>
              </w:rPr>
              <w:t>melanostictus</w:t>
            </w:r>
            <w:proofErr w:type="spellEnd"/>
            <w:r w:rsidRPr="00960E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B48E3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ก.เพศผู้ ข.เพศเมีย 2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n=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22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759" w:type="dxa"/>
          </w:tcPr>
          <w:p w:rsid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8B48E3" w:rsidRPr="008B48E3" w:rsidTr="008B2A31">
        <w:tc>
          <w:tcPr>
            <w:tcW w:w="7763" w:type="dxa"/>
          </w:tcPr>
          <w:p w:rsidR="008B48E3" w:rsidRPr="00960EF1" w:rsidRDefault="008B48E3" w:rsidP="008B4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4.</w:t>
            </w:r>
            <w:r w:rsidRPr="00960E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แสดงคาริโอไทป์ของคางคกบ้าน 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Duttaphrynus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  <w:proofErr w:type="spellStart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melanostictus</w:t>
            </w:r>
            <w:proofErr w:type="spellEnd"/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  <w:r w:rsidRPr="00960EF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8B48E3" w:rsidRPr="008B48E3" w:rsidRDefault="008B48E3" w:rsidP="008B48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ก.เพศผู้ ข.เพศเมีย  2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>n=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>22 ด้วยวิธีการย้อมสีแบบธรรมดา</w:t>
            </w:r>
            <w:r w:rsidR="000C122E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96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EF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759" w:type="dxa"/>
          </w:tcPr>
          <w:p w:rsid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48E3" w:rsidRPr="004E2958" w:rsidRDefault="004E2958" w:rsidP="004E29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</w:tbl>
    <w:p w:rsidR="00ED73AB" w:rsidRPr="00960EF1" w:rsidRDefault="00ED73AB" w:rsidP="00ED73AB">
      <w:pPr>
        <w:rPr>
          <w:rFonts w:ascii="TH SarabunPSK" w:hAnsi="TH SarabunPSK" w:cs="TH SarabunPSK"/>
          <w:sz w:val="32"/>
          <w:szCs w:val="32"/>
        </w:rPr>
      </w:pPr>
    </w:p>
    <w:p w:rsidR="00ED73AB" w:rsidRPr="00960EF1" w:rsidRDefault="00ED73AB" w:rsidP="00ED73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5E2D" w:rsidRPr="00960EF1" w:rsidRDefault="00785E2D" w:rsidP="008B48E3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785E2D" w:rsidRPr="00960EF1" w:rsidSect="00634248">
      <w:headerReference w:type="default" r:id="rId7"/>
      <w:pgSz w:w="11906" w:h="16838"/>
      <w:pgMar w:top="2160" w:right="1440" w:bottom="1440" w:left="2160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43" w:rsidRDefault="00E32A43" w:rsidP="00634248">
      <w:pPr>
        <w:spacing w:after="0" w:line="240" w:lineRule="auto"/>
      </w:pPr>
      <w:r>
        <w:separator/>
      </w:r>
    </w:p>
  </w:endnote>
  <w:endnote w:type="continuationSeparator" w:id="0">
    <w:p w:rsidR="00E32A43" w:rsidRDefault="00E32A43" w:rsidP="0063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43" w:rsidRDefault="00E32A43" w:rsidP="00634248">
      <w:pPr>
        <w:spacing w:after="0" w:line="240" w:lineRule="auto"/>
      </w:pPr>
      <w:r>
        <w:separator/>
      </w:r>
    </w:p>
  </w:footnote>
  <w:footnote w:type="continuationSeparator" w:id="0">
    <w:p w:rsidR="00E32A43" w:rsidRDefault="00E32A43" w:rsidP="0063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98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C122E" w:rsidRPr="00634248" w:rsidRDefault="000C122E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3424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424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3424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2A31" w:rsidRPr="008B2A3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ฌ</w:t>
        </w:r>
        <w:r w:rsidRPr="0063424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C122E" w:rsidRDefault="000C12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369D"/>
    <w:rsid w:val="000A2AF2"/>
    <w:rsid w:val="000B4423"/>
    <w:rsid w:val="000C122E"/>
    <w:rsid w:val="000C4E61"/>
    <w:rsid w:val="000D4D5D"/>
    <w:rsid w:val="001240EB"/>
    <w:rsid w:val="00141D28"/>
    <w:rsid w:val="0014369D"/>
    <w:rsid w:val="001D14F0"/>
    <w:rsid w:val="00242EFF"/>
    <w:rsid w:val="003967E4"/>
    <w:rsid w:val="004E2958"/>
    <w:rsid w:val="005D3CF6"/>
    <w:rsid w:val="00634248"/>
    <w:rsid w:val="00641ECA"/>
    <w:rsid w:val="00690D82"/>
    <w:rsid w:val="006A6B04"/>
    <w:rsid w:val="006D2FF0"/>
    <w:rsid w:val="00710880"/>
    <w:rsid w:val="00750671"/>
    <w:rsid w:val="00766747"/>
    <w:rsid w:val="00775308"/>
    <w:rsid w:val="00785E2D"/>
    <w:rsid w:val="007B5D8E"/>
    <w:rsid w:val="007D2A53"/>
    <w:rsid w:val="007F7DC6"/>
    <w:rsid w:val="00844C76"/>
    <w:rsid w:val="008B2A31"/>
    <w:rsid w:val="008B48E3"/>
    <w:rsid w:val="00922550"/>
    <w:rsid w:val="00941C53"/>
    <w:rsid w:val="00960EF1"/>
    <w:rsid w:val="00A52270"/>
    <w:rsid w:val="00AF63FB"/>
    <w:rsid w:val="00B34545"/>
    <w:rsid w:val="00BB28D7"/>
    <w:rsid w:val="00BD767A"/>
    <w:rsid w:val="00C00E18"/>
    <w:rsid w:val="00D26E5D"/>
    <w:rsid w:val="00D82EA0"/>
    <w:rsid w:val="00E32A43"/>
    <w:rsid w:val="00E6087A"/>
    <w:rsid w:val="00E87F8B"/>
    <w:rsid w:val="00EA29E4"/>
    <w:rsid w:val="00ED73AB"/>
    <w:rsid w:val="00F04EC3"/>
    <w:rsid w:val="00F519E2"/>
    <w:rsid w:val="00F7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34248"/>
  </w:style>
  <w:style w:type="paragraph" w:styleId="a6">
    <w:name w:val="footer"/>
    <w:basedOn w:val="a"/>
    <w:link w:val="a7"/>
    <w:uiPriority w:val="99"/>
    <w:semiHidden/>
    <w:unhideWhenUsed/>
    <w:rsid w:val="00634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34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E2BA-F5B3-4227-A95E-B68D7FA3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19</cp:revision>
  <dcterms:created xsi:type="dcterms:W3CDTF">2018-04-01T17:21:00Z</dcterms:created>
  <dcterms:modified xsi:type="dcterms:W3CDTF">2018-09-27T08:54:00Z</dcterms:modified>
</cp:coreProperties>
</file>