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D9" w:rsidRDefault="0050122C" w:rsidP="009B3C9E">
      <w:pPr>
        <w:spacing w:after="0"/>
        <w:rPr>
          <w:rFonts w:ascii="TH SarabunPSK" w:hAnsi="TH SarabunPSK" w:cs="TH SarabunPSK"/>
          <w:sz w:val="32"/>
          <w:szCs w:val="32"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13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การพัฒนาระบบร้านขายสินค้าออนไลน์  กรณีศึกษา ร้าน </w:t>
      </w:r>
      <w:r w:rsidR="00550133">
        <w:rPr>
          <w:rFonts w:ascii="TH SarabunPSK" w:hAnsi="TH SarabunPSK" w:cs="TH SarabunPSK"/>
          <w:sz w:val="32"/>
          <w:szCs w:val="32"/>
        </w:rPr>
        <w:t>Poom puy</w:t>
      </w:r>
    </w:p>
    <w:p w:rsidR="0050122C" w:rsidRPr="0050122C" w:rsidRDefault="0050122C" w:rsidP="009B3C9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>ผู้ศึกษา</w:t>
      </w:r>
      <w:r w:rsidRPr="004602D3">
        <w:rPr>
          <w:rFonts w:ascii="TH SarabunPSK" w:hAnsi="TH SarabunPSK" w:cs="TH SarabunPSK"/>
          <w:b/>
          <w:bCs/>
          <w:sz w:val="32"/>
          <w:szCs w:val="32"/>
        </w:rPr>
        <w:tab/>
      </w:r>
      <w:r w:rsidR="009727C0">
        <w:rPr>
          <w:rFonts w:ascii="TH SarabunPSK" w:hAnsi="TH SarabunPSK" w:cs="TH SarabunPSK"/>
          <w:sz w:val="32"/>
          <w:szCs w:val="32"/>
        </w:rPr>
        <w:tab/>
      </w:r>
      <w:r w:rsidR="009727C0">
        <w:rPr>
          <w:rFonts w:ascii="TH SarabunPSK" w:hAnsi="TH SarabunPSK" w:cs="TH SarabunPSK"/>
          <w:sz w:val="32"/>
          <w:szCs w:val="32"/>
        </w:rPr>
        <w:tab/>
      </w:r>
      <w:r w:rsidR="00550133">
        <w:rPr>
          <w:rFonts w:ascii="TH SarabunPSK" w:hAnsi="TH SarabunPSK" w:cs="TH SarabunPSK" w:hint="cs"/>
          <w:sz w:val="32"/>
          <w:szCs w:val="32"/>
          <w:cs/>
        </w:rPr>
        <w:t>ธิดารัตน์   จันทร์เหลือง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03B0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>.</w:t>
      </w:r>
      <w:r w:rsidR="00550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(เทคโนโลยีสารสนเทศ)</w:t>
      </w:r>
    </w:p>
    <w:p w:rsidR="0050122C" w:rsidRDefault="0050122C" w:rsidP="0050122C">
      <w:pPr>
        <w:spacing w:after="240"/>
        <w:rPr>
          <w:rFonts w:ascii="TH SarabunPSK" w:hAnsi="TH SarabunPSK" w:cs="TH SarabunPSK"/>
          <w:sz w:val="32"/>
          <w:szCs w:val="32"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4602D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จารุกิตติ์     สายสิงห์</w:t>
      </w:r>
    </w:p>
    <w:p w:rsidR="0050122C" w:rsidRDefault="0050122C" w:rsidP="004602D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มหาวิทยาลัยราชภัฏมหาสารคาม  </w:t>
      </w:r>
      <w:r w:rsidRPr="004602D3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4602D3" w:rsidRPr="004602D3" w:rsidRDefault="004602D3" w:rsidP="004602D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122C" w:rsidRPr="004602D3" w:rsidRDefault="0050122C" w:rsidP="005012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50122C" w:rsidRDefault="0050122C" w:rsidP="005501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การศึกษาครั้งนี้เพื่อ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="00550133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 กรณีศึกษา ร้าน </w:t>
      </w:r>
      <w:r w:rsidR="00550133">
        <w:rPr>
          <w:rFonts w:ascii="TH SarabunPSK" w:hAnsi="TH SarabunPSK" w:cs="TH SarabunPSK"/>
          <w:sz w:val="32"/>
          <w:szCs w:val="32"/>
        </w:rPr>
        <w:t xml:space="preserve">Poom puy     </w:t>
      </w:r>
      <w:r>
        <w:rPr>
          <w:rFonts w:ascii="TH SarabunPSK" w:hAnsi="TH SarabunPSK" w:cs="TH SarabunPSK"/>
          <w:sz w:val="32"/>
          <w:szCs w:val="32"/>
        </w:rPr>
        <w:t xml:space="preserve"> 2)</w:t>
      </w:r>
      <w:r w:rsidR="006B0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เพื่อศึกษาคุณภาพ</w:t>
      </w:r>
      <w:r w:rsidR="00550133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 กรณีศึกษา ร้าน </w:t>
      </w:r>
      <w:r w:rsidR="00550133">
        <w:rPr>
          <w:rFonts w:ascii="TH SarabunPSK" w:hAnsi="TH SarabunPSK" w:cs="TH SarabunPSK"/>
          <w:sz w:val="32"/>
          <w:szCs w:val="32"/>
        </w:rPr>
        <w:t>Poom puy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3)</w:t>
      </w:r>
      <w:r w:rsidR="006B0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463">
        <w:rPr>
          <w:rFonts w:ascii="TH SarabunPSK" w:hAnsi="TH SarabunPSK" w:cs="TH SarabunPSK" w:hint="cs"/>
          <w:sz w:val="32"/>
          <w:szCs w:val="32"/>
          <w:cs/>
        </w:rPr>
        <w:t>ความพอใจ</w:t>
      </w:r>
      <w:r w:rsidR="000544A5">
        <w:rPr>
          <w:rFonts w:ascii="TH SarabunPSK" w:hAnsi="TH SarabunPSK" w:cs="TH SarabunPSK" w:hint="cs"/>
          <w:sz w:val="32"/>
          <w:szCs w:val="32"/>
          <w:cs/>
        </w:rPr>
        <w:t xml:space="preserve">ที่ใช้ระบบ คือ </w:t>
      </w:r>
      <w:r w:rsidR="00035C7E">
        <w:rPr>
          <w:rFonts w:ascii="TH SarabunPSK" w:hAnsi="TH SarabunPSK" w:cs="TH SarabunPSK" w:hint="cs"/>
          <w:sz w:val="32"/>
          <w:szCs w:val="32"/>
          <w:cs/>
        </w:rPr>
        <w:t>กลุ่มตัวอย่างนักศึกษาสาขาเทคโนโลยีสารสนเทศ คณะเทคโนโลยีสารสนเทศ</w:t>
      </w:r>
      <w:r w:rsidR="00550133">
        <w:rPr>
          <w:rFonts w:ascii="TH SarabunPSK" w:hAnsi="TH SarabunPSK" w:cs="TH SarabunPSK"/>
          <w:sz w:val="32"/>
          <w:szCs w:val="32"/>
        </w:rPr>
        <w:t xml:space="preserve"> </w:t>
      </w:r>
      <w:r w:rsidR="000544A5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035C7E">
        <w:rPr>
          <w:rFonts w:ascii="TH SarabunPSK" w:hAnsi="TH SarabunPSK" w:cs="TH SarabunPSK"/>
          <w:sz w:val="32"/>
          <w:szCs w:val="32"/>
        </w:rPr>
        <w:t>30</w:t>
      </w:r>
      <w:r w:rsidR="000544A5">
        <w:rPr>
          <w:rFonts w:ascii="TH SarabunPSK" w:hAnsi="TH SarabunPSK" w:cs="TH SarabunPSK"/>
          <w:sz w:val="32"/>
          <w:szCs w:val="32"/>
        </w:rPr>
        <w:t xml:space="preserve">  </w:t>
      </w:r>
      <w:r w:rsidR="000544A5">
        <w:rPr>
          <w:rFonts w:ascii="TH SarabunPSK" w:hAnsi="TH SarabunPSK" w:cs="TH SarabunPSK" w:hint="cs"/>
          <w:sz w:val="32"/>
          <w:szCs w:val="32"/>
          <w:cs/>
        </w:rPr>
        <w:t>คน  เครื่องมือที่ใช้ในการศึกษา  ได้แก่  แบบประเมินความพึงพอใจและ</w:t>
      </w:r>
      <w:r w:rsidR="00550133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 กรณีศึกษา ร้าน </w:t>
      </w:r>
      <w:r w:rsidR="00550133">
        <w:rPr>
          <w:rFonts w:ascii="TH SarabunPSK" w:hAnsi="TH SarabunPSK" w:cs="TH SarabunPSK"/>
          <w:sz w:val="32"/>
          <w:szCs w:val="32"/>
        </w:rPr>
        <w:t>Poom puy</w:t>
      </w:r>
      <w:r w:rsidR="000544A5">
        <w:rPr>
          <w:rFonts w:ascii="TH SarabunPSK" w:hAnsi="TH SarabunPSK" w:cs="TH SarabunPSK" w:hint="cs"/>
          <w:sz w:val="32"/>
          <w:szCs w:val="32"/>
          <w:cs/>
        </w:rPr>
        <w:t xml:space="preserve">  สถิติที่ใช้ในการวิเคราะห์ข้อมูล  คือ  ค่าเฉลี่ย  และส่วนเบี่ยงเบนมาตรฐาน</w:t>
      </w:r>
    </w:p>
    <w:p w:rsidR="000544A5" w:rsidRPr="004602D3" w:rsidRDefault="000544A5" w:rsidP="0050122C">
      <w:pPr>
        <w:rPr>
          <w:rFonts w:ascii="TH SarabunPSK" w:hAnsi="TH SarabunPSK" w:cs="TH SarabunPSK"/>
          <w:b/>
          <w:bCs/>
          <w:sz w:val="32"/>
          <w:szCs w:val="32"/>
        </w:rPr>
      </w:pPr>
      <w:r w:rsidRPr="004602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ผลการศึกษาพบว่า </w:t>
      </w:r>
    </w:p>
    <w:p w:rsidR="000544A5" w:rsidRPr="00B63B4F" w:rsidRDefault="00B63B4F" w:rsidP="00B63B4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B63B4F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 กรณีศึกษา ร้าน </w:t>
      </w:r>
      <w:r w:rsidRPr="00B63B4F">
        <w:rPr>
          <w:rFonts w:ascii="TH SarabunPSK" w:hAnsi="TH SarabunPSK" w:cs="TH SarabunPSK"/>
          <w:sz w:val="32"/>
          <w:szCs w:val="32"/>
        </w:rPr>
        <w:t>Poom puy</w:t>
      </w:r>
      <w:r w:rsidR="000544A5" w:rsidRPr="00B63B4F">
        <w:rPr>
          <w:rFonts w:ascii="TH SarabunPSK" w:hAnsi="TH SarabunPSK" w:cs="TH SarabunPSK" w:hint="cs"/>
          <w:sz w:val="32"/>
          <w:szCs w:val="32"/>
          <w:cs/>
        </w:rPr>
        <w:t xml:space="preserve">  สามารถใช้งานได้อย่างม</w:t>
      </w:r>
      <w:r w:rsidR="006B01AD" w:rsidRPr="00B63B4F">
        <w:rPr>
          <w:rFonts w:ascii="TH SarabunPSK" w:hAnsi="TH SarabunPSK" w:cs="TH SarabunPSK" w:hint="cs"/>
          <w:sz w:val="32"/>
          <w:szCs w:val="32"/>
          <w:cs/>
        </w:rPr>
        <w:t>ี</w:t>
      </w:r>
      <w:r w:rsidR="000544A5" w:rsidRPr="00B63B4F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C23927" w:rsidRDefault="004F7C33" w:rsidP="000544A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927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410694">
        <w:rPr>
          <w:rFonts w:ascii="TH SarabunPSK" w:hAnsi="TH SarabunPSK" w:cs="TH SarabunPSK" w:hint="cs"/>
          <w:sz w:val="32"/>
          <w:szCs w:val="32"/>
          <w:cs/>
        </w:rPr>
        <w:t xml:space="preserve">ารประเมินคุณภาพจากผู้เชี่ยวชาญ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410694">
        <w:rPr>
          <w:rFonts w:ascii="TH SarabunPSK" w:hAnsi="TH SarabunPSK" w:cs="TH SarabunPSK" w:hint="cs"/>
          <w:sz w:val="32"/>
          <w:szCs w:val="32"/>
          <w:cs/>
        </w:rPr>
        <w:t xml:space="preserve">ท่าน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โดยแบบประเมินแบ่งออกเป็น </w:t>
      </w:r>
      <w:r w:rsidR="004D332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10694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97813" w:rsidRPr="00C97813">
        <w:rPr>
          <w:rFonts w:ascii="TH SarabunPSK" w:hAnsi="TH SarabunPSK" w:cs="TH SarabunPSK"/>
          <w:sz w:val="32"/>
          <w:szCs w:val="32"/>
          <w:cs/>
        </w:rPr>
        <w:t>ความ</w:t>
      </w:r>
      <w:r w:rsidR="00C97813" w:rsidRPr="00C97813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C97813" w:rsidRPr="00C97813">
        <w:rPr>
          <w:rFonts w:ascii="TH SarabunPSK" w:hAnsi="TH SarabunPSK" w:cs="TH SarabunPSK"/>
          <w:sz w:val="32"/>
          <w:szCs w:val="32"/>
          <w:cs/>
        </w:rPr>
        <w:t>พอใจระบบของผู้</w:t>
      </w:r>
      <w:r w:rsidR="00C97813" w:rsidRPr="00C97813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C97813" w:rsidRPr="00AB04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7813" w:rsidRPr="00C97813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  <w:r w:rsidR="00C97813" w:rsidRPr="00EC4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0694">
        <w:rPr>
          <w:rFonts w:ascii="TH SarabunPSK" w:hAnsi="TH SarabunPSK" w:cs="TH SarabunPSK" w:hint="cs"/>
          <w:sz w:val="32"/>
          <w:szCs w:val="32"/>
          <w:cs/>
        </w:rPr>
        <w:t xml:space="preserve">ด้านผลลัพธ์ที่ได้จากโปรแกรม </w:t>
      </w:r>
      <w:r w:rsidR="004D332B" w:rsidRPr="004D332B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  <w:r w:rsidR="004D332B" w:rsidRPr="00FC75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332B" w:rsidRPr="004D33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D332B" w:rsidRPr="004D332B">
        <w:rPr>
          <w:rFonts w:ascii="TH SarabunPSK" w:hAnsi="TH SarabunPSK" w:cs="TH SarabunPSK"/>
          <w:sz w:val="32"/>
          <w:szCs w:val="32"/>
          <w:cs/>
        </w:rPr>
        <w:t>คู่มือการใช้งานระบบ</w:t>
      </w:r>
      <w:r w:rsidR="00074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7813">
        <w:rPr>
          <w:rFonts w:ascii="TH SarabunPSK" w:hAnsi="TH SarabunPSK" w:cs="TH SarabunPSK" w:hint="cs"/>
          <w:sz w:val="32"/>
          <w:szCs w:val="32"/>
          <w:cs/>
        </w:rPr>
        <w:t>ผล</w:t>
      </w:r>
      <w:r w:rsidR="00C97813" w:rsidRPr="00F64465">
        <w:rPr>
          <w:rFonts w:ascii="TH SarabunPSK" w:hAnsi="TH SarabunPSK" w:cs="TH SarabunPSK"/>
          <w:sz w:val="32"/>
          <w:szCs w:val="32"/>
          <w:cs/>
        </w:rPr>
        <w:t xml:space="preserve">ประเมินคุณภาพโดยรวมอยู่ในระดับดีมาก </w:t>
      </w:r>
      <w:r w:rsidR="00983DD8" w:rsidRPr="00DA743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 w:rsidR="00983DD8">
        <w:rPr>
          <w:rFonts w:ascii="TH SarabunPSK" w:hAnsi="TH SarabunPSK" w:cs="TH SarabunPSK"/>
          <w:sz w:val="32"/>
          <w:szCs w:val="32"/>
          <w:cs/>
        </w:rPr>
        <w:t>= 4.</w:t>
      </w:r>
      <w:r w:rsidR="00983DD8">
        <w:rPr>
          <w:rFonts w:ascii="TH SarabunPSK" w:hAnsi="TH SarabunPSK" w:cs="TH SarabunPSK"/>
          <w:sz w:val="32"/>
          <w:szCs w:val="32"/>
        </w:rPr>
        <w:t>82</w:t>
      </w:r>
      <w:r w:rsidR="00983DD8"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DD8" w:rsidRPr="00DA7430">
        <w:rPr>
          <w:rFonts w:ascii="TH SarabunPSK" w:hAnsi="TH SarabunPSK" w:cs="TH SarabunPSK"/>
          <w:sz w:val="32"/>
          <w:szCs w:val="32"/>
        </w:rPr>
        <w:t xml:space="preserve">, S.D. = </w:t>
      </w:r>
      <w:r w:rsidR="00983DD8">
        <w:rPr>
          <w:rFonts w:ascii="TH SarabunPSK" w:hAnsi="TH SarabunPSK" w:cs="TH SarabunPSK"/>
          <w:sz w:val="32"/>
          <w:szCs w:val="32"/>
          <w:cs/>
        </w:rPr>
        <w:t>0.</w:t>
      </w:r>
      <w:r w:rsidR="00983DD8">
        <w:rPr>
          <w:rFonts w:ascii="TH SarabunPSK" w:hAnsi="TH SarabunPSK" w:cs="TH SarabunPSK"/>
          <w:sz w:val="32"/>
          <w:szCs w:val="32"/>
        </w:rPr>
        <w:t>30</w:t>
      </w:r>
      <w:r w:rsidR="00983DD8" w:rsidRPr="00DA7430">
        <w:rPr>
          <w:rFonts w:ascii="TH SarabunPSK" w:hAnsi="TH SarabunPSK" w:cs="TH SarabunPSK"/>
          <w:sz w:val="32"/>
          <w:szCs w:val="32"/>
          <w:cs/>
        </w:rPr>
        <w:t>)</w:t>
      </w:r>
    </w:p>
    <w:p w:rsidR="00C97813" w:rsidRDefault="00C97813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7175" w:rsidRPr="00F2035B" w:rsidRDefault="00567175" w:rsidP="00567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T</w:t>
      </w:r>
      <w:r w:rsidRPr="00F2035B">
        <w:rPr>
          <w:rFonts w:ascii="TH SarabunPSK" w:hAnsi="TH SarabunPSK" w:cs="TH SarabunPSK"/>
          <w:b/>
          <w:bCs/>
          <w:sz w:val="32"/>
          <w:szCs w:val="32"/>
        </w:rPr>
        <w:t>itle</w:t>
      </w:r>
      <w:r w:rsidR="00CE7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405">
        <w:rPr>
          <w:rFonts w:ascii="TH SarabunPSK" w:hAnsi="TH SarabunPSK" w:cs="TH SarabunPSK"/>
          <w:sz w:val="32"/>
          <w:szCs w:val="32"/>
        </w:rPr>
        <w:t>:</w:t>
      </w:r>
      <w:bookmarkStart w:id="0" w:name="_GoBack"/>
      <w:bookmarkEnd w:id="0"/>
      <w:r w:rsidRPr="00F2035B">
        <w:rPr>
          <w:rFonts w:ascii="TH SarabunPSK" w:hAnsi="TH SarabunPSK" w:cs="TH SarabunPSK"/>
          <w:sz w:val="32"/>
          <w:szCs w:val="32"/>
          <w:cs/>
        </w:rPr>
        <w:tab/>
      </w:r>
      <w:r w:rsidRPr="00F2035B">
        <w:rPr>
          <w:rFonts w:ascii="TH SarabunPSK" w:hAnsi="TH SarabunPSK" w:cs="TH SarabunPSK"/>
          <w:sz w:val="32"/>
          <w:szCs w:val="32"/>
        </w:rPr>
        <w:t xml:space="preserve"> </w:t>
      </w:r>
      <w:r w:rsidRPr="00F2035B">
        <w:rPr>
          <w:rFonts w:ascii="TH SarabunPSK" w:hAnsi="TH SarabunPSK" w:cs="TH SarabunPSK"/>
          <w:sz w:val="32"/>
          <w:szCs w:val="32"/>
        </w:rPr>
        <w:tab/>
        <w:t>The development of online shopping system in Poom Puy’s shop</w:t>
      </w:r>
    </w:p>
    <w:p w:rsidR="00567175" w:rsidRPr="00F2035B" w:rsidRDefault="00567175" w:rsidP="00567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035B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CE740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Thidarat  Janl</w:t>
      </w:r>
      <w:r w:rsidRPr="00C615C0">
        <w:rPr>
          <w:rFonts w:ascii="TH SarabunPSK" w:hAnsi="TH SarabunPSK" w:cs="TH SarabunPSK"/>
          <w:sz w:val="32"/>
          <w:szCs w:val="32"/>
        </w:rPr>
        <w:t>ueng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035B">
        <w:rPr>
          <w:rFonts w:ascii="TH SarabunPSK" w:hAnsi="TH SarabunPSK" w:cs="TH SarabunPSK"/>
          <w:b/>
          <w:bCs/>
          <w:sz w:val="32"/>
          <w:szCs w:val="32"/>
        </w:rPr>
        <w:t>Degree</w:t>
      </w:r>
      <w:r w:rsidRPr="00F2035B">
        <w:rPr>
          <w:rFonts w:ascii="TH SarabunPSK" w:hAnsi="TH SarabunPSK" w:cs="TH SarabunPSK"/>
          <w:spacing w:val="-2"/>
          <w:sz w:val="32"/>
          <w:szCs w:val="32"/>
        </w:rPr>
        <w:t xml:space="preserve"> : </w:t>
      </w:r>
      <w:r w:rsidRPr="00D0171D">
        <w:rPr>
          <w:rFonts w:ascii="TH SarabunPSK" w:hAnsi="TH SarabunPSK" w:cs="TH SarabunPSK"/>
          <w:sz w:val="32"/>
          <w:szCs w:val="32"/>
        </w:rPr>
        <w:t>B.Sc.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37ED5">
        <w:rPr>
          <w:rFonts w:ascii="TH SarabunPSK" w:hAnsi="TH SarabunPSK" w:cs="TH SarabunPSK"/>
          <w:sz w:val="32"/>
          <w:szCs w:val="32"/>
        </w:rPr>
        <w:t>(Information T</w:t>
      </w:r>
      <w:r w:rsidRPr="00D0171D">
        <w:rPr>
          <w:rFonts w:ascii="TH SarabunPSK" w:hAnsi="TH SarabunPSK" w:cs="TH SarabunPSK"/>
          <w:sz w:val="32"/>
          <w:szCs w:val="32"/>
        </w:rPr>
        <w:t>echnology)</w:t>
      </w:r>
    </w:p>
    <w:p w:rsidR="00567175" w:rsidRPr="00F2035B" w:rsidRDefault="00567175" w:rsidP="00567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</w:t>
      </w:r>
      <w:r w:rsidR="00CE7405">
        <w:rPr>
          <w:rFonts w:ascii="TH SarabunPSK" w:hAnsi="TH SarabunPSK" w:cs="TH SarabunPSK"/>
          <w:b/>
          <w:bCs/>
          <w:sz w:val="32"/>
          <w:szCs w:val="32"/>
        </w:rPr>
        <w:t>dvisor :</w:t>
      </w:r>
      <w:r w:rsidRPr="00F2035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Ja</w:t>
      </w:r>
      <w:r w:rsidRPr="00F2035B">
        <w:rPr>
          <w:rFonts w:ascii="TH SarabunPSK" w:hAnsi="TH SarabunPSK" w:cs="TH SarabunPSK"/>
          <w:sz w:val="32"/>
          <w:szCs w:val="32"/>
        </w:rPr>
        <w:t>rukitt  Saiysing</w:t>
      </w:r>
    </w:p>
    <w:p w:rsidR="00567175" w:rsidRPr="00F2035B" w:rsidRDefault="00567175" w:rsidP="00567175">
      <w:p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F203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035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7175" w:rsidRPr="00F2035B" w:rsidRDefault="00567175" w:rsidP="005671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35B">
        <w:rPr>
          <w:rFonts w:ascii="TH SarabunPSK" w:hAnsi="TH SarabunPSK" w:cs="TH SarabunPSK"/>
          <w:b/>
          <w:bCs/>
          <w:sz w:val="32"/>
          <w:szCs w:val="32"/>
        </w:rPr>
        <w:t>Rajabhat Maha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Pr="00F2035B">
        <w:rPr>
          <w:rFonts w:ascii="TH SarabunPSK" w:hAnsi="TH SarabunPSK" w:cs="TH SarabunPSK"/>
          <w:b/>
          <w:bCs/>
          <w:sz w:val="32"/>
          <w:szCs w:val="32"/>
        </w:rPr>
        <w:t>arakham University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7A019B">
        <w:rPr>
          <w:rFonts w:ascii="TH SarabunPSK" w:hAnsi="TH SarabunPSK" w:cs="TH SarabunPSK"/>
          <w:b/>
          <w:bCs/>
          <w:sz w:val="32"/>
          <w:szCs w:val="32"/>
        </w:rPr>
        <w:t xml:space="preserve">  2015</w:t>
      </w:r>
    </w:p>
    <w:p w:rsidR="00567175" w:rsidRPr="00F2035B" w:rsidRDefault="00567175" w:rsidP="005671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35B">
        <w:rPr>
          <w:rFonts w:ascii="TH SarabunPSK" w:hAnsi="TH SarabunPSK" w:cs="TH SarabunPSK"/>
          <w:b/>
          <w:bCs/>
          <w:caps/>
          <w:sz w:val="32"/>
          <w:szCs w:val="32"/>
        </w:rPr>
        <w:t>Abstract</w:t>
      </w:r>
    </w:p>
    <w:p w:rsidR="00567175" w:rsidRPr="00F2035B" w:rsidRDefault="00567175" w:rsidP="0056717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F2035B">
        <w:rPr>
          <w:rFonts w:ascii="TH SarabunPSK" w:hAnsi="TH SarabunPSK" w:cs="TH SarabunPSK"/>
          <w:sz w:val="32"/>
          <w:szCs w:val="32"/>
        </w:rPr>
        <w:tab/>
        <w:t xml:space="preserve">The purposes of this </w:t>
      </w:r>
      <w:r>
        <w:rPr>
          <w:rFonts w:ascii="TH SarabunPSK" w:hAnsi="TH SarabunPSK" w:cs="TH SarabunPSK"/>
          <w:sz w:val="32"/>
          <w:szCs w:val="32"/>
        </w:rPr>
        <w:t xml:space="preserve">study </w:t>
      </w:r>
      <w:r w:rsidRPr="00F2035B">
        <w:rPr>
          <w:rFonts w:ascii="TH SarabunPSK" w:hAnsi="TH SarabunPSK" w:cs="TH SarabunPSK"/>
          <w:sz w:val="32"/>
          <w:szCs w:val="32"/>
        </w:rPr>
        <w:t>were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 w:rsidRPr="00F2035B">
        <w:rPr>
          <w:rFonts w:ascii="TH SarabunPSK" w:hAnsi="TH SarabunPSK" w:cs="TH SarabunPSK"/>
          <w:sz w:val="32"/>
          <w:szCs w:val="32"/>
        </w:rPr>
        <w:t>(1) to develop the online shopping system in Poom Puy’s shop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 w:rsidRPr="00F2035B">
        <w:rPr>
          <w:rFonts w:ascii="TH SarabunPSK" w:hAnsi="TH SarabunPSK" w:cs="TH SarabunPSK"/>
          <w:sz w:val="32"/>
          <w:szCs w:val="32"/>
        </w:rPr>
        <w:t>(2) to seek of the quality of on</w:t>
      </w:r>
      <w:r>
        <w:rPr>
          <w:rFonts w:ascii="TH SarabunPSK" w:hAnsi="TH SarabunPSK" w:cs="TH SarabunPSK"/>
          <w:sz w:val="32"/>
          <w:szCs w:val="32"/>
        </w:rPr>
        <w:t xml:space="preserve">line shopping system in </w:t>
      </w:r>
      <w:r w:rsidRPr="00F2035B">
        <w:rPr>
          <w:rFonts w:ascii="TH SarabunPSK" w:hAnsi="TH SarabunPSK" w:cs="TH SarabunPSK"/>
          <w:sz w:val="32"/>
          <w:szCs w:val="32"/>
        </w:rPr>
        <w:t>Poom Puy’s</w:t>
      </w:r>
      <w:r>
        <w:rPr>
          <w:rFonts w:ascii="TH SarabunPSK" w:hAnsi="TH SarabunPSK" w:cs="TH SarabunPSK"/>
          <w:sz w:val="32"/>
          <w:szCs w:val="32"/>
        </w:rPr>
        <w:t xml:space="preserve"> shop; and (3) the satisfaction of using</w:t>
      </w:r>
      <w:r w:rsidRPr="00F2035B">
        <w:rPr>
          <w:rFonts w:ascii="TH SarabunPSK" w:hAnsi="TH SarabunPSK" w:cs="TH SarabunPSK"/>
          <w:sz w:val="32"/>
          <w:szCs w:val="32"/>
        </w:rPr>
        <w:t xml:space="preserve"> this system</w:t>
      </w:r>
      <w:r>
        <w:rPr>
          <w:rFonts w:ascii="TH SarabunPSK" w:hAnsi="TH SarabunPSK" w:cs="TH SarabunPSK"/>
          <w:sz w:val="32"/>
          <w:szCs w:val="32"/>
        </w:rPr>
        <w:t xml:space="preserve">. The target group composed of 30 information technology students. </w:t>
      </w:r>
      <w:r w:rsidRPr="00F2035B">
        <w:rPr>
          <w:rFonts w:ascii="TH SarabunPSK" w:hAnsi="TH SarabunPSK" w:cs="TH SarabunPSK"/>
          <w:sz w:val="32"/>
          <w:szCs w:val="32"/>
        </w:rPr>
        <w:t>The research tool used i</w:t>
      </w:r>
      <w:r>
        <w:rPr>
          <w:rFonts w:ascii="TH SarabunPSK" w:hAnsi="TH SarabunPSK" w:cs="TH SarabunPSK"/>
          <w:sz w:val="32"/>
          <w:szCs w:val="32"/>
        </w:rPr>
        <w:t xml:space="preserve">n this study was the satisfaction </w:t>
      </w:r>
      <w:r w:rsidRPr="00F2035B">
        <w:rPr>
          <w:rFonts w:ascii="TH SarabunPSK" w:hAnsi="TH SarabunPSK" w:cs="TH SarabunPSK"/>
          <w:sz w:val="32"/>
          <w:szCs w:val="32"/>
        </w:rPr>
        <w:t>assessment form and the online shopping system in Poom Puy’s shop. The statistic data analysis of this study constituted mean and standard deviation.</w:t>
      </w:r>
    </w:p>
    <w:p w:rsidR="00567175" w:rsidRPr="00971247" w:rsidRDefault="00567175" w:rsidP="00567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035B">
        <w:rPr>
          <w:rFonts w:ascii="TH SarabunPSK" w:hAnsi="TH SarabunPSK" w:cs="TH SarabunPSK"/>
          <w:sz w:val="32"/>
          <w:szCs w:val="32"/>
        </w:rPr>
        <w:tab/>
        <w:t>The results found that (1) the development of online shopping system in Poom Puy’s shop can work effectively (2) the threefold experts’ finding classified in 5 fields: the experts’ complacency, program usage, program results, security and program manual. The total quality assessment was excellent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  <w:cs/>
        </w:rPr>
        <w:t>= 4.</w:t>
      </w:r>
      <w:r>
        <w:rPr>
          <w:rFonts w:ascii="TH SarabunPSK" w:hAnsi="TH SarabunPSK" w:cs="TH SarabunPSK"/>
          <w:sz w:val="32"/>
          <w:szCs w:val="32"/>
        </w:rPr>
        <w:t>82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</w:rPr>
        <w:t xml:space="preserve">, S.D. = </w:t>
      </w:r>
      <w:r>
        <w:rPr>
          <w:rFonts w:ascii="TH SarabunPSK" w:hAnsi="TH SarabunPSK" w:cs="TH SarabunPSK"/>
          <w:sz w:val="32"/>
          <w:szCs w:val="32"/>
          <w:cs/>
        </w:rPr>
        <w:t>0.</w:t>
      </w:r>
      <w:r>
        <w:rPr>
          <w:rFonts w:ascii="TH SarabunPSK" w:hAnsi="TH SarabunPSK" w:cs="TH SarabunPSK"/>
          <w:sz w:val="32"/>
          <w:szCs w:val="32"/>
        </w:rPr>
        <w:t>30</w:t>
      </w:r>
      <w:r w:rsidRPr="00DA74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67175" w:rsidRDefault="00567175" w:rsidP="00567175"/>
    <w:p w:rsidR="00567175" w:rsidRPr="004027D7" w:rsidRDefault="00567175" w:rsidP="005671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27D7" w:rsidRPr="004027D7" w:rsidRDefault="004027D7" w:rsidP="00B63B4F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4027D7" w:rsidRPr="004027D7" w:rsidSect="001C442A">
      <w:pgSz w:w="11906" w:h="16838"/>
      <w:pgMar w:top="2127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F91"/>
    <w:multiLevelType w:val="hybridMultilevel"/>
    <w:tmpl w:val="6D6E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2C"/>
    <w:rsid w:val="00004FD9"/>
    <w:rsid w:val="00035C7E"/>
    <w:rsid w:val="00037ED5"/>
    <w:rsid w:val="000544A5"/>
    <w:rsid w:val="0007446F"/>
    <w:rsid w:val="00161D1F"/>
    <w:rsid w:val="001C442A"/>
    <w:rsid w:val="002935EC"/>
    <w:rsid w:val="004027D7"/>
    <w:rsid w:val="00410694"/>
    <w:rsid w:val="004602D3"/>
    <w:rsid w:val="00464A23"/>
    <w:rsid w:val="004D332B"/>
    <w:rsid w:val="004F7C33"/>
    <w:rsid w:val="0050122C"/>
    <w:rsid w:val="00550133"/>
    <w:rsid w:val="005603B0"/>
    <w:rsid w:val="00567175"/>
    <w:rsid w:val="005A766F"/>
    <w:rsid w:val="006B01AD"/>
    <w:rsid w:val="007A019B"/>
    <w:rsid w:val="00841A28"/>
    <w:rsid w:val="00875463"/>
    <w:rsid w:val="008B721C"/>
    <w:rsid w:val="009727C0"/>
    <w:rsid w:val="00983DD8"/>
    <w:rsid w:val="009A4ED3"/>
    <w:rsid w:val="009B3C9E"/>
    <w:rsid w:val="009B57A6"/>
    <w:rsid w:val="00A606D1"/>
    <w:rsid w:val="00B63B4F"/>
    <w:rsid w:val="00BE7763"/>
    <w:rsid w:val="00C23927"/>
    <w:rsid w:val="00C97813"/>
    <w:rsid w:val="00CC5092"/>
    <w:rsid w:val="00CE7405"/>
    <w:rsid w:val="00D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A2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A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</dc:creator>
  <cp:lastModifiedBy>KKD Windows7 V.6</cp:lastModifiedBy>
  <cp:revision>34</cp:revision>
  <cp:lastPrinted>2015-03-28T08:14:00Z</cp:lastPrinted>
  <dcterms:created xsi:type="dcterms:W3CDTF">2015-03-06T03:14:00Z</dcterms:created>
  <dcterms:modified xsi:type="dcterms:W3CDTF">2015-04-28T09:10:00Z</dcterms:modified>
</cp:coreProperties>
</file>