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3D" w:rsidRDefault="001F57A0" w:rsidP="00AC405C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A1D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25164" wp14:editId="6F99536D">
                <wp:simplePos x="0" y="0"/>
                <wp:positionH relativeFrom="column">
                  <wp:posOffset>4981240</wp:posOffset>
                </wp:positionH>
                <wp:positionV relativeFrom="paragraph">
                  <wp:posOffset>-906456</wp:posOffset>
                </wp:positionV>
                <wp:extent cx="361950" cy="37084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A0" w:rsidRPr="00E223CD" w:rsidRDefault="001169BA" w:rsidP="001169BA">
                            <w:pPr>
                              <w:ind w:right="-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223CD" w:rsidRPr="00E223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92.2pt;margin-top:-71.35pt;width:28.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" stroked="f">
                <v:textbox>
                  <w:txbxContent>
                    <w:p w:rsidR="001F57A0" w:rsidRPr="00E223CD" w:rsidRDefault="001169BA" w:rsidP="001169BA">
                      <w:pPr>
                        <w:ind w:right="-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223CD" w:rsidRPr="00E223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C07AD9" w:rsidRPr="001A1D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25E3A" wp14:editId="0985CAFD">
                <wp:simplePos x="0" y="0"/>
                <wp:positionH relativeFrom="column">
                  <wp:posOffset>5134693</wp:posOffset>
                </wp:positionH>
                <wp:positionV relativeFrom="paragraph">
                  <wp:posOffset>-824010</wp:posOffset>
                </wp:positionV>
                <wp:extent cx="333375" cy="29400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AD9" w:rsidRPr="00C07AD9" w:rsidRDefault="00C07AD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07AD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4.3pt;margin-top:-64.9pt;width:26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" stroked="f">
                <v:textbox>
                  <w:txbxContent>
                    <w:p w:rsidR="00C07AD9" w:rsidRPr="00C07AD9" w:rsidRDefault="00C07AD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07AD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0355FC" w:rsidRPr="001A1DE3">
        <w:rPr>
          <w:rFonts w:ascii="TH SarabunPSK" w:hAnsi="TH SarabunPSK" w:cs="TH SarabunPSK"/>
          <w:b/>
          <w:bCs/>
          <w:sz w:val="24"/>
          <w:szCs w:val="32"/>
          <w:cs/>
        </w:rPr>
        <w:t>ชื่อเรื่อง</w:t>
      </w:r>
      <w:r w:rsidR="000355FC"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="00AC405C" w:rsidRPr="001A1DE3">
        <w:rPr>
          <w:rFonts w:ascii="TH SarabunPSK" w:hAnsi="TH SarabunPSK" w:cs="TH SarabunPSK"/>
          <w:sz w:val="24"/>
          <w:szCs w:val="32"/>
          <w:cs/>
        </w:rPr>
        <w:t>ผลของเส้นผ่านศูนย์กลางภ</w:t>
      </w:r>
      <w:r w:rsidR="003F1FA6" w:rsidRPr="001A1DE3">
        <w:rPr>
          <w:rFonts w:ascii="TH SarabunPSK" w:hAnsi="TH SarabunPSK" w:cs="TH SarabunPSK"/>
          <w:sz w:val="24"/>
          <w:szCs w:val="32"/>
          <w:cs/>
        </w:rPr>
        <w:t>ายในที่มีผลต่อคุณลักษณะการถ่าย</w:t>
      </w:r>
      <w:r w:rsidR="00CE0D3D">
        <w:rPr>
          <w:rFonts w:ascii="TH SarabunPSK" w:hAnsi="TH SarabunPSK" w:cs="TH SarabunPSK" w:hint="cs"/>
          <w:sz w:val="24"/>
          <w:szCs w:val="32"/>
          <w:cs/>
        </w:rPr>
        <w:t>เท</w:t>
      </w:r>
      <w:r w:rsidR="00AC405C" w:rsidRPr="001A1DE3">
        <w:rPr>
          <w:rFonts w:ascii="TH SarabunPSK" w:hAnsi="TH SarabunPSK" w:cs="TH SarabunPSK"/>
          <w:sz w:val="24"/>
          <w:szCs w:val="32"/>
          <w:cs/>
        </w:rPr>
        <w:t>ความร้อน</w:t>
      </w:r>
      <w:r w:rsidR="00CE0D3D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:rsidR="00AC405C" w:rsidRPr="001A1DE3" w:rsidRDefault="00CE0D3D" w:rsidP="00AC405C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AC405C" w:rsidRPr="001A1DE3">
        <w:rPr>
          <w:rFonts w:ascii="TH SarabunPSK" w:hAnsi="TH SarabunPSK" w:cs="TH SarabunPSK"/>
          <w:sz w:val="24"/>
          <w:szCs w:val="32"/>
          <w:cs/>
        </w:rPr>
        <w:t>ของท่อความร้อนชนิด</w:t>
      </w:r>
      <w:proofErr w:type="spellStart"/>
      <w:r w:rsidR="00AC405C" w:rsidRPr="001A1DE3">
        <w:rPr>
          <w:rFonts w:ascii="TH SarabunPSK" w:hAnsi="TH SarabunPSK" w:cs="TH SarabunPSK"/>
          <w:sz w:val="24"/>
          <w:szCs w:val="32"/>
          <w:cs/>
        </w:rPr>
        <w:t>เทอร์</w:t>
      </w:r>
      <w:proofErr w:type="spellEnd"/>
      <w:r w:rsidR="00AC405C" w:rsidRPr="001A1DE3">
        <w:rPr>
          <w:rFonts w:ascii="TH SarabunPSK" w:hAnsi="TH SarabunPSK" w:cs="TH SarabunPSK"/>
          <w:sz w:val="24"/>
          <w:szCs w:val="32"/>
          <w:cs/>
        </w:rPr>
        <w:t>โมไซฟอนที่โหมดความร้อนสูง</w:t>
      </w:r>
    </w:p>
    <w:p w:rsidR="000355FC" w:rsidRPr="001A1DE3" w:rsidRDefault="000355FC" w:rsidP="00AC405C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A1DE3">
        <w:rPr>
          <w:rFonts w:ascii="TH SarabunPSK" w:hAnsi="TH SarabunPSK" w:cs="TH SarabunPSK"/>
          <w:b/>
          <w:bCs/>
          <w:sz w:val="24"/>
          <w:szCs w:val="32"/>
          <w:cs/>
        </w:rPr>
        <w:t>ผู้ทำวิจัย</w:t>
      </w:r>
      <w:r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="00C0586D" w:rsidRPr="001A1DE3">
        <w:rPr>
          <w:rFonts w:ascii="TH SarabunPSK" w:hAnsi="TH SarabunPSK" w:cs="TH SarabunPSK"/>
          <w:sz w:val="24"/>
          <w:szCs w:val="32"/>
          <w:cs/>
        </w:rPr>
        <w:t xml:space="preserve">อาทิตยา  </w:t>
      </w:r>
      <w:proofErr w:type="spellStart"/>
      <w:r w:rsidR="00C0586D" w:rsidRPr="001A1DE3">
        <w:rPr>
          <w:rFonts w:ascii="TH SarabunPSK" w:hAnsi="TH SarabunPSK" w:cs="TH SarabunPSK"/>
          <w:sz w:val="24"/>
          <w:szCs w:val="32"/>
          <w:cs/>
        </w:rPr>
        <w:t>พัฒน</w:t>
      </w:r>
      <w:proofErr w:type="spellEnd"/>
      <w:r w:rsidR="00C0586D" w:rsidRPr="001A1DE3">
        <w:rPr>
          <w:rFonts w:ascii="TH SarabunPSK" w:hAnsi="TH SarabunPSK" w:cs="TH SarabunPSK"/>
          <w:sz w:val="24"/>
          <w:szCs w:val="32"/>
          <w:cs/>
        </w:rPr>
        <w:t>โชติ</w:t>
      </w:r>
    </w:p>
    <w:p w:rsidR="000355FC" w:rsidRPr="001A1DE3" w:rsidRDefault="000355FC" w:rsidP="005F1D86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A1DE3">
        <w:rPr>
          <w:rFonts w:ascii="TH SarabunPSK" w:hAnsi="TH SarabunPSK" w:cs="TH SarabunPSK"/>
          <w:sz w:val="24"/>
          <w:szCs w:val="32"/>
          <w:cs/>
        </w:rPr>
        <w:tab/>
      </w:r>
      <w:r w:rsidRPr="001A1DE3">
        <w:rPr>
          <w:rFonts w:ascii="TH SarabunPSK" w:hAnsi="TH SarabunPSK" w:cs="TH SarabunPSK"/>
          <w:sz w:val="24"/>
          <w:szCs w:val="32"/>
          <w:cs/>
        </w:rPr>
        <w:tab/>
      </w:r>
      <w:r w:rsidRPr="001A1DE3">
        <w:rPr>
          <w:rFonts w:ascii="TH SarabunPSK" w:hAnsi="TH SarabunPSK" w:cs="TH SarabunPSK"/>
          <w:sz w:val="24"/>
          <w:szCs w:val="32"/>
          <w:cs/>
        </w:rPr>
        <w:tab/>
      </w:r>
      <w:r w:rsidR="00C0586D" w:rsidRPr="001A1DE3">
        <w:rPr>
          <w:rFonts w:ascii="TH SarabunPSK" w:hAnsi="TH SarabunPSK" w:cs="TH SarabunPSK"/>
          <w:sz w:val="24"/>
          <w:szCs w:val="32"/>
          <w:cs/>
        </w:rPr>
        <w:t>กมล  ใจงาม</w:t>
      </w:r>
    </w:p>
    <w:p w:rsidR="000355FC" w:rsidRPr="001A1DE3" w:rsidRDefault="000355FC" w:rsidP="005F1D86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A1DE3">
        <w:rPr>
          <w:rFonts w:ascii="TH SarabunPSK" w:hAnsi="TH SarabunPSK" w:cs="TH SarabunPSK"/>
          <w:b/>
          <w:bCs/>
          <w:sz w:val="24"/>
          <w:szCs w:val="32"/>
          <w:cs/>
        </w:rPr>
        <w:t>อาจารย์ที่ปรึกษา</w:t>
      </w:r>
      <w:r w:rsidRPr="001A1DE3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1A1DE3">
        <w:rPr>
          <w:rFonts w:ascii="TH SarabunPSK" w:hAnsi="TH SarabunPSK" w:cs="TH SarabunPSK"/>
          <w:sz w:val="24"/>
          <w:szCs w:val="32"/>
          <w:cs/>
        </w:rPr>
        <w:t xml:space="preserve">อาจารย์วสันต์  </w:t>
      </w:r>
      <w:proofErr w:type="spellStart"/>
      <w:r w:rsidRPr="001A1DE3">
        <w:rPr>
          <w:rFonts w:ascii="TH SarabunPSK" w:hAnsi="TH SarabunPSK" w:cs="TH SarabunPSK"/>
          <w:sz w:val="24"/>
          <w:szCs w:val="32"/>
          <w:cs/>
        </w:rPr>
        <w:t>ปิ</w:t>
      </w:r>
      <w:proofErr w:type="spellEnd"/>
      <w:r w:rsidRPr="001A1DE3">
        <w:rPr>
          <w:rFonts w:ascii="TH SarabunPSK" w:hAnsi="TH SarabunPSK" w:cs="TH SarabunPSK"/>
          <w:sz w:val="24"/>
          <w:szCs w:val="32"/>
          <w:cs/>
        </w:rPr>
        <w:t>นะเต</w:t>
      </w:r>
    </w:p>
    <w:p w:rsidR="000355FC" w:rsidRPr="001A1DE3" w:rsidRDefault="000355FC" w:rsidP="005F1D86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A1DE3">
        <w:rPr>
          <w:rFonts w:ascii="TH SarabunPSK" w:hAnsi="TH SarabunPSK" w:cs="TH SarabunPSK"/>
          <w:b/>
          <w:bCs/>
          <w:sz w:val="24"/>
          <w:szCs w:val="32"/>
          <w:cs/>
        </w:rPr>
        <w:t>โปรแกรม / คณะ</w:t>
      </w:r>
      <w:r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Pr="001A1DE3">
        <w:rPr>
          <w:rFonts w:ascii="TH SarabunPSK" w:hAnsi="TH SarabunPSK" w:cs="TH SarabunPSK"/>
          <w:sz w:val="24"/>
          <w:szCs w:val="32"/>
          <w:cs/>
        </w:rPr>
        <w:t>ฟิสิกส์ / คณะวิทยาศาสตร์และเทคโนโลยี</w:t>
      </w:r>
    </w:p>
    <w:p w:rsidR="000355FC" w:rsidRPr="001A1DE3" w:rsidRDefault="000355FC" w:rsidP="005F1D86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A1DE3">
        <w:rPr>
          <w:rFonts w:ascii="TH SarabunPSK" w:hAnsi="TH SarabunPSK" w:cs="TH SarabunPSK"/>
          <w:b/>
          <w:bCs/>
          <w:sz w:val="24"/>
          <w:szCs w:val="32"/>
          <w:cs/>
        </w:rPr>
        <w:t>มหาวิทยาลัย</w:t>
      </w:r>
      <w:r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Pr="001A1DE3">
        <w:rPr>
          <w:rFonts w:ascii="TH SarabunPSK" w:hAnsi="TH SarabunPSK" w:cs="TH SarabunPSK"/>
          <w:sz w:val="24"/>
          <w:szCs w:val="32"/>
          <w:cs/>
        </w:rPr>
        <w:t>มหาวิทยาลัยราช</w:t>
      </w:r>
      <w:proofErr w:type="spellStart"/>
      <w:r w:rsidRPr="001A1DE3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1A1DE3">
        <w:rPr>
          <w:rFonts w:ascii="TH SarabunPSK" w:hAnsi="TH SarabunPSK" w:cs="TH SarabunPSK"/>
          <w:sz w:val="24"/>
          <w:szCs w:val="32"/>
          <w:cs/>
        </w:rPr>
        <w:t>มหาสารคาม</w:t>
      </w:r>
    </w:p>
    <w:p w:rsidR="000355FC" w:rsidRPr="001A1DE3" w:rsidRDefault="000355FC" w:rsidP="005F1D86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1A1DE3">
        <w:rPr>
          <w:rFonts w:ascii="TH SarabunPSK" w:hAnsi="TH SarabunPSK" w:cs="TH SarabunPSK"/>
          <w:b/>
          <w:bCs/>
          <w:sz w:val="24"/>
          <w:szCs w:val="32"/>
          <w:cs/>
        </w:rPr>
        <w:t>ปีที่พิมพ์</w:t>
      </w:r>
      <w:r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Pr="001A1DE3">
        <w:rPr>
          <w:rFonts w:ascii="TH SarabunPSK" w:hAnsi="TH SarabunPSK" w:cs="TH SarabunPSK"/>
          <w:b/>
          <w:bCs/>
          <w:sz w:val="24"/>
          <w:szCs w:val="32"/>
        </w:rPr>
        <w:tab/>
      </w:r>
      <w:r w:rsidR="0036413C" w:rsidRPr="001A1DE3">
        <w:rPr>
          <w:rFonts w:ascii="TH SarabunPSK" w:hAnsi="TH SarabunPSK" w:cs="TH SarabunPSK"/>
          <w:sz w:val="32"/>
          <w:szCs w:val="32"/>
          <w:cs/>
        </w:rPr>
        <w:t>25</w:t>
      </w:r>
      <w:r w:rsidR="0036413C" w:rsidRPr="001A1DE3">
        <w:rPr>
          <w:rFonts w:ascii="TH SarabunPSK" w:hAnsi="TH SarabunPSK" w:cs="TH SarabunPSK"/>
          <w:sz w:val="32"/>
          <w:szCs w:val="32"/>
        </w:rPr>
        <w:t>58</w:t>
      </w:r>
    </w:p>
    <w:p w:rsidR="00251E54" w:rsidRPr="001A1DE3" w:rsidRDefault="00251E54" w:rsidP="00004B1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355FC" w:rsidRPr="001A1DE3" w:rsidRDefault="000355FC" w:rsidP="002350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DE3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3B2F79" w:rsidRPr="001A1DE3" w:rsidRDefault="00BC5302" w:rsidP="00114F3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1DE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04D63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F79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8DA" w:rsidRPr="001A1DE3">
        <w:rPr>
          <w:rFonts w:ascii="TH SarabunPSK" w:hAnsi="TH SarabunPSK" w:cs="TH SarabunPSK"/>
          <w:sz w:val="32"/>
          <w:szCs w:val="32"/>
          <w:cs/>
        </w:rPr>
        <w:t>งานวิจัยนี้ เป็น</w:t>
      </w:r>
      <w:r w:rsidR="00C91D99" w:rsidRPr="001A1DE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3F1FA6" w:rsidRPr="001A1DE3">
        <w:rPr>
          <w:rFonts w:ascii="TH SarabunPSK" w:hAnsi="TH SarabunPSK" w:cs="TH SarabunPSK"/>
          <w:sz w:val="32"/>
          <w:szCs w:val="32"/>
          <w:cs/>
        </w:rPr>
        <w:t>ผลของเส้นผ่านศูนย์กลางภายในที่มีผลต่อคุณลักษณะการ</w:t>
      </w:r>
      <w:r w:rsidR="00114F3A" w:rsidRPr="001A1DE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F1FA6" w:rsidRPr="001A1DE3">
        <w:rPr>
          <w:rFonts w:ascii="TH SarabunPSK" w:hAnsi="TH SarabunPSK" w:cs="TH SarabunPSK"/>
          <w:sz w:val="32"/>
          <w:szCs w:val="32"/>
          <w:cs/>
        </w:rPr>
        <w:t>ถ่าย</w:t>
      </w:r>
      <w:r w:rsidR="00F213BA">
        <w:rPr>
          <w:rFonts w:ascii="TH SarabunPSK" w:hAnsi="TH SarabunPSK" w:cs="TH SarabunPSK" w:hint="cs"/>
          <w:sz w:val="32"/>
          <w:szCs w:val="32"/>
          <w:cs/>
        </w:rPr>
        <w:t>เท</w:t>
      </w:r>
      <w:r w:rsidR="003F1FA6" w:rsidRPr="001A1DE3">
        <w:rPr>
          <w:rFonts w:ascii="TH SarabunPSK" w:hAnsi="TH SarabunPSK" w:cs="TH SarabunPSK"/>
          <w:sz w:val="32"/>
          <w:szCs w:val="32"/>
          <w:cs/>
        </w:rPr>
        <w:t>ความร้อนของท่อความร้อนชนิด</w:t>
      </w:r>
      <w:proofErr w:type="spellStart"/>
      <w:r w:rsidR="003F1FA6" w:rsidRPr="001A1DE3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3F1FA6" w:rsidRPr="001A1DE3">
        <w:rPr>
          <w:rFonts w:ascii="TH SarabunPSK" w:hAnsi="TH SarabunPSK" w:cs="TH SarabunPSK"/>
          <w:sz w:val="32"/>
          <w:szCs w:val="32"/>
          <w:cs/>
        </w:rPr>
        <w:t>โมไซฟอนที่โหมดความร้อนสูง</w:t>
      </w:r>
      <w:r w:rsidR="00114F3A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D53" w:rsidRPr="001A1DE3">
        <w:rPr>
          <w:rFonts w:ascii="TH SarabunPSK" w:hAnsi="TH SarabunPSK" w:cs="TH SarabunPSK"/>
          <w:sz w:val="32"/>
          <w:szCs w:val="32"/>
          <w:cs/>
        </w:rPr>
        <w:t>ทำการศึกษา</w:t>
      </w:r>
      <w:r w:rsidR="006518CE" w:rsidRPr="001A1DE3">
        <w:rPr>
          <w:rFonts w:ascii="TH SarabunPSK" w:hAnsi="TH SarabunPSK" w:cs="TH SarabunPSK"/>
          <w:sz w:val="32"/>
          <w:szCs w:val="32"/>
          <w:cs/>
        </w:rPr>
        <w:t>ท่อแลกเปลี่ยนความร้อน</w:t>
      </w:r>
      <w:r w:rsidR="002E1E96" w:rsidRPr="001A1DE3">
        <w:rPr>
          <w:rFonts w:ascii="TH SarabunPSK" w:hAnsi="TH SarabunPSK" w:cs="TH SarabunPSK"/>
          <w:sz w:val="32"/>
          <w:szCs w:val="32"/>
          <w:cs/>
        </w:rPr>
        <w:t>ชนิด</w:t>
      </w:r>
      <w:proofErr w:type="spellStart"/>
      <w:r w:rsidR="006518CE" w:rsidRPr="001A1DE3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6518CE" w:rsidRPr="001A1DE3">
        <w:rPr>
          <w:rFonts w:ascii="TH SarabunPSK" w:hAnsi="TH SarabunPSK" w:cs="TH SarabunPSK"/>
          <w:sz w:val="32"/>
          <w:szCs w:val="32"/>
          <w:cs/>
        </w:rPr>
        <w:t>โมไซฟอน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 w:rsidR="004C6DEE" w:rsidRPr="001A1DE3">
        <w:rPr>
          <w:rFonts w:ascii="TH SarabunPSK" w:hAnsi="TH SarabunPSK" w:cs="TH SarabunPSK"/>
          <w:sz w:val="32"/>
          <w:szCs w:val="32"/>
          <w:cs/>
        </w:rPr>
        <w:t>ภายใน</w:t>
      </w:r>
      <w:r w:rsidR="002A0D53" w:rsidRPr="001A1DE3">
        <w:rPr>
          <w:rFonts w:ascii="TH SarabunPSK" w:hAnsi="TH SarabunPSK" w:cs="TH SarabunPSK"/>
          <w:sz w:val="32"/>
          <w:szCs w:val="32"/>
          <w:cs/>
        </w:rPr>
        <w:t>ท่อ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D22" w:rsidRPr="001A1DE3">
        <w:rPr>
          <w:rFonts w:ascii="TH SarabunPSK" w:hAnsi="TH SarabunPSK" w:cs="TH SarabunPSK"/>
          <w:sz w:val="32"/>
          <w:szCs w:val="32"/>
        </w:rPr>
        <w:t>16</w:t>
      </w:r>
      <w:r w:rsidR="009714F2">
        <w:rPr>
          <w:rFonts w:ascii="TH SarabunPSK" w:hAnsi="TH SarabunPSK" w:cs="TH SarabunPSK"/>
          <w:sz w:val="32"/>
          <w:szCs w:val="32"/>
        </w:rPr>
        <w:t>,</w:t>
      </w:r>
      <w:r w:rsidR="009714F2" w:rsidRPr="009714F2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A85CC6">
        <w:rPr>
          <w:rFonts w:ascii="TH SarabunPSK" w:hAnsi="TH SarabunPSK" w:cs="TH SarabunPSK"/>
          <w:sz w:val="32"/>
          <w:szCs w:val="32"/>
        </w:rPr>
        <w:t>21</w:t>
      </w:r>
      <w:bookmarkStart w:id="0" w:name="_GoBack"/>
      <w:r w:rsidR="00A85CC6" w:rsidRPr="00A85CC6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bookmarkEnd w:id="0"/>
      <w:r w:rsidR="0036413C" w:rsidRPr="001A1D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6413C" w:rsidRPr="001A1DE3">
        <w:rPr>
          <w:rFonts w:ascii="TH SarabunPSK" w:hAnsi="TH SarabunPSK" w:cs="TH SarabunPSK"/>
          <w:sz w:val="32"/>
          <w:szCs w:val="32"/>
        </w:rPr>
        <w:t xml:space="preserve">26 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มิลลิเมตร </w:t>
      </w:r>
      <w:r w:rsidR="0036413C" w:rsidRPr="001A1DE3">
        <w:rPr>
          <w:rFonts w:ascii="TH SarabunPSK" w:hAnsi="TH SarabunPSK" w:cs="TH SarabunPSK"/>
          <w:sz w:val="32"/>
          <w:szCs w:val="32"/>
          <w:cs/>
        </w:rPr>
        <w:t>ความสูง</w:t>
      </w:r>
      <w:r w:rsidR="006518CE" w:rsidRPr="001A1DE3">
        <w:rPr>
          <w:rFonts w:ascii="TH SarabunPSK" w:hAnsi="TH SarabunPSK" w:cs="TH SarabunPSK"/>
          <w:sz w:val="32"/>
          <w:szCs w:val="32"/>
          <w:cs/>
        </w:rPr>
        <w:t xml:space="preserve">ครีบ </w:t>
      </w:r>
      <w:r w:rsidR="00F213BA">
        <w:rPr>
          <w:rFonts w:ascii="TH SarabunPSK" w:hAnsi="TH SarabunPSK" w:cs="TH SarabunPSK"/>
          <w:sz w:val="32"/>
          <w:szCs w:val="32"/>
        </w:rPr>
        <w:t>5,</w:t>
      </w:r>
      <w:r w:rsidR="00F213BA" w:rsidRPr="00F213BA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0E0D22" w:rsidRPr="001A1DE3">
        <w:rPr>
          <w:rFonts w:ascii="TH SarabunPSK" w:hAnsi="TH SarabunPSK" w:cs="TH SarabunPSK"/>
          <w:sz w:val="32"/>
          <w:szCs w:val="32"/>
        </w:rPr>
        <w:t xml:space="preserve">10 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E0D22" w:rsidRPr="001A1DE3">
        <w:rPr>
          <w:rFonts w:ascii="TH SarabunPSK" w:hAnsi="TH SarabunPSK" w:cs="TH SarabunPSK"/>
          <w:sz w:val="32"/>
          <w:szCs w:val="32"/>
        </w:rPr>
        <w:t xml:space="preserve">15 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มิลลิเมตร ความหนาครีบ </w:t>
      </w:r>
      <w:r w:rsidR="009714F2">
        <w:rPr>
          <w:rFonts w:ascii="TH SarabunPSK" w:hAnsi="TH SarabunPSK" w:cs="TH SarabunPSK"/>
          <w:sz w:val="32"/>
          <w:szCs w:val="32"/>
        </w:rPr>
        <w:t>1,</w:t>
      </w:r>
      <w:r w:rsidR="009714F2" w:rsidRPr="009714F2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0E0D22" w:rsidRPr="001A1DE3">
        <w:rPr>
          <w:rFonts w:ascii="TH SarabunPSK" w:hAnsi="TH SarabunPSK" w:cs="TH SarabunPSK"/>
          <w:sz w:val="32"/>
          <w:szCs w:val="32"/>
        </w:rPr>
        <w:t xml:space="preserve">1.5 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E0D22" w:rsidRPr="001A1DE3">
        <w:rPr>
          <w:rFonts w:ascii="TH SarabunPSK" w:hAnsi="TH SarabunPSK" w:cs="TH SarabunPSK"/>
          <w:sz w:val="32"/>
          <w:szCs w:val="32"/>
        </w:rPr>
        <w:t>2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 มิลลิเมตร ระย</w:t>
      </w:r>
      <w:r w:rsidR="002C6650" w:rsidRPr="001A1DE3">
        <w:rPr>
          <w:rFonts w:ascii="TH SarabunPSK" w:hAnsi="TH SarabunPSK" w:cs="TH SarabunPSK"/>
          <w:sz w:val="32"/>
          <w:szCs w:val="32"/>
          <w:cs/>
        </w:rPr>
        <w:t>ะ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ห่างระหว่างครีบ </w:t>
      </w:r>
      <w:r w:rsidR="000E0D22" w:rsidRPr="001A1DE3">
        <w:rPr>
          <w:rFonts w:ascii="TH SarabunPSK" w:hAnsi="TH SarabunPSK" w:cs="TH SarabunPSK"/>
          <w:sz w:val="32"/>
          <w:szCs w:val="32"/>
        </w:rPr>
        <w:t xml:space="preserve">10 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มิลลิเมตร </w:t>
      </w:r>
      <w:r w:rsidR="002E1E96" w:rsidRPr="001A1DE3">
        <w:rPr>
          <w:rFonts w:ascii="TH SarabunPSK" w:hAnsi="TH SarabunPSK" w:cs="TH SarabunPSK"/>
          <w:sz w:val="32"/>
          <w:szCs w:val="32"/>
          <w:cs/>
        </w:rPr>
        <w:t>ความยาว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ส่วนทำระเหย ส่วนกันความร้อน และส่วนควบแน่น เป็น </w:t>
      </w:r>
      <w:r w:rsidR="0040236F" w:rsidRPr="001A1DE3">
        <w:rPr>
          <w:rFonts w:ascii="TH SarabunPSK" w:hAnsi="TH SarabunPSK" w:cs="TH SarabunPSK"/>
          <w:sz w:val="32"/>
          <w:szCs w:val="32"/>
        </w:rPr>
        <w:t>200,</w:t>
      </w:r>
      <w:r w:rsidR="0040236F" w:rsidRPr="001A1DE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C338BC" w:rsidRPr="001A1DE3">
        <w:rPr>
          <w:rFonts w:ascii="TH SarabunPSK" w:hAnsi="TH SarabunPSK" w:cs="TH SarabunPSK"/>
          <w:sz w:val="32"/>
          <w:szCs w:val="32"/>
        </w:rPr>
        <w:t>100</w:t>
      </w:r>
      <w:r w:rsidR="0040236F" w:rsidRPr="001A1DE3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>และ</w:t>
      </w:r>
      <w:r w:rsidR="0040236F" w:rsidRPr="001A1DE3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r w:rsidR="0040236F" w:rsidRPr="001A1DE3">
        <w:rPr>
          <w:rFonts w:ascii="TH SarabunPSK" w:hAnsi="TH SarabunPSK" w:cs="TH SarabunPSK"/>
          <w:sz w:val="32"/>
          <w:szCs w:val="32"/>
        </w:rPr>
        <w:t>200</w:t>
      </w:r>
      <w:proofErr w:type="gramStart"/>
      <w:r w:rsidR="0040236F" w:rsidRPr="001A1DE3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r w:rsidR="003F2B13" w:rsidRPr="001A1DE3">
        <w:rPr>
          <w:rFonts w:ascii="TH SarabunPSK" w:hAnsi="TH SarabunPSK" w:cs="TH SarabunPSK"/>
          <w:sz w:val="32"/>
          <w:szCs w:val="32"/>
          <w:cs/>
        </w:rPr>
        <w:t>มิลลิเมตรตามลำดับ</w:t>
      </w:r>
      <w:proofErr w:type="gramEnd"/>
      <w:r w:rsidR="00E7143D" w:rsidRPr="001A1D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2F79" w:rsidRPr="001A1DE3">
        <w:rPr>
          <w:rFonts w:ascii="TH SarabunPSK" w:hAnsi="TH SarabunPSK" w:cs="TH SarabunPSK"/>
          <w:sz w:val="32"/>
          <w:szCs w:val="32"/>
          <w:cs/>
        </w:rPr>
        <w:t>โดยใช้ น้ำกลั่น และ</w:t>
      </w:r>
      <w:r w:rsidR="000E0D22" w:rsidRPr="001A1DE3">
        <w:rPr>
          <w:rFonts w:ascii="TH SarabunPSK" w:hAnsi="TH SarabunPSK" w:cs="TH SarabunPSK"/>
          <w:sz w:val="32"/>
          <w:szCs w:val="32"/>
          <w:cs/>
        </w:rPr>
        <w:t>เอทา</w:t>
      </w:r>
      <w:proofErr w:type="spellStart"/>
      <w:r w:rsidR="000E0D22" w:rsidRPr="001A1DE3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0E0D22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 xml:space="preserve">เป็นสารทำงานที่อัตราการเติมสาร </w:t>
      </w:r>
      <w:r w:rsidR="00E1160D" w:rsidRPr="001A1DE3">
        <w:rPr>
          <w:rFonts w:ascii="TH SarabunPSK" w:hAnsi="TH SarabunPSK" w:cs="TH SarabunPSK"/>
          <w:sz w:val="32"/>
          <w:szCs w:val="32"/>
        </w:rPr>
        <w:t xml:space="preserve">50 </w:t>
      </w:r>
      <w:r w:rsidR="00E1160D" w:rsidRPr="001A1DE3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 xml:space="preserve"> โดยปริมาตรของส่วนทำระเหย ควบคุมอุณหภูมิ</w:t>
      </w:r>
      <w:r w:rsidR="00E7143D" w:rsidRPr="001A1DE3">
        <w:rPr>
          <w:rFonts w:ascii="TH SarabunPSK" w:hAnsi="TH SarabunPSK" w:cs="TH SarabunPSK"/>
          <w:sz w:val="32"/>
          <w:szCs w:val="32"/>
          <w:cs/>
        </w:rPr>
        <w:t>ใน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 xml:space="preserve">ส่วนทำระเหยที่ </w:t>
      </w:r>
      <w:r w:rsidR="0036413C" w:rsidRPr="001A1DE3">
        <w:rPr>
          <w:rFonts w:ascii="TH SarabunPSK" w:hAnsi="TH SarabunPSK" w:cs="TH SarabunPSK"/>
          <w:sz w:val="32"/>
          <w:szCs w:val="32"/>
        </w:rPr>
        <w:t>10</w:t>
      </w:r>
      <w:r w:rsidR="003F2B13" w:rsidRPr="001A1DE3">
        <w:rPr>
          <w:rFonts w:ascii="TH SarabunPSK" w:hAnsi="TH SarabunPSK" w:cs="TH SarabunPSK"/>
          <w:sz w:val="32"/>
          <w:szCs w:val="32"/>
        </w:rPr>
        <w:t>0,</w:t>
      </w:r>
      <w:r w:rsidR="00E7143D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36413C" w:rsidRPr="001A1DE3">
        <w:rPr>
          <w:rFonts w:ascii="TH SarabunPSK" w:hAnsi="TH SarabunPSK" w:cs="TH SarabunPSK"/>
          <w:sz w:val="32"/>
          <w:szCs w:val="32"/>
        </w:rPr>
        <w:t>12</w:t>
      </w:r>
      <w:r w:rsidR="003F2B13" w:rsidRPr="001A1DE3">
        <w:rPr>
          <w:rFonts w:ascii="TH SarabunPSK" w:hAnsi="TH SarabunPSK" w:cs="TH SarabunPSK"/>
          <w:sz w:val="32"/>
          <w:szCs w:val="32"/>
        </w:rPr>
        <w:t>0,</w:t>
      </w:r>
      <w:r w:rsidR="00E7143D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36413C" w:rsidRPr="001A1DE3">
        <w:rPr>
          <w:rFonts w:ascii="TH SarabunPSK" w:hAnsi="TH SarabunPSK" w:cs="TH SarabunPSK"/>
          <w:sz w:val="32"/>
          <w:szCs w:val="32"/>
        </w:rPr>
        <w:t>14</w:t>
      </w:r>
      <w:r w:rsidR="003F2B13" w:rsidRPr="001A1DE3">
        <w:rPr>
          <w:rFonts w:ascii="TH SarabunPSK" w:hAnsi="TH SarabunPSK" w:cs="TH SarabunPSK"/>
          <w:sz w:val="32"/>
          <w:szCs w:val="32"/>
        </w:rPr>
        <w:t>0,</w:t>
      </w:r>
      <w:r w:rsidR="00E7143D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36413C" w:rsidRPr="001A1DE3">
        <w:rPr>
          <w:rFonts w:ascii="TH SarabunPSK" w:hAnsi="TH SarabunPSK" w:cs="TH SarabunPSK"/>
          <w:sz w:val="32"/>
          <w:szCs w:val="32"/>
        </w:rPr>
        <w:t>16</w:t>
      </w:r>
      <w:r w:rsidR="003F2B13" w:rsidRPr="001A1DE3">
        <w:rPr>
          <w:rFonts w:ascii="TH SarabunPSK" w:hAnsi="TH SarabunPSK" w:cs="TH SarabunPSK"/>
          <w:sz w:val="32"/>
          <w:szCs w:val="32"/>
        </w:rPr>
        <w:t>0,</w:t>
      </w:r>
      <w:r w:rsidR="00E7143D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36413C" w:rsidRPr="001A1DE3">
        <w:rPr>
          <w:rFonts w:ascii="TH SarabunPSK" w:hAnsi="TH SarabunPSK" w:cs="TH SarabunPSK"/>
          <w:sz w:val="32"/>
          <w:szCs w:val="32"/>
        </w:rPr>
        <w:t>18</w:t>
      </w:r>
      <w:r w:rsidR="002D741D" w:rsidRPr="001A1DE3">
        <w:rPr>
          <w:rFonts w:ascii="TH SarabunPSK" w:hAnsi="TH SarabunPSK" w:cs="TH SarabunPSK"/>
          <w:sz w:val="32"/>
          <w:szCs w:val="32"/>
        </w:rPr>
        <w:t xml:space="preserve">0 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>และ</w:t>
      </w:r>
      <w:r w:rsidR="003F2B13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41D" w:rsidRPr="001A1DE3">
        <w:rPr>
          <w:rFonts w:ascii="TH SarabunPSK" w:hAnsi="TH SarabunPSK" w:cs="TH SarabunPSK"/>
          <w:sz w:val="32"/>
          <w:szCs w:val="32"/>
        </w:rPr>
        <w:t>200</w:t>
      </w:r>
      <w:r w:rsidR="003F2B13" w:rsidRPr="001A1DE3">
        <w:rPr>
          <w:rFonts w:ascii="TH SarabunPSK" w:hAnsi="TH SarabunPSK" w:cs="TH SarabunPSK"/>
          <w:sz w:val="32"/>
          <w:szCs w:val="32"/>
          <w:cs/>
        </w:rPr>
        <w:t xml:space="preserve"> องศาเซลเซียส</w:t>
      </w:r>
      <w:r w:rsidR="00E7143D" w:rsidRPr="001A1D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 xml:space="preserve">และมุมเอียงที่ใช้ในการทดสอบ </w:t>
      </w:r>
      <w:r w:rsidR="002D741D" w:rsidRPr="001A1DE3">
        <w:rPr>
          <w:rFonts w:ascii="TH SarabunPSK" w:hAnsi="TH SarabunPSK" w:cs="TH SarabunPSK"/>
          <w:sz w:val="32"/>
          <w:szCs w:val="32"/>
        </w:rPr>
        <w:t xml:space="preserve">90 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>องศากับ</w:t>
      </w:r>
      <w:r w:rsidRPr="001A1DE3">
        <w:rPr>
          <w:rFonts w:ascii="TH SarabunPSK" w:hAnsi="TH SarabunPSK" w:cs="TH SarabunPSK"/>
          <w:sz w:val="32"/>
          <w:szCs w:val="32"/>
          <w:cs/>
        </w:rPr>
        <w:t>แนวร</w:t>
      </w:r>
      <w:r w:rsidR="002E1E96" w:rsidRPr="001A1DE3">
        <w:rPr>
          <w:rFonts w:ascii="TH SarabunPSK" w:hAnsi="TH SarabunPSK" w:cs="TH SarabunPSK"/>
          <w:sz w:val="32"/>
          <w:szCs w:val="32"/>
          <w:cs/>
        </w:rPr>
        <w:t>ะ</w:t>
      </w:r>
      <w:r w:rsidRPr="001A1DE3">
        <w:rPr>
          <w:rFonts w:ascii="TH SarabunPSK" w:hAnsi="TH SarabunPSK" w:cs="TH SarabunPSK"/>
          <w:sz w:val="32"/>
          <w:szCs w:val="32"/>
          <w:cs/>
        </w:rPr>
        <w:t xml:space="preserve">ดับ </w:t>
      </w:r>
    </w:p>
    <w:p w:rsidR="00450875" w:rsidRPr="001A1DE3" w:rsidRDefault="00BC5302" w:rsidP="00010A4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1DE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C67DB" w:rsidRPr="001A1D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741D" w:rsidRPr="001A1DE3">
        <w:rPr>
          <w:rFonts w:ascii="TH SarabunPSK" w:hAnsi="TH SarabunPSK" w:cs="TH SarabunPSK"/>
          <w:sz w:val="32"/>
          <w:szCs w:val="32"/>
          <w:cs/>
        </w:rPr>
        <w:t>จาก</w:t>
      </w:r>
      <w:r w:rsidR="00277D6C" w:rsidRPr="001A1DE3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="00010A4C" w:rsidRPr="001A1DE3">
        <w:rPr>
          <w:rFonts w:ascii="TH SarabunPSK" w:hAnsi="TH SarabunPSK" w:cs="TH SarabunPSK"/>
          <w:sz w:val="32"/>
          <w:szCs w:val="32"/>
          <w:cs/>
        </w:rPr>
        <w:t>ผลของสารทำงานเอทา</w:t>
      </w:r>
      <w:proofErr w:type="spellStart"/>
      <w:r w:rsidR="00010A4C" w:rsidRPr="001A1DE3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010A4C" w:rsidRPr="001A1DE3">
        <w:rPr>
          <w:rFonts w:ascii="TH SarabunPSK" w:hAnsi="TH SarabunPSK" w:cs="TH SarabunPSK"/>
          <w:sz w:val="32"/>
          <w:szCs w:val="32"/>
          <w:cs/>
        </w:rPr>
        <w:t xml:space="preserve">  ที่เส้นผ่านศูนย์กลางภายในท่อขนาด 26  มิลลิเมตร </w:t>
      </w:r>
      <w:r w:rsidR="00450875" w:rsidRPr="001A1DE3">
        <w:rPr>
          <w:rFonts w:ascii="TH SarabunPSK" w:hAnsi="TH SarabunPSK" w:cs="TH SarabunPSK"/>
          <w:sz w:val="32"/>
          <w:szCs w:val="32"/>
          <w:cs/>
        </w:rPr>
        <w:t>ให้ค่าการถ่ายโอนความ</w:t>
      </w:r>
      <w:r w:rsidR="00010A4C" w:rsidRPr="001A1DE3">
        <w:rPr>
          <w:rFonts w:ascii="TH SarabunPSK" w:hAnsi="TH SarabunPSK" w:cs="TH SarabunPSK"/>
          <w:sz w:val="32"/>
          <w:szCs w:val="32"/>
          <w:cs/>
        </w:rPr>
        <w:t xml:space="preserve">ร้อนได้สูงที่สุด โดยมีลักษณะครีบหนา </w:t>
      </w:r>
      <w:r w:rsidR="00010A4C" w:rsidRPr="001A1DE3">
        <w:rPr>
          <w:rFonts w:ascii="TH SarabunPSK" w:hAnsi="TH SarabunPSK" w:cs="TH SarabunPSK"/>
          <w:sz w:val="32"/>
          <w:szCs w:val="32"/>
        </w:rPr>
        <w:t>1</w:t>
      </w:r>
      <w:r w:rsidR="00010A4C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0C9" w:rsidRPr="001A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A4C" w:rsidRPr="001A1DE3">
        <w:rPr>
          <w:rFonts w:ascii="TH SarabunPSK" w:hAnsi="TH SarabunPSK" w:cs="TH SarabunPSK"/>
          <w:sz w:val="32"/>
          <w:szCs w:val="32"/>
          <w:cs/>
        </w:rPr>
        <w:t xml:space="preserve">มิลลิเมตร และความสูงครีบ </w:t>
      </w:r>
      <w:r w:rsidR="00010A4C" w:rsidRPr="001A1DE3">
        <w:rPr>
          <w:rFonts w:ascii="TH SarabunPSK" w:hAnsi="TH SarabunPSK" w:cs="TH SarabunPSK"/>
          <w:sz w:val="32"/>
          <w:szCs w:val="32"/>
        </w:rPr>
        <w:t xml:space="preserve">15 </w:t>
      </w:r>
      <w:r w:rsidR="00010A4C" w:rsidRPr="001A1DE3">
        <w:rPr>
          <w:rFonts w:ascii="TH SarabunPSK" w:hAnsi="TH SarabunPSK" w:cs="TH SarabunPSK"/>
          <w:sz w:val="32"/>
          <w:szCs w:val="32"/>
          <w:cs/>
        </w:rPr>
        <w:t>มิลลิเมตร ให้อัตราการถ่ายโอนความร้อนที่ 30.16 วัตต์ต่อตารางเมตร เป็นค่าสูงที่สุด</w:t>
      </w:r>
      <w:r w:rsidR="00450875" w:rsidRPr="001A1DE3">
        <w:rPr>
          <w:rFonts w:ascii="TH SarabunPSK" w:hAnsi="TH SarabunPSK" w:cs="TH SarabunPSK"/>
          <w:sz w:val="32"/>
          <w:szCs w:val="32"/>
          <w:cs/>
        </w:rPr>
        <w:t>และผลของค่าประสิทธิผล ที่ใช้สารทำงานเอทา</w:t>
      </w:r>
      <w:proofErr w:type="spellStart"/>
      <w:r w:rsidR="00450875" w:rsidRPr="001A1DE3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450875" w:rsidRPr="001A1DE3">
        <w:rPr>
          <w:rFonts w:ascii="TH SarabunPSK" w:hAnsi="TH SarabunPSK" w:cs="TH SarabunPSK"/>
          <w:sz w:val="32"/>
          <w:szCs w:val="32"/>
          <w:cs/>
        </w:rPr>
        <w:t xml:space="preserve"> เส้นผ่านศูนย์กลางภายในท่อขนาด 26  มิลลิเมตร มีลักษณะครีบหนา 1  มิลลิเมตร และความสูงครีบ 15 มิลลิเมตร ให้ค่าประสิทธิผล</w:t>
      </w:r>
      <w:r w:rsidR="002350C9" w:rsidRPr="001A1DE3">
        <w:rPr>
          <w:rFonts w:ascii="TH SarabunPSK" w:hAnsi="TH SarabunPSK" w:cs="TH SarabunPSK"/>
          <w:sz w:val="32"/>
          <w:szCs w:val="32"/>
          <w:cs/>
        </w:rPr>
        <w:t xml:space="preserve">สูงที่สุดเป็น  </w:t>
      </w:r>
      <w:r w:rsidR="00450875" w:rsidRPr="001A1DE3">
        <w:rPr>
          <w:rFonts w:ascii="TH SarabunPSK" w:hAnsi="TH SarabunPSK" w:cs="TH SarabunPSK"/>
          <w:sz w:val="32"/>
          <w:szCs w:val="32"/>
          <w:cs/>
        </w:rPr>
        <w:t xml:space="preserve">0.98 </w:t>
      </w:r>
    </w:p>
    <w:p w:rsidR="002350C9" w:rsidRPr="001A1DE3" w:rsidRDefault="002350C9" w:rsidP="00010A4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2350C9" w:rsidRPr="001A1DE3" w:rsidSect="005034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60" w:right="1531" w:bottom="1440" w:left="2160" w:header="709" w:footer="709" w:gutter="0"/>
          <w:pgNumType w:start="1" w:chapStyle="1"/>
          <w:cols w:space="708"/>
          <w:titlePg/>
          <w:docGrid w:linePitch="360"/>
        </w:sectPr>
      </w:pPr>
    </w:p>
    <w:p w:rsidR="00114F3A" w:rsidRPr="001A1DE3" w:rsidRDefault="00422DCA" w:rsidP="00114F3A">
      <w:pPr>
        <w:pStyle w:val="a7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b/>
          <w:bCs/>
          <w:noProof/>
          <w:sz w:val="24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8FF4F" wp14:editId="75F76AC3">
                <wp:simplePos x="0" y="0"/>
                <wp:positionH relativeFrom="column">
                  <wp:posOffset>5080635</wp:posOffset>
                </wp:positionH>
                <wp:positionV relativeFrom="paragraph">
                  <wp:posOffset>-807885</wp:posOffset>
                </wp:positionV>
                <wp:extent cx="325755" cy="357505"/>
                <wp:effectExtent l="0" t="0" r="0" b="444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DCA" w:rsidRPr="001A1DE3" w:rsidRDefault="001A1DE3" w:rsidP="0085694D">
                            <w:pPr>
                              <w:ind w:right="-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A1D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0.05pt;margin-top:-63.6pt;width:25.6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" stroked="f">
                <v:textbox>
                  <w:txbxContent>
                    <w:p w:rsidR="00422DCA" w:rsidRPr="001A1DE3" w:rsidRDefault="001A1DE3" w:rsidP="0085694D">
                      <w:pPr>
                        <w:ind w:right="-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A1D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CF50E8" w:rsidRPr="001A1D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Title</w:t>
      </w:r>
      <w:r w:rsidR="00CF50E8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4B4724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114F3A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Effect of </w:t>
      </w:r>
      <w:proofErr w:type="gramStart"/>
      <w:r w:rsidR="00114F3A" w:rsidRPr="001A1DE3">
        <w:rPr>
          <w:rFonts w:ascii="TH SarabunPSK" w:hAnsi="TH SarabunPSK" w:cs="TH SarabunPSK"/>
          <w:color w:val="000000" w:themeColor="text1"/>
          <w:sz w:val="32"/>
          <w:szCs w:val="32"/>
        </w:rPr>
        <w:t>Internal  Diameters</w:t>
      </w:r>
      <w:proofErr w:type="gramEnd"/>
      <w:r w:rsidR="00114F3A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on Heat transfer     </w:t>
      </w:r>
    </w:p>
    <w:p w:rsidR="00114F3A" w:rsidRPr="001A1DE3" w:rsidRDefault="00114F3A" w:rsidP="00114F3A">
      <w:pPr>
        <w:pStyle w:val="a7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Characteristics </w:t>
      </w:r>
      <w:proofErr w:type="gramStart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of  </w:t>
      </w:r>
      <w:proofErr w:type="spellStart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>Thermosyphon</w:t>
      </w:r>
      <w:proofErr w:type="spellEnd"/>
      <w:proofErr w:type="gramEnd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at High Temperature </w:t>
      </w:r>
    </w:p>
    <w:p w:rsidR="00CF50E8" w:rsidRPr="001A1DE3" w:rsidRDefault="00CF50E8" w:rsidP="00114F3A">
      <w:pPr>
        <w:pStyle w:val="a7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Author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004B13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>Miss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spellStart"/>
      <w:proofErr w:type="gramStart"/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>Artitaya</w:t>
      </w:r>
      <w:proofErr w:type="spellEnd"/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>Pattanachot</w:t>
      </w:r>
      <w:proofErr w:type="spellEnd"/>
      <w:proofErr w:type="gramEnd"/>
    </w:p>
    <w:p w:rsidR="008410EC" w:rsidRPr="001A1DE3" w:rsidRDefault="00CF50E8" w:rsidP="00CF50E8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</w:t>
      </w:r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Mr. </w:t>
      </w:r>
      <w:proofErr w:type="spellStart"/>
      <w:proofErr w:type="gramStart"/>
      <w:r w:rsidR="008410EC" w:rsidRPr="001A1DE3"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>amol</w:t>
      </w:r>
      <w:proofErr w:type="spellEnd"/>
      <w:r w:rsidR="008410EC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>Jaingam</w:t>
      </w:r>
      <w:proofErr w:type="spellEnd"/>
      <w:proofErr w:type="gramEnd"/>
    </w:p>
    <w:p w:rsidR="008410EC" w:rsidRPr="001A1DE3" w:rsidRDefault="008410EC" w:rsidP="004B4724">
      <w:pPr>
        <w:pStyle w:val="a7"/>
        <w:tabs>
          <w:tab w:val="left" w:pos="269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Advisor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Mr. </w:t>
      </w:r>
      <w:proofErr w:type="spellStart"/>
      <w:proofErr w:type="gramStart"/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>Wasan</w:t>
      </w:r>
      <w:proofErr w:type="spellEnd"/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 w:rsidR="003E5D3F" w:rsidRPr="001A1DE3">
        <w:rPr>
          <w:rFonts w:ascii="TH SarabunPSK" w:hAnsi="TH SarabunPSK" w:cs="TH SarabunPSK"/>
          <w:color w:val="000000" w:themeColor="text1"/>
          <w:sz w:val="32"/>
          <w:szCs w:val="32"/>
        </w:rPr>
        <w:t>Pinate</w:t>
      </w:r>
      <w:proofErr w:type="spellEnd"/>
      <w:proofErr w:type="gramEnd"/>
    </w:p>
    <w:p w:rsidR="003E5D3F" w:rsidRPr="001A1DE3" w:rsidRDefault="003E5D3F" w:rsidP="00CF50E8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Department / Faculty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Physics / Science and Technology</w:t>
      </w:r>
    </w:p>
    <w:p w:rsidR="003E5D3F" w:rsidRPr="001A1DE3" w:rsidRDefault="003E5D3F" w:rsidP="00CF50E8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University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proofErr w:type="spellStart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>Rajabhat</w:t>
      </w:r>
      <w:proofErr w:type="spellEnd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>Mahasarakham</w:t>
      </w:r>
      <w:proofErr w:type="spellEnd"/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University</w:t>
      </w:r>
    </w:p>
    <w:p w:rsidR="003E5D3F" w:rsidRPr="001A1DE3" w:rsidRDefault="003E5D3F" w:rsidP="004B4724">
      <w:pPr>
        <w:pStyle w:val="a7"/>
        <w:tabs>
          <w:tab w:val="left" w:pos="269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Year </w:t>
      </w:r>
      <w:r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C0586D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2015</w:t>
      </w:r>
    </w:p>
    <w:p w:rsidR="00CF50E8" w:rsidRPr="001A1DE3" w:rsidRDefault="008410EC" w:rsidP="00367F9A">
      <w:pPr>
        <w:pStyle w:val="a7"/>
        <w:rPr>
          <w:rFonts w:ascii="TH SarabunPSK" w:hAnsi="TH SarabunPSK" w:cs="TH SarabunPSK"/>
          <w:color w:val="FF0000"/>
          <w:sz w:val="32"/>
          <w:szCs w:val="32"/>
        </w:rPr>
      </w:pPr>
      <w:r w:rsidRPr="001A1DE3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:rsidR="00C0586D" w:rsidRPr="001A1DE3" w:rsidRDefault="00C0586D" w:rsidP="00C058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DE3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790620" w:rsidRPr="001A1DE3" w:rsidRDefault="00C0586D" w:rsidP="009A0EB2">
      <w:pPr>
        <w:pStyle w:val="a7"/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DE3">
        <w:rPr>
          <w:rFonts w:ascii="TH SarabunPSK" w:hAnsi="TH SarabunPSK" w:cs="TH SarabunPSK"/>
          <w:sz w:val="32"/>
          <w:szCs w:val="32"/>
        </w:rPr>
        <w:t xml:space="preserve">              This research investigates</w:t>
      </w:r>
      <w:r w:rsidR="00FE6409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A738B9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study </w:t>
      </w:r>
      <w:r w:rsidR="00BE55D2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effect of </w:t>
      </w:r>
      <w:proofErr w:type="gramStart"/>
      <w:r w:rsidR="00BE55D2" w:rsidRPr="001A1DE3">
        <w:rPr>
          <w:rFonts w:ascii="TH SarabunPSK" w:hAnsi="TH SarabunPSK" w:cs="TH SarabunPSK"/>
          <w:color w:val="000000" w:themeColor="text1"/>
          <w:sz w:val="32"/>
          <w:szCs w:val="32"/>
        </w:rPr>
        <w:t>internal  diameters</w:t>
      </w:r>
      <w:proofErr w:type="gramEnd"/>
      <w:r w:rsidR="00BE55D2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on heat transfer  characteristics of  </w:t>
      </w:r>
      <w:proofErr w:type="spellStart"/>
      <w:r w:rsidR="00BE55D2" w:rsidRPr="001A1DE3">
        <w:rPr>
          <w:rFonts w:ascii="TH SarabunPSK" w:hAnsi="TH SarabunPSK" w:cs="TH SarabunPSK"/>
          <w:color w:val="000000" w:themeColor="text1"/>
          <w:sz w:val="32"/>
          <w:szCs w:val="32"/>
        </w:rPr>
        <w:t>thermosyphon</w:t>
      </w:r>
      <w:proofErr w:type="spellEnd"/>
      <w:r w:rsidR="00BE55D2" w:rsidRPr="001A1D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at high temperature</w:t>
      </w:r>
      <w:r w:rsidR="004C6DEE" w:rsidRPr="001A1DE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4C6DEE" w:rsidRPr="001A1DE3">
        <w:rPr>
          <w:rFonts w:ascii="TH SarabunPSK" w:hAnsi="TH SarabunPSK" w:cs="TH SarabunPSK"/>
          <w:sz w:val="32"/>
          <w:szCs w:val="32"/>
        </w:rPr>
        <w:t>Study of heat pipe</w:t>
      </w:r>
      <w:r w:rsidR="00A738B9" w:rsidRPr="001A1D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738B9" w:rsidRPr="001A1DE3">
        <w:rPr>
          <w:rFonts w:ascii="TH SarabunPSK" w:hAnsi="TH SarabunPSK" w:cs="TH SarabunPSK"/>
          <w:sz w:val="32"/>
          <w:szCs w:val="32"/>
        </w:rPr>
        <w:t>t</w:t>
      </w:r>
      <w:r w:rsidRPr="001A1DE3">
        <w:rPr>
          <w:rFonts w:ascii="TH SarabunPSK" w:hAnsi="TH SarabunPSK" w:cs="TH SarabunPSK"/>
          <w:sz w:val="32"/>
          <w:szCs w:val="32"/>
        </w:rPr>
        <w:t>hermosyphon</w:t>
      </w:r>
      <w:proofErr w:type="spellEnd"/>
      <w:r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A738B9" w:rsidRPr="001A1DE3">
        <w:rPr>
          <w:rFonts w:ascii="TH SarabunPSK" w:hAnsi="TH SarabunPSK" w:cs="TH SarabunPSK"/>
          <w:sz w:val="32"/>
          <w:szCs w:val="32"/>
        </w:rPr>
        <w:t xml:space="preserve">inner </w:t>
      </w:r>
      <w:r w:rsidRPr="001A1DE3">
        <w:rPr>
          <w:rFonts w:ascii="TH SarabunPSK" w:hAnsi="TH SarabunPSK" w:cs="TH SarabunPSK"/>
          <w:sz w:val="32"/>
          <w:szCs w:val="32"/>
        </w:rPr>
        <w:t>pipe diameter at 16,</w:t>
      </w:r>
      <w:r w:rsidR="004C6DEE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Pr="001A1DE3">
        <w:rPr>
          <w:rFonts w:ascii="TH SarabunPSK" w:hAnsi="TH SarabunPSK" w:cs="TH SarabunPSK"/>
          <w:sz w:val="32"/>
          <w:szCs w:val="32"/>
        </w:rPr>
        <w:t>21 and 26 mm.</w:t>
      </w:r>
      <w:proofErr w:type="gramEnd"/>
      <w:r w:rsidRPr="001A1DE3">
        <w:rPr>
          <w:rFonts w:ascii="TH SarabunPSK" w:hAnsi="TH SarabunPSK" w:cs="TH SarabunPSK"/>
          <w:sz w:val="32"/>
          <w:szCs w:val="32"/>
        </w:rPr>
        <w:t xml:space="preserve"> The </w:t>
      </w:r>
      <w:proofErr w:type="gramStart"/>
      <w:r w:rsidRPr="001A1DE3">
        <w:rPr>
          <w:rFonts w:ascii="TH SarabunPSK" w:hAnsi="TH SarabunPSK" w:cs="TH SarabunPSK"/>
          <w:sz w:val="32"/>
          <w:szCs w:val="32"/>
        </w:rPr>
        <w:t xml:space="preserve">height of fins </w:t>
      </w:r>
      <w:r w:rsidR="00790620" w:rsidRPr="001A1DE3">
        <w:rPr>
          <w:rFonts w:ascii="TH SarabunPSK" w:hAnsi="TH SarabunPSK" w:cs="TH SarabunPSK"/>
          <w:sz w:val="32"/>
          <w:szCs w:val="32"/>
        </w:rPr>
        <w:t>were</w:t>
      </w:r>
      <w:proofErr w:type="gramEnd"/>
      <w:r w:rsidRPr="001A1DE3">
        <w:rPr>
          <w:rFonts w:ascii="TH SarabunPSK" w:hAnsi="TH SarabunPSK" w:cs="TH SarabunPSK"/>
          <w:sz w:val="32"/>
          <w:szCs w:val="32"/>
        </w:rPr>
        <w:t xml:space="preserve"> 5, 10 and 15 mm. The </w:t>
      </w:r>
      <w:proofErr w:type="gramStart"/>
      <w:r w:rsidRPr="001A1DE3">
        <w:rPr>
          <w:rFonts w:ascii="TH SarabunPSK" w:hAnsi="TH SarabunPSK" w:cs="TH SarabunPSK"/>
          <w:sz w:val="32"/>
          <w:szCs w:val="32"/>
        </w:rPr>
        <w:t xml:space="preserve">thickness of fins </w:t>
      </w:r>
      <w:r w:rsidR="00790620" w:rsidRPr="001A1DE3">
        <w:rPr>
          <w:rFonts w:ascii="TH SarabunPSK" w:hAnsi="TH SarabunPSK" w:cs="TH SarabunPSK"/>
          <w:sz w:val="32"/>
          <w:szCs w:val="32"/>
        </w:rPr>
        <w:t>were</w:t>
      </w:r>
      <w:proofErr w:type="gramEnd"/>
      <w:r w:rsidRPr="001A1DE3">
        <w:rPr>
          <w:rFonts w:ascii="TH SarabunPSK" w:hAnsi="TH SarabunPSK" w:cs="TH SarabunPSK"/>
          <w:sz w:val="32"/>
          <w:szCs w:val="32"/>
        </w:rPr>
        <w:t xml:space="preserve"> 1, 1.5 and 2 mm. The length between each fin is 10 mm. The length of evaporation part, heat prevention part and condensing part is 200, 100 and 200 </w:t>
      </w:r>
      <w:r w:rsidR="00652818" w:rsidRPr="001A1DE3">
        <w:rPr>
          <w:rFonts w:ascii="TH SarabunPSK" w:hAnsi="TH SarabunPSK" w:cs="TH SarabunPSK"/>
          <w:sz w:val="32"/>
          <w:szCs w:val="32"/>
        </w:rPr>
        <w:t xml:space="preserve">mm </w:t>
      </w:r>
      <w:r w:rsidRPr="001A1DE3">
        <w:rPr>
          <w:rFonts w:ascii="TH SarabunPSK" w:hAnsi="TH SarabunPSK" w:cs="TH SarabunPSK"/>
          <w:sz w:val="32"/>
          <w:szCs w:val="32"/>
        </w:rPr>
        <w:t>respectively. The substances in</w:t>
      </w:r>
      <w:r w:rsidR="00A738B9" w:rsidRPr="001A1DE3">
        <w:rPr>
          <w:rFonts w:ascii="TH SarabunPSK" w:hAnsi="TH SarabunPSK" w:cs="TH SarabunPSK"/>
          <w:sz w:val="32"/>
          <w:szCs w:val="32"/>
        </w:rPr>
        <w:t xml:space="preserve"> pipe were distilled water and e</w:t>
      </w:r>
      <w:r w:rsidRPr="001A1DE3">
        <w:rPr>
          <w:rFonts w:ascii="TH SarabunPSK" w:hAnsi="TH SarabunPSK" w:cs="TH SarabunPSK"/>
          <w:sz w:val="32"/>
          <w:szCs w:val="32"/>
        </w:rPr>
        <w:t>thanol. The filling rate was 50 percen</w:t>
      </w:r>
      <w:r w:rsidR="00472C6E" w:rsidRPr="001A1DE3">
        <w:rPr>
          <w:rFonts w:ascii="TH SarabunPSK" w:hAnsi="TH SarabunPSK" w:cs="TH SarabunPSK"/>
          <w:sz w:val="32"/>
          <w:szCs w:val="32"/>
        </w:rPr>
        <w:t xml:space="preserve">t of evaporation part capacity. </w:t>
      </w:r>
      <w:r w:rsidRPr="001A1DE3">
        <w:rPr>
          <w:rFonts w:ascii="TH SarabunPSK" w:hAnsi="TH SarabunPSK" w:cs="TH SarabunPSK"/>
          <w:sz w:val="32"/>
          <w:szCs w:val="32"/>
        </w:rPr>
        <w:t xml:space="preserve">The temperature reaches evaporation point at 100, 120, 140, 160, 180 and </w:t>
      </w:r>
      <w:proofErr w:type="gramStart"/>
      <w:r w:rsidRPr="001A1DE3">
        <w:rPr>
          <w:rFonts w:ascii="TH SarabunPSK" w:hAnsi="TH SarabunPSK" w:cs="TH SarabunPSK"/>
          <w:sz w:val="32"/>
          <w:szCs w:val="32"/>
        </w:rPr>
        <w:t>200</w:t>
      </w:r>
      <w:r w:rsidR="00C047E9" w:rsidRPr="001A1DE3">
        <w:rPr>
          <w:rFonts w:ascii="TH SarabunPSK" w:hAnsi="TH SarabunPSK" w:cs="TH SarabunPSK"/>
          <w:position w:val="-4"/>
          <w:sz w:val="32"/>
          <w:szCs w:val="32"/>
          <w:vertAlign w:val="superscript"/>
        </w:rPr>
        <w:t xml:space="preserve">  </w:t>
      </w:r>
      <w:r w:rsidR="00450875" w:rsidRPr="001A1DE3">
        <w:rPr>
          <w:rFonts w:ascii="TH SarabunPSK" w:hAnsi="TH SarabunPSK" w:cs="TH SarabunPSK"/>
          <w:position w:val="-4"/>
          <w:sz w:val="32"/>
          <w:szCs w:val="32"/>
          <w:vertAlign w:val="superscript"/>
        </w:rPr>
        <w:t>o</w:t>
      </w:r>
      <w:r w:rsidR="00450875" w:rsidRPr="001A1DE3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1A1DE3">
        <w:rPr>
          <w:rFonts w:ascii="TH SarabunPSK" w:hAnsi="TH SarabunPSK" w:cs="TH SarabunPSK"/>
          <w:sz w:val="32"/>
          <w:szCs w:val="32"/>
        </w:rPr>
        <w:t xml:space="preserve">. </w:t>
      </w:r>
      <w:r w:rsidR="00472C6E" w:rsidRPr="001A1DE3">
        <w:rPr>
          <w:rFonts w:ascii="TH SarabunPSK" w:hAnsi="TH SarabunPSK" w:cs="TH SarabunPSK"/>
          <w:sz w:val="32"/>
          <w:szCs w:val="32"/>
        </w:rPr>
        <w:t>And tilt angle at 90 degrees to the horizontal test.</w:t>
      </w:r>
      <w:r w:rsidR="00790620" w:rsidRPr="001A1DE3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C0586D" w:rsidRPr="001A1DE3" w:rsidRDefault="00790620" w:rsidP="001169B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1DE3">
        <w:rPr>
          <w:rFonts w:ascii="TH SarabunPSK" w:hAnsi="TH SarabunPSK" w:cs="TH SarabunPSK"/>
          <w:sz w:val="32"/>
          <w:szCs w:val="32"/>
        </w:rPr>
        <w:t xml:space="preserve">              </w:t>
      </w:r>
      <w:r w:rsidR="00C0586D" w:rsidRPr="001A1DE3">
        <w:rPr>
          <w:rFonts w:ascii="TH SarabunPSK" w:hAnsi="TH SarabunPSK" w:cs="TH SarabunPSK"/>
          <w:sz w:val="32"/>
          <w:szCs w:val="32"/>
        </w:rPr>
        <w:t xml:space="preserve">The research discovered that </w:t>
      </w:r>
      <w:r w:rsidR="00A738B9" w:rsidRPr="001A1DE3">
        <w:rPr>
          <w:rFonts w:ascii="TH SarabunPSK" w:hAnsi="TH SarabunPSK" w:cs="TH SarabunPSK"/>
          <w:sz w:val="32"/>
          <w:szCs w:val="32"/>
        </w:rPr>
        <w:t>effects of e</w:t>
      </w:r>
      <w:r w:rsidR="00450875" w:rsidRPr="001A1DE3">
        <w:rPr>
          <w:rFonts w:ascii="TH SarabunPSK" w:hAnsi="TH SarabunPSK" w:cs="TH SarabunPSK"/>
          <w:sz w:val="32"/>
          <w:szCs w:val="32"/>
        </w:rPr>
        <w:t xml:space="preserve">thanol work. </w:t>
      </w:r>
      <w:proofErr w:type="gramStart"/>
      <w:r w:rsidR="00450875" w:rsidRPr="001A1DE3">
        <w:rPr>
          <w:rFonts w:ascii="TH SarabunPSK" w:hAnsi="TH SarabunPSK" w:cs="TH SarabunPSK"/>
          <w:sz w:val="32"/>
          <w:szCs w:val="32"/>
        </w:rPr>
        <w:t>The inner pipe diameter of 26 mm.</w:t>
      </w:r>
      <w:proofErr w:type="gramEnd"/>
      <w:r w:rsidR="00450875" w:rsidRPr="001A1DE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50875" w:rsidRPr="001A1DE3">
        <w:rPr>
          <w:rFonts w:ascii="TH SarabunPSK" w:hAnsi="TH SarabunPSK" w:cs="TH SarabunPSK"/>
          <w:sz w:val="32"/>
          <w:szCs w:val="32"/>
        </w:rPr>
        <w:t>To transfer the heat to high.</w:t>
      </w:r>
      <w:proofErr w:type="gramEnd"/>
      <w:r w:rsidR="00450875" w:rsidRPr="001A1DE3">
        <w:rPr>
          <w:rFonts w:ascii="TH SarabunPSK" w:hAnsi="TH SarabunPSK" w:cs="TH SarabunPSK"/>
          <w:sz w:val="32"/>
          <w:szCs w:val="32"/>
        </w:rPr>
        <w:t xml:space="preserve"> By a fin thick of 1 mm and height 15 mm fins for heat transfer rates </w:t>
      </w:r>
      <w:proofErr w:type="gramStart"/>
      <w:r w:rsidR="00450875" w:rsidRPr="001A1DE3">
        <w:rPr>
          <w:rFonts w:ascii="TH SarabunPSK" w:hAnsi="TH SarabunPSK" w:cs="TH SarabunPSK"/>
          <w:sz w:val="32"/>
          <w:szCs w:val="32"/>
        </w:rPr>
        <w:t>at</w:t>
      </w:r>
      <w:r w:rsidR="00A70195">
        <w:rPr>
          <w:rFonts w:ascii="TH SarabunPSK" w:hAnsi="TH SarabunPSK" w:cs="TH SarabunPSK"/>
          <w:sz w:val="32"/>
          <w:szCs w:val="32"/>
        </w:rPr>
        <w:t xml:space="preserve"> </w:t>
      </w:r>
      <w:r w:rsidR="00450875" w:rsidRPr="001A1DE3">
        <w:rPr>
          <w:rFonts w:ascii="TH SarabunPSK" w:hAnsi="TH SarabunPSK" w:cs="TH SarabunPSK"/>
          <w:sz w:val="32"/>
          <w:szCs w:val="32"/>
        </w:rPr>
        <w:t xml:space="preserve"> 30.16</w:t>
      </w:r>
      <w:proofErr w:type="gramEnd"/>
      <w:r w:rsidR="00A70195">
        <w:rPr>
          <w:rFonts w:ascii="TH SarabunPSK" w:hAnsi="TH SarabunPSK" w:cs="TH SarabunPSK"/>
          <w:sz w:val="32"/>
          <w:szCs w:val="32"/>
        </w:rPr>
        <w:t xml:space="preserve"> </w:t>
      </w:r>
      <w:r w:rsidR="00450875" w:rsidRPr="001A1DE3">
        <w:rPr>
          <w:rFonts w:ascii="TH SarabunPSK" w:hAnsi="TH SarabunPSK" w:cs="TH SarabunPSK"/>
          <w:sz w:val="32"/>
          <w:szCs w:val="32"/>
        </w:rPr>
        <w:t xml:space="preserve"> watts per square meter.</w:t>
      </w:r>
      <w:r w:rsidR="0054198E" w:rsidRPr="001A1DE3">
        <w:rPr>
          <w:rFonts w:ascii="TH SarabunPSK" w:hAnsi="TH SarabunPSK" w:cs="TH SarabunPSK"/>
          <w:sz w:val="32"/>
          <w:szCs w:val="32"/>
        </w:rPr>
        <w:t xml:space="preserve"> </w:t>
      </w:r>
      <w:r w:rsidR="00450875" w:rsidRPr="001A1DE3">
        <w:rPr>
          <w:rFonts w:ascii="TH SarabunPSK" w:hAnsi="TH SarabunPSK" w:cs="TH SarabunPSK"/>
          <w:sz w:val="32"/>
          <w:szCs w:val="32"/>
        </w:rPr>
        <w:t xml:space="preserve"> It is the highest</w:t>
      </w:r>
      <w:r w:rsidR="00CC6D4D" w:rsidRPr="001A1DE3">
        <w:rPr>
          <w:rFonts w:ascii="TH SarabunPSK" w:hAnsi="TH SarabunPSK" w:cs="TH SarabunPSK"/>
          <w:sz w:val="32"/>
          <w:szCs w:val="32"/>
        </w:rPr>
        <w:t>.</w:t>
      </w:r>
    </w:p>
    <w:p w:rsidR="00BA16D4" w:rsidRPr="001A1DE3" w:rsidRDefault="00450875" w:rsidP="00C047E9">
      <w:pPr>
        <w:pStyle w:val="a7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1A1DE3">
        <w:rPr>
          <w:rFonts w:ascii="TH SarabunPSK" w:hAnsi="TH SarabunPSK" w:cs="TH SarabunPSK"/>
          <w:iCs/>
          <w:sz w:val="32"/>
          <w:szCs w:val="32"/>
        </w:rPr>
        <w:t xml:space="preserve">And the effectiveness of </w:t>
      </w:r>
      <w:proofErr w:type="gramStart"/>
      <w:r w:rsidRPr="001A1DE3">
        <w:rPr>
          <w:rFonts w:ascii="TH SarabunPSK" w:hAnsi="TH SarabunPSK" w:cs="TH SarabunPSK"/>
          <w:iCs/>
          <w:sz w:val="32"/>
          <w:szCs w:val="32"/>
        </w:rPr>
        <w:t>The</w:t>
      </w:r>
      <w:proofErr w:type="gramEnd"/>
      <w:r w:rsidRPr="001A1DE3">
        <w:rPr>
          <w:rFonts w:ascii="TH SarabunPSK" w:hAnsi="TH SarabunPSK" w:cs="TH SarabunPSK"/>
          <w:iCs/>
          <w:sz w:val="32"/>
          <w:szCs w:val="32"/>
        </w:rPr>
        <w:t xml:space="preserve"> working fluid ethanol. </w:t>
      </w:r>
      <w:r w:rsidR="003D25E7" w:rsidRPr="001A1DE3">
        <w:rPr>
          <w:rFonts w:ascii="TH SarabunPSK" w:hAnsi="TH SarabunPSK" w:cs="TH SarabunPSK"/>
          <w:iCs/>
          <w:sz w:val="32"/>
          <w:szCs w:val="32"/>
        </w:rPr>
        <w:t>Diameter 26 mm internal diameter and 1 mm thick fins have high fin 15 mm for the highest effectiveness is 0.98.</w:t>
      </w:r>
    </w:p>
    <w:sectPr w:rsidR="00BA16D4" w:rsidRPr="001A1DE3" w:rsidSect="00C07AD9">
      <w:pgSz w:w="11906" w:h="16838"/>
      <w:pgMar w:top="2160" w:right="1440" w:bottom="1440" w:left="2160" w:header="709" w:footer="709" w:gutter="0"/>
      <w:pgNumType w:fmt="thaiLetters" w:start="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DE" w:rsidRDefault="005D42DE" w:rsidP="00CC5A33">
      <w:pPr>
        <w:spacing w:after="0" w:line="240" w:lineRule="auto"/>
      </w:pPr>
      <w:r>
        <w:separator/>
      </w:r>
    </w:p>
  </w:endnote>
  <w:endnote w:type="continuationSeparator" w:id="0">
    <w:p w:rsidR="005D42DE" w:rsidRDefault="005D42DE" w:rsidP="00CC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0" w:rsidRDefault="001F57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0" w:rsidRDefault="001F57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0" w:rsidRDefault="001F57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DE" w:rsidRDefault="005D42DE" w:rsidP="00CC5A33">
      <w:pPr>
        <w:spacing w:after="0" w:line="240" w:lineRule="auto"/>
      </w:pPr>
      <w:r>
        <w:separator/>
      </w:r>
    </w:p>
  </w:footnote>
  <w:footnote w:type="continuationSeparator" w:id="0">
    <w:p w:rsidR="005D42DE" w:rsidRDefault="005D42DE" w:rsidP="00CC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0" w:rsidRDefault="001F57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33" w:rsidRDefault="00CC5A33">
    <w:pPr>
      <w:pStyle w:val="a3"/>
      <w:jc w:val="right"/>
    </w:pPr>
  </w:p>
  <w:p w:rsidR="00CC5A33" w:rsidRPr="005F1D86" w:rsidRDefault="00E66DA1">
    <w:pPr>
      <w:pStyle w:val="a3"/>
      <w:jc w:val="right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 w:hint="cs"/>
        <w:sz w:val="32"/>
        <w:szCs w:val="32"/>
        <w:cs/>
      </w:rPr>
      <w:t>ค</w:t>
    </w:r>
  </w:p>
  <w:p w:rsidR="00CC5A33" w:rsidRDefault="00CC5A33" w:rsidP="006A3A1A">
    <w:pPr>
      <w:pStyle w:val="a3"/>
    </w:pPr>
  </w:p>
  <w:p w:rsidR="00CC5A33" w:rsidRDefault="00CC5A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D9" w:rsidRDefault="00C07AD9">
    <w:pPr>
      <w:pStyle w:val="a3"/>
      <w:jc w:val="right"/>
    </w:pPr>
  </w:p>
  <w:p w:rsidR="00CF50E8" w:rsidRDefault="00CF50E8" w:rsidP="00A9269F">
    <w:pPr>
      <w:pStyle w:val="a3"/>
      <w:spacing w:line="720" w:lineRule="auto"/>
      <w:jc w:val="right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FC"/>
    <w:rsid w:val="00004B13"/>
    <w:rsid w:val="00010A4C"/>
    <w:rsid w:val="00015A63"/>
    <w:rsid w:val="000235A0"/>
    <w:rsid w:val="000327FD"/>
    <w:rsid w:val="000355FC"/>
    <w:rsid w:val="000609BF"/>
    <w:rsid w:val="00071035"/>
    <w:rsid w:val="00083145"/>
    <w:rsid w:val="00090643"/>
    <w:rsid w:val="0009690D"/>
    <w:rsid w:val="000E0D22"/>
    <w:rsid w:val="000E108D"/>
    <w:rsid w:val="000E2ECE"/>
    <w:rsid w:val="000F40EC"/>
    <w:rsid w:val="00114F3A"/>
    <w:rsid w:val="001169BA"/>
    <w:rsid w:val="0012379D"/>
    <w:rsid w:val="00151701"/>
    <w:rsid w:val="001A1DE3"/>
    <w:rsid w:val="001D0BAD"/>
    <w:rsid w:val="001D4949"/>
    <w:rsid w:val="001D56E0"/>
    <w:rsid w:val="001E6EE2"/>
    <w:rsid w:val="001F57A0"/>
    <w:rsid w:val="00224562"/>
    <w:rsid w:val="002350C9"/>
    <w:rsid w:val="00251E54"/>
    <w:rsid w:val="00267C9D"/>
    <w:rsid w:val="00270A87"/>
    <w:rsid w:val="00277D6C"/>
    <w:rsid w:val="002845BA"/>
    <w:rsid w:val="002927CB"/>
    <w:rsid w:val="002A0D53"/>
    <w:rsid w:val="002B5BCF"/>
    <w:rsid w:val="002C6650"/>
    <w:rsid w:val="002D1155"/>
    <w:rsid w:val="002D3B74"/>
    <w:rsid w:val="002D741D"/>
    <w:rsid w:val="002E1E96"/>
    <w:rsid w:val="00320355"/>
    <w:rsid w:val="00336A5D"/>
    <w:rsid w:val="00342BFA"/>
    <w:rsid w:val="0036413C"/>
    <w:rsid w:val="00367F9A"/>
    <w:rsid w:val="00394DF2"/>
    <w:rsid w:val="003B0547"/>
    <w:rsid w:val="003B2F79"/>
    <w:rsid w:val="003D25E7"/>
    <w:rsid w:val="003D3955"/>
    <w:rsid w:val="003E5D3F"/>
    <w:rsid w:val="003F1FA6"/>
    <w:rsid w:val="003F2B13"/>
    <w:rsid w:val="0040236F"/>
    <w:rsid w:val="00422DCA"/>
    <w:rsid w:val="00450875"/>
    <w:rsid w:val="00461205"/>
    <w:rsid w:val="00472C6E"/>
    <w:rsid w:val="00472D2A"/>
    <w:rsid w:val="004A0E49"/>
    <w:rsid w:val="004B4724"/>
    <w:rsid w:val="004B483F"/>
    <w:rsid w:val="004C0C04"/>
    <w:rsid w:val="004C6DEE"/>
    <w:rsid w:val="004F1469"/>
    <w:rsid w:val="004F5579"/>
    <w:rsid w:val="005003BC"/>
    <w:rsid w:val="005034BA"/>
    <w:rsid w:val="00504D63"/>
    <w:rsid w:val="00510166"/>
    <w:rsid w:val="0054198E"/>
    <w:rsid w:val="00561808"/>
    <w:rsid w:val="0059310C"/>
    <w:rsid w:val="005D42DE"/>
    <w:rsid w:val="005F1D86"/>
    <w:rsid w:val="00600329"/>
    <w:rsid w:val="00613D9B"/>
    <w:rsid w:val="006518CE"/>
    <w:rsid w:val="00652818"/>
    <w:rsid w:val="006A3A1A"/>
    <w:rsid w:val="006C3DA3"/>
    <w:rsid w:val="006C67DB"/>
    <w:rsid w:val="007779CD"/>
    <w:rsid w:val="00790620"/>
    <w:rsid w:val="007968DA"/>
    <w:rsid w:val="007B07B6"/>
    <w:rsid w:val="007C3F0E"/>
    <w:rsid w:val="008410EC"/>
    <w:rsid w:val="0085694D"/>
    <w:rsid w:val="008900FA"/>
    <w:rsid w:val="008D7BB9"/>
    <w:rsid w:val="008F5B1B"/>
    <w:rsid w:val="00901507"/>
    <w:rsid w:val="0091096B"/>
    <w:rsid w:val="009374CF"/>
    <w:rsid w:val="0096730C"/>
    <w:rsid w:val="009714F2"/>
    <w:rsid w:val="00972EC9"/>
    <w:rsid w:val="00985F1F"/>
    <w:rsid w:val="009A0E1A"/>
    <w:rsid w:val="009A0EB2"/>
    <w:rsid w:val="009C333F"/>
    <w:rsid w:val="009C63CE"/>
    <w:rsid w:val="009C7A2E"/>
    <w:rsid w:val="00A6588D"/>
    <w:rsid w:val="00A70195"/>
    <w:rsid w:val="00A738B9"/>
    <w:rsid w:val="00A84A28"/>
    <w:rsid w:val="00A85CC6"/>
    <w:rsid w:val="00A9269F"/>
    <w:rsid w:val="00AB788D"/>
    <w:rsid w:val="00AC405C"/>
    <w:rsid w:val="00B250A2"/>
    <w:rsid w:val="00B26FF7"/>
    <w:rsid w:val="00B62072"/>
    <w:rsid w:val="00B96A20"/>
    <w:rsid w:val="00BA16D4"/>
    <w:rsid w:val="00BC3F0C"/>
    <w:rsid w:val="00BC5302"/>
    <w:rsid w:val="00BE55D2"/>
    <w:rsid w:val="00C047E9"/>
    <w:rsid w:val="00C0586D"/>
    <w:rsid w:val="00C07AD9"/>
    <w:rsid w:val="00C338BC"/>
    <w:rsid w:val="00C42672"/>
    <w:rsid w:val="00C65CA3"/>
    <w:rsid w:val="00C77E28"/>
    <w:rsid w:val="00C829CB"/>
    <w:rsid w:val="00C82F16"/>
    <w:rsid w:val="00C91D99"/>
    <w:rsid w:val="00C9540E"/>
    <w:rsid w:val="00CC5A33"/>
    <w:rsid w:val="00CC6D4D"/>
    <w:rsid w:val="00CD56FE"/>
    <w:rsid w:val="00CE050F"/>
    <w:rsid w:val="00CE0D3D"/>
    <w:rsid w:val="00CF50E8"/>
    <w:rsid w:val="00D5598F"/>
    <w:rsid w:val="00D846DD"/>
    <w:rsid w:val="00DA1564"/>
    <w:rsid w:val="00DC732E"/>
    <w:rsid w:val="00DD397A"/>
    <w:rsid w:val="00DE4769"/>
    <w:rsid w:val="00E1160D"/>
    <w:rsid w:val="00E223CD"/>
    <w:rsid w:val="00E41389"/>
    <w:rsid w:val="00E542C4"/>
    <w:rsid w:val="00E66DA1"/>
    <w:rsid w:val="00E7143D"/>
    <w:rsid w:val="00EB40CE"/>
    <w:rsid w:val="00F213BA"/>
    <w:rsid w:val="00F27299"/>
    <w:rsid w:val="00F73A0B"/>
    <w:rsid w:val="00F8152D"/>
    <w:rsid w:val="00FC1B05"/>
    <w:rsid w:val="00FD433C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5A3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CC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5A33"/>
    <w:rPr>
      <w:rFonts w:eastAsiaTheme="minorEastAsia"/>
    </w:rPr>
  </w:style>
  <w:style w:type="paragraph" w:styleId="a7">
    <w:name w:val="No Spacing"/>
    <w:uiPriority w:val="1"/>
    <w:qFormat/>
    <w:rsid w:val="00CF50E8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4F146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1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1469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5A3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CC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5A33"/>
    <w:rPr>
      <w:rFonts w:eastAsiaTheme="minorEastAsia"/>
    </w:rPr>
  </w:style>
  <w:style w:type="paragraph" w:styleId="a7">
    <w:name w:val="No Spacing"/>
    <w:uiPriority w:val="1"/>
    <w:qFormat/>
    <w:rsid w:val="00CF50E8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4F146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14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1469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579</Words>
  <Characters>2615</Characters>
  <Application>Microsoft Office Word</Application>
  <DocSecurity>0</DocSecurity>
  <Lines>54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</dc:creator>
  <cp:lastModifiedBy>Windows User</cp:lastModifiedBy>
  <cp:revision>24</cp:revision>
  <cp:lastPrinted>2015-06-26T16:10:00Z</cp:lastPrinted>
  <dcterms:created xsi:type="dcterms:W3CDTF">2015-09-16T05:09:00Z</dcterms:created>
  <dcterms:modified xsi:type="dcterms:W3CDTF">2015-10-12T09:25:00Z</dcterms:modified>
</cp:coreProperties>
</file>