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692" w:rsidRPr="00E258E2" w:rsidRDefault="00A30692" w:rsidP="00A30692">
      <w:pPr>
        <w:pStyle w:val="a3"/>
        <w:tabs>
          <w:tab w:val="left" w:pos="720"/>
          <w:tab w:val="left" w:pos="1008"/>
          <w:tab w:val="left" w:pos="1296"/>
          <w:tab w:val="left" w:pos="1584"/>
          <w:tab w:val="left" w:pos="1872"/>
          <w:tab w:val="left" w:pos="2160"/>
          <w:tab w:val="left" w:pos="2448"/>
          <w:tab w:val="left" w:pos="2736"/>
        </w:tabs>
        <w:rPr>
          <w:rFonts w:ascii="Angsana New" w:hAnsi="Angsana New"/>
        </w:rPr>
      </w:pPr>
      <w:bookmarkStart w:id="0" w:name="_GoBack"/>
      <w:bookmarkEnd w:id="0"/>
    </w:p>
    <w:p w:rsidR="00A30692" w:rsidRPr="00E258E2" w:rsidRDefault="00A30692" w:rsidP="00A30692">
      <w:pPr>
        <w:pStyle w:val="a3"/>
        <w:tabs>
          <w:tab w:val="left" w:pos="720"/>
          <w:tab w:val="left" w:pos="1008"/>
          <w:tab w:val="left" w:pos="1296"/>
          <w:tab w:val="left" w:pos="1584"/>
          <w:tab w:val="left" w:pos="1872"/>
          <w:tab w:val="left" w:pos="2160"/>
          <w:tab w:val="left" w:pos="2448"/>
          <w:tab w:val="left" w:pos="2736"/>
        </w:tabs>
        <w:rPr>
          <w:rFonts w:ascii="Angsana New" w:hAnsi="Angsana New"/>
        </w:rPr>
      </w:pPr>
    </w:p>
    <w:p w:rsidR="00A30692" w:rsidRPr="005D3749" w:rsidRDefault="00A30692" w:rsidP="00A30692">
      <w:pPr>
        <w:pStyle w:val="2"/>
        <w:tabs>
          <w:tab w:val="left" w:pos="720"/>
          <w:tab w:val="left" w:pos="1008"/>
          <w:tab w:val="left" w:pos="1296"/>
          <w:tab w:val="left" w:pos="1584"/>
          <w:tab w:val="left" w:pos="1872"/>
          <w:tab w:val="left" w:pos="2160"/>
          <w:tab w:val="left" w:pos="2448"/>
          <w:tab w:val="left" w:pos="2736"/>
        </w:tabs>
        <w:jc w:val="left"/>
        <w:rPr>
          <w:rFonts w:ascii="Angsana New" w:hAnsi="Angsana New"/>
          <w:sz w:val="44"/>
          <w:szCs w:val="44"/>
        </w:rPr>
      </w:pPr>
      <w:r>
        <w:rPr>
          <w:rFonts w:ascii="Angsana New" w:hAnsi="Angsana New"/>
          <w:noProof/>
          <w:sz w:val="44"/>
          <w:szCs w:val="44"/>
        </w:rPr>
        <w:drawing>
          <wp:anchor distT="0" distB="0" distL="114300" distR="114300" simplePos="0" relativeHeight="251659264" behindDoc="1" locked="0" layoutInCell="1" allowOverlap="1">
            <wp:simplePos x="0" y="0"/>
            <wp:positionH relativeFrom="column">
              <wp:posOffset>2009775</wp:posOffset>
            </wp:positionH>
            <wp:positionV relativeFrom="paragraph">
              <wp:posOffset>-686435</wp:posOffset>
            </wp:positionV>
            <wp:extent cx="1088390" cy="1418590"/>
            <wp:effectExtent l="19050" t="0" r="0" b="0"/>
            <wp:wrapNone/>
            <wp:docPr id="1" name="Picture 1" descr="Description: 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MU"/>
                    <pic:cNvPicPr>
                      <a:picLocks noChangeAspect="1" noChangeArrowheads="1"/>
                    </pic:cNvPicPr>
                  </pic:nvPicPr>
                  <pic:blipFill>
                    <a:blip r:embed="rId8" cstate="print"/>
                    <a:srcRect/>
                    <a:stretch>
                      <a:fillRect/>
                    </a:stretch>
                  </pic:blipFill>
                  <pic:spPr bwMode="auto">
                    <a:xfrm>
                      <a:off x="0" y="0"/>
                      <a:ext cx="1088390" cy="1418590"/>
                    </a:xfrm>
                    <a:prstGeom prst="rect">
                      <a:avLst/>
                    </a:prstGeom>
                    <a:noFill/>
                    <a:ln w="9525">
                      <a:noFill/>
                      <a:miter lim="800000"/>
                      <a:headEnd/>
                      <a:tailEnd/>
                    </a:ln>
                  </pic:spPr>
                </pic:pic>
              </a:graphicData>
            </a:graphic>
          </wp:anchor>
        </w:drawing>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rPr>
          <w:rFonts w:ascii="Angsana New" w:hAnsi="Angsana New"/>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rPr>
          <w:rFonts w:ascii="Angsana New" w:hAnsi="Angsana New"/>
          <w:cs/>
        </w:rPr>
      </w:pPr>
    </w:p>
    <w:p w:rsidR="00A30692" w:rsidRDefault="00A30692" w:rsidP="00A30692">
      <w:pPr>
        <w:jc w:val="center"/>
        <w:rPr>
          <w:rFonts w:ascii="TH SarabunPSK" w:eastAsia="TH SarabunPSK" w:hAnsi="TH SarabunPSK"/>
          <w:b/>
          <w:bCs/>
          <w:sz w:val="40"/>
          <w:szCs w:val="40"/>
        </w:rPr>
      </w:pPr>
      <w:r w:rsidRPr="0064321F">
        <w:rPr>
          <w:rFonts w:ascii="TH SarabunPSK" w:eastAsia="TH SarabunPSK" w:hAnsi="TH SarabunPSK"/>
          <w:b/>
          <w:bCs/>
          <w:sz w:val="40"/>
          <w:szCs w:val="40"/>
          <w:cs/>
        </w:rPr>
        <w:t>ร</w:t>
      </w:r>
      <w:r>
        <w:rPr>
          <w:rFonts w:ascii="TH SarabunPSK" w:eastAsia="TH SarabunPSK" w:hAnsi="TH SarabunPSK"/>
          <w:b/>
          <w:bCs/>
          <w:sz w:val="40"/>
          <w:szCs w:val="40"/>
          <w:cs/>
        </w:rPr>
        <w:t>ายงานการวิจัยนักศึกษาระดับปริญญาโท</w:t>
      </w:r>
    </w:p>
    <w:p w:rsidR="00A30692" w:rsidRDefault="00A30692" w:rsidP="00A30692">
      <w:pPr>
        <w:jc w:val="center"/>
        <w:rPr>
          <w:rFonts w:ascii="TH SarabunPSK" w:eastAsia="TH SarabunPSK" w:hAnsi="TH SarabunPSK"/>
          <w:b/>
          <w:bCs/>
          <w:sz w:val="40"/>
          <w:szCs w:val="40"/>
        </w:rPr>
      </w:pPr>
      <w:r>
        <w:rPr>
          <w:rFonts w:ascii="TH SarabunPSK" w:eastAsia="TH SarabunPSK" w:hAnsi="TH SarabunPSK"/>
          <w:b/>
          <w:bCs/>
          <w:sz w:val="40"/>
          <w:szCs w:val="40"/>
          <w:cs/>
        </w:rPr>
        <w:t>เรื่อง</w:t>
      </w:r>
    </w:p>
    <w:p w:rsidR="00A30692" w:rsidRPr="00BB5DC1" w:rsidRDefault="00A30692" w:rsidP="00A30692">
      <w:pPr>
        <w:jc w:val="center"/>
        <w:rPr>
          <w:rFonts w:ascii="TH SarabunPSK" w:eastAsia="TH SarabunPSK" w:hAnsi="TH SarabunPSK"/>
          <w:b/>
          <w:bCs/>
        </w:rPr>
      </w:pPr>
    </w:p>
    <w:p w:rsidR="00A30692" w:rsidRPr="00A30692" w:rsidRDefault="00A30692" w:rsidP="00A30692">
      <w:pPr>
        <w:jc w:val="center"/>
        <w:rPr>
          <w:rFonts w:ascii="TH SarabunPSK" w:hAnsi="TH SarabunPSK"/>
          <w:b/>
          <w:bCs/>
          <w:sz w:val="40"/>
          <w:szCs w:val="40"/>
        </w:rPr>
      </w:pPr>
      <w:r w:rsidRPr="00A30692">
        <w:rPr>
          <w:rFonts w:ascii="TH SarabunPSK" w:hAnsi="TH SarabunPSK"/>
          <w:b/>
          <w:bCs/>
          <w:sz w:val="40"/>
          <w:szCs w:val="40"/>
          <w:cs/>
        </w:rPr>
        <w:t>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w:t>
      </w:r>
    </w:p>
    <w:p w:rsidR="00A30692" w:rsidRPr="00A30692" w:rsidRDefault="00A30692" w:rsidP="00A30692">
      <w:pPr>
        <w:jc w:val="center"/>
        <w:rPr>
          <w:rFonts w:ascii="TH SarabunPSK" w:hAnsi="TH SarabunPSK"/>
          <w:b/>
          <w:bCs/>
          <w:sz w:val="40"/>
          <w:szCs w:val="40"/>
          <w:lang w:bidi="lo-LA"/>
        </w:rPr>
      </w:pPr>
      <w:r w:rsidRPr="00A30692">
        <w:rPr>
          <w:rFonts w:ascii="TH SarabunPSK" w:hAnsi="TH SarabunPSK"/>
          <w:b/>
          <w:bCs/>
          <w:sz w:val="40"/>
          <w:szCs w:val="40"/>
          <w:cs/>
        </w:rPr>
        <w:t>เจตคติเกี่ยวกับวิทยาศาสตร์ของนักเรียนระดับชั้นมัธยมศึกษาปีที่</w:t>
      </w:r>
      <w:r w:rsidRPr="00A30692">
        <w:rPr>
          <w:rFonts w:ascii="TH SarabunPSK" w:hAnsi="TH SarabunPSK"/>
          <w:b/>
          <w:bCs/>
          <w:sz w:val="40"/>
          <w:szCs w:val="40"/>
        </w:rPr>
        <w:t xml:space="preserve"> 5</w:t>
      </w:r>
    </w:p>
    <w:p w:rsidR="00A30692" w:rsidRPr="00EA21BF" w:rsidRDefault="00A30692" w:rsidP="00A30692">
      <w:pPr>
        <w:jc w:val="center"/>
        <w:rPr>
          <w:rFonts w:ascii="TH SarabunPSK" w:hAnsi="TH SarabunPSK"/>
        </w:rPr>
      </w:pPr>
    </w:p>
    <w:p w:rsidR="00A30692" w:rsidRPr="00A30692" w:rsidRDefault="00A30692" w:rsidP="00A30692">
      <w:pPr>
        <w:tabs>
          <w:tab w:val="left" w:pos="720"/>
          <w:tab w:val="left" w:pos="1008"/>
          <w:tab w:val="left" w:pos="1080"/>
          <w:tab w:val="left" w:pos="1296"/>
          <w:tab w:val="left" w:pos="1584"/>
          <w:tab w:val="left" w:pos="1872"/>
          <w:tab w:val="left" w:pos="1987"/>
          <w:tab w:val="left" w:pos="4046"/>
          <w:tab w:val="left" w:pos="4954"/>
        </w:tabs>
        <w:autoSpaceDE w:val="0"/>
        <w:autoSpaceDN w:val="0"/>
        <w:adjustRightInd w:val="0"/>
        <w:jc w:val="center"/>
        <w:rPr>
          <w:rFonts w:ascii="TH SarabunPSK" w:hAnsi="TH SarabunPSK"/>
          <w:sz w:val="40"/>
          <w:szCs w:val="40"/>
        </w:rPr>
      </w:pPr>
      <w:r w:rsidRPr="00A30692">
        <w:rPr>
          <w:rFonts w:ascii="TH SarabunPSK" w:hAnsi="TH SarabunPSK"/>
          <w:sz w:val="40"/>
          <w:szCs w:val="40"/>
        </w:rPr>
        <w:t>Association between Students’ Perception of their Actual and Preferred Chemistry laboratory Environment Inventory toward their Science Attitude at the Eleventh-Grade Level</w:t>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rPr>
      </w:pPr>
    </w:p>
    <w:p w:rsidR="00A30692" w:rsidRPr="00B74D53" w:rsidRDefault="00A30692" w:rsidP="00A30692">
      <w:pPr>
        <w:tabs>
          <w:tab w:val="left" w:pos="432"/>
          <w:tab w:val="left" w:pos="4406"/>
        </w:tabs>
        <w:jc w:val="center"/>
        <w:rPr>
          <w:rFonts w:ascii="TH SarabunPSK" w:hAnsi="TH SarabunPSK"/>
          <w:b/>
          <w:bCs/>
          <w:sz w:val="40"/>
          <w:szCs w:val="40"/>
        </w:rPr>
      </w:pPr>
      <w:proofErr w:type="spellStart"/>
      <w:r>
        <w:rPr>
          <w:rFonts w:ascii="TH SarabunPSK" w:hAnsi="TH SarabunPSK" w:hint="cs"/>
          <w:b/>
          <w:bCs/>
          <w:sz w:val="40"/>
          <w:szCs w:val="40"/>
          <w:cs/>
        </w:rPr>
        <w:t>วราภรณ์</w:t>
      </w:r>
      <w:proofErr w:type="spellEnd"/>
      <w:r>
        <w:rPr>
          <w:rFonts w:ascii="TH SarabunPSK" w:hAnsi="TH SarabunPSK" w:hint="cs"/>
          <w:b/>
          <w:bCs/>
          <w:sz w:val="40"/>
          <w:szCs w:val="40"/>
          <w:cs/>
        </w:rPr>
        <w:t xml:space="preserve">  กระ</w:t>
      </w:r>
      <w:proofErr w:type="spellStart"/>
      <w:r>
        <w:rPr>
          <w:rFonts w:ascii="TH SarabunPSK" w:hAnsi="TH SarabunPSK" w:hint="cs"/>
          <w:b/>
          <w:bCs/>
          <w:sz w:val="40"/>
          <w:szCs w:val="40"/>
          <w:cs/>
        </w:rPr>
        <w:t>ตุด</w:t>
      </w:r>
      <w:proofErr w:type="spellEnd"/>
      <w:r>
        <w:rPr>
          <w:rFonts w:ascii="TH SarabunPSK" w:hAnsi="TH SarabunPSK" w:hint="cs"/>
          <w:b/>
          <w:bCs/>
          <w:sz w:val="40"/>
          <w:szCs w:val="40"/>
          <w:cs/>
        </w:rPr>
        <w:t>เงิน</w:t>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Default="00A30692" w:rsidP="00A30692">
      <w:pPr>
        <w:jc w:val="center"/>
        <w:rPr>
          <w:rFonts w:ascii="TH SarabunPSK" w:eastAsia="TH SarabunPSK" w:hAnsi="TH SarabunPSK"/>
          <w:b/>
          <w:sz w:val="40"/>
        </w:rPr>
      </w:pPr>
      <w:r>
        <w:rPr>
          <w:rFonts w:ascii="TH SarabunPSK" w:eastAsia="TH SarabunPSK" w:hAnsi="TH SarabunPSK"/>
          <w:b/>
          <w:bCs/>
          <w:sz w:val="40"/>
          <w:szCs w:val="40"/>
          <w:cs/>
        </w:rPr>
        <w:t>มหาวิทยาลัยราช</w:t>
      </w:r>
      <w:proofErr w:type="spellStart"/>
      <w:r>
        <w:rPr>
          <w:rFonts w:ascii="TH SarabunPSK" w:eastAsia="TH SarabunPSK" w:hAnsi="TH SarabunPSK"/>
          <w:b/>
          <w:bCs/>
          <w:sz w:val="40"/>
          <w:szCs w:val="40"/>
          <w:cs/>
        </w:rPr>
        <w:t>ภัฏ</w:t>
      </w:r>
      <w:proofErr w:type="spellEnd"/>
      <w:r>
        <w:rPr>
          <w:rFonts w:ascii="TH SarabunPSK" w:eastAsia="TH SarabunPSK" w:hAnsi="TH SarabunPSK"/>
          <w:b/>
          <w:bCs/>
          <w:sz w:val="40"/>
          <w:szCs w:val="40"/>
          <w:cs/>
        </w:rPr>
        <w:t>มหาสารคาม</w:t>
      </w:r>
    </w:p>
    <w:p w:rsidR="00A30692" w:rsidRDefault="00A30692" w:rsidP="00A30692">
      <w:pPr>
        <w:jc w:val="center"/>
        <w:rPr>
          <w:rFonts w:ascii="TH SarabunPSK" w:eastAsia="TH SarabunPSK" w:hAnsi="TH SarabunPSK"/>
          <w:b/>
          <w:sz w:val="40"/>
        </w:rPr>
      </w:pPr>
      <w:r>
        <w:rPr>
          <w:rFonts w:ascii="TH SarabunPSK" w:eastAsia="TH SarabunPSK" w:hAnsi="TH SarabunPSK"/>
          <w:b/>
          <w:sz w:val="40"/>
        </w:rPr>
        <w:t>[</w:t>
      </w:r>
      <w:r>
        <w:rPr>
          <w:rFonts w:ascii="TH SarabunPSK" w:eastAsia="TH SarabunPSK" w:hAnsi="TH SarabunPSK"/>
          <w:b/>
          <w:bCs/>
          <w:sz w:val="40"/>
          <w:szCs w:val="40"/>
        </w:rPr>
        <w:t>2559</w:t>
      </w:r>
      <w:r>
        <w:rPr>
          <w:rFonts w:ascii="TH SarabunPSK" w:eastAsia="TH SarabunPSK" w:hAnsi="TH SarabunPSK"/>
          <w:b/>
          <w:sz w:val="40"/>
        </w:rPr>
        <w:t>]</w:t>
      </w:r>
    </w:p>
    <w:p w:rsidR="00A30692" w:rsidRDefault="00A30692" w:rsidP="00A30692">
      <w:pPr>
        <w:jc w:val="center"/>
        <w:rPr>
          <w:rFonts w:ascii="TH SarabunPSK" w:eastAsia="TH SarabunPSK" w:hAnsi="TH SarabunPSK"/>
          <w:b/>
          <w:sz w:val="40"/>
        </w:rPr>
      </w:pPr>
      <w:r>
        <w:rPr>
          <w:rFonts w:ascii="TH SarabunPSK" w:eastAsia="TH SarabunPSK" w:hAnsi="TH SarabunPSK"/>
          <w:b/>
          <w:bCs/>
          <w:sz w:val="40"/>
          <w:szCs w:val="40"/>
          <w:cs/>
        </w:rPr>
        <w:t>ลิขสิทธิ์ของมหาวิทยาลัยราช</w:t>
      </w:r>
      <w:proofErr w:type="spellStart"/>
      <w:r>
        <w:rPr>
          <w:rFonts w:ascii="TH SarabunPSK" w:eastAsia="TH SarabunPSK" w:hAnsi="TH SarabunPSK"/>
          <w:b/>
          <w:bCs/>
          <w:sz w:val="40"/>
          <w:szCs w:val="40"/>
          <w:cs/>
        </w:rPr>
        <w:t>ภัฏ</w:t>
      </w:r>
      <w:proofErr w:type="spellEnd"/>
      <w:r>
        <w:rPr>
          <w:rFonts w:ascii="TH SarabunPSK" w:eastAsia="TH SarabunPSK" w:hAnsi="TH SarabunPSK"/>
          <w:b/>
          <w:bCs/>
          <w:sz w:val="40"/>
          <w:szCs w:val="40"/>
          <w:cs/>
        </w:rPr>
        <w:t>มหาสารคาม</w:t>
      </w:r>
    </w:p>
    <w:p w:rsidR="00A30692" w:rsidRDefault="00A30692" w:rsidP="00A30692">
      <w:pPr>
        <w:jc w:val="center"/>
        <w:rPr>
          <w:rFonts w:ascii="TH SarabunPSK" w:eastAsia="TH SarabunPSK" w:hAnsi="TH SarabunPSK"/>
          <w:b/>
          <w:i/>
          <w:sz w:val="26"/>
        </w:rPr>
      </w:pPr>
      <w:r>
        <w:rPr>
          <w:rFonts w:ascii="TH SarabunPSK" w:eastAsia="TH SarabunPSK" w:hAnsi="TH SarabunPSK"/>
          <w:b/>
          <w:i/>
          <w:sz w:val="26"/>
        </w:rPr>
        <w:t xml:space="preserve"> (</w:t>
      </w:r>
      <w:r>
        <w:rPr>
          <w:rFonts w:ascii="TH SarabunPSK" w:eastAsia="TH SarabunPSK" w:hAnsi="TH SarabunPSK"/>
          <w:b/>
          <w:bCs/>
          <w:i/>
          <w:iCs/>
          <w:sz w:val="26"/>
          <w:szCs w:val="26"/>
          <w:cs/>
        </w:rPr>
        <w:t>งานวิจัยนี้ได้รับทุนอุดหนุนจากสถาบันวิจัยและพัฒนา มหาวิทยาลัยราช</w:t>
      </w:r>
      <w:proofErr w:type="spellStart"/>
      <w:r>
        <w:rPr>
          <w:rFonts w:ascii="TH SarabunPSK" w:eastAsia="TH SarabunPSK" w:hAnsi="TH SarabunPSK"/>
          <w:b/>
          <w:bCs/>
          <w:i/>
          <w:iCs/>
          <w:sz w:val="26"/>
          <w:szCs w:val="26"/>
          <w:cs/>
        </w:rPr>
        <w:t>ภัฏ</w:t>
      </w:r>
      <w:proofErr w:type="spellEnd"/>
      <w:r>
        <w:rPr>
          <w:rFonts w:ascii="TH SarabunPSK" w:eastAsia="TH SarabunPSK" w:hAnsi="TH SarabunPSK"/>
          <w:b/>
          <w:bCs/>
          <w:i/>
          <w:iCs/>
          <w:sz w:val="26"/>
          <w:szCs w:val="26"/>
          <w:cs/>
        </w:rPr>
        <w:t xml:space="preserve">มหาสารคาม ปีงบประมาณ </w:t>
      </w:r>
      <w:r>
        <w:rPr>
          <w:rFonts w:ascii="TH SarabunPSK" w:eastAsia="TH SarabunPSK" w:hAnsi="TH SarabunPSK"/>
          <w:b/>
          <w:i/>
          <w:sz w:val="26"/>
        </w:rPr>
        <w:t>2559)</w:t>
      </w:r>
    </w:p>
    <w:p w:rsidR="00A30692" w:rsidRDefault="00A30692" w:rsidP="00A30692">
      <w:pPr>
        <w:pStyle w:val="a3"/>
        <w:tabs>
          <w:tab w:val="left" w:pos="720"/>
          <w:tab w:val="left" w:pos="1008"/>
          <w:tab w:val="left" w:pos="1296"/>
          <w:tab w:val="left" w:pos="1584"/>
          <w:tab w:val="left" w:pos="1872"/>
          <w:tab w:val="left" w:pos="2160"/>
          <w:tab w:val="left" w:pos="2448"/>
          <w:tab w:val="left" w:pos="2736"/>
        </w:tabs>
        <w:rPr>
          <w:rFonts w:ascii="Angsana New" w:hAnsi="Angsana New"/>
          <w:cs/>
        </w:rPr>
        <w:sectPr w:rsidR="00A30692" w:rsidSect="00077EAC">
          <w:headerReference w:type="even" r:id="rId9"/>
          <w:headerReference w:type="default" r:id="rId10"/>
          <w:headerReference w:type="first" r:id="rId11"/>
          <w:pgSz w:w="11906" w:h="16838" w:code="9"/>
          <w:pgMar w:top="2160" w:right="1440" w:bottom="1440" w:left="2160" w:header="1440" w:footer="720" w:gutter="0"/>
          <w:pgNumType w:fmt="thaiLetters" w:start="3"/>
          <w:cols w:space="720"/>
          <w:titlePg/>
          <w:docGrid w:linePitch="435"/>
        </w:sectPr>
      </w:pPr>
    </w:p>
    <w:p w:rsidR="00A30692" w:rsidRDefault="00A30692" w:rsidP="00A30692">
      <w:pPr>
        <w:pStyle w:val="a3"/>
        <w:tabs>
          <w:tab w:val="left" w:pos="720"/>
          <w:tab w:val="left" w:pos="1008"/>
          <w:tab w:val="left" w:pos="1296"/>
          <w:tab w:val="left" w:pos="1584"/>
          <w:tab w:val="left" w:pos="1872"/>
          <w:tab w:val="left" w:pos="2160"/>
          <w:tab w:val="left" w:pos="2448"/>
          <w:tab w:val="left" w:pos="2736"/>
        </w:tabs>
        <w:rPr>
          <w:rFonts w:ascii="Angsana New" w:hAnsi="Angsana New"/>
        </w:rPr>
      </w:pPr>
    </w:p>
    <w:p w:rsidR="00A727C4" w:rsidRPr="00E258E2" w:rsidRDefault="00A727C4" w:rsidP="00A30692">
      <w:pPr>
        <w:pStyle w:val="a3"/>
        <w:tabs>
          <w:tab w:val="left" w:pos="720"/>
          <w:tab w:val="left" w:pos="1008"/>
          <w:tab w:val="left" w:pos="1296"/>
          <w:tab w:val="left" w:pos="1584"/>
          <w:tab w:val="left" w:pos="1872"/>
          <w:tab w:val="left" w:pos="2160"/>
          <w:tab w:val="left" w:pos="2448"/>
          <w:tab w:val="left" w:pos="2736"/>
        </w:tabs>
        <w:rPr>
          <w:rFonts w:ascii="Angsana New" w:hAnsi="Angsana New"/>
        </w:rPr>
      </w:pPr>
    </w:p>
    <w:p w:rsidR="00A30692" w:rsidRPr="005D3749" w:rsidRDefault="00A30692" w:rsidP="00A30692">
      <w:pPr>
        <w:pStyle w:val="2"/>
        <w:tabs>
          <w:tab w:val="left" w:pos="720"/>
          <w:tab w:val="left" w:pos="1008"/>
          <w:tab w:val="left" w:pos="1296"/>
          <w:tab w:val="left" w:pos="1584"/>
          <w:tab w:val="left" w:pos="1872"/>
          <w:tab w:val="left" w:pos="2160"/>
          <w:tab w:val="left" w:pos="2448"/>
          <w:tab w:val="left" w:pos="2736"/>
        </w:tabs>
        <w:jc w:val="left"/>
        <w:rPr>
          <w:rFonts w:ascii="Angsana New" w:hAnsi="Angsana New"/>
          <w:sz w:val="44"/>
          <w:szCs w:val="44"/>
        </w:rPr>
      </w:pPr>
      <w:r>
        <w:rPr>
          <w:rFonts w:ascii="Angsana New" w:hAnsi="Angsana New"/>
          <w:noProof/>
          <w:sz w:val="44"/>
          <w:szCs w:val="44"/>
        </w:rPr>
        <w:drawing>
          <wp:anchor distT="0" distB="0" distL="114300" distR="114300" simplePos="0" relativeHeight="251661312" behindDoc="1" locked="0" layoutInCell="1" allowOverlap="1">
            <wp:simplePos x="0" y="0"/>
            <wp:positionH relativeFrom="column">
              <wp:posOffset>2009775</wp:posOffset>
            </wp:positionH>
            <wp:positionV relativeFrom="paragraph">
              <wp:posOffset>-686435</wp:posOffset>
            </wp:positionV>
            <wp:extent cx="1088390" cy="1418590"/>
            <wp:effectExtent l="19050" t="0" r="0" b="0"/>
            <wp:wrapNone/>
            <wp:docPr id="2" name="Picture 1" descr="Description: 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MU"/>
                    <pic:cNvPicPr>
                      <a:picLocks noChangeAspect="1" noChangeArrowheads="1"/>
                    </pic:cNvPicPr>
                  </pic:nvPicPr>
                  <pic:blipFill>
                    <a:blip r:embed="rId8" cstate="print"/>
                    <a:srcRect/>
                    <a:stretch>
                      <a:fillRect/>
                    </a:stretch>
                  </pic:blipFill>
                  <pic:spPr bwMode="auto">
                    <a:xfrm>
                      <a:off x="0" y="0"/>
                      <a:ext cx="1088390" cy="1418590"/>
                    </a:xfrm>
                    <a:prstGeom prst="rect">
                      <a:avLst/>
                    </a:prstGeom>
                    <a:noFill/>
                    <a:ln w="9525">
                      <a:noFill/>
                      <a:miter lim="800000"/>
                      <a:headEnd/>
                      <a:tailEnd/>
                    </a:ln>
                  </pic:spPr>
                </pic:pic>
              </a:graphicData>
            </a:graphic>
          </wp:anchor>
        </w:drawing>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rPr>
          <w:rFonts w:ascii="Angsana New" w:hAnsi="Angsana New"/>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rPr>
          <w:rFonts w:ascii="Angsana New" w:hAnsi="Angsana New"/>
          <w:cs/>
        </w:rPr>
      </w:pPr>
    </w:p>
    <w:p w:rsidR="00A30692" w:rsidRDefault="00A30692" w:rsidP="00A30692">
      <w:pPr>
        <w:jc w:val="center"/>
        <w:rPr>
          <w:rFonts w:ascii="TH SarabunPSK" w:eastAsia="TH SarabunPSK" w:hAnsi="TH SarabunPSK"/>
          <w:b/>
          <w:bCs/>
          <w:sz w:val="40"/>
          <w:szCs w:val="40"/>
        </w:rPr>
      </w:pPr>
      <w:r w:rsidRPr="0064321F">
        <w:rPr>
          <w:rFonts w:ascii="TH SarabunPSK" w:eastAsia="TH SarabunPSK" w:hAnsi="TH SarabunPSK"/>
          <w:b/>
          <w:bCs/>
          <w:sz w:val="40"/>
          <w:szCs w:val="40"/>
          <w:cs/>
        </w:rPr>
        <w:t>ร</w:t>
      </w:r>
      <w:r>
        <w:rPr>
          <w:rFonts w:ascii="TH SarabunPSK" w:eastAsia="TH SarabunPSK" w:hAnsi="TH SarabunPSK"/>
          <w:b/>
          <w:bCs/>
          <w:sz w:val="40"/>
          <w:szCs w:val="40"/>
          <w:cs/>
        </w:rPr>
        <w:t>ายงานการวิจัยนักศึกษาระดับปริญญาโท</w:t>
      </w:r>
    </w:p>
    <w:p w:rsidR="00A30692" w:rsidRDefault="00A30692" w:rsidP="00A30692">
      <w:pPr>
        <w:jc w:val="center"/>
        <w:rPr>
          <w:rFonts w:ascii="TH SarabunPSK" w:eastAsia="TH SarabunPSK" w:hAnsi="TH SarabunPSK"/>
          <w:b/>
          <w:bCs/>
          <w:sz w:val="40"/>
          <w:szCs w:val="40"/>
        </w:rPr>
      </w:pPr>
      <w:r>
        <w:rPr>
          <w:rFonts w:ascii="TH SarabunPSK" w:eastAsia="TH SarabunPSK" w:hAnsi="TH SarabunPSK"/>
          <w:b/>
          <w:bCs/>
          <w:sz w:val="40"/>
          <w:szCs w:val="40"/>
          <w:cs/>
        </w:rPr>
        <w:t>เรื่อง</w:t>
      </w:r>
    </w:p>
    <w:p w:rsidR="00A30692" w:rsidRPr="00BB5DC1" w:rsidRDefault="00A30692" w:rsidP="00A30692">
      <w:pPr>
        <w:jc w:val="center"/>
        <w:rPr>
          <w:rFonts w:ascii="TH SarabunPSK" w:eastAsia="TH SarabunPSK" w:hAnsi="TH SarabunPSK"/>
          <w:b/>
          <w:bCs/>
        </w:rPr>
      </w:pPr>
    </w:p>
    <w:p w:rsidR="00A30692" w:rsidRPr="00A30692" w:rsidRDefault="00A30692" w:rsidP="00A30692">
      <w:pPr>
        <w:jc w:val="center"/>
        <w:rPr>
          <w:rFonts w:ascii="TH SarabunPSK" w:hAnsi="TH SarabunPSK"/>
          <w:b/>
          <w:bCs/>
          <w:sz w:val="40"/>
          <w:szCs w:val="40"/>
        </w:rPr>
      </w:pPr>
      <w:r w:rsidRPr="00A30692">
        <w:rPr>
          <w:rFonts w:ascii="TH SarabunPSK" w:hAnsi="TH SarabunPSK"/>
          <w:b/>
          <w:bCs/>
          <w:sz w:val="40"/>
          <w:szCs w:val="40"/>
          <w:cs/>
        </w:rPr>
        <w:t>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w:t>
      </w:r>
    </w:p>
    <w:p w:rsidR="00A30692" w:rsidRPr="00A30692" w:rsidRDefault="00A30692" w:rsidP="00A30692">
      <w:pPr>
        <w:jc w:val="center"/>
        <w:rPr>
          <w:rFonts w:ascii="TH SarabunPSK" w:hAnsi="TH SarabunPSK"/>
          <w:b/>
          <w:bCs/>
          <w:sz w:val="40"/>
          <w:szCs w:val="40"/>
          <w:lang w:bidi="lo-LA"/>
        </w:rPr>
      </w:pPr>
      <w:r w:rsidRPr="00A30692">
        <w:rPr>
          <w:rFonts w:ascii="TH SarabunPSK" w:hAnsi="TH SarabunPSK"/>
          <w:b/>
          <w:bCs/>
          <w:sz w:val="40"/>
          <w:szCs w:val="40"/>
          <w:cs/>
        </w:rPr>
        <w:t>เจตคติเกี่ยวกับวิทยาศาสตร์ของนักเรียนระดับชั้นมัธยมศึกษาปีที่</w:t>
      </w:r>
      <w:r w:rsidRPr="00A30692">
        <w:rPr>
          <w:rFonts w:ascii="TH SarabunPSK" w:hAnsi="TH SarabunPSK"/>
          <w:b/>
          <w:bCs/>
          <w:sz w:val="40"/>
          <w:szCs w:val="40"/>
        </w:rPr>
        <w:t xml:space="preserve"> 5</w:t>
      </w:r>
    </w:p>
    <w:p w:rsidR="00A30692" w:rsidRPr="00EA21BF" w:rsidRDefault="00A30692" w:rsidP="00A30692">
      <w:pPr>
        <w:jc w:val="center"/>
        <w:rPr>
          <w:rFonts w:ascii="TH SarabunPSK" w:hAnsi="TH SarabunPSK"/>
        </w:rPr>
      </w:pPr>
    </w:p>
    <w:p w:rsidR="00A30692" w:rsidRPr="00A30692" w:rsidRDefault="00A30692" w:rsidP="00A30692">
      <w:pPr>
        <w:tabs>
          <w:tab w:val="left" w:pos="720"/>
          <w:tab w:val="left" w:pos="1008"/>
          <w:tab w:val="left" w:pos="1080"/>
          <w:tab w:val="left" w:pos="1296"/>
          <w:tab w:val="left" w:pos="1584"/>
          <w:tab w:val="left" w:pos="1872"/>
          <w:tab w:val="left" w:pos="1987"/>
          <w:tab w:val="left" w:pos="4046"/>
          <w:tab w:val="left" w:pos="4954"/>
        </w:tabs>
        <w:autoSpaceDE w:val="0"/>
        <w:autoSpaceDN w:val="0"/>
        <w:adjustRightInd w:val="0"/>
        <w:jc w:val="center"/>
        <w:rPr>
          <w:rFonts w:ascii="TH SarabunPSK" w:hAnsi="TH SarabunPSK"/>
          <w:sz w:val="40"/>
          <w:szCs w:val="40"/>
        </w:rPr>
      </w:pPr>
      <w:r w:rsidRPr="00A30692">
        <w:rPr>
          <w:rFonts w:ascii="TH SarabunPSK" w:hAnsi="TH SarabunPSK"/>
          <w:sz w:val="40"/>
          <w:szCs w:val="40"/>
        </w:rPr>
        <w:t>Association between Students’ Perception of their Actual and Preferred Chemistry laboratory Environment Inventory toward their Science Attitude at the Eleventh-Grade Level</w:t>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rPr>
      </w:pPr>
    </w:p>
    <w:p w:rsidR="00A30692" w:rsidRPr="00B74D53" w:rsidRDefault="00A30692" w:rsidP="00A30692">
      <w:pPr>
        <w:tabs>
          <w:tab w:val="left" w:pos="432"/>
          <w:tab w:val="left" w:pos="4406"/>
        </w:tabs>
        <w:jc w:val="center"/>
        <w:rPr>
          <w:rFonts w:ascii="TH SarabunPSK" w:hAnsi="TH SarabunPSK"/>
          <w:b/>
          <w:bCs/>
          <w:sz w:val="40"/>
          <w:szCs w:val="40"/>
        </w:rPr>
      </w:pPr>
      <w:proofErr w:type="spellStart"/>
      <w:r>
        <w:rPr>
          <w:rFonts w:ascii="TH SarabunPSK" w:hAnsi="TH SarabunPSK" w:hint="cs"/>
          <w:b/>
          <w:bCs/>
          <w:sz w:val="40"/>
          <w:szCs w:val="40"/>
          <w:cs/>
        </w:rPr>
        <w:t>วราภรณ์</w:t>
      </w:r>
      <w:proofErr w:type="spellEnd"/>
      <w:r>
        <w:rPr>
          <w:rFonts w:ascii="TH SarabunPSK" w:hAnsi="TH SarabunPSK" w:hint="cs"/>
          <w:b/>
          <w:bCs/>
          <w:sz w:val="40"/>
          <w:szCs w:val="40"/>
          <w:cs/>
        </w:rPr>
        <w:t xml:space="preserve">  กระ</w:t>
      </w:r>
      <w:proofErr w:type="spellStart"/>
      <w:r>
        <w:rPr>
          <w:rFonts w:ascii="TH SarabunPSK" w:hAnsi="TH SarabunPSK" w:hint="cs"/>
          <w:b/>
          <w:bCs/>
          <w:sz w:val="40"/>
          <w:szCs w:val="40"/>
          <w:cs/>
        </w:rPr>
        <w:t>ตุด</w:t>
      </w:r>
      <w:proofErr w:type="spellEnd"/>
      <w:r>
        <w:rPr>
          <w:rFonts w:ascii="TH SarabunPSK" w:hAnsi="TH SarabunPSK" w:hint="cs"/>
          <w:b/>
          <w:bCs/>
          <w:sz w:val="40"/>
          <w:szCs w:val="40"/>
          <w:cs/>
        </w:rPr>
        <w:t>เงิน</w:t>
      </w: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Pr="00E258E2" w:rsidRDefault="00A30692" w:rsidP="00A30692">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lang w:eastAsia="zh-CN"/>
        </w:rPr>
      </w:pPr>
    </w:p>
    <w:p w:rsidR="00A30692" w:rsidRDefault="00A30692" w:rsidP="00A30692">
      <w:pPr>
        <w:jc w:val="center"/>
        <w:rPr>
          <w:rFonts w:ascii="TH SarabunPSK" w:eastAsia="TH SarabunPSK" w:hAnsi="TH SarabunPSK"/>
          <w:b/>
          <w:sz w:val="40"/>
        </w:rPr>
      </w:pPr>
      <w:r>
        <w:rPr>
          <w:rFonts w:ascii="TH SarabunPSK" w:eastAsia="TH SarabunPSK" w:hAnsi="TH SarabunPSK"/>
          <w:b/>
          <w:bCs/>
          <w:sz w:val="40"/>
          <w:szCs w:val="40"/>
          <w:cs/>
        </w:rPr>
        <w:t>มหาวิทยาลัยราช</w:t>
      </w:r>
      <w:proofErr w:type="spellStart"/>
      <w:r>
        <w:rPr>
          <w:rFonts w:ascii="TH SarabunPSK" w:eastAsia="TH SarabunPSK" w:hAnsi="TH SarabunPSK"/>
          <w:b/>
          <w:bCs/>
          <w:sz w:val="40"/>
          <w:szCs w:val="40"/>
          <w:cs/>
        </w:rPr>
        <w:t>ภัฏ</w:t>
      </w:r>
      <w:proofErr w:type="spellEnd"/>
      <w:r>
        <w:rPr>
          <w:rFonts w:ascii="TH SarabunPSK" w:eastAsia="TH SarabunPSK" w:hAnsi="TH SarabunPSK"/>
          <w:b/>
          <w:bCs/>
          <w:sz w:val="40"/>
          <w:szCs w:val="40"/>
          <w:cs/>
        </w:rPr>
        <w:t>มหาสารคาม</w:t>
      </w:r>
    </w:p>
    <w:p w:rsidR="00A30692" w:rsidRDefault="00A30692" w:rsidP="00A30692">
      <w:pPr>
        <w:jc w:val="center"/>
        <w:rPr>
          <w:rFonts w:ascii="TH SarabunPSK" w:eastAsia="TH SarabunPSK" w:hAnsi="TH SarabunPSK"/>
          <w:b/>
          <w:sz w:val="40"/>
        </w:rPr>
      </w:pPr>
      <w:r>
        <w:rPr>
          <w:rFonts w:ascii="TH SarabunPSK" w:eastAsia="TH SarabunPSK" w:hAnsi="TH SarabunPSK"/>
          <w:b/>
          <w:sz w:val="40"/>
        </w:rPr>
        <w:t>[</w:t>
      </w:r>
      <w:r>
        <w:rPr>
          <w:rFonts w:ascii="TH SarabunPSK" w:eastAsia="TH SarabunPSK" w:hAnsi="TH SarabunPSK"/>
          <w:b/>
          <w:bCs/>
          <w:sz w:val="40"/>
          <w:szCs w:val="40"/>
        </w:rPr>
        <w:t>2559</w:t>
      </w:r>
      <w:r>
        <w:rPr>
          <w:rFonts w:ascii="TH SarabunPSK" w:eastAsia="TH SarabunPSK" w:hAnsi="TH SarabunPSK"/>
          <w:b/>
          <w:sz w:val="40"/>
        </w:rPr>
        <w:t>]</w:t>
      </w:r>
    </w:p>
    <w:p w:rsidR="00A30692" w:rsidRDefault="00A30692" w:rsidP="00A30692">
      <w:pPr>
        <w:jc w:val="center"/>
        <w:rPr>
          <w:rFonts w:ascii="TH SarabunPSK" w:eastAsia="TH SarabunPSK" w:hAnsi="TH SarabunPSK"/>
          <w:b/>
          <w:sz w:val="40"/>
        </w:rPr>
      </w:pPr>
      <w:r>
        <w:rPr>
          <w:rFonts w:ascii="TH SarabunPSK" w:eastAsia="TH SarabunPSK" w:hAnsi="TH SarabunPSK"/>
          <w:b/>
          <w:bCs/>
          <w:sz w:val="40"/>
          <w:szCs w:val="40"/>
          <w:cs/>
        </w:rPr>
        <w:t>ลิขสิทธิ์ของมหาวิทยาลัยราช</w:t>
      </w:r>
      <w:proofErr w:type="spellStart"/>
      <w:r>
        <w:rPr>
          <w:rFonts w:ascii="TH SarabunPSK" w:eastAsia="TH SarabunPSK" w:hAnsi="TH SarabunPSK"/>
          <w:b/>
          <w:bCs/>
          <w:sz w:val="40"/>
          <w:szCs w:val="40"/>
          <w:cs/>
        </w:rPr>
        <w:t>ภัฏ</w:t>
      </w:r>
      <w:proofErr w:type="spellEnd"/>
      <w:r>
        <w:rPr>
          <w:rFonts w:ascii="TH SarabunPSK" w:eastAsia="TH SarabunPSK" w:hAnsi="TH SarabunPSK"/>
          <w:b/>
          <w:bCs/>
          <w:sz w:val="40"/>
          <w:szCs w:val="40"/>
          <w:cs/>
        </w:rPr>
        <w:t>มหาสารคาม</w:t>
      </w:r>
    </w:p>
    <w:p w:rsidR="00A30692" w:rsidRDefault="00A30692" w:rsidP="00A30692">
      <w:pPr>
        <w:jc w:val="center"/>
        <w:rPr>
          <w:rFonts w:ascii="Angsana New" w:hAnsi="Angsana New"/>
          <w:cs/>
        </w:rPr>
        <w:sectPr w:rsidR="00A30692" w:rsidSect="00077EAC">
          <w:headerReference w:type="even" r:id="rId12"/>
          <w:headerReference w:type="default" r:id="rId13"/>
          <w:headerReference w:type="first" r:id="rId14"/>
          <w:pgSz w:w="11906" w:h="16838" w:code="9"/>
          <w:pgMar w:top="2160" w:right="1440" w:bottom="1440" w:left="2160" w:header="1440" w:footer="720" w:gutter="0"/>
          <w:pgNumType w:fmt="thaiLetters" w:start="3"/>
          <w:cols w:space="720"/>
          <w:titlePg/>
          <w:docGrid w:linePitch="435"/>
        </w:sectPr>
      </w:pPr>
      <w:r>
        <w:rPr>
          <w:rFonts w:ascii="TH SarabunPSK" w:eastAsia="TH SarabunPSK" w:hAnsi="TH SarabunPSK"/>
          <w:b/>
          <w:i/>
          <w:sz w:val="26"/>
        </w:rPr>
        <w:t xml:space="preserve"> (</w:t>
      </w:r>
      <w:r>
        <w:rPr>
          <w:rFonts w:ascii="TH SarabunPSK" w:eastAsia="TH SarabunPSK" w:hAnsi="TH SarabunPSK"/>
          <w:b/>
          <w:bCs/>
          <w:i/>
          <w:iCs/>
          <w:sz w:val="26"/>
          <w:szCs w:val="26"/>
          <w:cs/>
        </w:rPr>
        <w:t>งานวิจัยนี้ได้รับทุนอุดหนุนจากสถาบันวิจัยและพัฒนา มหาวิทยาลัยราช</w:t>
      </w:r>
      <w:proofErr w:type="spellStart"/>
      <w:r>
        <w:rPr>
          <w:rFonts w:ascii="TH SarabunPSK" w:eastAsia="TH SarabunPSK" w:hAnsi="TH SarabunPSK"/>
          <w:b/>
          <w:bCs/>
          <w:i/>
          <w:iCs/>
          <w:sz w:val="26"/>
          <w:szCs w:val="26"/>
          <w:cs/>
        </w:rPr>
        <w:t>ภัฏ</w:t>
      </w:r>
      <w:proofErr w:type="spellEnd"/>
      <w:r>
        <w:rPr>
          <w:rFonts w:ascii="TH SarabunPSK" w:eastAsia="TH SarabunPSK" w:hAnsi="TH SarabunPSK"/>
          <w:b/>
          <w:bCs/>
          <w:i/>
          <w:iCs/>
          <w:sz w:val="26"/>
          <w:szCs w:val="26"/>
          <w:cs/>
        </w:rPr>
        <w:t xml:space="preserve">มหาสารคาม ปีงบประมาณ </w:t>
      </w:r>
      <w:r>
        <w:rPr>
          <w:rFonts w:ascii="TH SarabunPSK" w:eastAsia="TH SarabunPSK" w:hAnsi="TH SarabunPSK"/>
          <w:b/>
          <w:i/>
          <w:sz w:val="26"/>
        </w:rPr>
        <w:t>2559</w:t>
      </w:r>
    </w:p>
    <w:p w:rsidR="00A30692" w:rsidRPr="00A30692" w:rsidRDefault="00A30692" w:rsidP="00A30692">
      <w:pPr>
        <w:tabs>
          <w:tab w:val="left" w:pos="720"/>
          <w:tab w:val="left" w:pos="5130"/>
        </w:tabs>
        <w:jc w:val="center"/>
        <w:rPr>
          <w:rFonts w:ascii="TH SarabunPSK" w:hAnsi="TH SarabunPSK"/>
          <w:b/>
          <w:bCs/>
          <w:sz w:val="40"/>
          <w:szCs w:val="40"/>
        </w:rPr>
      </w:pPr>
      <w:r w:rsidRPr="00A30692">
        <w:rPr>
          <w:rFonts w:ascii="TH SarabunPSK" w:hAnsi="TH SarabunPSK"/>
          <w:b/>
          <w:bCs/>
          <w:sz w:val="40"/>
          <w:szCs w:val="40"/>
          <w:cs/>
        </w:rPr>
        <w:lastRenderedPageBreak/>
        <w:t>กิตติกรรมประกาศ</w:t>
      </w:r>
    </w:p>
    <w:p w:rsidR="00A30692" w:rsidRPr="00A30692" w:rsidRDefault="00A30692" w:rsidP="00A30692">
      <w:pPr>
        <w:tabs>
          <w:tab w:val="left" w:pos="864"/>
          <w:tab w:val="left" w:pos="5130"/>
        </w:tabs>
        <w:rPr>
          <w:rFonts w:ascii="TH SarabunPSK" w:hAnsi="TH SarabunPSK"/>
        </w:rPr>
      </w:pPr>
    </w:p>
    <w:p w:rsidR="00A30692" w:rsidRPr="00A30692" w:rsidRDefault="00A30692" w:rsidP="00A30692">
      <w:pPr>
        <w:pStyle w:val="a7"/>
        <w:tabs>
          <w:tab w:val="left" w:pos="851"/>
          <w:tab w:val="left" w:pos="1134"/>
          <w:tab w:val="left" w:pos="1418"/>
          <w:tab w:val="left" w:pos="1701"/>
        </w:tabs>
        <w:rPr>
          <w:rFonts w:ascii="TH SarabunPSK" w:hAnsi="TH SarabunPSK"/>
          <w:sz w:val="32"/>
        </w:rPr>
      </w:pPr>
      <w:r w:rsidRPr="00A30692">
        <w:rPr>
          <w:rFonts w:ascii="TH SarabunPSK" w:hAnsi="TH SarabunPSK"/>
          <w:b/>
          <w:bCs/>
          <w:cs/>
        </w:rPr>
        <w:tab/>
      </w:r>
      <w:r w:rsidRPr="00A30692">
        <w:rPr>
          <w:rFonts w:ascii="TH SarabunPSK" w:hAnsi="TH SarabunPSK"/>
          <w:sz w:val="32"/>
          <w:cs/>
        </w:rPr>
        <w:t>วิทยานิพนธ์ฉบับนี้สำเร็จสมบูรณ์ได้ด้วยความกรุณาและความช่วยเหลืออย่างสูงยิ่งจากอาจารย์ ดร</w:t>
      </w:r>
      <w:r w:rsidRPr="00A30692">
        <w:rPr>
          <w:rFonts w:ascii="TH SarabunPSK" w:hAnsi="TH SarabunPSK"/>
          <w:sz w:val="32"/>
          <w:lang w:bidi="lo-LA"/>
        </w:rPr>
        <w:t>.</w:t>
      </w:r>
      <w:r w:rsidRPr="00A30692">
        <w:rPr>
          <w:rFonts w:ascii="TH SarabunPSK" w:eastAsia="Angsana New" w:hAnsi="TH SarabunPSK"/>
          <w:sz w:val="32"/>
          <w:cs/>
        </w:rPr>
        <w:t xml:space="preserve"> </w:t>
      </w:r>
      <w:r w:rsidRPr="00A30692">
        <w:rPr>
          <w:rFonts w:ascii="TH SarabunPSK" w:hAnsi="TH SarabunPSK"/>
          <w:sz w:val="32"/>
          <w:cs/>
        </w:rPr>
        <w:t xml:space="preserve">เนตรชนก  จันทร์สว่าง </w:t>
      </w:r>
      <w:r w:rsidRPr="00A30692">
        <w:rPr>
          <w:rFonts w:ascii="TH SarabunPSK" w:hAnsi="TH SarabunPSK"/>
          <w:sz w:val="32"/>
        </w:rPr>
        <w:t xml:space="preserve"> </w:t>
      </w:r>
      <w:r w:rsidRPr="00A30692">
        <w:rPr>
          <w:rFonts w:ascii="TH SarabunPSK" w:hAnsi="TH SarabunPSK"/>
          <w:sz w:val="32"/>
          <w:cs/>
        </w:rPr>
        <w:t>ประธานกรรมการควบคุมวิทยานิพนธ์</w:t>
      </w:r>
      <w:r w:rsidRPr="00A30692">
        <w:rPr>
          <w:rFonts w:ascii="TH SarabunPSK" w:hAnsi="TH SarabunPSK"/>
          <w:sz w:val="32"/>
        </w:rPr>
        <w:t xml:space="preserve"> </w:t>
      </w:r>
      <w:r w:rsidRPr="00A30692">
        <w:rPr>
          <w:rFonts w:ascii="TH SarabunPSK" w:hAnsi="TH SarabunPSK"/>
          <w:sz w:val="32"/>
          <w:cs/>
        </w:rPr>
        <w:t>ผู้ช่วยศาสตราจารย์ ดร</w:t>
      </w:r>
      <w:r w:rsidRPr="00A30692">
        <w:rPr>
          <w:rFonts w:ascii="TH SarabunPSK" w:hAnsi="TH SarabunPSK"/>
          <w:sz w:val="32"/>
          <w:lang w:bidi="lo-LA"/>
        </w:rPr>
        <w:t>.</w:t>
      </w:r>
      <w:r w:rsidRPr="00A30692">
        <w:rPr>
          <w:rFonts w:ascii="TH SarabunPSK" w:eastAsia="Angsana New" w:hAnsi="TH SarabunPSK"/>
          <w:sz w:val="32"/>
          <w:cs/>
        </w:rPr>
        <w:t xml:space="preserve"> </w:t>
      </w:r>
      <w:r w:rsidRPr="00A30692">
        <w:rPr>
          <w:rFonts w:ascii="TH SarabunPSK" w:hAnsi="TH SarabunPSK"/>
          <w:sz w:val="32"/>
          <w:cs/>
        </w:rPr>
        <w:t>ต้นสกุล  ศานติบูรณ์</w:t>
      </w:r>
      <w:r w:rsidRPr="00A30692">
        <w:rPr>
          <w:rFonts w:ascii="TH SarabunPSK" w:hAnsi="TH SarabunPSK"/>
          <w:sz w:val="32"/>
        </w:rPr>
        <w:t xml:space="preserve"> </w:t>
      </w:r>
      <w:r w:rsidRPr="00A30692">
        <w:rPr>
          <w:rFonts w:ascii="TH SarabunPSK" w:hAnsi="TH SarabunPSK"/>
          <w:sz w:val="32"/>
          <w:cs/>
        </w:rPr>
        <w:t>กรรมการควบคุมวิทยานิพนธ์</w:t>
      </w:r>
      <w:r w:rsidRPr="00A30692">
        <w:rPr>
          <w:rFonts w:ascii="TH SarabunPSK" w:hAnsi="TH SarabunPSK"/>
          <w:sz w:val="32"/>
        </w:rPr>
        <w:t xml:space="preserve">  </w:t>
      </w:r>
      <w:r w:rsidRPr="00A30692">
        <w:rPr>
          <w:rFonts w:ascii="TH SarabunPSK" w:hAnsi="TH SarabunPSK"/>
          <w:sz w:val="32"/>
          <w:cs/>
        </w:rPr>
        <w:t>ผู้ช่วยศาสตราจารย์ ดร</w:t>
      </w:r>
      <w:r w:rsidRPr="00A30692">
        <w:rPr>
          <w:rFonts w:ascii="TH SarabunPSK" w:hAnsi="TH SarabunPSK"/>
          <w:sz w:val="32"/>
          <w:lang w:bidi="lo-LA"/>
        </w:rPr>
        <w:t>.</w:t>
      </w:r>
      <w:r w:rsidRPr="00A30692">
        <w:rPr>
          <w:rFonts w:ascii="TH SarabunPSK" w:eastAsia="Angsana New" w:hAnsi="TH SarabunPSK"/>
          <w:sz w:val="32"/>
          <w:cs/>
        </w:rPr>
        <w:t xml:space="preserve"> </w:t>
      </w:r>
      <w:r w:rsidRPr="00A30692">
        <w:rPr>
          <w:rFonts w:ascii="TH SarabunPSK" w:hAnsi="TH SarabunPSK"/>
          <w:sz w:val="32"/>
          <w:cs/>
        </w:rPr>
        <w:t xml:space="preserve">นิราศ  </w:t>
      </w:r>
      <w:proofErr w:type="spellStart"/>
      <w:r w:rsidRPr="00A30692">
        <w:rPr>
          <w:rFonts w:ascii="TH SarabunPSK" w:hAnsi="TH SarabunPSK"/>
          <w:sz w:val="32"/>
          <w:cs/>
        </w:rPr>
        <w:t>จันทร</w:t>
      </w:r>
      <w:proofErr w:type="spellEnd"/>
      <w:r w:rsidRPr="00A30692">
        <w:rPr>
          <w:rFonts w:ascii="TH SarabunPSK" w:hAnsi="TH SarabunPSK"/>
          <w:sz w:val="32"/>
          <w:cs/>
        </w:rPr>
        <w:t>จิตร</w:t>
      </w:r>
      <w:r w:rsidRPr="00A30692">
        <w:rPr>
          <w:rFonts w:ascii="TH SarabunPSK" w:hAnsi="TH SarabunPSK"/>
          <w:sz w:val="32"/>
        </w:rPr>
        <w:t xml:space="preserve"> </w:t>
      </w:r>
      <w:r w:rsidRPr="00A30692">
        <w:rPr>
          <w:rFonts w:ascii="TH SarabunPSK" w:hAnsi="TH SarabunPSK"/>
          <w:sz w:val="32"/>
          <w:cs/>
        </w:rPr>
        <w:t>ประธานกรรมการสอบ</w:t>
      </w:r>
      <w:r w:rsidRPr="00A30692">
        <w:rPr>
          <w:rFonts w:ascii="TH SarabunPSK" w:hAnsi="TH SarabunPSK"/>
          <w:sz w:val="32"/>
        </w:rPr>
        <w:t xml:space="preserve"> </w:t>
      </w:r>
      <w:r w:rsidRPr="00A30692">
        <w:rPr>
          <w:rFonts w:ascii="TH SarabunPSK" w:hAnsi="TH SarabunPSK"/>
          <w:sz w:val="32"/>
          <w:cs/>
        </w:rPr>
        <w:t>และผู้ช่วยศาสตราจารย์ ดร</w:t>
      </w:r>
      <w:r w:rsidRPr="00A30692">
        <w:rPr>
          <w:rFonts w:ascii="TH SarabunPSK" w:hAnsi="TH SarabunPSK"/>
          <w:sz w:val="32"/>
          <w:lang w:bidi="lo-LA"/>
        </w:rPr>
        <w:t>.</w:t>
      </w:r>
      <w:r w:rsidRPr="00A30692">
        <w:rPr>
          <w:rFonts w:ascii="TH SarabunPSK" w:eastAsia="Angsana New" w:hAnsi="TH SarabunPSK"/>
          <w:sz w:val="32"/>
          <w:cs/>
        </w:rPr>
        <w:t xml:space="preserve"> </w:t>
      </w:r>
      <w:r w:rsidRPr="00A30692">
        <w:rPr>
          <w:rFonts w:ascii="TH SarabunPSK" w:hAnsi="TH SarabunPSK"/>
          <w:sz w:val="32"/>
          <w:cs/>
        </w:rPr>
        <w:t>ฉัน</w:t>
      </w:r>
      <w:proofErr w:type="spellStart"/>
      <w:r w:rsidRPr="00A30692">
        <w:rPr>
          <w:rFonts w:ascii="TH SarabunPSK" w:hAnsi="TH SarabunPSK"/>
          <w:sz w:val="32"/>
          <w:cs/>
        </w:rPr>
        <w:t>ทิชย์</w:t>
      </w:r>
      <w:proofErr w:type="spellEnd"/>
      <w:r w:rsidRPr="00A30692">
        <w:rPr>
          <w:rFonts w:ascii="TH SarabunPSK" w:hAnsi="TH SarabunPSK"/>
          <w:sz w:val="32"/>
          <w:cs/>
        </w:rPr>
        <w:t xml:space="preserve">  </w:t>
      </w:r>
      <w:proofErr w:type="spellStart"/>
      <w:r w:rsidRPr="00A30692">
        <w:rPr>
          <w:rFonts w:ascii="TH SarabunPSK" w:hAnsi="TH SarabunPSK"/>
          <w:sz w:val="32"/>
          <w:cs/>
        </w:rPr>
        <w:t>สาธิตานันต์</w:t>
      </w:r>
      <w:proofErr w:type="spellEnd"/>
      <w:r w:rsidRPr="00A30692">
        <w:rPr>
          <w:rFonts w:ascii="TH SarabunPSK" w:hAnsi="TH SarabunPSK"/>
          <w:sz w:val="32"/>
        </w:rPr>
        <w:t xml:space="preserve"> </w:t>
      </w:r>
      <w:r w:rsidRPr="00A30692">
        <w:rPr>
          <w:rFonts w:ascii="TH SarabunPSK" w:hAnsi="TH SarabunPSK"/>
          <w:sz w:val="32"/>
          <w:cs/>
        </w:rPr>
        <w:t>กรรมการสอบ</w:t>
      </w:r>
    </w:p>
    <w:p w:rsidR="00A30692" w:rsidRPr="00A30692" w:rsidRDefault="00A30692" w:rsidP="00A30692">
      <w:pPr>
        <w:pStyle w:val="a7"/>
        <w:tabs>
          <w:tab w:val="left" w:pos="851"/>
          <w:tab w:val="left" w:pos="1134"/>
          <w:tab w:val="left" w:pos="1418"/>
          <w:tab w:val="left" w:pos="1701"/>
        </w:tabs>
        <w:rPr>
          <w:rFonts w:ascii="TH SarabunPSK" w:hAnsi="TH SarabunPSK"/>
          <w:sz w:val="32"/>
        </w:rPr>
      </w:pPr>
      <w:r w:rsidRPr="00A30692">
        <w:rPr>
          <w:rFonts w:ascii="TH SarabunPSK" w:hAnsi="TH SarabunPSK"/>
          <w:sz w:val="32"/>
        </w:rPr>
        <w:tab/>
      </w:r>
      <w:r w:rsidRPr="00A30692">
        <w:rPr>
          <w:rFonts w:ascii="TH SarabunPSK" w:hAnsi="TH SarabunPSK"/>
          <w:sz w:val="32"/>
          <w:cs/>
        </w:rPr>
        <w:t>ขอขอบพระคุณ</w:t>
      </w:r>
      <w:r w:rsidRPr="00A30692">
        <w:rPr>
          <w:rFonts w:ascii="TH SarabunPSK" w:hAnsi="TH SarabunPSK"/>
          <w:sz w:val="32"/>
        </w:rPr>
        <w:t xml:space="preserve"> </w:t>
      </w:r>
      <w:r w:rsidRPr="00A30692">
        <w:rPr>
          <w:rFonts w:ascii="TH SarabunPSK" w:hAnsi="TH SarabunPSK"/>
          <w:sz w:val="32"/>
          <w:cs/>
        </w:rPr>
        <w:t>คณะอาจารย์คณะครุศาสตร์ทุกท่าน ที่ได้ประสิทธิ์ประสาทวิชาความรู้ประสบการณ์อันมีค่ายิ่ง และได้กรุณาให้คำแนะนำช่วยเหลือผู้วิจัยด้วยดีมาโดยตลอด ขอขอบคุณ อาจารย์ ดร</w:t>
      </w:r>
      <w:r w:rsidRPr="00A30692">
        <w:rPr>
          <w:rFonts w:ascii="TH SarabunPSK" w:hAnsi="TH SarabunPSK"/>
          <w:sz w:val="32"/>
        </w:rPr>
        <w:t>.</w:t>
      </w:r>
      <w:r w:rsidRPr="00A30692">
        <w:rPr>
          <w:rFonts w:ascii="TH SarabunPSK" w:hAnsi="TH SarabunPSK"/>
          <w:sz w:val="32"/>
          <w:cs/>
        </w:rPr>
        <w:t xml:space="preserve"> พรรณวิไล  ชมชิด ประธานสาขาวิชาวิทยา</w:t>
      </w:r>
      <w:proofErr w:type="spellStart"/>
      <w:r w:rsidRPr="00A30692">
        <w:rPr>
          <w:rFonts w:ascii="TH SarabunPSK" w:hAnsi="TH SarabunPSK"/>
          <w:sz w:val="32"/>
          <w:cs/>
        </w:rPr>
        <w:t>ศาสตร</w:t>
      </w:r>
      <w:proofErr w:type="spellEnd"/>
      <w:r w:rsidRPr="00A30692">
        <w:rPr>
          <w:rFonts w:ascii="TH SarabunPSK" w:hAnsi="TH SarabunPSK"/>
          <w:sz w:val="32"/>
          <w:cs/>
        </w:rPr>
        <w:t>ศึกษา คณะครุศาสตร์ มหาวิทยาลัยราช</w:t>
      </w:r>
      <w:proofErr w:type="spellStart"/>
      <w:r w:rsidRPr="00A30692">
        <w:rPr>
          <w:rFonts w:ascii="TH SarabunPSK" w:hAnsi="TH SarabunPSK"/>
          <w:sz w:val="32"/>
          <w:cs/>
        </w:rPr>
        <w:t>ภัฏ</w:t>
      </w:r>
      <w:proofErr w:type="spellEnd"/>
      <w:r w:rsidRPr="00A30692">
        <w:rPr>
          <w:rFonts w:ascii="TH SarabunPSK" w:hAnsi="TH SarabunPSK"/>
          <w:sz w:val="32"/>
          <w:cs/>
        </w:rPr>
        <w:t>มหาสารคาม และขอขอบคุณ อาจารย์ ดร</w:t>
      </w:r>
      <w:r w:rsidRPr="00A30692">
        <w:rPr>
          <w:rFonts w:ascii="TH SarabunPSK" w:hAnsi="TH SarabunPSK"/>
          <w:sz w:val="32"/>
        </w:rPr>
        <w:t>.</w:t>
      </w:r>
      <w:r w:rsidRPr="00A30692">
        <w:rPr>
          <w:rFonts w:ascii="TH SarabunPSK" w:hAnsi="TH SarabunPSK"/>
          <w:sz w:val="32"/>
          <w:cs/>
        </w:rPr>
        <w:t>ประสงค์ สายหงส์ อาจารย์สาขาหลักสูตรการสอน คณะศึกษาศาสตร์ มหาวิทยาลัยมหาสารคาม</w:t>
      </w:r>
      <w:r w:rsidRPr="00A30692">
        <w:rPr>
          <w:rFonts w:ascii="TH SarabunPSK" w:hAnsi="TH SarabunPSK"/>
          <w:sz w:val="32"/>
        </w:rPr>
        <w:t xml:space="preserve"> </w:t>
      </w:r>
      <w:r w:rsidRPr="00A30692">
        <w:rPr>
          <w:rFonts w:ascii="TH SarabunPSK" w:hAnsi="TH SarabunPSK"/>
          <w:sz w:val="32"/>
          <w:cs/>
        </w:rPr>
        <w:t>ที่ได้กรุณาเป็นผู้เชี่ยวชาญพิจารณาตรวจสอบคุณภาพของเครื่องมือและได้ให้คำแนะนำช่วยเหลือเป็นอย่างดียิ่งต่อผู้วิจัย</w:t>
      </w:r>
    </w:p>
    <w:p w:rsidR="00A30692" w:rsidRPr="00A30692" w:rsidRDefault="00A30692" w:rsidP="00A30692">
      <w:pPr>
        <w:pStyle w:val="a7"/>
        <w:tabs>
          <w:tab w:val="left" w:pos="851"/>
          <w:tab w:val="left" w:pos="1134"/>
          <w:tab w:val="left" w:pos="1418"/>
          <w:tab w:val="left" w:pos="1701"/>
        </w:tabs>
        <w:rPr>
          <w:rFonts w:ascii="TH SarabunPSK" w:hAnsi="TH SarabunPSK"/>
        </w:rPr>
      </w:pPr>
      <w:r w:rsidRPr="00A30692">
        <w:rPr>
          <w:rFonts w:ascii="TH SarabunPSK" w:hAnsi="TH SarabunPSK"/>
          <w:sz w:val="32"/>
        </w:rPr>
        <w:tab/>
      </w:r>
      <w:r w:rsidRPr="00A30692">
        <w:rPr>
          <w:rFonts w:ascii="TH SarabunPSK" w:hAnsi="TH SarabunPSK"/>
          <w:sz w:val="32"/>
          <w:cs/>
        </w:rPr>
        <w:t>ขอขอบพระคุณ นาย</w:t>
      </w:r>
      <w:proofErr w:type="spellStart"/>
      <w:r w:rsidRPr="00A30692">
        <w:rPr>
          <w:rFonts w:ascii="TH SarabunPSK" w:hAnsi="TH SarabunPSK"/>
          <w:sz w:val="32"/>
          <w:cs/>
        </w:rPr>
        <w:t>พิศิษฐ์</w:t>
      </w:r>
      <w:proofErr w:type="spellEnd"/>
      <w:r w:rsidRPr="00A30692">
        <w:rPr>
          <w:rFonts w:ascii="TH SarabunPSK" w:hAnsi="TH SarabunPSK"/>
          <w:sz w:val="32"/>
          <w:cs/>
        </w:rPr>
        <w:t xml:space="preserve"> </w:t>
      </w:r>
      <w:proofErr w:type="spellStart"/>
      <w:r w:rsidRPr="00A30692">
        <w:rPr>
          <w:rFonts w:ascii="TH SarabunPSK" w:hAnsi="TH SarabunPSK"/>
          <w:sz w:val="32"/>
          <w:cs/>
        </w:rPr>
        <w:t>วรรณ</w:t>
      </w:r>
      <w:proofErr w:type="spellEnd"/>
      <w:r w:rsidRPr="00A30692">
        <w:rPr>
          <w:rFonts w:ascii="TH SarabunPSK" w:hAnsi="TH SarabunPSK"/>
          <w:sz w:val="32"/>
          <w:cs/>
        </w:rPr>
        <w:t xml:space="preserve">ศรี ผู้อำนวยการ คณะครูโรงเรียนวาปีปทุม ที่ให้ความอนุเคราะห์อำนวยความสะดวกในการเก็บข้อมูล และขอขอบคุณนักเรียนชั้นมัธยมศึกษาปีที่ </w:t>
      </w:r>
      <w:r w:rsidRPr="00A30692">
        <w:rPr>
          <w:rFonts w:ascii="TH SarabunPSK" w:hAnsi="TH SarabunPSK"/>
          <w:sz w:val="32"/>
          <w:lang w:bidi="lo-LA"/>
        </w:rPr>
        <w:t xml:space="preserve">5 </w:t>
      </w:r>
      <w:r w:rsidRPr="00A30692">
        <w:rPr>
          <w:rFonts w:ascii="TH SarabunPSK" w:hAnsi="TH SarabunPSK"/>
          <w:sz w:val="32"/>
          <w:cs/>
        </w:rPr>
        <w:t>ที่มีส่วนสำคัญทำให้งานวิจัยสำเร็จได้ด้วยดี</w:t>
      </w:r>
    </w:p>
    <w:p w:rsidR="00A30692" w:rsidRPr="00A30692" w:rsidRDefault="00A30692" w:rsidP="00A30692">
      <w:pPr>
        <w:pStyle w:val="a7"/>
        <w:tabs>
          <w:tab w:val="left" w:pos="851"/>
          <w:tab w:val="left" w:pos="1134"/>
          <w:tab w:val="left" w:pos="1418"/>
          <w:tab w:val="left" w:pos="1701"/>
        </w:tabs>
        <w:rPr>
          <w:rFonts w:ascii="TH SarabunPSK" w:hAnsi="TH SarabunPSK"/>
          <w:sz w:val="32"/>
        </w:rPr>
      </w:pPr>
      <w:r w:rsidRPr="00A30692">
        <w:rPr>
          <w:rFonts w:ascii="TH SarabunPSK" w:hAnsi="TH SarabunPSK"/>
        </w:rPr>
        <w:tab/>
      </w:r>
      <w:r w:rsidRPr="00A30692">
        <w:rPr>
          <w:rFonts w:ascii="TH SarabunPSK" w:hAnsi="TH SarabunPSK"/>
          <w:sz w:val="32"/>
          <w:cs/>
        </w:rPr>
        <w:t>ขอขอบคุณเพื่อนนักศึกษาปริญญาโท สาขาวิทยา</w:t>
      </w:r>
      <w:proofErr w:type="spellStart"/>
      <w:r w:rsidRPr="00A30692">
        <w:rPr>
          <w:rFonts w:ascii="TH SarabunPSK" w:hAnsi="TH SarabunPSK"/>
          <w:sz w:val="32"/>
          <w:cs/>
        </w:rPr>
        <w:t>ศาสตร</w:t>
      </w:r>
      <w:proofErr w:type="spellEnd"/>
      <w:r w:rsidRPr="00A30692">
        <w:rPr>
          <w:rFonts w:ascii="TH SarabunPSK" w:hAnsi="TH SarabunPSK"/>
          <w:sz w:val="32"/>
          <w:cs/>
        </w:rPr>
        <w:t>ศึกษา ที่ให้การแลกเปลี่ยนแนวคิด และชี้แนะในการเรียนมาโดยตลอด และขอขอบพระคุณครอบครัวกระ</w:t>
      </w:r>
      <w:proofErr w:type="spellStart"/>
      <w:r w:rsidRPr="00A30692">
        <w:rPr>
          <w:rFonts w:ascii="TH SarabunPSK" w:hAnsi="TH SarabunPSK"/>
          <w:sz w:val="32"/>
          <w:cs/>
        </w:rPr>
        <w:t>ตุด</w:t>
      </w:r>
      <w:proofErr w:type="spellEnd"/>
      <w:r w:rsidRPr="00A30692">
        <w:rPr>
          <w:rFonts w:ascii="TH SarabunPSK" w:hAnsi="TH SarabunPSK"/>
          <w:sz w:val="32"/>
          <w:cs/>
        </w:rPr>
        <w:t>เงินที่ให้กำลังใจและเป็นกำลังสำคัญในการวิจัยครั้งนี้</w:t>
      </w:r>
    </w:p>
    <w:p w:rsidR="00A30692" w:rsidRPr="00A30692" w:rsidRDefault="00A30692" w:rsidP="00A30692">
      <w:pPr>
        <w:pStyle w:val="a7"/>
        <w:tabs>
          <w:tab w:val="left" w:pos="851"/>
          <w:tab w:val="left" w:pos="1134"/>
          <w:tab w:val="left" w:pos="1418"/>
          <w:tab w:val="left" w:pos="1701"/>
        </w:tabs>
        <w:rPr>
          <w:rFonts w:ascii="TH SarabunPSK" w:hAnsi="TH SarabunPSK"/>
          <w:sz w:val="32"/>
        </w:rPr>
      </w:pPr>
      <w:r w:rsidRPr="00A30692">
        <w:rPr>
          <w:rFonts w:ascii="TH SarabunPSK" w:hAnsi="TH SarabunPSK"/>
          <w:sz w:val="32"/>
          <w:cs/>
        </w:rPr>
        <w:lastRenderedPageBreak/>
        <w:tab/>
        <w:t>คุณค่าและประโยชน์จากการวิจัยฉบับนี้ ผู้วิจัยขออุทิศเพื่อบูชาพระคุณบิดา มารดา และบูรพาจารย์ที่ให้การอบรมสั่งสอนให้มีสติปัญญาและคุณธรรมอันเป็นเครื่องชี้นำความสำเร็จของชีวิต และผู้มีอุปการคุณทุกท่านที่มีส่วนช่วยสนับสนุนให้ผู้วิจัยประสบผลสำเร็จในการวิจัยครั้งนี้</w:t>
      </w:r>
    </w:p>
    <w:p w:rsidR="00A30692" w:rsidRPr="00A30692" w:rsidRDefault="00A30692" w:rsidP="00A30692">
      <w:pPr>
        <w:pStyle w:val="3"/>
        <w:tabs>
          <w:tab w:val="left" w:pos="864"/>
          <w:tab w:val="left" w:pos="1224"/>
          <w:tab w:val="left" w:pos="1685"/>
          <w:tab w:val="left" w:pos="2304"/>
          <w:tab w:val="left" w:pos="3067"/>
          <w:tab w:val="left" w:pos="5130"/>
        </w:tabs>
        <w:spacing w:before="480"/>
        <w:ind w:left="2880"/>
        <w:rPr>
          <w:rFonts w:ascii="TH SarabunPSK" w:hAnsi="TH SarabunPSK" w:cs="TH SarabunPSK"/>
          <w:b w:val="0"/>
          <w:bCs w:val="0"/>
          <w:color w:val="auto"/>
          <w:sz w:val="32"/>
          <w:szCs w:val="32"/>
        </w:rPr>
      </w:pPr>
      <w:r w:rsidRPr="00A30692">
        <w:rPr>
          <w:rFonts w:ascii="TH SarabunPSK" w:hAnsi="TH SarabunPSK" w:cs="TH SarabunPSK"/>
          <w:b w:val="0"/>
          <w:bCs w:val="0"/>
          <w:color w:val="auto"/>
          <w:sz w:val="32"/>
          <w:szCs w:val="32"/>
        </w:rPr>
        <w:tab/>
      </w:r>
      <w:r w:rsidRPr="00A30692">
        <w:rPr>
          <w:rFonts w:ascii="TH SarabunPSK" w:hAnsi="TH SarabunPSK" w:cs="TH SarabunPSK"/>
          <w:b w:val="0"/>
          <w:bCs w:val="0"/>
          <w:color w:val="auto"/>
          <w:sz w:val="32"/>
          <w:szCs w:val="32"/>
        </w:rPr>
        <w:tab/>
      </w:r>
      <w:proofErr w:type="spellStart"/>
      <w:r w:rsidRPr="00A30692">
        <w:rPr>
          <w:rFonts w:ascii="TH SarabunPSK" w:hAnsi="TH SarabunPSK" w:cs="TH SarabunPSK"/>
          <w:b w:val="0"/>
          <w:bCs w:val="0"/>
          <w:color w:val="auto"/>
          <w:sz w:val="32"/>
          <w:szCs w:val="32"/>
          <w:cs/>
        </w:rPr>
        <w:t>วราภรณ์</w:t>
      </w:r>
      <w:proofErr w:type="spellEnd"/>
      <w:r w:rsidRPr="00A30692">
        <w:rPr>
          <w:rFonts w:ascii="TH SarabunPSK" w:hAnsi="TH SarabunPSK" w:cs="TH SarabunPSK"/>
          <w:b w:val="0"/>
          <w:bCs w:val="0"/>
          <w:color w:val="auto"/>
          <w:sz w:val="32"/>
          <w:szCs w:val="32"/>
        </w:rPr>
        <w:t xml:space="preserve">  </w:t>
      </w:r>
      <w:r w:rsidRPr="00A30692">
        <w:rPr>
          <w:rFonts w:ascii="TH SarabunPSK" w:hAnsi="TH SarabunPSK" w:cs="TH SarabunPSK"/>
          <w:b w:val="0"/>
          <w:bCs w:val="0"/>
          <w:color w:val="auto"/>
          <w:sz w:val="32"/>
          <w:szCs w:val="32"/>
          <w:cs/>
        </w:rPr>
        <w:t>กระ</w:t>
      </w:r>
      <w:proofErr w:type="spellStart"/>
      <w:r w:rsidRPr="00A30692">
        <w:rPr>
          <w:rFonts w:ascii="TH SarabunPSK" w:hAnsi="TH SarabunPSK" w:cs="TH SarabunPSK"/>
          <w:b w:val="0"/>
          <w:bCs w:val="0"/>
          <w:color w:val="auto"/>
          <w:sz w:val="32"/>
          <w:szCs w:val="32"/>
          <w:cs/>
        </w:rPr>
        <w:t>ตุด</w:t>
      </w:r>
      <w:proofErr w:type="spellEnd"/>
      <w:r w:rsidRPr="00A30692">
        <w:rPr>
          <w:rFonts w:ascii="TH SarabunPSK" w:hAnsi="TH SarabunPSK" w:cs="TH SarabunPSK"/>
          <w:b w:val="0"/>
          <w:bCs w:val="0"/>
          <w:color w:val="auto"/>
          <w:sz w:val="32"/>
          <w:szCs w:val="32"/>
          <w:cs/>
        </w:rPr>
        <w:t>เงิน</w:t>
      </w:r>
      <w:r w:rsidRPr="00A30692">
        <w:rPr>
          <w:rFonts w:ascii="TH SarabunPSK" w:hAnsi="TH SarabunPSK" w:cs="TH SarabunPSK"/>
          <w:b w:val="0"/>
          <w:bCs w:val="0"/>
          <w:color w:val="auto"/>
          <w:sz w:val="32"/>
          <w:szCs w:val="32"/>
        </w:rPr>
        <w:t xml:space="preserve">   </w:t>
      </w:r>
    </w:p>
    <w:p w:rsidR="00A30692" w:rsidRPr="005B6428" w:rsidRDefault="00A30692" w:rsidP="00A30692">
      <w:pPr>
        <w:tabs>
          <w:tab w:val="left" w:pos="864"/>
        </w:tabs>
      </w:pPr>
    </w:p>
    <w:p w:rsidR="00CE7263" w:rsidRDefault="00CE7263"/>
    <w:p w:rsidR="00A30692" w:rsidRDefault="00A30692"/>
    <w:p w:rsidR="00A30692" w:rsidRDefault="00A30692"/>
    <w:p w:rsidR="00A30692" w:rsidRDefault="00A30692">
      <w:pPr>
        <w:rPr>
          <w:cs/>
        </w:rPr>
        <w:sectPr w:rsidR="00A30692" w:rsidSect="00077EAC">
          <w:pgSz w:w="11906" w:h="16838" w:code="9"/>
          <w:pgMar w:top="2160" w:right="1797" w:bottom="1797" w:left="2160" w:header="706" w:footer="706" w:gutter="0"/>
          <w:pgNumType w:fmt="lowerRoman" w:start="1"/>
          <w:cols w:space="708"/>
          <w:docGrid w:linePitch="435"/>
        </w:sectPr>
      </w:pPr>
    </w:p>
    <w:p w:rsidR="00A30692" w:rsidRPr="00A30692" w:rsidRDefault="00A30692" w:rsidP="00A30692">
      <w:pPr>
        <w:tabs>
          <w:tab w:val="left" w:pos="864"/>
        </w:tabs>
        <w:rPr>
          <w:rFonts w:ascii="TH SarabunPSK" w:eastAsia="Angsana New" w:hAnsi="TH SarabunPSK"/>
          <w:cs/>
        </w:rPr>
      </w:pPr>
      <w:r w:rsidRPr="00A30692">
        <w:rPr>
          <w:rFonts w:ascii="TH SarabunPSK" w:hAnsi="TH SarabunPSK"/>
          <w:b/>
          <w:bCs/>
          <w:cs/>
        </w:rPr>
        <w:lastRenderedPageBreak/>
        <w:t xml:space="preserve">ชื่อเรื่อง </w:t>
      </w:r>
      <w:r w:rsidRPr="00A30692">
        <w:rPr>
          <w:rFonts w:ascii="TH SarabunPSK" w:hAnsi="TH SarabunPSK"/>
        </w:rPr>
        <w:t xml:space="preserve"> </w:t>
      </w:r>
      <w:r w:rsidRPr="00A30692">
        <w:rPr>
          <w:rFonts w:ascii="TH SarabunPSK" w:hAnsi="TH SarabunPSK"/>
          <w:cs/>
        </w:rPr>
        <w:tab/>
        <w:t>ความสัมพันธ์ระหว่างความคิดเห็นขอ</w:t>
      </w:r>
      <w:r>
        <w:rPr>
          <w:rFonts w:ascii="TH SarabunPSK" w:hAnsi="TH SarabunPSK"/>
          <w:cs/>
        </w:rPr>
        <w:t>งนักเรียนต่อการจัดสภาพแวดล้อมใ</w:t>
      </w:r>
      <w:r>
        <w:rPr>
          <w:rFonts w:ascii="TH SarabunPSK" w:hAnsi="TH SarabunPSK" w:hint="cs"/>
          <w:cs/>
        </w:rPr>
        <w:t>น</w:t>
      </w:r>
      <w:r>
        <w:rPr>
          <w:rFonts w:ascii="TH SarabunPSK" w:hAnsi="TH SarabunPSK" w:hint="cs"/>
          <w:cs/>
        </w:rPr>
        <w:tab/>
      </w:r>
      <w:r w:rsidRPr="00A30692">
        <w:rPr>
          <w:rFonts w:ascii="TH SarabunPSK" w:hAnsi="TH SarabunPSK"/>
          <w:cs/>
        </w:rPr>
        <w:t>ห้องปฏิบัติการเคมีตามสภาพที่เป็นจริงและสภาพที่พึงประสงค์และเจตคติเกี่ยวกับ</w:t>
      </w:r>
      <w:r w:rsidRPr="00A30692">
        <w:rPr>
          <w:rFonts w:ascii="TH SarabunPSK" w:hAnsi="TH SarabunPSK"/>
          <w:cs/>
        </w:rPr>
        <w:tab/>
        <w:t>วิทยาศาสตร์ของนักเรียนระดับชั้นมัธยมศึกษาปีที่</w:t>
      </w:r>
      <w:r w:rsidRPr="00A30692">
        <w:rPr>
          <w:rFonts w:ascii="TH SarabunPSK" w:hAnsi="TH SarabunPSK"/>
        </w:rPr>
        <w:t xml:space="preserve"> 5</w:t>
      </w:r>
    </w:p>
    <w:p w:rsidR="00A30692" w:rsidRPr="00A30692" w:rsidRDefault="00A30692" w:rsidP="00A30692">
      <w:pPr>
        <w:tabs>
          <w:tab w:val="left" w:pos="864"/>
        </w:tabs>
        <w:rPr>
          <w:rFonts w:ascii="TH SarabunPSK" w:eastAsia="Angsana New" w:hAnsi="TH SarabunPSK"/>
        </w:rPr>
      </w:pPr>
      <w:r w:rsidRPr="00A30692">
        <w:rPr>
          <w:rFonts w:ascii="TH SarabunPSK" w:hAnsi="TH SarabunPSK"/>
          <w:b/>
          <w:bCs/>
          <w:cs/>
        </w:rPr>
        <w:t>ผู้วิจัย</w:t>
      </w:r>
      <w:r w:rsidRPr="00A30692">
        <w:rPr>
          <w:rFonts w:ascii="TH SarabunPSK" w:hAnsi="TH SarabunPSK"/>
          <w:b/>
          <w:bCs/>
          <w:color w:val="FF0000"/>
        </w:rPr>
        <w:t xml:space="preserve"> </w:t>
      </w:r>
      <w:r w:rsidRPr="00A30692">
        <w:rPr>
          <w:rFonts w:ascii="TH SarabunPSK" w:hAnsi="TH SarabunPSK"/>
          <w:color w:val="FF0000"/>
          <w:cs/>
        </w:rPr>
        <w:tab/>
      </w:r>
      <w:proofErr w:type="spellStart"/>
      <w:r w:rsidRPr="00A30692">
        <w:rPr>
          <w:rFonts w:ascii="TH SarabunPSK" w:hAnsi="TH SarabunPSK"/>
          <w:cs/>
        </w:rPr>
        <w:t>วราภรณ์</w:t>
      </w:r>
      <w:proofErr w:type="spellEnd"/>
      <w:r w:rsidRPr="00A30692">
        <w:rPr>
          <w:rFonts w:ascii="TH SarabunPSK" w:hAnsi="TH SarabunPSK"/>
          <w:cs/>
        </w:rPr>
        <w:t xml:space="preserve">  </w:t>
      </w:r>
      <w:r w:rsidRPr="00A30692">
        <w:rPr>
          <w:rFonts w:ascii="TH SarabunPSK" w:eastAsia="Angsana New" w:hAnsi="TH SarabunPSK"/>
          <w:cs/>
        </w:rPr>
        <w:t xml:space="preserve"> </w:t>
      </w:r>
      <w:r w:rsidRPr="00A30692">
        <w:rPr>
          <w:rFonts w:ascii="TH SarabunPSK" w:hAnsi="TH SarabunPSK"/>
          <w:cs/>
        </w:rPr>
        <w:t>กระ</w:t>
      </w:r>
      <w:proofErr w:type="spellStart"/>
      <w:r w:rsidRPr="00A30692">
        <w:rPr>
          <w:rFonts w:ascii="TH SarabunPSK" w:hAnsi="TH SarabunPSK"/>
          <w:cs/>
        </w:rPr>
        <w:t>ตุด</w:t>
      </w:r>
      <w:proofErr w:type="spellEnd"/>
      <w:r w:rsidRPr="00A30692">
        <w:rPr>
          <w:rFonts w:ascii="TH SarabunPSK" w:hAnsi="TH SarabunPSK"/>
          <w:cs/>
        </w:rPr>
        <w:t>เงิน</w:t>
      </w:r>
      <w:r w:rsidRPr="00A30692">
        <w:rPr>
          <w:rFonts w:ascii="TH SarabunPSK" w:eastAsia="Angsana New" w:hAnsi="TH SarabunPSK"/>
          <w:cs/>
        </w:rPr>
        <w:tab/>
      </w:r>
      <w:r w:rsidRPr="00A30692">
        <w:rPr>
          <w:rFonts w:ascii="TH SarabunPSK" w:eastAsia="Angsana New" w:hAnsi="TH SarabunPSK"/>
          <w:cs/>
        </w:rPr>
        <w:tab/>
      </w:r>
      <w:r>
        <w:rPr>
          <w:rFonts w:ascii="TH SarabunPSK" w:eastAsia="Angsana New" w:hAnsi="TH SarabunPSK" w:hint="cs"/>
          <w:cs/>
        </w:rPr>
        <w:tab/>
      </w:r>
    </w:p>
    <w:p w:rsidR="00A30692" w:rsidRPr="00A30692" w:rsidRDefault="00A30692" w:rsidP="00A30692">
      <w:pPr>
        <w:tabs>
          <w:tab w:val="left" w:pos="864"/>
          <w:tab w:val="left" w:pos="1620"/>
          <w:tab w:val="left" w:pos="4860"/>
          <w:tab w:val="left" w:pos="5040"/>
        </w:tabs>
        <w:rPr>
          <w:rFonts w:ascii="TH SarabunPSK" w:hAnsi="TH SarabunPSK"/>
        </w:rPr>
      </w:pPr>
      <w:r w:rsidRPr="00A30692">
        <w:rPr>
          <w:rFonts w:ascii="TH SarabunPSK" w:eastAsia="Angsana New" w:hAnsi="TH SarabunPSK"/>
          <w:b/>
          <w:bCs/>
          <w:cs/>
        </w:rPr>
        <w:t xml:space="preserve">อาจารย์ที่ปรึกษา </w:t>
      </w:r>
      <w:r w:rsidR="00A727C4">
        <w:rPr>
          <w:rFonts w:ascii="TH SarabunPSK" w:eastAsia="Angsana New" w:hAnsi="TH SarabunPSK"/>
          <w:b/>
          <w:bCs/>
        </w:rPr>
        <w:t xml:space="preserve"> </w:t>
      </w:r>
      <w:r w:rsidRPr="00A30692">
        <w:rPr>
          <w:rFonts w:ascii="TH SarabunPSK" w:eastAsia="Angsana New" w:hAnsi="TH SarabunPSK"/>
          <w:cs/>
        </w:rPr>
        <w:t xml:space="preserve"> </w:t>
      </w:r>
      <w:r w:rsidRPr="00A30692">
        <w:rPr>
          <w:rFonts w:ascii="TH SarabunPSK" w:hAnsi="TH SarabunPSK"/>
          <w:cs/>
        </w:rPr>
        <w:t>อาจารย์ ดร.</w:t>
      </w:r>
      <w:r w:rsidRPr="00A30692">
        <w:rPr>
          <w:rFonts w:ascii="TH SarabunPSK" w:eastAsia="Angsana New" w:hAnsi="TH SarabunPSK"/>
          <w:color w:val="FF0000"/>
          <w:cs/>
        </w:rPr>
        <w:t xml:space="preserve"> </w:t>
      </w:r>
      <w:r w:rsidRPr="00A30692">
        <w:rPr>
          <w:rFonts w:ascii="TH SarabunPSK" w:hAnsi="TH SarabunPSK"/>
          <w:cs/>
        </w:rPr>
        <w:t>เนตรชนก  จันทร์สว่าง</w:t>
      </w:r>
      <w:r w:rsidRPr="00A30692">
        <w:rPr>
          <w:rFonts w:ascii="TH SarabunPSK" w:hAnsi="TH SarabunPSK"/>
          <w:color w:val="FF0000"/>
        </w:rPr>
        <w:t xml:space="preserve"> </w:t>
      </w:r>
      <w:r w:rsidRPr="00A30692">
        <w:rPr>
          <w:rFonts w:ascii="TH SarabunPSK" w:hAnsi="TH SarabunPSK"/>
          <w:color w:val="FF0000"/>
        </w:rPr>
        <w:tab/>
      </w:r>
      <w:r w:rsidRPr="00A30692">
        <w:rPr>
          <w:rFonts w:ascii="TH SarabunPSK" w:hAnsi="TH SarabunPSK"/>
          <w:color w:val="FF0000"/>
        </w:rPr>
        <w:tab/>
        <w:t xml:space="preserve">    </w:t>
      </w:r>
      <w:r w:rsidRPr="00A30692">
        <w:rPr>
          <w:rFonts w:ascii="TH SarabunPSK" w:hAnsi="TH SarabunPSK"/>
          <w:cs/>
        </w:rPr>
        <w:t>อาจารย์ที่ปรึกษาหลัก</w:t>
      </w:r>
    </w:p>
    <w:p w:rsidR="00A30692" w:rsidRPr="00A30692" w:rsidRDefault="00A30692" w:rsidP="00A30692">
      <w:pPr>
        <w:tabs>
          <w:tab w:val="left" w:pos="864"/>
          <w:tab w:val="left" w:pos="1620"/>
          <w:tab w:val="left" w:pos="4860"/>
          <w:tab w:val="left" w:pos="5040"/>
        </w:tabs>
        <w:rPr>
          <w:rFonts w:ascii="TH SarabunPSK" w:hAnsi="TH SarabunPSK"/>
        </w:rPr>
      </w:pPr>
      <w:r w:rsidRPr="00A30692">
        <w:rPr>
          <w:rFonts w:ascii="TH SarabunPSK" w:hAnsi="TH SarabunPSK"/>
        </w:rPr>
        <w:tab/>
      </w:r>
      <w:r w:rsidRPr="00A30692">
        <w:rPr>
          <w:rFonts w:ascii="TH SarabunPSK" w:hAnsi="TH SarabunPSK"/>
        </w:rPr>
        <w:tab/>
      </w:r>
      <w:r w:rsidR="00356E40">
        <w:rPr>
          <w:rFonts w:ascii="TH SarabunPSK" w:hAnsi="TH SarabunPSK" w:hint="cs"/>
          <w:cs/>
        </w:rPr>
        <w:t xml:space="preserve"> </w:t>
      </w:r>
      <w:r w:rsidRPr="00A30692">
        <w:rPr>
          <w:rFonts w:ascii="TH SarabunPSK" w:hAnsi="TH SarabunPSK"/>
          <w:cs/>
        </w:rPr>
        <w:t>ผศ.ดร.</w:t>
      </w:r>
      <w:r w:rsidRPr="00A30692">
        <w:rPr>
          <w:rFonts w:ascii="TH SarabunPSK" w:eastAsia="Angsana New" w:hAnsi="TH SarabunPSK"/>
          <w:color w:val="FF0000"/>
          <w:cs/>
        </w:rPr>
        <w:t xml:space="preserve"> </w:t>
      </w:r>
      <w:r w:rsidRPr="00A30692">
        <w:rPr>
          <w:rFonts w:ascii="TH SarabunPSK" w:hAnsi="TH SarabunPSK"/>
          <w:cs/>
        </w:rPr>
        <w:t>ต้นสกุล</w:t>
      </w:r>
      <w:r w:rsidRPr="00A30692">
        <w:rPr>
          <w:rFonts w:ascii="TH SarabunPSK" w:eastAsia="Angsana New" w:hAnsi="TH SarabunPSK"/>
          <w:cs/>
        </w:rPr>
        <w:t xml:space="preserve">  </w:t>
      </w:r>
      <w:r w:rsidRPr="00A30692">
        <w:rPr>
          <w:rFonts w:ascii="TH SarabunPSK" w:hAnsi="TH SarabunPSK"/>
          <w:cs/>
        </w:rPr>
        <w:t>ศานติบูรณ์</w:t>
      </w:r>
      <w:r w:rsidRPr="00A30692">
        <w:rPr>
          <w:rFonts w:ascii="TH SarabunPSK" w:hAnsi="TH SarabunPSK"/>
          <w:color w:val="FF0000"/>
          <w:cs/>
        </w:rPr>
        <w:tab/>
      </w:r>
      <w:r w:rsidRPr="00A30692">
        <w:rPr>
          <w:rFonts w:ascii="TH SarabunPSK" w:hAnsi="TH SarabunPSK"/>
          <w:color w:val="FF0000"/>
          <w:cs/>
        </w:rPr>
        <w:tab/>
        <w:t xml:space="preserve">    </w:t>
      </w:r>
      <w:r w:rsidRPr="00A30692">
        <w:rPr>
          <w:rFonts w:ascii="TH SarabunPSK" w:hAnsi="TH SarabunPSK"/>
          <w:cs/>
        </w:rPr>
        <w:t>อาจารย์ที่ปรึกษาร่วม</w:t>
      </w:r>
    </w:p>
    <w:p w:rsidR="00356E40" w:rsidRDefault="00356E40" w:rsidP="00A30692">
      <w:pPr>
        <w:tabs>
          <w:tab w:val="left" w:pos="720"/>
          <w:tab w:val="left" w:pos="1008"/>
          <w:tab w:val="left" w:pos="1296"/>
          <w:tab w:val="left" w:pos="1584"/>
          <w:tab w:val="left" w:pos="1872"/>
          <w:tab w:val="left" w:pos="2160"/>
          <w:tab w:val="left" w:pos="2448"/>
          <w:tab w:val="left" w:pos="2736"/>
        </w:tabs>
        <w:rPr>
          <w:rFonts w:ascii="TH SarabunPSK" w:hAnsi="TH SarabunPSK"/>
          <w:b/>
          <w:bCs/>
          <w:sz w:val="32"/>
        </w:rPr>
      </w:pPr>
      <w:r w:rsidRPr="00A30692">
        <w:rPr>
          <w:rFonts w:ascii="TH SarabunPSK" w:eastAsia="Angsana New" w:hAnsi="TH SarabunPSK"/>
          <w:b/>
          <w:bCs/>
          <w:cs/>
        </w:rPr>
        <w:t>ปริญญา</w:t>
      </w:r>
      <w:r w:rsidR="00A727C4">
        <w:rPr>
          <w:rFonts w:ascii="TH SarabunPSK" w:eastAsia="Angsana New" w:hAnsi="TH SarabunPSK"/>
          <w:b/>
          <w:bCs/>
        </w:rPr>
        <w:t xml:space="preserve"> </w:t>
      </w:r>
      <w:r w:rsidRPr="00A30692">
        <w:rPr>
          <w:rFonts w:ascii="TH SarabunPSK" w:eastAsia="Angsana New" w:hAnsi="TH SarabunPSK"/>
          <w:b/>
          <w:bCs/>
          <w:cs/>
        </w:rPr>
        <w:t xml:space="preserve"> </w:t>
      </w:r>
      <w:r w:rsidR="00A727C4">
        <w:rPr>
          <w:rFonts w:ascii="TH SarabunPSK" w:eastAsia="Angsana New" w:hAnsi="TH SarabunPSK" w:hint="cs"/>
          <w:b/>
          <w:bCs/>
          <w:cs/>
        </w:rPr>
        <w:tab/>
      </w:r>
      <w:r>
        <w:rPr>
          <w:rFonts w:ascii="TH SarabunPSK" w:eastAsia="Angsana New" w:hAnsi="TH SarabunPSK" w:hint="cs"/>
          <w:b/>
          <w:bCs/>
          <w:cs/>
        </w:rPr>
        <w:t xml:space="preserve">          </w:t>
      </w:r>
      <w:r w:rsidRPr="00A30692">
        <w:rPr>
          <w:rFonts w:ascii="TH SarabunPSK" w:eastAsia="Angsana New" w:hAnsi="TH SarabunPSK"/>
        </w:rPr>
        <w:t xml:space="preserve"> </w:t>
      </w:r>
      <w:proofErr w:type="spellStart"/>
      <w:r w:rsidRPr="00A30692">
        <w:rPr>
          <w:rFonts w:ascii="TH SarabunPSK" w:hAnsi="TH SarabunPSK"/>
          <w:cs/>
        </w:rPr>
        <w:t>ค.ม</w:t>
      </w:r>
      <w:proofErr w:type="spellEnd"/>
      <w:r w:rsidRPr="00A30692">
        <w:rPr>
          <w:rFonts w:ascii="TH SarabunPSK" w:hAnsi="TH SarabunPSK"/>
          <w:cs/>
        </w:rPr>
        <w:t>. (วิทยา</w:t>
      </w:r>
      <w:proofErr w:type="spellStart"/>
      <w:r w:rsidRPr="00A30692">
        <w:rPr>
          <w:rFonts w:ascii="TH SarabunPSK" w:hAnsi="TH SarabunPSK"/>
          <w:cs/>
        </w:rPr>
        <w:t>ศาสตร</w:t>
      </w:r>
      <w:proofErr w:type="spellEnd"/>
      <w:r w:rsidRPr="00A30692">
        <w:rPr>
          <w:rFonts w:ascii="TH SarabunPSK" w:hAnsi="TH SarabunPSK"/>
          <w:cs/>
        </w:rPr>
        <w:t>ศึกษา)</w:t>
      </w:r>
    </w:p>
    <w:p w:rsidR="00A30692" w:rsidRPr="000704BA" w:rsidRDefault="00A30692" w:rsidP="00A30692">
      <w:pPr>
        <w:tabs>
          <w:tab w:val="left" w:pos="720"/>
          <w:tab w:val="left" w:pos="1008"/>
          <w:tab w:val="left" w:pos="1296"/>
          <w:tab w:val="left" w:pos="1584"/>
          <w:tab w:val="left" w:pos="1872"/>
          <w:tab w:val="left" w:pos="2160"/>
          <w:tab w:val="left" w:pos="2448"/>
          <w:tab w:val="left" w:pos="2736"/>
        </w:tabs>
        <w:rPr>
          <w:rFonts w:ascii="TH SarabunPSK" w:hAnsi="TH SarabunPSK"/>
          <w:sz w:val="32"/>
        </w:rPr>
      </w:pPr>
      <w:r w:rsidRPr="000704BA">
        <w:rPr>
          <w:rFonts w:ascii="TH SarabunPSK" w:hAnsi="TH SarabunPSK"/>
          <w:b/>
          <w:bCs/>
          <w:sz w:val="32"/>
          <w:cs/>
        </w:rPr>
        <w:t>ปี พ.ศ.</w:t>
      </w:r>
      <w:r w:rsidR="00A727C4">
        <w:rPr>
          <w:rFonts w:ascii="TH SarabunPSK" w:hAnsi="TH SarabunPSK"/>
          <w:sz w:val="32"/>
        </w:rPr>
        <w:t xml:space="preserve"> </w:t>
      </w:r>
      <w:r w:rsidR="00A727C4">
        <w:rPr>
          <w:rFonts w:ascii="TH SarabunPSK" w:hAnsi="TH SarabunPSK"/>
          <w:sz w:val="32"/>
        </w:rPr>
        <w:tab/>
      </w:r>
      <w:r w:rsidR="00356E40">
        <w:rPr>
          <w:rFonts w:ascii="TH SarabunPSK" w:hAnsi="TH SarabunPSK"/>
          <w:sz w:val="32"/>
          <w:cs/>
        </w:rPr>
        <w:tab/>
      </w:r>
      <w:r w:rsidR="00356E40">
        <w:rPr>
          <w:rFonts w:ascii="TH SarabunPSK" w:hAnsi="TH SarabunPSK"/>
          <w:sz w:val="32"/>
          <w:cs/>
        </w:rPr>
        <w:tab/>
      </w:r>
      <w:r w:rsidR="00356E40">
        <w:rPr>
          <w:rFonts w:ascii="TH SarabunPSK" w:hAnsi="TH SarabunPSK"/>
          <w:sz w:val="32"/>
          <w:cs/>
        </w:rPr>
        <w:tab/>
      </w:r>
      <w:r w:rsidR="00356E40">
        <w:rPr>
          <w:rFonts w:ascii="TH SarabunPSK" w:hAnsi="TH SarabunPSK" w:hint="cs"/>
          <w:sz w:val="32"/>
          <w:cs/>
        </w:rPr>
        <w:t xml:space="preserve"> </w:t>
      </w:r>
      <w:r w:rsidRPr="000704BA">
        <w:rPr>
          <w:rFonts w:ascii="TH SarabunPSK" w:hAnsi="TH SarabunPSK"/>
          <w:sz w:val="32"/>
        </w:rPr>
        <w:t>2559</w:t>
      </w:r>
    </w:p>
    <w:p w:rsidR="00A30692" w:rsidRPr="00A30692" w:rsidRDefault="00A30692" w:rsidP="00A30692">
      <w:pPr>
        <w:tabs>
          <w:tab w:val="left" w:pos="864"/>
          <w:tab w:val="left" w:pos="1620"/>
          <w:tab w:val="left" w:pos="4590"/>
        </w:tabs>
        <w:rPr>
          <w:rFonts w:ascii="TH SarabunPSK" w:hAnsi="TH SarabunPSK"/>
        </w:rPr>
      </w:pPr>
    </w:p>
    <w:p w:rsidR="00A30692" w:rsidRPr="00A30692" w:rsidRDefault="00A30692" w:rsidP="00A30692">
      <w:pPr>
        <w:tabs>
          <w:tab w:val="left" w:pos="709"/>
          <w:tab w:val="left" w:pos="1134"/>
        </w:tabs>
        <w:jc w:val="center"/>
        <w:rPr>
          <w:rFonts w:ascii="TH SarabunPSK" w:hAnsi="TH SarabunPSK"/>
        </w:rPr>
      </w:pPr>
    </w:p>
    <w:p w:rsidR="00A30692" w:rsidRPr="00A30692" w:rsidRDefault="00A30692" w:rsidP="00A30692">
      <w:pPr>
        <w:tabs>
          <w:tab w:val="left" w:pos="709"/>
          <w:tab w:val="left" w:pos="1134"/>
        </w:tabs>
        <w:jc w:val="center"/>
        <w:rPr>
          <w:rFonts w:ascii="TH SarabunPSK" w:hAnsi="TH SarabunPSK"/>
          <w:b/>
          <w:bCs/>
          <w:sz w:val="40"/>
          <w:szCs w:val="40"/>
        </w:rPr>
      </w:pPr>
      <w:r w:rsidRPr="00A30692">
        <w:rPr>
          <w:rFonts w:ascii="TH SarabunPSK" w:hAnsi="TH SarabunPSK"/>
          <w:b/>
          <w:bCs/>
          <w:sz w:val="40"/>
          <w:szCs w:val="40"/>
          <w:cs/>
        </w:rPr>
        <w:t>บทคัดย่อ</w:t>
      </w:r>
    </w:p>
    <w:p w:rsidR="00A30692" w:rsidRPr="00A30692" w:rsidRDefault="00A30692" w:rsidP="00A30692">
      <w:pPr>
        <w:tabs>
          <w:tab w:val="left" w:pos="864"/>
        </w:tabs>
        <w:rPr>
          <w:rFonts w:ascii="TH SarabunPSK" w:hAnsi="TH SarabunPSK"/>
          <w:spacing w:val="-4"/>
        </w:rPr>
      </w:pPr>
    </w:p>
    <w:p w:rsidR="00A30692" w:rsidRPr="00A30692" w:rsidRDefault="00A30692" w:rsidP="00A30692">
      <w:pPr>
        <w:ind w:firstLine="864"/>
        <w:rPr>
          <w:rFonts w:ascii="TH SarabunPSK" w:hAnsi="TH SarabunPSK"/>
          <w:color w:val="000000"/>
        </w:rPr>
      </w:pPr>
      <w:r w:rsidRPr="00A30692">
        <w:rPr>
          <w:rFonts w:ascii="TH SarabunPSK" w:hAnsi="TH SarabunPSK"/>
          <w:cs/>
        </w:rPr>
        <w:t xml:space="preserve">จุดประสงค์ของการวิจัยเพื่อ </w:t>
      </w:r>
      <w:r w:rsidRPr="00A30692">
        <w:rPr>
          <w:rFonts w:ascii="TH SarabunPSK" w:hAnsi="TH SarabunPSK"/>
          <w:lang w:bidi="lo-LA"/>
        </w:rPr>
        <w:t xml:space="preserve">1) </w:t>
      </w:r>
      <w:r w:rsidRPr="00A30692">
        <w:rPr>
          <w:rFonts w:ascii="TH SarabunPSK" w:hAnsi="TH SarabunPSK"/>
          <w:cs/>
        </w:rPr>
        <w:t xml:space="preserve">เพื่อประเมิน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A30692">
        <w:rPr>
          <w:rFonts w:ascii="TH SarabunPSK" w:hAnsi="TH SarabunPSK"/>
        </w:rPr>
        <w:t xml:space="preserve">5 2) </w:t>
      </w:r>
      <w:r w:rsidRPr="00A30692">
        <w:rPr>
          <w:rFonts w:ascii="TH SarabunPSK" w:hAnsi="TH SarabunPSK"/>
          <w:cs/>
        </w:rPr>
        <w:t xml:space="preserve">เพื่อเปรียบเทียบ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A30692">
        <w:rPr>
          <w:rFonts w:ascii="TH SarabunPSK" w:hAnsi="TH SarabunPSK"/>
        </w:rPr>
        <w:t>5</w:t>
      </w:r>
      <w:r w:rsidRPr="00A30692">
        <w:rPr>
          <w:rFonts w:ascii="TH SarabunPSK" w:hAnsi="TH SarabunPSK"/>
          <w:cs/>
        </w:rPr>
        <w:t xml:space="preserve"> </w:t>
      </w:r>
      <w:r w:rsidRPr="00A30692">
        <w:rPr>
          <w:rFonts w:ascii="TH SarabunPSK" w:hAnsi="TH SarabunPSK"/>
        </w:rPr>
        <w:t xml:space="preserve">3) </w:t>
      </w:r>
      <w:r w:rsidRPr="00A30692">
        <w:rPr>
          <w:rFonts w:ascii="TH SarabunPSK" w:hAnsi="TH SarabunPSK"/>
          <w:cs/>
        </w:rPr>
        <w:t xml:space="preserve">เพื่อวิเคราะห์ความสัมพันธ์ระหว่างการจัดสภาพแวดล้อมการเรียนรู้ตามสภาพที่เป็นจริงในห้องปฏิบัติการเคมีกับเจตคติเกี่ยวกับวิทยาศาสตร์ในการรับรู้ของนักเรียนระดับชั้นมัธยมศึกษาปีที่ </w:t>
      </w:r>
      <w:r w:rsidRPr="00A30692">
        <w:rPr>
          <w:rFonts w:ascii="TH SarabunPSK" w:hAnsi="TH SarabunPSK"/>
        </w:rPr>
        <w:t>5</w:t>
      </w:r>
      <w:r w:rsidRPr="00A30692">
        <w:rPr>
          <w:rFonts w:ascii="TH SarabunPSK" w:hAnsi="TH SarabunPSK"/>
          <w:cs/>
        </w:rPr>
        <w:t xml:space="preserve"> กลุ่มตัวอย่าง </w:t>
      </w:r>
      <w:r w:rsidRPr="00A30692">
        <w:rPr>
          <w:rFonts w:ascii="TH SarabunPSK" w:hAnsi="TH SarabunPSK"/>
        </w:rPr>
        <w:t xml:space="preserve">2 </w:t>
      </w:r>
      <w:r w:rsidRPr="00A30692">
        <w:rPr>
          <w:rFonts w:ascii="TH SarabunPSK" w:hAnsi="TH SarabunPSK"/>
          <w:cs/>
        </w:rPr>
        <w:t xml:space="preserve">ห้อง จำนวน </w:t>
      </w:r>
      <w:r w:rsidRPr="00A30692">
        <w:rPr>
          <w:rFonts w:ascii="TH SarabunPSK" w:hAnsi="TH SarabunPSK"/>
        </w:rPr>
        <w:t xml:space="preserve">92 </w:t>
      </w:r>
      <w:r w:rsidRPr="00A30692">
        <w:rPr>
          <w:rFonts w:ascii="TH SarabunPSK" w:hAnsi="TH SarabunPSK"/>
          <w:cs/>
        </w:rPr>
        <w:t>คน ได้มาโดยการสุ่มแบบกลุ่ม เครื่องมือที่ใช้ในการวิจัย ได้แก่ แบบสอบถามความคิดเห็นของนักเรียนต่อการจัดสภาพแวดล้อมใน</w:t>
      </w:r>
      <w:r w:rsidRPr="00A30692">
        <w:rPr>
          <w:rFonts w:ascii="TH SarabunPSK" w:hAnsi="TH SarabunPSK"/>
          <w:cs/>
        </w:rPr>
        <w:lastRenderedPageBreak/>
        <w:t>ห้องปฏิบัติการเคมีและแบบประเมินเจตคติเกี่ยวกับวิทยาศาสตร์ สถิติที่ใช้ในการวิเคราะห์ข้อมูล</w:t>
      </w:r>
      <w:r w:rsidRPr="00A30692">
        <w:rPr>
          <w:rFonts w:ascii="TH SarabunPSK" w:hAnsi="TH SarabunPSK"/>
        </w:rPr>
        <w:t xml:space="preserve"> </w:t>
      </w:r>
      <w:r w:rsidRPr="00A30692">
        <w:rPr>
          <w:rFonts w:ascii="TH SarabunPSK" w:hAnsi="TH SarabunPSK"/>
          <w:cs/>
        </w:rPr>
        <w:t>ได้แก่ ค่าเฉลี่ย ส่วนเบี่ยงเบนมาตรฐาน  ทดสอบสมมติฐานโดยใช้</w:t>
      </w:r>
      <w:r w:rsidRPr="00A30692">
        <w:rPr>
          <w:rFonts w:ascii="TH SarabunPSK" w:hAnsi="TH SarabunPSK"/>
          <w:i/>
          <w:iCs/>
          <w:cs/>
        </w:rPr>
        <w:t xml:space="preserve"> </w:t>
      </w:r>
      <w:r w:rsidRPr="00A30692">
        <w:rPr>
          <w:rFonts w:ascii="TH SarabunPSK" w:hAnsi="TH SarabunPSK"/>
          <w:i/>
          <w:iCs/>
        </w:rPr>
        <w:t>t</w:t>
      </w:r>
      <w:r w:rsidRPr="00A30692">
        <w:rPr>
          <w:rFonts w:ascii="TH SarabunPSK" w:hAnsi="TH SarabunPSK"/>
        </w:rPr>
        <w:t xml:space="preserve">-test </w:t>
      </w:r>
      <w:r w:rsidRPr="00A30692">
        <w:rPr>
          <w:rFonts w:ascii="TH SarabunPSK" w:hAnsi="TH SarabunPSK"/>
          <w:color w:val="000000"/>
          <w:cs/>
        </w:rPr>
        <w:t>สหสัมพันธ์อย่างง่ายของ</w:t>
      </w:r>
      <w:proofErr w:type="spellStart"/>
      <w:r w:rsidRPr="00A30692">
        <w:rPr>
          <w:rFonts w:ascii="TH SarabunPSK" w:hAnsi="TH SarabunPSK"/>
          <w:color w:val="000000"/>
          <w:cs/>
        </w:rPr>
        <w:t>เพียร์</w:t>
      </w:r>
      <w:proofErr w:type="spellEnd"/>
      <w:r w:rsidRPr="00A30692">
        <w:rPr>
          <w:rFonts w:ascii="TH SarabunPSK" w:hAnsi="TH SarabunPSK"/>
          <w:color w:val="000000"/>
          <w:cs/>
        </w:rPr>
        <w:t>สัน (</w:t>
      </w:r>
      <w:r w:rsidRPr="00A30692">
        <w:rPr>
          <w:rFonts w:ascii="TH SarabunPSK" w:hAnsi="TH SarabunPSK"/>
          <w:color w:val="000000"/>
        </w:rPr>
        <w:t xml:space="preserve">Pearson Correlation) </w:t>
      </w:r>
      <w:r w:rsidRPr="00A30692">
        <w:rPr>
          <w:rFonts w:ascii="TH SarabunPSK" w:hAnsi="TH SarabunPSK"/>
          <w:color w:val="000000"/>
          <w:cs/>
        </w:rPr>
        <w:t xml:space="preserve">สัมประสิทธิ์สหสัมพันธ์พหุคูณ </w:t>
      </w:r>
      <w:r w:rsidRPr="00A30692">
        <w:rPr>
          <w:rFonts w:ascii="TH SarabunPSK" w:hAnsi="TH SarabunPSK"/>
          <w:cs/>
        </w:rPr>
        <w:t>และสัมประสิทธิ์การพยากรณ์ ผลการวิจัยพบว่า</w:t>
      </w:r>
    </w:p>
    <w:p w:rsidR="00A30692" w:rsidRPr="00A30692" w:rsidRDefault="00A30692" w:rsidP="00A30692">
      <w:pPr>
        <w:tabs>
          <w:tab w:val="left" w:pos="851"/>
        </w:tabs>
        <w:ind w:firstLine="862"/>
        <w:rPr>
          <w:rFonts w:ascii="TH SarabunPSK" w:hAnsi="TH SarabunPSK"/>
        </w:rPr>
      </w:pPr>
      <w:r w:rsidRPr="00A30692">
        <w:rPr>
          <w:rFonts w:ascii="TH SarabunPSK" w:hAnsi="TH SarabunPSK"/>
          <w:lang w:bidi="lo-LA"/>
        </w:rPr>
        <w:t xml:space="preserve">1. </w:t>
      </w:r>
      <w:r w:rsidRPr="00A30692">
        <w:rPr>
          <w:rFonts w:ascii="TH SarabunPSK" w:hAnsi="TH SarabunPSK"/>
          <w:cs/>
        </w:rPr>
        <w:t>การประเมินความคิดเห็นของนักเรียนต่อการจัดสภาพแวดล้อมการเรียนรู้ในห้องปฏิบัติการเคมีตามสภาพที่พึงประสงค์ พบว่า โดยภาพรวมความต้องการของนักเรียนในแต่ละด้านอยู่ในระดับมากที่สุด</w:t>
      </w:r>
      <w:r w:rsidRPr="00A30692">
        <w:rPr>
          <w:rFonts w:ascii="TH SarabunPSK" w:hAnsi="TH SarabunPSK"/>
        </w:rPr>
        <w:t xml:space="preserve"> </w:t>
      </w:r>
      <w:r w:rsidRPr="00A30692">
        <w:rPr>
          <w:rFonts w:ascii="TH SarabunPSK" w:hAnsi="TH SarabunPSK"/>
          <w:cs/>
        </w:rPr>
        <w:t xml:space="preserve">และการประเมินความคิดเห็นของนักเรียนต่อการจัดสภาพแวดล้อมการเรียนรู้ในห้องปฏิบัติการเคมีตามสภาพที่เป็นจริงครั้งที่ </w:t>
      </w:r>
      <w:r w:rsidRPr="00A30692">
        <w:rPr>
          <w:rFonts w:ascii="TH SarabunPSK" w:hAnsi="TH SarabunPSK"/>
        </w:rPr>
        <w:t xml:space="preserve">1 </w:t>
      </w:r>
      <w:r w:rsidRPr="00A30692">
        <w:rPr>
          <w:rFonts w:ascii="TH SarabunPSK" w:hAnsi="TH SarabunPSK"/>
          <w:cs/>
        </w:rPr>
        <w:t>และครั้งที่</w:t>
      </w:r>
      <w:r w:rsidRPr="00A30692">
        <w:rPr>
          <w:rFonts w:ascii="TH SarabunPSK" w:hAnsi="TH SarabunPSK"/>
          <w:lang w:bidi="lo-LA"/>
        </w:rPr>
        <w:t xml:space="preserve"> 2</w:t>
      </w:r>
      <w:r w:rsidRPr="00A30692">
        <w:rPr>
          <w:rFonts w:ascii="TH SarabunPSK" w:hAnsi="TH SarabunPSK"/>
        </w:rPr>
        <w:t xml:space="preserve"> </w:t>
      </w:r>
      <w:r w:rsidRPr="00A30692">
        <w:rPr>
          <w:rFonts w:ascii="TH SarabunPSK" w:hAnsi="TH SarabunPSK"/>
          <w:cs/>
        </w:rPr>
        <w:t xml:space="preserve">พบว่า โดยภาพรวมในแต่ละด้านอยู่ในระดับมาก และเมื่อพิจารณาที่ค่าคะแนนเฉลี่ยจะเห็นว่าคะแนนเฉลี่ยตามสภาพที่เป็นจริงครั้งที่ </w:t>
      </w:r>
      <w:r w:rsidRPr="00A30692">
        <w:rPr>
          <w:rFonts w:ascii="TH SarabunPSK" w:hAnsi="TH SarabunPSK"/>
        </w:rPr>
        <w:t xml:space="preserve">1 </w:t>
      </w:r>
      <w:r w:rsidRPr="00A30692">
        <w:rPr>
          <w:rFonts w:ascii="TH SarabunPSK" w:hAnsi="TH SarabunPSK"/>
          <w:cs/>
        </w:rPr>
        <w:t xml:space="preserve">และครั้งที่ </w:t>
      </w:r>
      <w:r w:rsidRPr="00A30692">
        <w:rPr>
          <w:rFonts w:ascii="TH SarabunPSK" w:hAnsi="TH SarabunPSK"/>
        </w:rPr>
        <w:t xml:space="preserve">2 </w:t>
      </w:r>
      <w:r w:rsidRPr="00A30692">
        <w:rPr>
          <w:rFonts w:ascii="TH SarabunPSK" w:hAnsi="TH SarabunPSK"/>
          <w:cs/>
        </w:rPr>
        <w:t>มีค่าสูงขึ้นตามลำดับทั้งโดยภาพรวมและรายด้านแต่อย่างไรก็ตามค่าคะแนนเฉลี่ยทั้งสองครั้งยังต่ำกว่าค่าคะแนนเฉลี่ยของความต้องการของนักเรียนที่ประเมินจากการจัดสภาพแวดล้อมในห้องปฏิบัติการเคมีตามสภาพที่พึงประสงค์</w:t>
      </w:r>
      <w:r w:rsidRPr="00A30692">
        <w:rPr>
          <w:rFonts w:ascii="TH SarabunPSK" w:hAnsi="TH SarabunPSK"/>
        </w:rPr>
        <w:t xml:space="preserve"> </w:t>
      </w:r>
    </w:p>
    <w:p w:rsidR="00A30692" w:rsidRPr="00A30692" w:rsidRDefault="00A30692" w:rsidP="00A30692">
      <w:pPr>
        <w:ind w:firstLine="720"/>
        <w:rPr>
          <w:rFonts w:ascii="TH SarabunPSK" w:hAnsi="TH SarabunPSK"/>
          <w:lang w:bidi="lo-LA"/>
        </w:rPr>
      </w:pPr>
      <w:r w:rsidRPr="00A30692">
        <w:rPr>
          <w:rFonts w:ascii="TH SarabunPSK" w:hAnsi="TH SarabunPSK"/>
          <w:lang w:bidi="lo-LA"/>
        </w:rPr>
        <w:t xml:space="preserve">2. </w:t>
      </w:r>
      <w:r w:rsidRPr="00A30692">
        <w:rPr>
          <w:rFonts w:ascii="TH SarabunPSK" w:hAnsi="TH SarabunPSK"/>
          <w:color w:val="000000"/>
          <w:cs/>
        </w:rPr>
        <w:t>ความคิดเห็นของนักเรียนชั้นมัธยมศึกษาปีที่</w:t>
      </w:r>
      <w:r w:rsidRPr="00A30692">
        <w:rPr>
          <w:rFonts w:ascii="TH SarabunPSK" w:hAnsi="TH SarabunPSK"/>
          <w:color w:val="000000"/>
        </w:rPr>
        <w:t xml:space="preserve"> 5</w:t>
      </w:r>
      <w:r w:rsidRPr="00A30692">
        <w:rPr>
          <w:rFonts w:ascii="TH SarabunPSK" w:hAnsi="TH SarabunPSK"/>
          <w:color w:val="000000"/>
          <w:cs/>
        </w:rPr>
        <w:t xml:space="preserve"> ต่อการจัดสภาพแวดล้อมการเรียนรู้ในห้องปฏิบัติการเคมีตามสภาพที่พึงประสงค์กับสภาพจริงครั้งที่ 1 และครั้งที่ 2 พบว่า ทุกด้านแตกต่างกันอย่างมีนัยสำคัญทางสถิติที่ระดับ 0.05 </w:t>
      </w:r>
      <w:r w:rsidRPr="00A30692">
        <w:rPr>
          <w:rFonts w:ascii="TH SarabunPSK" w:hAnsi="TH SarabunPSK"/>
          <w:cs/>
        </w:rPr>
        <w:tab/>
      </w:r>
    </w:p>
    <w:p w:rsidR="00A30692" w:rsidRPr="00A30692" w:rsidRDefault="00A30692" w:rsidP="00A30692">
      <w:pPr>
        <w:tabs>
          <w:tab w:val="left" w:pos="900"/>
        </w:tabs>
        <w:ind w:firstLine="720"/>
        <w:rPr>
          <w:rFonts w:ascii="TH SarabunPSK" w:hAnsi="TH SarabunPSK"/>
          <w:spacing w:val="-4"/>
        </w:rPr>
      </w:pPr>
      <w:r w:rsidRPr="00A30692">
        <w:rPr>
          <w:rFonts w:ascii="TH SarabunPSK" w:hAnsi="TH SarabunPSK"/>
          <w:lang w:bidi="lo-LA"/>
        </w:rPr>
        <w:t xml:space="preserve">3. </w:t>
      </w:r>
      <w:r w:rsidRPr="00A30692">
        <w:rPr>
          <w:rFonts w:ascii="TH SarabunPSK" w:hAnsi="TH SarabunPSK"/>
          <w:cs/>
        </w:rPr>
        <w:t>ความสัมพันธ์ระหว่างการจัดสภาพแวดล้อมการเรียนรู้ตามสภาพที่เป็นจริงครั้งที่</w:t>
      </w:r>
      <w:r w:rsidRPr="00A30692">
        <w:rPr>
          <w:rFonts w:ascii="TH SarabunPSK" w:hAnsi="TH SarabunPSK"/>
          <w:lang w:bidi="lo-LA"/>
        </w:rPr>
        <w:t xml:space="preserve"> 1</w:t>
      </w:r>
      <w:r w:rsidRPr="00A30692">
        <w:rPr>
          <w:rFonts w:ascii="TH SarabunPSK" w:hAnsi="TH SarabunPSK"/>
          <w:cs/>
        </w:rPr>
        <w:t xml:space="preserve"> และครั้งที่ </w:t>
      </w:r>
      <w:r w:rsidRPr="00A30692">
        <w:rPr>
          <w:rFonts w:ascii="TH SarabunPSK" w:hAnsi="TH SarabunPSK"/>
        </w:rPr>
        <w:t xml:space="preserve">2 </w:t>
      </w:r>
      <w:r w:rsidRPr="00A30692">
        <w:rPr>
          <w:rFonts w:ascii="TH SarabunPSK" w:hAnsi="TH SarabunPSK"/>
          <w:cs/>
        </w:rPr>
        <w:t xml:space="preserve">กับเจตคติเกี่ยวกับวิทยาศาสตร์ พบว่า โดยภาพรวมทั้ง </w:t>
      </w:r>
      <w:r w:rsidRPr="00A30692">
        <w:rPr>
          <w:rFonts w:ascii="TH SarabunPSK" w:hAnsi="TH SarabunPSK"/>
          <w:lang w:bidi="lo-LA"/>
        </w:rPr>
        <w:t xml:space="preserve">5 </w:t>
      </w:r>
      <w:r w:rsidRPr="00A30692">
        <w:rPr>
          <w:rFonts w:ascii="TH SarabunPSK" w:hAnsi="TH SarabunPSK"/>
          <w:cs/>
        </w:rPr>
        <w:t>ด้านมีความสัมพันธ์กับเจตคติเกี่ยวกับวิทยาศาสตร์ และสัมประสิทธิ์สหสัมพันธ์หรือสัมประสิทธิ์ของการพยากรณ์ของความสัมพันธ์ระหว่างการจัดสภาพแวดล้อมการเรียนรู้ตามสภาพที่เป็นจริงครั้งที่</w:t>
      </w:r>
      <w:r w:rsidRPr="00A30692">
        <w:rPr>
          <w:rFonts w:ascii="TH SarabunPSK" w:hAnsi="TH SarabunPSK"/>
          <w:lang w:bidi="lo-LA"/>
        </w:rPr>
        <w:t xml:space="preserve"> 1 </w:t>
      </w:r>
      <w:r w:rsidRPr="00A30692">
        <w:rPr>
          <w:rFonts w:ascii="TH SarabunPSK" w:hAnsi="TH SarabunPSK"/>
          <w:cs/>
        </w:rPr>
        <w:t xml:space="preserve">และครั้งที่ </w:t>
      </w:r>
      <w:r w:rsidRPr="00A30692">
        <w:rPr>
          <w:rFonts w:ascii="TH SarabunPSK" w:hAnsi="TH SarabunPSK"/>
          <w:lang w:bidi="lo-LA"/>
        </w:rPr>
        <w:lastRenderedPageBreak/>
        <w:t>2</w:t>
      </w:r>
      <w:r w:rsidRPr="00A30692">
        <w:rPr>
          <w:rFonts w:ascii="TH SarabunPSK" w:hAnsi="TH SarabunPSK"/>
          <w:cs/>
        </w:rPr>
        <w:t xml:space="preserve"> กับเจตคติเกี่ยวกับวิทยาศาสตร์ มีค่าเท่ากับ </w:t>
      </w:r>
      <w:r w:rsidRPr="00A30692">
        <w:rPr>
          <w:rFonts w:ascii="TH SarabunPSK" w:hAnsi="TH SarabunPSK"/>
          <w:lang w:bidi="lo-LA"/>
        </w:rPr>
        <w:t xml:space="preserve">0.201 </w:t>
      </w:r>
      <w:r w:rsidRPr="00A30692">
        <w:rPr>
          <w:rFonts w:ascii="TH SarabunPSK" w:hAnsi="TH SarabunPSK"/>
          <w:cs/>
        </w:rPr>
        <w:t xml:space="preserve">และ </w:t>
      </w:r>
      <w:r w:rsidRPr="00A30692">
        <w:rPr>
          <w:rFonts w:ascii="TH SarabunPSK" w:hAnsi="TH SarabunPSK"/>
          <w:lang w:bidi="lo-LA"/>
        </w:rPr>
        <w:t xml:space="preserve">0.544 </w:t>
      </w:r>
      <w:r w:rsidRPr="00A30692">
        <w:rPr>
          <w:rFonts w:ascii="TH SarabunPSK" w:hAnsi="TH SarabunPSK"/>
          <w:cs/>
        </w:rPr>
        <w:t>ตามลำดับ</w:t>
      </w:r>
    </w:p>
    <w:p w:rsidR="00A30692" w:rsidRPr="00A30692" w:rsidRDefault="00A30692" w:rsidP="00A30692">
      <w:pPr>
        <w:tabs>
          <w:tab w:val="left" w:pos="900"/>
        </w:tabs>
        <w:ind w:firstLine="720"/>
        <w:rPr>
          <w:rFonts w:ascii="TH SarabunPSK" w:hAnsi="TH SarabunPSK"/>
          <w:spacing w:val="-4"/>
        </w:rPr>
      </w:pPr>
    </w:p>
    <w:p w:rsidR="00A30692" w:rsidRPr="00A30692" w:rsidRDefault="00A30692" w:rsidP="00A30692">
      <w:pPr>
        <w:tabs>
          <w:tab w:val="left" w:pos="900"/>
        </w:tabs>
        <w:ind w:firstLine="720"/>
        <w:rPr>
          <w:rFonts w:ascii="TH SarabunPSK" w:hAnsi="TH SarabunPSK"/>
          <w:spacing w:val="-4"/>
        </w:rPr>
      </w:pPr>
    </w:p>
    <w:p w:rsidR="00A30692" w:rsidRPr="00A30692" w:rsidRDefault="00A30692" w:rsidP="00A30692">
      <w:pPr>
        <w:tabs>
          <w:tab w:val="left" w:pos="900"/>
        </w:tabs>
        <w:ind w:firstLine="720"/>
        <w:rPr>
          <w:rFonts w:ascii="TH SarabunPSK" w:hAnsi="TH SarabunPSK"/>
          <w:spacing w:val="-4"/>
        </w:rPr>
      </w:pPr>
    </w:p>
    <w:p w:rsidR="00F37458" w:rsidRDefault="00F37458" w:rsidP="00A30692">
      <w:pPr>
        <w:tabs>
          <w:tab w:val="left" w:pos="900"/>
        </w:tabs>
        <w:ind w:firstLine="720"/>
        <w:rPr>
          <w:rFonts w:ascii="TH SarabunPSK" w:hAnsi="TH SarabunPSK"/>
          <w:spacing w:val="-4"/>
        </w:rPr>
        <w:sectPr w:rsidR="00F37458" w:rsidSect="00F37458">
          <w:headerReference w:type="even" r:id="rId15"/>
          <w:headerReference w:type="default" r:id="rId16"/>
          <w:pgSz w:w="11906" w:h="16838" w:code="9"/>
          <w:pgMar w:top="2160" w:right="1800" w:bottom="1800" w:left="2160" w:header="1080" w:footer="720" w:gutter="0"/>
          <w:pgNumType w:fmt="thaiLetters" w:start="2"/>
          <w:cols w:space="720"/>
          <w:titlePg/>
          <w:docGrid w:linePitch="435"/>
        </w:sectPr>
      </w:pPr>
    </w:p>
    <w:p w:rsidR="00A30692" w:rsidRPr="00A30692" w:rsidRDefault="00A30692" w:rsidP="00356E40">
      <w:pPr>
        <w:tabs>
          <w:tab w:val="left" w:pos="1620"/>
        </w:tabs>
        <w:rPr>
          <w:rFonts w:ascii="TH SarabunPSK" w:eastAsia="Angsana New" w:hAnsi="TH SarabunPSK"/>
          <w:sz w:val="32"/>
        </w:rPr>
      </w:pPr>
      <w:r w:rsidRPr="00A30692">
        <w:rPr>
          <w:rFonts w:ascii="TH SarabunPSK" w:hAnsi="TH SarabunPSK"/>
          <w:b/>
          <w:bCs/>
          <w:sz w:val="32"/>
        </w:rPr>
        <w:lastRenderedPageBreak/>
        <w:t>TITLE :</w:t>
      </w:r>
      <w:r w:rsidRPr="00A30692">
        <w:rPr>
          <w:rFonts w:ascii="TH SarabunPSK" w:hAnsi="TH SarabunPSK"/>
          <w:sz w:val="32"/>
        </w:rPr>
        <w:t xml:space="preserve"> </w:t>
      </w:r>
      <w:r w:rsidRPr="00A30692">
        <w:rPr>
          <w:rFonts w:ascii="TH SarabunPSK" w:hAnsi="TH SarabunPSK"/>
          <w:sz w:val="32"/>
        </w:rPr>
        <w:tab/>
        <w:t xml:space="preserve">Association between Students’ Perception of their Actual and </w:t>
      </w:r>
      <w:r>
        <w:rPr>
          <w:rFonts w:ascii="TH SarabunPSK" w:hAnsi="TH SarabunPSK"/>
          <w:sz w:val="32"/>
        </w:rPr>
        <w:tab/>
      </w:r>
      <w:r w:rsidRPr="00A30692">
        <w:rPr>
          <w:rFonts w:ascii="TH SarabunPSK" w:hAnsi="TH SarabunPSK"/>
          <w:sz w:val="32"/>
        </w:rPr>
        <w:t xml:space="preserve">Preferred Chemistry laboratory Environment Inventory toward </w:t>
      </w:r>
      <w:r w:rsidR="00356E40">
        <w:rPr>
          <w:rFonts w:ascii="TH SarabunPSK" w:hAnsi="TH SarabunPSK"/>
          <w:sz w:val="32"/>
        </w:rPr>
        <w:tab/>
      </w:r>
      <w:r w:rsidRPr="00A30692">
        <w:rPr>
          <w:rFonts w:ascii="TH SarabunPSK" w:hAnsi="TH SarabunPSK"/>
          <w:sz w:val="32"/>
        </w:rPr>
        <w:t>their Science Attitude at the Eleventh-Grade Level</w:t>
      </w:r>
    </w:p>
    <w:p w:rsidR="00A30692" w:rsidRPr="00A30692" w:rsidRDefault="00A30692" w:rsidP="00356E40">
      <w:pPr>
        <w:tabs>
          <w:tab w:val="left" w:pos="1350"/>
          <w:tab w:val="left" w:pos="1620"/>
        </w:tabs>
        <w:rPr>
          <w:rFonts w:ascii="TH SarabunPSK" w:eastAsia="Angsana New" w:hAnsi="TH SarabunPSK"/>
          <w:sz w:val="32"/>
        </w:rPr>
      </w:pPr>
      <w:r w:rsidRPr="00A30692">
        <w:rPr>
          <w:rFonts w:ascii="TH SarabunPSK" w:hAnsi="TH SarabunPSK"/>
          <w:b/>
          <w:bCs/>
          <w:sz w:val="32"/>
        </w:rPr>
        <w:t>AUTHOR :</w:t>
      </w:r>
      <w:r w:rsidR="00356E40">
        <w:rPr>
          <w:rFonts w:ascii="TH SarabunPSK" w:hAnsi="TH SarabunPSK"/>
          <w:color w:val="FF0000"/>
          <w:sz w:val="32"/>
        </w:rPr>
        <w:tab/>
      </w:r>
      <w:r w:rsidRPr="00A30692">
        <w:rPr>
          <w:rFonts w:ascii="TH SarabunPSK" w:hAnsi="TH SarabunPSK"/>
          <w:color w:val="FF0000"/>
          <w:sz w:val="32"/>
        </w:rPr>
        <w:t xml:space="preserve"> </w:t>
      </w:r>
      <w:r w:rsidRPr="00A30692">
        <w:rPr>
          <w:rFonts w:ascii="TH SarabunPSK" w:hAnsi="TH SarabunPSK"/>
          <w:color w:val="FF0000"/>
          <w:sz w:val="32"/>
        </w:rPr>
        <w:tab/>
      </w:r>
      <w:proofErr w:type="spellStart"/>
      <w:r w:rsidRPr="00A30692">
        <w:rPr>
          <w:rFonts w:ascii="TH SarabunPSK" w:hAnsi="TH SarabunPSK"/>
          <w:sz w:val="32"/>
        </w:rPr>
        <w:t>Waraporn</w:t>
      </w:r>
      <w:proofErr w:type="spellEnd"/>
      <w:r w:rsidRPr="00A30692">
        <w:rPr>
          <w:rFonts w:ascii="TH SarabunPSK" w:hAnsi="TH SarabunPSK"/>
          <w:sz w:val="32"/>
        </w:rPr>
        <w:t xml:space="preserve"> </w:t>
      </w:r>
      <w:proofErr w:type="spellStart"/>
      <w:r w:rsidRPr="00A30692">
        <w:rPr>
          <w:rFonts w:ascii="TH SarabunPSK" w:hAnsi="TH SarabunPSK"/>
          <w:sz w:val="32"/>
        </w:rPr>
        <w:t>Kratudngern</w:t>
      </w:r>
      <w:proofErr w:type="spellEnd"/>
      <w:r w:rsidRPr="00A30692">
        <w:rPr>
          <w:rFonts w:ascii="TH SarabunPSK" w:eastAsia="Angsana New" w:hAnsi="TH SarabunPSK"/>
          <w:sz w:val="32"/>
          <w:cs/>
        </w:rPr>
        <w:tab/>
      </w:r>
    </w:p>
    <w:p w:rsidR="00A30692" w:rsidRPr="00A30692" w:rsidRDefault="00A30692" w:rsidP="00356E40">
      <w:pPr>
        <w:tabs>
          <w:tab w:val="left" w:pos="864"/>
          <w:tab w:val="left" w:pos="1620"/>
          <w:tab w:val="left" w:pos="5040"/>
        </w:tabs>
        <w:rPr>
          <w:rFonts w:ascii="TH SarabunPSK" w:hAnsi="TH SarabunPSK"/>
          <w:sz w:val="32"/>
        </w:rPr>
      </w:pPr>
      <w:r w:rsidRPr="00A30692">
        <w:rPr>
          <w:rFonts w:ascii="TH SarabunPSK" w:eastAsia="Angsana New" w:hAnsi="TH SarabunPSK"/>
          <w:b/>
          <w:bCs/>
          <w:sz w:val="32"/>
        </w:rPr>
        <w:t>ADVISORS</w:t>
      </w:r>
      <w:r w:rsidRPr="00A30692">
        <w:rPr>
          <w:rFonts w:ascii="TH SarabunPSK" w:eastAsia="Angsana New" w:hAnsi="TH SarabunPSK"/>
          <w:b/>
          <w:bCs/>
          <w:sz w:val="32"/>
          <w:cs/>
        </w:rPr>
        <w:t xml:space="preserve"> </w:t>
      </w:r>
      <w:r w:rsidRPr="00A30692">
        <w:rPr>
          <w:rFonts w:ascii="TH SarabunPSK" w:eastAsia="Angsana New" w:hAnsi="TH SarabunPSK"/>
          <w:b/>
          <w:bCs/>
          <w:sz w:val="32"/>
        </w:rPr>
        <w:t>:</w:t>
      </w:r>
      <w:r w:rsidRPr="00A30692">
        <w:rPr>
          <w:rFonts w:ascii="TH SarabunPSK" w:eastAsia="Angsana New" w:hAnsi="TH SarabunPSK"/>
          <w:sz w:val="32"/>
          <w:cs/>
        </w:rPr>
        <w:t xml:space="preserve"> </w:t>
      </w:r>
      <w:r w:rsidRPr="00A30692">
        <w:rPr>
          <w:rFonts w:ascii="TH SarabunPSK" w:eastAsia="Angsana New" w:hAnsi="TH SarabunPSK"/>
          <w:sz w:val="32"/>
        </w:rPr>
        <w:tab/>
      </w:r>
      <w:r w:rsidRPr="00A30692">
        <w:rPr>
          <w:rFonts w:ascii="TH SarabunPSK" w:hAnsi="TH SarabunPSK"/>
          <w:sz w:val="32"/>
        </w:rPr>
        <w:t xml:space="preserve">Dr. </w:t>
      </w:r>
      <w:proofErr w:type="spellStart"/>
      <w:r w:rsidRPr="00A30692">
        <w:rPr>
          <w:rFonts w:ascii="TH SarabunPSK" w:hAnsi="TH SarabunPSK"/>
          <w:sz w:val="32"/>
        </w:rPr>
        <w:t>Natchanok</w:t>
      </w:r>
      <w:proofErr w:type="spellEnd"/>
      <w:r w:rsidRPr="00A30692">
        <w:rPr>
          <w:rFonts w:ascii="TH SarabunPSK" w:hAnsi="TH SarabunPSK"/>
          <w:sz w:val="32"/>
        </w:rPr>
        <w:t xml:space="preserve"> </w:t>
      </w:r>
      <w:proofErr w:type="spellStart"/>
      <w:r w:rsidRPr="00A30692">
        <w:rPr>
          <w:rFonts w:ascii="TH SarabunPSK" w:hAnsi="TH SarabunPSK"/>
          <w:sz w:val="32"/>
        </w:rPr>
        <w:t>Jansawang</w:t>
      </w:r>
      <w:proofErr w:type="spellEnd"/>
      <w:r w:rsidRPr="00A30692">
        <w:rPr>
          <w:rFonts w:ascii="TH SarabunPSK" w:hAnsi="TH SarabunPSK"/>
          <w:color w:val="FF0000"/>
          <w:sz w:val="32"/>
        </w:rPr>
        <w:tab/>
      </w:r>
      <w:r w:rsidR="00356E40">
        <w:rPr>
          <w:rFonts w:ascii="TH SarabunPSK" w:hAnsi="TH SarabunPSK"/>
          <w:color w:val="FF0000"/>
          <w:sz w:val="32"/>
        </w:rPr>
        <w:tab/>
      </w:r>
      <w:r w:rsidRPr="00A30692">
        <w:rPr>
          <w:rFonts w:ascii="TH SarabunPSK" w:hAnsi="TH SarabunPSK"/>
          <w:sz w:val="32"/>
        </w:rPr>
        <w:t>Major Advisor</w:t>
      </w:r>
    </w:p>
    <w:p w:rsidR="00A30692" w:rsidRDefault="00A30692" w:rsidP="00356E40">
      <w:pPr>
        <w:tabs>
          <w:tab w:val="left" w:pos="864"/>
          <w:tab w:val="left" w:pos="1620"/>
          <w:tab w:val="left" w:pos="5040"/>
        </w:tabs>
        <w:rPr>
          <w:rFonts w:ascii="TH SarabunPSK" w:hAnsi="TH SarabunPSK"/>
          <w:sz w:val="32"/>
        </w:rPr>
      </w:pPr>
      <w:r w:rsidRPr="00A30692">
        <w:rPr>
          <w:rFonts w:ascii="TH SarabunPSK" w:hAnsi="TH SarabunPSK"/>
          <w:sz w:val="32"/>
        </w:rPr>
        <w:tab/>
      </w:r>
      <w:r w:rsidRPr="00A30692">
        <w:rPr>
          <w:rFonts w:ascii="TH SarabunPSK" w:hAnsi="TH SarabunPSK"/>
          <w:sz w:val="32"/>
        </w:rPr>
        <w:tab/>
        <w:t xml:space="preserve">Assist. Prof. Dr. </w:t>
      </w:r>
      <w:proofErr w:type="spellStart"/>
      <w:r w:rsidRPr="00A30692">
        <w:rPr>
          <w:rFonts w:ascii="TH SarabunPSK" w:hAnsi="TH SarabunPSK"/>
          <w:sz w:val="32"/>
        </w:rPr>
        <w:t>Toansakul</w:t>
      </w:r>
      <w:proofErr w:type="spellEnd"/>
      <w:r w:rsidRPr="00A30692">
        <w:rPr>
          <w:rFonts w:ascii="TH SarabunPSK" w:hAnsi="TH SarabunPSK"/>
          <w:sz w:val="32"/>
        </w:rPr>
        <w:t xml:space="preserve"> </w:t>
      </w:r>
      <w:proofErr w:type="spellStart"/>
      <w:r w:rsidRPr="00A30692">
        <w:rPr>
          <w:rFonts w:ascii="TH SarabunPSK" w:hAnsi="TH SarabunPSK"/>
          <w:sz w:val="32"/>
        </w:rPr>
        <w:t>Santiboon</w:t>
      </w:r>
      <w:proofErr w:type="spellEnd"/>
      <w:r w:rsidRPr="00A30692">
        <w:rPr>
          <w:rFonts w:ascii="TH SarabunPSK" w:hAnsi="TH SarabunPSK"/>
          <w:color w:val="FF0000"/>
          <w:sz w:val="32"/>
          <w:cs/>
        </w:rPr>
        <w:tab/>
      </w:r>
      <w:r w:rsidRPr="00A30692">
        <w:rPr>
          <w:rFonts w:ascii="TH SarabunPSK" w:hAnsi="TH SarabunPSK"/>
          <w:sz w:val="32"/>
        </w:rPr>
        <w:t>Co-advisor</w:t>
      </w:r>
    </w:p>
    <w:p w:rsidR="00356E40" w:rsidRPr="00A30692" w:rsidRDefault="00356E40" w:rsidP="00356E40">
      <w:pPr>
        <w:tabs>
          <w:tab w:val="left" w:pos="720"/>
          <w:tab w:val="left" w:pos="1008"/>
          <w:tab w:val="left" w:pos="1296"/>
          <w:tab w:val="left" w:pos="1584"/>
          <w:tab w:val="left" w:pos="1872"/>
          <w:tab w:val="left" w:pos="2160"/>
          <w:tab w:val="left" w:pos="2448"/>
          <w:tab w:val="left" w:pos="2736"/>
        </w:tabs>
        <w:rPr>
          <w:rFonts w:ascii="TH SarabunPSK" w:hAnsi="TH SarabunPSK"/>
          <w:sz w:val="32"/>
        </w:rPr>
      </w:pPr>
      <w:r w:rsidRPr="00603D46">
        <w:rPr>
          <w:rFonts w:ascii="TH SarabunPSK" w:eastAsia="TH SarabunPSK" w:hAnsi="TH SarabunPSK"/>
          <w:b/>
          <w:sz w:val="32"/>
        </w:rPr>
        <w:t>Organization</w:t>
      </w:r>
      <w:r w:rsidRPr="00603D46">
        <w:rPr>
          <w:rFonts w:ascii="TH SarabunPSK" w:eastAsia="Angsana New" w:hAnsi="TH SarabunPSK"/>
          <w:b/>
          <w:bCs/>
          <w:sz w:val="32"/>
        </w:rPr>
        <w:t xml:space="preserve"> :</w:t>
      </w:r>
      <w:r w:rsidRPr="00603D46">
        <w:rPr>
          <w:rFonts w:ascii="TH SarabunPSK" w:eastAsia="Angsana New" w:hAnsi="TH SarabunPSK"/>
          <w:b/>
          <w:bCs/>
          <w:sz w:val="32"/>
          <w:cs/>
        </w:rPr>
        <w:t xml:space="preserve"> </w:t>
      </w:r>
      <w:r>
        <w:rPr>
          <w:rFonts w:ascii="TH SarabunPSK" w:hAnsi="TH SarabunPSK"/>
          <w:sz w:val="32"/>
        </w:rPr>
        <w:tab/>
      </w:r>
      <w:r w:rsidRPr="00603D46">
        <w:rPr>
          <w:rFonts w:ascii="TH SarabunPSK" w:hAnsi="TH SarabunPSK"/>
          <w:sz w:val="32"/>
        </w:rPr>
        <w:t>M.Ed. (Master of Science Education)</w:t>
      </w:r>
    </w:p>
    <w:p w:rsidR="00A30692" w:rsidRPr="00603D46" w:rsidRDefault="00A30692" w:rsidP="00A30692">
      <w:pPr>
        <w:tabs>
          <w:tab w:val="left" w:pos="1350"/>
        </w:tabs>
        <w:jc w:val="both"/>
        <w:rPr>
          <w:rFonts w:ascii="TH SarabunPSK" w:eastAsia="TH SarabunPSK" w:hAnsi="TH SarabunPSK"/>
          <w:sz w:val="32"/>
        </w:rPr>
      </w:pPr>
      <w:r w:rsidRPr="00603D46">
        <w:rPr>
          <w:rFonts w:ascii="TH SarabunPSK" w:eastAsia="TH SarabunPSK" w:hAnsi="TH SarabunPSK"/>
          <w:b/>
          <w:sz w:val="32"/>
        </w:rPr>
        <w:t>Year</w:t>
      </w:r>
      <w:r w:rsidR="00356E40">
        <w:rPr>
          <w:rFonts w:ascii="TH SarabunPSK" w:eastAsia="TH SarabunPSK" w:hAnsi="TH SarabunPSK"/>
          <w:sz w:val="32"/>
        </w:rPr>
        <w:t xml:space="preserve"> :</w:t>
      </w:r>
      <w:r>
        <w:rPr>
          <w:rFonts w:ascii="TH SarabunPSK" w:eastAsia="TH SarabunPSK" w:hAnsi="TH SarabunPSK"/>
          <w:sz w:val="32"/>
        </w:rPr>
        <w:tab/>
      </w:r>
      <w:r w:rsidR="00EA2685">
        <w:rPr>
          <w:rFonts w:ascii="TH SarabunPSK" w:eastAsia="TH SarabunPSK" w:hAnsi="TH SarabunPSK"/>
          <w:sz w:val="32"/>
        </w:rPr>
        <w:t xml:space="preserve">   </w:t>
      </w:r>
      <w:r w:rsidRPr="00603D46">
        <w:rPr>
          <w:rFonts w:ascii="TH SarabunPSK" w:eastAsia="TH SarabunPSK" w:hAnsi="TH SarabunPSK"/>
          <w:sz w:val="32"/>
        </w:rPr>
        <w:t>2016</w:t>
      </w:r>
    </w:p>
    <w:p w:rsidR="00A30692" w:rsidRPr="00A30692" w:rsidRDefault="00A30692" w:rsidP="00A30692">
      <w:pPr>
        <w:tabs>
          <w:tab w:val="left" w:pos="864"/>
          <w:tab w:val="left" w:pos="1620"/>
          <w:tab w:val="left" w:pos="4590"/>
        </w:tabs>
        <w:rPr>
          <w:rFonts w:ascii="TH SarabunPSK" w:hAnsi="TH SarabunPSK"/>
          <w:sz w:val="32"/>
        </w:rPr>
      </w:pPr>
    </w:p>
    <w:p w:rsidR="00A30692" w:rsidRPr="00A30692" w:rsidRDefault="00A30692" w:rsidP="00A30692">
      <w:pPr>
        <w:tabs>
          <w:tab w:val="left" w:pos="709"/>
          <w:tab w:val="left" w:pos="1134"/>
        </w:tabs>
        <w:jc w:val="center"/>
        <w:rPr>
          <w:rFonts w:ascii="TH SarabunPSK" w:hAnsi="TH SarabunPSK"/>
          <w:sz w:val="32"/>
        </w:rPr>
      </w:pPr>
    </w:p>
    <w:p w:rsidR="00A30692" w:rsidRPr="00A30692" w:rsidRDefault="00A30692" w:rsidP="00A30692">
      <w:pPr>
        <w:tabs>
          <w:tab w:val="left" w:pos="709"/>
          <w:tab w:val="left" w:pos="1134"/>
        </w:tabs>
        <w:jc w:val="center"/>
        <w:rPr>
          <w:rFonts w:ascii="TH SarabunPSK" w:hAnsi="TH SarabunPSK"/>
          <w:b/>
          <w:bCs/>
          <w:sz w:val="32"/>
        </w:rPr>
      </w:pPr>
      <w:r w:rsidRPr="00A30692">
        <w:rPr>
          <w:rFonts w:ascii="TH SarabunPSK" w:hAnsi="TH SarabunPSK"/>
          <w:b/>
          <w:bCs/>
          <w:sz w:val="32"/>
        </w:rPr>
        <w:t>ABSTRACT</w:t>
      </w:r>
    </w:p>
    <w:p w:rsidR="00A30692" w:rsidRPr="00A30692" w:rsidRDefault="00A30692" w:rsidP="00A30692">
      <w:pPr>
        <w:tabs>
          <w:tab w:val="left" w:pos="864"/>
        </w:tabs>
        <w:rPr>
          <w:rFonts w:ascii="TH SarabunPSK" w:hAnsi="TH SarabunPSK"/>
          <w:spacing w:val="-4"/>
          <w:sz w:val="32"/>
        </w:rPr>
      </w:pPr>
    </w:p>
    <w:p w:rsidR="00A30692" w:rsidRPr="00A30692" w:rsidRDefault="00A30692" w:rsidP="00A30692">
      <w:pPr>
        <w:ind w:firstLine="864"/>
        <w:rPr>
          <w:rFonts w:ascii="TH SarabunPSK" w:hAnsi="TH SarabunPSK"/>
          <w:sz w:val="32"/>
        </w:rPr>
      </w:pPr>
      <w:r w:rsidRPr="00A30692">
        <w:rPr>
          <w:rFonts w:ascii="TH SarabunPSK" w:hAnsi="TH SarabunPSK"/>
          <w:sz w:val="32"/>
        </w:rPr>
        <w:t>The aims of this research were to 1) assess students’ perceptions of their actual and preferred chemistry laboratory classroom environment at the 11</w:t>
      </w:r>
      <w:r w:rsidRPr="00A30692">
        <w:rPr>
          <w:rFonts w:ascii="TH SarabunPSK" w:hAnsi="TH SarabunPSK"/>
          <w:sz w:val="32"/>
          <w:vertAlign w:val="superscript"/>
        </w:rPr>
        <w:t>th</w:t>
      </w:r>
      <w:r w:rsidRPr="00A30692">
        <w:rPr>
          <w:rFonts w:ascii="TH SarabunPSK" w:hAnsi="TH SarabunPSK"/>
          <w:sz w:val="32"/>
        </w:rPr>
        <w:t xml:space="preserve"> Grade level, 2) to compare students’ perceptions of their actual and preferred chemistry laboratory classroom environment at the 11</w:t>
      </w:r>
      <w:r w:rsidRPr="00A30692">
        <w:rPr>
          <w:rFonts w:ascii="TH SarabunPSK" w:hAnsi="TH SarabunPSK"/>
          <w:sz w:val="32"/>
          <w:vertAlign w:val="superscript"/>
        </w:rPr>
        <w:t>th</w:t>
      </w:r>
      <w:r w:rsidRPr="00A30692">
        <w:rPr>
          <w:rFonts w:ascii="TH SarabunPSK" w:hAnsi="TH SarabunPSK"/>
          <w:sz w:val="32"/>
        </w:rPr>
        <w:t xml:space="preserve"> Grade level and 3) to associated between students’ perceptions of their actual chemistry laboratory classroom environment and </w:t>
      </w:r>
      <w:r w:rsidRPr="00A30692">
        <w:rPr>
          <w:rFonts w:ascii="TH SarabunPSK" w:hAnsi="TH SarabunPSK"/>
          <w:sz w:val="32"/>
        </w:rPr>
        <w:lastRenderedPageBreak/>
        <w:t xml:space="preserve">their attitudes toward science. Samples were 92 students from 2 classrooms. The instruments used in study were using the Chemistry Laboratory Classroom Environment (CLEI) and The Test of Science-Related Attitude (TOSRA). Statistics used were average, standard deviation. Hypothesis testing were </w:t>
      </w:r>
      <w:r w:rsidRPr="00A30692">
        <w:rPr>
          <w:rFonts w:ascii="TH SarabunPSK" w:hAnsi="TH SarabunPSK"/>
          <w:i/>
          <w:iCs/>
          <w:sz w:val="32"/>
        </w:rPr>
        <w:t>t</w:t>
      </w:r>
      <w:r w:rsidRPr="00A30692">
        <w:rPr>
          <w:rFonts w:ascii="TH SarabunPSK" w:hAnsi="TH SarabunPSK"/>
          <w:sz w:val="32"/>
        </w:rPr>
        <w:t>-test, Pearson Correlation Analysis, Multiple correlation and Prediction Coefficient The study found that;</w:t>
      </w:r>
    </w:p>
    <w:p w:rsidR="00A30692" w:rsidRPr="00A30692" w:rsidRDefault="00A30692" w:rsidP="00A30692">
      <w:pPr>
        <w:tabs>
          <w:tab w:val="left" w:pos="709"/>
          <w:tab w:val="left" w:pos="851"/>
          <w:tab w:val="left" w:pos="1276"/>
          <w:tab w:val="left" w:pos="1560"/>
          <w:tab w:val="left" w:pos="1843"/>
          <w:tab w:val="left" w:pos="1985"/>
        </w:tabs>
        <w:ind w:firstLine="709"/>
        <w:rPr>
          <w:rFonts w:ascii="TH SarabunPSK" w:hAnsi="TH SarabunPSK"/>
          <w:sz w:val="32"/>
        </w:rPr>
      </w:pPr>
      <w:r w:rsidRPr="00A30692">
        <w:rPr>
          <w:rFonts w:ascii="TH SarabunPSK" w:hAnsi="TH SarabunPSK"/>
          <w:sz w:val="32"/>
        </w:rPr>
        <w:tab/>
        <w:t xml:space="preserve">1. The assessment students’ perceptions of their preferred chemistry laboratory classroom environment found that the students wanted each scales at most level. The assessment students’ perceptions of the first and the second actual chemistry laboratory classroom environment found that each scales are good level. The mean scores of the first and the second actual chemistry laboratory classroom environment increase respectively, However The mean scores of the first and the second actual chemistry laboratory classroom environment were lower than the mean scores of preferred chemistry laboratory classroom environment; </w:t>
      </w:r>
    </w:p>
    <w:p w:rsidR="00A30692" w:rsidRPr="00A30692" w:rsidRDefault="00A30692" w:rsidP="00A30692">
      <w:pPr>
        <w:tabs>
          <w:tab w:val="left" w:pos="709"/>
          <w:tab w:val="left" w:pos="851"/>
          <w:tab w:val="left" w:pos="1276"/>
          <w:tab w:val="left" w:pos="1560"/>
          <w:tab w:val="left" w:pos="1843"/>
          <w:tab w:val="left" w:pos="1985"/>
        </w:tabs>
        <w:ind w:firstLine="709"/>
        <w:rPr>
          <w:rFonts w:ascii="TH SarabunPSK" w:hAnsi="TH SarabunPSK"/>
          <w:sz w:val="32"/>
        </w:rPr>
      </w:pPr>
      <w:r w:rsidRPr="00A30692">
        <w:rPr>
          <w:rFonts w:ascii="TH SarabunPSK" w:hAnsi="TH SarabunPSK"/>
          <w:sz w:val="32"/>
        </w:rPr>
        <w:t>2. Samples showed preferred learning environment opinions statistically higher than those the 1</w:t>
      </w:r>
      <w:r w:rsidRPr="00A30692">
        <w:rPr>
          <w:rFonts w:ascii="TH SarabunPSK" w:hAnsi="TH SarabunPSK"/>
          <w:sz w:val="32"/>
          <w:vertAlign w:val="superscript"/>
        </w:rPr>
        <w:t>st</w:t>
      </w:r>
      <w:r w:rsidRPr="00A30692">
        <w:rPr>
          <w:rFonts w:ascii="TH SarabunPSK" w:hAnsi="TH SarabunPSK"/>
          <w:sz w:val="32"/>
        </w:rPr>
        <w:t xml:space="preserve"> 2</w:t>
      </w:r>
      <w:r w:rsidRPr="00A30692">
        <w:rPr>
          <w:rFonts w:ascii="TH SarabunPSK" w:hAnsi="TH SarabunPSK"/>
          <w:sz w:val="32"/>
          <w:vertAlign w:val="superscript"/>
        </w:rPr>
        <w:t>nd</w:t>
      </w:r>
      <w:r w:rsidRPr="00A30692">
        <w:rPr>
          <w:rFonts w:ascii="TH SarabunPSK" w:hAnsi="TH SarabunPSK"/>
          <w:sz w:val="32"/>
        </w:rPr>
        <w:t xml:space="preserve"> and 3</w:t>
      </w:r>
      <w:r w:rsidRPr="00A30692">
        <w:rPr>
          <w:rFonts w:ascii="TH SarabunPSK" w:hAnsi="TH SarabunPSK"/>
          <w:sz w:val="32"/>
          <w:vertAlign w:val="superscript"/>
        </w:rPr>
        <w:t>th</w:t>
      </w:r>
      <w:r w:rsidRPr="00A30692">
        <w:rPr>
          <w:rFonts w:ascii="TH SarabunPSK" w:hAnsi="TH SarabunPSK"/>
          <w:sz w:val="32"/>
        </w:rPr>
        <w:t xml:space="preserve"> actual phases at the 0.05 level; and</w:t>
      </w:r>
    </w:p>
    <w:p w:rsidR="00A30692" w:rsidRPr="00A30692" w:rsidRDefault="00A30692" w:rsidP="00A30692">
      <w:pPr>
        <w:tabs>
          <w:tab w:val="left" w:pos="709"/>
          <w:tab w:val="left" w:pos="851"/>
          <w:tab w:val="left" w:pos="1276"/>
          <w:tab w:val="left" w:pos="1560"/>
          <w:tab w:val="left" w:pos="1843"/>
          <w:tab w:val="left" w:pos="1985"/>
        </w:tabs>
        <w:ind w:firstLine="709"/>
        <w:rPr>
          <w:rFonts w:ascii="TH SarabunPSK" w:hAnsi="TH SarabunPSK"/>
          <w:b/>
          <w:bCs/>
          <w:sz w:val="32"/>
        </w:rPr>
      </w:pPr>
      <w:r w:rsidRPr="00A30692">
        <w:rPr>
          <w:rFonts w:ascii="TH SarabunPSK" w:hAnsi="TH SarabunPSK"/>
          <w:sz w:val="32"/>
        </w:rPr>
        <w:lastRenderedPageBreak/>
        <w:t xml:space="preserve">3. </w:t>
      </w:r>
      <w:r w:rsidRPr="00A30692">
        <w:rPr>
          <w:rFonts w:ascii="TH SarabunPSK" w:eastAsia="Angsana New" w:hAnsi="TH SarabunPSK"/>
          <w:sz w:val="32"/>
        </w:rPr>
        <w:t xml:space="preserve">The Associations between students’ perceptions of </w:t>
      </w:r>
      <w:r w:rsidRPr="00A30692">
        <w:rPr>
          <w:rFonts w:ascii="TH SarabunPSK" w:hAnsi="TH SarabunPSK"/>
          <w:sz w:val="32"/>
        </w:rPr>
        <w:t>the first and the second actual chemistry laboratory classroom environment</w:t>
      </w:r>
      <w:r w:rsidRPr="00A30692">
        <w:rPr>
          <w:rFonts w:ascii="TH SarabunPSK" w:eastAsia="Angsana New" w:hAnsi="TH SarabunPSK"/>
          <w:sz w:val="32"/>
        </w:rPr>
        <w:t xml:space="preserve"> with their science attitudes indicated that there </w:t>
      </w:r>
      <w:r w:rsidRPr="00A30692">
        <w:rPr>
          <w:rFonts w:ascii="TH SarabunPSK" w:hAnsi="TH SarabunPSK"/>
          <w:sz w:val="32"/>
        </w:rPr>
        <w:t xml:space="preserve">were relationships between 5 scales and their attitudes toward science. The Prediction Coefficient of associating </w:t>
      </w:r>
      <w:r w:rsidRPr="00A30692">
        <w:rPr>
          <w:rFonts w:ascii="TH SarabunPSK" w:eastAsia="Angsana New" w:hAnsi="TH SarabunPSK"/>
          <w:sz w:val="32"/>
        </w:rPr>
        <w:t xml:space="preserve">between students’ perceptions of </w:t>
      </w:r>
      <w:r w:rsidRPr="00A30692">
        <w:rPr>
          <w:rFonts w:ascii="TH SarabunPSK" w:hAnsi="TH SarabunPSK"/>
          <w:sz w:val="32"/>
        </w:rPr>
        <w:t>the first and the second actual chemistry laboratory classroom environment</w:t>
      </w:r>
      <w:r w:rsidRPr="00A30692">
        <w:rPr>
          <w:rFonts w:ascii="TH SarabunPSK" w:eastAsia="Angsana New" w:hAnsi="TH SarabunPSK"/>
          <w:sz w:val="32"/>
        </w:rPr>
        <w:t xml:space="preserve"> with their science attitudes</w:t>
      </w:r>
      <w:r w:rsidRPr="00A30692">
        <w:rPr>
          <w:rFonts w:ascii="TH SarabunPSK" w:hAnsi="TH SarabunPSK"/>
          <w:sz w:val="32"/>
        </w:rPr>
        <w:t xml:space="preserve"> Equal </w:t>
      </w:r>
      <w:r w:rsidRPr="00A30692">
        <w:rPr>
          <w:rFonts w:ascii="TH SarabunPSK" w:hAnsi="TH SarabunPSK"/>
          <w:sz w:val="32"/>
          <w:lang w:bidi="lo-LA"/>
        </w:rPr>
        <w:t xml:space="preserve">0.201 </w:t>
      </w:r>
      <w:r w:rsidRPr="00A30692">
        <w:rPr>
          <w:rFonts w:ascii="TH SarabunPSK" w:hAnsi="TH SarabunPSK"/>
          <w:sz w:val="32"/>
        </w:rPr>
        <w:t xml:space="preserve">and </w:t>
      </w:r>
      <w:r w:rsidRPr="00A30692">
        <w:rPr>
          <w:rFonts w:ascii="TH SarabunPSK" w:hAnsi="TH SarabunPSK"/>
          <w:sz w:val="32"/>
          <w:lang w:bidi="lo-LA"/>
        </w:rPr>
        <w:t>0.544,</w:t>
      </w:r>
      <w:r w:rsidRPr="00A30692">
        <w:rPr>
          <w:rFonts w:ascii="TH SarabunPSK" w:hAnsi="TH SarabunPSK"/>
          <w:sz w:val="32"/>
        </w:rPr>
        <w:t xml:space="preserve"> respectively.</w:t>
      </w:r>
    </w:p>
    <w:p w:rsidR="00A30692" w:rsidRDefault="00A30692"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Default="00E772CF" w:rsidP="00A30692">
      <w:pPr>
        <w:tabs>
          <w:tab w:val="left" w:pos="864"/>
        </w:tabs>
        <w:ind w:left="864"/>
        <w:rPr>
          <w:spacing w:val="-4"/>
          <w:sz w:val="32"/>
        </w:rPr>
      </w:pPr>
    </w:p>
    <w:p w:rsidR="00E772CF" w:rsidRPr="00A30692" w:rsidRDefault="00E772CF" w:rsidP="00A30692">
      <w:pPr>
        <w:tabs>
          <w:tab w:val="left" w:pos="864"/>
        </w:tabs>
        <w:ind w:left="864"/>
        <w:rPr>
          <w:spacing w:val="-4"/>
          <w:sz w:val="32"/>
          <w:cs/>
        </w:rPr>
      </w:pPr>
    </w:p>
    <w:p w:rsidR="00A30692" w:rsidRPr="00A30692" w:rsidRDefault="00A30692" w:rsidP="00A30692">
      <w:pPr>
        <w:tabs>
          <w:tab w:val="left" w:pos="900"/>
        </w:tabs>
        <w:ind w:firstLine="720"/>
        <w:rPr>
          <w:spacing w:val="-4"/>
          <w:sz w:val="32"/>
          <w:cs/>
        </w:rPr>
      </w:pPr>
    </w:p>
    <w:p w:rsidR="00EA2685" w:rsidRDefault="00EA2685">
      <w:pPr>
        <w:rPr>
          <w:sz w:val="32"/>
          <w:cs/>
        </w:rPr>
        <w:sectPr w:rsidR="00EA2685" w:rsidSect="00351A6F">
          <w:headerReference w:type="default" r:id="rId17"/>
          <w:pgSz w:w="11906" w:h="16838" w:code="9"/>
          <w:pgMar w:top="2160" w:right="1800" w:bottom="1800" w:left="2160" w:header="1080" w:footer="720" w:gutter="0"/>
          <w:pgNumType w:fmt="thaiLetters" w:start="4"/>
          <w:cols w:space="720"/>
          <w:titlePg/>
          <w:docGrid w:linePitch="435"/>
        </w:sectPr>
      </w:pPr>
    </w:p>
    <w:p w:rsidR="00E772CF" w:rsidRPr="00077EAC" w:rsidRDefault="00E772CF" w:rsidP="00E772CF">
      <w:pPr>
        <w:jc w:val="center"/>
        <w:rPr>
          <w:rFonts w:ascii="TH SarabunPSK" w:hAnsi="TH SarabunPSK"/>
          <w:b/>
          <w:bCs/>
          <w:sz w:val="36"/>
          <w:szCs w:val="36"/>
        </w:rPr>
      </w:pPr>
      <w:r w:rsidRPr="00077EAC">
        <w:rPr>
          <w:rFonts w:ascii="TH SarabunPSK" w:hAnsi="TH SarabunPSK"/>
          <w:b/>
          <w:bCs/>
          <w:sz w:val="36"/>
          <w:szCs w:val="36"/>
          <w:cs/>
        </w:rPr>
        <w:lastRenderedPageBreak/>
        <w:t>สารบัญ</w:t>
      </w:r>
    </w:p>
    <w:p w:rsidR="00E772CF" w:rsidRPr="00077EAC" w:rsidRDefault="00E772CF" w:rsidP="00E772CF">
      <w:pPr>
        <w:tabs>
          <w:tab w:val="left" w:pos="794"/>
          <w:tab w:val="left" w:leader="dot" w:pos="7830"/>
          <w:tab w:val="right" w:pos="8280"/>
        </w:tabs>
        <w:rPr>
          <w:rFonts w:ascii="TH SarabunPSK" w:hAnsi="TH SarabunPSK"/>
          <w:b/>
          <w:bCs/>
          <w:sz w:val="32"/>
        </w:rPr>
      </w:pPr>
    </w:p>
    <w:p w:rsidR="00E772CF" w:rsidRPr="00077EAC" w:rsidRDefault="00E772CF" w:rsidP="00E772CF">
      <w:pPr>
        <w:tabs>
          <w:tab w:val="left" w:pos="794"/>
          <w:tab w:val="left" w:leader="dot" w:pos="7830"/>
          <w:tab w:val="right" w:pos="8280"/>
        </w:tabs>
        <w:jc w:val="center"/>
        <w:rPr>
          <w:rFonts w:ascii="TH SarabunPSK" w:hAnsi="TH SarabunPSK"/>
          <w:sz w:val="32"/>
          <w:cs/>
        </w:rPr>
      </w:pPr>
      <w:r w:rsidRPr="00077EAC">
        <w:rPr>
          <w:rFonts w:ascii="TH SarabunPSK" w:hAnsi="TH SarabunPSK"/>
          <w:sz w:val="32"/>
          <w:cs/>
        </w:rPr>
        <w:tab/>
        <w:t xml:space="preserve">                                                                                                   หน้า  </w:t>
      </w:r>
    </w:p>
    <w:p w:rsidR="00E772CF" w:rsidRPr="00E772CF" w:rsidRDefault="00E772CF" w:rsidP="00E772CF">
      <w:pPr>
        <w:tabs>
          <w:tab w:val="left" w:pos="288"/>
          <w:tab w:val="right" w:leader="dot" w:pos="7488"/>
          <w:tab w:val="right" w:pos="7920"/>
        </w:tabs>
        <w:rPr>
          <w:rFonts w:ascii="TH SarabunPSK" w:hAnsi="TH SarabunPSK"/>
          <w:sz w:val="32"/>
          <w:cs/>
        </w:rPr>
      </w:pPr>
      <w:r w:rsidRPr="00E772CF">
        <w:rPr>
          <w:rFonts w:ascii="TH SarabunPSK" w:hAnsi="TH SarabunPSK"/>
          <w:sz w:val="32"/>
          <w:cs/>
        </w:rPr>
        <w:t>กิตติกรรมประกาศ</w:t>
      </w:r>
      <w:r w:rsidRPr="00E772CF">
        <w:rPr>
          <w:rFonts w:ascii="TH SarabunPSK" w:hAnsi="TH SarabunPSK"/>
          <w:sz w:val="32"/>
        </w:rPr>
        <w:t xml:space="preserve">  </w:t>
      </w:r>
      <w:r w:rsidRPr="00E772CF">
        <w:rPr>
          <w:rFonts w:ascii="TH SarabunPSK" w:hAnsi="TH SarabunPSK"/>
          <w:sz w:val="32"/>
        </w:rPr>
        <w:tab/>
      </w:r>
      <w:r w:rsidRPr="00E772CF">
        <w:rPr>
          <w:rFonts w:ascii="TH SarabunPSK" w:hAnsi="TH SarabunPSK"/>
          <w:sz w:val="32"/>
        </w:rPr>
        <w:tab/>
      </w:r>
      <w:r w:rsidRPr="00E772CF">
        <w:rPr>
          <w:rFonts w:ascii="TH SarabunPSK" w:hAnsi="TH SarabunPSK" w:hint="cs"/>
          <w:sz w:val="32"/>
          <w:cs/>
        </w:rPr>
        <w:t>ก</w:t>
      </w: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sz w:val="32"/>
          <w:cs/>
        </w:rPr>
        <w:t>บทคัดย่อ</w:t>
      </w:r>
      <w:r w:rsidRPr="00E772CF">
        <w:rPr>
          <w:rFonts w:ascii="TH SarabunPSK" w:hAnsi="TH SarabunPSK" w:hint="cs"/>
          <w:sz w:val="32"/>
          <w:cs/>
        </w:rPr>
        <w:t>ภาษาไทย</w:t>
      </w:r>
      <w:r w:rsidRPr="00E772CF">
        <w:rPr>
          <w:rFonts w:ascii="TH SarabunPSK" w:hAnsi="TH SarabunPSK"/>
          <w:sz w:val="32"/>
        </w:rPr>
        <w:t xml:space="preserve"> </w:t>
      </w:r>
      <w:r w:rsidRPr="00E772CF">
        <w:rPr>
          <w:rFonts w:ascii="TH SarabunPSK" w:hAnsi="TH SarabunPSK"/>
          <w:sz w:val="32"/>
        </w:rPr>
        <w:tab/>
      </w:r>
      <w:r w:rsidRPr="00E772CF">
        <w:rPr>
          <w:rFonts w:ascii="TH SarabunPSK" w:hAnsi="TH SarabunPSK"/>
          <w:sz w:val="32"/>
        </w:rPr>
        <w:tab/>
      </w:r>
      <w:r w:rsidRPr="00E772CF">
        <w:rPr>
          <w:rFonts w:ascii="TH SarabunPSK" w:hAnsi="TH SarabunPSK" w:hint="cs"/>
          <w:sz w:val="32"/>
          <w:cs/>
        </w:rPr>
        <w:t>ข</w:t>
      </w: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sz w:val="32"/>
          <w:cs/>
        </w:rPr>
        <w:t>บทคัดย่อ</w:t>
      </w:r>
      <w:r w:rsidRPr="00E772CF">
        <w:rPr>
          <w:rFonts w:ascii="TH SarabunPSK" w:hAnsi="TH SarabunPSK" w:hint="cs"/>
          <w:sz w:val="32"/>
          <w:cs/>
        </w:rPr>
        <w:t>ภาษาอังกฤษ</w:t>
      </w:r>
      <w:r w:rsidRPr="00E772CF">
        <w:rPr>
          <w:rFonts w:ascii="TH SarabunPSK" w:hAnsi="TH SarabunPSK"/>
          <w:sz w:val="32"/>
        </w:rPr>
        <w:tab/>
      </w:r>
      <w:r w:rsidRPr="00E772CF">
        <w:rPr>
          <w:rFonts w:ascii="TH SarabunPSK" w:hAnsi="TH SarabunPSK"/>
          <w:sz w:val="32"/>
        </w:rPr>
        <w:tab/>
      </w:r>
      <w:r w:rsidRPr="00E772CF">
        <w:rPr>
          <w:rFonts w:ascii="TH SarabunPSK" w:hAnsi="TH SarabunPSK" w:hint="cs"/>
          <w:sz w:val="32"/>
          <w:cs/>
        </w:rPr>
        <w:t>ง</w:t>
      </w:r>
    </w:p>
    <w:p w:rsidR="00E772CF" w:rsidRPr="00E772CF" w:rsidRDefault="00E772CF" w:rsidP="00E772CF">
      <w:pPr>
        <w:tabs>
          <w:tab w:val="left" w:pos="288"/>
          <w:tab w:val="right" w:leader="dot" w:pos="7488"/>
          <w:tab w:val="right" w:pos="7920"/>
        </w:tabs>
        <w:rPr>
          <w:rFonts w:ascii="TH SarabunPSK" w:hAnsi="TH SarabunPSK"/>
          <w:sz w:val="32"/>
          <w:cs/>
        </w:rPr>
      </w:pPr>
      <w:r w:rsidRPr="00E772CF">
        <w:rPr>
          <w:rFonts w:ascii="TH SarabunPSK" w:hAnsi="TH SarabunPSK"/>
          <w:sz w:val="32"/>
          <w:cs/>
        </w:rPr>
        <w:t xml:space="preserve">สารบัญ  </w:t>
      </w:r>
      <w:r w:rsidRPr="00E772CF">
        <w:rPr>
          <w:rFonts w:ascii="TH SarabunPSK" w:hAnsi="TH SarabunPSK"/>
          <w:sz w:val="32"/>
        </w:rPr>
        <w:tab/>
      </w:r>
      <w:r w:rsidRPr="00E772CF">
        <w:rPr>
          <w:rFonts w:ascii="TH SarabunPSK" w:hAnsi="TH SarabunPSK"/>
          <w:sz w:val="32"/>
        </w:rPr>
        <w:tab/>
      </w:r>
      <w:r w:rsidRPr="00E772CF">
        <w:rPr>
          <w:rFonts w:ascii="TH SarabunPSK" w:hAnsi="TH SarabunPSK" w:hint="cs"/>
          <w:sz w:val="32"/>
          <w:cs/>
        </w:rPr>
        <w:t>ฉ</w:t>
      </w: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sz w:val="32"/>
          <w:cs/>
        </w:rPr>
        <w:t xml:space="preserve">สารบัญตาราง  </w:t>
      </w:r>
      <w:r w:rsidRPr="00E772CF">
        <w:rPr>
          <w:rFonts w:ascii="TH SarabunPSK" w:hAnsi="TH SarabunPSK"/>
          <w:sz w:val="32"/>
        </w:rPr>
        <w:tab/>
      </w:r>
      <w:r w:rsidRPr="00E772CF">
        <w:rPr>
          <w:rFonts w:ascii="TH SarabunPSK" w:hAnsi="TH SarabunPSK"/>
          <w:sz w:val="32"/>
        </w:rPr>
        <w:tab/>
      </w:r>
      <w:r w:rsidR="009875F4">
        <w:rPr>
          <w:rFonts w:ascii="TH SarabunPSK" w:hAnsi="TH SarabunPSK" w:hint="cs"/>
          <w:sz w:val="32"/>
          <w:cs/>
        </w:rPr>
        <w:t>ฌ</w:t>
      </w: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sz w:val="32"/>
          <w:cs/>
        </w:rPr>
        <w:t xml:space="preserve">สารบัญแผนภาพ  </w:t>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ฎ</w:t>
      </w: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sz w:val="32"/>
          <w:cs/>
        </w:rPr>
        <w:t xml:space="preserve">สารบัญแผนภูมิ  </w:t>
      </w:r>
      <w:r w:rsidRPr="00E772CF">
        <w:rPr>
          <w:rFonts w:ascii="TH SarabunPSK" w:hAnsi="TH SarabunPSK"/>
          <w:sz w:val="32"/>
          <w:cs/>
        </w:rPr>
        <w:tab/>
      </w:r>
      <w:r w:rsidRPr="00E772CF">
        <w:rPr>
          <w:rFonts w:ascii="TH SarabunPSK" w:hAnsi="TH SarabunPSK"/>
          <w:sz w:val="32"/>
          <w:cs/>
        </w:rPr>
        <w:tab/>
        <w:t>ฏ</w:t>
      </w:r>
    </w:p>
    <w:p w:rsidR="00E772CF" w:rsidRPr="00077EAC" w:rsidRDefault="00E772CF" w:rsidP="00E772CF">
      <w:pPr>
        <w:tabs>
          <w:tab w:val="left" w:pos="288"/>
          <w:tab w:val="right" w:leader="dot" w:pos="7488"/>
          <w:tab w:val="right" w:pos="7920"/>
        </w:tabs>
        <w:rPr>
          <w:rFonts w:ascii="TH SarabunPSK" w:hAnsi="TH SarabunPSK"/>
          <w:cs/>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t>บทที่</w:t>
      </w:r>
      <w:r w:rsidRPr="00E772CF">
        <w:rPr>
          <w:rFonts w:ascii="TH SarabunPSK" w:hAnsi="TH SarabunPSK"/>
          <w:b/>
          <w:bCs/>
          <w:sz w:val="32"/>
        </w:rPr>
        <w:t xml:space="preserve"> 1  </w:t>
      </w:r>
      <w:r w:rsidRPr="00E772CF">
        <w:rPr>
          <w:rFonts w:ascii="TH SarabunPSK" w:hAnsi="TH SarabunPSK"/>
          <w:b/>
          <w:bCs/>
          <w:sz w:val="32"/>
          <w:cs/>
        </w:rPr>
        <w:t>บทนำ</w:t>
      </w:r>
      <w:r w:rsidRPr="00E772CF">
        <w:rPr>
          <w:rFonts w:ascii="TH SarabunPSK" w:hAnsi="TH SarabunPSK"/>
          <w:sz w:val="32"/>
        </w:rPr>
        <w:t xml:space="preserve">  </w:t>
      </w:r>
      <w:r w:rsidRPr="00E772CF">
        <w:rPr>
          <w:rFonts w:ascii="TH SarabunPSK" w:hAnsi="TH SarabunPSK"/>
          <w:sz w:val="32"/>
        </w:rPr>
        <w:tab/>
      </w:r>
      <w:r w:rsidRPr="00E772CF">
        <w:rPr>
          <w:rFonts w:ascii="TH SarabunPSK" w:hAnsi="TH SarabunPSK"/>
          <w:sz w:val="32"/>
        </w:rPr>
        <w:tab/>
        <w:t>1</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ภูมิหลัง  </w:t>
      </w:r>
      <w:r w:rsidRPr="00E772CF">
        <w:rPr>
          <w:rFonts w:ascii="TH SarabunPSK" w:hAnsi="TH SarabunPSK"/>
          <w:sz w:val="32"/>
        </w:rPr>
        <w:tab/>
      </w:r>
      <w:r w:rsidRPr="00E772CF">
        <w:rPr>
          <w:rFonts w:ascii="TH SarabunPSK" w:hAnsi="TH SarabunPSK"/>
          <w:sz w:val="32"/>
        </w:rPr>
        <w:tab/>
        <w:t>1</w:t>
      </w:r>
    </w:p>
    <w:p w:rsidR="00E772CF" w:rsidRPr="00E772CF" w:rsidRDefault="00E772CF" w:rsidP="00E772CF">
      <w:pPr>
        <w:tabs>
          <w:tab w:val="left" w:pos="288"/>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วัตถุประสงค์การวิจัย  </w:t>
      </w:r>
      <w:r w:rsidR="005615ED">
        <w:rPr>
          <w:rFonts w:ascii="TH SarabunPSK" w:hAnsi="TH SarabunPSK"/>
          <w:sz w:val="32"/>
        </w:rPr>
        <w:tab/>
      </w:r>
      <w:r w:rsidR="005615ED">
        <w:rPr>
          <w:rFonts w:ascii="TH SarabunPSK" w:hAnsi="TH SarabunPSK"/>
          <w:sz w:val="32"/>
        </w:rPr>
        <w:tab/>
        <w:t>3</w:t>
      </w:r>
    </w:p>
    <w:p w:rsidR="00E772CF" w:rsidRPr="00E772CF" w:rsidRDefault="00E772CF" w:rsidP="00E772CF">
      <w:pPr>
        <w:tabs>
          <w:tab w:val="left" w:pos="288"/>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สมมติฐานการวิจัย  </w:t>
      </w:r>
      <w:r w:rsidR="005615ED">
        <w:rPr>
          <w:rFonts w:ascii="TH SarabunPSK" w:hAnsi="TH SarabunPSK"/>
          <w:sz w:val="32"/>
        </w:rPr>
        <w:tab/>
      </w:r>
      <w:r w:rsidR="005615ED">
        <w:rPr>
          <w:rFonts w:ascii="TH SarabunPSK" w:hAnsi="TH SarabunPSK"/>
          <w:sz w:val="32"/>
        </w:rPr>
        <w:tab/>
        <w:t>4</w:t>
      </w:r>
    </w:p>
    <w:p w:rsidR="00E772CF" w:rsidRPr="00E772CF" w:rsidRDefault="00E772CF" w:rsidP="00E772CF">
      <w:pPr>
        <w:tabs>
          <w:tab w:val="left" w:pos="288"/>
          <w:tab w:val="left" w:pos="1440"/>
          <w:tab w:val="right" w:leader="dot" w:pos="7488"/>
          <w:tab w:val="right" w:pos="7920"/>
        </w:tabs>
        <w:rPr>
          <w:rFonts w:ascii="TH SarabunPSK" w:hAnsi="TH SarabunPSK"/>
          <w:sz w:val="32"/>
          <w:cs/>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ขอบเขตการวิจัย  </w:t>
      </w:r>
      <w:r w:rsidR="005615ED">
        <w:rPr>
          <w:rFonts w:ascii="TH SarabunPSK" w:hAnsi="TH SarabunPSK"/>
          <w:sz w:val="32"/>
        </w:rPr>
        <w:tab/>
      </w:r>
      <w:r w:rsidR="005615ED">
        <w:rPr>
          <w:rFonts w:ascii="TH SarabunPSK" w:hAnsi="TH SarabunPSK"/>
          <w:sz w:val="32"/>
        </w:rPr>
        <w:tab/>
        <w:t>4</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นิยามศัพท์เฉพาะ  </w:t>
      </w:r>
      <w:r w:rsidR="005615ED">
        <w:rPr>
          <w:rFonts w:ascii="TH SarabunPSK" w:hAnsi="TH SarabunPSK"/>
          <w:sz w:val="32"/>
        </w:rPr>
        <w:tab/>
      </w:r>
      <w:r w:rsidR="005615ED">
        <w:rPr>
          <w:rFonts w:ascii="TH SarabunPSK" w:hAnsi="TH SarabunPSK"/>
          <w:sz w:val="32"/>
        </w:rPr>
        <w:tab/>
        <w:t>5</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ประโยชน์ที่คาดว่าจะได้รับ  </w:t>
      </w:r>
      <w:r w:rsidR="005615ED">
        <w:rPr>
          <w:rFonts w:ascii="TH SarabunPSK" w:hAnsi="TH SarabunPSK"/>
          <w:sz w:val="32"/>
        </w:rPr>
        <w:tab/>
      </w:r>
      <w:r w:rsidR="005615ED">
        <w:rPr>
          <w:rFonts w:ascii="TH SarabunPSK" w:hAnsi="TH SarabunPSK"/>
          <w:sz w:val="32"/>
        </w:rPr>
        <w:tab/>
        <w:t>6</w:t>
      </w:r>
    </w:p>
    <w:p w:rsidR="00E772CF" w:rsidRPr="00E772CF" w:rsidRDefault="00E772CF" w:rsidP="00E772CF">
      <w:pPr>
        <w:tabs>
          <w:tab w:val="left" w:pos="1440"/>
          <w:tab w:val="right" w:leader="dot" w:pos="7488"/>
          <w:tab w:val="right" w:pos="7920"/>
        </w:tabs>
        <w:rPr>
          <w:rFonts w:ascii="TH SarabunPSK" w:hAnsi="TH SarabunPSK"/>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t xml:space="preserve">บทที่ </w:t>
      </w:r>
      <w:r w:rsidRPr="00E772CF">
        <w:rPr>
          <w:rFonts w:ascii="TH SarabunPSK" w:hAnsi="TH SarabunPSK"/>
          <w:b/>
          <w:bCs/>
          <w:sz w:val="32"/>
        </w:rPr>
        <w:t xml:space="preserve">2  </w:t>
      </w:r>
      <w:r w:rsidRPr="00E772CF">
        <w:rPr>
          <w:rFonts w:ascii="TH SarabunPSK" w:hAnsi="TH SarabunPSK"/>
          <w:b/>
          <w:bCs/>
          <w:sz w:val="32"/>
          <w:cs/>
        </w:rPr>
        <w:t>เอกสารและงานวิจัยที่เกี่ยวข้อง</w:t>
      </w:r>
      <w:r w:rsidR="005615ED">
        <w:rPr>
          <w:rFonts w:ascii="TH SarabunPSK" w:hAnsi="TH SarabunPSK"/>
          <w:sz w:val="32"/>
        </w:rPr>
        <w:t xml:space="preserve">  </w:t>
      </w:r>
      <w:r w:rsidR="005615ED">
        <w:rPr>
          <w:rFonts w:ascii="TH SarabunPSK" w:hAnsi="TH SarabunPSK"/>
          <w:sz w:val="32"/>
        </w:rPr>
        <w:tab/>
      </w:r>
      <w:r w:rsidR="005615ED">
        <w:rPr>
          <w:rFonts w:ascii="TH SarabunPSK" w:hAnsi="TH SarabunPSK"/>
          <w:sz w:val="32"/>
        </w:rPr>
        <w:tab/>
        <w:t>7</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หลักสูตรแกนกลางการศึกษาขั้นพื้นฐาน พุทธศักราช 2551  </w:t>
      </w:r>
      <w:r w:rsidR="005615ED">
        <w:rPr>
          <w:rFonts w:ascii="TH SarabunPSK" w:hAnsi="TH SarabunPSK"/>
          <w:sz w:val="32"/>
        </w:rPr>
        <w:tab/>
      </w:r>
      <w:r w:rsidR="005615ED">
        <w:rPr>
          <w:rFonts w:ascii="TH SarabunPSK" w:hAnsi="TH SarabunPSK"/>
          <w:sz w:val="32"/>
        </w:rPr>
        <w:tab/>
        <w:t>7</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บริบทของโรงเรียนวาปีปทุม  </w:t>
      </w:r>
      <w:r w:rsidR="005615ED">
        <w:rPr>
          <w:rFonts w:ascii="TH SarabunPSK" w:hAnsi="TH SarabunPSK"/>
          <w:sz w:val="32"/>
        </w:rPr>
        <w:tab/>
      </w:r>
      <w:r w:rsidR="005615ED">
        <w:rPr>
          <w:rFonts w:ascii="TH SarabunPSK" w:hAnsi="TH SarabunPSK"/>
          <w:sz w:val="32"/>
        </w:rPr>
        <w:tab/>
        <w:t>12</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การจัดการเรียนรู้</w:t>
      </w:r>
      <w:proofErr w:type="spellStart"/>
      <w:r w:rsidRPr="00E772CF">
        <w:rPr>
          <w:rFonts w:ascii="TH SarabunPSK" w:hAnsi="TH SarabunPSK"/>
          <w:sz w:val="32"/>
          <w:cs/>
        </w:rPr>
        <w:t>แบบวัฏ</w:t>
      </w:r>
      <w:proofErr w:type="spellEnd"/>
      <w:r w:rsidRPr="00E772CF">
        <w:rPr>
          <w:rFonts w:ascii="TH SarabunPSK" w:hAnsi="TH SarabunPSK"/>
          <w:sz w:val="32"/>
          <w:cs/>
        </w:rPr>
        <w:t xml:space="preserve">จักรการเรียนรู้ </w:t>
      </w:r>
      <w:r w:rsidRPr="00E772CF">
        <w:rPr>
          <w:rFonts w:ascii="TH SarabunPSK" w:hAnsi="TH SarabunPSK"/>
          <w:sz w:val="32"/>
        </w:rPr>
        <w:t xml:space="preserve">5 </w:t>
      </w:r>
      <w:r w:rsidRPr="00E772CF">
        <w:rPr>
          <w:rFonts w:ascii="TH SarabunPSK" w:hAnsi="TH SarabunPSK"/>
          <w:sz w:val="32"/>
          <w:cs/>
        </w:rPr>
        <w:t>ขั้นตอน</w:t>
      </w:r>
      <w:r w:rsidR="005615ED">
        <w:rPr>
          <w:rFonts w:ascii="TH SarabunPSK" w:hAnsi="TH SarabunPSK"/>
          <w:sz w:val="32"/>
        </w:rPr>
        <w:t xml:space="preserve"> (5Es)  </w:t>
      </w:r>
      <w:r w:rsidR="005615ED">
        <w:rPr>
          <w:rFonts w:ascii="TH SarabunPSK" w:hAnsi="TH SarabunPSK"/>
          <w:sz w:val="32"/>
        </w:rPr>
        <w:tab/>
      </w:r>
      <w:r w:rsidR="005615ED">
        <w:rPr>
          <w:rFonts w:ascii="TH SarabunPSK" w:hAnsi="TH SarabunPSK"/>
          <w:sz w:val="32"/>
        </w:rPr>
        <w:tab/>
        <w:t>15</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lastRenderedPageBreak/>
        <w:tab/>
      </w:r>
      <w:r w:rsidRPr="00E772CF">
        <w:rPr>
          <w:rFonts w:ascii="TH SarabunPSK" w:hAnsi="TH SarabunPSK"/>
          <w:sz w:val="32"/>
          <w:cs/>
        </w:rPr>
        <w:t>แนวคิดทฤษฎีเกี่ยวกับการ</w:t>
      </w:r>
      <w:r w:rsidRPr="00E772CF">
        <w:rPr>
          <w:rFonts w:ascii="TH SarabunPSK" w:eastAsia="AngsanaNew-Bold" w:hAnsi="TH SarabunPSK"/>
          <w:spacing w:val="-6"/>
          <w:sz w:val="32"/>
          <w:cs/>
        </w:rPr>
        <w:t>ประเมินความคิดเห็น</w:t>
      </w:r>
      <w:r w:rsidRPr="00E772CF">
        <w:rPr>
          <w:rFonts w:ascii="TH SarabunPSK" w:hAnsi="TH SarabunPSK"/>
          <w:sz w:val="32"/>
          <w:cs/>
        </w:rPr>
        <w:t xml:space="preserve">  </w:t>
      </w:r>
      <w:r w:rsidR="005615ED">
        <w:rPr>
          <w:rFonts w:ascii="TH SarabunPSK" w:hAnsi="TH SarabunPSK"/>
          <w:sz w:val="32"/>
        </w:rPr>
        <w:tab/>
      </w:r>
      <w:r w:rsidR="005615ED">
        <w:rPr>
          <w:rFonts w:ascii="TH SarabunPSK" w:hAnsi="TH SarabunPSK"/>
          <w:sz w:val="32"/>
        </w:rPr>
        <w:tab/>
        <w:t>17</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แนวคิดทฤษฎีเกี่ยวกับการจัดสภาพแวดล้อมในห้องปฏิบัติการเคมี  </w:t>
      </w:r>
      <w:r w:rsidR="005615ED">
        <w:rPr>
          <w:rFonts w:ascii="TH SarabunPSK" w:hAnsi="TH SarabunPSK"/>
          <w:sz w:val="32"/>
        </w:rPr>
        <w:tab/>
      </w:r>
      <w:r w:rsidR="005615ED">
        <w:rPr>
          <w:rFonts w:ascii="TH SarabunPSK" w:hAnsi="TH SarabunPSK"/>
          <w:sz w:val="32"/>
        </w:rPr>
        <w:tab/>
        <w:t>19</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eastAsia="AngsanaNew-Bold" w:hAnsi="TH SarabunPSK"/>
          <w:spacing w:val="-6"/>
          <w:sz w:val="32"/>
        </w:rPr>
        <w:tab/>
      </w:r>
      <w:r w:rsidRPr="00E772CF">
        <w:rPr>
          <w:rFonts w:ascii="TH SarabunPSK" w:eastAsia="AngsanaNew-Bold" w:hAnsi="TH SarabunPSK"/>
          <w:spacing w:val="-6"/>
          <w:sz w:val="32"/>
          <w:cs/>
        </w:rPr>
        <w:t>แนวคิด</w:t>
      </w:r>
      <w:r w:rsidRPr="00E772CF">
        <w:rPr>
          <w:rFonts w:ascii="TH SarabunPSK" w:hAnsi="TH SarabunPSK"/>
          <w:sz w:val="32"/>
          <w:cs/>
        </w:rPr>
        <w:t>ทฤษฎี</w:t>
      </w:r>
      <w:r w:rsidRPr="00E772CF">
        <w:rPr>
          <w:rFonts w:ascii="TH SarabunPSK" w:eastAsia="AngsanaNew-Bold" w:hAnsi="TH SarabunPSK"/>
          <w:spacing w:val="-6"/>
          <w:sz w:val="32"/>
          <w:cs/>
        </w:rPr>
        <w:t>เกี่ยวกับห้องปฏิบัติการ</w:t>
      </w:r>
      <w:r w:rsidRPr="00E772CF">
        <w:rPr>
          <w:rFonts w:ascii="TH SarabunPSK" w:hAnsi="TH SarabunPSK"/>
          <w:sz w:val="32"/>
          <w:cs/>
        </w:rPr>
        <w:t xml:space="preserve">  </w:t>
      </w:r>
      <w:r w:rsidR="005615ED">
        <w:rPr>
          <w:rFonts w:ascii="TH SarabunPSK" w:hAnsi="TH SarabunPSK"/>
          <w:sz w:val="32"/>
        </w:rPr>
        <w:tab/>
      </w:r>
      <w:r w:rsidR="005615ED">
        <w:rPr>
          <w:rFonts w:ascii="TH SarabunPSK" w:hAnsi="TH SarabunPSK"/>
          <w:sz w:val="32"/>
        </w:rPr>
        <w:tab/>
        <w:t>32</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eastAsia="AngsanaNew-Bold" w:hAnsi="TH SarabunPSK"/>
          <w:spacing w:val="-6"/>
          <w:sz w:val="32"/>
        </w:rPr>
        <w:tab/>
      </w:r>
      <w:r w:rsidRPr="00E772CF">
        <w:rPr>
          <w:rFonts w:ascii="TH SarabunPSK" w:eastAsia="AngsanaNew-Bold" w:hAnsi="TH SarabunPSK"/>
          <w:spacing w:val="-6"/>
          <w:sz w:val="32"/>
          <w:cs/>
        </w:rPr>
        <w:t>แนวคิด</w:t>
      </w:r>
      <w:r w:rsidRPr="00E772CF">
        <w:rPr>
          <w:rFonts w:ascii="TH SarabunPSK" w:hAnsi="TH SarabunPSK"/>
          <w:sz w:val="32"/>
          <w:cs/>
        </w:rPr>
        <w:t>ทฤษฎี</w:t>
      </w:r>
      <w:r w:rsidRPr="00E772CF">
        <w:rPr>
          <w:rFonts w:ascii="TH SarabunPSK" w:eastAsia="AngsanaNew-Bold" w:hAnsi="TH SarabunPSK"/>
          <w:spacing w:val="-6"/>
          <w:sz w:val="32"/>
          <w:cs/>
        </w:rPr>
        <w:t>เกี่ยวกับเจตคติเกี่ยวกับวิทยาศาสตร์</w:t>
      </w:r>
      <w:r w:rsidRPr="00E772CF">
        <w:rPr>
          <w:rFonts w:ascii="TH SarabunPSK" w:hAnsi="TH SarabunPSK"/>
          <w:sz w:val="32"/>
          <w:cs/>
        </w:rPr>
        <w:t xml:space="preserve">  </w:t>
      </w:r>
      <w:r w:rsidR="005615ED">
        <w:rPr>
          <w:rFonts w:ascii="TH SarabunPSK" w:hAnsi="TH SarabunPSK"/>
          <w:sz w:val="32"/>
        </w:rPr>
        <w:tab/>
      </w:r>
      <w:r w:rsidR="005615ED">
        <w:rPr>
          <w:rFonts w:ascii="TH SarabunPSK" w:hAnsi="TH SarabunPSK"/>
          <w:sz w:val="32"/>
        </w:rPr>
        <w:tab/>
        <w:t>44</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แนวคิดทฤษฎีเกี่ยวกับเครื่องมือวิจัยเพื่อประเมินสภาพแวดล้อม</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 xml:space="preserve">ในชั้นเรียน  </w:t>
      </w:r>
      <w:r w:rsidR="005615ED">
        <w:rPr>
          <w:rFonts w:ascii="TH SarabunPSK" w:hAnsi="TH SarabunPSK"/>
          <w:sz w:val="32"/>
        </w:rPr>
        <w:tab/>
      </w:r>
      <w:r w:rsidR="005615ED">
        <w:rPr>
          <w:rFonts w:ascii="TH SarabunPSK" w:hAnsi="TH SarabunPSK"/>
          <w:sz w:val="32"/>
        </w:rPr>
        <w:tab/>
        <w:t>47</w:t>
      </w:r>
    </w:p>
    <w:p w:rsidR="00E772CF" w:rsidRPr="00E772CF" w:rsidRDefault="00E772CF" w:rsidP="00E772CF">
      <w:pPr>
        <w:tabs>
          <w:tab w:val="left" w:pos="1440"/>
          <w:tab w:val="right" w:leader="dot" w:pos="7488"/>
          <w:tab w:val="right" w:pos="7920"/>
        </w:tabs>
        <w:rPr>
          <w:rFonts w:ascii="TH SarabunPSK" w:hAnsi="TH SarabunPSK"/>
          <w:sz w:val="32"/>
        </w:rPr>
      </w:pPr>
      <w:r w:rsidRPr="00077EAC">
        <w:rPr>
          <w:rFonts w:ascii="TH SarabunPSK" w:hAnsi="TH SarabunPSK"/>
        </w:rPr>
        <w:tab/>
      </w:r>
      <w:r w:rsidRPr="00E772CF">
        <w:rPr>
          <w:rFonts w:ascii="TH SarabunPSK" w:hAnsi="TH SarabunPSK"/>
          <w:sz w:val="32"/>
          <w:cs/>
        </w:rPr>
        <w:t xml:space="preserve">งานวิจัยที่เกี่ยวข้อง  </w:t>
      </w:r>
      <w:r w:rsidR="005615ED">
        <w:rPr>
          <w:rFonts w:ascii="TH SarabunPSK" w:hAnsi="TH SarabunPSK"/>
          <w:sz w:val="32"/>
        </w:rPr>
        <w:tab/>
      </w:r>
      <w:r w:rsidR="005615ED">
        <w:rPr>
          <w:rFonts w:ascii="TH SarabunPSK" w:hAnsi="TH SarabunPSK"/>
          <w:sz w:val="32"/>
        </w:rPr>
        <w:tab/>
        <w:t>53</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กรอบแนวคิดในงานวิจัย  </w:t>
      </w:r>
      <w:r w:rsidR="005615ED">
        <w:rPr>
          <w:rFonts w:ascii="TH SarabunPSK" w:hAnsi="TH SarabunPSK"/>
          <w:sz w:val="32"/>
        </w:rPr>
        <w:tab/>
      </w:r>
      <w:r w:rsidR="005615ED">
        <w:rPr>
          <w:rFonts w:ascii="TH SarabunPSK" w:hAnsi="TH SarabunPSK"/>
          <w:sz w:val="32"/>
        </w:rPr>
        <w:tab/>
        <w:t>58</w:t>
      </w:r>
    </w:p>
    <w:p w:rsidR="00E772CF" w:rsidRPr="00E772CF" w:rsidRDefault="00E772CF" w:rsidP="00E772CF">
      <w:pPr>
        <w:rPr>
          <w:rFonts w:ascii="TH SarabunPSK" w:hAnsi="TH SarabunPSK"/>
          <w:b/>
          <w:bCs/>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t>บทที่</w:t>
      </w:r>
      <w:r w:rsidRPr="00E772CF">
        <w:rPr>
          <w:rFonts w:ascii="TH SarabunPSK" w:hAnsi="TH SarabunPSK"/>
          <w:b/>
          <w:bCs/>
          <w:sz w:val="32"/>
        </w:rPr>
        <w:t xml:space="preserve"> 3  </w:t>
      </w:r>
      <w:r w:rsidRPr="00E772CF">
        <w:rPr>
          <w:rFonts w:ascii="TH SarabunPSK" w:hAnsi="TH SarabunPSK"/>
          <w:b/>
          <w:bCs/>
          <w:sz w:val="32"/>
          <w:cs/>
        </w:rPr>
        <w:t>วิธีการดำเนินการวิจัย</w:t>
      </w:r>
      <w:r w:rsidR="005615ED">
        <w:rPr>
          <w:rFonts w:ascii="TH SarabunPSK" w:hAnsi="TH SarabunPSK"/>
          <w:sz w:val="32"/>
        </w:rPr>
        <w:t xml:space="preserve">  </w:t>
      </w:r>
      <w:r w:rsidR="005615ED">
        <w:rPr>
          <w:rFonts w:ascii="TH SarabunPSK" w:hAnsi="TH SarabunPSK"/>
          <w:sz w:val="32"/>
        </w:rPr>
        <w:tab/>
      </w:r>
      <w:r w:rsidR="005615ED">
        <w:rPr>
          <w:rFonts w:ascii="TH SarabunPSK" w:hAnsi="TH SarabunPSK"/>
          <w:sz w:val="32"/>
        </w:rPr>
        <w:tab/>
        <w:t>60</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ประชากรและกลุ่มตัวอย่าง  </w:t>
      </w:r>
      <w:r w:rsidR="005615ED">
        <w:rPr>
          <w:rFonts w:ascii="TH SarabunPSK" w:hAnsi="TH SarabunPSK"/>
          <w:sz w:val="32"/>
        </w:rPr>
        <w:tab/>
      </w:r>
      <w:r w:rsidR="005615ED">
        <w:rPr>
          <w:rFonts w:ascii="TH SarabunPSK" w:hAnsi="TH SarabunPSK"/>
          <w:sz w:val="32"/>
        </w:rPr>
        <w:tab/>
        <w:t>60</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เครื่องมือที่ใช้ในการเก็บรวบรวมข้อมูล  </w:t>
      </w:r>
      <w:r w:rsidR="005615ED">
        <w:rPr>
          <w:rFonts w:ascii="TH SarabunPSK" w:hAnsi="TH SarabunPSK"/>
          <w:sz w:val="32"/>
        </w:rPr>
        <w:tab/>
      </w:r>
      <w:r w:rsidR="005615ED">
        <w:rPr>
          <w:rFonts w:ascii="TH SarabunPSK" w:hAnsi="TH SarabunPSK"/>
          <w:sz w:val="32"/>
        </w:rPr>
        <w:tab/>
        <w:t>60</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วิธีการสร้างและหาคุณภาพเครื่องมือ  </w:t>
      </w:r>
      <w:r w:rsidR="005615ED">
        <w:rPr>
          <w:rFonts w:ascii="TH SarabunPSK" w:hAnsi="TH SarabunPSK"/>
          <w:sz w:val="32"/>
        </w:rPr>
        <w:tab/>
      </w:r>
      <w:r w:rsidR="005615ED">
        <w:rPr>
          <w:rFonts w:ascii="TH SarabunPSK" w:hAnsi="TH SarabunPSK"/>
          <w:sz w:val="32"/>
        </w:rPr>
        <w:tab/>
        <w:t>61</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วิธีการเก็บรวบรวมข้อมูล </w:t>
      </w:r>
      <w:r w:rsidR="005615ED">
        <w:rPr>
          <w:rFonts w:ascii="TH SarabunPSK" w:hAnsi="TH SarabunPSK"/>
          <w:sz w:val="32"/>
        </w:rPr>
        <w:t xml:space="preserve"> </w:t>
      </w:r>
      <w:r w:rsidR="005615ED">
        <w:rPr>
          <w:rFonts w:ascii="TH SarabunPSK" w:hAnsi="TH SarabunPSK"/>
          <w:sz w:val="32"/>
        </w:rPr>
        <w:tab/>
      </w:r>
      <w:r w:rsidR="005615ED">
        <w:rPr>
          <w:rFonts w:ascii="TH SarabunPSK" w:hAnsi="TH SarabunPSK"/>
          <w:sz w:val="32"/>
        </w:rPr>
        <w:tab/>
        <w:t>64</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การวิเคราะห์ข้อมูล  </w:t>
      </w:r>
      <w:r w:rsidR="005615ED">
        <w:rPr>
          <w:rFonts w:ascii="TH SarabunPSK" w:hAnsi="TH SarabunPSK"/>
          <w:sz w:val="32"/>
        </w:rPr>
        <w:tab/>
      </w:r>
      <w:r w:rsidR="005615ED">
        <w:rPr>
          <w:rFonts w:ascii="TH SarabunPSK" w:hAnsi="TH SarabunPSK"/>
          <w:sz w:val="32"/>
        </w:rPr>
        <w:tab/>
        <w:t>66</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สถิติที่ใช้ในการวิเคราะห์ข้อมูล  </w:t>
      </w:r>
      <w:r w:rsidR="005615ED">
        <w:rPr>
          <w:rFonts w:ascii="TH SarabunPSK" w:hAnsi="TH SarabunPSK"/>
          <w:sz w:val="32"/>
        </w:rPr>
        <w:tab/>
      </w:r>
      <w:r w:rsidR="005615ED">
        <w:rPr>
          <w:rFonts w:ascii="TH SarabunPSK" w:hAnsi="TH SarabunPSK"/>
          <w:sz w:val="32"/>
        </w:rPr>
        <w:tab/>
        <w:t>66</w:t>
      </w:r>
    </w:p>
    <w:p w:rsidR="00E772CF" w:rsidRPr="00E772CF" w:rsidRDefault="00E772CF" w:rsidP="00E772CF">
      <w:pPr>
        <w:tabs>
          <w:tab w:val="left" w:pos="1440"/>
          <w:tab w:val="right" w:leader="dot" w:pos="7488"/>
          <w:tab w:val="right" w:pos="7920"/>
        </w:tabs>
        <w:rPr>
          <w:rFonts w:ascii="TH SarabunPSK" w:hAnsi="TH SarabunPSK"/>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t>บทที่</w:t>
      </w:r>
      <w:r w:rsidRPr="00E772CF">
        <w:rPr>
          <w:rFonts w:ascii="TH SarabunPSK" w:hAnsi="TH SarabunPSK"/>
          <w:b/>
          <w:bCs/>
          <w:sz w:val="32"/>
        </w:rPr>
        <w:t xml:space="preserve"> 4  </w:t>
      </w:r>
      <w:r w:rsidRPr="00E772CF">
        <w:rPr>
          <w:rFonts w:ascii="TH SarabunPSK" w:hAnsi="TH SarabunPSK"/>
          <w:b/>
          <w:bCs/>
          <w:sz w:val="32"/>
          <w:cs/>
        </w:rPr>
        <w:t>ผลการวิจัย</w:t>
      </w:r>
      <w:r w:rsidR="005615ED">
        <w:rPr>
          <w:rFonts w:ascii="TH SarabunPSK" w:hAnsi="TH SarabunPSK"/>
          <w:sz w:val="32"/>
        </w:rPr>
        <w:t xml:space="preserve">  </w:t>
      </w:r>
      <w:r w:rsidR="005615ED">
        <w:rPr>
          <w:rFonts w:ascii="TH SarabunPSK" w:hAnsi="TH SarabunPSK"/>
          <w:sz w:val="32"/>
        </w:rPr>
        <w:tab/>
      </w:r>
      <w:r w:rsidR="005615ED">
        <w:rPr>
          <w:rFonts w:ascii="TH SarabunPSK" w:hAnsi="TH SarabunPSK"/>
          <w:sz w:val="32"/>
        </w:rPr>
        <w:tab/>
        <w:t>69</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สัญลักษณ์ที่ใช้ในการวิเคราะห์ข้อมูล  </w:t>
      </w:r>
      <w:r w:rsidR="005615ED">
        <w:rPr>
          <w:rFonts w:ascii="TH SarabunPSK" w:hAnsi="TH SarabunPSK"/>
          <w:sz w:val="32"/>
        </w:rPr>
        <w:tab/>
      </w:r>
      <w:r w:rsidR="005615ED">
        <w:rPr>
          <w:rFonts w:ascii="TH SarabunPSK" w:hAnsi="TH SarabunPSK"/>
          <w:sz w:val="32"/>
        </w:rPr>
        <w:tab/>
        <w:t>69</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ผลการวิจัย  </w:t>
      </w:r>
      <w:r w:rsidR="005615ED">
        <w:rPr>
          <w:rFonts w:ascii="TH SarabunPSK" w:hAnsi="TH SarabunPSK"/>
          <w:sz w:val="32"/>
        </w:rPr>
        <w:tab/>
      </w:r>
      <w:r w:rsidR="005615ED">
        <w:rPr>
          <w:rFonts w:ascii="TH SarabunPSK" w:hAnsi="TH SarabunPSK"/>
          <w:sz w:val="32"/>
        </w:rPr>
        <w:tab/>
        <w:t>70</w:t>
      </w:r>
    </w:p>
    <w:p w:rsidR="00E772CF" w:rsidRPr="00E772CF" w:rsidRDefault="00E772CF" w:rsidP="00E772CF">
      <w:pPr>
        <w:tabs>
          <w:tab w:val="left" w:pos="1440"/>
          <w:tab w:val="right" w:leader="dot" w:pos="7488"/>
          <w:tab w:val="right" w:pos="7920"/>
        </w:tabs>
        <w:rPr>
          <w:rFonts w:ascii="TH SarabunPSK" w:hAnsi="TH SarabunPSK"/>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lastRenderedPageBreak/>
        <w:t>บทที่</w:t>
      </w:r>
      <w:r w:rsidRPr="00E772CF">
        <w:rPr>
          <w:rFonts w:ascii="TH SarabunPSK" w:hAnsi="TH SarabunPSK"/>
          <w:b/>
          <w:bCs/>
          <w:sz w:val="32"/>
        </w:rPr>
        <w:t xml:space="preserve"> 5  </w:t>
      </w:r>
      <w:r w:rsidRPr="00E772CF">
        <w:rPr>
          <w:rFonts w:ascii="TH SarabunPSK" w:hAnsi="TH SarabunPSK"/>
          <w:b/>
          <w:bCs/>
          <w:sz w:val="32"/>
          <w:cs/>
        </w:rPr>
        <w:t>สรุปผล</w:t>
      </w:r>
      <w:r w:rsidRPr="00E772CF">
        <w:rPr>
          <w:rFonts w:ascii="TH SarabunPSK" w:hAnsi="TH SarabunPSK"/>
          <w:b/>
          <w:bCs/>
          <w:sz w:val="32"/>
        </w:rPr>
        <w:t xml:space="preserve"> </w:t>
      </w:r>
      <w:r w:rsidRPr="00E772CF">
        <w:rPr>
          <w:rFonts w:ascii="TH SarabunPSK" w:hAnsi="TH SarabunPSK"/>
          <w:b/>
          <w:bCs/>
          <w:sz w:val="32"/>
          <w:cs/>
        </w:rPr>
        <w:t>อภิปราย และข้อเสนอแนะ</w:t>
      </w:r>
      <w:r w:rsidR="005615ED">
        <w:rPr>
          <w:rFonts w:ascii="TH SarabunPSK" w:hAnsi="TH SarabunPSK"/>
          <w:sz w:val="32"/>
        </w:rPr>
        <w:t xml:space="preserve">  </w:t>
      </w:r>
      <w:r w:rsidR="005615ED">
        <w:rPr>
          <w:rFonts w:ascii="TH SarabunPSK" w:hAnsi="TH SarabunPSK"/>
          <w:sz w:val="32"/>
        </w:rPr>
        <w:tab/>
      </w:r>
      <w:r w:rsidR="005615ED">
        <w:rPr>
          <w:rFonts w:ascii="TH SarabunPSK" w:hAnsi="TH SarabunPSK"/>
          <w:sz w:val="32"/>
        </w:rPr>
        <w:tab/>
        <w:t>78</w:t>
      </w:r>
    </w:p>
    <w:p w:rsidR="00E772CF" w:rsidRPr="00E772CF" w:rsidRDefault="00E772CF" w:rsidP="00E772CF">
      <w:pPr>
        <w:tabs>
          <w:tab w:val="left" w:pos="153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วัตถุประสงค์การวิจัย  </w:t>
      </w:r>
      <w:r w:rsidR="005615ED">
        <w:rPr>
          <w:rFonts w:ascii="TH SarabunPSK" w:hAnsi="TH SarabunPSK"/>
          <w:sz w:val="32"/>
        </w:rPr>
        <w:tab/>
      </w:r>
      <w:r w:rsidR="005615ED">
        <w:rPr>
          <w:rFonts w:ascii="TH SarabunPSK" w:hAnsi="TH SarabunPSK"/>
          <w:sz w:val="32"/>
        </w:rPr>
        <w:tab/>
        <w:t>78</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สรุปผลการวิจัย  </w:t>
      </w:r>
      <w:r w:rsidR="005615ED">
        <w:rPr>
          <w:rFonts w:ascii="TH SarabunPSK" w:hAnsi="TH SarabunPSK"/>
          <w:sz w:val="32"/>
        </w:rPr>
        <w:tab/>
      </w:r>
      <w:r w:rsidR="005615ED">
        <w:rPr>
          <w:rFonts w:ascii="TH SarabunPSK" w:hAnsi="TH SarabunPSK"/>
          <w:sz w:val="32"/>
        </w:rPr>
        <w:tab/>
        <w:t>78</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อภิปรายผลการวิจัย  </w:t>
      </w:r>
      <w:r w:rsidR="005615ED">
        <w:rPr>
          <w:rFonts w:ascii="TH SarabunPSK" w:hAnsi="TH SarabunPSK"/>
          <w:sz w:val="32"/>
        </w:rPr>
        <w:tab/>
      </w:r>
      <w:r w:rsidR="005615ED">
        <w:rPr>
          <w:rFonts w:ascii="TH SarabunPSK" w:hAnsi="TH SarabunPSK"/>
          <w:sz w:val="32"/>
        </w:rPr>
        <w:tab/>
        <w:t>80</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cs/>
        </w:rPr>
        <w:t xml:space="preserve">ข้อเสนอแนะ  </w:t>
      </w:r>
      <w:r w:rsidR="00251018">
        <w:rPr>
          <w:rFonts w:ascii="TH SarabunPSK" w:hAnsi="TH SarabunPSK"/>
          <w:sz w:val="32"/>
        </w:rPr>
        <w:tab/>
      </w:r>
      <w:r w:rsidR="00251018">
        <w:rPr>
          <w:rFonts w:ascii="TH SarabunPSK" w:hAnsi="TH SarabunPSK"/>
          <w:sz w:val="32"/>
        </w:rPr>
        <w:tab/>
        <w:t>83</w:t>
      </w:r>
    </w:p>
    <w:p w:rsidR="00E772CF" w:rsidRPr="00E772CF" w:rsidRDefault="00E772CF" w:rsidP="00E772CF">
      <w:pPr>
        <w:tabs>
          <w:tab w:val="left" w:pos="1440"/>
          <w:tab w:val="right" w:leader="dot" w:pos="7488"/>
          <w:tab w:val="right" w:pos="7920"/>
        </w:tabs>
        <w:rPr>
          <w:rFonts w:ascii="TH SarabunPSK" w:hAnsi="TH SarabunPSK"/>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b/>
          <w:bCs/>
          <w:sz w:val="32"/>
          <w:cs/>
        </w:rPr>
        <w:t>บรรณานุกรม</w:t>
      </w:r>
      <w:r w:rsidR="007234B3">
        <w:rPr>
          <w:rFonts w:ascii="TH SarabunPSK" w:hAnsi="TH SarabunPSK"/>
          <w:sz w:val="32"/>
        </w:rPr>
        <w:t xml:space="preserve">  </w:t>
      </w:r>
      <w:r w:rsidR="007234B3">
        <w:rPr>
          <w:rFonts w:ascii="TH SarabunPSK" w:hAnsi="TH SarabunPSK"/>
          <w:sz w:val="32"/>
        </w:rPr>
        <w:tab/>
      </w:r>
      <w:r w:rsidR="007234B3">
        <w:rPr>
          <w:rFonts w:ascii="TH SarabunPSK" w:hAnsi="TH SarabunPSK"/>
          <w:sz w:val="32"/>
        </w:rPr>
        <w:tab/>
        <w:t>84</w:t>
      </w:r>
    </w:p>
    <w:p w:rsidR="00E772CF" w:rsidRPr="00E772CF" w:rsidRDefault="00E772CF" w:rsidP="00E772CF">
      <w:pPr>
        <w:tabs>
          <w:tab w:val="left" w:pos="360"/>
          <w:tab w:val="left" w:pos="794"/>
          <w:tab w:val="left" w:leader="dot" w:pos="7470"/>
          <w:tab w:val="right" w:pos="7920"/>
        </w:tabs>
        <w:ind w:firstLine="1440"/>
        <w:rPr>
          <w:rFonts w:ascii="TH SarabunPSK" w:hAnsi="TH SarabunPSK"/>
          <w:sz w:val="32"/>
        </w:rPr>
      </w:pPr>
      <w:r w:rsidRPr="00E772CF">
        <w:rPr>
          <w:rFonts w:ascii="TH SarabunPSK" w:eastAsia="TH SarabunPSK" w:hAnsi="TH SarabunPSK"/>
          <w:sz w:val="32"/>
          <w:cs/>
        </w:rPr>
        <w:t>บรรณานุกรมภาษาไทย</w:t>
      </w:r>
      <w:r w:rsidRPr="00E772CF">
        <w:rPr>
          <w:rFonts w:ascii="TH SarabunPSK" w:hAnsi="TH SarabunPSK" w:hint="cs"/>
          <w:sz w:val="32"/>
          <w:cs/>
        </w:rPr>
        <w:t xml:space="preserve"> </w:t>
      </w:r>
      <w:r w:rsidRPr="00E772CF">
        <w:rPr>
          <w:rFonts w:ascii="TH SarabunPSK" w:hAnsi="TH SarabunPSK"/>
          <w:sz w:val="32"/>
          <w:cs/>
        </w:rPr>
        <w:tab/>
        <w:t xml:space="preserve"> </w:t>
      </w:r>
      <w:r w:rsidR="007234B3">
        <w:rPr>
          <w:rFonts w:ascii="TH SarabunPSK" w:hAnsi="TH SarabunPSK"/>
          <w:sz w:val="32"/>
        </w:rPr>
        <w:tab/>
        <w:t>85</w:t>
      </w:r>
    </w:p>
    <w:p w:rsidR="00E772CF" w:rsidRPr="00E772CF" w:rsidRDefault="00E772CF" w:rsidP="00E772CF">
      <w:pPr>
        <w:tabs>
          <w:tab w:val="left" w:pos="360"/>
          <w:tab w:val="left" w:pos="794"/>
          <w:tab w:val="left" w:leader="dot" w:pos="7470"/>
          <w:tab w:val="right" w:pos="7920"/>
        </w:tabs>
        <w:ind w:firstLine="1440"/>
        <w:rPr>
          <w:rFonts w:ascii="TH SarabunPSK" w:hAnsi="TH SarabunPSK"/>
          <w:sz w:val="32"/>
        </w:rPr>
      </w:pPr>
      <w:r w:rsidRPr="00E772CF">
        <w:rPr>
          <w:rFonts w:ascii="TH SarabunPSK" w:eastAsia="TH SarabunPSK" w:hAnsi="TH SarabunPSK"/>
          <w:sz w:val="32"/>
          <w:cs/>
        </w:rPr>
        <w:t>บรรณานุกรมภาษา</w:t>
      </w:r>
      <w:r w:rsidRPr="00E772CF">
        <w:rPr>
          <w:rFonts w:ascii="TH SarabunPSK" w:hAnsi="TH SarabunPSK" w:hint="cs"/>
          <w:sz w:val="32"/>
          <w:cs/>
        </w:rPr>
        <w:t xml:space="preserve">ต่างประเทศ </w:t>
      </w:r>
      <w:r w:rsidRPr="00E772CF">
        <w:rPr>
          <w:rFonts w:ascii="TH SarabunPSK" w:hAnsi="TH SarabunPSK"/>
          <w:sz w:val="32"/>
          <w:cs/>
        </w:rPr>
        <w:tab/>
      </w:r>
      <w:r w:rsidR="007234B3">
        <w:rPr>
          <w:rFonts w:ascii="TH SarabunPSK" w:hAnsi="TH SarabunPSK"/>
          <w:sz w:val="32"/>
        </w:rPr>
        <w:tab/>
        <w:t>89</w:t>
      </w:r>
    </w:p>
    <w:p w:rsidR="00E772CF" w:rsidRPr="00E772CF" w:rsidRDefault="00E772CF" w:rsidP="00E772CF">
      <w:pPr>
        <w:tabs>
          <w:tab w:val="left" w:pos="360"/>
          <w:tab w:val="left" w:pos="794"/>
          <w:tab w:val="left" w:leader="dot" w:pos="7470"/>
          <w:tab w:val="right" w:pos="7920"/>
        </w:tabs>
        <w:ind w:firstLine="1440"/>
        <w:rPr>
          <w:rFonts w:ascii="TH SarabunPSK" w:hAnsi="TH SarabunPSK"/>
          <w:sz w:val="32"/>
        </w:rPr>
      </w:pPr>
    </w:p>
    <w:p w:rsidR="00E772CF" w:rsidRPr="00E772CF" w:rsidRDefault="00E772CF" w:rsidP="00E772CF">
      <w:pPr>
        <w:tabs>
          <w:tab w:val="left" w:pos="288"/>
          <w:tab w:val="right" w:leader="dot" w:pos="7488"/>
          <w:tab w:val="right" w:pos="7920"/>
        </w:tabs>
        <w:rPr>
          <w:rFonts w:ascii="TH SarabunPSK" w:hAnsi="TH SarabunPSK"/>
          <w:sz w:val="32"/>
        </w:rPr>
      </w:pPr>
      <w:r w:rsidRPr="00E772CF">
        <w:rPr>
          <w:rFonts w:ascii="TH SarabunPSK" w:hAnsi="TH SarabunPSK" w:hint="cs"/>
          <w:b/>
          <w:bCs/>
          <w:sz w:val="32"/>
          <w:cs/>
        </w:rPr>
        <w:t>ภาคผนวก</w:t>
      </w:r>
      <w:r w:rsidRPr="00E772CF">
        <w:rPr>
          <w:rFonts w:ascii="TH SarabunPSK" w:hAnsi="TH SarabunPSK" w:hint="cs"/>
          <w:sz w:val="32"/>
          <w:cs/>
        </w:rPr>
        <w:t xml:space="preserve">  </w:t>
      </w:r>
      <w:r w:rsidRPr="00E772CF">
        <w:rPr>
          <w:rFonts w:ascii="TH SarabunPSK" w:hAnsi="TH SarabunPSK"/>
          <w:sz w:val="32"/>
        </w:rPr>
        <w:tab/>
      </w:r>
      <w:r w:rsidRPr="00E772CF">
        <w:rPr>
          <w:rFonts w:ascii="TH SarabunPSK" w:hAnsi="TH SarabunPSK"/>
          <w:sz w:val="32"/>
          <w:cs/>
        </w:rPr>
        <w:tab/>
      </w:r>
      <w:r w:rsidR="00251018">
        <w:rPr>
          <w:rFonts w:ascii="TH SarabunPSK" w:hAnsi="TH SarabunPSK"/>
          <w:sz w:val="32"/>
        </w:rPr>
        <w:t>92</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 xml:space="preserve">ภาคผนวก ก  ตัวอย่างแผนการจัดการเรียนรู้  </w:t>
      </w:r>
      <w:r w:rsidR="00251018">
        <w:rPr>
          <w:rFonts w:ascii="TH SarabunPSK" w:hAnsi="TH SarabunPSK"/>
          <w:sz w:val="32"/>
        </w:rPr>
        <w:tab/>
      </w:r>
      <w:r w:rsidR="00251018">
        <w:rPr>
          <w:rFonts w:ascii="TH SarabunPSK" w:hAnsi="TH SarabunPSK"/>
          <w:sz w:val="32"/>
        </w:rPr>
        <w:tab/>
        <w:t>93</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ภาคผนวก ข  เครื่องมือวิจัยประเมินความคิดเห็นต่อการจัดสภาพแวดล้อม</w:t>
      </w:r>
    </w:p>
    <w:p w:rsidR="00E772CF" w:rsidRPr="00E772CF" w:rsidRDefault="00E772CF" w:rsidP="00E772CF">
      <w:pPr>
        <w:tabs>
          <w:tab w:val="left" w:pos="2610"/>
          <w:tab w:val="right" w:leader="dot" w:pos="7488"/>
          <w:tab w:val="right" w:pos="7920"/>
        </w:tabs>
        <w:rPr>
          <w:rFonts w:ascii="TH SarabunPSK" w:hAnsi="TH SarabunPSK"/>
          <w:sz w:val="32"/>
        </w:rPr>
      </w:pPr>
      <w:r w:rsidRPr="00E772CF">
        <w:rPr>
          <w:rFonts w:ascii="TH SarabunPSK" w:hAnsi="TH SarabunPSK"/>
          <w:sz w:val="32"/>
        </w:rPr>
        <w:tab/>
        <w:t xml:space="preserve"> </w:t>
      </w:r>
      <w:r w:rsidRPr="00E772CF">
        <w:rPr>
          <w:rFonts w:ascii="TH SarabunPSK" w:hAnsi="TH SarabunPSK"/>
          <w:sz w:val="32"/>
          <w:cs/>
        </w:rPr>
        <w:t>ในห้องปฏิบัติการเคมี</w:t>
      </w:r>
      <w:r w:rsidRPr="00E772CF">
        <w:rPr>
          <w:rFonts w:ascii="TH SarabunPSK" w:hAnsi="TH SarabunPSK"/>
          <w:sz w:val="32"/>
        </w:rPr>
        <w:t xml:space="preserve"> (</w:t>
      </w:r>
      <w:r w:rsidRPr="00E772CF">
        <w:rPr>
          <w:rFonts w:ascii="TH SarabunPSK" w:hAnsi="TH SarabunPSK"/>
          <w:sz w:val="32"/>
          <w:lang w:bidi="lo-LA"/>
        </w:rPr>
        <w:t>The CLEI</w:t>
      </w:r>
      <w:r w:rsidRPr="00E772CF">
        <w:rPr>
          <w:rFonts w:ascii="TH SarabunPSK" w:hAnsi="TH SarabunPSK"/>
          <w:sz w:val="32"/>
        </w:rPr>
        <w:t>)</w:t>
      </w:r>
      <w:r w:rsidRPr="00E772CF">
        <w:rPr>
          <w:rFonts w:ascii="TH SarabunPSK" w:hAnsi="TH SarabunPSK"/>
          <w:sz w:val="32"/>
          <w:cs/>
        </w:rPr>
        <w:t xml:space="preserve"> </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113</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ภาคผนวก ค  เครื่องมือวิจัยประเมินเจตคติเกี่ยวกับวิทยาศาสตร์</w:t>
      </w:r>
    </w:p>
    <w:p w:rsidR="00E772CF" w:rsidRPr="00E772CF" w:rsidRDefault="00E772CF" w:rsidP="00E772CF">
      <w:pPr>
        <w:tabs>
          <w:tab w:val="left" w:pos="2700"/>
          <w:tab w:val="right" w:leader="dot" w:pos="7488"/>
          <w:tab w:val="right" w:pos="7920"/>
        </w:tabs>
        <w:rPr>
          <w:rFonts w:ascii="TH SarabunPSK" w:hAnsi="TH SarabunPSK"/>
          <w:sz w:val="32"/>
          <w:cs/>
        </w:rPr>
      </w:pPr>
      <w:r w:rsidRPr="00E772CF">
        <w:rPr>
          <w:rFonts w:ascii="TH SarabunPSK" w:hAnsi="TH SarabunPSK" w:hint="cs"/>
          <w:sz w:val="32"/>
          <w:cs/>
        </w:rPr>
        <w:tab/>
      </w:r>
      <w:r w:rsidRPr="00E772CF">
        <w:rPr>
          <w:rFonts w:ascii="TH SarabunPSK" w:hAnsi="TH SarabunPSK"/>
          <w:sz w:val="32"/>
        </w:rPr>
        <w:t xml:space="preserve"> (</w:t>
      </w:r>
      <w:r w:rsidRPr="00E772CF">
        <w:rPr>
          <w:rFonts w:ascii="TH SarabunPSK" w:hAnsi="TH SarabunPSK"/>
          <w:sz w:val="32"/>
          <w:lang w:bidi="lo-LA"/>
        </w:rPr>
        <w:t>The TOSRA</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120</w:t>
      </w:r>
    </w:p>
    <w:p w:rsidR="005B3705" w:rsidRDefault="00E772CF" w:rsidP="00E772CF">
      <w:pPr>
        <w:tabs>
          <w:tab w:val="left" w:pos="1440"/>
          <w:tab w:val="right" w:leader="dot" w:pos="7488"/>
          <w:tab w:val="right" w:pos="7920"/>
        </w:tabs>
        <w:rPr>
          <w:rFonts w:ascii="TH SarabunPSK" w:hAnsi="TH SarabunPSK"/>
          <w:sz w:val="32"/>
        </w:rPr>
      </w:pPr>
      <w:r>
        <w:rPr>
          <w:rFonts w:ascii="TH SarabunPSK" w:hAnsi="TH SarabunPSK" w:hint="cs"/>
          <w:sz w:val="32"/>
          <w:cs/>
        </w:rPr>
        <w:tab/>
      </w:r>
    </w:p>
    <w:p w:rsidR="005B3705" w:rsidRDefault="005B3705" w:rsidP="00E772CF">
      <w:pPr>
        <w:tabs>
          <w:tab w:val="left" w:pos="1440"/>
          <w:tab w:val="right" w:leader="dot" w:pos="7488"/>
          <w:tab w:val="right" w:pos="7920"/>
        </w:tabs>
        <w:rPr>
          <w:rFonts w:ascii="TH SarabunPSK" w:hAnsi="TH SarabunPSK"/>
          <w:sz w:val="32"/>
        </w:rPr>
      </w:pPr>
    </w:p>
    <w:p w:rsidR="00E772CF" w:rsidRPr="00E772CF" w:rsidRDefault="005B3705" w:rsidP="00E772CF">
      <w:pPr>
        <w:tabs>
          <w:tab w:val="left" w:pos="1440"/>
          <w:tab w:val="right" w:leader="dot" w:pos="7488"/>
          <w:tab w:val="right" w:pos="7920"/>
        </w:tabs>
        <w:rPr>
          <w:rFonts w:ascii="TH SarabunPSK" w:hAnsi="TH SarabunPSK"/>
          <w:sz w:val="32"/>
        </w:rPr>
      </w:pPr>
      <w:r>
        <w:rPr>
          <w:rFonts w:ascii="TH SarabunPSK" w:hAnsi="TH SarabunPSK" w:hint="cs"/>
          <w:sz w:val="32"/>
          <w:cs/>
        </w:rPr>
        <w:tab/>
      </w:r>
      <w:r w:rsidR="00E772CF" w:rsidRPr="00E772CF">
        <w:rPr>
          <w:rFonts w:ascii="TH SarabunPSK" w:hAnsi="TH SarabunPSK"/>
          <w:sz w:val="32"/>
          <w:cs/>
        </w:rPr>
        <w:t xml:space="preserve">ภาคผนวก </w:t>
      </w:r>
      <w:r>
        <w:rPr>
          <w:rFonts w:ascii="TH SarabunPSK" w:hAnsi="TH SarabunPSK" w:hint="cs"/>
          <w:sz w:val="32"/>
          <w:cs/>
        </w:rPr>
        <w:t xml:space="preserve">ง  </w:t>
      </w:r>
      <w:r w:rsidR="00E772CF" w:rsidRPr="00E772CF">
        <w:rPr>
          <w:rFonts w:ascii="TH SarabunPSK" w:hAnsi="TH SarabunPSK"/>
          <w:sz w:val="32"/>
          <w:cs/>
        </w:rPr>
        <w:t>ใบขออนุญาตให้ผู้วิจัยเทดลองใช้เครื่องมือและ</w:t>
      </w:r>
    </w:p>
    <w:p w:rsidR="00E772CF" w:rsidRPr="00E772CF" w:rsidRDefault="00E772CF" w:rsidP="00E772CF">
      <w:pPr>
        <w:tabs>
          <w:tab w:val="left" w:pos="261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เก็บรวบรวมข้อมูลการวิจัยใบขออนุญาตให้ผู้วิจัย</w:t>
      </w:r>
    </w:p>
    <w:p w:rsidR="00E772CF" w:rsidRPr="00E772CF" w:rsidRDefault="00E772CF" w:rsidP="00E772CF">
      <w:pPr>
        <w:tabs>
          <w:tab w:val="left" w:pos="2610"/>
          <w:tab w:val="right" w:leader="dot" w:pos="7488"/>
          <w:tab w:val="right" w:pos="7920"/>
        </w:tabs>
        <w:rPr>
          <w:rFonts w:ascii="TH SarabunPSK" w:hAnsi="TH SarabunPSK"/>
          <w:sz w:val="32"/>
        </w:rPr>
      </w:pPr>
      <w:r w:rsidRPr="00E772CF">
        <w:rPr>
          <w:rFonts w:ascii="TH SarabunPSK" w:hAnsi="TH SarabunPSK" w:hint="cs"/>
          <w:sz w:val="32"/>
          <w:cs/>
        </w:rPr>
        <w:tab/>
      </w:r>
      <w:r w:rsidRPr="00E772CF">
        <w:rPr>
          <w:rFonts w:ascii="TH SarabunPSK" w:hAnsi="TH SarabunPSK"/>
          <w:sz w:val="32"/>
          <w:cs/>
        </w:rPr>
        <w:t xml:space="preserve">เข้าเก็บรวบรวมข้อมูลการวิจัย </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123</w:t>
      </w:r>
    </w:p>
    <w:p w:rsidR="00E772CF" w:rsidRPr="00E772CF" w:rsidRDefault="00E772CF" w:rsidP="00E772CF">
      <w:pPr>
        <w:tabs>
          <w:tab w:val="left" w:pos="1440"/>
          <w:tab w:val="right" w:leader="dot" w:pos="7488"/>
          <w:tab w:val="right" w:pos="7920"/>
        </w:tabs>
        <w:rPr>
          <w:rFonts w:ascii="TH SarabunPSK" w:hAnsi="TH SarabunPSK"/>
          <w:sz w:val="32"/>
        </w:rPr>
      </w:pPr>
      <w:r w:rsidRPr="00E772CF">
        <w:rPr>
          <w:rFonts w:ascii="TH SarabunPSK" w:hAnsi="TH SarabunPSK" w:hint="cs"/>
          <w:sz w:val="32"/>
          <w:cs/>
        </w:rPr>
        <w:lastRenderedPageBreak/>
        <w:tab/>
      </w:r>
      <w:r w:rsidRPr="00E772CF">
        <w:rPr>
          <w:rFonts w:ascii="TH SarabunPSK" w:hAnsi="TH SarabunPSK"/>
          <w:sz w:val="32"/>
          <w:cs/>
        </w:rPr>
        <w:t xml:space="preserve">ภาคผนวก จ  คุณภาพเครื่องมือของงานวิจัย  </w:t>
      </w:r>
      <w:r w:rsidR="00251018">
        <w:rPr>
          <w:rFonts w:ascii="TH SarabunPSK" w:hAnsi="TH SarabunPSK"/>
          <w:sz w:val="32"/>
        </w:rPr>
        <w:tab/>
      </w:r>
      <w:r w:rsidR="00251018">
        <w:rPr>
          <w:rFonts w:ascii="TH SarabunPSK" w:hAnsi="TH SarabunPSK"/>
          <w:sz w:val="32"/>
        </w:rPr>
        <w:tab/>
        <w:t>126</w:t>
      </w:r>
    </w:p>
    <w:p w:rsidR="00E772CF" w:rsidRPr="00E772CF" w:rsidRDefault="00E772CF" w:rsidP="00E772CF">
      <w:pPr>
        <w:tabs>
          <w:tab w:val="left" w:pos="1440"/>
          <w:tab w:val="right" w:leader="dot" w:pos="7488"/>
          <w:tab w:val="right" w:pos="7920"/>
        </w:tabs>
        <w:rPr>
          <w:rFonts w:ascii="TH SarabunPSK" w:hAnsi="TH SarabunPSK"/>
          <w:sz w:val="32"/>
        </w:rPr>
      </w:pPr>
    </w:p>
    <w:p w:rsidR="00E772CF" w:rsidRPr="00E772CF" w:rsidRDefault="00E772CF" w:rsidP="007234B3">
      <w:pPr>
        <w:tabs>
          <w:tab w:val="left" w:pos="288"/>
          <w:tab w:val="right" w:leader="dot" w:pos="7488"/>
          <w:tab w:val="right" w:pos="7920"/>
        </w:tabs>
        <w:rPr>
          <w:rFonts w:ascii="TH SarabunPSK" w:hAnsi="TH SarabunPSK"/>
          <w:sz w:val="32"/>
          <w:cs/>
        </w:rPr>
        <w:sectPr w:rsidR="00E772CF" w:rsidRPr="00E772CF" w:rsidSect="00E772CF">
          <w:headerReference w:type="default" r:id="rId18"/>
          <w:pgSz w:w="11906" w:h="16838" w:code="9"/>
          <w:pgMar w:top="2160" w:right="1440" w:bottom="1440" w:left="2160" w:header="1440" w:footer="1440" w:gutter="0"/>
          <w:pgNumType w:fmt="thaiLetters" w:start="6"/>
          <w:cols w:space="708"/>
          <w:titlePg/>
          <w:docGrid w:linePitch="435"/>
        </w:sectPr>
      </w:pPr>
      <w:r w:rsidRPr="00E772CF">
        <w:rPr>
          <w:rFonts w:ascii="TH SarabunPSK" w:hAnsi="TH SarabunPSK"/>
          <w:b/>
          <w:bCs/>
          <w:sz w:val="32"/>
          <w:cs/>
        </w:rPr>
        <w:t>ประวัติผู้วิจัย</w:t>
      </w:r>
      <w:r w:rsidRPr="00E772CF">
        <w:rPr>
          <w:rFonts w:ascii="TH SarabunPSK" w:hAnsi="TH SarabunPSK"/>
          <w:sz w:val="32"/>
          <w:cs/>
        </w:rPr>
        <w:t xml:space="preserve">  </w:t>
      </w:r>
      <w:r w:rsidR="00251018">
        <w:rPr>
          <w:rFonts w:ascii="TH SarabunPSK" w:hAnsi="TH SarabunPSK"/>
          <w:sz w:val="32"/>
        </w:rPr>
        <w:tab/>
      </w:r>
      <w:r w:rsidR="00251018">
        <w:rPr>
          <w:rFonts w:ascii="TH SarabunPSK" w:hAnsi="TH SarabunPSK"/>
          <w:sz w:val="32"/>
        </w:rPr>
        <w:tab/>
        <w:t>136</w:t>
      </w:r>
    </w:p>
    <w:p w:rsidR="00E772CF" w:rsidRPr="009875F4" w:rsidRDefault="00E772CF" w:rsidP="00E772CF">
      <w:pPr>
        <w:jc w:val="center"/>
        <w:rPr>
          <w:rFonts w:ascii="TH SarabunPSK" w:hAnsi="TH SarabunPSK"/>
          <w:b/>
          <w:bCs/>
          <w:sz w:val="36"/>
          <w:szCs w:val="36"/>
        </w:rPr>
      </w:pPr>
      <w:r w:rsidRPr="009875F4">
        <w:rPr>
          <w:rFonts w:ascii="TH SarabunPSK" w:hAnsi="TH SarabunPSK"/>
          <w:b/>
          <w:bCs/>
          <w:sz w:val="36"/>
          <w:szCs w:val="36"/>
          <w:cs/>
        </w:rPr>
        <w:lastRenderedPageBreak/>
        <w:t>สารบัญตาราง</w:t>
      </w:r>
    </w:p>
    <w:p w:rsidR="00E772CF" w:rsidRPr="00E772CF" w:rsidRDefault="00E772CF" w:rsidP="00E772CF">
      <w:pPr>
        <w:rPr>
          <w:rFonts w:ascii="TH SarabunPSK" w:hAnsi="TH SarabunPSK"/>
          <w:b/>
          <w:bCs/>
          <w:sz w:val="32"/>
        </w:rPr>
      </w:pPr>
    </w:p>
    <w:p w:rsidR="00E772CF" w:rsidRPr="00E772CF" w:rsidRDefault="00E772CF" w:rsidP="00E772CF">
      <w:pPr>
        <w:rPr>
          <w:rFonts w:ascii="TH SarabunPSK" w:hAnsi="TH SarabunPSK"/>
          <w:sz w:val="32"/>
        </w:rPr>
      </w:pPr>
      <w:r w:rsidRPr="00E772CF">
        <w:rPr>
          <w:rFonts w:ascii="TH SarabunPSK" w:hAnsi="TH SarabunPSK"/>
          <w:sz w:val="32"/>
          <w:cs/>
        </w:rPr>
        <w:t xml:space="preserve">ตารางที่ </w:t>
      </w:r>
      <w:r w:rsidRPr="00E772CF">
        <w:rPr>
          <w:rFonts w:ascii="TH SarabunPSK" w:hAnsi="TH SarabunPSK"/>
          <w:sz w:val="32"/>
        </w:rPr>
        <w:t xml:space="preserve">   </w:t>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rPr>
        <w:tab/>
        <w:t xml:space="preserve">     </w:t>
      </w:r>
      <w:r w:rsidRPr="00E772CF">
        <w:rPr>
          <w:rFonts w:ascii="TH SarabunPSK" w:hAnsi="TH SarabunPSK"/>
          <w:sz w:val="32"/>
          <w:cs/>
        </w:rPr>
        <w:t>หน้า</w:t>
      </w:r>
      <w:r w:rsidRPr="00E772CF">
        <w:rPr>
          <w:rFonts w:ascii="TH SarabunPSK" w:hAnsi="TH SarabunPSK"/>
          <w:sz w:val="32"/>
        </w:rPr>
        <w:t xml:space="preserve">                                                                                                                     </w:t>
      </w:r>
    </w:p>
    <w:p w:rsidR="00E772CF" w:rsidRPr="00E772CF" w:rsidRDefault="00E772CF" w:rsidP="00E772CF">
      <w:pPr>
        <w:rPr>
          <w:rFonts w:ascii="TH SarabunPSK" w:hAnsi="TH SarabunPSK"/>
          <w:sz w:val="32"/>
        </w:rPr>
      </w:pP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2.1</w:t>
      </w:r>
      <w:r w:rsidRPr="00E772CF">
        <w:rPr>
          <w:rFonts w:ascii="TH SarabunPSK" w:hAnsi="TH SarabunPSK"/>
          <w:sz w:val="32"/>
        </w:rPr>
        <w:tab/>
      </w:r>
      <w:r w:rsidRPr="00E772CF">
        <w:rPr>
          <w:rFonts w:ascii="TH SarabunPSK" w:hAnsi="TH SarabunPSK"/>
          <w:sz w:val="32"/>
          <w:cs/>
        </w:rPr>
        <w:t xml:space="preserve">แสดงการรายงานผลการสอบ </w:t>
      </w:r>
      <w:r w:rsidRPr="00E772CF">
        <w:rPr>
          <w:rFonts w:ascii="TH SarabunPSK" w:hAnsi="TH SarabunPSK"/>
          <w:sz w:val="32"/>
        </w:rPr>
        <w:t xml:space="preserve">O-NET </w:t>
      </w:r>
      <w:r w:rsidRPr="00E772CF">
        <w:rPr>
          <w:rFonts w:ascii="TH SarabunPSK" w:hAnsi="TH SarabunPSK"/>
          <w:sz w:val="32"/>
          <w:cs/>
        </w:rPr>
        <w:t xml:space="preserve">ชั้นมัธยมศึกษาปีที่ </w:t>
      </w:r>
      <w:r w:rsidRPr="00E772CF">
        <w:rPr>
          <w:rFonts w:ascii="TH SarabunPSK" w:hAnsi="TH SarabunPSK"/>
          <w:sz w:val="32"/>
        </w:rPr>
        <w:t>6</w:t>
      </w:r>
      <w:r w:rsidRPr="00E772CF">
        <w:rPr>
          <w:rFonts w:ascii="TH SarabunPSK" w:hAnsi="TH SarabunPSK"/>
          <w:sz w:val="32"/>
          <w:cs/>
        </w:rPr>
        <w:t xml:space="preserve"> โรงเรียนวาปีปทุม</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14</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3.1</w:t>
      </w:r>
      <w:r w:rsidRPr="00E772CF">
        <w:rPr>
          <w:rFonts w:ascii="TH SarabunPSK" w:hAnsi="TH SarabunPSK"/>
          <w:sz w:val="32"/>
        </w:rPr>
        <w:tab/>
      </w:r>
      <w:r w:rsidRPr="00E772CF">
        <w:rPr>
          <w:rFonts w:ascii="TH SarabunPSK" w:hAnsi="TH SarabunPSK"/>
          <w:sz w:val="32"/>
          <w:cs/>
        </w:rPr>
        <w:t>แสดงค่าความเชื่อมั่น</w:t>
      </w:r>
      <w:proofErr w:type="spellStart"/>
      <w:r w:rsidRPr="00E772CF">
        <w:rPr>
          <w:rFonts w:ascii="TH SarabunPSK" w:hAnsi="TH SarabunPSK"/>
          <w:sz w:val="32"/>
          <w:cs/>
        </w:rPr>
        <w:t>ของครอนบาค</w:t>
      </w:r>
      <w:proofErr w:type="spellEnd"/>
      <w:r w:rsidRPr="00E772CF">
        <w:rPr>
          <w:rFonts w:ascii="TH SarabunPSK" w:hAnsi="TH SarabunPSK"/>
          <w:sz w:val="32"/>
          <w:cs/>
        </w:rPr>
        <w:t xml:space="preserve"> ของเครื่องมือวิจัย </w:t>
      </w:r>
      <w:r w:rsidRPr="00E772CF">
        <w:rPr>
          <w:rFonts w:ascii="TH SarabunPSK" w:hAnsi="TH SarabunPSK"/>
          <w:sz w:val="32"/>
        </w:rPr>
        <w:t xml:space="preserve">CLEI </w:t>
      </w:r>
      <w:r w:rsidRPr="00E772CF">
        <w:rPr>
          <w:rFonts w:ascii="TH SarabunPSK" w:hAnsi="TH SarabunPSK"/>
          <w:sz w:val="32"/>
          <w:cs/>
        </w:rPr>
        <w:t>ตามสภาพที่เป็นจริง</w:t>
      </w:r>
      <w:r w:rsidRPr="00E772CF">
        <w:rPr>
          <w:rFonts w:ascii="TH SarabunPSK" w:hAnsi="TH SarabunPSK"/>
          <w:sz w:val="32"/>
        </w:rPr>
        <w:t xml:space="preserve">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และตามสภาพที่พึงประสงค์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63</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3.2</w:t>
      </w:r>
      <w:r w:rsidRPr="00E772CF">
        <w:rPr>
          <w:rFonts w:ascii="TH SarabunPSK" w:hAnsi="TH SarabunPSK"/>
          <w:sz w:val="32"/>
        </w:rPr>
        <w:tab/>
      </w:r>
      <w:r w:rsidRPr="00E772CF">
        <w:rPr>
          <w:rFonts w:ascii="TH SarabunPSK" w:hAnsi="TH SarabunPSK"/>
          <w:sz w:val="32"/>
          <w:cs/>
        </w:rPr>
        <w:t xml:space="preserve">แสดงค่าการวิเคราะห์องค์ประกอบเชิงยืนยันเป็นรายข้อของเครื่องมือวิจัย </w:t>
      </w:r>
      <w:r w:rsidRPr="00E772CF">
        <w:rPr>
          <w:rFonts w:ascii="TH SarabunPSK" w:hAnsi="TH SarabunPSK"/>
          <w:sz w:val="32"/>
        </w:rPr>
        <w:t xml:space="preserve">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ตามสภาพที่เป็นจริง</w:t>
      </w:r>
      <w:r w:rsidRPr="00E772CF">
        <w:rPr>
          <w:rFonts w:ascii="TH SarabunPSK" w:hAnsi="TH SarabunPSK"/>
          <w:sz w:val="32"/>
        </w:rPr>
        <w:t xml:space="preserve"> </w:t>
      </w:r>
      <w:r w:rsidRPr="00E772CF">
        <w:rPr>
          <w:rFonts w:ascii="TH SarabunPSK" w:hAnsi="TH SarabunPSK"/>
          <w:sz w:val="32"/>
          <w:cs/>
        </w:rPr>
        <w:t>และตามสภาพที่พึงประสงค์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63</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3.3</w:t>
      </w:r>
      <w:r w:rsidRPr="00E772CF">
        <w:rPr>
          <w:rFonts w:ascii="TH SarabunPSK" w:hAnsi="TH SarabunPSK"/>
          <w:sz w:val="32"/>
        </w:rPr>
        <w:tab/>
      </w:r>
      <w:r w:rsidRPr="00E772CF">
        <w:rPr>
          <w:rFonts w:ascii="TH SarabunPSK" w:hAnsi="TH SarabunPSK"/>
          <w:sz w:val="32"/>
          <w:cs/>
        </w:rPr>
        <w:t xml:space="preserve">แสดงค่าการวิเคราะห์องค์ประกอบเชิงยืนยันเป็นรายข้อของเครื่องมือวิจัย </w:t>
      </w:r>
      <w:r w:rsidR="00251018">
        <w:rPr>
          <w:rFonts w:ascii="TH SarabunPSK" w:hAnsi="TH SarabunPSK"/>
          <w:sz w:val="32"/>
        </w:rPr>
        <w:t xml:space="preserve">TOSRA  </w:t>
      </w:r>
      <w:r w:rsidR="00251018">
        <w:rPr>
          <w:rFonts w:ascii="TH SarabunPSK" w:hAnsi="TH SarabunPSK"/>
          <w:sz w:val="32"/>
        </w:rPr>
        <w:tab/>
        <w:t>64</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4.1</w:t>
      </w:r>
      <w:r w:rsidRPr="00E772CF">
        <w:rPr>
          <w:rFonts w:ascii="TH SarabunPSK" w:hAnsi="TH SarabunPSK"/>
          <w:sz w:val="32"/>
        </w:rPr>
        <w:tab/>
      </w:r>
      <w:r w:rsidRPr="00E772CF">
        <w:rPr>
          <w:rFonts w:ascii="TH SarabunPSK" w:hAnsi="TH SarabunPSK"/>
          <w:sz w:val="32"/>
          <w:cs/>
        </w:rPr>
        <w:t>แสดงค่าคะแนนเฉลี่ย และค่าส่วนความเบี่ยงเบนมาตรฐาน ในการจัดสภาพ</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แวดล้อมการเรียนรู้ในห้องปฏิบัติการเคมี</w:t>
      </w:r>
      <w:r w:rsidRPr="00E772CF">
        <w:rPr>
          <w:rFonts w:ascii="TH SarabunPSK" w:hAnsi="TH SarabunPSK"/>
          <w:sz w:val="32"/>
        </w:rPr>
        <w:t xml:space="preserve"> </w:t>
      </w:r>
      <w:r w:rsidRPr="00E772CF">
        <w:rPr>
          <w:rFonts w:ascii="TH SarabunPSK" w:hAnsi="TH SarabunPSK"/>
          <w:sz w:val="32"/>
          <w:cs/>
        </w:rPr>
        <w:t>ในด้านต่าง ๆตามสภาพที่พึงประสงค์</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และตามสภาพที่เป็นจริง ครั้งที่</w:t>
      </w:r>
      <w:r w:rsidRPr="00E772CF">
        <w:rPr>
          <w:rFonts w:ascii="TH SarabunPSK" w:hAnsi="TH SarabunPSK"/>
          <w:sz w:val="32"/>
        </w:rPr>
        <w:t xml:space="preserve"> 1 </w:t>
      </w:r>
      <w:r w:rsidRPr="00E772CF">
        <w:rPr>
          <w:rFonts w:ascii="TH SarabunPSK" w:hAnsi="TH SarabunPSK"/>
          <w:sz w:val="32"/>
          <w:cs/>
        </w:rPr>
        <w:t xml:space="preserve">และครั้งที่ </w:t>
      </w:r>
      <w:r w:rsidR="00251018">
        <w:rPr>
          <w:rFonts w:ascii="TH SarabunPSK" w:hAnsi="TH SarabunPSK"/>
          <w:sz w:val="32"/>
        </w:rPr>
        <w:t xml:space="preserve">2  </w:t>
      </w:r>
      <w:r w:rsidR="00251018">
        <w:rPr>
          <w:rFonts w:ascii="TH SarabunPSK" w:hAnsi="TH SarabunPSK"/>
          <w:sz w:val="32"/>
        </w:rPr>
        <w:tab/>
      </w:r>
      <w:r w:rsidR="00251018">
        <w:rPr>
          <w:rFonts w:ascii="TH SarabunPSK" w:hAnsi="TH SarabunPSK"/>
          <w:sz w:val="32"/>
        </w:rPr>
        <w:tab/>
        <w:t>70</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4.2</w:t>
      </w:r>
      <w:r w:rsidRPr="00E772CF">
        <w:rPr>
          <w:rFonts w:ascii="TH SarabunPSK" w:hAnsi="TH SarabunPSK"/>
          <w:sz w:val="32"/>
        </w:rPr>
        <w:tab/>
      </w:r>
      <w:r w:rsidRPr="00E772CF">
        <w:rPr>
          <w:rFonts w:ascii="TH SarabunPSK" w:hAnsi="TH SarabunPSK"/>
          <w:sz w:val="32"/>
          <w:cs/>
        </w:rPr>
        <w:t>ความสัมพันธ์ของความคิดเห็นต่อการจัดการเรียนรู้ในห้องปฏิบัติการเคมีระหว่าง</w:t>
      </w:r>
      <w:r w:rsidRPr="00E772CF">
        <w:rPr>
          <w:rFonts w:ascii="TH SarabunPSK" w:hAnsi="TH SarabunPSK"/>
          <w:sz w:val="32"/>
        </w:rPr>
        <w:t xml:space="preserve">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การรับรู้ที่เป็นจริงกับที่พึงประสงค์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73</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4.3</w:t>
      </w:r>
      <w:r w:rsidRPr="00E772CF">
        <w:rPr>
          <w:rFonts w:ascii="TH SarabunPSK" w:hAnsi="TH SarabunPSK"/>
          <w:sz w:val="32"/>
        </w:rPr>
        <w:tab/>
      </w:r>
      <w:r w:rsidRPr="00E772CF">
        <w:rPr>
          <w:rFonts w:ascii="TH SarabunPSK" w:hAnsi="TH SarabunPSK"/>
          <w:sz w:val="32"/>
          <w:cs/>
        </w:rPr>
        <w:t>แสดงค่าคะแนนเฉลี่ยและค่าส่วนเบี่ยงเบนมาตรฐานของแบบประเมินเจตคติ</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lastRenderedPageBreak/>
        <w:tab/>
      </w:r>
      <w:r w:rsidRPr="00E772CF">
        <w:rPr>
          <w:rFonts w:ascii="TH SarabunPSK" w:hAnsi="TH SarabunPSK"/>
          <w:sz w:val="32"/>
        </w:rPr>
        <w:tab/>
      </w:r>
      <w:r w:rsidRPr="00E772CF">
        <w:rPr>
          <w:rFonts w:ascii="TH SarabunPSK" w:hAnsi="TH SarabunPSK"/>
          <w:sz w:val="32"/>
          <w:cs/>
        </w:rPr>
        <w:t>เกี่ยวกับวิทยาศาสตร์ของนักเรียนที่มีต่อการจัดสภาพแวดล้อมการเรียนรู้ใน</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ห้องปฏิบัติการเคมี</w:t>
      </w:r>
      <w:r w:rsidRPr="00E772CF">
        <w:rPr>
          <w:rFonts w:ascii="TH SarabunPSK" w:hAnsi="TH SarabunPSK"/>
          <w:sz w:val="32"/>
        </w:rPr>
        <w:t xml:space="preserve"> </w:t>
      </w:r>
      <w:r w:rsidRPr="00E772CF">
        <w:rPr>
          <w:rFonts w:ascii="TH SarabunPSK" w:hAnsi="TH SarabunPSK"/>
          <w:sz w:val="32"/>
          <w:lang w:bidi="lo-LA"/>
        </w:rPr>
        <w:t xml:space="preserve">(TOSRA) </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74</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4.4</w:t>
      </w:r>
      <w:r w:rsidRPr="00E772CF">
        <w:rPr>
          <w:rFonts w:ascii="TH SarabunPSK" w:hAnsi="TH SarabunPSK"/>
          <w:sz w:val="32"/>
        </w:rPr>
        <w:tab/>
      </w:r>
      <w:r w:rsidRPr="00E772CF">
        <w:rPr>
          <w:rFonts w:ascii="TH SarabunPSK" w:hAnsi="TH SarabunPSK"/>
          <w:sz w:val="32"/>
          <w:cs/>
        </w:rPr>
        <w:t>ความสัมพันธ์ระหว่างการจัดสภาพแวดล้อมการเรียนรู้ในห้องปฏิบัติการเคมีตาม</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สภาพที่เป็นจริงครั้งที่</w:t>
      </w:r>
      <w:r w:rsidRPr="00E772CF">
        <w:rPr>
          <w:rFonts w:ascii="TH SarabunPSK" w:hAnsi="TH SarabunPSK"/>
          <w:sz w:val="32"/>
        </w:rPr>
        <w:t xml:space="preserve"> 1 </w:t>
      </w:r>
      <w:r w:rsidRPr="00E772CF">
        <w:rPr>
          <w:rFonts w:ascii="TH SarabunPSK" w:hAnsi="TH SarabunPSK"/>
          <w:sz w:val="32"/>
          <w:cs/>
        </w:rPr>
        <w:t>กับเจตคติเกี่ยวกับวิทยาศาสตร์ในการรับรู้ของนักเรียน</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ระดับชั้นมัธยมศึกษาปีที่ </w:t>
      </w:r>
      <w:r w:rsidRPr="00E772CF">
        <w:rPr>
          <w:rFonts w:ascii="TH SarabunPSK" w:hAnsi="TH SarabunPSK"/>
          <w:sz w:val="32"/>
        </w:rPr>
        <w:t>5</w:t>
      </w:r>
      <w:r w:rsidRPr="00E772CF">
        <w:rPr>
          <w:rFonts w:ascii="TH SarabunPSK" w:hAnsi="TH SarabunPSK"/>
          <w:sz w:val="32"/>
          <w:lang w:bidi="lo-LA"/>
        </w:rPr>
        <w:t xml:space="preserve"> </w:t>
      </w:r>
      <w:r w:rsidRPr="00E772CF">
        <w:rPr>
          <w:rFonts w:ascii="TH SarabunPSK" w:hAnsi="TH SarabunPSK"/>
          <w:sz w:val="32"/>
          <w:cs/>
        </w:rPr>
        <w:t>ครั้งที่</w:t>
      </w:r>
      <w:r w:rsidRPr="00E772CF">
        <w:rPr>
          <w:rFonts w:ascii="TH SarabunPSK" w:hAnsi="TH SarabunPSK"/>
          <w:sz w:val="32"/>
          <w:lang w:bidi="lo-LA"/>
        </w:rPr>
        <w:t xml:space="preserve"> 2</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76</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4.5</w:t>
      </w:r>
      <w:r w:rsidRPr="00E772CF">
        <w:rPr>
          <w:rFonts w:ascii="TH SarabunPSK" w:hAnsi="TH SarabunPSK"/>
          <w:sz w:val="32"/>
        </w:rPr>
        <w:tab/>
      </w:r>
      <w:r w:rsidRPr="00E772CF">
        <w:rPr>
          <w:rFonts w:ascii="TH SarabunPSK" w:hAnsi="TH SarabunPSK"/>
          <w:sz w:val="32"/>
          <w:cs/>
        </w:rPr>
        <w:t>ความสัมพันธ์ระหว่างการจัดสภาพแวดล้อมการเรียนรู้ในห้องปฏิบัติการเคมีตาม</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สภาพที่เป็นจริงครั้งที่</w:t>
      </w:r>
      <w:r w:rsidRPr="00E772CF">
        <w:rPr>
          <w:rFonts w:ascii="TH SarabunPSK" w:hAnsi="TH SarabunPSK"/>
          <w:sz w:val="32"/>
        </w:rPr>
        <w:t xml:space="preserve"> </w:t>
      </w:r>
      <w:r w:rsidRPr="00E772CF">
        <w:rPr>
          <w:rFonts w:ascii="TH SarabunPSK" w:hAnsi="TH SarabunPSK"/>
          <w:sz w:val="32"/>
          <w:lang w:bidi="lo-LA"/>
        </w:rPr>
        <w:t>2</w:t>
      </w:r>
      <w:r w:rsidRPr="00E772CF">
        <w:rPr>
          <w:rFonts w:ascii="TH SarabunPSK" w:hAnsi="TH SarabunPSK"/>
          <w:sz w:val="32"/>
          <w:cs/>
        </w:rPr>
        <w:t xml:space="preserve"> กับเจตคติเกี่ยวกับวิทยาศาสตร์ในการรับรู้ของนักเรียน</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ระดับชั้นมัธยมศึกษาปีที่ </w:t>
      </w:r>
      <w:r w:rsidRPr="00E772CF">
        <w:rPr>
          <w:rFonts w:ascii="TH SarabunPSK" w:hAnsi="TH SarabunPSK"/>
          <w:sz w:val="32"/>
        </w:rPr>
        <w:t xml:space="preserve">5 </w:t>
      </w:r>
      <w:r w:rsidRPr="00E772CF">
        <w:rPr>
          <w:rFonts w:ascii="TH SarabunPSK" w:hAnsi="TH SarabunPSK"/>
          <w:sz w:val="32"/>
          <w:cs/>
        </w:rPr>
        <w:t xml:space="preserve">ครั้งที่ </w:t>
      </w:r>
      <w:r w:rsidRPr="00E772CF">
        <w:rPr>
          <w:rFonts w:ascii="TH SarabunPSK" w:hAnsi="TH SarabunPSK"/>
          <w:sz w:val="32"/>
          <w:lang w:bidi="lo-LA"/>
        </w:rPr>
        <w:t>3</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77</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-1</w:t>
      </w:r>
      <w:r w:rsidRPr="00E772CF">
        <w:rPr>
          <w:rFonts w:ascii="TH SarabunPSK" w:hAnsi="TH SarabunPSK"/>
          <w:sz w:val="32"/>
        </w:rPr>
        <w:tab/>
      </w:r>
      <w:r w:rsidRPr="00E772CF">
        <w:rPr>
          <w:rFonts w:ascii="TH SarabunPSK" w:hAnsi="TH SarabunPSK"/>
          <w:sz w:val="32"/>
          <w:cs/>
        </w:rPr>
        <w:t xml:space="preserve">แสดงค่า </w:t>
      </w:r>
      <w:proofErr w:type="spellStart"/>
      <w:r w:rsidRPr="00E772CF">
        <w:rPr>
          <w:rFonts w:ascii="TH SarabunPSK" w:hAnsi="TH SarabunPSK"/>
          <w:sz w:val="32"/>
        </w:rPr>
        <w:t>Cronbach’s</w:t>
      </w:r>
      <w:proofErr w:type="spellEnd"/>
      <w:r w:rsidRPr="00E772CF">
        <w:rPr>
          <w:rFonts w:ascii="TH SarabunPSK" w:hAnsi="TH SarabunPSK"/>
          <w:sz w:val="32"/>
        </w:rPr>
        <w:t xml:space="preserve"> Alpha</w:t>
      </w:r>
      <w:r w:rsidRPr="00E772CF">
        <w:rPr>
          <w:rFonts w:ascii="TH SarabunPSK" w:hAnsi="TH SarabunPSK"/>
          <w:sz w:val="32"/>
          <w:cs/>
        </w:rPr>
        <w:t xml:space="preserve"> และค่าความตรงเชิงจำแนกของเครื่องมือวิจัย</w:t>
      </w:r>
      <w:r w:rsidRPr="00E772CF">
        <w:rPr>
          <w:rFonts w:ascii="TH SarabunPSK" w:hAnsi="TH SarabunPSK"/>
          <w:sz w:val="32"/>
        </w:rPr>
        <w:t xml:space="preserve"> 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ตามสภาพที่เป็นจริง  </w:t>
      </w:r>
      <w:r w:rsidR="00251018">
        <w:rPr>
          <w:rFonts w:ascii="TH SarabunPSK" w:hAnsi="TH SarabunPSK"/>
          <w:sz w:val="32"/>
        </w:rPr>
        <w:tab/>
      </w:r>
      <w:r w:rsidR="00251018">
        <w:rPr>
          <w:rFonts w:ascii="TH SarabunPSK" w:hAnsi="TH SarabunPSK"/>
          <w:sz w:val="32"/>
        </w:rPr>
        <w:tab/>
        <w:t>127</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-2</w:t>
      </w:r>
      <w:r w:rsidRPr="00E772CF">
        <w:rPr>
          <w:rFonts w:ascii="TH SarabunPSK" w:hAnsi="TH SarabunPSK"/>
          <w:sz w:val="32"/>
        </w:rPr>
        <w:tab/>
      </w:r>
      <w:r w:rsidRPr="00E772CF">
        <w:rPr>
          <w:rFonts w:ascii="TH SarabunPSK" w:hAnsi="TH SarabunPSK"/>
          <w:sz w:val="32"/>
          <w:cs/>
        </w:rPr>
        <w:t xml:space="preserve">แสดงค่า </w:t>
      </w:r>
      <w:proofErr w:type="spellStart"/>
      <w:r w:rsidRPr="00E772CF">
        <w:rPr>
          <w:rFonts w:ascii="TH SarabunPSK" w:hAnsi="TH SarabunPSK"/>
          <w:sz w:val="32"/>
        </w:rPr>
        <w:t>Cronbach’s</w:t>
      </w:r>
      <w:proofErr w:type="spellEnd"/>
      <w:r w:rsidRPr="00E772CF">
        <w:rPr>
          <w:rFonts w:ascii="TH SarabunPSK" w:hAnsi="TH SarabunPSK"/>
          <w:sz w:val="32"/>
        </w:rPr>
        <w:t xml:space="preserve"> Alpha</w:t>
      </w:r>
      <w:r w:rsidRPr="00E772CF">
        <w:rPr>
          <w:rFonts w:ascii="TH SarabunPSK" w:hAnsi="TH SarabunPSK"/>
          <w:sz w:val="32"/>
          <w:cs/>
        </w:rPr>
        <w:t xml:space="preserve"> และค่าความตรงเชิงจำแนกของเครื่องมือวิจัย</w:t>
      </w:r>
      <w:r w:rsidRPr="00E772CF">
        <w:rPr>
          <w:rFonts w:ascii="TH SarabunPSK" w:hAnsi="TH SarabunPSK"/>
          <w:sz w:val="32"/>
        </w:rPr>
        <w:t xml:space="preserve"> 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ตามสภาพที่พึงประสงค์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128</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-3</w:t>
      </w:r>
      <w:r w:rsidRPr="00E772CF">
        <w:rPr>
          <w:rFonts w:ascii="TH SarabunPSK" w:hAnsi="TH SarabunPSK"/>
          <w:sz w:val="32"/>
        </w:rPr>
        <w:tab/>
      </w:r>
      <w:r w:rsidRPr="00E772CF">
        <w:rPr>
          <w:rFonts w:ascii="TH SarabunPSK" w:hAnsi="TH SarabunPSK"/>
          <w:sz w:val="32"/>
          <w:cs/>
        </w:rPr>
        <w:t>แสดงการวิเคราะห์องค์ประกอบเชิงยืนยันเป็นรายข้อของเครื่องมือวิจัย</w:t>
      </w:r>
      <w:r w:rsidRPr="00E772CF">
        <w:rPr>
          <w:rFonts w:ascii="TH SarabunPSK" w:hAnsi="TH SarabunPSK"/>
          <w:sz w:val="32"/>
        </w:rPr>
        <w:t xml:space="preserve"> 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ตามสภาพที่เป็นจริง</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129</w:t>
      </w:r>
    </w:p>
    <w:p w:rsidR="00E772CF" w:rsidRPr="00E772CF" w:rsidRDefault="00E772CF" w:rsidP="00E772CF">
      <w:pPr>
        <w:tabs>
          <w:tab w:val="left" w:pos="288"/>
          <w:tab w:val="left" w:pos="720"/>
          <w:tab w:val="right" w:leader="dot" w:pos="7488"/>
          <w:tab w:val="right" w:pos="7920"/>
        </w:tabs>
        <w:rPr>
          <w:rFonts w:ascii="TH SarabunPSK" w:hAnsi="TH SarabunPSK"/>
          <w:sz w:val="32"/>
        </w:rPr>
      </w:pP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-4</w:t>
      </w:r>
      <w:r w:rsidRPr="00E772CF">
        <w:rPr>
          <w:rFonts w:ascii="TH SarabunPSK" w:hAnsi="TH SarabunPSK"/>
          <w:sz w:val="32"/>
        </w:rPr>
        <w:tab/>
      </w:r>
      <w:r w:rsidRPr="00E772CF">
        <w:rPr>
          <w:rFonts w:ascii="TH SarabunPSK" w:hAnsi="TH SarabunPSK"/>
          <w:sz w:val="32"/>
          <w:cs/>
        </w:rPr>
        <w:t>แสดงการวิเคราะห์องค์ประกอบเชิงยืนยันเป็นรายข้อของเครื่องมือวิจัย</w:t>
      </w:r>
      <w:r w:rsidRPr="00E772CF">
        <w:rPr>
          <w:rFonts w:ascii="TH SarabunPSK" w:hAnsi="TH SarabunPSK"/>
          <w:sz w:val="32"/>
        </w:rPr>
        <w:t xml:space="preserve"> 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lastRenderedPageBreak/>
        <w:tab/>
      </w:r>
      <w:r w:rsidRPr="00E772CF">
        <w:rPr>
          <w:rFonts w:ascii="TH SarabunPSK" w:hAnsi="TH SarabunPSK"/>
          <w:sz w:val="32"/>
        </w:rPr>
        <w:tab/>
      </w:r>
      <w:r w:rsidRPr="00E772CF">
        <w:rPr>
          <w:rFonts w:ascii="TH SarabunPSK" w:hAnsi="TH SarabunPSK"/>
          <w:sz w:val="32"/>
          <w:cs/>
        </w:rPr>
        <w:t>ตามสภาพที่พึงประสงค์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131</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-5</w:t>
      </w:r>
      <w:r w:rsidRPr="00E772CF">
        <w:rPr>
          <w:rFonts w:ascii="TH SarabunPSK" w:hAnsi="TH SarabunPSK"/>
          <w:sz w:val="32"/>
        </w:rPr>
        <w:tab/>
      </w:r>
      <w:r w:rsidRPr="00E772CF">
        <w:rPr>
          <w:rFonts w:ascii="TH SarabunPSK" w:hAnsi="TH SarabunPSK"/>
          <w:sz w:val="32"/>
          <w:cs/>
        </w:rPr>
        <w:t>แสดงค่าการวิเคราะห์องค์ประกอบเชิงยืนยันเป็นรายข้อของเครื่องมือวิจัย</w:t>
      </w:r>
      <w:r w:rsidRPr="00E772CF">
        <w:rPr>
          <w:rFonts w:ascii="TH SarabunPSK" w:hAnsi="TH SarabunPSK"/>
          <w:sz w:val="32"/>
        </w:rPr>
        <w:t xml:space="preserve"> </w:t>
      </w:r>
    </w:p>
    <w:p w:rsidR="00E772CF" w:rsidRPr="00E772CF" w:rsidRDefault="00251018" w:rsidP="00E772CF">
      <w:pPr>
        <w:tabs>
          <w:tab w:val="left" w:pos="288"/>
          <w:tab w:val="left" w:pos="720"/>
          <w:tab w:val="right" w:leader="dot" w:pos="7488"/>
          <w:tab w:val="right" w:pos="7920"/>
        </w:tabs>
        <w:rPr>
          <w:rFonts w:ascii="TH SarabunPSK" w:hAnsi="TH SarabunPSK"/>
          <w:sz w:val="32"/>
        </w:rPr>
      </w:pPr>
      <w:r>
        <w:rPr>
          <w:rFonts w:ascii="TH SarabunPSK" w:hAnsi="TH SarabunPSK"/>
          <w:sz w:val="32"/>
        </w:rPr>
        <w:tab/>
      </w:r>
      <w:r>
        <w:rPr>
          <w:rFonts w:ascii="TH SarabunPSK" w:hAnsi="TH SarabunPSK"/>
          <w:sz w:val="32"/>
        </w:rPr>
        <w:tab/>
        <w:t xml:space="preserve">TOSRA  </w:t>
      </w:r>
      <w:r>
        <w:rPr>
          <w:rFonts w:ascii="TH SarabunPSK" w:hAnsi="TH SarabunPSK"/>
          <w:sz w:val="32"/>
        </w:rPr>
        <w:tab/>
      </w:r>
      <w:r>
        <w:rPr>
          <w:rFonts w:ascii="TH SarabunPSK" w:hAnsi="TH SarabunPSK"/>
          <w:sz w:val="32"/>
        </w:rPr>
        <w:tab/>
        <w:t>133</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hint="cs"/>
          <w:sz w:val="32"/>
          <w:cs/>
        </w:rPr>
        <w:t>จ</w:t>
      </w:r>
      <w:r w:rsidRPr="00E772CF">
        <w:rPr>
          <w:rFonts w:ascii="TH SarabunPSK" w:hAnsi="TH SarabunPSK"/>
          <w:sz w:val="32"/>
        </w:rPr>
        <w:t>-6</w:t>
      </w:r>
      <w:r w:rsidRPr="00E772CF">
        <w:rPr>
          <w:rFonts w:ascii="TH SarabunPSK" w:hAnsi="TH SarabunPSK"/>
          <w:sz w:val="32"/>
        </w:rPr>
        <w:tab/>
      </w:r>
      <w:r w:rsidRPr="00E772CF">
        <w:rPr>
          <w:rFonts w:ascii="TH SarabunPSK" w:hAnsi="TH SarabunPSK"/>
          <w:sz w:val="32"/>
          <w:cs/>
        </w:rPr>
        <w:t>แสดงค่าความเชื่อมั่น</w:t>
      </w:r>
      <w:proofErr w:type="spellStart"/>
      <w:r w:rsidRPr="00E772CF">
        <w:rPr>
          <w:rFonts w:ascii="TH SarabunPSK" w:hAnsi="TH SarabunPSK"/>
          <w:sz w:val="32"/>
          <w:cs/>
        </w:rPr>
        <w:t>ของครอนบาค</w:t>
      </w:r>
      <w:proofErr w:type="spellEnd"/>
      <w:r w:rsidRPr="00E772CF">
        <w:rPr>
          <w:rFonts w:ascii="TH SarabunPSK" w:hAnsi="TH SarabunPSK"/>
          <w:sz w:val="32"/>
          <w:cs/>
        </w:rPr>
        <w:t xml:space="preserve"> ของเครื่องมือวิจัย </w:t>
      </w:r>
      <w:r w:rsidRPr="00E772CF">
        <w:rPr>
          <w:rFonts w:ascii="TH SarabunPSK" w:hAnsi="TH SarabunPSK"/>
          <w:sz w:val="32"/>
        </w:rPr>
        <w:t xml:space="preserve">CLEI </w:t>
      </w:r>
      <w:r w:rsidRPr="00E772CF">
        <w:rPr>
          <w:rFonts w:ascii="TH SarabunPSK" w:hAnsi="TH SarabunPSK"/>
          <w:sz w:val="32"/>
          <w:cs/>
        </w:rPr>
        <w:t>ตามสภาพที่</w:t>
      </w:r>
    </w:p>
    <w:p w:rsidR="00E772CF" w:rsidRPr="00E772CF" w:rsidRDefault="00E772CF" w:rsidP="00E772CF">
      <w:pPr>
        <w:tabs>
          <w:tab w:val="left" w:pos="288"/>
          <w:tab w:val="left" w:pos="720"/>
          <w:tab w:val="right" w:leader="dot" w:pos="7488"/>
          <w:tab w:val="right" w:pos="7920"/>
        </w:tabs>
        <w:rPr>
          <w:rFonts w:ascii="TH SarabunPSK" w:hAnsi="TH SarabunPSK"/>
          <w:sz w:val="32"/>
          <w:lang w:bidi="lo-LA"/>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พึงประสงค์ และตามสภาพที่เป็นจริงครั้งที่ </w:t>
      </w:r>
      <w:r w:rsidRPr="00E772CF">
        <w:rPr>
          <w:rFonts w:ascii="TH SarabunPSK" w:hAnsi="TH SarabunPSK"/>
          <w:sz w:val="32"/>
          <w:lang w:bidi="lo-LA"/>
        </w:rPr>
        <w:t xml:space="preserve">1 </w:t>
      </w:r>
      <w:r w:rsidRPr="00E772CF">
        <w:rPr>
          <w:rFonts w:ascii="TH SarabunPSK" w:hAnsi="TH SarabunPSK"/>
          <w:sz w:val="32"/>
          <w:cs/>
        </w:rPr>
        <w:t xml:space="preserve">และครั้งที่ </w:t>
      </w:r>
      <w:r w:rsidR="00251018">
        <w:rPr>
          <w:rFonts w:ascii="TH SarabunPSK" w:hAnsi="TH SarabunPSK"/>
          <w:sz w:val="32"/>
          <w:lang w:bidi="lo-LA"/>
        </w:rPr>
        <w:t xml:space="preserve">2  </w:t>
      </w:r>
      <w:r w:rsidR="00251018">
        <w:rPr>
          <w:rFonts w:ascii="TH SarabunPSK" w:hAnsi="TH SarabunPSK"/>
          <w:sz w:val="32"/>
          <w:lang w:bidi="lo-LA"/>
        </w:rPr>
        <w:tab/>
      </w:r>
      <w:r w:rsidR="00251018">
        <w:rPr>
          <w:rFonts w:ascii="TH SarabunPSK" w:hAnsi="TH SarabunPSK"/>
          <w:sz w:val="32"/>
          <w:lang w:bidi="lo-LA"/>
        </w:rPr>
        <w:tab/>
        <w:t>134</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lang w:bidi="lo-LA"/>
        </w:rPr>
        <w:tab/>
      </w:r>
      <w:r w:rsidRPr="00E772CF">
        <w:rPr>
          <w:rFonts w:ascii="TH SarabunPSK" w:hAnsi="TH SarabunPSK" w:hint="cs"/>
          <w:sz w:val="32"/>
          <w:cs/>
        </w:rPr>
        <w:t>จ</w:t>
      </w:r>
      <w:r w:rsidRPr="00E772CF">
        <w:rPr>
          <w:rFonts w:ascii="TH SarabunPSK" w:hAnsi="TH SarabunPSK"/>
          <w:sz w:val="32"/>
        </w:rPr>
        <w:t>-</w:t>
      </w:r>
      <w:r w:rsidRPr="00E772CF">
        <w:rPr>
          <w:rFonts w:ascii="TH SarabunPSK" w:hAnsi="TH SarabunPSK"/>
          <w:sz w:val="32"/>
          <w:lang w:bidi="lo-LA"/>
        </w:rPr>
        <w:t>7</w:t>
      </w:r>
      <w:r w:rsidRPr="00E772CF">
        <w:rPr>
          <w:rFonts w:ascii="TH SarabunPSK" w:hAnsi="TH SarabunPSK"/>
          <w:sz w:val="32"/>
          <w:lang w:bidi="lo-LA"/>
        </w:rPr>
        <w:tab/>
      </w:r>
      <w:r w:rsidRPr="00E772CF">
        <w:rPr>
          <w:rFonts w:ascii="TH SarabunPSK" w:hAnsi="TH SarabunPSK"/>
          <w:sz w:val="32"/>
          <w:cs/>
        </w:rPr>
        <w:t>แสดงค่าการวิเคราะห์องค์ประกอบเชิงยืนยันเป็นรายข้อของเครื่องมือวิจัย</w:t>
      </w:r>
      <w:r w:rsidRPr="00E772CF">
        <w:rPr>
          <w:rFonts w:ascii="TH SarabunPSK" w:hAnsi="TH SarabunPSK"/>
          <w:sz w:val="32"/>
        </w:rPr>
        <w:t xml:space="preserve"> CLEI </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ตามสภาพที่เป็นจริง และตามสภาพที่พึงประสงค์</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135</w:t>
      </w:r>
    </w:p>
    <w:p w:rsidR="00E772CF" w:rsidRPr="00E772CF" w:rsidRDefault="00E772CF" w:rsidP="00E772CF">
      <w:pPr>
        <w:tabs>
          <w:tab w:val="left" w:pos="288"/>
          <w:tab w:val="left" w:pos="720"/>
          <w:tab w:val="right" w:leader="dot" w:pos="7488"/>
          <w:tab w:val="right" w:pos="7920"/>
        </w:tabs>
        <w:rPr>
          <w:rFonts w:ascii="TH SarabunPSK" w:hAnsi="TH SarabunPSK"/>
          <w:sz w:val="32"/>
        </w:rPr>
      </w:pPr>
    </w:p>
    <w:p w:rsidR="00E772CF" w:rsidRPr="00E772CF" w:rsidRDefault="00E772CF" w:rsidP="00E772CF">
      <w:pPr>
        <w:tabs>
          <w:tab w:val="left" w:pos="288"/>
          <w:tab w:val="left" w:pos="720"/>
          <w:tab w:val="right" w:leader="dot" w:pos="7488"/>
          <w:tab w:val="right" w:pos="7920"/>
        </w:tabs>
        <w:rPr>
          <w:rFonts w:ascii="TH SarabunPSK" w:hAnsi="TH SarabunPSK"/>
          <w:sz w:val="32"/>
        </w:rPr>
      </w:pPr>
    </w:p>
    <w:p w:rsidR="00E772CF" w:rsidRPr="00E772CF" w:rsidRDefault="00E772CF" w:rsidP="00E772CF">
      <w:pPr>
        <w:rPr>
          <w:rFonts w:ascii="TH SarabunPSK" w:hAnsi="TH SarabunPSK"/>
          <w:sz w:val="32"/>
        </w:rPr>
      </w:pPr>
    </w:p>
    <w:p w:rsidR="00E772CF" w:rsidRPr="00E772CF" w:rsidRDefault="00E772CF" w:rsidP="00E772CF">
      <w:pPr>
        <w:rPr>
          <w:rFonts w:ascii="TH SarabunPSK" w:hAnsi="TH SarabunPSK"/>
          <w:sz w:val="32"/>
        </w:rPr>
        <w:sectPr w:rsidR="00E772CF" w:rsidRPr="00E772CF" w:rsidSect="00E772CF">
          <w:pgSz w:w="11906" w:h="16838" w:code="9"/>
          <w:pgMar w:top="2160" w:right="1440" w:bottom="1440" w:left="2160" w:header="1440" w:footer="1440" w:gutter="0"/>
          <w:pgNumType w:fmt="thaiLetters" w:start="9"/>
          <w:cols w:space="708"/>
          <w:titlePg/>
          <w:docGrid w:linePitch="435"/>
        </w:sectPr>
      </w:pPr>
    </w:p>
    <w:p w:rsidR="00E772CF" w:rsidRPr="009875F4" w:rsidRDefault="00ED5196" w:rsidP="00E772CF">
      <w:pPr>
        <w:jc w:val="center"/>
        <w:rPr>
          <w:rFonts w:ascii="TH SarabunPSK" w:hAnsi="TH SarabunPSK"/>
          <w:b/>
          <w:bCs/>
          <w:sz w:val="36"/>
          <w:szCs w:val="36"/>
        </w:rPr>
      </w:pPr>
      <w:r>
        <w:rPr>
          <w:rFonts w:ascii="TH SarabunPSK" w:hAnsi="TH SarabunPSK"/>
          <w:noProof/>
          <w:sz w:val="32"/>
        </w:rPr>
        <w:lastRenderedPageBreak/>
        <w:pict>
          <v:rect id="สี่เหลี่ยมผืนผ้า 10" o:spid="_x0000_s1058" style="position:absolute;left:0;text-align:left;margin-left:338.9pt;margin-top:-64pt;width:44.65pt;height:35.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" stroked="f"/>
        </w:pict>
      </w:r>
      <w:r w:rsidR="00E772CF" w:rsidRPr="009875F4">
        <w:rPr>
          <w:rFonts w:ascii="TH SarabunPSK" w:hAnsi="TH SarabunPSK"/>
          <w:b/>
          <w:bCs/>
          <w:sz w:val="36"/>
          <w:szCs w:val="36"/>
          <w:cs/>
        </w:rPr>
        <w:t>สารบัญแผนภาพ</w:t>
      </w:r>
    </w:p>
    <w:p w:rsidR="00E772CF" w:rsidRPr="00E772CF" w:rsidRDefault="00E772CF" w:rsidP="00E772CF">
      <w:pPr>
        <w:jc w:val="center"/>
        <w:rPr>
          <w:rFonts w:ascii="TH SarabunPSK" w:hAnsi="TH SarabunPSK"/>
          <w:b/>
          <w:bCs/>
          <w:sz w:val="32"/>
        </w:rPr>
      </w:pPr>
    </w:p>
    <w:p w:rsidR="00E772CF" w:rsidRPr="00E772CF" w:rsidRDefault="00E772CF" w:rsidP="00E772CF">
      <w:pPr>
        <w:rPr>
          <w:rFonts w:ascii="TH SarabunPSK" w:hAnsi="TH SarabunPSK"/>
          <w:sz w:val="32"/>
        </w:rPr>
      </w:pPr>
      <w:r w:rsidRPr="00E772CF">
        <w:rPr>
          <w:rFonts w:ascii="TH SarabunPSK" w:hAnsi="TH SarabunPSK"/>
          <w:sz w:val="32"/>
          <w:cs/>
        </w:rPr>
        <w:t>แผนภาพที่</w:t>
      </w:r>
      <w:r>
        <w:rPr>
          <w:rFonts w:ascii="TH SarabunPSK" w:hAnsi="TH SarabunPSK"/>
          <w:sz w:val="32"/>
        </w:rPr>
        <w:t xml:space="preserve">         </w:t>
      </w:r>
      <w:r w:rsidRPr="00E772CF">
        <w:rPr>
          <w:rFonts w:ascii="TH SarabunPSK" w:hAnsi="TH SarabunPSK"/>
          <w:sz w:val="32"/>
        </w:rPr>
        <w:t xml:space="preserve">                                                                                    </w:t>
      </w:r>
      <w:r>
        <w:rPr>
          <w:rFonts w:ascii="TH SarabunPSK" w:hAnsi="TH SarabunPSK"/>
          <w:sz w:val="32"/>
        </w:rPr>
        <w:t xml:space="preserve">     </w:t>
      </w:r>
      <w:r w:rsidRPr="00E772CF">
        <w:rPr>
          <w:rFonts w:ascii="TH SarabunPSK" w:hAnsi="TH SarabunPSK"/>
          <w:sz w:val="32"/>
          <w:cs/>
        </w:rPr>
        <w:t>หน้า</w:t>
      </w:r>
    </w:p>
    <w:p w:rsidR="00E772CF" w:rsidRPr="00E772CF" w:rsidRDefault="00E772CF" w:rsidP="00E772CF">
      <w:pPr>
        <w:rPr>
          <w:rFonts w:ascii="TH SarabunPSK" w:hAnsi="TH SarabunPSK"/>
          <w:sz w:val="32"/>
        </w:rPr>
      </w:pP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2.1</w:t>
      </w:r>
      <w:r w:rsidRPr="00E772CF">
        <w:rPr>
          <w:rFonts w:ascii="TH SarabunPSK" w:hAnsi="TH SarabunPSK"/>
          <w:sz w:val="32"/>
        </w:rPr>
        <w:tab/>
      </w:r>
      <w:r w:rsidRPr="00E772CF">
        <w:rPr>
          <w:rFonts w:ascii="TH SarabunPSK" w:hAnsi="TH SarabunPSK"/>
          <w:sz w:val="32"/>
          <w:cs/>
        </w:rPr>
        <w:t>กรอบแนวคิดในงานวิจัย</w:t>
      </w:r>
      <w:r w:rsidRPr="00E772CF">
        <w:rPr>
          <w:rFonts w:ascii="TH SarabunPSK" w:hAnsi="TH SarabunPSK"/>
          <w:sz w:val="32"/>
        </w:rPr>
        <w:t xml:space="preserve">  </w:t>
      </w:r>
      <w:r w:rsidRPr="00E772CF">
        <w:rPr>
          <w:rFonts w:ascii="TH SarabunPSK" w:hAnsi="TH SarabunPSK"/>
          <w:sz w:val="32"/>
          <w:cs/>
        </w:rPr>
        <w:tab/>
      </w:r>
      <w:r w:rsidRPr="00E772CF">
        <w:rPr>
          <w:rFonts w:ascii="TH SarabunPSK" w:hAnsi="TH SarabunPSK"/>
          <w:sz w:val="32"/>
          <w:cs/>
        </w:rPr>
        <w:tab/>
      </w:r>
      <w:r w:rsidR="00251018">
        <w:rPr>
          <w:rFonts w:ascii="TH SarabunPSK" w:hAnsi="TH SarabunPSK"/>
          <w:sz w:val="32"/>
        </w:rPr>
        <w:t>58</w:t>
      </w:r>
    </w:p>
    <w:p w:rsidR="005B3705" w:rsidRPr="009875F4" w:rsidRDefault="005B3705" w:rsidP="005B3705">
      <w:pPr>
        <w:tabs>
          <w:tab w:val="left" w:pos="288"/>
          <w:tab w:val="left" w:pos="720"/>
          <w:tab w:val="right" w:leader="dot" w:pos="7488"/>
          <w:tab w:val="right" w:pos="7920"/>
        </w:tabs>
        <w:rPr>
          <w:rFonts w:ascii="TH SarabunPSK" w:hAnsi="TH SarabunPSK"/>
          <w:sz w:val="32"/>
        </w:rPr>
      </w:pPr>
      <w:r w:rsidRPr="009875F4">
        <w:rPr>
          <w:rFonts w:ascii="TH SarabunPSK" w:hAnsi="TH SarabunPSK"/>
          <w:sz w:val="32"/>
        </w:rPr>
        <w:tab/>
      </w:r>
      <w:r>
        <w:rPr>
          <w:rFonts w:ascii="TH SarabunPSK" w:hAnsi="TH SarabunPSK" w:hint="cs"/>
          <w:sz w:val="32"/>
          <w:cs/>
        </w:rPr>
        <w:t>ก</w:t>
      </w:r>
      <w:r>
        <w:rPr>
          <w:rFonts w:ascii="TH SarabunPSK" w:hAnsi="TH SarabunPSK"/>
          <w:sz w:val="32"/>
        </w:rPr>
        <w:t>-</w:t>
      </w:r>
      <w:r w:rsidRPr="009875F4">
        <w:rPr>
          <w:rFonts w:ascii="TH SarabunPSK" w:hAnsi="TH SarabunPSK"/>
          <w:sz w:val="32"/>
        </w:rPr>
        <w:t>1</w:t>
      </w:r>
      <w:r w:rsidRPr="009875F4">
        <w:rPr>
          <w:rFonts w:ascii="TH SarabunPSK" w:hAnsi="TH SarabunPSK"/>
          <w:sz w:val="32"/>
        </w:rPr>
        <w:tab/>
      </w:r>
      <w:r w:rsidRPr="009875F4">
        <w:rPr>
          <w:rFonts w:ascii="TH SarabunPSK" w:hAnsi="TH SarabunPSK"/>
          <w:sz w:val="32"/>
          <w:cs/>
        </w:rPr>
        <w:t>การจัดอุปกรณ์การทดลองเรื่องปฏิกิริยารี</w:t>
      </w:r>
      <w:proofErr w:type="spellStart"/>
      <w:r w:rsidRPr="009875F4">
        <w:rPr>
          <w:rFonts w:ascii="TH SarabunPSK" w:hAnsi="TH SarabunPSK"/>
          <w:sz w:val="32"/>
          <w:cs/>
        </w:rPr>
        <w:t>ดอกซ์</w:t>
      </w:r>
      <w:proofErr w:type="spellEnd"/>
      <w:r w:rsidRPr="009875F4">
        <w:rPr>
          <w:rFonts w:ascii="TH SarabunPSK" w:hAnsi="TH SarabunPSK"/>
          <w:sz w:val="32"/>
        </w:rPr>
        <w:t xml:space="preserve">  </w:t>
      </w:r>
      <w:r w:rsidRPr="009875F4">
        <w:rPr>
          <w:rFonts w:ascii="TH SarabunPSK" w:hAnsi="TH SarabunPSK"/>
          <w:sz w:val="32"/>
          <w:cs/>
        </w:rPr>
        <w:tab/>
      </w:r>
      <w:r w:rsidRPr="009875F4">
        <w:rPr>
          <w:rFonts w:ascii="TH SarabunPSK" w:hAnsi="TH SarabunPSK"/>
          <w:sz w:val="32"/>
          <w:cs/>
        </w:rPr>
        <w:tab/>
      </w:r>
      <w:r w:rsidR="00251018">
        <w:rPr>
          <w:rFonts w:ascii="TH SarabunPSK" w:hAnsi="TH SarabunPSK"/>
          <w:sz w:val="32"/>
        </w:rPr>
        <w:t>97</w:t>
      </w:r>
    </w:p>
    <w:p w:rsidR="005B3705" w:rsidRPr="009875F4" w:rsidRDefault="005B3705" w:rsidP="005B3705">
      <w:pPr>
        <w:tabs>
          <w:tab w:val="left" w:pos="288"/>
          <w:tab w:val="left" w:pos="720"/>
          <w:tab w:val="right" w:leader="dot" w:pos="7488"/>
          <w:tab w:val="right" w:pos="7920"/>
        </w:tabs>
        <w:rPr>
          <w:rFonts w:ascii="TH SarabunPSK" w:hAnsi="TH SarabunPSK"/>
          <w:sz w:val="32"/>
        </w:rPr>
      </w:pPr>
      <w:r w:rsidRPr="009875F4">
        <w:rPr>
          <w:rFonts w:ascii="TH SarabunPSK" w:hAnsi="TH SarabunPSK"/>
          <w:sz w:val="32"/>
        </w:rPr>
        <w:tab/>
      </w:r>
      <w:r>
        <w:rPr>
          <w:rFonts w:ascii="TH SarabunPSK" w:hAnsi="TH SarabunPSK" w:hint="cs"/>
          <w:sz w:val="32"/>
          <w:cs/>
        </w:rPr>
        <w:t>ก</w:t>
      </w:r>
      <w:r>
        <w:rPr>
          <w:rFonts w:ascii="TH SarabunPSK" w:hAnsi="TH SarabunPSK"/>
          <w:sz w:val="32"/>
        </w:rPr>
        <w:t>-</w:t>
      </w:r>
      <w:r w:rsidRPr="009875F4">
        <w:rPr>
          <w:rFonts w:ascii="TH SarabunPSK" w:hAnsi="TH SarabunPSK"/>
          <w:sz w:val="32"/>
        </w:rPr>
        <w:t>2</w:t>
      </w:r>
      <w:r w:rsidRPr="009875F4">
        <w:rPr>
          <w:rFonts w:ascii="TH SarabunPSK" w:hAnsi="TH SarabunPSK"/>
          <w:sz w:val="32"/>
        </w:rPr>
        <w:tab/>
      </w:r>
      <w:r w:rsidRPr="009875F4">
        <w:rPr>
          <w:rFonts w:ascii="TH SarabunPSK" w:hAnsi="TH SarabunPSK"/>
          <w:sz w:val="32"/>
          <w:cs/>
        </w:rPr>
        <w:t>ปฏิกิริยารี</w:t>
      </w:r>
      <w:proofErr w:type="spellStart"/>
      <w:r w:rsidRPr="009875F4">
        <w:rPr>
          <w:rFonts w:ascii="TH SarabunPSK" w:hAnsi="TH SarabunPSK"/>
          <w:sz w:val="32"/>
          <w:cs/>
        </w:rPr>
        <w:t>ดอกซ์</w:t>
      </w:r>
      <w:proofErr w:type="spellEnd"/>
      <w:r w:rsidRPr="009875F4">
        <w:rPr>
          <w:rFonts w:ascii="TH SarabunPSK" w:hAnsi="TH SarabunPSK"/>
          <w:sz w:val="32"/>
          <w:cs/>
        </w:rPr>
        <w:t>ในเซลล์กัลป์วา</w:t>
      </w:r>
      <w:proofErr w:type="spellStart"/>
      <w:r w:rsidRPr="009875F4">
        <w:rPr>
          <w:rFonts w:ascii="TH SarabunPSK" w:hAnsi="TH SarabunPSK"/>
          <w:sz w:val="32"/>
          <w:cs/>
        </w:rPr>
        <w:t>นิก</w:t>
      </w:r>
      <w:proofErr w:type="spellEnd"/>
      <w:r w:rsidRPr="009875F4">
        <w:rPr>
          <w:rFonts w:ascii="TH SarabunPSK" w:hAnsi="TH SarabunPSK"/>
          <w:sz w:val="32"/>
          <w:cs/>
        </w:rPr>
        <w:t>ก่อให้เกิดพลังงานไฟฟ้า</w:t>
      </w:r>
      <w:r w:rsidR="00251018">
        <w:rPr>
          <w:rFonts w:ascii="TH SarabunPSK" w:hAnsi="TH SarabunPSK"/>
          <w:sz w:val="32"/>
        </w:rPr>
        <w:t xml:space="preserve">  </w:t>
      </w:r>
      <w:r w:rsidR="00251018">
        <w:rPr>
          <w:rFonts w:ascii="TH SarabunPSK" w:hAnsi="TH SarabunPSK"/>
          <w:sz w:val="32"/>
        </w:rPr>
        <w:tab/>
      </w:r>
      <w:r w:rsidR="00251018">
        <w:rPr>
          <w:rFonts w:ascii="TH SarabunPSK" w:hAnsi="TH SarabunPSK"/>
          <w:sz w:val="32"/>
        </w:rPr>
        <w:tab/>
        <w:t>105</w:t>
      </w:r>
    </w:p>
    <w:p w:rsidR="00E772CF" w:rsidRDefault="005B3705" w:rsidP="005B3705">
      <w:pPr>
        <w:tabs>
          <w:tab w:val="left" w:pos="288"/>
          <w:tab w:val="left" w:pos="720"/>
          <w:tab w:val="right" w:leader="dot" w:pos="7488"/>
          <w:tab w:val="right" w:pos="7920"/>
        </w:tabs>
        <w:rPr>
          <w:rFonts w:ascii="TH SarabunPSK" w:hAnsi="TH SarabunPSK"/>
          <w:sz w:val="32"/>
        </w:rPr>
      </w:pPr>
      <w:r w:rsidRPr="009875F4">
        <w:rPr>
          <w:rFonts w:ascii="TH SarabunPSK" w:hAnsi="TH SarabunPSK"/>
          <w:sz w:val="32"/>
        </w:rPr>
        <w:tab/>
      </w:r>
      <w:r>
        <w:rPr>
          <w:rFonts w:ascii="TH SarabunPSK" w:hAnsi="TH SarabunPSK" w:hint="cs"/>
          <w:sz w:val="32"/>
          <w:cs/>
        </w:rPr>
        <w:t>ก</w:t>
      </w:r>
      <w:r>
        <w:rPr>
          <w:rFonts w:ascii="TH SarabunPSK" w:hAnsi="TH SarabunPSK"/>
          <w:sz w:val="32"/>
        </w:rPr>
        <w:t>-</w:t>
      </w:r>
      <w:r w:rsidRPr="009875F4">
        <w:rPr>
          <w:rFonts w:ascii="TH SarabunPSK" w:hAnsi="TH SarabunPSK"/>
          <w:sz w:val="32"/>
        </w:rPr>
        <w:t>3</w:t>
      </w:r>
      <w:r w:rsidRPr="009875F4">
        <w:rPr>
          <w:rFonts w:ascii="TH SarabunPSK" w:hAnsi="TH SarabunPSK"/>
          <w:sz w:val="32"/>
        </w:rPr>
        <w:tab/>
      </w:r>
      <w:r w:rsidRPr="009875F4">
        <w:rPr>
          <w:rFonts w:ascii="TH SarabunPSK" w:hAnsi="TH SarabunPSK"/>
          <w:sz w:val="32"/>
          <w:cs/>
        </w:rPr>
        <w:t>การจัดอุปกรณ์การทดลองเรื่องปฏิกิริยารี</w:t>
      </w:r>
      <w:proofErr w:type="spellStart"/>
      <w:r w:rsidRPr="009875F4">
        <w:rPr>
          <w:rFonts w:ascii="TH SarabunPSK" w:hAnsi="TH SarabunPSK"/>
          <w:sz w:val="32"/>
          <w:cs/>
        </w:rPr>
        <w:t>ดอกซ์</w:t>
      </w:r>
      <w:proofErr w:type="spellEnd"/>
      <w:r>
        <w:rPr>
          <w:rFonts w:ascii="TH SarabunPSK" w:hAnsi="TH SarabunPSK"/>
          <w:sz w:val="32"/>
        </w:rPr>
        <w:t xml:space="preserve">  </w:t>
      </w:r>
      <w:r>
        <w:rPr>
          <w:rFonts w:ascii="TH SarabunPSK" w:hAnsi="TH SarabunPSK"/>
          <w:sz w:val="32"/>
        </w:rPr>
        <w:tab/>
      </w:r>
      <w:r>
        <w:rPr>
          <w:rFonts w:ascii="TH SarabunPSK" w:hAnsi="TH SarabunPSK"/>
          <w:sz w:val="32"/>
        </w:rPr>
        <w:tab/>
      </w:r>
      <w:r w:rsidR="00251018">
        <w:rPr>
          <w:rFonts w:ascii="TH SarabunPSK" w:hAnsi="TH SarabunPSK"/>
          <w:sz w:val="32"/>
        </w:rPr>
        <w:t>109</w:t>
      </w:r>
    </w:p>
    <w:p w:rsidR="005B3705" w:rsidRDefault="005B3705" w:rsidP="005B3705">
      <w:pPr>
        <w:tabs>
          <w:tab w:val="left" w:pos="288"/>
          <w:tab w:val="left" w:pos="720"/>
          <w:tab w:val="right" w:leader="dot" w:pos="7488"/>
          <w:tab w:val="right" w:pos="7920"/>
        </w:tabs>
        <w:rPr>
          <w:rFonts w:ascii="TH SarabunPSK" w:hAnsi="TH SarabunPSK"/>
          <w:sz w:val="32"/>
        </w:rPr>
      </w:pPr>
    </w:p>
    <w:p w:rsidR="005B3705" w:rsidRPr="005B3705" w:rsidRDefault="005B3705" w:rsidP="005B3705">
      <w:pPr>
        <w:tabs>
          <w:tab w:val="left" w:pos="288"/>
          <w:tab w:val="left" w:pos="720"/>
          <w:tab w:val="right" w:leader="dot" w:pos="7488"/>
          <w:tab w:val="right" w:pos="7920"/>
        </w:tabs>
        <w:rPr>
          <w:rFonts w:ascii="TH SarabunPSK" w:hAnsi="TH SarabunPSK"/>
          <w:sz w:val="32"/>
          <w:cs/>
        </w:rPr>
        <w:sectPr w:rsidR="005B3705" w:rsidRPr="005B3705" w:rsidSect="00E772CF">
          <w:pgSz w:w="11906" w:h="16838" w:code="9"/>
          <w:pgMar w:top="2160" w:right="1440" w:bottom="1440" w:left="2160" w:header="1440" w:footer="1440" w:gutter="0"/>
          <w:pgNumType w:fmt="thaiLetters" w:start="9"/>
          <w:cols w:space="708"/>
          <w:titlePg/>
          <w:docGrid w:linePitch="435"/>
        </w:sectPr>
      </w:pPr>
    </w:p>
    <w:p w:rsidR="00E772CF" w:rsidRPr="009875F4" w:rsidRDefault="00ED5196" w:rsidP="00E772CF">
      <w:pPr>
        <w:jc w:val="center"/>
        <w:rPr>
          <w:rFonts w:ascii="TH SarabunPSK" w:hAnsi="TH SarabunPSK"/>
          <w:b/>
          <w:bCs/>
          <w:sz w:val="36"/>
          <w:szCs w:val="36"/>
        </w:rPr>
      </w:pPr>
      <w:r>
        <w:rPr>
          <w:rFonts w:ascii="TH SarabunPSK" w:hAnsi="TH SarabunPSK"/>
          <w:noProof/>
          <w:sz w:val="32"/>
        </w:rPr>
        <w:lastRenderedPageBreak/>
        <w:pict>
          <v:rect id="_x0000_s1059" style="position:absolute;left:0;text-align:left;margin-left:338.9pt;margin-top:-64pt;width:44.65pt;height:35.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" stroked="f"/>
        </w:pict>
      </w:r>
      <w:r w:rsidR="00E772CF" w:rsidRPr="009875F4">
        <w:rPr>
          <w:rFonts w:ascii="TH SarabunPSK" w:hAnsi="TH SarabunPSK"/>
          <w:b/>
          <w:bCs/>
          <w:sz w:val="36"/>
          <w:szCs w:val="36"/>
          <w:cs/>
        </w:rPr>
        <w:t>สารบัญแผนภูมิ</w:t>
      </w:r>
    </w:p>
    <w:p w:rsidR="00E772CF" w:rsidRPr="00E772CF" w:rsidRDefault="00E772CF" w:rsidP="00E772CF">
      <w:pPr>
        <w:jc w:val="center"/>
        <w:rPr>
          <w:rFonts w:ascii="TH SarabunPSK" w:hAnsi="TH SarabunPSK"/>
          <w:sz w:val="32"/>
          <w:cs/>
        </w:rPr>
      </w:pPr>
    </w:p>
    <w:p w:rsidR="00E772CF" w:rsidRPr="00E772CF" w:rsidRDefault="00E772CF" w:rsidP="00E772CF">
      <w:pPr>
        <w:rPr>
          <w:rFonts w:ascii="TH SarabunPSK" w:hAnsi="TH SarabunPSK"/>
          <w:sz w:val="32"/>
        </w:rPr>
      </w:pPr>
      <w:r w:rsidRPr="00E772CF">
        <w:rPr>
          <w:rFonts w:ascii="TH SarabunPSK" w:hAnsi="TH SarabunPSK"/>
          <w:sz w:val="32"/>
          <w:cs/>
        </w:rPr>
        <w:t>แผนภูมิที่</w:t>
      </w:r>
      <w:r w:rsidRPr="00E772CF">
        <w:rPr>
          <w:rFonts w:ascii="TH SarabunPSK" w:hAnsi="TH SarabunPSK"/>
          <w:sz w:val="32"/>
        </w:rPr>
        <w:t xml:space="preserve">       </w:t>
      </w:r>
      <w:r>
        <w:rPr>
          <w:rFonts w:ascii="TH SarabunPSK" w:hAnsi="TH SarabunPSK"/>
          <w:sz w:val="32"/>
        </w:rPr>
        <w:t xml:space="preserve">                       </w:t>
      </w:r>
      <w:r w:rsidRPr="00E772CF">
        <w:rPr>
          <w:rFonts w:ascii="TH SarabunPSK" w:hAnsi="TH SarabunPSK"/>
          <w:sz w:val="32"/>
        </w:rPr>
        <w:t xml:space="preserve">                                                                     </w:t>
      </w:r>
      <w:r w:rsidRPr="00E772CF">
        <w:rPr>
          <w:rFonts w:ascii="TH SarabunPSK" w:hAnsi="TH SarabunPSK"/>
          <w:sz w:val="32"/>
          <w:cs/>
        </w:rPr>
        <w:t>หน้า</w:t>
      </w:r>
    </w:p>
    <w:p w:rsidR="00E772CF" w:rsidRPr="00E772CF" w:rsidRDefault="00E772CF" w:rsidP="00E772CF">
      <w:pPr>
        <w:rPr>
          <w:rFonts w:ascii="TH SarabunPSK" w:hAnsi="TH SarabunPSK"/>
          <w:sz w:val="32"/>
        </w:rPr>
      </w:pP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t>4.1</w:t>
      </w:r>
      <w:r w:rsidRPr="00E772CF">
        <w:rPr>
          <w:rFonts w:ascii="TH SarabunPSK" w:hAnsi="TH SarabunPSK"/>
          <w:sz w:val="32"/>
        </w:rPr>
        <w:tab/>
      </w:r>
      <w:r w:rsidRPr="00E772CF">
        <w:rPr>
          <w:rFonts w:ascii="TH SarabunPSK" w:hAnsi="TH SarabunPSK"/>
          <w:sz w:val="32"/>
          <w:cs/>
        </w:rPr>
        <w:t>แสดงความคิดเห็นของนักเรียนต่อการจัดสภาพแวดล้อมการเรียนรู้ใน</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 xml:space="preserve">ห้องปฏิบัติการเคมีตามสภาพที่เป็นจริงครั้งที่ </w:t>
      </w:r>
      <w:r w:rsidRPr="00E772CF">
        <w:rPr>
          <w:rFonts w:ascii="TH SarabunPSK" w:hAnsi="TH SarabunPSK"/>
          <w:sz w:val="32"/>
        </w:rPr>
        <w:t>1</w:t>
      </w:r>
      <w:r w:rsidRPr="00E772CF">
        <w:rPr>
          <w:rFonts w:ascii="TH SarabunPSK" w:hAnsi="TH SarabunPSK"/>
          <w:sz w:val="32"/>
          <w:cs/>
        </w:rPr>
        <w:t xml:space="preserve"> และครั้งที่ </w:t>
      </w:r>
      <w:r w:rsidRPr="00E772CF">
        <w:rPr>
          <w:rFonts w:ascii="TH SarabunPSK" w:hAnsi="TH SarabunPSK"/>
          <w:sz w:val="32"/>
        </w:rPr>
        <w:t>2</w:t>
      </w:r>
      <w:r w:rsidRPr="00E772CF">
        <w:rPr>
          <w:rFonts w:ascii="TH SarabunPSK" w:hAnsi="TH SarabunPSK"/>
          <w:sz w:val="32"/>
          <w:cs/>
        </w:rPr>
        <w:t xml:space="preserve"> และตามสภาพที่</w:t>
      </w:r>
    </w:p>
    <w:p w:rsidR="00E772CF" w:rsidRPr="00E772CF" w:rsidRDefault="00E772CF" w:rsidP="00E772CF">
      <w:pPr>
        <w:tabs>
          <w:tab w:val="left" w:pos="288"/>
          <w:tab w:val="left" w:pos="720"/>
          <w:tab w:val="right" w:leader="dot" w:pos="7488"/>
          <w:tab w:val="right" w:pos="7920"/>
        </w:tabs>
        <w:rPr>
          <w:rFonts w:ascii="TH SarabunPSK" w:hAnsi="TH SarabunPSK"/>
          <w:sz w:val="32"/>
        </w:rPr>
      </w:pPr>
      <w:r w:rsidRPr="00E772CF">
        <w:rPr>
          <w:rFonts w:ascii="TH SarabunPSK" w:hAnsi="TH SarabunPSK"/>
          <w:sz w:val="32"/>
        </w:rPr>
        <w:tab/>
      </w:r>
      <w:r w:rsidRPr="00E772CF">
        <w:rPr>
          <w:rFonts w:ascii="TH SarabunPSK" w:hAnsi="TH SarabunPSK"/>
          <w:sz w:val="32"/>
        </w:rPr>
        <w:tab/>
      </w:r>
      <w:r w:rsidRPr="00E772CF">
        <w:rPr>
          <w:rFonts w:ascii="TH SarabunPSK" w:hAnsi="TH SarabunPSK"/>
          <w:sz w:val="32"/>
          <w:cs/>
        </w:rPr>
        <w:t>พึงประสงค์</w:t>
      </w:r>
      <w:r w:rsidRPr="00E772CF">
        <w:rPr>
          <w:rFonts w:ascii="TH SarabunPSK" w:hAnsi="TH SarabunPSK"/>
          <w:sz w:val="32"/>
        </w:rPr>
        <w:t xml:space="preserve">  </w:t>
      </w:r>
      <w:r w:rsidRPr="00E772CF">
        <w:rPr>
          <w:rFonts w:ascii="TH SarabunPSK" w:hAnsi="TH SarabunPSK"/>
          <w:sz w:val="32"/>
          <w:cs/>
        </w:rPr>
        <w:tab/>
      </w:r>
      <w:r w:rsidRPr="00E772CF">
        <w:rPr>
          <w:rFonts w:ascii="TH SarabunPSK" w:hAnsi="TH SarabunPSK"/>
          <w:sz w:val="32"/>
          <w:cs/>
        </w:rPr>
        <w:tab/>
      </w:r>
      <w:r w:rsidR="00251018">
        <w:rPr>
          <w:rFonts w:ascii="TH SarabunPSK" w:hAnsi="TH SarabunPSK"/>
          <w:sz w:val="32"/>
        </w:rPr>
        <w:t>72</w:t>
      </w:r>
    </w:p>
    <w:p w:rsidR="00E772CF" w:rsidRPr="00E772CF" w:rsidRDefault="00E772CF" w:rsidP="00E772CF">
      <w:pPr>
        <w:rPr>
          <w:rFonts w:ascii="TH SarabunPSK" w:hAnsi="TH SarabunPSK"/>
          <w:sz w:val="32"/>
        </w:rPr>
      </w:pPr>
    </w:p>
    <w:p w:rsidR="00E772CF" w:rsidRPr="00E772CF" w:rsidRDefault="00E772CF" w:rsidP="00E772CF">
      <w:pPr>
        <w:rPr>
          <w:rFonts w:ascii="TH SarabunPSK" w:hAnsi="TH SarabunPSK"/>
          <w:sz w:val="32"/>
        </w:rPr>
      </w:pPr>
    </w:p>
    <w:p w:rsidR="00E772CF" w:rsidRPr="00E772CF" w:rsidRDefault="00E772CF" w:rsidP="00E772CF">
      <w:pPr>
        <w:rPr>
          <w:rFonts w:ascii="TH SarabunPSK" w:hAnsi="TH SarabunPSK"/>
          <w:sz w:val="32"/>
        </w:rPr>
      </w:pPr>
    </w:p>
    <w:p w:rsidR="00E772CF" w:rsidRPr="00E772CF" w:rsidRDefault="00E772CF" w:rsidP="00E772CF">
      <w:pPr>
        <w:rPr>
          <w:rFonts w:ascii="TH SarabunPSK" w:hAnsi="TH SarabunPSK"/>
          <w:sz w:val="32"/>
        </w:rPr>
      </w:pPr>
    </w:p>
    <w:p w:rsidR="00E772CF" w:rsidRPr="00E772CF" w:rsidRDefault="00E772CF" w:rsidP="00E772CF">
      <w:pPr>
        <w:rPr>
          <w:rFonts w:ascii="TH SarabunPSK" w:hAnsi="TH SarabunPSK"/>
          <w:sz w:val="32"/>
        </w:rPr>
      </w:pPr>
    </w:p>
    <w:p w:rsidR="00E772CF" w:rsidRPr="00E772CF" w:rsidRDefault="00E772CF" w:rsidP="00E772CF">
      <w:pPr>
        <w:rPr>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E772CF" w:rsidRDefault="00077EAC" w:rsidP="00077EAC">
      <w:pPr>
        <w:rPr>
          <w:rFonts w:ascii="TH SarabunPSK" w:hAnsi="TH SarabunPSK"/>
          <w:sz w:val="32"/>
        </w:rPr>
      </w:pPr>
    </w:p>
    <w:p w:rsidR="00077EAC" w:rsidRPr="00077EAC" w:rsidRDefault="00077EAC" w:rsidP="00077EAC">
      <w:pPr>
        <w:rPr>
          <w:rFonts w:ascii="TH SarabunPSK" w:hAnsi="TH SarabunPSK"/>
        </w:rPr>
      </w:pPr>
    </w:p>
    <w:p w:rsidR="00077EAC" w:rsidRPr="00077EAC" w:rsidRDefault="00077EAC" w:rsidP="00077EAC">
      <w:pPr>
        <w:rPr>
          <w:rFonts w:ascii="TH SarabunPSK" w:hAnsi="TH SarabunPSK"/>
        </w:rPr>
      </w:pPr>
    </w:p>
    <w:p w:rsidR="00077EAC" w:rsidRPr="00077EAC" w:rsidRDefault="00077EAC" w:rsidP="00077EAC">
      <w:pPr>
        <w:rPr>
          <w:rFonts w:ascii="TH SarabunPSK" w:hAnsi="TH SarabunPSK"/>
        </w:rPr>
      </w:pPr>
    </w:p>
    <w:p w:rsidR="00A727C4" w:rsidRDefault="00A727C4" w:rsidP="00077EAC">
      <w:pPr>
        <w:rPr>
          <w:rFonts w:ascii="TH SarabunPSK" w:hAnsi="TH SarabunPSK"/>
        </w:rPr>
        <w:sectPr w:rsidR="00A727C4" w:rsidSect="0050024E">
          <w:pgSz w:w="11906" w:h="16838" w:code="9"/>
          <w:pgMar w:top="2160" w:right="1440" w:bottom="1440" w:left="2160" w:header="1440" w:footer="1440" w:gutter="0"/>
          <w:pgNumType w:start="1"/>
          <w:cols w:space="708"/>
          <w:titlePg/>
          <w:docGrid w:linePitch="435"/>
        </w:sectPr>
      </w:pPr>
    </w:p>
    <w:p w:rsidR="00EA2685" w:rsidRPr="00A727C4" w:rsidRDefault="00ED5196" w:rsidP="00A727C4">
      <w:pPr>
        <w:jc w:val="center"/>
        <w:rPr>
          <w:rFonts w:ascii="TH SarabunPSK" w:hAnsi="TH SarabunPSK"/>
          <w:sz w:val="32"/>
        </w:rPr>
      </w:pPr>
      <w:r>
        <w:rPr>
          <w:rFonts w:ascii="TH SarabunPSK" w:hAnsi="TH SarabunPSK"/>
          <w:noProof/>
        </w:rPr>
        <w:lastRenderedPageBreak/>
        <w:pict>
          <v:shapetype id="_x0000_t202" coordsize="21600,21600" o:spt="202" path="m,l,21600r21600,l21600,xe">
            <v:stroke joinstyle="miter"/>
            <v:path gradientshapeok="t" o:connecttype="rect"/>
          </v:shapetype>
          <v:shape id="_x0000_s1040" type="#_x0000_t202" style="position:absolute;left:0;text-align:left;margin-left:162.3pt;margin-top:-36pt;width:74.15pt;height:29.4pt;z-index:251679744;mso-height-percent:200;mso-height-percent:200;mso-width-relative:margin;mso-height-relative:margin" stroked="f">
            <v:textbox style="mso-fit-shape-to-text:t">
              <w:txbxContent>
                <w:p w:rsidR="001B6DB6" w:rsidRPr="009E3CAD" w:rsidRDefault="001B6DB6" w:rsidP="00077EAC">
                  <w:pPr>
                    <w:rPr>
                      <w:rFonts w:cs="Cordia New"/>
                      <w:szCs w:val="28"/>
                    </w:rPr>
                  </w:pPr>
                </w:p>
              </w:txbxContent>
            </v:textbox>
          </v:shape>
        </w:pict>
      </w:r>
      <w:r>
        <w:rPr>
          <w:rFonts w:ascii="TH SarabunPSK" w:hAnsi="TH SarabunPSK"/>
          <w:noProof/>
        </w:rPr>
        <w:pict>
          <v:rect id="_x0000_s1035" style="position:absolute;left:0;text-align:left;margin-left:338.9pt;margin-top:-64pt;width:44.65pt;height:35.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" stroked="f"/>
        </w:pict>
      </w:r>
      <w:r>
        <w:rPr>
          <w:b/>
          <w:bCs/>
        </w:rPr>
        <w:pict>
          <v:rect id="สี่เหลี่ยมผืนผ้า 2" o:spid="_x0000_s1026" style="position:absolute;left:0;text-align:left;margin-left:0;margin-top:-62.15pt;width:58.4pt;height:48.9pt;z-index:25166336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" stroked="f" strokeweight="1pt">
            <w10:wrap anchorx="margin"/>
          </v:rect>
        </w:pict>
      </w:r>
      <w:r w:rsidR="00EA2685" w:rsidRPr="00EA2685">
        <w:rPr>
          <w:rFonts w:ascii="TH SarabunPSK" w:hAnsi="TH SarabunPSK"/>
          <w:b/>
          <w:bCs/>
          <w:color w:val="000000"/>
          <w:sz w:val="40"/>
          <w:szCs w:val="40"/>
          <w:cs/>
        </w:rPr>
        <w:t xml:space="preserve">บทที่ </w:t>
      </w:r>
      <w:r w:rsidR="00EA2685" w:rsidRPr="00EA2685">
        <w:rPr>
          <w:rFonts w:ascii="TH SarabunPSK" w:hAnsi="TH SarabunPSK"/>
          <w:b/>
          <w:bCs/>
          <w:color w:val="000000"/>
          <w:sz w:val="40"/>
          <w:szCs w:val="40"/>
        </w:rPr>
        <w:t>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jc w:val="center"/>
        <w:rPr>
          <w:rFonts w:ascii="TH SarabunPSK" w:hAnsi="TH SarabunPSK"/>
          <w:color w:val="000000"/>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jc w:val="center"/>
        <w:rPr>
          <w:rFonts w:ascii="TH SarabunPSK" w:hAnsi="TH SarabunPSK"/>
          <w:b/>
          <w:bCs/>
          <w:color w:val="000000"/>
          <w:sz w:val="40"/>
          <w:szCs w:val="40"/>
        </w:rPr>
      </w:pPr>
      <w:r w:rsidRPr="00EA2685">
        <w:rPr>
          <w:rFonts w:ascii="TH SarabunPSK" w:hAnsi="TH SarabunPSK"/>
          <w:b/>
          <w:bCs/>
          <w:color w:val="000000"/>
          <w:sz w:val="40"/>
          <w:szCs w:val="40"/>
          <w:cs/>
        </w:rPr>
        <w:t>บทนำ</w:t>
      </w:r>
    </w:p>
    <w:p w:rsidR="00EA2685" w:rsidRPr="0050024E"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32"/>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b/>
          <w:bCs/>
          <w:color w:val="000000"/>
          <w:sz w:val="34"/>
          <w:szCs w:val="34"/>
        </w:rPr>
      </w:pPr>
      <w:r w:rsidRPr="00EA2685">
        <w:rPr>
          <w:rFonts w:ascii="TH SarabunPSK" w:hAnsi="TH SarabunPSK"/>
          <w:b/>
          <w:bCs/>
          <w:color w:val="000000"/>
          <w:sz w:val="36"/>
          <w:szCs w:val="36"/>
          <w:cs/>
        </w:rPr>
        <w:t>ภูมิหลัง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12"/>
          <w:szCs w:val="12"/>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t xml:space="preserve">หลักสูตรแกนกลางการศึกษาขั้นพื้นฐาน พุทธศักราช </w:t>
      </w:r>
      <w:r w:rsidRPr="00EA2685">
        <w:rPr>
          <w:rFonts w:ascii="TH SarabunPSK" w:hAnsi="TH SarabunPSK"/>
          <w:sz w:val="32"/>
        </w:rPr>
        <w:t xml:space="preserve">2551 </w:t>
      </w:r>
      <w:r w:rsidRPr="00EA2685">
        <w:rPr>
          <w:rFonts w:ascii="TH SarabunPSK" w:hAnsi="TH SarabunPSK"/>
          <w:sz w:val="32"/>
          <w:cs/>
        </w:rPr>
        <w:t xml:space="preserve">ของกลุ่มสาระการเรียนรู้วิทยาศาสตร์ประกอบด้วยสาระหลัก </w:t>
      </w:r>
      <w:r w:rsidRPr="00EA2685">
        <w:rPr>
          <w:rFonts w:ascii="TH SarabunPSK" w:hAnsi="TH SarabunPSK"/>
          <w:sz w:val="32"/>
        </w:rPr>
        <w:t>8</w:t>
      </w:r>
      <w:r w:rsidRPr="00EA2685">
        <w:rPr>
          <w:rFonts w:ascii="TH SarabunPSK" w:hAnsi="TH SarabunPSK"/>
          <w:sz w:val="32"/>
          <w:cs/>
        </w:rPr>
        <w:t xml:space="preserve"> กลุ่มสาระ ซึ่งมีเป้าหมายเพื่อพัฒนาผู้เรียนทั้งด้านความรู้ กระบวนการคิด กระบวนการสืบเสาะหาความรู้ การแก้ปัญหา ความสามารถในการสื่อสาร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cs/>
        </w:rPr>
        <w:t>การตัดสินใจ การนำความรู้ไปใช้ในชีวิตประจำวัน รวมไปถึงคุณลักษณะอันพึงประสงค์ คุณธรรมและค่านิยมที่ถูกต้องเหมาะสม</w:t>
      </w:r>
      <w:r w:rsidRPr="00EA2685">
        <w:rPr>
          <w:rFonts w:ascii="TH SarabunPSK" w:hAnsi="TH SarabunPSK"/>
          <w:sz w:val="32"/>
          <w:lang w:bidi="lo-LA"/>
        </w:rPr>
        <w:t xml:space="preserve"> (</w:t>
      </w:r>
      <w:r w:rsidRPr="00EA2685">
        <w:rPr>
          <w:rFonts w:ascii="TH SarabunPSK" w:hAnsi="TH SarabunPSK"/>
          <w:sz w:val="32"/>
          <w:cs/>
        </w:rPr>
        <w:t>วิชัย ลิขิตพรรักษ์. 2555</w:t>
      </w:r>
      <w:r w:rsidRPr="00EA2685">
        <w:rPr>
          <w:rFonts w:ascii="TH SarabunPSK" w:hAnsi="TH SarabunPSK"/>
          <w:sz w:val="32"/>
        </w:rPr>
        <w:t xml:space="preserve"> : 1)</w:t>
      </w:r>
      <w:r w:rsidRPr="00EA2685">
        <w:rPr>
          <w:rFonts w:ascii="TH SarabunPSK" w:hAnsi="TH SarabunPSK"/>
          <w:sz w:val="32"/>
          <w:cs/>
        </w:rPr>
        <w:t xml:space="preserve"> โดยมุ่งเน้นผู้เรียนเป็นสำคัญบนพื้นฐานความเชื่อว่า ทุกคนสามารถเรียนรู้และพัฒนาตนเองได้เต็มตามศักยภาพ หรือ </w:t>
      </w:r>
      <w:r w:rsidRPr="00EA2685">
        <w:rPr>
          <w:rFonts w:ascii="TH SarabunPSK" w:hAnsi="TH SarabunPSK"/>
          <w:sz w:val="32"/>
        </w:rPr>
        <w:t>“</w:t>
      </w:r>
      <w:r w:rsidRPr="00EA2685">
        <w:rPr>
          <w:rFonts w:ascii="TH SarabunPSK" w:hAnsi="TH SarabunPSK"/>
          <w:sz w:val="32"/>
          <w:cs/>
        </w:rPr>
        <w:t>เป็นคนดี เป็นคนเก่ง และเป็นคนที่มีความสุข</w:t>
      </w:r>
      <w:r w:rsidRPr="00EA2685">
        <w:rPr>
          <w:rFonts w:ascii="TH SarabunPSK" w:hAnsi="TH SarabunPSK"/>
          <w:sz w:val="32"/>
        </w:rPr>
        <w:t xml:space="preserve">” </w:t>
      </w:r>
      <w:r w:rsidRPr="00EA2685">
        <w:rPr>
          <w:rFonts w:ascii="TH SarabunPSK" w:hAnsi="TH SarabunPSK"/>
          <w:sz w:val="32"/>
          <w:lang w:bidi="lo-LA"/>
        </w:rPr>
        <w:t>(</w:t>
      </w:r>
      <w:r w:rsidRPr="00EA2685">
        <w:rPr>
          <w:rFonts w:ascii="TH SarabunPSK" w:hAnsi="TH SarabunPSK"/>
          <w:sz w:val="32"/>
          <w:cs/>
        </w:rPr>
        <w:t>สำนักงานคณะกรรมการการศึกษาขั้นพื้นฐาน</w:t>
      </w:r>
      <w:r w:rsidRPr="00EA2685">
        <w:rPr>
          <w:rFonts w:ascii="TH SarabunPSK" w:hAnsi="TH SarabunPSK"/>
          <w:sz w:val="32"/>
          <w:lang w:bidi="lo-LA"/>
        </w:rPr>
        <w:t>. 2554</w:t>
      </w:r>
      <w:r w:rsidRPr="00EA2685">
        <w:rPr>
          <w:rFonts w:ascii="TH SarabunPSK" w:hAnsi="TH SarabunPSK"/>
          <w:sz w:val="32"/>
          <w:cs/>
        </w:rPr>
        <w:t xml:space="preserve"> </w:t>
      </w:r>
      <w:r w:rsidRPr="00EA2685">
        <w:rPr>
          <w:rFonts w:ascii="TH SarabunPSK" w:hAnsi="TH SarabunPSK"/>
          <w:sz w:val="32"/>
          <w:lang w:bidi="lo-LA"/>
        </w:rPr>
        <w:t>: 5)</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tab/>
      </w:r>
      <w:r w:rsidRPr="00EA2685">
        <w:rPr>
          <w:rFonts w:ascii="TH SarabunPSK" w:hAnsi="TH SarabunPSK"/>
          <w:sz w:val="32"/>
          <w:cs/>
        </w:rPr>
        <w:t xml:space="preserve">วิทยาศาสตร์เป็นศาสตร์แขนงหนึ่งที่มีความสำคัญต่อการพัฒนาประเทศเนื่องจากวิทยาศาสตร์มีความสำคัญในการพัฒนาบุคคลให้มีความสามารถในการใช้เหตุผล การตัดสินใจ ตลอดจนมีเจตคติทางวิทยาศาสตร์ ทำให้ได้บุคคลที่มีคุณภาพดีสามารถพัฒนาสังคมและประเทศชาติให้รุ่งเรือง ทำให้เกิดสิ่งประดิษฐ์และอุตสาหกรรมต่าง ๆ ซึ่งเกิดเป็นอาชีพให้แก่มนุษย์มากมาย ประเทศไทยจึงได้จัดหลักสูตรวิทยาศาสตร์ในแนวใหม่สำหรับใช้สอนความรู้ทางวิทยาศาสตร์ขึ้นโดยกระทรวงศึกษาได้มอบหมายให้สถาบันส่งเสริมการสอนวิทยาศาสตร์และเทคโนโลยี </w:t>
      </w:r>
      <w:r w:rsidRPr="00EA2685">
        <w:rPr>
          <w:rFonts w:ascii="TH SarabunPSK" w:hAnsi="TH SarabunPSK"/>
          <w:sz w:val="32"/>
        </w:rPr>
        <w:t>(</w:t>
      </w:r>
      <w:proofErr w:type="spellStart"/>
      <w:r w:rsidRPr="00EA2685">
        <w:rPr>
          <w:rFonts w:ascii="TH SarabunPSK" w:hAnsi="TH SarabunPSK"/>
          <w:sz w:val="32"/>
          <w:cs/>
        </w:rPr>
        <w:t>สสวท</w:t>
      </w:r>
      <w:proofErr w:type="spellEnd"/>
      <w:r w:rsidRPr="00EA2685">
        <w:rPr>
          <w:rFonts w:ascii="TH SarabunPSK" w:hAnsi="TH SarabunPSK"/>
          <w:sz w:val="32"/>
        </w:rPr>
        <w:t>)</w:t>
      </w:r>
      <w:r w:rsidRPr="00EA2685">
        <w:rPr>
          <w:rFonts w:ascii="TH SarabunPSK" w:hAnsi="TH SarabunPSK"/>
          <w:sz w:val="32"/>
          <w:cs/>
        </w:rPr>
        <w:t xml:space="preserve"> ปรับปรุงหลักสูตรวิทยาศาสตร์และประกาศใช้ทั่วประเทศเมื่อปีพุทธศักราช </w:t>
      </w:r>
      <w:r w:rsidRPr="00EA2685">
        <w:rPr>
          <w:rFonts w:ascii="TH SarabunPSK" w:hAnsi="TH SarabunPSK"/>
          <w:sz w:val="32"/>
        </w:rPr>
        <w:t xml:space="preserve">2521 </w:t>
      </w:r>
      <w:r w:rsidRPr="00EA2685">
        <w:rPr>
          <w:rFonts w:ascii="TH SarabunPSK" w:hAnsi="TH SarabunPSK"/>
          <w:sz w:val="32"/>
          <w:cs/>
        </w:rPr>
        <w:t>เป็นหลักสูตรวิทยาศาสตร์ที่พัฒนาขึ้นใหม่เป็น</w:t>
      </w:r>
      <w:r w:rsidRPr="00EA2685">
        <w:rPr>
          <w:rFonts w:ascii="TH SarabunPSK" w:hAnsi="TH SarabunPSK"/>
          <w:sz w:val="32"/>
          <w:cs/>
        </w:rPr>
        <w:lastRenderedPageBreak/>
        <w:t xml:space="preserve">หลักสูตรที่เปลี่ยนจากการเน้นเนื้อหาวิชาที่มีครูและตำราเป็นศูนย์กลางของการเรียนรู้มาเป็นหลักสูตรที่เน้นทักษะกระบวนการทางวิทยาศาสตร์ที่มีผู้เรียนเป็นศูนย์กลางการเรียนรู้ </w:t>
      </w:r>
      <w:r w:rsidRPr="00EA2685">
        <w:rPr>
          <w:rFonts w:ascii="TH SarabunPSK" w:hAnsi="TH SarabunPSK"/>
          <w:sz w:val="32"/>
        </w:rPr>
        <w:t>(</w:t>
      </w:r>
      <w:proofErr w:type="spellStart"/>
      <w:r w:rsidRPr="00EA2685">
        <w:rPr>
          <w:rFonts w:ascii="TH SarabunPSK" w:hAnsi="TH SarabunPSK"/>
          <w:sz w:val="32"/>
          <w:cs/>
        </w:rPr>
        <w:t>พงษ</w:t>
      </w:r>
      <w:proofErr w:type="spellEnd"/>
      <w:r w:rsidRPr="00EA2685">
        <w:rPr>
          <w:rFonts w:ascii="TH SarabunPSK" w:hAnsi="TH SarabunPSK"/>
          <w:sz w:val="32"/>
          <w:cs/>
        </w:rPr>
        <w:t xml:space="preserve">ธร </w:t>
      </w:r>
      <w:proofErr w:type="spellStart"/>
      <w:r w:rsidRPr="00EA2685">
        <w:rPr>
          <w:rFonts w:ascii="TH SarabunPSK" w:hAnsi="TH SarabunPSK"/>
          <w:sz w:val="32"/>
          <w:cs/>
        </w:rPr>
        <w:t>ผาสุข</w:t>
      </w:r>
      <w:proofErr w:type="spellEnd"/>
      <w:r w:rsidRPr="00EA2685">
        <w:rPr>
          <w:rFonts w:ascii="TH SarabunPSK" w:hAnsi="TH SarabunPSK"/>
          <w:sz w:val="32"/>
          <w:cs/>
        </w:rPr>
        <w:t>มูล</w:t>
      </w:r>
      <w:r w:rsidRPr="00EA2685">
        <w:rPr>
          <w:rFonts w:ascii="TH SarabunPSK" w:hAnsi="TH SarabunPSK"/>
          <w:sz w:val="32"/>
        </w:rPr>
        <w:t xml:space="preserve">. </w:t>
      </w:r>
      <w:r w:rsidRPr="00EA2685">
        <w:rPr>
          <w:rFonts w:ascii="TH SarabunPSK" w:hAnsi="TH SarabunPSK"/>
          <w:sz w:val="32"/>
          <w:lang w:bidi="lo-LA"/>
        </w:rPr>
        <w:t>2544</w:t>
      </w:r>
      <w:r w:rsidRPr="00EA2685">
        <w:rPr>
          <w:rFonts w:ascii="TH SarabunPSK" w:hAnsi="TH SarabunPSK"/>
          <w:sz w:val="32"/>
          <w:cs/>
        </w:rPr>
        <w:t xml:space="preserve"> </w:t>
      </w:r>
      <w:r w:rsidRPr="00EA2685">
        <w:rPr>
          <w:rFonts w:ascii="TH SarabunPSK" w:hAnsi="TH SarabunPSK"/>
          <w:sz w:val="32"/>
          <w:lang w:bidi="lo-LA"/>
        </w:rPr>
        <w:t>: 1-2</w:t>
      </w:r>
      <w:r w:rsidRPr="00EA2685">
        <w:rPr>
          <w:rFonts w:ascii="TH SarabunPSK" w:hAnsi="TH SarabunPSK"/>
          <w:sz w:val="32"/>
        </w:rPr>
        <w:t>)</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t>หัวใจหลักของการเรียนการสอนวิทยาศาสตร์ นอกจากทำให้นักเรียนเข้าใจและสรุปองค์ความรู้ทางวิทยาศาสตร์ได้อย่างถูกต้องแล้วยังต้องทำให้ผู้เรียนมีเจตคติต่อวิทยาศาสตร์ คือ ใช้กระบวนการทางวิทยาศาสตร์และจิตวิทยาศาสตร์ในการสืบเสาะหาความรู้ การแก้ปัญหา เข้าใจว่าวิทยาศาสตร์ เทคโนโลยี สังคม และสิ่งแวดล้อม มีความสัมพันธ์กัน ดังนั้น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A2685">
        <w:rPr>
          <w:rFonts w:ascii="TH SarabunPSK" w:hAnsi="TH SarabunPSK"/>
          <w:sz w:val="32"/>
          <w:cs/>
        </w:rPr>
        <w:t xml:space="preserve">การเสริมสร้างเจตคติที่ดีต่อวิทยาศาสตร์จึงเป็นเรื่องสำคัญสำหรับการจัดการเรียนการสอนวิทยาศาสตร์ในปัจจุบัน </w:t>
      </w:r>
      <w:r w:rsidRPr="00EA2685">
        <w:rPr>
          <w:rFonts w:ascii="TH SarabunPSK" w:hAnsi="TH SarabunPSK"/>
          <w:sz w:val="32"/>
          <w:lang w:bidi="lo-LA"/>
        </w:rPr>
        <w:t>(</w:t>
      </w:r>
      <w:r w:rsidRPr="00EA2685">
        <w:rPr>
          <w:rFonts w:ascii="TH SarabunPSK" w:hAnsi="TH SarabunPSK"/>
          <w:sz w:val="32"/>
          <w:cs/>
        </w:rPr>
        <w:t>วิชัย ลิขิตพรรักษ์</w:t>
      </w:r>
      <w:r w:rsidRPr="00EA2685">
        <w:rPr>
          <w:rFonts w:ascii="TH SarabunPSK" w:hAnsi="TH SarabunPSK"/>
          <w:sz w:val="32"/>
        </w:rPr>
        <w:t>. 2556</w:t>
      </w:r>
      <w:r w:rsidRPr="00EA2685">
        <w:rPr>
          <w:rFonts w:ascii="TH SarabunPSK" w:hAnsi="TH SarabunPSK"/>
          <w:sz w:val="32"/>
          <w:cs/>
        </w:rPr>
        <w:t xml:space="preserve"> </w:t>
      </w:r>
      <w:r w:rsidRPr="00EA2685">
        <w:rPr>
          <w:rFonts w:ascii="TH SarabunPSK" w:hAnsi="TH SarabunPSK"/>
          <w:sz w:val="32"/>
        </w:rPr>
        <w:t>: 3)</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cs/>
        </w:rPr>
        <w:t xml:space="preserve">การจัดการศึกษา องค์ประกอบที่สำคัญยิ่ง คือการจัดสภาพแวดล้อมในห้องเรียนและการสร้างบรรยากาศที่ดี จะช่วยส่งเสริมและปลูกฝังให้ผู้เรียนเป็นบุคคลที่พร้อมด้วยความรู้ ความสามารถ ความเจริญ ทั้งทางร่างกาย และจิตใจ อันจะเป็นการสร้างบุคลิกภาพที่ดีงามแก่ผู้เรียน </w:t>
      </w:r>
      <w:r w:rsidRPr="00EA2685">
        <w:rPr>
          <w:rFonts w:ascii="TH SarabunPSK" w:hAnsi="TH SarabunPSK"/>
          <w:sz w:val="32"/>
          <w:lang w:bidi="lo-LA"/>
        </w:rPr>
        <w:t>(</w:t>
      </w:r>
      <w:r w:rsidRPr="00EA2685">
        <w:rPr>
          <w:rFonts w:ascii="TH SarabunPSK" w:hAnsi="TH SarabunPSK"/>
          <w:sz w:val="32"/>
          <w:cs/>
        </w:rPr>
        <w:t>ทรรศนีย์ วราห์คำ</w:t>
      </w:r>
      <w:r w:rsidRPr="00EA2685">
        <w:rPr>
          <w:rFonts w:ascii="TH SarabunPSK" w:hAnsi="TH SarabunPSK"/>
          <w:sz w:val="32"/>
        </w:rPr>
        <w:t>. 2554</w:t>
      </w:r>
      <w:r w:rsidRPr="00EA2685">
        <w:rPr>
          <w:rFonts w:ascii="TH SarabunPSK" w:hAnsi="TH SarabunPSK"/>
          <w:sz w:val="32"/>
          <w:cs/>
        </w:rPr>
        <w:t xml:space="preserve"> </w:t>
      </w:r>
      <w:r w:rsidRPr="00EA2685">
        <w:rPr>
          <w:rFonts w:ascii="TH SarabunPSK" w:hAnsi="TH SarabunPSK"/>
          <w:sz w:val="32"/>
        </w:rPr>
        <w:t>: 2</w:t>
      </w:r>
      <w:r w:rsidRPr="00EA2685">
        <w:rPr>
          <w:rFonts w:ascii="TH SarabunPSK" w:hAnsi="TH SarabunPSK"/>
          <w:sz w:val="32"/>
          <w:lang w:bidi="lo-LA"/>
        </w:rPr>
        <w:t>)</w:t>
      </w:r>
      <w:r w:rsidRPr="00EA2685">
        <w:rPr>
          <w:rFonts w:ascii="TH SarabunPSK" w:hAnsi="TH SarabunPSK"/>
          <w:sz w:val="32"/>
          <w:cs/>
        </w:rPr>
        <w:t xml:space="preserve"> สภาพแวดล้อมในห้องเรียนเป็นปัจจัยที่มีส่วนช่วยส่งเสริมให้ผู้เรียนเกิดการเรียนรู้และพัฒนาได้เป็นอย่างมากโดยเฉพาะในส่วนของการจัดกิจกรรมการเรียนการสอนของผู้สอนรวมไปถึงวัสดุอุปกรณ์ต่าง ๆ ที่อยู่รอบ ๆ ตัวผู้เรียนซึ่งมีอิทธิพลต่อพฤติกรรมและการเปลี่ยนแปลงพฤติกรรมของผู้เรียนและก่อให้เกิดการเรียนรู้ เพราะสภาพแวดล้อมทุกอย่างมีอิทธิพลต่อจิตใจและพฤติกรรมของผู้เรียน เป็นการเสริมสร้างขวัญและกำลังใจในการประกอบกิจกรรมการเรียนการสอนและการปฏิบัติหน้าที่การงานของทุกคนในสถานศึกษาช่วยสร้างบรรยากาศการเรียนการสอน</w:t>
      </w:r>
      <w:r w:rsidRPr="00EA2685">
        <w:rPr>
          <w:rFonts w:ascii="TH SarabunPSK" w:hAnsi="TH SarabunPSK"/>
          <w:sz w:val="32"/>
          <w:cs/>
        </w:rPr>
        <w:lastRenderedPageBreak/>
        <w:t xml:space="preserve">ให้เกิดผลสำเร็จทางการศึกษาอย่างมีประสิทธิภาพบรรลุตามวัตถุประสงค์ </w:t>
      </w:r>
      <w:r w:rsidRPr="00EA2685">
        <w:rPr>
          <w:rFonts w:ascii="TH SarabunPSK" w:hAnsi="TH SarabunPSK"/>
          <w:sz w:val="32"/>
        </w:rPr>
        <w:t>(</w:t>
      </w:r>
      <w:r w:rsidRPr="00EA2685">
        <w:rPr>
          <w:rFonts w:ascii="TH SarabunPSK" w:hAnsi="TH SarabunPSK"/>
          <w:sz w:val="32"/>
          <w:cs/>
        </w:rPr>
        <w:t>มาริสา ธรรมมะ</w:t>
      </w:r>
      <w:r w:rsidRPr="00EA2685">
        <w:rPr>
          <w:rFonts w:ascii="TH SarabunPSK" w:hAnsi="TH SarabunPSK"/>
          <w:sz w:val="32"/>
          <w:lang w:bidi="lo-LA"/>
        </w:rPr>
        <w:t>. 2545</w:t>
      </w:r>
      <w:r w:rsidRPr="00EA2685">
        <w:rPr>
          <w:rFonts w:ascii="TH SarabunPSK" w:hAnsi="TH SarabunPSK"/>
          <w:sz w:val="32"/>
          <w:cs/>
        </w:rPr>
        <w:t xml:space="preserve"> </w:t>
      </w:r>
      <w:r w:rsidRPr="00EA2685">
        <w:rPr>
          <w:rFonts w:ascii="TH SarabunPSK" w:hAnsi="TH SarabunPSK"/>
          <w:sz w:val="32"/>
          <w:lang w:bidi="lo-LA"/>
        </w:rPr>
        <w:t>: 1</w:t>
      </w:r>
      <w:r w:rsidRPr="00EA2685">
        <w:rPr>
          <w:rFonts w:ascii="TH SarabunPSK" w:hAnsi="TH SarabunPSK"/>
          <w:sz w:val="32"/>
        </w:rPr>
        <w:t>)</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t>เครื่องมือวิจัยเพื่อประเมินสภาพแวดล้อมในชั้นเรียนทางวิทยาศาสตร์ที่ปรากฏและดำเนินการวิจัยอย่างต่อเนื่องและแพร่หลาย มีค่าความเที่ยงและความน่าเชื่อถือ มีหลายเครื่องมือ สำหรับในการวิจัยนี้จะใช้</w:t>
      </w:r>
      <w:r w:rsidRPr="00EA2685">
        <w:rPr>
          <w:rFonts w:ascii="TH SarabunPSK" w:hAnsi="TH SarabunPSK"/>
          <w:b/>
          <w:bCs/>
          <w:sz w:val="32"/>
          <w:cs/>
        </w:rPr>
        <w:t xml:space="preserve"> </w:t>
      </w:r>
      <w:r w:rsidRPr="00EA2685">
        <w:rPr>
          <w:rFonts w:ascii="TH SarabunPSK" w:hAnsi="TH SarabunPSK"/>
          <w:sz w:val="32"/>
        </w:rPr>
        <w:t xml:space="preserve">The Chemistry Laboratory Environment Inventory (CLEI) </w:t>
      </w:r>
      <w:r w:rsidRPr="00EA2685">
        <w:rPr>
          <w:rFonts w:ascii="TH SarabunPSK" w:hAnsi="TH SarabunPSK"/>
          <w:sz w:val="32"/>
          <w:cs/>
        </w:rPr>
        <w:t xml:space="preserve">เป็นแบบสอบถามเพื่อประเมินความคิดเห็นของนักเรียนต่อการจัดสภาพแวดล้อมการเรียนรู้ในห้องปฏิบัติการเคมีโดยประยุกต์เครื่องมือจาก </w:t>
      </w:r>
      <w:r w:rsidRPr="00EA2685">
        <w:rPr>
          <w:rFonts w:ascii="TH SarabunPSK" w:hAnsi="TH SarabunPSK"/>
          <w:sz w:val="32"/>
        </w:rPr>
        <w:t>The science Laboratory Environment Inventory (SLEI)</w:t>
      </w:r>
      <w:r w:rsidRPr="00EA2685">
        <w:rPr>
          <w:rFonts w:ascii="TH SarabunPSK" w:hAnsi="TH SarabunPSK"/>
          <w:sz w:val="32"/>
          <w:cs/>
        </w:rPr>
        <w:t xml:space="preserve"> </w:t>
      </w:r>
      <w:r w:rsidRPr="00EA2685">
        <w:rPr>
          <w:rFonts w:ascii="TH SarabunPSK" w:hAnsi="TH SarabunPSK"/>
          <w:sz w:val="32"/>
        </w:rPr>
        <w:t>(</w:t>
      </w:r>
      <w:proofErr w:type="spellStart"/>
      <w:r w:rsidRPr="00EA2685">
        <w:rPr>
          <w:rFonts w:ascii="TH SarabunPSK" w:hAnsi="TH SarabunPSK"/>
          <w:sz w:val="32"/>
        </w:rPr>
        <w:t>Fraser,McRobbie</w:t>
      </w:r>
      <w:proofErr w:type="spellEnd"/>
      <w:r w:rsidRPr="00EA2685">
        <w:rPr>
          <w:rFonts w:ascii="TH SarabunPSK" w:hAnsi="TH SarabunPSK"/>
          <w:sz w:val="32"/>
        </w:rPr>
        <w:t>, Giddings. 1993)</w:t>
      </w:r>
      <w:r w:rsidRPr="00EA2685">
        <w:rPr>
          <w:rFonts w:ascii="TH SarabunPSK" w:hAnsi="TH SarabunPSK"/>
          <w:sz w:val="32"/>
          <w:cs/>
        </w:rPr>
        <w:t xml:space="preserve"> แบบสอบถามชนิดนี้ประกอบด้วยข้อคำถามและตัวเลือก ซึ่งแบบสอบถามที่สร้างขึ้นมี </w:t>
      </w:r>
      <w:r w:rsidRPr="00EA2685">
        <w:rPr>
          <w:rFonts w:ascii="TH SarabunPSK" w:hAnsi="TH SarabunPSK"/>
          <w:sz w:val="32"/>
        </w:rPr>
        <w:t xml:space="preserve">2 </w:t>
      </w:r>
      <w:r w:rsidRPr="00EA2685">
        <w:rPr>
          <w:rFonts w:ascii="TH SarabunPSK" w:hAnsi="TH SarabunPSK"/>
          <w:sz w:val="32"/>
          <w:cs/>
        </w:rPr>
        <w:t xml:space="preserve">ลักษณะ คือแบบประเมินการจัดสภาพแวดล้อมในห้องปฏิบัติการเคมีตามสภาพที่เป็นจริง </w:t>
      </w:r>
      <w:r w:rsidRPr="00EA2685">
        <w:rPr>
          <w:rFonts w:ascii="TH SarabunPSK" w:hAnsi="TH SarabunPSK"/>
          <w:sz w:val="32"/>
          <w:lang w:bidi="lo-LA"/>
        </w:rPr>
        <w:t>(Actual Form)</w:t>
      </w:r>
      <w:r w:rsidRPr="00EA2685">
        <w:rPr>
          <w:rFonts w:ascii="TH SarabunPSK" w:hAnsi="TH SarabunPSK"/>
          <w:sz w:val="32"/>
          <w:cs/>
        </w:rPr>
        <w:t xml:space="preserve"> และแบบประเมินการจัดสภาพแวดล้อมในห้องปฏิบัติการเคมีตามสภาพที่พึ่งประสงค์</w:t>
      </w:r>
      <w:r w:rsidRPr="00EA2685">
        <w:rPr>
          <w:rFonts w:ascii="TH SarabunPSK" w:hAnsi="TH SarabunPSK"/>
          <w:sz w:val="32"/>
          <w:lang w:bidi="lo-LA"/>
        </w:rPr>
        <w:t xml:space="preserve"> (Preferred Form)</w:t>
      </w:r>
      <w:r w:rsidRPr="00EA2685">
        <w:rPr>
          <w:rFonts w:ascii="TH SarabunPSK" w:hAnsi="TH SarabunPSK"/>
          <w:sz w:val="32"/>
          <w:cs/>
        </w:rPr>
        <w:t xml:space="preserve"> โดยคาดว่าผู้ตอบสามารถเลือกตอบได้ตามต้องการ สำหรับแบบสอบถามทั้งสองชนิดนี้ประกอบด้วยคำถามจำนวน </w:t>
      </w:r>
      <w:r w:rsidRPr="00EA2685">
        <w:rPr>
          <w:rFonts w:ascii="TH SarabunPSK" w:hAnsi="TH SarabunPSK"/>
          <w:sz w:val="32"/>
        </w:rPr>
        <w:t xml:space="preserve">35 </w:t>
      </w:r>
      <w:r w:rsidRPr="00EA2685">
        <w:rPr>
          <w:rFonts w:ascii="TH SarabunPSK" w:hAnsi="TH SarabunPSK"/>
          <w:sz w:val="32"/>
          <w:cs/>
        </w:rPr>
        <w:t xml:space="preserve">ข้อ ประเมินความคิดเห็น </w:t>
      </w:r>
      <w:r w:rsidRPr="00EA2685">
        <w:rPr>
          <w:rFonts w:ascii="TH SarabunPSK" w:hAnsi="TH SarabunPSK"/>
          <w:sz w:val="32"/>
        </w:rPr>
        <w:t xml:space="preserve">5 </w:t>
      </w:r>
      <w:r w:rsidRPr="00EA2685">
        <w:rPr>
          <w:rFonts w:ascii="TH SarabunPSK" w:hAnsi="TH SarabunPSK"/>
          <w:sz w:val="32"/>
          <w:cs/>
        </w:rPr>
        <w:t>ด้าน</w:t>
      </w:r>
      <w:r w:rsidRPr="00EA2685">
        <w:rPr>
          <w:rFonts w:ascii="TH SarabunPSK" w:hAnsi="TH SarabunPSK"/>
          <w:sz w:val="32"/>
          <w:cs/>
          <w:lang w:bidi="lo-LA"/>
        </w:rPr>
        <w:t xml:space="preserve"> </w:t>
      </w:r>
      <w:r w:rsidRPr="00EA2685">
        <w:rPr>
          <w:rFonts w:ascii="TH SarabunPSK" w:hAnsi="TH SarabunPSK"/>
          <w:sz w:val="32"/>
          <w:cs/>
        </w:rPr>
        <w:t xml:space="preserve">ได้แก่ </w:t>
      </w:r>
      <w:r w:rsidRPr="00EA2685">
        <w:rPr>
          <w:rFonts w:ascii="TH SarabunPSK" w:hAnsi="TH SarabunPSK"/>
          <w:sz w:val="32"/>
        </w:rPr>
        <w:t>1)</w:t>
      </w:r>
      <w:r w:rsidRPr="00EA2685">
        <w:rPr>
          <w:rFonts w:ascii="TH SarabunPSK" w:hAnsi="TH SarabunPSK"/>
          <w:sz w:val="32"/>
          <w:cs/>
        </w:rPr>
        <w:t xml:space="preserve"> ด้านการประสานความร่วมมือ </w:t>
      </w:r>
      <w:r w:rsidRPr="00EA2685">
        <w:rPr>
          <w:rFonts w:ascii="TH SarabunPSK" w:hAnsi="TH SarabunPSK"/>
          <w:sz w:val="32"/>
        </w:rPr>
        <w:t>(Student Cohesiveness) (SC) 2)</w:t>
      </w:r>
      <w:r w:rsidRPr="00EA2685">
        <w:rPr>
          <w:rFonts w:ascii="TH SarabunPSK" w:hAnsi="TH SarabunPSK"/>
          <w:sz w:val="32"/>
          <w:cs/>
        </w:rPr>
        <w:t xml:space="preserve"> ด้านการเปิดโอกาสให้ผู้เรียนทำตามอิสระ </w:t>
      </w:r>
      <w:r w:rsidRPr="00EA2685">
        <w:rPr>
          <w:rFonts w:ascii="TH SarabunPSK" w:hAnsi="TH SarabunPSK"/>
          <w:sz w:val="32"/>
        </w:rPr>
        <w:t>(Open-</w:t>
      </w:r>
      <w:proofErr w:type="spellStart"/>
      <w:r w:rsidRPr="00EA2685">
        <w:rPr>
          <w:rFonts w:ascii="TH SarabunPSK" w:hAnsi="TH SarabunPSK"/>
          <w:sz w:val="32"/>
        </w:rPr>
        <w:t>Endness</w:t>
      </w:r>
      <w:proofErr w:type="spellEnd"/>
      <w:r w:rsidRPr="00EA2685">
        <w:rPr>
          <w:rFonts w:ascii="TH SarabunPSK" w:hAnsi="TH SarabunPSK"/>
          <w:sz w:val="32"/>
        </w:rPr>
        <w:t xml:space="preserve">) (OE)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 xml:space="preserve">3) </w:t>
      </w:r>
      <w:r w:rsidRPr="00EA2685">
        <w:rPr>
          <w:rFonts w:ascii="TH SarabunPSK" w:hAnsi="TH SarabunPSK"/>
          <w:sz w:val="32"/>
          <w:cs/>
        </w:rPr>
        <w:t>ด้านการบูร</w:t>
      </w:r>
      <w:proofErr w:type="spellStart"/>
      <w:r w:rsidRPr="00EA2685">
        <w:rPr>
          <w:rFonts w:ascii="TH SarabunPSK" w:hAnsi="TH SarabunPSK"/>
          <w:sz w:val="32"/>
          <w:cs/>
        </w:rPr>
        <w:t>ณา</w:t>
      </w:r>
      <w:proofErr w:type="spellEnd"/>
      <w:r w:rsidRPr="00EA2685">
        <w:rPr>
          <w:rFonts w:ascii="TH SarabunPSK" w:hAnsi="TH SarabunPSK"/>
          <w:sz w:val="32"/>
          <w:cs/>
        </w:rPr>
        <w:t xml:space="preserve">การ </w:t>
      </w:r>
      <w:r w:rsidRPr="00EA2685">
        <w:rPr>
          <w:rFonts w:ascii="TH SarabunPSK" w:hAnsi="TH SarabunPSK"/>
          <w:sz w:val="32"/>
        </w:rPr>
        <w:t>(Integration)</w:t>
      </w:r>
      <w:r w:rsidRPr="00EA2685">
        <w:rPr>
          <w:rFonts w:ascii="TH SarabunPSK" w:hAnsi="TH SarabunPSK"/>
          <w:sz w:val="32"/>
          <w:cs/>
        </w:rPr>
        <w:t xml:space="preserve"> </w:t>
      </w:r>
      <w:r w:rsidRPr="00EA2685">
        <w:rPr>
          <w:rFonts w:ascii="TH SarabunPSK" w:hAnsi="TH SarabunPSK"/>
          <w:sz w:val="32"/>
        </w:rPr>
        <w:t xml:space="preserve">(I) 4) </w:t>
      </w:r>
      <w:r w:rsidRPr="00EA2685">
        <w:rPr>
          <w:rFonts w:ascii="TH SarabunPSK" w:hAnsi="TH SarabunPSK"/>
          <w:sz w:val="32"/>
          <w:cs/>
        </w:rPr>
        <w:t xml:space="preserve">ด้านกฎระเบียบวินัย </w:t>
      </w:r>
      <w:r w:rsidRPr="00EA2685">
        <w:rPr>
          <w:rFonts w:ascii="TH SarabunPSK" w:hAnsi="TH SarabunPSK"/>
          <w:sz w:val="32"/>
        </w:rPr>
        <w:t xml:space="preserve">(Rule Clarity) (RC) 5) </w:t>
      </w:r>
      <w:r w:rsidRPr="00EA2685">
        <w:rPr>
          <w:rFonts w:ascii="TH SarabunPSK" w:hAnsi="TH SarabunPSK"/>
          <w:sz w:val="32"/>
          <w:cs/>
        </w:rPr>
        <w:t xml:space="preserve">ด้านวัสดุอุปกรณ์ในการปฏิบัติการ </w:t>
      </w:r>
      <w:r w:rsidRPr="00EA2685">
        <w:rPr>
          <w:rFonts w:ascii="TH SarabunPSK" w:hAnsi="TH SarabunPSK"/>
          <w:sz w:val="32"/>
        </w:rPr>
        <w:t>(Material Environment) (ME)</w:t>
      </w:r>
      <w:r w:rsidRPr="00EA2685">
        <w:rPr>
          <w:rFonts w:ascii="TH SarabunPSK" w:eastAsia="+mn-ea" w:hAnsi="TH SarabunPSK"/>
          <w:kern w:val="24"/>
          <w:sz w:val="32"/>
        </w:rPr>
        <w:t xml:space="preserve"> </w:t>
      </w:r>
      <w:r w:rsidRPr="00EA2685">
        <w:rPr>
          <w:rFonts w:ascii="TH SarabunPSK" w:eastAsia="+mn-ea" w:hAnsi="TH SarabunPSK"/>
          <w:kern w:val="24"/>
          <w:sz w:val="32"/>
          <w:cs/>
        </w:rPr>
        <w:t xml:space="preserve">และ </w:t>
      </w:r>
      <w:r w:rsidRPr="00EA2685">
        <w:rPr>
          <w:rFonts w:ascii="TH SarabunPSK" w:hAnsi="TH SarabunPSK"/>
          <w:sz w:val="32"/>
        </w:rPr>
        <w:t xml:space="preserve">The Test of Science-Related Attitudes </w:t>
      </w:r>
      <w:r w:rsidRPr="00EA2685">
        <w:rPr>
          <w:rFonts w:ascii="TH SarabunPSK" w:hAnsi="TH SarabunPSK"/>
          <w:sz w:val="32"/>
          <w:cs/>
        </w:rPr>
        <w:t>(</w:t>
      </w:r>
      <w:r w:rsidRPr="00EA2685">
        <w:rPr>
          <w:rFonts w:ascii="TH SarabunPSK" w:hAnsi="TH SarabunPSK"/>
          <w:sz w:val="32"/>
        </w:rPr>
        <w:t xml:space="preserve">TOSRA) </w:t>
      </w:r>
      <w:r w:rsidRPr="00EA2685">
        <w:rPr>
          <w:rFonts w:ascii="TH SarabunPSK" w:hAnsi="TH SarabunPSK"/>
          <w:sz w:val="32"/>
          <w:cs/>
        </w:rPr>
        <w:t xml:space="preserve">เป็นแบบสอบถามเพื่อประเมินเจตคติเกี่ยวกับวิทยาศาสตร์ของนักเรียนในการจัดสภาพแวดล้อมการเรียนรู้ในห้องปฏิบัติการเคมี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cs/>
        </w:rPr>
        <w:lastRenderedPageBreak/>
        <w:tab/>
        <w:t xml:space="preserve">ปัญหาเกี่ยวกับการจัดสภาพแวดล้อมการเรียนรู้ในห้องปฏิบัติการเคมี ผู้สอนในฐานะผู้วิจัยมักจะพบปัญหาหลายประการ เช่น สภาพห้องเรียนไม่เหมาะสม บรรยากาศในห้องเรียนน่าเบื่อ ผู้เรียนไม่สนใจเข้าร่วมกิจกรรม ห้องปฏิบัติการขาดวัสดุอุปกรณ์ทางวิทยาศาสตร์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A2685">
        <w:rPr>
          <w:rFonts w:ascii="TH SarabunPSK" w:hAnsi="TH SarabunPSK"/>
          <w:color w:val="000000"/>
          <w:sz w:val="32"/>
          <w:cs/>
        </w:rPr>
        <w:t xml:space="preserve">ซึ่งสอดคล้องกับ สมจิตร </w:t>
      </w:r>
      <w:proofErr w:type="spellStart"/>
      <w:r w:rsidRPr="00EA2685">
        <w:rPr>
          <w:rFonts w:ascii="TH SarabunPSK" w:hAnsi="TH SarabunPSK"/>
          <w:color w:val="000000"/>
          <w:sz w:val="32"/>
          <w:cs/>
        </w:rPr>
        <w:t>สว</w:t>
      </w:r>
      <w:proofErr w:type="spellEnd"/>
      <w:r w:rsidRPr="00EA2685">
        <w:rPr>
          <w:rFonts w:ascii="TH SarabunPSK" w:hAnsi="TH SarabunPSK"/>
          <w:color w:val="000000"/>
          <w:sz w:val="32"/>
          <w:cs/>
        </w:rPr>
        <w:t xml:space="preserve">ธนไพบูลย์ </w:t>
      </w:r>
      <w:r w:rsidRPr="00EA2685">
        <w:rPr>
          <w:rFonts w:ascii="TH SarabunPSK" w:hAnsi="TH SarabunPSK"/>
          <w:color w:val="000000"/>
          <w:sz w:val="32"/>
          <w:lang w:bidi="lo-LA"/>
        </w:rPr>
        <w:t>(</w:t>
      </w:r>
      <w:r w:rsidRPr="00EA2685">
        <w:rPr>
          <w:rFonts w:ascii="TH SarabunPSK" w:hAnsi="TH SarabunPSK"/>
          <w:color w:val="000000"/>
          <w:sz w:val="32"/>
          <w:cs/>
        </w:rPr>
        <w:t xml:space="preserve">2547 </w:t>
      </w:r>
      <w:r w:rsidRPr="00EA2685">
        <w:rPr>
          <w:rFonts w:ascii="TH SarabunPSK" w:hAnsi="TH SarabunPSK"/>
          <w:color w:val="000000"/>
          <w:sz w:val="32"/>
        </w:rPr>
        <w:t>:</w:t>
      </w:r>
      <w:r w:rsidRPr="00EA2685">
        <w:rPr>
          <w:rFonts w:ascii="TH SarabunPSK" w:hAnsi="TH SarabunPSK"/>
          <w:color w:val="000000"/>
          <w:sz w:val="32"/>
          <w:cs/>
        </w:rPr>
        <w:t xml:space="preserve"> 474) ว่าปัญหาเกี่ยวกับการจัดการเรียนรู้ในห้องปฏิบัติการจะพบปัญหาหลายประการ เช่น สภาพห้องเรียนไม่เหมาะสม มีแสงสว่างมากหรือน้อยเกินไป มีเสียงรบกวน อากาศไม่ถ่ายเท ขนาดของห้องเรียนเล็กเนื่องจากมีผู้เรียนมากเกินไป บรรยากาศในห้องเรียนน่าเบื่อ ผู้เรียนไม่สนใจเข้าร่วมกิจกรรม เพราะผู้สอนไม่เตรียมการสอนให้พร้อม ใช้วิธีสอนที่ซ้ำจำเจ เข้มงวด ห้องปฏิบัติการวิทยาศาสตร์ขาดการดูแลบำรุงรักษาและผู้สอนยังคงเน้นการสอนบรรยายมากเกินไป กิจกรรมการเรียนรู้ส่วนมากยึดผู้สอนเป็นหลัก ซึ่งการจัดการเรียนการสอนในลักษณะนี้คือข้อจำกัดในการพัฒนาผู้เรียน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Style w:val="20"/>
          <w:rFonts w:ascii="TH SarabunPSK" w:eastAsia="Calibri" w:hAnsi="TH SarabunPSK"/>
          <w:b w:val="0"/>
          <w:bCs w:val="0"/>
          <w:i/>
          <w:iCs/>
          <w:sz w:val="32"/>
        </w:rPr>
      </w:pPr>
      <w:r w:rsidRPr="00EA2685">
        <w:rPr>
          <w:rFonts w:ascii="TH SarabunPSK" w:hAnsi="TH SarabunPSK"/>
          <w:color w:val="000000"/>
          <w:sz w:val="32"/>
          <w:cs/>
        </w:rPr>
        <w:tab/>
        <w:t xml:space="preserve">จากผลการทดสอบความรู้พื้นฐานระดับชาติหรือ </w:t>
      </w:r>
      <w:r w:rsidRPr="00EA2685">
        <w:rPr>
          <w:rFonts w:ascii="TH SarabunPSK" w:hAnsi="TH SarabunPSK"/>
          <w:color w:val="000000"/>
          <w:sz w:val="32"/>
        </w:rPr>
        <w:t xml:space="preserve">O-NET </w:t>
      </w:r>
      <w:r w:rsidRPr="00EA2685">
        <w:rPr>
          <w:rFonts w:ascii="TH SarabunPSK" w:hAnsi="TH SarabunPSK"/>
          <w:color w:val="000000"/>
          <w:sz w:val="32"/>
          <w:cs/>
        </w:rPr>
        <w:t xml:space="preserve">ระดับชั้นมัธยมศึกษาปีที่ </w:t>
      </w:r>
      <w:r w:rsidRPr="00EA2685">
        <w:rPr>
          <w:rFonts w:ascii="TH SarabunPSK" w:hAnsi="TH SarabunPSK"/>
          <w:color w:val="000000"/>
          <w:sz w:val="32"/>
          <w:lang w:bidi="lo-LA"/>
        </w:rPr>
        <w:t xml:space="preserve">6 </w:t>
      </w:r>
      <w:r w:rsidRPr="00EA2685">
        <w:rPr>
          <w:rFonts w:ascii="TH SarabunPSK" w:hAnsi="TH SarabunPSK"/>
          <w:color w:val="000000"/>
          <w:sz w:val="32"/>
          <w:cs/>
        </w:rPr>
        <w:t>โดยภาพรวมปรากฏว่าต่ำกว่าเกณฑ์มาตรฐาน รวมถึง</w:t>
      </w:r>
      <w:r w:rsidRPr="00EA2685">
        <w:rPr>
          <w:rFonts w:ascii="TH SarabunPSK" w:hAnsi="TH SarabunPSK"/>
          <w:sz w:val="32"/>
          <w:cs/>
        </w:rPr>
        <w:t xml:space="preserve">คะแนน </w:t>
      </w:r>
      <w:r w:rsidRPr="00EA2685">
        <w:rPr>
          <w:rFonts w:ascii="TH SarabunPSK" w:hAnsi="TH SarabunPSK"/>
          <w:sz w:val="32"/>
        </w:rPr>
        <w:t xml:space="preserve">PISA </w:t>
      </w:r>
      <w:r w:rsidRPr="00EA2685">
        <w:rPr>
          <w:rFonts w:ascii="TH SarabunPSK" w:hAnsi="TH SarabunPSK"/>
          <w:sz w:val="32"/>
          <w:cs/>
        </w:rPr>
        <w:t xml:space="preserve">วิชาวิทยาศาสตร์ซึ่งอยู่ในลำดับที่ </w:t>
      </w:r>
      <w:r w:rsidRPr="00EA2685">
        <w:rPr>
          <w:rFonts w:ascii="TH SarabunPSK" w:hAnsi="TH SarabunPSK"/>
          <w:sz w:val="32"/>
        </w:rPr>
        <w:t xml:space="preserve">50 </w:t>
      </w:r>
      <w:r w:rsidRPr="00EA2685">
        <w:rPr>
          <w:rFonts w:ascii="TH SarabunPSK" w:hAnsi="TH SarabunPSK"/>
          <w:sz w:val="32"/>
          <w:cs/>
        </w:rPr>
        <w:t xml:space="preserve">จากทั้งหมด </w:t>
      </w:r>
      <w:r w:rsidRPr="00EA2685">
        <w:rPr>
          <w:rFonts w:ascii="TH SarabunPSK" w:hAnsi="TH SarabunPSK"/>
          <w:sz w:val="32"/>
        </w:rPr>
        <w:t xml:space="preserve">65 </w:t>
      </w:r>
      <w:r w:rsidRPr="00EA2685">
        <w:rPr>
          <w:rFonts w:ascii="TH SarabunPSK" w:hAnsi="TH SarabunPSK"/>
          <w:sz w:val="32"/>
          <w:cs/>
        </w:rPr>
        <w:t xml:space="preserve">ประเทศ โดยคะแนนเฉลี่ยของประเทศไทยอยู่ที่ </w:t>
      </w:r>
      <w:r w:rsidRPr="00EA2685">
        <w:rPr>
          <w:rFonts w:ascii="TH SarabunPSK" w:hAnsi="TH SarabunPSK"/>
          <w:sz w:val="32"/>
        </w:rPr>
        <w:t xml:space="preserve">444 </w:t>
      </w:r>
      <w:r w:rsidRPr="00EA2685">
        <w:rPr>
          <w:rFonts w:ascii="TH SarabunPSK" w:hAnsi="TH SarabunPSK"/>
          <w:sz w:val="32"/>
          <w:cs/>
        </w:rPr>
        <w:t>คะแนน</w:t>
      </w:r>
      <w:r w:rsidRPr="00EA2685">
        <w:rPr>
          <w:rStyle w:val="10"/>
          <w:rFonts w:ascii="TH SarabunPSK" w:eastAsia="Calibri" w:hAnsi="TH SarabunPSK" w:cs="TH SarabunPSK"/>
          <w:b w:val="0"/>
          <w:bCs w:val="0"/>
          <w:sz w:val="32"/>
          <w:szCs w:val="32"/>
          <w:cs/>
        </w:rPr>
        <w:t>ซึ่งมีแนวโน้มสูงขึ้นเมื่อเทียบกับ</w:t>
      </w:r>
      <w:r w:rsidRPr="00EA2685">
        <w:rPr>
          <w:rStyle w:val="10"/>
          <w:rFonts w:ascii="TH SarabunPSK" w:eastAsia="Calibri" w:hAnsi="TH SarabunPSK" w:cs="TH SarabunPSK"/>
          <w:b w:val="0"/>
          <w:bCs w:val="0"/>
          <w:sz w:val="32"/>
          <w:szCs w:val="32"/>
        </w:rPr>
        <w:t xml:space="preserve"> PISA 2009 (425 </w:t>
      </w:r>
      <w:r w:rsidRPr="00EA2685">
        <w:rPr>
          <w:rStyle w:val="10"/>
          <w:rFonts w:ascii="TH SarabunPSK" w:eastAsia="Calibri" w:hAnsi="TH SarabunPSK" w:cs="TH SarabunPSK"/>
          <w:b w:val="0"/>
          <w:bCs w:val="0"/>
          <w:sz w:val="32"/>
          <w:szCs w:val="32"/>
          <w:cs/>
        </w:rPr>
        <w:t>คะแนน) และ</w:t>
      </w:r>
      <w:r w:rsidRPr="00EA2685">
        <w:rPr>
          <w:rStyle w:val="10"/>
          <w:rFonts w:ascii="TH SarabunPSK" w:eastAsia="Calibri" w:hAnsi="TH SarabunPSK" w:cs="TH SarabunPSK"/>
          <w:b w:val="0"/>
          <w:bCs w:val="0"/>
          <w:sz w:val="32"/>
          <w:szCs w:val="32"/>
        </w:rPr>
        <w:t xml:space="preserve"> PISA 2000 (436 </w:t>
      </w:r>
      <w:r w:rsidRPr="00EA2685">
        <w:rPr>
          <w:rStyle w:val="10"/>
          <w:rFonts w:ascii="TH SarabunPSK" w:eastAsia="Calibri" w:hAnsi="TH SarabunPSK" w:cs="TH SarabunPSK"/>
          <w:b w:val="0"/>
          <w:bCs w:val="0"/>
          <w:sz w:val="32"/>
          <w:szCs w:val="32"/>
          <w:cs/>
        </w:rPr>
        <w:t xml:space="preserve">คะแนน) แต่ยังคงต่ำกว่าค่าเฉลี่ย </w:t>
      </w:r>
      <w:r w:rsidRPr="00EA2685">
        <w:rPr>
          <w:rStyle w:val="10"/>
          <w:rFonts w:ascii="TH SarabunPSK" w:eastAsia="Calibri" w:hAnsi="TH SarabunPSK" w:cs="TH SarabunPSK"/>
          <w:b w:val="0"/>
          <w:bCs w:val="0"/>
          <w:sz w:val="32"/>
          <w:szCs w:val="32"/>
        </w:rPr>
        <w:t xml:space="preserve">OECD </w:t>
      </w:r>
      <w:r w:rsidRPr="00EA2685">
        <w:rPr>
          <w:rStyle w:val="10"/>
          <w:rFonts w:ascii="TH SarabunPSK" w:eastAsia="Calibri" w:hAnsi="TH SarabunPSK" w:cs="TH SarabunPSK"/>
          <w:b w:val="0"/>
          <w:bCs w:val="0"/>
          <w:sz w:val="32"/>
          <w:szCs w:val="32"/>
          <w:cs/>
        </w:rPr>
        <w:t>มากกว่าครึ่งระดับ และผลการประเมิน</w:t>
      </w:r>
      <w:r w:rsidRPr="00EA2685">
        <w:rPr>
          <w:rStyle w:val="10"/>
          <w:rFonts w:ascii="TH SarabunPSK" w:eastAsia="Calibri" w:hAnsi="TH SarabunPSK" w:cs="TH SarabunPSK"/>
          <w:b w:val="0"/>
          <w:bCs w:val="0"/>
          <w:sz w:val="32"/>
          <w:szCs w:val="32"/>
        </w:rPr>
        <w:t xml:space="preserve"> PISA 2012 </w:t>
      </w:r>
      <w:r w:rsidRPr="00EA2685">
        <w:rPr>
          <w:rStyle w:val="10"/>
          <w:rFonts w:ascii="TH SarabunPSK" w:eastAsia="Calibri" w:hAnsi="TH SarabunPSK" w:cs="TH SarabunPSK"/>
          <w:b w:val="0"/>
          <w:bCs w:val="0"/>
          <w:sz w:val="32"/>
          <w:szCs w:val="32"/>
          <w:cs/>
        </w:rPr>
        <w:t>พบว่า คุณภาพการศึกษาไทยยังห่างไกลจากความเป็นเลิศเมื่อเทียบกับประเทศเอเชียตะวันออก</w:t>
      </w:r>
      <w:r w:rsidRPr="00EA2685">
        <w:rPr>
          <w:rFonts w:ascii="TH SarabunPSK" w:hAnsi="TH SarabunPSK"/>
          <w:b/>
          <w:bCs/>
          <w:sz w:val="32"/>
          <w:cs/>
        </w:rPr>
        <w:t xml:space="preserve"> </w:t>
      </w:r>
      <w:r w:rsidRPr="00EA2685">
        <w:rPr>
          <w:rFonts w:ascii="TH SarabunPSK" w:hAnsi="TH SarabunPSK"/>
          <w:sz w:val="32"/>
        </w:rPr>
        <w:t>(</w:t>
      </w:r>
      <w:r w:rsidRPr="00EA2685">
        <w:rPr>
          <w:rStyle w:val="20"/>
          <w:rFonts w:ascii="TH SarabunPSK" w:eastAsia="Calibri" w:hAnsi="TH SarabunPSK"/>
          <w:b w:val="0"/>
          <w:bCs w:val="0"/>
          <w:i/>
          <w:iCs/>
          <w:sz w:val="32"/>
          <w:cs/>
        </w:rPr>
        <w:t xml:space="preserve">นวรัตน์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Style w:val="20"/>
          <w:rFonts w:ascii="TH SarabunPSK" w:eastAsia="Calibri" w:hAnsi="TH SarabunPSK"/>
          <w:b w:val="0"/>
          <w:bCs w:val="0"/>
          <w:i/>
          <w:iCs/>
          <w:sz w:val="32"/>
          <w:cs/>
        </w:rPr>
        <w:t>รามสูต</w:t>
      </w:r>
      <w:r w:rsidRPr="00EA2685">
        <w:rPr>
          <w:rFonts w:ascii="TH SarabunPSK" w:hAnsi="TH SarabunPSK"/>
          <w:sz w:val="32"/>
        </w:rPr>
        <w:t>. 2556)</w:t>
      </w:r>
      <w:r w:rsidRPr="00EA2685">
        <w:rPr>
          <w:rFonts w:ascii="TH SarabunPSK" w:hAnsi="TH SarabunPSK"/>
          <w:sz w:val="32"/>
          <w:cs/>
        </w:rPr>
        <w:t xml:space="preserve"> </w:t>
      </w:r>
      <w:r w:rsidRPr="00EA2685">
        <w:rPr>
          <w:rFonts w:ascii="TH SarabunPSK" w:hAnsi="TH SarabunPSK"/>
          <w:color w:val="000000"/>
          <w:sz w:val="32"/>
          <w:cs/>
        </w:rPr>
        <w:t xml:space="preserve">ส่วนหนึ่งอาจมาจากธรรมชาติของวิชาวิทยาศาสตร์พื้นฐานที่ประกอบด้วย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kern w:val="32"/>
          <w:sz w:val="32"/>
        </w:rPr>
      </w:pPr>
      <w:r w:rsidRPr="00EA2685">
        <w:rPr>
          <w:rFonts w:ascii="TH SarabunPSK" w:hAnsi="TH SarabunPSK"/>
          <w:color w:val="000000"/>
          <w:sz w:val="32"/>
        </w:rPr>
        <w:lastRenderedPageBreak/>
        <w:t xml:space="preserve">4 </w:t>
      </w:r>
      <w:r w:rsidRPr="00EA2685">
        <w:rPr>
          <w:rFonts w:ascii="TH SarabunPSK" w:hAnsi="TH SarabunPSK"/>
          <w:color w:val="000000"/>
          <w:sz w:val="32"/>
          <w:cs/>
        </w:rPr>
        <w:t>วิชาย่อยคือ ชีววิทยาพื้นฐาน เคมีพื้นฐาน ฟิสิกส์พื้นฐาน และโลกดาราศาสตร์และอวกาศพื้นฐาน ซึ่งผู้เรียนต้องอาศัยกระบวนการจำและทำความเข้าใจในระดับสูงเพราะเนื้อหาวิชามีจำนวนมากทั้งภาคทฤษฎีและคำนวณ อาจก่อให้เกิดเจตคติในทางลบและไม่เห็นความสำคัญต่อวิชาวิทยาศาสตร์ซึ่งเป็นอุปสรรคต่อการยกระดับผลสัมฤทธิ์ทางการเรียนขอ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cs/>
        </w:rPr>
        <w:tab/>
        <w:t xml:space="preserve">โรงเรียนวาปีปทุม สำนักงานเขตพื้นที่การศึกษามหาสารคาม เขต </w:t>
      </w:r>
      <w:r w:rsidRPr="00EA2685">
        <w:rPr>
          <w:rFonts w:ascii="TH SarabunPSK" w:hAnsi="TH SarabunPSK"/>
          <w:color w:val="000000"/>
          <w:sz w:val="32"/>
        </w:rPr>
        <w:t xml:space="preserve">26 </w:t>
      </w:r>
      <w:r w:rsidRPr="00EA2685">
        <w:rPr>
          <w:rFonts w:ascii="TH SarabunPSK" w:hAnsi="TH SarabunPSK"/>
          <w:color w:val="000000"/>
          <w:sz w:val="32"/>
          <w:cs/>
        </w:rPr>
        <w:t>มีนโยบายที่จะมุ่งเน้นการจัดการเรียนการสอนในกลุ่มสาระการเรียนรู้วิทยาศาสตร์ให้มีประสิทธิภาพ โรงเรียนวาปีปทุมยังพบปัญหาผลสัมฤทธิ์ของผู้เรียนในบางกลุ่มต่ำกว่าเกณฑ์รวมถึงปัญหาเกี่ยวกับการจัดสภาพแวดล้อมการเรียนรู้ในห้องเรียน เช่น สภาพห้องเรียนไม่เหมาะสม บรรยากาศในห้องเรียนน่าเบื่อ ผู้เรียนไม่สนใจเข้าร่วมกิจกรรม ห้องปฏิบัติการขาดวัสดุอุปกรณ์ทางวิทยาศาสตร์ เป็นต้น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EA2685">
        <w:rPr>
          <w:rFonts w:ascii="TH SarabunPSK" w:hAnsi="TH SarabunPSK"/>
          <w:color w:val="000000"/>
          <w:sz w:val="32"/>
          <w:cs/>
        </w:rPr>
        <w:tab/>
        <w:t>ดังนั้น จากปัญหาข้างต้น</w:t>
      </w:r>
      <w:r w:rsidRPr="00EA2685">
        <w:rPr>
          <w:rFonts w:ascii="TH SarabunPSK" w:hAnsi="TH SarabunPSK"/>
          <w:sz w:val="32"/>
          <w:cs/>
        </w:rPr>
        <w:t>การทำวิจัยครั้งนี้จึงเน้นเกี่ยวกับการจัดสภาพแวดล้อมการเรียนรู้ในห้องปฏิบัติการเคมีและเจตคติเกี่ยวกับวิทยาศาสตร์ของนักเรียนระดับชั้นมัธยมศึกษา</w:t>
      </w:r>
    </w:p>
    <w:p w:rsidR="00EA2685"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EA2685">
        <w:rPr>
          <w:rFonts w:ascii="TH SarabunPSK" w:hAnsi="TH SarabunPSK"/>
          <w:sz w:val="32"/>
          <w:cs/>
        </w:rPr>
        <w:t xml:space="preserve">ปีที่ </w:t>
      </w:r>
      <w:r w:rsidRPr="00EA2685">
        <w:rPr>
          <w:rFonts w:ascii="TH SarabunPSK" w:hAnsi="TH SarabunPSK"/>
          <w:sz w:val="32"/>
        </w:rPr>
        <w:t>5</w:t>
      </w:r>
      <w:r w:rsidRPr="00EA2685">
        <w:rPr>
          <w:rFonts w:ascii="TH SarabunPSK" w:hAnsi="TH SarabunPSK"/>
          <w:sz w:val="32"/>
          <w:cs/>
        </w:rPr>
        <w:t xml:space="preserve"> เพื่อสะท้อนกลับไปยังครูผู้สอน และนำไปสู่การปรับปรุงลักษณะการสอนในครั้งต่อไปในชั้นเรียน</w:t>
      </w:r>
    </w:p>
    <w:p w:rsidR="0050024E" w:rsidRP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cs/>
        </w:rPr>
      </w:pPr>
      <w:r w:rsidRPr="00EA2685">
        <w:rPr>
          <w:rFonts w:ascii="TH SarabunPSK" w:hAnsi="TH SarabunPSK"/>
          <w:b/>
          <w:bCs/>
          <w:sz w:val="36"/>
          <w:szCs w:val="36"/>
          <w:cs/>
        </w:rPr>
        <w:t>วัตถุประสงค์การวิจัย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cs/>
        </w:rPr>
      </w:pPr>
      <w:r w:rsidRPr="00EA2685">
        <w:rPr>
          <w:rFonts w:ascii="TH SarabunPSK" w:hAnsi="TH SarabunPSK" w:cs="TH SarabunPSK"/>
          <w:sz w:val="32"/>
          <w:szCs w:val="32"/>
          <w:cs/>
        </w:rPr>
        <w:tab/>
      </w:r>
      <w:r w:rsidRPr="00EA2685">
        <w:rPr>
          <w:rFonts w:ascii="TH SarabunPSK" w:hAnsi="TH SarabunPSK" w:cs="TH SarabunPSK"/>
          <w:sz w:val="32"/>
          <w:szCs w:val="32"/>
        </w:rPr>
        <w:t xml:space="preserve">1. </w:t>
      </w:r>
      <w:r w:rsidRPr="00EA2685">
        <w:rPr>
          <w:rFonts w:ascii="TH SarabunPSK" w:hAnsi="TH SarabunPSK" w:cs="TH SarabunPSK"/>
          <w:sz w:val="32"/>
          <w:szCs w:val="32"/>
          <w:cs/>
        </w:rPr>
        <w:t xml:space="preserve">เพื่อประเมิน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A2685">
        <w:rPr>
          <w:rFonts w:ascii="TH SarabunPSK" w:hAnsi="TH SarabunPSK" w:cs="TH SarabunPSK"/>
          <w:sz w:val="32"/>
          <w:szCs w:val="32"/>
        </w:rPr>
        <w:t>5</w:t>
      </w:r>
      <w:r w:rsidRPr="00EA2685">
        <w:rPr>
          <w:rFonts w:ascii="TH SarabunPSK" w:hAnsi="TH SarabunPSK" w:cs="TH SarabunPSK"/>
          <w:sz w:val="32"/>
          <w:szCs w:val="32"/>
          <w:cs/>
        </w:rPr>
        <w:t xml:space="preserve">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cs/>
        </w:rPr>
        <w:tab/>
      </w:r>
      <w:r w:rsidRPr="00EA2685">
        <w:rPr>
          <w:rFonts w:ascii="TH SarabunPSK" w:hAnsi="TH SarabunPSK" w:cs="TH SarabunPSK"/>
          <w:sz w:val="32"/>
          <w:szCs w:val="32"/>
        </w:rPr>
        <w:t xml:space="preserve">2. </w:t>
      </w:r>
      <w:r w:rsidRPr="00EA2685">
        <w:rPr>
          <w:rFonts w:ascii="TH SarabunPSK" w:hAnsi="TH SarabunPSK" w:cs="TH SarabunPSK"/>
          <w:sz w:val="32"/>
          <w:szCs w:val="32"/>
          <w:cs/>
        </w:rPr>
        <w:t>เพื่อเปรียบเทียบความคิดเห็นของนักเรียนต่อการจัดสภาพแวดล้อมการเรียนรู้ในห้องปฏิบัติการเคมีตามสภาพที่เป็น</w:t>
      </w:r>
      <w:r w:rsidRPr="00EA2685">
        <w:rPr>
          <w:rFonts w:ascii="TH SarabunPSK" w:hAnsi="TH SarabunPSK" w:cs="TH SarabunPSK"/>
          <w:sz w:val="32"/>
          <w:szCs w:val="32"/>
          <w:cs/>
        </w:rPr>
        <w:lastRenderedPageBreak/>
        <w:t xml:space="preserve">จริงและสภาพที่พึงประสงค์ในการรับรู้ของนักเรียนระดับชั้นมัธยมศึกษาปีที่ </w:t>
      </w:r>
      <w:r w:rsidRPr="00EA2685">
        <w:rPr>
          <w:rFonts w:ascii="TH SarabunPSK" w:hAnsi="TH SarabunPSK" w:cs="TH SarabunPSK"/>
          <w:sz w:val="32"/>
          <w:szCs w:val="32"/>
        </w:rPr>
        <w:t>5</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t xml:space="preserve">3. </w:t>
      </w:r>
      <w:r w:rsidRPr="00EA2685">
        <w:rPr>
          <w:rFonts w:ascii="TH SarabunPSK" w:hAnsi="TH SarabunPSK" w:cs="TH SarabunPSK"/>
          <w:sz w:val="32"/>
          <w:szCs w:val="32"/>
          <w:cs/>
        </w:rPr>
        <w:t xml:space="preserve">เพื่อวิเคราะห์ความสัมพันธ์ระหว่างการจัดสภาพแวดล้อมการเรียนรู้ตามสภาพที่เป็นจริงในห้องปฏิบัติการเคมีกับเจตคติเกี่ยวกับวิทยาศาสตร์ในการรับรู้ของนักเรียนระดับชั้นมัธยมศึกษาปีที่ </w:t>
      </w:r>
      <w:r w:rsidRPr="00EA2685">
        <w:rPr>
          <w:rFonts w:ascii="TH SarabunPSK" w:hAnsi="TH SarabunPSK" w:cs="TH SarabunPSK"/>
          <w:sz w:val="32"/>
          <w:szCs w:val="32"/>
        </w:rPr>
        <w:t>5</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A2685">
        <w:rPr>
          <w:rFonts w:ascii="TH SarabunPSK" w:hAnsi="TH SarabunPSK"/>
          <w:b/>
          <w:bCs/>
          <w:sz w:val="36"/>
          <w:szCs w:val="36"/>
          <w:cs/>
        </w:rPr>
        <w:t xml:space="preserve">สมมติฐานการวิจัย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cs/>
        </w:rPr>
      </w:pPr>
      <w:r w:rsidRPr="00EA2685">
        <w:rPr>
          <w:rFonts w:ascii="TH SarabunPSK" w:hAnsi="TH SarabunPSK" w:cs="TH SarabunPSK"/>
          <w:sz w:val="32"/>
          <w:szCs w:val="32"/>
        </w:rPr>
        <w:tab/>
        <w:t xml:space="preserve">1. </w:t>
      </w:r>
      <w:r w:rsidRPr="00EA2685">
        <w:rPr>
          <w:rFonts w:ascii="TH SarabunPSK" w:hAnsi="TH SarabunPSK" w:cs="TH SarabunPSK"/>
          <w:sz w:val="32"/>
          <w:szCs w:val="32"/>
          <w:cs/>
        </w:rPr>
        <w:t>ความคิดเห็นของนักเรียนต่อการจัดสภาพแวดล้อมการเรียนรู้ให้ห้องปฏิบัติการเคมีตามสภาพที่เป็นจริงและสภาพที่พึงประสงค์มีความแตกต่างของแต่ละครั้ง</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t xml:space="preserve">2. </w:t>
      </w:r>
      <w:r w:rsidRPr="00EA2685">
        <w:rPr>
          <w:rFonts w:ascii="TH SarabunPSK" w:hAnsi="TH SarabunPSK" w:cs="TH SarabunPSK"/>
          <w:sz w:val="32"/>
          <w:szCs w:val="32"/>
          <w:cs/>
        </w:rPr>
        <w:t xml:space="preserve">การจัดสภาพแวดล้อมการเรียนรู้ตามสภาพที่เป็นจริงในห้องปฏิบัติการเคมีกับเจตคติเกี่ยวกับวิทยาศาสตร์ตามมุมมองของนักเรียนระดับชั้นมัธยมศึกษาปีที่ </w:t>
      </w:r>
      <w:r w:rsidRPr="00EA2685">
        <w:rPr>
          <w:rFonts w:ascii="TH SarabunPSK" w:hAnsi="TH SarabunPSK" w:cs="TH SarabunPSK"/>
          <w:sz w:val="32"/>
          <w:szCs w:val="32"/>
        </w:rPr>
        <w:t xml:space="preserve">5 </w:t>
      </w:r>
      <w:r w:rsidRPr="00EA2685">
        <w:rPr>
          <w:rFonts w:ascii="TH SarabunPSK" w:hAnsi="TH SarabunPSK" w:cs="TH SarabunPSK"/>
          <w:sz w:val="32"/>
          <w:szCs w:val="32"/>
          <w:cs/>
        </w:rPr>
        <w:t>มีความสัมพันธ์กัน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A2685">
        <w:rPr>
          <w:rFonts w:ascii="TH SarabunPSK" w:hAnsi="TH SarabunPSK"/>
          <w:b/>
          <w:bCs/>
          <w:sz w:val="36"/>
          <w:szCs w:val="36"/>
          <w:cs/>
        </w:rPr>
        <w:t>ขอบเขตการวิจัย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A2685">
        <w:rPr>
          <w:rFonts w:ascii="TH SarabunPSK" w:hAnsi="TH SarabunPSK" w:cs="TH SarabunPSK"/>
          <w:b/>
          <w:bCs/>
          <w:sz w:val="32"/>
          <w:szCs w:val="32"/>
        </w:rPr>
        <w:tab/>
        <w:t xml:space="preserve">1. </w:t>
      </w:r>
      <w:r w:rsidRPr="00EA2685">
        <w:rPr>
          <w:rFonts w:ascii="TH SarabunPSK" w:hAnsi="TH SarabunPSK" w:cs="TH SarabunPSK"/>
          <w:b/>
          <w:bCs/>
          <w:sz w:val="32"/>
          <w:szCs w:val="32"/>
          <w:cs/>
        </w:rPr>
        <w:t>ประชากรและกลุ่มตัวอย่าง</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r>
      <w:r w:rsidRPr="00EA2685">
        <w:rPr>
          <w:rFonts w:ascii="TH SarabunPSK" w:hAnsi="TH SarabunPSK" w:cs="TH SarabunPSK"/>
          <w:sz w:val="32"/>
          <w:szCs w:val="32"/>
          <w:lang w:bidi="lo-LA"/>
        </w:rPr>
        <w:t xml:space="preserve">1.1 </w:t>
      </w:r>
      <w:r w:rsidRPr="00EA2685">
        <w:rPr>
          <w:rFonts w:ascii="TH SarabunPSK" w:hAnsi="TH SarabunPSK" w:cs="TH SarabunPSK"/>
          <w:sz w:val="32"/>
          <w:szCs w:val="32"/>
          <w:cs/>
        </w:rPr>
        <w:t xml:space="preserve">ประชากร นักเรียนชั้นมัธยมศึกษาปีที่ </w:t>
      </w:r>
      <w:r w:rsidRPr="00EA2685">
        <w:rPr>
          <w:rFonts w:ascii="TH SarabunPSK" w:hAnsi="TH SarabunPSK" w:cs="TH SarabunPSK"/>
          <w:sz w:val="32"/>
          <w:szCs w:val="32"/>
        </w:rPr>
        <w:t>5</w:t>
      </w:r>
      <w:r w:rsidRPr="00EA2685">
        <w:rPr>
          <w:rFonts w:ascii="TH SarabunPSK" w:hAnsi="TH SarabunPSK" w:cs="TH SarabunPSK"/>
          <w:sz w:val="32"/>
          <w:szCs w:val="32"/>
          <w:cs/>
        </w:rPr>
        <w:t xml:space="preserve"> โรงเรียนวาปีปทุม ที่กำลังศึกษาใน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cs/>
        </w:rPr>
        <w:t>ภาคเรียนที่</w:t>
      </w:r>
      <w:r w:rsidRPr="00EA2685">
        <w:rPr>
          <w:rFonts w:ascii="TH SarabunPSK" w:hAnsi="TH SarabunPSK" w:cs="TH SarabunPSK"/>
          <w:sz w:val="32"/>
          <w:szCs w:val="32"/>
          <w:lang w:bidi="lo-LA"/>
        </w:rPr>
        <w:t xml:space="preserve"> 2</w:t>
      </w:r>
      <w:r w:rsidRPr="00EA2685">
        <w:rPr>
          <w:rFonts w:ascii="TH SarabunPSK" w:hAnsi="TH SarabunPSK" w:cs="TH SarabunPSK"/>
          <w:sz w:val="32"/>
          <w:szCs w:val="32"/>
          <w:cs/>
          <w:lang w:bidi="lo-LA"/>
        </w:rPr>
        <w:t xml:space="preserve"> </w:t>
      </w:r>
      <w:r w:rsidRPr="00EA2685">
        <w:rPr>
          <w:rFonts w:ascii="TH SarabunPSK" w:hAnsi="TH SarabunPSK" w:cs="TH SarabunPSK"/>
          <w:sz w:val="32"/>
          <w:szCs w:val="32"/>
          <w:cs/>
        </w:rPr>
        <w:t xml:space="preserve">ปีการศึกษา </w:t>
      </w:r>
      <w:r w:rsidRPr="00EA2685">
        <w:rPr>
          <w:rFonts w:ascii="TH SarabunPSK" w:hAnsi="TH SarabunPSK" w:cs="TH SarabunPSK"/>
          <w:sz w:val="32"/>
          <w:szCs w:val="32"/>
          <w:cs/>
          <w:lang w:bidi="lo-LA"/>
        </w:rPr>
        <w:t>255</w:t>
      </w:r>
      <w:r w:rsidRPr="00EA2685">
        <w:rPr>
          <w:rFonts w:ascii="TH SarabunPSK" w:hAnsi="TH SarabunPSK" w:cs="TH SarabunPSK"/>
          <w:sz w:val="32"/>
          <w:szCs w:val="32"/>
          <w:lang w:bidi="lo-LA"/>
        </w:rPr>
        <w:t>8</w:t>
      </w:r>
      <w:r w:rsidRPr="00EA2685">
        <w:rPr>
          <w:rFonts w:ascii="TH SarabunPSK" w:hAnsi="TH SarabunPSK" w:cs="TH SarabunPSK"/>
          <w:sz w:val="32"/>
          <w:szCs w:val="32"/>
          <w:cs/>
        </w:rPr>
        <w:t xml:space="preserve"> จำนวน</w:t>
      </w:r>
      <w:r w:rsidRPr="00EA2685">
        <w:rPr>
          <w:rFonts w:ascii="TH SarabunPSK" w:hAnsi="TH SarabunPSK" w:cs="TH SarabunPSK"/>
          <w:sz w:val="32"/>
          <w:szCs w:val="32"/>
          <w:lang w:bidi="lo-LA"/>
        </w:rPr>
        <w:t xml:space="preserve"> 8 </w:t>
      </w:r>
      <w:r w:rsidRPr="00EA2685">
        <w:rPr>
          <w:rFonts w:ascii="TH SarabunPSK" w:hAnsi="TH SarabunPSK" w:cs="TH SarabunPSK"/>
          <w:sz w:val="32"/>
          <w:szCs w:val="32"/>
          <w:cs/>
        </w:rPr>
        <w:t xml:space="preserve">ห้อง นักเรียน </w:t>
      </w:r>
      <w:r w:rsidRPr="00EA2685">
        <w:rPr>
          <w:rFonts w:ascii="TH SarabunPSK" w:hAnsi="TH SarabunPSK" w:cs="TH SarabunPSK"/>
          <w:sz w:val="32"/>
          <w:szCs w:val="32"/>
        </w:rPr>
        <w:t>510</w:t>
      </w:r>
      <w:r w:rsidRPr="00EA2685">
        <w:rPr>
          <w:rFonts w:ascii="TH SarabunPSK" w:hAnsi="TH SarabunPSK" w:cs="TH SarabunPSK"/>
          <w:sz w:val="32"/>
          <w:szCs w:val="32"/>
          <w:cs/>
        </w:rPr>
        <w:t xml:space="preserve"> คน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cs/>
        </w:rPr>
        <w:tab/>
      </w:r>
      <w:r w:rsidRPr="00EA2685">
        <w:rPr>
          <w:rFonts w:ascii="TH SarabunPSK" w:hAnsi="TH SarabunPSK" w:cs="TH SarabunPSK"/>
          <w:sz w:val="32"/>
          <w:szCs w:val="32"/>
        </w:rPr>
        <w:tab/>
      </w:r>
      <w:r w:rsidRPr="00EA2685">
        <w:rPr>
          <w:rFonts w:ascii="TH SarabunPSK" w:hAnsi="TH SarabunPSK" w:cs="TH SarabunPSK"/>
          <w:sz w:val="32"/>
          <w:szCs w:val="32"/>
          <w:lang w:bidi="lo-LA"/>
        </w:rPr>
        <w:t xml:space="preserve">1.2 </w:t>
      </w:r>
      <w:r w:rsidRPr="00EA2685">
        <w:rPr>
          <w:rFonts w:ascii="TH SarabunPSK" w:hAnsi="TH SarabunPSK" w:cs="TH SarabunPSK"/>
          <w:sz w:val="32"/>
          <w:szCs w:val="32"/>
          <w:cs/>
        </w:rPr>
        <w:t xml:space="preserve">กลุ่มตัวอย่าง นักเรียนชั้นมัธยมศึกษาปีที่ </w:t>
      </w:r>
      <w:r w:rsidRPr="00EA2685">
        <w:rPr>
          <w:rFonts w:ascii="TH SarabunPSK" w:hAnsi="TH SarabunPSK" w:cs="TH SarabunPSK"/>
          <w:sz w:val="32"/>
          <w:szCs w:val="32"/>
        </w:rPr>
        <w:t xml:space="preserve">5 </w:t>
      </w:r>
      <w:r w:rsidRPr="00EA2685">
        <w:rPr>
          <w:rFonts w:ascii="TH SarabunPSK" w:hAnsi="TH SarabunPSK" w:cs="TH SarabunPSK"/>
          <w:sz w:val="32"/>
          <w:szCs w:val="32"/>
          <w:cs/>
        </w:rPr>
        <w:t xml:space="preserve">จำนวน </w:t>
      </w:r>
      <w:r w:rsidRPr="00EA2685">
        <w:rPr>
          <w:rFonts w:ascii="TH SarabunPSK" w:hAnsi="TH SarabunPSK" w:cs="TH SarabunPSK"/>
          <w:sz w:val="32"/>
          <w:szCs w:val="32"/>
        </w:rPr>
        <w:t xml:space="preserve">92 </w:t>
      </w:r>
      <w:r w:rsidRPr="00EA2685">
        <w:rPr>
          <w:rFonts w:ascii="TH SarabunPSK" w:hAnsi="TH SarabunPSK" w:cs="TH SarabunPSK"/>
          <w:sz w:val="32"/>
          <w:szCs w:val="32"/>
          <w:cs/>
        </w:rPr>
        <w:t>คน โดยวิธีการสุ่มแบบกลุ่ม (</w:t>
      </w:r>
      <w:r w:rsidRPr="00EA2685">
        <w:rPr>
          <w:rFonts w:ascii="TH SarabunPSK" w:hAnsi="TH SarabunPSK" w:cs="TH SarabunPSK"/>
          <w:sz w:val="32"/>
          <w:szCs w:val="32"/>
        </w:rPr>
        <w:t>Cluster Random Sampling)</w:t>
      </w:r>
      <w:r w:rsidRPr="00EA2685">
        <w:rPr>
          <w:rFonts w:ascii="TH SarabunPSK" w:hAnsi="TH SarabunPSK" w:cs="TH SarabunPSK"/>
          <w:sz w:val="32"/>
          <w:szCs w:val="32"/>
          <w:cs/>
        </w:rPr>
        <w:t xml:space="preserve"> จำนวน </w:t>
      </w:r>
      <w:r w:rsidRPr="00EA2685">
        <w:rPr>
          <w:rFonts w:ascii="TH SarabunPSK" w:hAnsi="TH SarabunPSK" w:cs="TH SarabunPSK"/>
          <w:sz w:val="32"/>
          <w:szCs w:val="32"/>
          <w:lang w:bidi="lo-LA"/>
        </w:rPr>
        <w:t>2</w:t>
      </w:r>
      <w:r w:rsidRPr="00EA2685">
        <w:rPr>
          <w:rFonts w:ascii="TH SarabunPSK" w:hAnsi="TH SarabunPSK" w:cs="TH SarabunPSK"/>
          <w:sz w:val="32"/>
          <w:szCs w:val="32"/>
          <w:cs/>
        </w:rPr>
        <w:t xml:space="preserve"> ห้องได้แก่ นักเรียนชั้นมัธยมศึกษาปีที่ </w:t>
      </w:r>
      <w:r w:rsidRPr="00EA2685">
        <w:rPr>
          <w:rFonts w:ascii="TH SarabunPSK" w:hAnsi="TH SarabunPSK" w:cs="TH SarabunPSK"/>
          <w:sz w:val="32"/>
          <w:szCs w:val="32"/>
        </w:rPr>
        <w:t xml:space="preserve">5/3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5/5</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sz w:val="32"/>
          <w:szCs w:val="32"/>
        </w:rPr>
        <w:tab/>
        <w:t xml:space="preserve">2. </w:t>
      </w:r>
      <w:r w:rsidRPr="00EA2685">
        <w:rPr>
          <w:rFonts w:ascii="TH SarabunPSK" w:hAnsi="TH SarabunPSK" w:cs="TH SarabunPSK"/>
          <w:b/>
          <w:bCs/>
          <w:sz w:val="32"/>
          <w:szCs w:val="32"/>
          <w:cs/>
        </w:rPr>
        <w:t>ตัวแปรที่ศึกษา</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b/>
          <w:bCs/>
          <w:sz w:val="32"/>
          <w:szCs w:val="32"/>
          <w:cs/>
        </w:rPr>
        <w:lastRenderedPageBreak/>
        <w:tab/>
      </w:r>
      <w:r w:rsidRPr="00EA2685">
        <w:rPr>
          <w:rFonts w:ascii="TH SarabunPSK" w:hAnsi="TH SarabunPSK" w:cs="TH SarabunPSK"/>
          <w:b/>
          <w:bCs/>
          <w:sz w:val="32"/>
          <w:szCs w:val="32"/>
        </w:rPr>
        <w:tab/>
      </w:r>
      <w:r w:rsidRPr="00EA2685">
        <w:rPr>
          <w:rFonts w:ascii="TH SarabunPSK" w:hAnsi="TH SarabunPSK" w:cs="TH SarabunPSK"/>
          <w:color w:val="000000"/>
          <w:sz w:val="32"/>
          <w:szCs w:val="32"/>
          <w:lang w:bidi="lo-LA"/>
        </w:rPr>
        <w:t>2</w:t>
      </w:r>
      <w:r w:rsidRPr="00EA2685">
        <w:rPr>
          <w:rFonts w:ascii="TH SarabunPSK" w:hAnsi="TH SarabunPSK" w:cs="TH SarabunPSK"/>
          <w:color w:val="000000"/>
          <w:sz w:val="32"/>
          <w:szCs w:val="32"/>
          <w:cs/>
        </w:rPr>
        <w:t>.1 ตัวแปรอิสระ ได้แก่ สภาพแวดล้อมการเรียนรู้ในห้องปฏิบัติการเคมี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color w:val="000000"/>
          <w:sz w:val="32"/>
          <w:szCs w:val="32"/>
          <w:lang w:bidi="lo-LA"/>
        </w:rPr>
        <w:t>2</w:t>
      </w:r>
      <w:r w:rsidRPr="00EA2685">
        <w:rPr>
          <w:rFonts w:ascii="TH SarabunPSK" w:hAnsi="TH SarabunPSK" w:cs="TH SarabunPSK"/>
          <w:color w:val="000000"/>
          <w:sz w:val="32"/>
          <w:szCs w:val="32"/>
          <w:cs/>
        </w:rPr>
        <w:t xml:space="preserve">.2 ตัวแปรตาม ได้แก่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A2685">
        <w:rPr>
          <w:rFonts w:ascii="TH SarabunPSK" w:hAnsi="TH SarabunPSK" w:cs="TH SarabunPSK"/>
          <w:sz w:val="32"/>
          <w:szCs w:val="32"/>
          <w:lang w:bidi="lo-LA"/>
        </w:rPr>
        <w:tab/>
      </w:r>
      <w:r w:rsidRPr="00EA2685">
        <w:rPr>
          <w:rFonts w:ascii="TH SarabunPSK" w:hAnsi="TH SarabunPSK" w:cs="TH SarabunPSK"/>
          <w:sz w:val="32"/>
          <w:szCs w:val="32"/>
          <w:lang w:bidi="lo-LA"/>
        </w:rPr>
        <w:tab/>
      </w:r>
      <w:r w:rsidRPr="00EA2685">
        <w:rPr>
          <w:rFonts w:ascii="TH SarabunPSK" w:hAnsi="TH SarabunPSK" w:cs="TH SarabunPSK"/>
          <w:sz w:val="32"/>
          <w:szCs w:val="32"/>
          <w:lang w:bidi="lo-LA"/>
        </w:rPr>
        <w:tab/>
        <w:t xml:space="preserve">2.2.1 </w:t>
      </w:r>
      <w:r w:rsidRPr="00EA2685">
        <w:rPr>
          <w:rFonts w:ascii="TH SarabunPSK" w:hAnsi="TH SarabunPSK" w:cs="TH SarabunPSK"/>
          <w:sz w:val="32"/>
          <w:szCs w:val="32"/>
          <w:cs/>
        </w:rPr>
        <w:t xml:space="preserve">ความคิดเห็นของนักเรียนต่อการจัดสภาพแวดล้อมในห้องปฏิบัติการเคมี </w:t>
      </w:r>
      <w:r w:rsidRPr="00EA2685">
        <w:rPr>
          <w:rFonts w:ascii="TH SarabunPSK" w:hAnsi="TH SarabunPSK" w:cs="TH SarabunPSK"/>
          <w:sz w:val="32"/>
          <w:szCs w:val="32"/>
        </w:rPr>
        <w:t>(The Chemistry Laboratory Environment Inventory : CLEI)</w:t>
      </w:r>
      <w:r w:rsidRPr="00EA2685">
        <w:rPr>
          <w:rFonts w:ascii="TH SarabunPSK" w:hAnsi="TH SarabunPSK" w:cs="TH SarabunPSK"/>
          <w:sz w:val="32"/>
          <w:szCs w:val="32"/>
          <w:cs/>
        </w:rPr>
        <w:t xml:space="preserve">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sz w:val="32"/>
          <w:szCs w:val="32"/>
          <w:lang w:bidi="lo-LA"/>
        </w:rPr>
        <w:t xml:space="preserve">2.2.2 </w:t>
      </w:r>
      <w:r w:rsidRPr="00EA2685">
        <w:rPr>
          <w:rFonts w:ascii="TH SarabunPSK" w:hAnsi="TH SarabunPSK" w:cs="TH SarabunPSK"/>
          <w:sz w:val="32"/>
          <w:szCs w:val="32"/>
          <w:cs/>
        </w:rPr>
        <w:t xml:space="preserve">เจตคติเกี่ยวกับวิทยาศาสตร์ที่ประเมินด้วยเครื่องมือวิจัย </w:t>
      </w:r>
      <w:r w:rsidRPr="00EA2685">
        <w:rPr>
          <w:rFonts w:ascii="TH SarabunPSK" w:hAnsi="TH SarabunPSK" w:cs="TH SarabunPSK"/>
          <w:sz w:val="32"/>
          <w:szCs w:val="32"/>
        </w:rPr>
        <w:t xml:space="preserve">The Test of Science-Related Attitudes </w:t>
      </w:r>
      <w:r w:rsidRPr="00EA2685">
        <w:rPr>
          <w:rFonts w:ascii="TH SarabunPSK" w:hAnsi="TH SarabunPSK" w:cs="TH SarabunPSK"/>
          <w:sz w:val="32"/>
          <w:szCs w:val="32"/>
          <w:cs/>
        </w:rPr>
        <w:t>(</w:t>
      </w:r>
      <w:r w:rsidRPr="00EA2685">
        <w:rPr>
          <w:rFonts w:ascii="TH SarabunPSK" w:hAnsi="TH SarabunPSK" w:cs="TH SarabunPSK"/>
          <w:sz w:val="32"/>
          <w:szCs w:val="32"/>
        </w:rPr>
        <w:t>TOSRA)</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color w:val="000000"/>
          <w:sz w:val="32"/>
          <w:szCs w:val="32"/>
        </w:rPr>
        <w:tab/>
        <w:t xml:space="preserve">3. </w:t>
      </w:r>
      <w:r w:rsidRPr="00EA2685">
        <w:rPr>
          <w:rFonts w:ascii="TH SarabunPSK" w:hAnsi="TH SarabunPSK" w:cs="TH SarabunPSK"/>
          <w:b/>
          <w:bCs/>
          <w:color w:val="000000"/>
          <w:sz w:val="32"/>
          <w:szCs w:val="32"/>
          <w:cs/>
        </w:rPr>
        <w:t>ขอบเขตด้านเนื้อหา</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color w:val="000000"/>
          <w:sz w:val="32"/>
          <w:szCs w:val="32"/>
          <w:cs/>
        </w:rPr>
        <w:t xml:space="preserve">เนื้อหาตามหลักสูตรแกนกลางการศึกษาขั้นพื้นฐาน พุทธศักราช 2551 กลุ่มสาระการเรียนรู้วิทยาศาสตร์ สาระการเรียนรู้สาระที่ </w:t>
      </w:r>
      <w:r w:rsidRPr="00EA2685">
        <w:rPr>
          <w:rFonts w:ascii="TH SarabunPSK" w:hAnsi="TH SarabunPSK" w:cs="TH SarabunPSK"/>
          <w:color w:val="000000"/>
          <w:sz w:val="32"/>
          <w:szCs w:val="32"/>
          <w:lang w:bidi="lo-LA"/>
        </w:rPr>
        <w:t xml:space="preserve">3 </w:t>
      </w:r>
      <w:r w:rsidRPr="00EA2685">
        <w:rPr>
          <w:rFonts w:ascii="TH SarabunPSK" w:hAnsi="TH SarabunPSK" w:cs="TH SarabunPSK"/>
          <w:color w:val="000000"/>
          <w:sz w:val="32"/>
          <w:szCs w:val="32"/>
          <w:cs/>
        </w:rPr>
        <w:t>สารและสมบัติของสาร ประกอบด้วยมาตรฐาน ว</w:t>
      </w:r>
      <w:r w:rsidRPr="00EA2685">
        <w:rPr>
          <w:rFonts w:ascii="TH SarabunPSK" w:hAnsi="TH SarabunPSK" w:cs="TH SarabunPSK"/>
          <w:color w:val="000000"/>
          <w:sz w:val="32"/>
          <w:szCs w:val="32"/>
          <w:lang w:bidi="lo-LA"/>
        </w:rPr>
        <w:t xml:space="preserve"> 3.2 </w:t>
      </w:r>
      <w:r w:rsidRPr="00EA2685">
        <w:rPr>
          <w:rFonts w:ascii="TH SarabunPSK" w:hAnsi="TH SarabunPSK" w:cs="TH SarabunPSK"/>
          <w:color w:val="000000"/>
          <w:sz w:val="32"/>
          <w:szCs w:val="32"/>
          <w:cs/>
        </w:rPr>
        <w:t xml:space="preserve">เข้าใจหลักการและธรรมชาติของการเปลี่ยนแปลงสถานะของสาร การเกิดสารละลาย การเกิดปฏิกิริยา มีกระบวนการสืบเสาะหาความรู้และจิตวิทยาศาสตร์ โดยเนื้อหารายวิชาเคมีเพิ่มเติม ว </w:t>
      </w:r>
      <w:r w:rsidRPr="00EA2685">
        <w:rPr>
          <w:rFonts w:ascii="TH SarabunPSK" w:hAnsi="TH SarabunPSK" w:cs="TH SarabunPSK"/>
          <w:color w:val="000000"/>
          <w:sz w:val="32"/>
          <w:szCs w:val="32"/>
          <w:lang w:bidi="lo-LA"/>
        </w:rPr>
        <w:t xml:space="preserve">30224 </w:t>
      </w:r>
      <w:r w:rsidRPr="00EA2685">
        <w:rPr>
          <w:rFonts w:ascii="TH SarabunPSK" w:hAnsi="TH SarabunPSK" w:cs="TH SarabunPSK"/>
          <w:color w:val="000000"/>
          <w:sz w:val="32"/>
          <w:szCs w:val="32"/>
          <w:cs/>
        </w:rPr>
        <w:t>ไฟฟ้าเคมี ประกอบด้วย</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3.1 </w:t>
      </w:r>
      <w:r w:rsidRPr="00EA2685">
        <w:rPr>
          <w:rFonts w:ascii="TH SarabunPSK" w:hAnsi="TH SarabunPSK" w:cs="TH SarabunPSK"/>
          <w:sz w:val="32"/>
          <w:szCs w:val="32"/>
          <w:cs/>
        </w:rPr>
        <w:t>ไฟฟ้าเคมี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rPr>
        <w:tab/>
        <w:t xml:space="preserve">3.1.1 </w:t>
      </w:r>
      <w:r w:rsidRPr="00EA2685">
        <w:rPr>
          <w:rFonts w:ascii="TH SarabunPSK" w:hAnsi="TH SarabunPSK"/>
          <w:sz w:val="32"/>
          <w:cs/>
        </w:rPr>
        <w:t>ปฏิกิริยารี</w:t>
      </w:r>
      <w:proofErr w:type="spellStart"/>
      <w:r w:rsidRPr="00EA2685">
        <w:rPr>
          <w:rFonts w:ascii="TH SarabunPSK" w:hAnsi="TH SarabunPSK"/>
          <w:sz w:val="32"/>
          <w:cs/>
        </w:rPr>
        <w:t>ดอกซ์</w:t>
      </w:r>
      <w:proofErr w:type="spellEnd"/>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3.1.2 </w:t>
      </w:r>
      <w:r w:rsidRPr="00EA2685">
        <w:rPr>
          <w:rFonts w:ascii="TH SarabunPSK" w:hAnsi="TH SarabunPSK"/>
          <w:sz w:val="32"/>
          <w:cs/>
        </w:rPr>
        <w:t>การดุลสมการรี</w:t>
      </w:r>
      <w:proofErr w:type="spellStart"/>
      <w:r w:rsidRPr="00EA2685">
        <w:rPr>
          <w:rFonts w:ascii="TH SarabunPSK" w:hAnsi="TH SarabunPSK"/>
          <w:sz w:val="32"/>
          <w:cs/>
        </w:rPr>
        <w:t>ดอกซ์</w:t>
      </w:r>
      <w:proofErr w:type="spellEnd"/>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color w:val="000000"/>
          <w:sz w:val="32"/>
          <w:szCs w:val="32"/>
          <w:cs/>
        </w:rPr>
        <w:tab/>
      </w: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3.1.3 </w:t>
      </w:r>
      <w:r w:rsidRPr="00EA2685">
        <w:rPr>
          <w:rFonts w:ascii="TH SarabunPSK" w:hAnsi="TH SarabunPSK" w:cs="TH SarabunPSK"/>
          <w:sz w:val="32"/>
          <w:szCs w:val="32"/>
          <w:cs/>
        </w:rPr>
        <w:t>เซลล์ไฟฟ้าเคมี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rPr>
        <w:tab/>
        <w:t xml:space="preserve">3.1.4 </w:t>
      </w:r>
      <w:r w:rsidRPr="00EA2685">
        <w:rPr>
          <w:rFonts w:ascii="TH SarabunPSK" w:hAnsi="TH SarabunPSK" w:cs="TH SarabunPSK"/>
          <w:sz w:val="32"/>
          <w:szCs w:val="32"/>
          <w:cs/>
        </w:rPr>
        <w:t>ความก้าวหน้าทางเทคโนโลยีที่เกี่ยวข้องกับเซลล์ไฟฟ้าเคมี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cs/>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3.2 </w:t>
      </w:r>
      <w:r w:rsidRPr="00EA2685">
        <w:rPr>
          <w:rFonts w:ascii="TH SarabunPSK" w:hAnsi="TH SarabunPSK" w:cs="TH SarabunPSK"/>
          <w:sz w:val="32"/>
          <w:szCs w:val="32"/>
          <w:cs/>
        </w:rPr>
        <w:t>ธาตุและสารประกอบในอุตสาหกรรม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3.2.1 </w:t>
      </w:r>
      <w:r w:rsidRPr="00EA2685">
        <w:rPr>
          <w:rFonts w:ascii="TH SarabunPSK" w:hAnsi="TH SarabunPSK" w:cs="TH SarabunPSK"/>
          <w:sz w:val="32"/>
          <w:szCs w:val="32"/>
          <w:cs/>
        </w:rPr>
        <w:t>อุตสาหกรรมแร่</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color w:val="000000"/>
          <w:sz w:val="32"/>
          <w:szCs w:val="32"/>
        </w:rPr>
        <w:lastRenderedPageBreak/>
        <w:tab/>
      </w: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3.2.2 </w:t>
      </w:r>
      <w:r w:rsidRPr="00EA2685">
        <w:rPr>
          <w:rFonts w:ascii="TH SarabunPSK" w:hAnsi="TH SarabunPSK" w:cs="TH SarabunPSK"/>
          <w:sz w:val="32"/>
          <w:szCs w:val="32"/>
          <w:cs/>
        </w:rPr>
        <w:t>อุตสาหกรรมเซรา</w:t>
      </w:r>
      <w:proofErr w:type="spellStart"/>
      <w:r w:rsidRPr="00EA2685">
        <w:rPr>
          <w:rFonts w:ascii="TH SarabunPSK" w:hAnsi="TH SarabunPSK" w:cs="TH SarabunPSK"/>
          <w:sz w:val="32"/>
          <w:szCs w:val="32"/>
          <w:cs/>
        </w:rPr>
        <w:t>มิกส์</w:t>
      </w:r>
      <w:proofErr w:type="spellEnd"/>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3.2.3 </w:t>
      </w:r>
      <w:r w:rsidRPr="00EA2685">
        <w:rPr>
          <w:rFonts w:ascii="TH SarabunPSK" w:hAnsi="TH SarabunPSK" w:cs="TH SarabunPSK"/>
          <w:sz w:val="32"/>
          <w:szCs w:val="32"/>
          <w:cs/>
        </w:rPr>
        <w:t>อุตสาหกรรมที่เกี่ยวข้องกับโซเดียมคลอ</w:t>
      </w:r>
      <w:proofErr w:type="spellStart"/>
      <w:r w:rsidRPr="00EA2685">
        <w:rPr>
          <w:rFonts w:ascii="TH SarabunPSK" w:hAnsi="TH SarabunPSK" w:cs="TH SarabunPSK"/>
          <w:sz w:val="32"/>
          <w:szCs w:val="32"/>
          <w:cs/>
        </w:rPr>
        <w:t>ไรด์</w:t>
      </w:r>
      <w:proofErr w:type="spellEnd"/>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3.2.4 </w:t>
      </w:r>
      <w:r w:rsidRPr="00EA2685">
        <w:rPr>
          <w:rFonts w:ascii="TH SarabunPSK" w:hAnsi="TH SarabunPSK" w:cs="TH SarabunPSK"/>
          <w:sz w:val="32"/>
          <w:szCs w:val="32"/>
          <w:cs/>
        </w:rPr>
        <w:t>อุตสาหกรรมที่เกี่ยวข้องกับโซเดียมคลอ</w:t>
      </w:r>
      <w:proofErr w:type="spellStart"/>
      <w:r w:rsidRPr="00EA2685">
        <w:rPr>
          <w:rFonts w:ascii="TH SarabunPSK" w:hAnsi="TH SarabunPSK" w:cs="TH SarabunPSK"/>
          <w:sz w:val="32"/>
          <w:szCs w:val="32"/>
          <w:cs/>
        </w:rPr>
        <w:t>ไรด์</w:t>
      </w:r>
      <w:proofErr w:type="spellEnd"/>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color w:val="000000"/>
          <w:sz w:val="32"/>
          <w:szCs w:val="32"/>
        </w:rPr>
        <w:tab/>
        <w:t xml:space="preserve">4. </w:t>
      </w:r>
      <w:r w:rsidRPr="00EA2685">
        <w:rPr>
          <w:rFonts w:ascii="TH SarabunPSK" w:hAnsi="TH SarabunPSK" w:cs="TH SarabunPSK"/>
          <w:b/>
          <w:bCs/>
          <w:color w:val="000000"/>
          <w:sz w:val="32"/>
          <w:szCs w:val="32"/>
          <w:cs/>
        </w:rPr>
        <w:t>ขอบเขตด้านพื้นที่</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โรงเรียนวาปีปทุม อ. วาปีปทุม จ. มหาสารคาม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A2685">
        <w:rPr>
          <w:rFonts w:ascii="TH SarabunPSK" w:hAnsi="TH SarabunPSK" w:cs="TH SarabunPSK"/>
          <w:b/>
          <w:bCs/>
          <w:color w:val="000000"/>
          <w:sz w:val="32"/>
          <w:szCs w:val="32"/>
        </w:rPr>
        <w:tab/>
        <w:t xml:space="preserve">5. </w:t>
      </w:r>
      <w:r w:rsidRPr="00EA2685">
        <w:rPr>
          <w:rFonts w:ascii="TH SarabunPSK" w:hAnsi="TH SarabunPSK" w:cs="TH SarabunPSK"/>
          <w:b/>
          <w:bCs/>
          <w:color w:val="000000"/>
          <w:sz w:val="32"/>
          <w:szCs w:val="32"/>
          <w:cs/>
        </w:rPr>
        <w:t>ขอบเขตด้านระยะเวลา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 xml:space="preserve">ระยะเวลาในการศึกษาแบ่งเป็น </w:t>
      </w:r>
      <w:r w:rsidRPr="00EA2685">
        <w:rPr>
          <w:rFonts w:ascii="TH SarabunPSK" w:hAnsi="TH SarabunPSK"/>
          <w:color w:val="000000"/>
          <w:sz w:val="32"/>
          <w:lang w:bidi="lo-LA"/>
        </w:rPr>
        <w:t xml:space="preserve">3 </w:t>
      </w:r>
      <w:r w:rsidRPr="00EA2685">
        <w:rPr>
          <w:rFonts w:ascii="TH SarabunPSK" w:hAnsi="TH SarabunPSK"/>
          <w:color w:val="000000"/>
          <w:sz w:val="32"/>
          <w:cs/>
        </w:rPr>
        <w:t>ระยะดังนี้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cs/>
        </w:rPr>
        <w:t xml:space="preserve">ระยะที่ </w:t>
      </w:r>
      <w:r w:rsidRPr="00EA2685">
        <w:rPr>
          <w:rFonts w:ascii="TH SarabunPSK" w:hAnsi="TH SarabunPSK"/>
          <w:color w:val="000000"/>
          <w:sz w:val="32"/>
          <w:lang w:bidi="lo-LA"/>
        </w:rPr>
        <w:t xml:space="preserve">1 </w:t>
      </w:r>
      <w:r w:rsidRPr="00EA2685">
        <w:rPr>
          <w:rFonts w:ascii="TH SarabunPSK" w:hAnsi="TH SarabunPSK"/>
          <w:color w:val="000000"/>
          <w:sz w:val="32"/>
          <w:cs/>
        </w:rPr>
        <w:t xml:space="preserve">สัปดาห์ที่ </w:t>
      </w:r>
      <w:r w:rsidRPr="00EA2685">
        <w:rPr>
          <w:rFonts w:ascii="TH SarabunPSK" w:hAnsi="TH SarabunPSK"/>
          <w:color w:val="000000"/>
          <w:sz w:val="32"/>
          <w:lang w:bidi="lo-LA"/>
        </w:rPr>
        <w:t xml:space="preserve">1 </w:t>
      </w:r>
      <w:r w:rsidRPr="00EA2685">
        <w:rPr>
          <w:rFonts w:ascii="TH SarabunPSK" w:hAnsi="TH SarabunPSK"/>
          <w:color w:val="000000"/>
          <w:sz w:val="32"/>
          <w:cs/>
        </w:rPr>
        <w:t xml:space="preserve">ของภาคเรียนที่ </w:t>
      </w:r>
      <w:r w:rsidRPr="00EA2685">
        <w:rPr>
          <w:rFonts w:ascii="TH SarabunPSK" w:hAnsi="TH SarabunPSK"/>
          <w:color w:val="000000"/>
          <w:sz w:val="32"/>
          <w:lang w:bidi="lo-LA"/>
        </w:rPr>
        <w:t>2/2558</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cs/>
        </w:rPr>
        <w:t xml:space="preserve">ระยะที่ </w:t>
      </w:r>
      <w:r w:rsidRPr="00EA2685">
        <w:rPr>
          <w:rFonts w:ascii="TH SarabunPSK" w:hAnsi="TH SarabunPSK"/>
          <w:color w:val="000000"/>
          <w:sz w:val="32"/>
          <w:lang w:bidi="lo-LA"/>
        </w:rPr>
        <w:t xml:space="preserve">2 </w:t>
      </w:r>
      <w:r w:rsidRPr="00EA2685">
        <w:rPr>
          <w:rFonts w:ascii="TH SarabunPSK" w:hAnsi="TH SarabunPSK"/>
          <w:color w:val="000000"/>
          <w:sz w:val="32"/>
          <w:cs/>
        </w:rPr>
        <w:t xml:space="preserve">สัปดาห์ที่ </w:t>
      </w:r>
      <w:r w:rsidRPr="00EA2685">
        <w:rPr>
          <w:rFonts w:ascii="TH SarabunPSK" w:hAnsi="TH SarabunPSK"/>
          <w:color w:val="000000"/>
          <w:sz w:val="32"/>
          <w:lang w:bidi="lo-LA"/>
        </w:rPr>
        <w:t xml:space="preserve">4 </w:t>
      </w:r>
      <w:r w:rsidRPr="00EA2685">
        <w:rPr>
          <w:rFonts w:ascii="TH SarabunPSK" w:hAnsi="TH SarabunPSK"/>
          <w:color w:val="000000"/>
          <w:sz w:val="32"/>
          <w:cs/>
        </w:rPr>
        <w:t xml:space="preserve">ของภาคเรียนที่ </w:t>
      </w:r>
      <w:r w:rsidRPr="00EA2685">
        <w:rPr>
          <w:rFonts w:ascii="TH SarabunPSK" w:hAnsi="TH SarabunPSK"/>
          <w:color w:val="000000"/>
          <w:sz w:val="32"/>
          <w:lang w:bidi="lo-LA"/>
        </w:rPr>
        <w:t>2/2558</w:t>
      </w:r>
    </w:p>
    <w:p w:rsidR="00EA2685"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cs/>
        </w:rPr>
        <w:tab/>
        <w:t xml:space="preserve">ระยะที่ </w:t>
      </w:r>
      <w:r w:rsidRPr="00EA2685">
        <w:rPr>
          <w:rFonts w:ascii="TH SarabunPSK" w:hAnsi="TH SarabunPSK"/>
          <w:color w:val="000000"/>
          <w:sz w:val="32"/>
          <w:lang w:bidi="lo-LA"/>
        </w:rPr>
        <w:t xml:space="preserve">3 </w:t>
      </w:r>
      <w:r w:rsidRPr="00EA2685">
        <w:rPr>
          <w:rFonts w:ascii="TH SarabunPSK" w:hAnsi="TH SarabunPSK"/>
          <w:color w:val="000000"/>
          <w:sz w:val="32"/>
          <w:cs/>
        </w:rPr>
        <w:t xml:space="preserve">สัปดาห์ที่ </w:t>
      </w:r>
      <w:r w:rsidRPr="00EA2685">
        <w:rPr>
          <w:rFonts w:ascii="TH SarabunPSK" w:hAnsi="TH SarabunPSK"/>
          <w:color w:val="000000"/>
          <w:sz w:val="32"/>
          <w:lang w:bidi="lo-LA"/>
        </w:rPr>
        <w:t xml:space="preserve">8 </w:t>
      </w:r>
      <w:r w:rsidRPr="00EA2685">
        <w:rPr>
          <w:rFonts w:ascii="TH SarabunPSK" w:hAnsi="TH SarabunPSK"/>
          <w:color w:val="000000"/>
          <w:sz w:val="32"/>
          <w:cs/>
        </w:rPr>
        <w:t xml:space="preserve">ของภาคเรียนที่ </w:t>
      </w:r>
      <w:r w:rsidRPr="00EA2685">
        <w:rPr>
          <w:rFonts w:ascii="TH SarabunPSK" w:hAnsi="TH SarabunPSK"/>
          <w:color w:val="000000"/>
          <w:sz w:val="32"/>
          <w:lang w:bidi="lo-LA"/>
        </w:rPr>
        <w:t>2/2558</w:t>
      </w:r>
    </w:p>
    <w:p w:rsidR="0050024E" w:rsidRP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22"/>
          <w:szCs w:val="22"/>
          <w:lang w:bidi="lo-LA"/>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6"/>
          <w:szCs w:val="36"/>
        </w:rPr>
      </w:pPr>
      <w:r w:rsidRPr="00EA2685">
        <w:rPr>
          <w:rFonts w:ascii="TH SarabunPSK" w:hAnsi="TH SarabunPSK" w:cs="TH SarabunPSK"/>
          <w:b/>
          <w:bCs/>
          <w:sz w:val="36"/>
          <w:szCs w:val="36"/>
          <w:cs/>
        </w:rPr>
        <w:t>นิยามศัพท์เฉพาะ</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hd w:val="clear" w:color="auto" w:fill="FFFFFF"/>
        </w:rPr>
      </w:pPr>
      <w:r w:rsidRPr="00EA2685">
        <w:rPr>
          <w:rFonts w:ascii="TH SarabunPSK" w:hAnsi="TH SarabunPSK"/>
          <w:b/>
          <w:bCs/>
          <w:color w:val="000000"/>
          <w:sz w:val="32"/>
          <w:lang w:bidi="lo-LA"/>
        </w:rPr>
        <w:tab/>
      </w:r>
      <w:r w:rsidRPr="00EA2685">
        <w:rPr>
          <w:rFonts w:ascii="TH SarabunPSK" w:hAnsi="TH SarabunPSK"/>
          <w:b/>
          <w:bCs/>
          <w:color w:val="000000"/>
          <w:sz w:val="32"/>
          <w:cs/>
        </w:rPr>
        <w:t>การประเมิน</w:t>
      </w:r>
      <w:r w:rsidRPr="00EA2685">
        <w:rPr>
          <w:rFonts w:ascii="TH SarabunPSK" w:hAnsi="TH SarabunPSK"/>
          <w:color w:val="000000"/>
          <w:sz w:val="32"/>
          <w:cs/>
        </w:rPr>
        <w:t xml:space="preserve"> หมายถึง </w:t>
      </w:r>
      <w:r w:rsidRPr="00EA2685">
        <w:rPr>
          <w:rFonts w:ascii="TH SarabunPSK" w:hAnsi="TH SarabunPSK"/>
          <w:sz w:val="24"/>
          <w:shd w:val="clear" w:color="auto" w:fill="FFFFFF"/>
          <w:cs/>
        </w:rPr>
        <w:t>กระบวนการพิจารณาตัดสินคุณค่าของสิ่งใดสิ่งหนึ่งว่ามีความเหมาะสมหรือไม่เพียงใด โดยนำสารสนเทศหรือผลจากการวัดมาเปรียบเทียบกับเกณฑ์ที่กำหนดเพื่อช่วยในการตัดสินใจ ตีค่าผลการดำเนินการนั้น ๆ ว่าบรรลุวัตถุประสงค์หรือไม่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hd w:val="clear" w:color="auto" w:fill="FFFFFF"/>
        </w:rPr>
      </w:pPr>
      <w:r w:rsidRPr="00EA2685">
        <w:rPr>
          <w:rFonts w:ascii="TH SarabunPSK" w:hAnsi="TH SarabunPSK"/>
          <w:b/>
          <w:bCs/>
          <w:color w:val="000000"/>
          <w:sz w:val="32"/>
          <w:lang w:bidi="lo-LA"/>
        </w:rPr>
        <w:tab/>
      </w:r>
      <w:r w:rsidRPr="00EA2685">
        <w:rPr>
          <w:rFonts w:ascii="TH SarabunPSK" w:hAnsi="TH SarabunPSK"/>
          <w:b/>
          <w:bCs/>
          <w:color w:val="000000"/>
          <w:sz w:val="32"/>
          <w:cs/>
        </w:rPr>
        <w:t>ความคิดเห็น</w:t>
      </w:r>
      <w:r w:rsidRPr="00EA2685">
        <w:rPr>
          <w:rFonts w:ascii="TH SarabunPSK" w:hAnsi="TH SarabunPSK"/>
          <w:color w:val="000000"/>
          <w:sz w:val="32"/>
          <w:cs/>
        </w:rPr>
        <w:t xml:space="preserve"> หมายถึง ความรู้สึกที่แสดงออกโดยการพูด</w:t>
      </w:r>
      <w:r w:rsidRPr="00EA2685">
        <w:rPr>
          <w:rFonts w:ascii="TH SarabunPSK" w:hAnsi="TH SarabunPSK"/>
          <w:sz w:val="32"/>
          <w:cs/>
        </w:rPr>
        <w:t xml:space="preserve"> การเขียน หรือใช้แบบประเมิน ซึ่งอาจเป็นผลมาจากความรู้การรับรู้ประสบการณ์ที่ได้รับมา</w:t>
      </w:r>
      <w:r w:rsidRPr="00EA2685">
        <w:rPr>
          <w:rFonts w:ascii="TH SarabunPSK" w:hAnsi="TH SarabunPSK"/>
          <w:color w:val="000000"/>
          <w:sz w:val="32"/>
          <w:cs/>
        </w:rPr>
        <w:t xml:space="preserve">วัดโดยใช้แบบประเมินความคิดเห็นของนักเรียนต่อการจัดสภาพแวดล้อมในห้องปฏิบัติการเคมี เป็นแบบประเมินชนิดมาตราส่วนประมาณค่า จำนวน </w:t>
      </w:r>
      <w:r w:rsidRPr="00EA2685">
        <w:rPr>
          <w:rFonts w:ascii="TH SarabunPSK" w:hAnsi="TH SarabunPSK"/>
          <w:color w:val="000000"/>
          <w:sz w:val="32"/>
          <w:lang w:bidi="lo-LA"/>
        </w:rPr>
        <w:t xml:space="preserve">35 </w:t>
      </w:r>
      <w:r w:rsidRPr="00EA2685">
        <w:rPr>
          <w:rFonts w:ascii="TH SarabunPSK" w:hAnsi="TH SarabunPSK"/>
          <w:color w:val="000000"/>
          <w:sz w:val="32"/>
          <w:cs/>
        </w:rPr>
        <w:t>ข้อ</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b/>
          <w:bCs/>
          <w:color w:val="000000"/>
          <w:sz w:val="32"/>
          <w:szCs w:val="32"/>
          <w:lang w:bidi="lo-LA"/>
        </w:rPr>
        <w:tab/>
      </w:r>
      <w:r w:rsidRPr="00EA2685">
        <w:rPr>
          <w:rFonts w:ascii="TH SarabunPSK" w:hAnsi="TH SarabunPSK" w:cs="TH SarabunPSK"/>
          <w:b/>
          <w:bCs/>
          <w:color w:val="000000"/>
          <w:sz w:val="32"/>
          <w:szCs w:val="32"/>
          <w:cs/>
        </w:rPr>
        <w:t>สภาพแวดล้อมในห้องปฏิบัติการเคมี</w:t>
      </w:r>
      <w:r w:rsidRPr="00EA2685">
        <w:rPr>
          <w:rFonts w:ascii="TH SarabunPSK" w:hAnsi="TH SarabunPSK" w:cs="TH SarabunPSK"/>
          <w:color w:val="000000"/>
          <w:sz w:val="32"/>
          <w:szCs w:val="32"/>
          <w:cs/>
        </w:rPr>
        <w:t xml:space="preserve"> หมายถึง องค์ประกอบสภาพแวดล้อมในห้องเรียนและการจัดกิจกรรม ที่อยู่ในสภาพการเรียนรู้อันจะส่งเสริมให้ผู้เรียนเกิดการเรียนรู้และพัฒนาในทุก ๆ ด้าน ประกอบด้วย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lastRenderedPageBreak/>
        <w:tab/>
      </w:r>
      <w:r w:rsidRPr="00EA2685">
        <w:rPr>
          <w:rFonts w:ascii="TH SarabunPSK" w:hAnsi="TH SarabunPSK"/>
          <w:color w:val="000000"/>
          <w:sz w:val="32"/>
        </w:rPr>
        <w:tab/>
      </w:r>
      <w:r w:rsidRPr="00EA2685">
        <w:rPr>
          <w:rFonts w:ascii="TH SarabunPSK" w:hAnsi="TH SarabunPSK"/>
          <w:color w:val="000000"/>
          <w:sz w:val="32"/>
          <w:cs/>
        </w:rPr>
        <w:t>1</w:t>
      </w:r>
      <w:r w:rsidRPr="00EA2685">
        <w:rPr>
          <w:rFonts w:ascii="TH SarabunPSK" w:hAnsi="TH SarabunPSK"/>
          <w:color w:val="000000"/>
          <w:sz w:val="32"/>
        </w:rPr>
        <w:t>.</w:t>
      </w:r>
      <w:r w:rsidRPr="00EA2685">
        <w:rPr>
          <w:rFonts w:ascii="TH SarabunPSK" w:hAnsi="TH SarabunPSK"/>
          <w:color w:val="000000"/>
          <w:sz w:val="32"/>
          <w:cs/>
        </w:rPr>
        <w:t xml:space="preserve"> ด้านการประสานความร่วมมือ (</w:t>
      </w:r>
      <w:r w:rsidRPr="00EA2685">
        <w:rPr>
          <w:rFonts w:ascii="TH SarabunPSK" w:hAnsi="TH SarabunPSK"/>
          <w:color w:val="000000"/>
          <w:sz w:val="32"/>
        </w:rPr>
        <w:t xml:space="preserve">Student Cohesiveness) </w:t>
      </w:r>
      <w:r w:rsidRPr="00EA2685">
        <w:rPr>
          <w:rFonts w:ascii="TH SarabunPSK" w:hAnsi="TH SarabunPSK"/>
          <w:color w:val="000000"/>
          <w:sz w:val="32"/>
          <w:cs/>
        </w:rPr>
        <w:t>หมายถึง การให้ผู้เรียนได้เรียนแบบร่วมมือ ให้ผู้เรียนรู้จักให้กำลังใจซึ่งกันและกัน รู้จักช่วยเหลือผู้อื่นในการทำงานร่วมกัน และให้รู้จักการแลกเปลี่ยนข้อมูลกันภายในกลุ่ม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2.</w:t>
      </w:r>
      <w:r w:rsidRPr="00EA2685">
        <w:rPr>
          <w:rFonts w:ascii="TH SarabunPSK" w:hAnsi="TH SarabunPSK"/>
          <w:color w:val="000000"/>
          <w:sz w:val="32"/>
          <w:cs/>
        </w:rPr>
        <w:t xml:space="preserve"> ด้านการเปิดโอกาสให้ผู้เรียนทำตามอิสระ (</w:t>
      </w:r>
      <w:r w:rsidRPr="00EA2685">
        <w:rPr>
          <w:rFonts w:ascii="TH SarabunPSK" w:hAnsi="TH SarabunPSK"/>
          <w:color w:val="000000"/>
          <w:sz w:val="32"/>
        </w:rPr>
        <w:t>Open-Endedness)</w:t>
      </w:r>
      <w:r w:rsidRPr="00EA2685">
        <w:rPr>
          <w:rFonts w:ascii="TH SarabunPSK" w:hAnsi="TH SarabunPSK"/>
          <w:color w:val="000000"/>
          <w:sz w:val="32"/>
          <w:cs/>
        </w:rPr>
        <w:t xml:space="preserve"> หมายถึงการเปิดโอกาสให้ผู้เรียนได้ทำกิจกรรมตามที่ตนเองสนใจอย่างอิสระ</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3.</w:t>
      </w:r>
      <w:r w:rsidRPr="00EA2685">
        <w:rPr>
          <w:rFonts w:ascii="TH SarabunPSK" w:hAnsi="TH SarabunPSK"/>
          <w:color w:val="000000"/>
          <w:sz w:val="32"/>
          <w:cs/>
        </w:rPr>
        <w:t xml:space="preserve"> ด้านการบูร</w:t>
      </w:r>
      <w:proofErr w:type="spellStart"/>
      <w:r w:rsidRPr="00EA2685">
        <w:rPr>
          <w:rFonts w:ascii="TH SarabunPSK" w:hAnsi="TH SarabunPSK"/>
          <w:color w:val="000000"/>
          <w:sz w:val="32"/>
          <w:cs/>
        </w:rPr>
        <w:t>ณา</w:t>
      </w:r>
      <w:proofErr w:type="spellEnd"/>
      <w:r w:rsidRPr="00EA2685">
        <w:rPr>
          <w:rFonts w:ascii="TH SarabunPSK" w:hAnsi="TH SarabunPSK"/>
          <w:color w:val="000000"/>
          <w:sz w:val="32"/>
          <w:cs/>
        </w:rPr>
        <w:t>การ (</w:t>
      </w:r>
      <w:r w:rsidRPr="00EA2685">
        <w:rPr>
          <w:rFonts w:ascii="TH SarabunPSK" w:hAnsi="TH SarabunPSK"/>
          <w:color w:val="000000"/>
          <w:sz w:val="32"/>
        </w:rPr>
        <w:t xml:space="preserve">Integration) </w:t>
      </w:r>
      <w:r w:rsidRPr="00EA2685">
        <w:rPr>
          <w:rFonts w:ascii="TH SarabunPSK" w:hAnsi="TH SarabunPSK"/>
          <w:color w:val="000000"/>
          <w:sz w:val="32"/>
          <w:cs/>
        </w:rPr>
        <w:t xml:space="preserve">หมายถึง การเชื่อมโยงความรู้ ทั้ง </w:t>
      </w:r>
      <w:r w:rsidRPr="00EA2685">
        <w:rPr>
          <w:rFonts w:ascii="TH SarabunPSK" w:hAnsi="TH SarabunPSK"/>
          <w:color w:val="000000"/>
          <w:sz w:val="32"/>
        </w:rPr>
        <w:t xml:space="preserve">3 </w:t>
      </w:r>
      <w:r w:rsidRPr="00EA2685">
        <w:rPr>
          <w:rFonts w:ascii="TH SarabunPSK" w:hAnsi="TH SarabunPSK"/>
          <w:color w:val="000000"/>
          <w:sz w:val="32"/>
          <w:cs/>
        </w:rPr>
        <w:t>ด้าน ได้แก่ พุทธิพิสัย ทักษะพิสัย และจิตพิสัย เพื่อทำให้ผู้เรียนเกิดการเรียนรู้มากที่สุด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 xml:space="preserve">4. </w:t>
      </w:r>
      <w:r w:rsidRPr="00EA2685">
        <w:rPr>
          <w:rFonts w:ascii="TH SarabunPSK" w:hAnsi="TH SarabunPSK"/>
          <w:color w:val="000000"/>
          <w:sz w:val="32"/>
          <w:cs/>
        </w:rPr>
        <w:t>ด้านกฎระเบียบวินัย (</w:t>
      </w:r>
      <w:r w:rsidRPr="00EA2685">
        <w:rPr>
          <w:rFonts w:ascii="TH SarabunPSK" w:hAnsi="TH SarabunPSK"/>
          <w:color w:val="000000"/>
          <w:sz w:val="32"/>
        </w:rPr>
        <w:t xml:space="preserve">Rule Clarity) </w:t>
      </w:r>
      <w:r w:rsidRPr="00EA2685">
        <w:rPr>
          <w:rFonts w:ascii="TH SarabunPSK" w:hAnsi="TH SarabunPSK"/>
          <w:color w:val="000000"/>
          <w:sz w:val="32"/>
          <w:cs/>
        </w:rPr>
        <w:t>หมายถึง กฎเกณฑ์ที่กำหนดไว้เป็นแนวปฏิบัติเพื่อไม่ให้เกิดความวุ่นวายในห้องปฏิบัติการ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5.</w:t>
      </w:r>
      <w:r w:rsidRPr="00EA2685">
        <w:rPr>
          <w:rFonts w:ascii="TH SarabunPSK" w:hAnsi="TH SarabunPSK"/>
          <w:color w:val="000000"/>
          <w:sz w:val="32"/>
          <w:cs/>
        </w:rPr>
        <w:t xml:space="preserve"> ด้านวัสดุอุปกรณ์ในการปฏิบัติการ (</w:t>
      </w:r>
      <w:r w:rsidRPr="00EA2685">
        <w:rPr>
          <w:rFonts w:ascii="TH SarabunPSK" w:hAnsi="TH SarabunPSK"/>
          <w:color w:val="000000"/>
          <w:sz w:val="32"/>
        </w:rPr>
        <w:t xml:space="preserve">Material Environment) </w:t>
      </w:r>
      <w:r w:rsidRPr="00EA2685">
        <w:rPr>
          <w:rFonts w:ascii="TH SarabunPSK" w:hAnsi="TH SarabunPSK"/>
          <w:color w:val="000000"/>
          <w:sz w:val="32"/>
          <w:cs/>
        </w:rPr>
        <w:t>หมายถึง เครื่องมือหรือวัสดุอุปกรณ์ต่าง ๆ ที่ใช้ในห้องปฏิบัติการเคมี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A2685">
        <w:rPr>
          <w:rFonts w:ascii="TH SarabunPSK" w:hAnsi="TH SarabunPSK"/>
          <w:color w:val="000000"/>
          <w:sz w:val="32"/>
        </w:rPr>
        <w:tab/>
      </w:r>
      <w:r w:rsidRPr="00EA2685">
        <w:rPr>
          <w:rFonts w:ascii="TH SarabunPSK" w:hAnsi="TH SarabunPSK"/>
          <w:color w:val="000000"/>
          <w:sz w:val="32"/>
          <w:cs/>
        </w:rPr>
        <w:t>โดยแต่ละด้านจะถูกนำไปปรับใช้กับแผนการจัดการเรียนรู้ในรูปแบบการสอนตามแนวทางของสถาบันการสอนวิทยาศาสตร์และเทคโนโลยี ซึ่งเป็นการจัดการเรียน</w:t>
      </w:r>
      <w:proofErr w:type="spellStart"/>
      <w:r w:rsidRPr="00EA2685">
        <w:rPr>
          <w:rFonts w:ascii="TH SarabunPSK" w:hAnsi="TH SarabunPSK"/>
          <w:color w:val="000000"/>
          <w:sz w:val="32"/>
          <w:cs/>
        </w:rPr>
        <w:t>แบบวัฏ</w:t>
      </w:r>
      <w:proofErr w:type="spellEnd"/>
      <w:r w:rsidRPr="00EA2685">
        <w:rPr>
          <w:rFonts w:ascii="TH SarabunPSK" w:hAnsi="TH SarabunPSK"/>
          <w:color w:val="000000"/>
          <w:sz w:val="32"/>
          <w:cs/>
        </w:rPr>
        <w:t xml:space="preserve">จักรการเรียนรู้ </w:t>
      </w:r>
      <w:r w:rsidRPr="00EA2685">
        <w:rPr>
          <w:rFonts w:ascii="TH SarabunPSK" w:hAnsi="TH SarabunPSK"/>
          <w:color w:val="000000"/>
          <w:sz w:val="32"/>
        </w:rPr>
        <w:t xml:space="preserve">5 </w:t>
      </w:r>
      <w:r w:rsidRPr="00EA2685">
        <w:rPr>
          <w:rFonts w:ascii="TH SarabunPSK" w:hAnsi="TH SarabunPSK"/>
          <w:color w:val="000000"/>
          <w:sz w:val="32"/>
          <w:cs/>
        </w:rPr>
        <w:t>ขั้นตอน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b/>
          <w:bCs/>
          <w:color w:val="000000"/>
          <w:sz w:val="32"/>
          <w:lang w:bidi="lo-LA"/>
        </w:rPr>
        <w:tab/>
      </w:r>
      <w:r w:rsidRPr="00EA2685">
        <w:rPr>
          <w:rFonts w:ascii="TH SarabunPSK" w:hAnsi="TH SarabunPSK"/>
          <w:b/>
          <w:bCs/>
          <w:color w:val="000000"/>
          <w:sz w:val="32"/>
          <w:cs/>
        </w:rPr>
        <w:t xml:space="preserve">เจตคติเกี่ยวกับวิทยาศาสตร์ </w:t>
      </w:r>
      <w:r w:rsidRPr="00EA2685">
        <w:rPr>
          <w:rFonts w:ascii="TH SarabunPSK" w:hAnsi="TH SarabunPSK"/>
          <w:color w:val="000000"/>
          <w:sz w:val="32"/>
          <w:cs/>
        </w:rPr>
        <w:t>หมายถึง เป็นความรู้สึกโดยทั่วไปของนักเรียน</w:t>
      </w:r>
      <w:r w:rsidRPr="00EA2685">
        <w:rPr>
          <w:rFonts w:ascii="TH SarabunPSK" w:hAnsi="TH SarabunPSK"/>
          <w:sz w:val="32"/>
          <w:cs/>
        </w:rPr>
        <w:t xml:space="preserve">ชั้นมัธยมศึกษาปีที่ </w:t>
      </w:r>
      <w:r w:rsidRPr="00EA2685">
        <w:rPr>
          <w:rFonts w:ascii="TH SarabunPSK" w:hAnsi="TH SarabunPSK"/>
          <w:sz w:val="32"/>
        </w:rPr>
        <w:t xml:space="preserve">5/3 </w:t>
      </w:r>
      <w:r w:rsidRPr="00EA2685">
        <w:rPr>
          <w:rFonts w:ascii="TH SarabunPSK" w:hAnsi="TH SarabunPSK"/>
          <w:sz w:val="32"/>
          <w:cs/>
        </w:rPr>
        <w:t xml:space="preserve">และ </w:t>
      </w:r>
      <w:r w:rsidRPr="00EA2685">
        <w:rPr>
          <w:rFonts w:ascii="TH SarabunPSK" w:hAnsi="TH SarabunPSK"/>
          <w:sz w:val="32"/>
        </w:rPr>
        <w:t xml:space="preserve">5/5 </w:t>
      </w:r>
      <w:r w:rsidRPr="00EA2685">
        <w:rPr>
          <w:rFonts w:ascii="TH SarabunPSK" w:hAnsi="TH SarabunPSK"/>
          <w:sz w:val="32"/>
          <w:cs/>
        </w:rPr>
        <w:t>โรงเรียนวาปีปทุม</w:t>
      </w:r>
      <w:r w:rsidRPr="00EA2685">
        <w:rPr>
          <w:rFonts w:ascii="TH SarabunPSK" w:hAnsi="TH SarabunPSK"/>
          <w:color w:val="000000"/>
          <w:sz w:val="32"/>
          <w:cs/>
        </w:rPr>
        <w:t xml:space="preserve"> ที่มีต่อการจัดสภาพแวดล้อมการเรียนรู้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color w:val="000000"/>
          <w:sz w:val="32"/>
          <w:cs/>
        </w:rPr>
        <w:t>ในห้องปฏิบัติการเคมี</w:t>
      </w:r>
      <w:r w:rsidRPr="00EA2685">
        <w:rPr>
          <w:rFonts w:ascii="TH SarabunPSK" w:hAnsi="TH SarabunPSK"/>
          <w:sz w:val="32"/>
          <w:cs/>
        </w:rPr>
        <w:t xml:space="preserve">ที่เกิดขึ้นในระหว่างการจัดสภาพแวดล้อมการเรียนรู้เรื่อง ไฟฟ้าเคมี ประเมินโดยใช้แบบสอบถามเจตคติเกี่ยวกับวิทยาศาสตร์แบบมาตราส่วนประมาณค่า จำนวน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8</w:t>
      </w:r>
      <w:r w:rsidRPr="00EA2685">
        <w:rPr>
          <w:rFonts w:ascii="TH SarabunPSK" w:hAnsi="TH SarabunPSK"/>
          <w:sz w:val="32"/>
          <w:cs/>
        </w:rPr>
        <w:t xml:space="preserve"> ข้อ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lang w:bidi="lo-LA"/>
        </w:rPr>
        <w:lastRenderedPageBreak/>
        <w:tab/>
      </w:r>
      <w:r w:rsidRPr="00EA2685">
        <w:rPr>
          <w:rFonts w:ascii="TH SarabunPSK" w:hAnsi="TH SarabunPSK"/>
          <w:b/>
          <w:bCs/>
          <w:sz w:val="32"/>
          <w:cs/>
        </w:rPr>
        <w:t>ห้องปฏิบัติการเคมี</w:t>
      </w:r>
      <w:r w:rsidRPr="00EA2685">
        <w:rPr>
          <w:rFonts w:ascii="TH SarabunPSK" w:hAnsi="TH SarabunPSK"/>
          <w:sz w:val="32"/>
          <w:cs/>
        </w:rPr>
        <w:t xml:space="preserve"> </w:t>
      </w:r>
      <w:r w:rsidRPr="00EA2685">
        <w:rPr>
          <w:rFonts w:ascii="TH SarabunPSK" w:hAnsi="TH SarabunPSK"/>
          <w:color w:val="000000"/>
          <w:sz w:val="32"/>
          <w:cs/>
        </w:rPr>
        <w:t xml:space="preserve">หมายถึง </w:t>
      </w:r>
      <w:r w:rsidRPr="00EA2685">
        <w:rPr>
          <w:rFonts w:ascii="TH SarabunPSK" w:hAnsi="TH SarabunPSK"/>
          <w:sz w:val="32"/>
          <w:cs/>
        </w:rPr>
        <w:t>ห้องเรียนที่ใช้ทำการทดลองทางเคมี โรงเรียนวาปีปทุมอำเภอวาปีปทุม จังหวัดมหาสารคาม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sz w:val="32"/>
        </w:rPr>
        <w:tab/>
      </w:r>
      <w:r w:rsidRPr="00EA2685">
        <w:rPr>
          <w:rFonts w:ascii="TH SarabunPSK" w:hAnsi="TH SarabunPSK"/>
          <w:b/>
          <w:bCs/>
          <w:color w:val="000000"/>
          <w:sz w:val="32"/>
          <w:cs/>
        </w:rPr>
        <w:t>สภาพแวดล้อมที่เป็นจริง</w:t>
      </w:r>
      <w:r w:rsidRPr="00EA2685">
        <w:rPr>
          <w:rFonts w:ascii="TH SarabunPSK" w:hAnsi="TH SarabunPSK"/>
          <w:color w:val="000000"/>
          <w:sz w:val="32"/>
          <w:cs/>
        </w:rPr>
        <w:t xml:space="preserve"> หมายถึง ลักษณะทางกายภาพของความรู้สึก หรือความคิดเห็นของนักเรียน</w:t>
      </w:r>
      <w:r w:rsidRPr="00EA2685">
        <w:rPr>
          <w:rFonts w:ascii="TH SarabunPSK" w:hAnsi="TH SarabunPSK"/>
          <w:sz w:val="32"/>
          <w:cs/>
        </w:rPr>
        <w:t xml:space="preserve">ชั้นมัธยมศึกษาปีที่ </w:t>
      </w:r>
      <w:r w:rsidRPr="00EA2685">
        <w:rPr>
          <w:rFonts w:ascii="TH SarabunPSK" w:hAnsi="TH SarabunPSK"/>
          <w:sz w:val="32"/>
        </w:rPr>
        <w:t xml:space="preserve">5/3 </w:t>
      </w:r>
      <w:r w:rsidRPr="00EA2685">
        <w:rPr>
          <w:rFonts w:ascii="TH SarabunPSK" w:hAnsi="TH SarabunPSK"/>
          <w:sz w:val="32"/>
          <w:cs/>
        </w:rPr>
        <w:t xml:space="preserve">และ </w:t>
      </w:r>
      <w:r w:rsidRPr="00EA2685">
        <w:rPr>
          <w:rFonts w:ascii="TH SarabunPSK" w:hAnsi="TH SarabunPSK"/>
          <w:sz w:val="32"/>
        </w:rPr>
        <w:t xml:space="preserve">5/5 </w:t>
      </w:r>
      <w:r w:rsidRPr="00EA2685">
        <w:rPr>
          <w:rFonts w:ascii="TH SarabunPSK" w:hAnsi="TH SarabunPSK"/>
          <w:sz w:val="32"/>
          <w:cs/>
        </w:rPr>
        <w:t>โรงเรียนวาปีปทุม โดยพิจารณาความคิดเห็นจากเหตุการณ์ที่เกิดขึ้นในห้องปฏิบัติการเคมี ประเมินโดยใช้แบบประเมินความคิดเห็นต่อการจัดสภาพแวดล้อมในห้องปฏิบัติการเคมีตามสภาพที่เป็นจริง</w:t>
      </w:r>
      <w:r w:rsidRPr="00EA2685">
        <w:rPr>
          <w:rFonts w:ascii="TH SarabunPSK" w:hAnsi="TH SarabunPSK"/>
          <w:sz w:val="32"/>
          <w:lang w:bidi="lo-LA"/>
        </w:rPr>
        <w:t xml:space="preserve"> (Actual Form)</w:t>
      </w:r>
      <w:r w:rsidRPr="00EA2685">
        <w:rPr>
          <w:rFonts w:ascii="TH SarabunPSK" w:hAnsi="TH SarabunPSK"/>
          <w:color w:val="000000"/>
          <w:sz w:val="32"/>
        </w:rPr>
        <w:t xml:space="preserve"> </w:t>
      </w:r>
      <w:r w:rsidRPr="00EA2685">
        <w:rPr>
          <w:rFonts w:ascii="TH SarabunPSK" w:hAnsi="TH SarabunPSK"/>
          <w:color w:val="000000"/>
          <w:sz w:val="32"/>
          <w:cs/>
        </w:rPr>
        <w:t>แบบมาตราส่วนประมาณค่า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b/>
          <w:bCs/>
          <w:color w:val="000000"/>
          <w:sz w:val="32"/>
          <w:cs/>
        </w:rPr>
        <w:t>สภาพแวดล้อมที่พึ่งประสงค์</w:t>
      </w:r>
      <w:r w:rsidRPr="00EA2685">
        <w:rPr>
          <w:rFonts w:ascii="TH SarabunPSK" w:hAnsi="TH SarabunPSK"/>
          <w:color w:val="000000"/>
          <w:sz w:val="32"/>
          <w:cs/>
        </w:rPr>
        <w:t xml:space="preserve"> หมายถึง ความคาดหวังของนักเรียน</w:t>
      </w:r>
      <w:r w:rsidRPr="00EA2685">
        <w:rPr>
          <w:rFonts w:ascii="TH SarabunPSK" w:hAnsi="TH SarabunPSK"/>
          <w:sz w:val="32"/>
          <w:cs/>
        </w:rPr>
        <w:t xml:space="preserve">ชั้นมัธยมศึกษาปีที่ </w:t>
      </w:r>
      <w:r w:rsidRPr="00EA2685">
        <w:rPr>
          <w:rFonts w:ascii="TH SarabunPSK" w:hAnsi="TH SarabunPSK"/>
          <w:sz w:val="32"/>
        </w:rPr>
        <w:t xml:space="preserve">5/3 </w:t>
      </w:r>
      <w:r w:rsidRPr="00EA2685">
        <w:rPr>
          <w:rFonts w:ascii="TH SarabunPSK" w:hAnsi="TH SarabunPSK"/>
          <w:sz w:val="32"/>
          <w:cs/>
        </w:rPr>
        <w:t xml:space="preserve">และ </w:t>
      </w:r>
      <w:r w:rsidRPr="00EA2685">
        <w:rPr>
          <w:rFonts w:ascii="TH SarabunPSK" w:hAnsi="TH SarabunPSK"/>
          <w:sz w:val="32"/>
        </w:rPr>
        <w:t xml:space="preserve">5/5 </w:t>
      </w:r>
      <w:r w:rsidRPr="00EA2685">
        <w:rPr>
          <w:rFonts w:ascii="TH SarabunPSK" w:hAnsi="TH SarabunPSK"/>
          <w:sz w:val="32"/>
          <w:cs/>
        </w:rPr>
        <w:t xml:space="preserve">โรงเรียนวาปีปทุม </w:t>
      </w:r>
      <w:r w:rsidRPr="00EA2685">
        <w:rPr>
          <w:rFonts w:ascii="TH SarabunPSK" w:hAnsi="TH SarabunPSK"/>
          <w:color w:val="000000"/>
          <w:sz w:val="32"/>
          <w:cs/>
        </w:rPr>
        <w:t>ที่อยากให้เกิดขึ้นในการจัดสภาพแวดล้อมการเรียนรู้ในห้องปฏิบัติการเคมี</w:t>
      </w:r>
      <w:r w:rsidRPr="00EA2685">
        <w:rPr>
          <w:rFonts w:ascii="TH SarabunPSK" w:hAnsi="TH SarabunPSK"/>
          <w:sz w:val="32"/>
          <w:cs/>
        </w:rPr>
        <w:t xml:space="preserve"> โดยพิจารณาจากทั้ง </w:t>
      </w:r>
      <w:r w:rsidRPr="00EA2685">
        <w:rPr>
          <w:rFonts w:ascii="TH SarabunPSK" w:hAnsi="TH SarabunPSK"/>
          <w:sz w:val="32"/>
          <w:lang w:bidi="lo-LA"/>
        </w:rPr>
        <w:t xml:space="preserve">5 </w:t>
      </w:r>
      <w:r w:rsidRPr="00EA2685">
        <w:rPr>
          <w:rFonts w:ascii="TH SarabunPSK" w:hAnsi="TH SarabunPSK"/>
          <w:sz w:val="32"/>
          <w:cs/>
        </w:rPr>
        <w:t>ด้าน ประเมินโดยใช้แบบประเมินความคิดเห็นต่อการจัดสภาพแวดล้อมที่พึงประสงค์</w:t>
      </w:r>
      <w:r w:rsidRPr="00EA2685">
        <w:rPr>
          <w:rFonts w:ascii="TH SarabunPSK" w:hAnsi="TH SarabunPSK"/>
          <w:sz w:val="32"/>
          <w:lang w:bidi="lo-LA"/>
        </w:rPr>
        <w:t xml:space="preserve"> (Preferred Form)</w:t>
      </w:r>
      <w:r w:rsidRPr="00EA2685">
        <w:rPr>
          <w:rFonts w:ascii="TH SarabunPSK" w:hAnsi="TH SarabunPSK"/>
          <w:color w:val="000000"/>
          <w:sz w:val="32"/>
          <w:cs/>
        </w:rPr>
        <w:t xml:space="preserve"> แบบมาตราส่วนประมาณค่า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A2685">
        <w:rPr>
          <w:rFonts w:ascii="TH SarabunPSK" w:hAnsi="TH SarabunPSK"/>
          <w:b/>
          <w:bCs/>
          <w:sz w:val="36"/>
          <w:szCs w:val="36"/>
          <w:cs/>
        </w:rPr>
        <w:t>ประโยชน์ที่คาดว่าจะได้รับ</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cs/>
        </w:rPr>
      </w:pPr>
      <w:r w:rsidRPr="00EA2685">
        <w:rPr>
          <w:rFonts w:ascii="TH SarabunPSK" w:hAnsi="TH SarabunPSK" w:cs="TH SarabunPSK"/>
          <w:sz w:val="32"/>
          <w:szCs w:val="32"/>
          <w:cs/>
        </w:rPr>
        <w:tab/>
      </w:r>
      <w:r w:rsidRPr="00EA2685">
        <w:rPr>
          <w:rFonts w:ascii="TH SarabunPSK" w:hAnsi="TH SarabunPSK" w:cs="TH SarabunPSK"/>
          <w:sz w:val="32"/>
          <w:szCs w:val="32"/>
        </w:rPr>
        <w:t xml:space="preserve">1. </w:t>
      </w:r>
      <w:r w:rsidRPr="00EA2685">
        <w:rPr>
          <w:rFonts w:ascii="TH SarabunPSK" w:hAnsi="TH SarabunPSK" w:cs="TH SarabunPSK"/>
          <w:sz w:val="32"/>
          <w:szCs w:val="32"/>
          <w:cs/>
        </w:rPr>
        <w:t>โรงเรียนวาปีปทุมสามารถนำผลการวิจัยไปใช้เป็นข้อมูลพื้นฐานในการปรับปรุงและพัฒนาผลสัมฤทธิ์ทางการเรียนของนักเรียนที่เรียนตามหลักสูตรแกนกลางการศึกษาขั้นพื้นฐาน</w:t>
      </w:r>
    </w:p>
    <w:p w:rsidR="00EA2685" w:rsidRPr="0050024E" w:rsidRDefault="00EA2685" w:rsidP="0050024E">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cs/>
        </w:rPr>
        <w:sectPr w:rsidR="00EA2685" w:rsidRPr="0050024E" w:rsidSect="0050024E">
          <w:pgSz w:w="11906" w:h="16838" w:code="9"/>
          <w:pgMar w:top="2160" w:right="1440" w:bottom="1440" w:left="2160" w:header="1440" w:footer="1440" w:gutter="0"/>
          <w:pgNumType w:start="1"/>
          <w:cols w:space="708"/>
          <w:titlePg/>
          <w:docGrid w:linePitch="435"/>
        </w:sectPr>
      </w:pPr>
      <w:r w:rsidRPr="00EA2685">
        <w:rPr>
          <w:rFonts w:ascii="TH SarabunPSK" w:hAnsi="TH SarabunPSK" w:cs="TH SarabunPSK"/>
          <w:sz w:val="32"/>
          <w:szCs w:val="32"/>
        </w:rPr>
        <w:tab/>
        <w:t xml:space="preserve">2. </w:t>
      </w:r>
      <w:r w:rsidRPr="00EA2685">
        <w:rPr>
          <w:rFonts w:ascii="TH SarabunPSK" w:hAnsi="TH SarabunPSK" w:cs="TH SarabunPSK"/>
          <w:sz w:val="32"/>
          <w:szCs w:val="32"/>
          <w:cs/>
        </w:rPr>
        <w:t>เป็นข้อสนเทศสำหรับผู้เกี่ยวข้องในการนำผลการวิจัยไปใช้เป็นแนวทางในการพัฒนาหลักสูตรสถานศึกษาและผู้เรียนตามโครงการโรงเรียนต้นแบบต่อไป</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24"/>
          <w:szCs w:val="24"/>
        </w:rPr>
      </w:pPr>
      <w:r w:rsidRPr="00EA2685">
        <w:rPr>
          <w:rFonts w:ascii="TH SarabunPSK" w:hAnsi="TH SarabunPSK"/>
          <w:b/>
          <w:bCs/>
          <w:color w:val="000000"/>
          <w:sz w:val="40"/>
          <w:szCs w:val="40"/>
          <w:cs/>
        </w:rPr>
        <w:lastRenderedPageBreak/>
        <w:t>บทที่ 2</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48"/>
          <w:szCs w:val="48"/>
          <w:cs/>
        </w:rPr>
      </w:pPr>
      <w:r w:rsidRPr="00EA2685">
        <w:rPr>
          <w:rFonts w:ascii="TH SarabunPSK" w:hAnsi="TH SarabunPSK"/>
          <w:b/>
          <w:bCs/>
          <w:sz w:val="40"/>
          <w:szCs w:val="40"/>
          <w:cs/>
        </w:rPr>
        <w:t>เอกสารและงานวิจัยที่เกี่ยวข้อง</w:t>
      </w:r>
    </w:p>
    <w:p w:rsidR="00EA2685" w:rsidRPr="0050024E"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cs/>
        </w:rPr>
      </w:pPr>
    </w:p>
    <w:p w:rsid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t>ในการวิจัยเรื่อง 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เจตคติเกี่ยวกับวิทยาศาสตร์ของนักเรียนระดับชั้นมัธยมศึกษาปีที่</w:t>
      </w:r>
      <w:r w:rsidRPr="00EA2685">
        <w:rPr>
          <w:rFonts w:ascii="TH SarabunPSK" w:hAnsi="TH SarabunPSK"/>
          <w:sz w:val="32"/>
        </w:rPr>
        <w:t xml:space="preserve"> 5</w:t>
      </w:r>
      <w:r w:rsidRPr="00EA2685">
        <w:rPr>
          <w:rFonts w:ascii="TH SarabunPSK" w:hAnsi="TH SarabunPSK"/>
          <w:sz w:val="32"/>
          <w:cs/>
        </w:rPr>
        <w:t xml:space="preserve"> ผู้วิจัยได้ดำเนินการศึกษาค้นคว้าเอกสารและงานวิจัยที่เกี่ยวข้อง ดังต่อไปนี้</w:t>
      </w:r>
    </w:p>
    <w:p w:rsid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Pr>
          <w:rFonts w:ascii="TH SarabunPSK" w:hAnsi="TH SarabunPSK"/>
          <w:sz w:val="32"/>
        </w:rPr>
        <w:tab/>
      </w:r>
      <w:r w:rsidRPr="00EA2685">
        <w:rPr>
          <w:rFonts w:ascii="TH SarabunPSK" w:hAnsi="TH SarabunPSK"/>
          <w:sz w:val="32"/>
        </w:rPr>
        <w:t xml:space="preserve">1. </w:t>
      </w:r>
      <w:r w:rsidRPr="00EA2685">
        <w:rPr>
          <w:rFonts w:ascii="TH SarabunPSK" w:hAnsi="TH SarabunPSK"/>
          <w:sz w:val="32"/>
          <w:cs/>
        </w:rPr>
        <w:t>หลักสูตรแกนกลางการศึกษาขั้นพื้นฐาน พุทธศักราช 2551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Pr>
          <w:rFonts w:ascii="TH SarabunPSK" w:hAnsi="TH SarabunPSK"/>
          <w:color w:val="000000"/>
          <w:sz w:val="32"/>
        </w:rPr>
        <w:tab/>
      </w:r>
      <w:r w:rsidRPr="00EA2685">
        <w:rPr>
          <w:rFonts w:ascii="TH SarabunPSK" w:hAnsi="TH SarabunPSK"/>
          <w:color w:val="000000"/>
          <w:sz w:val="32"/>
        </w:rPr>
        <w:t xml:space="preserve">2. </w:t>
      </w:r>
      <w:r w:rsidRPr="00EA2685">
        <w:rPr>
          <w:rFonts w:ascii="TH SarabunPSK" w:hAnsi="TH SarabunPSK"/>
          <w:color w:val="000000"/>
          <w:sz w:val="32"/>
          <w:cs/>
        </w:rPr>
        <w:t>บริบทของโรงเรียนวาปีปทุม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sz w:val="32"/>
          <w:szCs w:val="32"/>
          <w:cs/>
        </w:rPr>
        <w:tab/>
      </w:r>
      <w:r w:rsidRPr="00EA2685">
        <w:rPr>
          <w:rFonts w:ascii="TH SarabunPSK" w:hAnsi="TH SarabunPSK" w:cs="TH SarabunPSK"/>
          <w:sz w:val="32"/>
          <w:szCs w:val="32"/>
        </w:rPr>
        <w:t xml:space="preserve">3. </w:t>
      </w:r>
      <w:r w:rsidRPr="00EA2685">
        <w:rPr>
          <w:rFonts w:ascii="TH SarabunPSK" w:hAnsi="TH SarabunPSK" w:cs="TH SarabunPSK"/>
          <w:sz w:val="32"/>
          <w:szCs w:val="32"/>
          <w:cs/>
        </w:rPr>
        <w:t>การจัดการเรียนรู้</w:t>
      </w:r>
      <w:proofErr w:type="spellStart"/>
      <w:r w:rsidRPr="00EA2685">
        <w:rPr>
          <w:rFonts w:ascii="TH SarabunPSK" w:hAnsi="TH SarabunPSK" w:cs="TH SarabunPSK"/>
          <w:sz w:val="32"/>
          <w:szCs w:val="32"/>
          <w:cs/>
        </w:rPr>
        <w:t>แบบวัฏ</w:t>
      </w:r>
      <w:proofErr w:type="spellEnd"/>
      <w:r w:rsidRPr="00EA2685">
        <w:rPr>
          <w:rFonts w:ascii="TH SarabunPSK" w:hAnsi="TH SarabunPSK" w:cs="TH SarabunPSK"/>
          <w:sz w:val="32"/>
          <w:szCs w:val="32"/>
          <w:cs/>
        </w:rPr>
        <w:t xml:space="preserve">จักรการเรียนรู้ </w:t>
      </w:r>
      <w:r w:rsidRPr="00EA2685">
        <w:rPr>
          <w:rFonts w:ascii="TH SarabunPSK" w:hAnsi="TH SarabunPSK" w:cs="TH SarabunPSK"/>
          <w:sz w:val="32"/>
          <w:szCs w:val="32"/>
        </w:rPr>
        <w:t xml:space="preserve">5 </w:t>
      </w:r>
      <w:r w:rsidRPr="00EA2685">
        <w:rPr>
          <w:rFonts w:ascii="TH SarabunPSK" w:hAnsi="TH SarabunPSK" w:cs="TH SarabunPSK"/>
          <w:sz w:val="32"/>
          <w:szCs w:val="32"/>
          <w:cs/>
        </w:rPr>
        <w:t>ขั้นตอน</w:t>
      </w:r>
      <w:r w:rsidRPr="00EA2685">
        <w:rPr>
          <w:rFonts w:ascii="TH SarabunPSK" w:hAnsi="TH SarabunPSK" w:cs="TH SarabunPSK"/>
          <w:sz w:val="32"/>
          <w:szCs w:val="32"/>
        </w:rPr>
        <w:t>(5Es)</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eastAsia="AngsanaNew-Bold" w:hAnsi="TH SarabunPSK" w:cs="TH SarabunPSK"/>
          <w:color w:val="000000"/>
          <w:spacing w:val="-6"/>
          <w:sz w:val="32"/>
          <w:szCs w:val="32"/>
          <w:cs/>
        </w:rPr>
        <w:tab/>
      </w:r>
      <w:r w:rsidRPr="00EA2685">
        <w:rPr>
          <w:rFonts w:ascii="TH SarabunPSK" w:eastAsia="AngsanaNew-Bold" w:hAnsi="TH SarabunPSK" w:cs="TH SarabunPSK"/>
          <w:color w:val="000000"/>
          <w:spacing w:val="-6"/>
          <w:sz w:val="32"/>
          <w:szCs w:val="32"/>
        </w:rPr>
        <w:t xml:space="preserve">4. </w:t>
      </w:r>
      <w:r w:rsidRPr="00EA2685">
        <w:rPr>
          <w:rFonts w:ascii="TH SarabunPSK" w:eastAsia="AngsanaNew-Bold" w:hAnsi="TH SarabunPSK" w:cs="TH SarabunPSK"/>
          <w:color w:val="000000"/>
          <w:spacing w:val="-6"/>
          <w:sz w:val="32"/>
          <w:szCs w:val="32"/>
          <w:cs/>
        </w:rPr>
        <w:t>แนวคิดทฤษฎีเกี่ยวการประเมินความคิดเห็น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color w:val="000000"/>
          <w:sz w:val="32"/>
          <w:szCs w:val="32"/>
          <w:cs/>
        </w:rPr>
        <w:tab/>
      </w:r>
      <w:r w:rsidRPr="00EA2685">
        <w:rPr>
          <w:rFonts w:ascii="TH SarabunPSK" w:hAnsi="TH SarabunPSK" w:cs="TH SarabunPSK"/>
          <w:color w:val="000000"/>
          <w:sz w:val="32"/>
          <w:szCs w:val="32"/>
        </w:rPr>
        <w:t xml:space="preserve">5. </w:t>
      </w:r>
      <w:r w:rsidRPr="00EA2685">
        <w:rPr>
          <w:rFonts w:ascii="TH SarabunPSK" w:hAnsi="TH SarabunPSK" w:cs="TH SarabunPSK"/>
          <w:color w:val="000000"/>
          <w:sz w:val="32"/>
          <w:szCs w:val="32"/>
          <w:cs/>
        </w:rPr>
        <w:t>แนวคิด</w:t>
      </w:r>
      <w:r w:rsidRPr="00EA2685">
        <w:rPr>
          <w:rFonts w:ascii="TH SarabunPSK" w:eastAsia="AngsanaNew-Bold" w:hAnsi="TH SarabunPSK" w:cs="TH SarabunPSK"/>
          <w:color w:val="000000"/>
          <w:spacing w:val="-6"/>
          <w:sz w:val="32"/>
          <w:szCs w:val="32"/>
          <w:cs/>
        </w:rPr>
        <w:t>ทฤษฎี</w:t>
      </w:r>
      <w:r w:rsidRPr="00EA2685">
        <w:rPr>
          <w:rFonts w:ascii="TH SarabunPSK" w:hAnsi="TH SarabunPSK" w:cs="TH SarabunPSK"/>
          <w:color w:val="000000"/>
          <w:sz w:val="32"/>
          <w:szCs w:val="32"/>
          <w:cs/>
        </w:rPr>
        <w:t>เกี่ยวกับการจัดสภาพแวดล้อมในห้อง</w:t>
      </w:r>
      <w:proofErr w:type="spellStart"/>
      <w:r w:rsidRPr="00EA2685">
        <w:rPr>
          <w:rFonts w:ascii="TH SarabunPSK" w:hAnsi="TH SarabunPSK" w:cs="TH SarabunPSK"/>
          <w:color w:val="000000"/>
          <w:sz w:val="32"/>
          <w:szCs w:val="32"/>
          <w:cs/>
        </w:rPr>
        <w:t>ปฏิบัติการค</w:t>
      </w:r>
      <w:proofErr w:type="spellEnd"/>
      <w:r w:rsidRPr="00EA2685">
        <w:rPr>
          <w:rFonts w:ascii="TH SarabunPSK" w:hAnsi="TH SarabunPSK" w:cs="TH SarabunPSK"/>
          <w:color w:val="000000"/>
          <w:sz w:val="32"/>
          <w:szCs w:val="32"/>
          <w:cs/>
        </w:rPr>
        <w:t>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eastAsia="AngsanaNew-Bold" w:hAnsi="TH SarabunPSK" w:cs="TH SarabunPSK"/>
          <w:color w:val="000000"/>
          <w:spacing w:val="-6"/>
          <w:sz w:val="32"/>
          <w:szCs w:val="32"/>
          <w:cs/>
        </w:rPr>
        <w:tab/>
      </w:r>
      <w:r w:rsidRPr="00EA2685">
        <w:rPr>
          <w:rFonts w:ascii="TH SarabunPSK" w:eastAsia="AngsanaNew-Bold" w:hAnsi="TH SarabunPSK" w:cs="TH SarabunPSK"/>
          <w:color w:val="000000"/>
          <w:spacing w:val="-6"/>
          <w:sz w:val="32"/>
          <w:szCs w:val="32"/>
        </w:rPr>
        <w:t xml:space="preserve">6. </w:t>
      </w:r>
      <w:r w:rsidRPr="00EA2685">
        <w:rPr>
          <w:rFonts w:ascii="TH SarabunPSK" w:eastAsia="AngsanaNew-Bold" w:hAnsi="TH SarabunPSK" w:cs="TH SarabunPSK"/>
          <w:color w:val="000000"/>
          <w:spacing w:val="-6"/>
          <w:sz w:val="32"/>
          <w:szCs w:val="32"/>
          <w:cs/>
        </w:rPr>
        <w:t>แนวคิดทฤษฎีเกี่ยวกับห้องปฏิบัติการเคมี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sz w:val="32"/>
          <w:szCs w:val="32"/>
          <w:cs/>
        </w:rPr>
        <w:tab/>
      </w:r>
      <w:r w:rsidRPr="00EA2685">
        <w:rPr>
          <w:rFonts w:ascii="TH SarabunPSK" w:hAnsi="TH SarabunPSK" w:cs="TH SarabunPSK"/>
          <w:sz w:val="32"/>
          <w:szCs w:val="32"/>
        </w:rPr>
        <w:t xml:space="preserve">7. </w:t>
      </w:r>
      <w:r w:rsidRPr="00EA2685">
        <w:rPr>
          <w:rFonts w:ascii="TH SarabunPSK" w:hAnsi="TH SarabunPSK" w:cs="TH SarabunPSK"/>
          <w:sz w:val="32"/>
          <w:szCs w:val="32"/>
          <w:cs/>
        </w:rPr>
        <w:t>แนวคิด</w:t>
      </w:r>
      <w:r w:rsidRPr="00EA2685">
        <w:rPr>
          <w:rFonts w:ascii="TH SarabunPSK" w:eastAsia="AngsanaNew-Bold" w:hAnsi="TH SarabunPSK" w:cs="TH SarabunPSK"/>
          <w:color w:val="000000"/>
          <w:spacing w:val="-6"/>
          <w:sz w:val="32"/>
          <w:szCs w:val="32"/>
          <w:cs/>
        </w:rPr>
        <w:t>ทฤษฎีเกี่ยวการเจตคติเกี่ยวกับวิทยาศาสตร์</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color w:val="000000"/>
          <w:sz w:val="32"/>
          <w:szCs w:val="32"/>
          <w:cs/>
        </w:rPr>
        <w:tab/>
      </w:r>
      <w:r w:rsidRPr="00EA2685">
        <w:rPr>
          <w:rFonts w:ascii="TH SarabunPSK" w:hAnsi="TH SarabunPSK" w:cs="TH SarabunPSK"/>
          <w:color w:val="000000"/>
          <w:sz w:val="32"/>
          <w:szCs w:val="32"/>
        </w:rPr>
        <w:t xml:space="preserve">8. </w:t>
      </w:r>
      <w:r w:rsidRPr="00EA2685">
        <w:rPr>
          <w:rFonts w:ascii="TH SarabunPSK" w:hAnsi="TH SarabunPSK" w:cs="TH SarabunPSK"/>
          <w:color w:val="000000"/>
          <w:sz w:val="32"/>
          <w:szCs w:val="32"/>
          <w:cs/>
        </w:rPr>
        <w:t>แนวคิด</w:t>
      </w:r>
      <w:r w:rsidRPr="00EA2685">
        <w:rPr>
          <w:rFonts w:ascii="TH SarabunPSK" w:eastAsia="AngsanaNew-Bold" w:hAnsi="TH SarabunPSK" w:cs="TH SarabunPSK"/>
          <w:color w:val="000000"/>
          <w:spacing w:val="-6"/>
          <w:sz w:val="32"/>
          <w:szCs w:val="32"/>
          <w:cs/>
        </w:rPr>
        <w:t>ทฤษฎี</w:t>
      </w:r>
      <w:r w:rsidRPr="00EA2685">
        <w:rPr>
          <w:rFonts w:ascii="TH SarabunPSK" w:hAnsi="TH SarabunPSK" w:cs="TH SarabunPSK"/>
          <w:color w:val="000000"/>
          <w:sz w:val="32"/>
          <w:szCs w:val="32"/>
          <w:cs/>
        </w:rPr>
        <w:t>เกี่ยวกับเครื่องมือวิจัยเพื่อประเมินสภาพแวดล้อมในชั้นเรียน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color w:val="000000"/>
          <w:sz w:val="32"/>
          <w:szCs w:val="32"/>
          <w:cs/>
        </w:rPr>
        <w:tab/>
      </w:r>
      <w:r w:rsidRPr="00EA2685">
        <w:rPr>
          <w:rFonts w:ascii="TH SarabunPSK" w:hAnsi="TH SarabunPSK" w:cs="TH SarabunPSK"/>
          <w:color w:val="000000"/>
          <w:sz w:val="32"/>
          <w:szCs w:val="32"/>
        </w:rPr>
        <w:t xml:space="preserve">9. </w:t>
      </w:r>
      <w:r w:rsidRPr="00EA2685">
        <w:rPr>
          <w:rFonts w:ascii="TH SarabunPSK" w:hAnsi="TH SarabunPSK" w:cs="TH SarabunPSK"/>
          <w:color w:val="000000"/>
          <w:sz w:val="32"/>
          <w:szCs w:val="32"/>
          <w:cs/>
        </w:rPr>
        <w:t>งานวิจัยที่เกี่ยวข้อง</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Pr>
          <w:rFonts w:ascii="TH SarabunPSK" w:hAnsi="TH SarabunPSK" w:cs="TH SarabunPSK"/>
          <w:sz w:val="32"/>
          <w:szCs w:val="32"/>
          <w:cs/>
        </w:rPr>
        <w:tab/>
      </w:r>
      <w:r w:rsidRPr="00EA2685">
        <w:rPr>
          <w:rFonts w:ascii="TH SarabunPSK" w:hAnsi="TH SarabunPSK" w:cs="TH SarabunPSK"/>
          <w:sz w:val="32"/>
          <w:szCs w:val="32"/>
        </w:rPr>
        <w:t xml:space="preserve">10. </w:t>
      </w:r>
      <w:r w:rsidRPr="00EA2685">
        <w:rPr>
          <w:rFonts w:ascii="TH SarabunPSK" w:hAnsi="TH SarabunPSK" w:cs="TH SarabunPSK"/>
          <w:sz w:val="32"/>
          <w:szCs w:val="32"/>
          <w:cs/>
        </w:rPr>
        <w:t>กรอบแนวคิดในการวิจัย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cs/>
        </w:rPr>
      </w:pPr>
      <w:r w:rsidRPr="00EA2685">
        <w:rPr>
          <w:rFonts w:ascii="TH SarabunPSK" w:hAnsi="TH SarabunPSK"/>
          <w:b/>
          <w:bCs/>
          <w:sz w:val="36"/>
          <w:szCs w:val="36"/>
          <w:cs/>
        </w:rPr>
        <w:t>หลักสูตรแกนกลางการศึกษาขั้นพื้นฐาน พุทธศักราช 2551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cs/>
        </w:rPr>
        <w:t xml:space="preserve">หลักสูตรแกนกลางการศึกษาขั้นพื้นฐาน พุทธศักราช </w:t>
      </w:r>
      <w:r w:rsidRPr="00EA2685">
        <w:rPr>
          <w:rFonts w:ascii="TH SarabunPSK" w:hAnsi="TH SarabunPSK"/>
          <w:sz w:val="32"/>
        </w:rPr>
        <w:t>2551</w:t>
      </w:r>
      <w:r w:rsidRPr="00EA2685">
        <w:rPr>
          <w:rFonts w:ascii="TH SarabunPSK" w:hAnsi="TH SarabunPSK"/>
          <w:sz w:val="32"/>
          <w:cs/>
        </w:rPr>
        <w:t xml:space="preserve"> นี้ จัดทำขึ้นสำหรับท้องถิ่นและสถานศึกษาได้นำไปใช้เป็นกรอบและทิศทางในการจัดทำหลักสูตรสถานศึกษา และจัดการเรียนการสอนเพื่อพัฒนาเด็กและเยาวชนไทยทุกคนในระดับการศึกษาขั้นพื้นฐานให้มีคุณภาพด้านความรู้ และทักษะที่จำเป็นสำหรับการดำรงชีวิตในสังคมที่มีการเปลี่ยนแปลง และแสวงหาความรู้เพื่อพัฒนาตนเองอย่างต่อเนื่องตลอดชีวิต</w:t>
      </w:r>
      <w:r w:rsidRPr="00EA2685">
        <w:rPr>
          <w:rFonts w:ascii="TH SarabunPSK" w:hAnsi="TH SarabunPSK"/>
          <w:sz w:val="32"/>
        </w:rPr>
        <w:t xml:space="preserve"> (</w:t>
      </w:r>
      <w:r w:rsidRPr="00EA2685">
        <w:rPr>
          <w:rFonts w:ascii="TH SarabunPSK" w:hAnsi="TH SarabunPSK"/>
          <w:sz w:val="32"/>
          <w:cs/>
        </w:rPr>
        <w:t>กระทรวงศึกษาธิการ</w:t>
      </w:r>
      <w:r w:rsidRPr="00EA2685">
        <w:rPr>
          <w:rFonts w:ascii="TH SarabunPSK" w:hAnsi="TH SarabunPSK"/>
          <w:sz w:val="32"/>
        </w:rPr>
        <w:t xml:space="preserve">. 2551 : 5) </w:t>
      </w:r>
      <w:r w:rsidRPr="00EA2685">
        <w:rPr>
          <w:rFonts w:ascii="TH SarabunPSK" w:hAnsi="TH SarabunPSK"/>
          <w:sz w:val="32"/>
          <w:cs/>
        </w:rPr>
        <w:t>โดยหลักสูตรได้กำหนดมาตรฐานการเรียนรู้และตัวชี้วัดเพื่อให้หน่วยงานที่เกี่ยวข้อง ในทุกระดับเห็นผลคาดหวังที่ต้องการในการพัฒนาการเรียนรู้ของผู้เรียนที่ชัดเจนตลอดแนว ที่จะสามารถช่วยให้หน่วยงานที่เกี่ยวข้องในระดับท้องถิ่นและสถานศึกษาร่วมกันพัฒนาหลักสูตรได้อย่างมั่นใจมีคุณภาพและมีความเป็นเอกภาพยิ่งขึ้น รวมทั้งมีความชัดเจนเรื่องการวัดและประเมินผลการเรียนรู้และช่วยแก้ปัญหาสถานศึกษา เพื่อสะท้อนคุณภาพตามมาตรฐานการเรียนรู้และตัวชี้วัด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ที่กำหนดไว้ในหลักสูตรแกนกลางการศึกษาขั้นพื้นฐาน</w:t>
      </w:r>
      <w:r w:rsidRPr="00EA2685">
        <w:rPr>
          <w:rFonts w:ascii="TH SarabunPSK" w:hAnsi="TH SarabunPSK"/>
          <w:sz w:val="32"/>
        </w:rPr>
        <w:t xml:space="preserve"> (</w:t>
      </w:r>
      <w:r w:rsidRPr="00EA2685">
        <w:rPr>
          <w:rFonts w:ascii="TH SarabunPSK" w:hAnsi="TH SarabunPSK"/>
          <w:sz w:val="32"/>
          <w:cs/>
        </w:rPr>
        <w:t>กระทรวงศึกษาธิการ</w:t>
      </w:r>
      <w:r w:rsidRPr="00EA2685">
        <w:rPr>
          <w:rFonts w:ascii="TH SarabunPSK" w:hAnsi="TH SarabunPSK"/>
          <w:sz w:val="32"/>
        </w:rPr>
        <w:t>. 2551 : 7)</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color w:val="000000"/>
          <w:sz w:val="32"/>
          <w:szCs w:val="32"/>
        </w:rPr>
        <w:tab/>
        <w:t xml:space="preserve">1. </w:t>
      </w:r>
      <w:r w:rsidRPr="00EA2685">
        <w:rPr>
          <w:rFonts w:ascii="TH SarabunPSK" w:hAnsi="TH SarabunPSK" w:cs="TH SarabunPSK"/>
          <w:b/>
          <w:bCs/>
          <w:color w:val="000000"/>
          <w:sz w:val="32"/>
          <w:szCs w:val="32"/>
          <w:cs/>
        </w:rPr>
        <w:t>วิสัยทัศน์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color w:val="000000"/>
          <w:spacing w:val="-4"/>
          <w:sz w:val="32"/>
          <w:szCs w:val="32"/>
        </w:rPr>
        <w:tab/>
      </w:r>
      <w:r w:rsidRPr="00EA2685">
        <w:rPr>
          <w:rFonts w:ascii="TH SarabunPSK" w:hAnsi="TH SarabunPSK" w:cs="TH SarabunPSK"/>
          <w:color w:val="000000"/>
          <w:spacing w:val="-4"/>
          <w:sz w:val="32"/>
          <w:szCs w:val="32"/>
        </w:rPr>
        <w:tab/>
      </w:r>
      <w:r w:rsidRPr="00EA2685">
        <w:rPr>
          <w:rFonts w:ascii="TH SarabunPSK" w:hAnsi="TH SarabunPSK" w:cs="TH SarabunPSK"/>
          <w:color w:val="000000"/>
          <w:spacing w:val="-4"/>
          <w:sz w:val="32"/>
          <w:szCs w:val="32"/>
          <w:cs/>
        </w:rPr>
        <w:t>หลักสูตรแกนกลางการศึกษาขั้นพื้นฐาน มุ่งพัฒนาผู้เรียนทุกคน ซึ่งเป็นกำลังของชาติให้เป็นมนุษย์</w:t>
      </w:r>
      <w:r w:rsidRPr="00EA2685">
        <w:rPr>
          <w:rFonts w:ascii="TH SarabunPSK" w:hAnsi="TH SarabunPSK" w:cs="TH SarabunPSK"/>
          <w:color w:val="000000"/>
          <w:spacing w:val="-6"/>
          <w:sz w:val="32"/>
          <w:szCs w:val="32"/>
          <w:cs/>
        </w:rPr>
        <w:t xml:space="preserve">ที่มีความสมดุลทั้งด้านร่างกาย ความรู้ คุณธรรม </w:t>
      </w:r>
      <w:r w:rsidRPr="00EA2685">
        <w:rPr>
          <w:rFonts w:ascii="TH SarabunPSK" w:hAnsi="TH SarabunPSK" w:cs="TH SarabunPSK"/>
          <w:color w:val="000000"/>
          <w:spacing w:val="-6"/>
          <w:sz w:val="32"/>
          <w:szCs w:val="32"/>
          <w:cs/>
          <w:lang w:eastAsia="zh-CN"/>
        </w:rPr>
        <w:t>มีจิตสำนึกในความเป็นพลเมืองไทยและเป็นพลโลก ยึดมั่นในการปกครองตามระบอบประชาธิปไตยอันมีพระมหากษัตริย์ทรงเป็นประมุข มีความรู้และทักษะพื้นฐาน รวมทั้ง เจตคติที่จำเป็นต่อการศึกษาต่อ</w:t>
      </w:r>
      <w:r w:rsidRPr="00EA2685">
        <w:rPr>
          <w:rFonts w:ascii="TH SarabunPSK" w:hAnsi="TH SarabunPSK" w:cs="TH SarabunPSK"/>
          <w:color w:val="000000"/>
          <w:sz w:val="32"/>
          <w:szCs w:val="32"/>
          <w:cs/>
          <w:lang w:eastAsia="zh-CN"/>
        </w:rPr>
        <w:t>การประกอบอาชีพและการศึกษาตลอดชีวิต โดย</w:t>
      </w:r>
      <w:r w:rsidRPr="00EA2685">
        <w:rPr>
          <w:rFonts w:ascii="TH SarabunPSK" w:hAnsi="TH SarabunPSK" w:cs="TH SarabunPSK"/>
          <w:color w:val="000000"/>
          <w:sz w:val="32"/>
          <w:szCs w:val="32"/>
          <w:cs/>
        </w:rPr>
        <w:t>มุ่งเน้นผู้เรียนเป็นสำคัญบนพื้นฐานความเชื่อว่า ทุกคนสามารถเรียนรู้และพัฒนาตนเองได้เต็มตามศักยภาพ</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color w:val="000000"/>
          <w:sz w:val="32"/>
          <w:cs/>
        </w:rPr>
      </w:pPr>
      <w:r w:rsidRPr="00EA2685">
        <w:rPr>
          <w:rFonts w:ascii="TH SarabunPSK" w:hAnsi="TH SarabunPSK"/>
          <w:b/>
          <w:bCs/>
          <w:color w:val="000000"/>
          <w:sz w:val="32"/>
        </w:rPr>
        <w:tab/>
        <w:t xml:space="preserve">2. </w:t>
      </w:r>
      <w:r w:rsidRPr="00EA2685">
        <w:rPr>
          <w:rFonts w:ascii="TH SarabunPSK" w:hAnsi="TH SarabunPSK"/>
          <w:b/>
          <w:bCs/>
          <w:color w:val="000000"/>
          <w:sz w:val="32"/>
          <w:cs/>
        </w:rPr>
        <w:t>หลักการ</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lastRenderedPageBreak/>
        <w:tab/>
      </w:r>
      <w:r w:rsidRPr="00EA2685">
        <w:rPr>
          <w:rFonts w:ascii="TH SarabunPSK" w:hAnsi="TH SarabunPSK" w:cs="TH SarabunPSK"/>
          <w:color w:val="000000"/>
          <w:sz w:val="32"/>
          <w:szCs w:val="32"/>
        </w:rPr>
        <w:tab/>
        <w:t xml:space="preserve">2.1 </w:t>
      </w:r>
      <w:r w:rsidRPr="00EA2685">
        <w:rPr>
          <w:rFonts w:ascii="TH SarabunPSK" w:hAnsi="TH SarabunPSK" w:cs="TH SarabunPSK"/>
          <w:color w:val="000000"/>
          <w:sz w:val="32"/>
          <w:szCs w:val="32"/>
          <w:cs/>
        </w:rPr>
        <w:t>เป็นหลักสูตรการศึกษาเพื่อความเป็นเอกภาพของชาติ มีจุดหมายและมาตรฐานการเรียนรู้ เป็นเป้าหมายสำหรับพัฒนาเด็กและเยาวชนให้มีความรู้ ทักษะ เจตคติ และคุณธรรมบนพื้นฐานของความเป็นไทยควบคู่กับความเป็นสากล</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pacing w:val="-6"/>
          <w:sz w:val="32"/>
          <w:szCs w:val="32"/>
        </w:rPr>
        <w:tab/>
      </w:r>
      <w:r w:rsidRPr="00EA2685">
        <w:rPr>
          <w:rFonts w:ascii="TH SarabunPSK" w:hAnsi="TH SarabunPSK" w:cs="TH SarabunPSK"/>
          <w:color w:val="000000"/>
          <w:spacing w:val="-6"/>
          <w:sz w:val="32"/>
          <w:szCs w:val="32"/>
        </w:rPr>
        <w:tab/>
        <w:t xml:space="preserve">2.2 </w:t>
      </w:r>
      <w:r w:rsidRPr="00EA2685">
        <w:rPr>
          <w:rFonts w:ascii="TH SarabunPSK" w:hAnsi="TH SarabunPSK" w:cs="TH SarabunPSK"/>
          <w:color w:val="000000"/>
          <w:spacing w:val="-6"/>
          <w:sz w:val="32"/>
          <w:szCs w:val="32"/>
          <w:cs/>
        </w:rPr>
        <w:t>เป็นหลักสูตรการศึกษาเพื่อปวงชน ที่ประชาชนทุกคนมีโอกาสได้รับการศึกษาอย่างเสมอภาค</w:t>
      </w:r>
      <w:r w:rsidRPr="00EA2685">
        <w:rPr>
          <w:rFonts w:ascii="TH SarabunPSK" w:hAnsi="TH SarabunPSK" w:cs="TH SarabunPSK"/>
          <w:color w:val="000000"/>
          <w:sz w:val="32"/>
          <w:szCs w:val="32"/>
          <w:cs/>
        </w:rPr>
        <w:t xml:space="preserve"> และมีคุณภาพ</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2.3 </w:t>
      </w:r>
      <w:r w:rsidRPr="00EA2685">
        <w:rPr>
          <w:rFonts w:ascii="TH SarabunPSK" w:hAnsi="TH SarabunPSK" w:cs="TH SarabunPSK"/>
          <w:color w:val="000000"/>
          <w:sz w:val="32"/>
          <w:szCs w:val="32"/>
          <w:cs/>
        </w:rPr>
        <w:t>เป็นหลักสูตรการศึกษาที่สนองการกระจายอำนาจ ให้สังคมมีส่วนร่วมในการจัดการศึกษาให้สอดคล้องกับสภาพและความต้องการของท้องถิ่น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2.4 </w:t>
      </w:r>
      <w:r w:rsidRPr="00EA2685">
        <w:rPr>
          <w:rFonts w:ascii="TH SarabunPSK" w:hAnsi="TH SarabunPSK" w:cs="TH SarabunPSK"/>
          <w:color w:val="000000"/>
          <w:sz w:val="32"/>
          <w:szCs w:val="32"/>
          <w:cs/>
        </w:rPr>
        <w:t>หลักสูตรการศึกษาที่สนองการกระจายอำนาจ ให้สังคมมีส่วนร่วมในการจัดการศึกษาให้สอดคล้องกับสภาพและความต้องการของท้องถิ่น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2.5 </w:t>
      </w:r>
      <w:r w:rsidRPr="00EA2685">
        <w:rPr>
          <w:rFonts w:ascii="TH SarabunPSK" w:hAnsi="TH SarabunPSK" w:cs="TH SarabunPSK"/>
          <w:color w:val="000000"/>
          <w:sz w:val="32"/>
          <w:szCs w:val="32"/>
          <w:cs/>
        </w:rPr>
        <w:t>เป็นหลักสูตรการศึกษาที่เน้นผู้เรียนเป็นสำคัญ</w:t>
      </w:r>
    </w:p>
    <w:p w:rsid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color w:val="000000"/>
          <w:sz w:val="32"/>
          <w:szCs w:val="32"/>
        </w:rPr>
        <w:tab/>
      </w:r>
      <w:r w:rsidRPr="00EA2685">
        <w:rPr>
          <w:rFonts w:ascii="TH SarabunPSK" w:hAnsi="TH SarabunPSK" w:cs="TH SarabunPSK"/>
          <w:color w:val="000000"/>
          <w:sz w:val="32"/>
          <w:szCs w:val="32"/>
        </w:rPr>
        <w:tab/>
        <w:t xml:space="preserve">2.6 </w:t>
      </w:r>
      <w:r w:rsidRPr="00EA2685">
        <w:rPr>
          <w:rFonts w:ascii="TH SarabunPSK" w:hAnsi="TH SarabunPSK" w:cs="TH SarabunPSK"/>
          <w:color w:val="000000"/>
          <w:sz w:val="32"/>
          <w:szCs w:val="32"/>
          <w:cs/>
        </w:rPr>
        <w:t>เป็นหลักสูตรการศึกษาสำหรับการศึกษาในระบบ นอกระบบ และตามอัธยาศัยครอบคลุมทุกกลุ่มเป้าหมาย สามารถเทียบโอนผลการเรียนรู้ และประสบการณ์ การจัดหลักสูตรการศึกษาขั้นพื้นฐานจะประสบความสำเร็จตามเป้าหมายที่คาดหวังได้ทุกฝ่ายที่เกี่ยวข้องทั้งระดับชาติ ชุมชน ครอบครัว และบุคคลต้องร่วมรับผิดชอบ โดยร่วมกันทำงานอย่างเป็นระบบ และต่อเนื่องในการวางแผน ดำเนินการ ส่งเสริมสนับสนุน ตรวจสอบ ตลอดจนปรับปรุงแก้ไข เพื่อพัฒนาเยาวชนของชาติไปสู่คุณภาพตามมาตรฐานการเรียนรู้ที่กำหนดไว้</w:t>
      </w:r>
    </w:p>
    <w:p w:rsidR="00EA2685" w:rsidRPr="00EA2685" w:rsidRDefault="0050024E"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color w:val="000000"/>
          <w:sz w:val="32"/>
          <w:szCs w:val="32"/>
        </w:rPr>
      </w:pPr>
      <w:r>
        <w:rPr>
          <w:rFonts w:ascii="TH SarabunPSK" w:hAnsi="TH SarabunPSK" w:cs="TH SarabunPSK"/>
          <w:b/>
          <w:bCs/>
          <w:color w:val="000000"/>
          <w:sz w:val="32"/>
          <w:szCs w:val="32"/>
        </w:rPr>
        <w:tab/>
      </w:r>
      <w:r w:rsidR="00EA2685" w:rsidRPr="00EA2685">
        <w:rPr>
          <w:rFonts w:ascii="TH SarabunPSK" w:hAnsi="TH SarabunPSK" w:cs="TH SarabunPSK"/>
          <w:b/>
          <w:bCs/>
          <w:color w:val="000000"/>
          <w:sz w:val="32"/>
          <w:szCs w:val="32"/>
        </w:rPr>
        <w:t>3.</w:t>
      </w:r>
      <w:r w:rsidR="00EA2685" w:rsidRPr="00EA2685">
        <w:rPr>
          <w:rFonts w:ascii="TH SarabunPSK" w:hAnsi="TH SarabunPSK" w:cs="TH SarabunPSK"/>
          <w:b/>
          <w:bCs/>
          <w:color w:val="000000"/>
          <w:sz w:val="32"/>
          <w:szCs w:val="32"/>
          <w:cs/>
        </w:rPr>
        <w:t xml:space="preserve"> จุดมุ่งหมาย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 xml:space="preserve">3.1 </w:t>
      </w:r>
      <w:r w:rsidRPr="00EA2685">
        <w:rPr>
          <w:rFonts w:ascii="TH SarabunPSK" w:hAnsi="TH SarabunPSK"/>
          <w:color w:val="000000"/>
          <w:sz w:val="32"/>
          <w:cs/>
        </w:rPr>
        <w:t xml:space="preserve">มีคุณธรรม จริยธรรม และค่านิยมที่พึงประสงค์ เห็นคุณค่าของตนเองมีวินัยและปฏิบัติตนตามหลักธรรมของพระพุทธศาสนา หรือศาสนาที่ตนนับถือ ยึดหลักปรัชญาของเศรษฐกิจพอเพียง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32"/>
        </w:rPr>
      </w:pPr>
      <w:r w:rsidRPr="00EA2685">
        <w:rPr>
          <w:rFonts w:ascii="TH SarabunPSK" w:hAnsi="TH SarabunPSK"/>
          <w:color w:val="000000"/>
          <w:sz w:val="32"/>
          <w:lang w:bidi="lo-LA"/>
        </w:rPr>
        <w:lastRenderedPageBreak/>
        <w:tab/>
      </w:r>
      <w:r w:rsidRPr="00EA2685">
        <w:rPr>
          <w:rFonts w:ascii="TH SarabunPSK" w:hAnsi="TH SarabunPSK"/>
          <w:color w:val="000000"/>
          <w:sz w:val="32"/>
          <w:lang w:bidi="lo-LA"/>
        </w:rPr>
        <w:tab/>
        <w:t xml:space="preserve">3.2 </w:t>
      </w:r>
      <w:r w:rsidRPr="00EA2685">
        <w:rPr>
          <w:rFonts w:ascii="TH SarabunPSK" w:hAnsi="TH SarabunPSK"/>
          <w:color w:val="000000"/>
          <w:sz w:val="32"/>
          <w:cs/>
        </w:rPr>
        <w:t>มีความรู้อันเป็นสากลและมีความสามารถในการสื่อสาร การคิด การแก้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32"/>
        </w:rPr>
      </w:pPr>
      <w:r w:rsidRPr="00EA2685">
        <w:rPr>
          <w:rFonts w:ascii="TH SarabunPSK" w:hAnsi="TH SarabunPSK"/>
          <w:color w:val="000000"/>
          <w:sz w:val="32"/>
          <w:cs/>
        </w:rPr>
        <w:t>ปัญหา การใช้เทคโนโลยีและมีทักษะชีวิต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 xml:space="preserve">3.3 </w:t>
      </w:r>
      <w:r w:rsidRPr="00EA2685">
        <w:rPr>
          <w:rFonts w:ascii="TH SarabunPSK" w:hAnsi="TH SarabunPSK"/>
          <w:color w:val="000000"/>
          <w:sz w:val="32"/>
          <w:cs/>
        </w:rPr>
        <w:t>มีสุขภาพกายและสุขภาพจิตที่ดี มีสุขนิสัย และรักการออกกำลังกาย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A2685">
        <w:rPr>
          <w:rFonts w:ascii="TH SarabunPSK" w:hAnsi="TH SarabunPSK"/>
          <w:color w:val="000000"/>
          <w:sz w:val="32"/>
        </w:rPr>
        <w:tab/>
      </w:r>
      <w:r w:rsidRPr="00EA2685">
        <w:rPr>
          <w:rFonts w:ascii="TH SarabunPSK" w:hAnsi="TH SarabunPSK"/>
          <w:color w:val="000000"/>
          <w:sz w:val="32"/>
        </w:rPr>
        <w:tab/>
        <w:t xml:space="preserve">3.4 </w:t>
      </w:r>
      <w:r w:rsidRPr="00EA2685">
        <w:rPr>
          <w:rFonts w:ascii="TH SarabunPSK" w:hAnsi="TH SarabunPSK"/>
          <w:color w:val="000000"/>
          <w:sz w:val="32"/>
          <w:cs/>
        </w:rPr>
        <w:t>มีความรักชาติ มีจิตสำนึกในความเป็นพลเมืองไทยและพลโลก ยึดมั่นในวิถีชีวิตและการปกครองในระบอบประชาธิปไตยอันมีพระมหากษัตริย์ทรงเป็นประมุข</w:t>
      </w:r>
      <w:r w:rsidRPr="00EA2685">
        <w:rPr>
          <w:rFonts w:ascii="TH SarabunPSK" w:hAnsi="TH SarabunPSK"/>
          <w:color w:val="000000"/>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 xml:space="preserve">3.5 </w:t>
      </w:r>
      <w:r w:rsidRPr="00EA2685">
        <w:rPr>
          <w:rFonts w:ascii="TH SarabunPSK" w:hAnsi="TH SarabunPSK"/>
          <w:color w:val="000000"/>
          <w:sz w:val="32"/>
          <w:cs/>
        </w:rPr>
        <w:t>มีจิตสำนึกในการอนุรักษ์วัฒนธรรมและภูมิปัญญาไทย การอนุรักษ์และพัฒนาสิ่งแวดล้อม มีจิตสาธารณะที่มุ่งทำประโยชน์และสร้างสิ่งที่ดีงามในสังคม และอยู่ร่วมกันในสังคมอย่างมีความสุข</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jc w:val="thaiDistribute"/>
        <w:rPr>
          <w:rFonts w:ascii="TH SarabunPSK" w:hAnsi="TH SarabunPSK"/>
          <w:b/>
          <w:bCs/>
          <w:color w:val="000000"/>
          <w:sz w:val="32"/>
        </w:rPr>
      </w:pPr>
      <w:r w:rsidRPr="00EA2685">
        <w:rPr>
          <w:rFonts w:ascii="TH SarabunPSK" w:hAnsi="TH SarabunPSK"/>
          <w:b/>
          <w:bCs/>
          <w:color w:val="000000"/>
          <w:sz w:val="32"/>
        </w:rPr>
        <w:tab/>
        <w:t xml:space="preserve">4. </w:t>
      </w:r>
      <w:r w:rsidRPr="00EA2685">
        <w:rPr>
          <w:rFonts w:ascii="TH SarabunPSK" w:hAnsi="TH SarabunPSK"/>
          <w:b/>
          <w:bCs/>
          <w:sz w:val="32"/>
          <w:cs/>
        </w:rPr>
        <w:t>สมรรถนะสำคัญของผู้เรียน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b/>
          <w:bCs/>
          <w:color w:val="000000"/>
          <w:sz w:val="32"/>
        </w:rPr>
        <w:tab/>
      </w:r>
      <w:r w:rsidRPr="00EA2685">
        <w:rPr>
          <w:rFonts w:ascii="TH SarabunPSK" w:hAnsi="TH SarabunPSK"/>
          <w:b/>
          <w:bCs/>
          <w:color w:val="000000"/>
          <w:sz w:val="32"/>
        </w:rPr>
        <w:tab/>
      </w:r>
      <w:r w:rsidRPr="00EA2685">
        <w:rPr>
          <w:rFonts w:ascii="TH SarabunPSK" w:hAnsi="TH SarabunPSK"/>
          <w:sz w:val="32"/>
          <w:cs/>
        </w:rPr>
        <w:t>มุ่งให้ผู้เรียนเกิดสมรรถนะสำคัญ 5 ประการ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EA2685">
        <w:rPr>
          <w:rFonts w:ascii="TH SarabunPSK" w:hAnsi="TH SarabunPSK"/>
          <w:b/>
          <w:bCs/>
          <w:color w:val="000000"/>
          <w:sz w:val="32"/>
        </w:rPr>
        <w:tab/>
      </w:r>
      <w:r w:rsidRPr="00EA2685">
        <w:rPr>
          <w:rFonts w:ascii="TH SarabunPSK" w:hAnsi="TH SarabunPSK"/>
          <w:b/>
          <w:bCs/>
          <w:color w:val="000000"/>
          <w:sz w:val="32"/>
        </w:rPr>
        <w:tab/>
      </w:r>
      <w:r w:rsidRPr="00EA2685">
        <w:rPr>
          <w:rFonts w:ascii="TH SarabunPSK" w:hAnsi="TH SarabunPSK"/>
          <w:b/>
          <w:bCs/>
          <w:color w:val="000000"/>
          <w:sz w:val="32"/>
        </w:rPr>
        <w:tab/>
      </w:r>
      <w:r w:rsidRPr="00EA2685">
        <w:rPr>
          <w:rFonts w:ascii="TH SarabunPSK" w:hAnsi="TH SarabunPSK"/>
          <w:color w:val="000000"/>
          <w:sz w:val="32"/>
        </w:rPr>
        <w:t xml:space="preserve">1. </w:t>
      </w:r>
      <w:r w:rsidRPr="00EA2685">
        <w:rPr>
          <w:rFonts w:ascii="TH SarabunPSK" w:hAnsi="TH SarabunPSK"/>
          <w:sz w:val="32"/>
          <w:cs/>
        </w:rPr>
        <w:t>ความสามารถในการสื่อสาร เป็นความสามารถในการรับและส่งสาร มีวัฒนธรรมในการใช้ภาษาถ่ายทอดความคิดความรู้ ความเข้าใจ ความรู้สึกและทัศนะของตนเองเพื่อแลกเปลี่ยนข้อมูลข่าวสารและประสบการณ์อันจะเป็นประโยชน์ต่อการพัฒนาตนเองและสังคม รวมทั้งการเจรจาต่อรองเพื่อขจัดและลดปัญหาความขัดแย้งต่าง ๆ การเลือกรับหรือไม่รับข้อมูลข่าวด้วยหลักเหตุผลและความถูกต้องตลอดจนการเลือกใช้วิธีการสื่อสารที่มีประสิทธิ</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EA2685">
        <w:rPr>
          <w:rFonts w:ascii="TH SarabunPSK" w:hAnsi="TH SarabunPSK"/>
          <w:sz w:val="32"/>
          <w:cs/>
        </w:rPr>
        <w:t>ภาพโดยคำนึงถึงผลกระทบที่มีต่อตนเองและสังคม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 xml:space="preserve">2. </w:t>
      </w:r>
      <w:r w:rsidRPr="00EA2685">
        <w:rPr>
          <w:rFonts w:ascii="TH SarabunPSK" w:hAnsi="TH SarabunPSK"/>
          <w:sz w:val="32"/>
          <w:cs/>
        </w:rPr>
        <w:t>ความสามารถในการคิด เป็นความสามารถในการวิเคราะห์ การคิดวิเคราะห์ การคิดอย่างสร้างสรรค์ การคิดอย่างมีวิจารณญาณ และการคิดอย่างเป็นระบบ เพื่อนำไปสู่การสร้างองค์ความรู้หรือสารสนเทศเพื่อการตัดสินใจเกี่ยวกับตนเองและสังคมได้อย่างเหมาะส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ความสามารถในการแก้ปัญหา เป็นความสามารถในการแก้ปัญหาและอุปสรรคต่าง ๆ ที่เผชิญได้อย่างถูกต้องเหมาะสมบนพื้นฐานของหลักเหตุผล คุณธรรมและข้อมูลสารสนเทศ เข้าใจความสัมพันธ์และการเปลี่ยนแปลงของเหตุการณ์ต่าง ๆ ในสังคม แสวงหาความรู้ ประยุกต์ความรู้มาใช้ในการป้องกันและแก้ปัญหา และมีการตัดสินใจที่มีประสิทธิภาพโดยคำนึงถึงผลกระทบที่เกิดขึ้นต่อตนเอง สังคมและสิ่งแวดล้อม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ความสามารถในการใช้ทักษะชีวิต เป็นความสามารถในการนำกระบวน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cs/>
        </w:rPr>
        <w:t xml:space="preserve">การต่าง ๆ ไปใช้ในการดำเนินชีวิตประจำวัน การเรียนรู้ด้วยตนเอง การเรียนรู้อย่างต่อเนื่อง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cs/>
        </w:rPr>
        <w:t>การทำงาน และการอยู่ร่วมกัน ในสังคมด้วยการสร้างเสริมความสัมพันธ์อันดีระหว่างบุคคล การจัดการปัญหา และความขัดแย้งต่าง ๆ อย่างเหมาะสมการปรับตัว ให้ทันกับการเปลี่ยนแปลงของสังคมและสภาพแวดล้อม และการรู้จักหลีกเลี่ยงพฤติกรรมไม่พึงประสงค์ที่ส่งผลกระทบต่อตนเองและผู้อื่น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ความสามารถในการใช้เทคโนโลยี เป็นความสามารถในการเลือก และใช้เทคโนโลยีด้านต่าง ๆ และมีทักษะกระบวนการทางเทคโนโลยี เพื่อการพัฒนาตนเองและสังคม ในด้านการเรียนรู้ การสื่อสาร การทำงาน การแก้ปัญหาอย่างสร้างสรรค์ ถูกต้อง เหมาะสม และมีคุณธรรม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t xml:space="preserve">5. </w:t>
      </w:r>
      <w:r w:rsidRPr="00EA2685">
        <w:rPr>
          <w:rFonts w:ascii="TH SarabunPSK" w:hAnsi="TH SarabunPSK"/>
          <w:b/>
          <w:bCs/>
          <w:sz w:val="32"/>
          <w:cs/>
        </w:rPr>
        <w:t>คุณลักษณะอันพึงประสงค์</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มุ่งพัฒนาผู้เรียนให้มีคุณลักษณะอันพึงประสงค์ เพื่อให้สามารถอยู่ร่วมกับผู้อื่น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cs/>
        </w:rPr>
        <w:t>ในสังคมได้อย่างมีความสุข ในฐานะพลเมืองไทยและพลโลก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 รักชาติ ศาสน์ กษัตริย์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 ซื่อสัตย์ สุจริต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cs/>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 มีวินัย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 ใฝ่เรียนรู้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5. อยู่อย่างพอเพียง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6. มุ่งมั่นในการทำงาน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7. รักความเป็นไทย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jc w:val="thaiDistribute"/>
        <w:textAlignment w:val="baseline"/>
        <w:rPr>
          <w:rFonts w:ascii="TH SarabunPSK" w:hAnsi="TH SarabunPSK"/>
          <w:sz w:val="32"/>
          <w:cs/>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8. มีจิตสาธารณะ</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cs/>
        </w:rPr>
        <w:tab/>
        <w:t xml:space="preserve">หลักสูตรแกนกลางการศึกษาขั้นพื้นฐานกำหนดมาตรฐานการเรียนรู้ใน </w:t>
      </w:r>
      <w:r w:rsidRPr="00EA2685">
        <w:rPr>
          <w:rFonts w:ascii="TH SarabunPSK" w:hAnsi="TH SarabunPSK"/>
          <w:sz w:val="32"/>
          <w:lang w:bidi="lo-LA"/>
        </w:rPr>
        <w:t>8</w:t>
      </w:r>
      <w:r w:rsidRPr="00EA2685">
        <w:rPr>
          <w:rFonts w:ascii="TH SarabunPSK" w:hAnsi="TH SarabunPSK"/>
          <w:sz w:val="32"/>
          <w:cs/>
        </w:rPr>
        <w:t xml:space="preserve"> กลุ่มสาระการเรียนรู้จำนวน </w:t>
      </w:r>
      <w:r w:rsidRPr="00EA2685">
        <w:rPr>
          <w:rFonts w:ascii="TH SarabunPSK" w:hAnsi="TH SarabunPSK"/>
          <w:sz w:val="32"/>
        </w:rPr>
        <w:t>67</w:t>
      </w:r>
      <w:r w:rsidRPr="00EA2685">
        <w:rPr>
          <w:rFonts w:ascii="TH SarabunPSK" w:hAnsi="TH SarabunPSK"/>
          <w:sz w:val="32"/>
          <w:cs/>
        </w:rPr>
        <w:t xml:space="preserve"> มาตรฐาน สำหรับกลุ่มสาระวิทยาศาสตร์ ประกอบด้วยจำนวน </w:t>
      </w:r>
      <w:r w:rsidRPr="00EA2685">
        <w:rPr>
          <w:rFonts w:ascii="TH SarabunPSK" w:hAnsi="TH SarabunPSK"/>
          <w:sz w:val="32"/>
        </w:rPr>
        <w:t xml:space="preserve">8 </w:t>
      </w:r>
      <w:r w:rsidRPr="00EA2685">
        <w:rPr>
          <w:rFonts w:ascii="TH SarabunPSK" w:hAnsi="TH SarabunPSK"/>
          <w:sz w:val="32"/>
          <w:cs/>
        </w:rPr>
        <w:t xml:space="preserve">สาระ และ </w:t>
      </w:r>
      <w:r w:rsidRPr="00EA2685">
        <w:rPr>
          <w:rFonts w:ascii="TH SarabunPSK" w:hAnsi="TH SarabunPSK"/>
          <w:sz w:val="32"/>
        </w:rPr>
        <w:t xml:space="preserve">13 </w:t>
      </w:r>
      <w:r w:rsidRPr="00EA2685">
        <w:rPr>
          <w:rFonts w:ascii="TH SarabunPSK" w:hAnsi="TH SarabunPSK"/>
          <w:sz w:val="32"/>
          <w:cs/>
        </w:rPr>
        <w:t xml:space="preserve">มาตรฐาน </w:t>
      </w:r>
      <w:r w:rsidRPr="00EA2685">
        <w:rPr>
          <w:rFonts w:ascii="TH SarabunPSK" w:hAnsi="TH SarabunPSK"/>
          <w:sz w:val="32"/>
        </w:rPr>
        <w:t>(</w:t>
      </w:r>
      <w:r w:rsidRPr="00EA2685">
        <w:rPr>
          <w:rFonts w:ascii="TH SarabunPSK" w:hAnsi="TH SarabunPSK"/>
          <w:sz w:val="32"/>
          <w:cs/>
        </w:rPr>
        <w:t>กระทรวงศึกษาธิการ</w:t>
      </w:r>
      <w:r w:rsidRPr="00EA2685">
        <w:rPr>
          <w:rFonts w:ascii="TH SarabunPSK" w:hAnsi="TH SarabunPSK"/>
          <w:sz w:val="32"/>
        </w:rPr>
        <w:t>. 2551 : 92-131)</w:t>
      </w:r>
      <w:r w:rsidRPr="00EA2685">
        <w:rPr>
          <w:rFonts w:ascii="TH SarabunPSK" w:hAnsi="TH SarabunPSK"/>
          <w:sz w:val="32"/>
          <w:cs/>
        </w:rPr>
        <w:t xml:space="preserve"> 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1</w:t>
      </w:r>
      <w:r w:rsidRPr="00EA2685">
        <w:rPr>
          <w:rFonts w:ascii="TH SarabunPSK" w:hAnsi="TH SarabunPSK"/>
          <w:b/>
          <w:bCs/>
          <w:sz w:val="32"/>
          <w:cs/>
        </w:rPr>
        <w:t xml:space="preserve"> สิ่งมีชีวิตกับกระบวนการดำรงชีวิต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1.1</w:t>
      </w:r>
      <w:r w:rsidRPr="00EA2685">
        <w:rPr>
          <w:rFonts w:ascii="TH SarabunPSK" w:hAnsi="TH SarabunPSK"/>
          <w:sz w:val="32"/>
          <w:cs/>
        </w:rPr>
        <w:t xml:space="preserve"> เข้าใจหน่วยพื้นฐานของสิ่งมีชีวิต ความสัมพันธ์ของโครงสร้าง และหน้าที่ของระบบต่าง ๆ ของสิ่งมีชีวิตที่ทำงานสัมพันธ์กัน มีกระบวนการสืบเสาะหาความรู้ สื่อสารสิ่งที่เรียนรู้และนำความรู้ไปใช้ในการดำรงชีวิตของตนเองและดูแลสิ่งมีชีวิต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1.2</w:t>
      </w:r>
      <w:r w:rsidRPr="00EA2685">
        <w:rPr>
          <w:rFonts w:ascii="TH SarabunPSK" w:hAnsi="TH SarabunPSK"/>
          <w:sz w:val="32"/>
          <w:cs/>
        </w:rPr>
        <w:t xml:space="preserve"> เข้าใจกระบวนการและความสำคัญของการถ่ายทอดลักษณะทางพันธุกรรม วิวัฒนาการของสิ่งมีชีวิต ความหลากหลายทางชีวภาพ การใช้เทคโนโลยีชีวภาพที่มีผลกระทบต่อมนุษย์และสิ่งแวดล้อม มีกระบวนการสืบเสาะหาความรู้และจิตวิทยาศาสตร์ สื่อสาร สิ่งที่เรียนรู้ และนำความรู้ไปใช้ประโยชน์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2</w:t>
      </w:r>
      <w:r w:rsidRPr="00EA2685">
        <w:rPr>
          <w:rFonts w:ascii="TH SarabunPSK" w:hAnsi="TH SarabunPSK"/>
          <w:b/>
          <w:bCs/>
          <w:sz w:val="32"/>
          <w:cs/>
        </w:rPr>
        <w:t xml:space="preserve"> ชีวิตกับสิ่งแวดล้อม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2.1</w:t>
      </w:r>
      <w:r w:rsidRPr="00EA2685">
        <w:rPr>
          <w:rFonts w:ascii="TH SarabunPSK" w:hAnsi="TH SarabunPSK"/>
          <w:sz w:val="32"/>
          <w:cs/>
        </w:rPr>
        <w:t xml:space="preserve"> เข้าใจสิ่งแวดล้อมในท้องถิ่น ความสัมพันธ์ระหว่างสิ่งแวดล้อมกับสิ่งมีชีวิต ความสัมพันธ์ระหว่างสิ่งมีชีวิตต่าง ๆ ในระบบนิเวศ มีกระบวนการสืบเสาะหาความรู้และจิตวิทยาศาสตร์สื่อสารสิ่งที่เรียนรู้และนำความรู้ไปใช้ประโยชน์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2.2</w:t>
      </w:r>
      <w:r w:rsidRPr="00EA2685">
        <w:rPr>
          <w:rFonts w:ascii="TH SarabunPSK" w:hAnsi="TH SarabunPSK"/>
          <w:sz w:val="32"/>
          <w:cs/>
        </w:rPr>
        <w:t xml:space="preserve"> เข้าใจความสำคัญของทรัพยากรธรรมชาติ การใช้ทรัพยากรธรรมชาติในระดับท้องถิ่น </w:t>
      </w:r>
      <w:r w:rsidRPr="00EA2685">
        <w:rPr>
          <w:rFonts w:ascii="TH SarabunPSK" w:hAnsi="TH SarabunPSK"/>
          <w:sz w:val="32"/>
          <w:cs/>
        </w:rPr>
        <w:lastRenderedPageBreak/>
        <w:t>ประเทศ และโลกนำความรู้ไปใช้ในในการจัดการทรัพยากรธรรมชาติและสิ่งแวดล้อมในท้องถิ่นอย่างยั่งยืน</w:t>
      </w:r>
    </w:p>
    <w:p w:rsidR="0050024E"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p>
    <w:p w:rsid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p>
    <w:p w:rsid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p>
    <w:p w:rsid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Pr>
          <w:rFonts w:ascii="TH SarabunPSK" w:hAnsi="TH SarabunPSK"/>
          <w:b/>
          <w:bCs/>
          <w:sz w:val="32"/>
        </w:rPr>
        <w:tab/>
      </w:r>
      <w:r w:rsidR="00EA2685" w:rsidRPr="00EA2685">
        <w:rPr>
          <w:rFonts w:ascii="TH SarabunPSK" w:hAnsi="TH SarabunPSK"/>
          <w:b/>
          <w:bCs/>
          <w:sz w:val="32"/>
          <w:cs/>
        </w:rPr>
        <w:t>สาระที่</w:t>
      </w:r>
      <w:r w:rsidR="00EA2685" w:rsidRPr="00EA2685">
        <w:rPr>
          <w:rFonts w:ascii="TH SarabunPSK" w:hAnsi="TH SarabunPSK"/>
          <w:b/>
          <w:bCs/>
          <w:sz w:val="32"/>
          <w:lang w:bidi="lo-LA"/>
        </w:rPr>
        <w:t xml:space="preserve"> 3</w:t>
      </w:r>
      <w:r w:rsidR="00EA2685" w:rsidRPr="00EA2685">
        <w:rPr>
          <w:rFonts w:ascii="TH SarabunPSK" w:hAnsi="TH SarabunPSK"/>
          <w:b/>
          <w:bCs/>
          <w:sz w:val="32"/>
          <w:cs/>
        </w:rPr>
        <w:t xml:space="preserve"> สารและสมบัติของสาร</w:t>
      </w:r>
    </w:p>
    <w:p w:rsidR="00EA2685" w:rsidRPr="0050024E" w:rsidRDefault="0050024E"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Pr>
          <w:rFonts w:ascii="TH SarabunPSK" w:hAnsi="TH SarabunPSK"/>
          <w:b/>
          <w:bCs/>
          <w:sz w:val="32"/>
        </w:rPr>
        <w:tab/>
      </w:r>
      <w:r>
        <w:rPr>
          <w:rFonts w:ascii="TH SarabunPSK" w:hAnsi="TH SarabunPSK"/>
          <w:b/>
          <w:bCs/>
          <w:sz w:val="32"/>
        </w:rPr>
        <w:tab/>
      </w:r>
      <w:r w:rsidR="00EA2685" w:rsidRPr="00EA2685">
        <w:rPr>
          <w:rFonts w:ascii="TH SarabunPSK" w:hAnsi="TH SarabunPSK"/>
          <w:sz w:val="32"/>
          <w:cs/>
        </w:rPr>
        <w:t xml:space="preserve">มาตรฐาน ว </w:t>
      </w:r>
      <w:r w:rsidR="00EA2685" w:rsidRPr="00EA2685">
        <w:rPr>
          <w:rFonts w:ascii="TH SarabunPSK" w:hAnsi="TH SarabunPSK"/>
          <w:sz w:val="32"/>
          <w:lang w:bidi="lo-LA"/>
        </w:rPr>
        <w:t>3.1</w:t>
      </w:r>
      <w:r w:rsidR="00EA2685" w:rsidRPr="00EA2685">
        <w:rPr>
          <w:rFonts w:ascii="TH SarabunPSK" w:hAnsi="TH SarabunPSK"/>
          <w:sz w:val="32"/>
          <w:cs/>
        </w:rPr>
        <w:t xml:space="preserve"> เข้าใจสมบัติของสาร ความสัมพันธ์ระหว่างสมบัติของสารกับโครงสร้างและแรงยึดเหนี่ยวระหว่างอนุภาค มีกระบวนการสืบเสาะ หาความรู้และจิตวิทยาศาสตร์สื่อสารสิ่งที่เรียนรู้ นำความรู้ไปใช้ประโยชน์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pacing w:val="-5"/>
          <w:sz w:val="32"/>
        </w:rPr>
      </w:pPr>
      <w:r w:rsidRPr="00EA2685">
        <w:rPr>
          <w:rFonts w:ascii="TH SarabunPSK" w:hAnsi="TH SarabunPSK"/>
          <w:spacing w:val="-5"/>
          <w:sz w:val="32"/>
        </w:rPr>
        <w:tab/>
      </w:r>
      <w:r w:rsidRPr="00EA2685">
        <w:rPr>
          <w:rFonts w:ascii="TH SarabunPSK" w:hAnsi="TH SarabunPSK"/>
          <w:spacing w:val="-5"/>
          <w:sz w:val="32"/>
        </w:rPr>
        <w:tab/>
      </w:r>
      <w:r w:rsidRPr="00EA2685">
        <w:rPr>
          <w:rFonts w:ascii="TH SarabunPSK" w:hAnsi="TH SarabunPSK"/>
          <w:spacing w:val="-5"/>
          <w:sz w:val="32"/>
          <w:cs/>
        </w:rPr>
        <w:t xml:space="preserve">มาตรฐาน ว </w:t>
      </w:r>
      <w:r w:rsidRPr="00EA2685">
        <w:rPr>
          <w:rFonts w:ascii="TH SarabunPSK" w:hAnsi="TH SarabunPSK"/>
          <w:spacing w:val="-5"/>
          <w:sz w:val="32"/>
          <w:lang w:bidi="lo-LA"/>
        </w:rPr>
        <w:t>3.2</w:t>
      </w:r>
      <w:r w:rsidRPr="00EA2685">
        <w:rPr>
          <w:rFonts w:ascii="TH SarabunPSK" w:hAnsi="TH SarabunPSK"/>
          <w:spacing w:val="-5"/>
          <w:sz w:val="32"/>
          <w:cs/>
        </w:rPr>
        <w:t xml:space="preserve"> เข้าใจหลักการและธรรมชาติของการเปลี่ยนแปลงสถานะของสาร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pacing w:val="-5"/>
          <w:sz w:val="32"/>
          <w:cs/>
        </w:rPr>
        <w:t>การเกิดสารละลาย การเกิดปฏิกิริยา มีกระบวนการสืบเสาะ หาความรู้และจิตวิทยาศาสตร์ สื่อสารสิ่งที่เรียนรู้ และนำความรู้ไปใช้ประโยชน์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 xml:space="preserve">4 </w:t>
      </w:r>
      <w:r w:rsidRPr="00EA2685">
        <w:rPr>
          <w:rFonts w:ascii="TH SarabunPSK" w:hAnsi="TH SarabunPSK"/>
          <w:b/>
          <w:bCs/>
          <w:sz w:val="32"/>
          <w:cs/>
        </w:rPr>
        <w:t>แรงและการเคลื่อนที่</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4.1</w:t>
      </w:r>
      <w:r w:rsidRPr="00EA2685">
        <w:rPr>
          <w:rFonts w:ascii="TH SarabunPSK" w:hAnsi="TH SarabunPSK"/>
          <w:sz w:val="32"/>
          <w:cs/>
        </w:rPr>
        <w:t xml:space="preserve"> เข้าใจธรรมชาติของแรงแม่เหล็กไฟฟ้า แรงโน้มถ่วง และแรงนิวเคลียร์มีกระบวนการสืบเสาะหาความรู้ สื่อสารสิ่งที่เรียนรู้และนำความรู้ไปใช้ประโยชน์อย่างถูกต้องและมีคุณธรรม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4.2</w:t>
      </w:r>
      <w:r w:rsidRPr="00EA2685">
        <w:rPr>
          <w:rFonts w:ascii="TH SarabunPSK" w:hAnsi="TH SarabunPSK"/>
          <w:sz w:val="32"/>
        </w:rPr>
        <w:t xml:space="preserve"> </w:t>
      </w:r>
      <w:r w:rsidRPr="00EA2685">
        <w:rPr>
          <w:rFonts w:ascii="TH SarabunPSK" w:hAnsi="TH SarabunPSK"/>
          <w:sz w:val="32"/>
          <w:cs/>
        </w:rPr>
        <w:t>เข้าใจลักษณะการเคลื่อนที่แบบต่าง ๆ ของวัตถุในธรรมชาติมีกระบวนการสืบเสาะหาความรู้และจิตวิทยาศาสตร์ สื่อสารสิ่งที่เรียนรู้และนำความรู้ไปใช้ประโยชน์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5</w:t>
      </w:r>
      <w:r w:rsidRPr="00EA2685">
        <w:rPr>
          <w:rFonts w:ascii="TH SarabunPSK" w:hAnsi="TH SarabunPSK"/>
          <w:b/>
          <w:bCs/>
          <w:sz w:val="32"/>
          <w:cs/>
        </w:rPr>
        <w:t xml:space="preserve"> พลังงาน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 xml:space="preserve">5.1 </w:t>
      </w:r>
      <w:r w:rsidRPr="00EA2685">
        <w:rPr>
          <w:rFonts w:ascii="TH SarabunPSK" w:hAnsi="TH SarabunPSK"/>
          <w:sz w:val="32"/>
          <w:cs/>
        </w:rPr>
        <w:t xml:space="preserve">เข้าใจความสัมพันธ์ระหว่างพลังงานกับการดำรงชีวิต การเปลี่ยนรูปพลังงาน ปฏิสัมพันธ์ระหว่างสารและพลังงาน ผลของการใช้พลังงานต่อชีวิตและสิ่งแวดล้อม มีกระบวน </w:t>
      </w:r>
      <w:r w:rsidRPr="00EA2685">
        <w:rPr>
          <w:rFonts w:ascii="TH SarabunPSK" w:hAnsi="TH SarabunPSK"/>
          <w:sz w:val="32"/>
          <w:cs/>
        </w:rPr>
        <w:lastRenderedPageBreak/>
        <w:t xml:space="preserve">การสืบเสาะหาความรู้ สื่อสารสิ่งที่เรียนรู้และนำความรู้ไปใช้ประโยชน์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6</w:t>
      </w:r>
      <w:r w:rsidRPr="00EA2685">
        <w:rPr>
          <w:rFonts w:ascii="TH SarabunPSK" w:hAnsi="TH SarabunPSK"/>
          <w:b/>
          <w:bCs/>
          <w:sz w:val="32"/>
          <w:cs/>
        </w:rPr>
        <w:t xml:space="preserve"> กระบวนการเปลี่ยนแปลงของโลก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6.1</w:t>
      </w:r>
      <w:r w:rsidRPr="00EA2685">
        <w:rPr>
          <w:rFonts w:ascii="TH SarabunPSK" w:hAnsi="TH SarabunPSK"/>
          <w:sz w:val="32"/>
          <w:cs/>
        </w:rPr>
        <w:t xml:space="preserve"> เข้าใจกระบวนการต่าง ๆ ที่เกิดขึ้นบนผิวโลกและภายในโลก ความสัมพันธ์ของกระบวนการต่าง ๆ ที่มีผลต่อการเปลี่ยนแปลงภูมิอากาศ ภูมิประเทศ และสัณฐานของโลก มีกระบวนการสืบเสาะหาความรู้และจิตวิทยาศาสตร์ สื่อสารสิ่งที่เรียนรู้และนำความรู้ไปใช้ประโยชน์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cs/>
        </w:rPr>
        <w:t xml:space="preserve">สาระที่ </w:t>
      </w:r>
      <w:r w:rsidRPr="00EA2685">
        <w:rPr>
          <w:rFonts w:ascii="TH SarabunPSK" w:hAnsi="TH SarabunPSK"/>
          <w:b/>
          <w:bCs/>
          <w:sz w:val="32"/>
          <w:lang w:bidi="lo-LA"/>
        </w:rPr>
        <w:t>7</w:t>
      </w:r>
      <w:r w:rsidRPr="00EA2685">
        <w:rPr>
          <w:rFonts w:ascii="TH SarabunPSK" w:hAnsi="TH SarabunPSK"/>
          <w:b/>
          <w:bCs/>
          <w:sz w:val="32"/>
          <w:cs/>
        </w:rPr>
        <w:t xml:space="preserve"> ดาราศาสตร์และอวกาศ</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มาตรฐาน ว</w:t>
      </w:r>
      <w:r w:rsidRPr="00EA2685">
        <w:rPr>
          <w:rFonts w:ascii="TH SarabunPSK" w:hAnsi="TH SarabunPSK"/>
          <w:sz w:val="32"/>
        </w:rPr>
        <w:t xml:space="preserve"> </w:t>
      </w:r>
      <w:r w:rsidRPr="00EA2685">
        <w:rPr>
          <w:rFonts w:ascii="TH SarabunPSK" w:hAnsi="TH SarabunPSK"/>
          <w:sz w:val="32"/>
          <w:lang w:bidi="lo-LA"/>
        </w:rPr>
        <w:t xml:space="preserve">7.1 </w:t>
      </w:r>
      <w:r w:rsidRPr="00EA2685">
        <w:rPr>
          <w:rFonts w:ascii="TH SarabunPSK" w:hAnsi="TH SarabunPSK"/>
          <w:sz w:val="32"/>
          <w:cs/>
        </w:rPr>
        <w:t>เข้าใจวิวัฒนาการของระบบสุริยะ กาแล็กซีและเอกภพการปฏิสัมพันธ์ภายในระบบสุริยะและผลต่อสิ่งมีชีวิตบนโลกมีกระบวนการสืบเสาะหาความรู้และจิตวิทยาศาสตร์ การสื่อสารสิ่งที่เรียนรู้และนำความรู้ไปใช้ประโยชน์</w:t>
      </w:r>
    </w:p>
    <w:p w:rsidR="0050024E" w:rsidRPr="0050024E"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7.2</w:t>
      </w:r>
      <w:r w:rsidRPr="00EA2685">
        <w:rPr>
          <w:rFonts w:ascii="TH SarabunPSK" w:hAnsi="TH SarabunPSK"/>
          <w:sz w:val="32"/>
          <w:cs/>
        </w:rPr>
        <w:t xml:space="preserve"> เข้าใจความสำคัญของเทคโนโลยีอวกาศที่นำมาใช้ในการสำรวจอวกาศและทรัพยากรธรรมชาติด้านการเกษตรและการสื่อสาร มีกระบวนการสืบเสาะหาความรู้และจิตวิทยาศาสตร์ สื่อสารสิ่งที่เรียนรู้และนำความรู้ไปใช้ประโยชน์อย่างมีคุณธรรมต่อชีวิตและสิ่งแวดล้อม</w:t>
      </w:r>
    </w:p>
    <w:p w:rsidR="00EA2685" w:rsidRPr="00EA2685" w:rsidRDefault="0050024E"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Pr>
          <w:rFonts w:ascii="TH SarabunPSK" w:hAnsi="TH SarabunPSK"/>
          <w:b/>
          <w:bCs/>
          <w:sz w:val="32"/>
        </w:rPr>
        <w:tab/>
      </w:r>
      <w:r w:rsidR="00EA2685" w:rsidRPr="00EA2685">
        <w:rPr>
          <w:rFonts w:ascii="TH SarabunPSK" w:hAnsi="TH SarabunPSK"/>
          <w:b/>
          <w:bCs/>
          <w:sz w:val="32"/>
          <w:cs/>
        </w:rPr>
        <w:t xml:space="preserve">สาระที่ </w:t>
      </w:r>
      <w:r w:rsidR="00EA2685" w:rsidRPr="00EA2685">
        <w:rPr>
          <w:rFonts w:ascii="TH SarabunPSK" w:hAnsi="TH SarabunPSK"/>
          <w:b/>
          <w:bCs/>
          <w:sz w:val="32"/>
          <w:lang w:bidi="lo-LA"/>
        </w:rPr>
        <w:t>8</w:t>
      </w:r>
      <w:r w:rsidR="00EA2685" w:rsidRPr="00EA2685">
        <w:rPr>
          <w:rFonts w:ascii="TH SarabunPSK" w:hAnsi="TH SarabunPSK"/>
          <w:b/>
          <w:bCs/>
          <w:sz w:val="32"/>
          <w:cs/>
        </w:rPr>
        <w:t xml:space="preserve"> ธรรมชาติของวิทยาศาสตร์และเทคโนโลยี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มาตรฐาน ว </w:t>
      </w:r>
      <w:r w:rsidRPr="00EA2685">
        <w:rPr>
          <w:rFonts w:ascii="TH SarabunPSK" w:hAnsi="TH SarabunPSK"/>
          <w:sz w:val="32"/>
          <w:lang w:bidi="lo-LA"/>
        </w:rPr>
        <w:t>8.1</w:t>
      </w:r>
      <w:r w:rsidRPr="00EA2685">
        <w:rPr>
          <w:rFonts w:ascii="TH SarabunPSK" w:hAnsi="TH SarabunPSK"/>
          <w:sz w:val="32"/>
          <w:cs/>
        </w:rPr>
        <w:t xml:space="preserve"> ใช้กระบวนการทางวิทยาศาสตร์และจิตวิทยาศาสตร์ในการสืบเสาะหาความรู้ การแก้ปัญหา รู้ว่าปรากฏการณ์ทางธรรมชาติที่เกิดขึ้นส่วนใหญ่มีรูปแบบที่แน่นอน สามารถอธิบายและตรวจสอบได้ ภายใต้ข้อมูลและเครื่องมือที่มีอยู่ในช่วงเวลานั้น ๆ </w:t>
      </w:r>
      <w:r w:rsidRPr="00EA2685">
        <w:rPr>
          <w:rFonts w:ascii="TH SarabunPSK" w:hAnsi="TH SarabunPSK"/>
          <w:spacing w:val="-6"/>
          <w:sz w:val="32"/>
          <w:cs/>
        </w:rPr>
        <w:t>เข้าใจว่า วิทยาศาสตร์ เทคโนโลยี สังคม และสิ่งแวดล้อม มีความเกี่ยวข้องสัมพันธ์กัน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สำหรับการวิจัยในครั้งนี้เน้นสาระการเรียนรู้ในสาระที่ </w:t>
      </w:r>
      <w:r w:rsidRPr="00EA2685">
        <w:rPr>
          <w:rFonts w:ascii="TH SarabunPSK" w:hAnsi="TH SarabunPSK"/>
          <w:sz w:val="32"/>
        </w:rPr>
        <w:t>3</w:t>
      </w:r>
      <w:r w:rsidRPr="00EA2685">
        <w:rPr>
          <w:rFonts w:ascii="TH SarabunPSK" w:hAnsi="TH SarabunPSK"/>
          <w:sz w:val="32"/>
          <w:cs/>
        </w:rPr>
        <w:t xml:space="preserve"> สารและสมบัติของสาร มาตรฐาน ว </w:t>
      </w:r>
      <w:r w:rsidRPr="00EA2685">
        <w:rPr>
          <w:rFonts w:ascii="TH SarabunPSK" w:hAnsi="TH SarabunPSK"/>
          <w:sz w:val="32"/>
        </w:rPr>
        <w:t>3.1</w:t>
      </w:r>
      <w:r w:rsidRPr="00EA2685">
        <w:rPr>
          <w:rFonts w:ascii="TH SarabunPSK" w:hAnsi="TH SarabunPSK"/>
          <w:sz w:val="32"/>
          <w:cs/>
        </w:rPr>
        <w:t xml:space="preserve"> เข้าใจสมบัติของสาร ความสัมพันธ์ระหว่างสมบัติของสารกับโครงสร้างและแรงยึด</w:t>
      </w:r>
      <w:r w:rsidRPr="00EA2685">
        <w:rPr>
          <w:rFonts w:ascii="TH SarabunPSK" w:hAnsi="TH SarabunPSK"/>
          <w:sz w:val="32"/>
          <w:cs/>
        </w:rPr>
        <w:lastRenderedPageBreak/>
        <w:t xml:space="preserve">เหนี่ยว ระหว่างอนุภาค มีกระบวนการสืบเสาะหาความรู้และจิตวิทยาศาสตร์สื่อสารสิ่งที่เรียนรู้ นำความรู้ไปใช้ประโยชน์มาตรฐาน ว </w:t>
      </w:r>
      <w:r w:rsidRPr="00EA2685">
        <w:rPr>
          <w:rFonts w:ascii="TH SarabunPSK" w:hAnsi="TH SarabunPSK"/>
          <w:sz w:val="32"/>
          <w:lang w:bidi="lo-LA"/>
        </w:rPr>
        <w:t>3.2</w:t>
      </w:r>
      <w:r w:rsidRPr="00EA2685">
        <w:rPr>
          <w:rFonts w:ascii="TH SarabunPSK" w:hAnsi="TH SarabunPSK"/>
          <w:sz w:val="32"/>
          <w:cs/>
        </w:rPr>
        <w:t xml:space="preserve"> เข้าใจหลักการและธรรมชาติของการเปลี่ยนแปลงสถานะของสาร การเกิดสารละลาย การเกิดปฏิกิริยา มีกระบวนการสืบเสาะหาความรู้และจิตวิทยาศาสตร์ สื่อสารสิ่งที่เรียนรู้ และนำความรู้ไปใช้ประโยชน์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suppressAutoHyphens/>
        <w:autoSpaceDN w:val="0"/>
        <w:textAlignment w:val="baseline"/>
        <w:rPr>
          <w:rFonts w:ascii="TH SarabunPSK" w:hAnsi="TH SarabunPSK"/>
          <w:sz w:val="24"/>
          <w:szCs w:val="24"/>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6"/>
          <w:szCs w:val="36"/>
          <w:cs/>
        </w:rPr>
      </w:pPr>
      <w:r w:rsidRPr="00EA2685">
        <w:rPr>
          <w:rFonts w:ascii="TH SarabunPSK" w:hAnsi="TH SarabunPSK"/>
          <w:b/>
          <w:bCs/>
          <w:color w:val="000000"/>
          <w:sz w:val="36"/>
          <w:szCs w:val="36"/>
          <w:cs/>
        </w:rPr>
        <w:t>บริบทของโรงเรียนวาปี</w:t>
      </w:r>
      <w:r w:rsidRPr="00EA2685">
        <w:rPr>
          <w:rFonts w:ascii="TH SarabunPSK" w:hAnsi="TH SarabunPSK"/>
          <w:b/>
          <w:bCs/>
          <w:color w:val="000000"/>
          <w:sz w:val="32"/>
          <w:cs/>
        </w:rPr>
        <w:t>ปทุม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cs/>
        </w:rPr>
        <w:t>โรงเรียนวาปีปทุมเป็นโรงเรียน</w:t>
      </w:r>
      <w:hyperlink r:id="rId19" w:tooltip="มัธยมศึกษา" w:history="1">
        <w:r w:rsidRPr="00EA2685">
          <w:rPr>
            <w:rFonts w:ascii="TH SarabunPSK" w:hAnsi="TH SarabunPSK"/>
            <w:sz w:val="32"/>
            <w:cs/>
          </w:rPr>
          <w:t>มัธยมศึกษา</w:t>
        </w:r>
      </w:hyperlink>
      <w:r w:rsidRPr="00EA2685">
        <w:rPr>
          <w:rFonts w:ascii="TH SarabunPSK" w:hAnsi="TH SarabunPSK"/>
          <w:sz w:val="32"/>
          <w:cs/>
        </w:rPr>
        <w:t>ของรัฐบาลแห่งแรกของ</w:t>
      </w:r>
      <w:hyperlink r:id="rId20" w:tooltip="อำเภอวาปีปทุม" w:history="1">
        <w:r w:rsidRPr="00EA2685">
          <w:rPr>
            <w:rFonts w:ascii="TH SarabunPSK" w:hAnsi="TH SarabunPSK"/>
            <w:sz w:val="32"/>
            <w:cs/>
          </w:rPr>
          <w:t>อำเภอวาปีปทุม</w:t>
        </w:r>
      </w:hyperlink>
      <w:hyperlink r:id="rId21" w:tooltip="จังหวัดมหาสารคาม" w:history="1">
        <w:r w:rsidRPr="00EA2685">
          <w:rPr>
            <w:rFonts w:ascii="TH SarabunPSK" w:hAnsi="TH SarabunPSK"/>
            <w:sz w:val="32"/>
            <w:cs/>
          </w:rPr>
          <w:t>จังหวัดมหาสารคาม</w:t>
        </w:r>
      </w:hyperlink>
      <w:r w:rsidRPr="00EA2685">
        <w:rPr>
          <w:rFonts w:ascii="TH SarabunPSK" w:hAnsi="TH SarabunPSK"/>
          <w:sz w:val="32"/>
        </w:rPr>
        <w:t> (</w:t>
      </w:r>
      <w:r w:rsidRPr="00EA2685">
        <w:rPr>
          <w:rFonts w:ascii="TH SarabunPSK" w:hAnsi="TH SarabunPSK"/>
          <w:sz w:val="32"/>
          <w:cs/>
        </w:rPr>
        <w:t>ซึ่งในขณะนั้นมีโรงเรียนเอกชนที่เปิดทำการคือโรงเรียนเรืองวิทยา) ปัจจุบันจัดอยู่ในประเภท</w:t>
      </w:r>
      <w:hyperlink r:id="rId22" w:tooltip="โรงเรียนมัธยมศึกษาขนาดใหญ่พิเศษ" w:history="1">
        <w:r w:rsidRPr="00EA2685">
          <w:rPr>
            <w:rFonts w:ascii="TH SarabunPSK" w:hAnsi="TH SarabunPSK"/>
            <w:sz w:val="32"/>
            <w:cs/>
          </w:rPr>
          <w:t>โรงเรียนมัธยมศึกษาขนาดใหญ่พิเศษ</w:t>
        </w:r>
      </w:hyperlink>
      <w:r w:rsidRPr="00EA2685">
        <w:rPr>
          <w:rFonts w:ascii="TH SarabunPSK" w:hAnsi="TH SarabunPSK"/>
          <w:sz w:val="32"/>
        </w:rPr>
        <w:t> </w:t>
      </w:r>
      <w:r w:rsidRPr="00EA2685">
        <w:rPr>
          <w:rFonts w:ascii="TH SarabunPSK" w:hAnsi="TH SarabunPSK"/>
          <w:sz w:val="32"/>
          <w:cs/>
        </w:rPr>
        <w:t>และเป็นโรงเรียนระดับอำเภอที่จัดเป็นโรงเรียนยอดนิยม (โรงเรียนที่มีอัตราการแข่งขันสูง) รูปแบบสหศึกษา ทำการเรียนการสอนตามหลักสูตรการศึกษาขั้นพื้นฐาน (พ.ศ.</w:t>
      </w:r>
      <w:r w:rsidRPr="00EA2685">
        <w:rPr>
          <w:rFonts w:ascii="TH SarabunPSK" w:hAnsi="TH SarabunPSK"/>
          <w:sz w:val="32"/>
        </w:rPr>
        <w:t xml:space="preserve"> 2542-</w:t>
      </w:r>
      <w:r w:rsidRPr="00EA2685">
        <w:rPr>
          <w:rFonts w:ascii="TH SarabunPSK" w:hAnsi="TH SarabunPSK"/>
          <w:sz w:val="32"/>
          <w:cs/>
        </w:rPr>
        <w:t xml:space="preserve">ปัจจุบัน) ระดับช่วงชั้นที่ </w:t>
      </w:r>
      <w:r w:rsidRPr="00EA2685">
        <w:rPr>
          <w:rFonts w:ascii="TH SarabunPSK" w:hAnsi="TH SarabunPSK"/>
          <w:sz w:val="32"/>
        </w:rPr>
        <w:t xml:space="preserve">3 </w:t>
      </w:r>
      <w:r w:rsidRPr="00EA2685">
        <w:rPr>
          <w:rFonts w:ascii="TH SarabunPSK" w:hAnsi="TH SarabunPSK"/>
          <w:sz w:val="32"/>
          <w:cs/>
        </w:rPr>
        <w:t xml:space="preserve">และช่วงชั้นที่ </w:t>
      </w:r>
      <w:r w:rsidRPr="00EA2685">
        <w:rPr>
          <w:rFonts w:ascii="TH SarabunPSK" w:hAnsi="TH SarabunPSK"/>
          <w:sz w:val="32"/>
        </w:rPr>
        <w:t xml:space="preserve">4 </w:t>
      </w:r>
      <w:r w:rsidRPr="00EA2685">
        <w:rPr>
          <w:rFonts w:ascii="TH SarabunPSK" w:hAnsi="TH SarabunPSK"/>
          <w:sz w:val="32"/>
          <w:cs/>
        </w:rPr>
        <w:t xml:space="preserve">มีจำนวนนักเรียนกว่า </w:t>
      </w:r>
      <w:r w:rsidRPr="00EA2685">
        <w:rPr>
          <w:rFonts w:ascii="TH SarabunPSK" w:hAnsi="TH SarabunPSK"/>
          <w:sz w:val="32"/>
        </w:rPr>
        <w:t xml:space="preserve">3,000 </w:t>
      </w:r>
      <w:r w:rsidRPr="00EA2685">
        <w:rPr>
          <w:rFonts w:ascii="TH SarabunPSK" w:hAnsi="TH SarabunPSK"/>
          <w:sz w:val="32"/>
          <w:cs/>
        </w:rPr>
        <w:t xml:space="preserve">คน และบุคลากรทางการศึกษาอีกกว่า </w:t>
      </w:r>
      <w:r w:rsidRPr="00EA2685">
        <w:rPr>
          <w:rFonts w:ascii="TH SarabunPSK" w:hAnsi="TH SarabunPSK"/>
          <w:sz w:val="32"/>
        </w:rPr>
        <w:t xml:space="preserve">150 </w:t>
      </w:r>
      <w:r w:rsidRPr="00EA2685">
        <w:rPr>
          <w:rFonts w:ascii="TH SarabunPSK" w:hAnsi="TH SarabunPSK"/>
          <w:sz w:val="32"/>
          <w:cs/>
        </w:rPr>
        <w:t xml:space="preserve">คน โดยมีเนื้อที่ </w:t>
      </w:r>
      <w:r w:rsidRPr="00EA2685">
        <w:rPr>
          <w:rFonts w:ascii="TH SarabunPSK" w:hAnsi="TH SarabunPSK"/>
          <w:sz w:val="32"/>
        </w:rPr>
        <w:t xml:space="preserve">42 </w:t>
      </w:r>
      <w:r w:rsidRPr="00EA2685">
        <w:rPr>
          <w:rFonts w:ascii="TH SarabunPSK" w:hAnsi="TH SarabunPSK"/>
          <w:sz w:val="32"/>
          <w:cs/>
        </w:rPr>
        <w:t xml:space="preserve">ไร่ </w:t>
      </w:r>
      <w:r w:rsidRPr="00EA2685">
        <w:rPr>
          <w:rFonts w:ascii="TH SarabunPSK" w:hAnsi="TH SarabunPSK"/>
          <w:sz w:val="32"/>
        </w:rPr>
        <w:t xml:space="preserve">40 </w:t>
      </w:r>
      <w:r w:rsidRPr="00EA2685">
        <w:rPr>
          <w:rFonts w:ascii="TH SarabunPSK" w:hAnsi="TH SarabunPSK"/>
          <w:sz w:val="32"/>
          <w:cs/>
        </w:rPr>
        <w:t>ตารางวา</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sz w:val="32"/>
          <w:szCs w:val="32"/>
        </w:rPr>
        <w:tab/>
        <w:t xml:space="preserve">1. </w:t>
      </w:r>
      <w:r w:rsidRPr="00EA2685">
        <w:rPr>
          <w:rFonts w:ascii="TH SarabunPSK" w:hAnsi="TH SarabunPSK" w:cs="TH SarabunPSK"/>
          <w:b/>
          <w:bCs/>
          <w:sz w:val="32"/>
          <w:szCs w:val="32"/>
          <w:cs/>
        </w:rPr>
        <w:t>ประวัติโรงเรียน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shd w:val="clear" w:color="auto" w:fill="FFFFFF"/>
        </w:rPr>
      </w:pPr>
      <w:r w:rsidRPr="00EA2685">
        <w:rPr>
          <w:rFonts w:ascii="TH SarabunPSK" w:hAnsi="TH SarabunPSK" w:cs="TH SarabunPSK"/>
          <w:sz w:val="32"/>
          <w:szCs w:val="32"/>
          <w:shd w:val="clear" w:color="auto" w:fill="FFFFFF"/>
        </w:rPr>
        <w:tab/>
      </w:r>
      <w:r w:rsidRPr="00EA2685">
        <w:rPr>
          <w:rFonts w:ascii="TH SarabunPSK" w:hAnsi="TH SarabunPSK" w:cs="TH SarabunPSK"/>
          <w:sz w:val="32"/>
          <w:szCs w:val="32"/>
          <w:shd w:val="clear" w:color="auto" w:fill="FFFFFF"/>
        </w:rPr>
        <w:tab/>
      </w:r>
      <w:r w:rsidRPr="00EA2685">
        <w:rPr>
          <w:rFonts w:ascii="TH SarabunPSK" w:hAnsi="TH SarabunPSK" w:cs="TH SarabunPSK"/>
          <w:sz w:val="32"/>
          <w:szCs w:val="32"/>
          <w:shd w:val="clear" w:color="auto" w:fill="FFFFFF"/>
          <w:cs/>
        </w:rPr>
        <w:t xml:space="preserve">โรงเรียนวาปีปทุม ตั้งอยู่ที่ถนนมหาสารคาม - วาปีปทุม </w:t>
      </w:r>
      <w:r w:rsidRPr="00EA2685">
        <w:rPr>
          <w:rFonts w:ascii="TH SarabunPSK" w:hAnsi="TH SarabunPSK" w:cs="TH SarabunPSK"/>
          <w:sz w:val="32"/>
          <w:szCs w:val="32"/>
          <w:shd w:val="clear" w:color="auto" w:fill="FFFFFF"/>
        </w:rPr>
        <w:t xml:space="preserve">303 </w:t>
      </w:r>
      <w:r w:rsidRPr="00EA2685">
        <w:rPr>
          <w:rFonts w:ascii="TH SarabunPSK" w:hAnsi="TH SarabunPSK" w:cs="TH SarabunPSK"/>
          <w:sz w:val="32"/>
          <w:szCs w:val="32"/>
          <w:shd w:val="clear" w:color="auto" w:fill="FFFFFF"/>
          <w:cs/>
        </w:rPr>
        <w:t>ม.</w:t>
      </w:r>
      <w:r w:rsidRPr="00EA2685">
        <w:rPr>
          <w:rFonts w:ascii="TH SarabunPSK" w:hAnsi="TH SarabunPSK" w:cs="TH SarabunPSK"/>
          <w:sz w:val="32"/>
          <w:szCs w:val="32"/>
          <w:shd w:val="clear" w:color="auto" w:fill="FFFFFF"/>
        </w:rPr>
        <w:t xml:space="preserve">25 </w:t>
      </w:r>
      <w:r w:rsidRPr="00EA2685">
        <w:rPr>
          <w:rFonts w:ascii="TH SarabunPSK" w:hAnsi="TH SarabunPSK" w:cs="TH SarabunPSK"/>
          <w:sz w:val="32"/>
          <w:szCs w:val="32"/>
          <w:shd w:val="clear" w:color="auto" w:fill="FFFFFF"/>
          <w:cs/>
        </w:rPr>
        <w:t xml:space="preserve">ต.หนองแสง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shd w:val="clear" w:color="auto" w:fill="FFFFFF"/>
        </w:rPr>
      </w:pPr>
      <w:r w:rsidRPr="00EA2685">
        <w:rPr>
          <w:rFonts w:ascii="TH SarabunPSK" w:hAnsi="TH SarabunPSK" w:cs="TH SarabunPSK"/>
          <w:sz w:val="32"/>
          <w:szCs w:val="32"/>
          <w:shd w:val="clear" w:color="auto" w:fill="FFFFFF"/>
          <w:cs/>
        </w:rPr>
        <w:t xml:space="preserve">อ.วาปีปทุม จ.มหาสารคาม สำนักงานเขตพื้นที่การศึกษามัธยมศึกษา เขต </w:t>
      </w:r>
      <w:r w:rsidRPr="00EA2685">
        <w:rPr>
          <w:rFonts w:ascii="TH SarabunPSK" w:hAnsi="TH SarabunPSK" w:cs="TH SarabunPSK"/>
          <w:sz w:val="32"/>
          <w:szCs w:val="32"/>
          <w:shd w:val="clear" w:color="auto" w:fill="FFFFFF"/>
        </w:rPr>
        <w:t>26 (</w:t>
      </w:r>
      <w:r w:rsidRPr="00EA2685">
        <w:rPr>
          <w:rFonts w:ascii="TH SarabunPSK" w:hAnsi="TH SarabunPSK" w:cs="TH SarabunPSK"/>
          <w:sz w:val="32"/>
          <w:szCs w:val="32"/>
          <w:shd w:val="clear" w:color="auto" w:fill="FFFFFF"/>
          <w:cs/>
        </w:rPr>
        <w:t>เดิมสังกัดกรมสามัญศึกษา</w:t>
      </w:r>
      <w:r w:rsidRPr="00EA2685">
        <w:rPr>
          <w:rFonts w:ascii="TH SarabunPSK" w:hAnsi="TH SarabunPSK" w:cs="TH SarabunPSK"/>
          <w:sz w:val="32"/>
          <w:szCs w:val="32"/>
          <w:shd w:val="clear" w:color="auto" w:fill="FFFFFF"/>
        </w:rPr>
        <w:t>,</w:t>
      </w:r>
      <w:r w:rsidRPr="00EA2685">
        <w:rPr>
          <w:rFonts w:ascii="TH SarabunPSK" w:hAnsi="TH SarabunPSK" w:cs="TH SarabunPSK"/>
          <w:sz w:val="32"/>
          <w:szCs w:val="32"/>
          <w:shd w:val="clear" w:color="auto" w:fill="FFFFFF"/>
          <w:cs/>
        </w:rPr>
        <w:t xml:space="preserve"> สำนักงานเขตพื้นที่การศึกษามหาสารคาม</w:t>
      </w:r>
      <w:r w:rsidRPr="00EA2685">
        <w:rPr>
          <w:rFonts w:ascii="TH SarabunPSK" w:hAnsi="TH SarabunPSK" w:cs="TH SarabunPSK"/>
          <w:sz w:val="32"/>
          <w:szCs w:val="32"/>
          <w:shd w:val="clear" w:color="auto" w:fill="FFFFFF"/>
        </w:rPr>
        <w:t xml:space="preserve"> </w:t>
      </w:r>
      <w:r w:rsidRPr="00EA2685">
        <w:rPr>
          <w:rFonts w:ascii="TH SarabunPSK" w:hAnsi="TH SarabunPSK" w:cs="TH SarabunPSK"/>
          <w:sz w:val="32"/>
          <w:szCs w:val="32"/>
          <w:shd w:val="clear" w:color="auto" w:fill="FFFFFF"/>
          <w:cs/>
        </w:rPr>
        <w:t xml:space="preserve">เขต </w:t>
      </w:r>
      <w:r w:rsidRPr="00EA2685">
        <w:rPr>
          <w:rFonts w:ascii="TH SarabunPSK" w:hAnsi="TH SarabunPSK" w:cs="TH SarabunPSK"/>
          <w:sz w:val="32"/>
          <w:szCs w:val="32"/>
          <w:shd w:val="clear" w:color="auto" w:fill="FFFFFF"/>
        </w:rPr>
        <w:t xml:space="preserve">2) </w:t>
      </w:r>
      <w:r w:rsidRPr="00EA2685">
        <w:rPr>
          <w:rFonts w:ascii="TH SarabunPSK" w:hAnsi="TH SarabunPSK" w:cs="TH SarabunPSK"/>
          <w:sz w:val="32"/>
          <w:szCs w:val="32"/>
          <w:shd w:val="clear" w:color="auto" w:fill="FFFFFF"/>
          <w:cs/>
        </w:rPr>
        <w:t>สำนักงานคณะกรรมการการศึกษาขั้นพื้นฐาน (</w:t>
      </w:r>
      <w:proofErr w:type="spellStart"/>
      <w:r w:rsidRPr="00EA2685">
        <w:rPr>
          <w:rFonts w:ascii="TH SarabunPSK" w:hAnsi="TH SarabunPSK" w:cs="TH SarabunPSK"/>
          <w:sz w:val="32"/>
          <w:szCs w:val="32"/>
          <w:shd w:val="clear" w:color="auto" w:fill="FFFFFF"/>
          <w:cs/>
        </w:rPr>
        <w:t>สพฐ</w:t>
      </w:r>
      <w:proofErr w:type="spellEnd"/>
      <w:r w:rsidRPr="00EA2685">
        <w:rPr>
          <w:rFonts w:ascii="TH SarabunPSK" w:hAnsi="TH SarabunPSK" w:cs="TH SarabunPSK"/>
          <w:sz w:val="32"/>
          <w:szCs w:val="32"/>
          <w:shd w:val="clear" w:color="auto" w:fill="FFFFFF"/>
          <w:cs/>
        </w:rPr>
        <w:t>.) กระทรวงศึกษาธิการ</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cs/>
        </w:rPr>
        <w:t>โรงเรียนวาปีปทุมตั้งขึ้นเมื่อ</w:t>
      </w:r>
      <w:r w:rsidRPr="00EA2685">
        <w:rPr>
          <w:rFonts w:ascii="TH SarabunPSK" w:hAnsi="TH SarabunPSK" w:cs="TH SarabunPSK"/>
          <w:sz w:val="32"/>
          <w:szCs w:val="32"/>
        </w:rPr>
        <w:t xml:space="preserve"> </w:t>
      </w:r>
      <w:r w:rsidRPr="00EA2685">
        <w:rPr>
          <w:rFonts w:ascii="TH SarabunPSK" w:hAnsi="TH SarabunPSK" w:cs="TH SarabunPSK"/>
          <w:sz w:val="32"/>
          <w:szCs w:val="32"/>
          <w:cs/>
        </w:rPr>
        <w:t xml:space="preserve">พ.ศ. </w:t>
      </w:r>
      <w:r w:rsidRPr="00EA2685">
        <w:rPr>
          <w:rFonts w:ascii="TH SarabunPSK" w:hAnsi="TH SarabunPSK" w:cs="TH SarabunPSK"/>
          <w:sz w:val="32"/>
          <w:szCs w:val="32"/>
        </w:rPr>
        <w:t>2492 </w:t>
      </w:r>
      <w:r w:rsidRPr="00EA2685">
        <w:rPr>
          <w:rFonts w:ascii="TH SarabunPSK" w:hAnsi="TH SarabunPSK" w:cs="TH SarabunPSK"/>
          <w:sz w:val="32"/>
          <w:szCs w:val="32"/>
          <w:cs/>
        </w:rPr>
        <w:t xml:space="preserve">เปิดทำการเรียนการสอนครั้งแรก เมื่อวันที่ </w:t>
      </w:r>
      <w:r w:rsidRPr="00EA2685">
        <w:rPr>
          <w:rFonts w:ascii="TH SarabunPSK" w:hAnsi="TH SarabunPSK" w:cs="TH SarabunPSK"/>
          <w:sz w:val="32"/>
          <w:szCs w:val="32"/>
        </w:rPr>
        <w:t xml:space="preserve">17 </w:t>
      </w:r>
      <w:r w:rsidRPr="00EA2685">
        <w:rPr>
          <w:rFonts w:ascii="TH SarabunPSK" w:hAnsi="TH SarabunPSK" w:cs="TH SarabunPSK"/>
          <w:sz w:val="32"/>
          <w:szCs w:val="32"/>
          <w:cs/>
        </w:rPr>
        <w:t xml:space="preserve">พฤษภาคม </w:t>
      </w:r>
      <w:r w:rsidRPr="00EA2685">
        <w:rPr>
          <w:rFonts w:ascii="TH SarabunPSK" w:hAnsi="TH SarabunPSK" w:cs="TH SarabunPSK"/>
          <w:sz w:val="32"/>
          <w:szCs w:val="32"/>
        </w:rPr>
        <w:t xml:space="preserve">2492 </w:t>
      </w:r>
      <w:r w:rsidRPr="00EA2685">
        <w:rPr>
          <w:rFonts w:ascii="TH SarabunPSK" w:hAnsi="TH SarabunPSK" w:cs="TH SarabunPSK"/>
          <w:sz w:val="32"/>
          <w:szCs w:val="32"/>
          <w:cs/>
        </w:rPr>
        <w:t>โดยอาศัยสถานที่</w:t>
      </w:r>
      <w:r w:rsidRPr="00EA2685">
        <w:rPr>
          <w:rFonts w:ascii="TH SarabunPSK" w:hAnsi="TH SarabunPSK" w:cs="TH SarabunPSK"/>
          <w:sz w:val="32"/>
          <w:szCs w:val="32"/>
          <w:cs/>
        </w:rPr>
        <w:lastRenderedPageBreak/>
        <w:t>โรงเรียนบ้านหนองแสง (วาปีวิทยาคม) ซึ่งเป็นโรงเรียนประชาบาลประจำอำเภอ (ปัจจุบันคือ</w:t>
      </w:r>
      <w:r w:rsidRPr="00EA2685">
        <w:rPr>
          <w:rFonts w:ascii="TH SarabunPSK" w:hAnsi="TH SarabunPSK" w:cs="TH SarabunPSK"/>
          <w:sz w:val="32"/>
          <w:szCs w:val="32"/>
        </w:rPr>
        <w:t> </w:t>
      </w:r>
      <w:r w:rsidRPr="00EA2685">
        <w:rPr>
          <w:rFonts w:ascii="TH SarabunPSK" w:hAnsi="TH SarabunPSK" w:cs="TH SarabunPSK"/>
          <w:sz w:val="32"/>
          <w:szCs w:val="32"/>
          <w:cs/>
        </w:rPr>
        <w:t>โรงเรียนอนุบาลวาปีปทุม</w:t>
      </w:r>
      <w:r w:rsidRPr="00EA2685">
        <w:rPr>
          <w:rFonts w:ascii="TH SarabunPSK" w:hAnsi="TH SarabunPSK" w:cs="TH SarabunPSK"/>
          <w:sz w:val="32"/>
          <w:szCs w:val="32"/>
        </w:rPr>
        <w:t xml:space="preserve">) </w:t>
      </w:r>
      <w:r w:rsidRPr="00EA2685">
        <w:rPr>
          <w:rFonts w:ascii="TH SarabunPSK" w:hAnsi="TH SarabunPSK" w:cs="TH SarabunPSK"/>
          <w:sz w:val="32"/>
          <w:szCs w:val="32"/>
          <w:cs/>
        </w:rPr>
        <w:t xml:space="preserve">เปิดทำการสอน </w:t>
      </w:r>
      <w:r w:rsidRPr="00EA2685">
        <w:rPr>
          <w:rFonts w:ascii="TH SarabunPSK" w:hAnsi="TH SarabunPSK" w:cs="TH SarabunPSK"/>
          <w:sz w:val="32"/>
          <w:szCs w:val="32"/>
        </w:rPr>
        <w:t xml:space="preserve">1 </w:t>
      </w:r>
      <w:r w:rsidRPr="00EA2685">
        <w:rPr>
          <w:rFonts w:ascii="TH SarabunPSK" w:hAnsi="TH SarabunPSK" w:cs="TH SarabunPSK"/>
          <w:sz w:val="32"/>
          <w:szCs w:val="32"/>
          <w:cs/>
        </w:rPr>
        <w:t xml:space="preserve">ห้องเรียน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rPr>
      </w:pPr>
      <w:r w:rsidRPr="00EA2685">
        <w:rPr>
          <w:rFonts w:ascii="TH SarabunPSK" w:hAnsi="TH SarabunPSK" w:cs="TH SarabunPSK"/>
          <w:sz w:val="32"/>
          <w:szCs w:val="32"/>
          <w:cs/>
        </w:rPr>
        <w:t xml:space="preserve">มีนักเรียน </w:t>
      </w:r>
      <w:r w:rsidRPr="00EA2685">
        <w:rPr>
          <w:rFonts w:ascii="TH SarabunPSK" w:hAnsi="TH SarabunPSK" w:cs="TH SarabunPSK"/>
          <w:sz w:val="32"/>
          <w:szCs w:val="32"/>
        </w:rPr>
        <w:t xml:space="preserve">45 </w:t>
      </w:r>
      <w:r w:rsidRPr="00EA2685">
        <w:rPr>
          <w:rFonts w:ascii="TH SarabunPSK" w:hAnsi="TH SarabunPSK" w:cs="TH SarabunPSK"/>
          <w:sz w:val="32"/>
          <w:szCs w:val="32"/>
          <w:cs/>
        </w:rPr>
        <w:t>คน โดยมีนายจำนง ภวภูตานนท์ เป็น</w:t>
      </w:r>
      <w:r w:rsidRPr="00EA2685">
        <w:rPr>
          <w:rFonts w:ascii="TH SarabunPSK" w:hAnsi="TH SarabunPSK" w:cs="TH SarabunPSK"/>
          <w:sz w:val="32"/>
          <w:szCs w:val="32"/>
        </w:rPr>
        <w:t xml:space="preserve"> </w:t>
      </w:r>
      <w:hyperlink r:id="rId23" w:tooltip="ครูใหญ่ (ไม่มีหน้า)" w:history="1">
        <w:r w:rsidRPr="00EA2685">
          <w:rPr>
            <w:rFonts w:ascii="TH SarabunPSK" w:hAnsi="TH SarabunPSK" w:cs="TH SarabunPSK"/>
            <w:sz w:val="32"/>
            <w:szCs w:val="32"/>
            <w:cs/>
          </w:rPr>
          <w:t>ครูใหญ่</w:t>
        </w:r>
      </w:hyperlink>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cs/>
        </w:rPr>
        <w:t>ต่อมา</w:t>
      </w:r>
      <w:hyperlink r:id="rId24" w:tooltip="กระทรวงศึกษาธิการ" w:history="1">
        <w:r w:rsidRPr="00EA2685">
          <w:rPr>
            <w:rFonts w:ascii="TH SarabunPSK" w:hAnsi="TH SarabunPSK" w:cs="TH SarabunPSK"/>
            <w:sz w:val="32"/>
            <w:szCs w:val="32"/>
            <w:cs/>
          </w:rPr>
          <w:t>กระทรวงศึกษาธิการ</w:t>
        </w:r>
      </w:hyperlink>
      <w:r w:rsidRPr="00EA2685">
        <w:rPr>
          <w:rFonts w:ascii="TH SarabunPSK" w:hAnsi="TH SarabunPSK" w:cs="TH SarabunPSK"/>
          <w:sz w:val="32"/>
          <w:szCs w:val="32"/>
          <w:cs/>
        </w:rPr>
        <w:t xml:space="preserve">ได้จัดสรรงบประมาณ ให้ก่อสร้างอาคารเรียนถาวร จำนวน </w:t>
      </w:r>
      <w:r w:rsidRPr="00EA2685">
        <w:rPr>
          <w:rFonts w:ascii="TH SarabunPSK" w:hAnsi="TH SarabunPSK" w:cs="TH SarabunPSK"/>
          <w:sz w:val="32"/>
          <w:szCs w:val="32"/>
        </w:rPr>
        <w:t xml:space="preserve">1 </w:t>
      </w:r>
      <w:r w:rsidRPr="00EA2685">
        <w:rPr>
          <w:rFonts w:ascii="TH SarabunPSK" w:hAnsi="TH SarabunPSK" w:cs="TH SarabunPSK"/>
          <w:sz w:val="32"/>
          <w:szCs w:val="32"/>
          <w:cs/>
        </w:rPr>
        <w:t xml:space="preserve">หลัง มีลักษณะ เป็นอาคารไม้ใต้ถุนสูง จำนวน </w:t>
      </w:r>
      <w:r w:rsidRPr="00EA2685">
        <w:rPr>
          <w:rFonts w:ascii="TH SarabunPSK" w:hAnsi="TH SarabunPSK" w:cs="TH SarabunPSK"/>
          <w:sz w:val="32"/>
          <w:szCs w:val="32"/>
        </w:rPr>
        <w:t xml:space="preserve">6 </w:t>
      </w:r>
      <w:r w:rsidRPr="00EA2685">
        <w:rPr>
          <w:rFonts w:ascii="TH SarabunPSK" w:hAnsi="TH SarabunPSK" w:cs="TH SarabunPSK"/>
          <w:sz w:val="32"/>
          <w:szCs w:val="32"/>
          <w:cs/>
        </w:rPr>
        <w:t xml:space="preserve">ห้องเรียน เป็น งบประมาณทั้งสิ้น </w:t>
      </w:r>
      <w:r w:rsidRPr="00EA2685">
        <w:rPr>
          <w:rFonts w:ascii="TH SarabunPSK" w:hAnsi="TH SarabunPSK" w:cs="TH SarabunPSK"/>
          <w:sz w:val="32"/>
          <w:szCs w:val="32"/>
        </w:rPr>
        <w:t xml:space="preserve">150,000 </w:t>
      </w:r>
      <w:r w:rsidRPr="00EA2685">
        <w:rPr>
          <w:rFonts w:ascii="TH SarabunPSK" w:hAnsi="TH SarabunPSK" w:cs="TH SarabunPSK"/>
          <w:sz w:val="32"/>
          <w:szCs w:val="32"/>
          <w:cs/>
        </w:rPr>
        <w:t xml:space="preserve">บาท บนเนื้อที่ </w:t>
      </w:r>
      <w:r w:rsidRPr="00EA2685">
        <w:rPr>
          <w:rFonts w:ascii="TH SarabunPSK" w:hAnsi="TH SarabunPSK" w:cs="TH SarabunPSK"/>
          <w:sz w:val="32"/>
          <w:szCs w:val="32"/>
        </w:rPr>
        <w:t xml:space="preserve">42 </w:t>
      </w:r>
      <w:r w:rsidRPr="00EA2685">
        <w:rPr>
          <w:rFonts w:ascii="TH SarabunPSK" w:hAnsi="TH SarabunPSK" w:cs="TH SarabunPSK"/>
          <w:sz w:val="32"/>
          <w:szCs w:val="32"/>
          <w:cs/>
        </w:rPr>
        <w:t xml:space="preserve">ไร่ </w:t>
      </w:r>
      <w:r w:rsidRPr="00EA2685">
        <w:rPr>
          <w:rFonts w:ascii="TH SarabunPSK" w:hAnsi="TH SarabunPSK" w:cs="TH SarabunPSK"/>
          <w:sz w:val="32"/>
          <w:szCs w:val="32"/>
        </w:rPr>
        <w:t xml:space="preserve">40 </w:t>
      </w:r>
      <w:r w:rsidRPr="00EA2685">
        <w:rPr>
          <w:rFonts w:ascii="TH SarabunPSK" w:hAnsi="TH SarabunPSK" w:cs="TH SarabunPSK"/>
          <w:sz w:val="32"/>
          <w:szCs w:val="32"/>
          <w:cs/>
        </w:rPr>
        <w:t xml:space="preserve">ตารางวา ติดถนนวาปีปทุม-มหาสารคาม เปิดใช้อาคารเรียน เมื่อวันที่ </w:t>
      </w:r>
      <w:r w:rsidRPr="00EA2685">
        <w:rPr>
          <w:rFonts w:ascii="TH SarabunPSK" w:hAnsi="TH SarabunPSK" w:cs="TH SarabunPSK"/>
          <w:sz w:val="32"/>
          <w:szCs w:val="32"/>
        </w:rPr>
        <w:t xml:space="preserve">17 </w:t>
      </w:r>
      <w:r w:rsidRPr="00EA2685">
        <w:rPr>
          <w:rFonts w:ascii="TH SarabunPSK" w:hAnsi="TH SarabunPSK" w:cs="TH SarabunPSK"/>
          <w:sz w:val="32"/>
          <w:szCs w:val="32"/>
          <w:cs/>
        </w:rPr>
        <w:t xml:space="preserve">พฤษภาคม </w:t>
      </w:r>
      <w:r w:rsidRPr="00EA2685">
        <w:rPr>
          <w:rFonts w:ascii="TH SarabunPSK" w:hAnsi="TH SarabunPSK" w:cs="TH SarabunPSK"/>
          <w:sz w:val="32"/>
          <w:szCs w:val="32"/>
        </w:rPr>
        <w:t>2493</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tab/>
      </w:r>
      <w:r w:rsidRPr="00EA2685">
        <w:rPr>
          <w:rFonts w:ascii="TH SarabunPSK" w:hAnsi="TH SarabunPSK"/>
          <w:b/>
          <w:bCs/>
          <w:sz w:val="32"/>
        </w:rPr>
        <w:tab/>
      </w:r>
      <w:r w:rsidRPr="00EA2685">
        <w:rPr>
          <w:rFonts w:ascii="TH SarabunPSK" w:hAnsi="TH SarabunPSK"/>
          <w:b/>
          <w:bCs/>
          <w:sz w:val="32"/>
          <w:cs/>
        </w:rPr>
        <w:t xml:space="preserve">ในปีการศึกษา </w:t>
      </w:r>
      <w:r w:rsidRPr="00EA2685">
        <w:rPr>
          <w:rFonts w:ascii="TH SarabunPSK" w:hAnsi="TH SarabunPSK"/>
          <w:b/>
          <w:bCs/>
          <w:sz w:val="32"/>
        </w:rPr>
        <w:t>2503</w:t>
      </w:r>
      <w:r w:rsidRPr="00EA2685">
        <w:rPr>
          <w:rFonts w:ascii="TH SarabunPSK" w:hAnsi="TH SarabunPSK"/>
          <w:sz w:val="32"/>
        </w:rPr>
        <w:t> </w:t>
      </w:r>
      <w:r w:rsidRPr="00EA2685">
        <w:rPr>
          <w:rFonts w:ascii="TH SarabunPSK" w:hAnsi="TH SarabunPSK"/>
          <w:sz w:val="32"/>
          <w:cs/>
        </w:rPr>
        <w:t xml:space="preserve">ได้เปิดทำการสอนตามหลักสูตรวิชาสามัญพุทธศักราช </w:t>
      </w:r>
      <w:r w:rsidRPr="00EA2685">
        <w:rPr>
          <w:rFonts w:ascii="TH SarabunPSK" w:hAnsi="TH SarabunPSK"/>
          <w:sz w:val="32"/>
        </w:rPr>
        <w:t xml:space="preserve">2503 </w:t>
      </w:r>
      <w:r w:rsidRPr="00EA2685">
        <w:rPr>
          <w:rFonts w:ascii="TH SarabunPSK" w:hAnsi="TH SarabunPSK"/>
          <w:sz w:val="32"/>
          <w:cs/>
        </w:rPr>
        <w:t xml:space="preserve">หลังจากนั้น ในปีการศึกษา </w:t>
      </w:r>
      <w:r w:rsidRPr="00EA2685">
        <w:rPr>
          <w:rFonts w:ascii="TH SarabunPSK" w:hAnsi="TH SarabunPSK"/>
          <w:sz w:val="32"/>
        </w:rPr>
        <w:t xml:space="preserve">2504 </w:t>
      </w:r>
      <w:r w:rsidRPr="00EA2685">
        <w:rPr>
          <w:rFonts w:ascii="TH SarabunPSK" w:hAnsi="TH SarabunPSK"/>
          <w:sz w:val="32"/>
          <w:cs/>
        </w:rPr>
        <w:t>ได้เปลี่ยนแปลงหลักสูตรใหม่ตามแผนการศึกษาชาติ จาก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ชั้น มัธยมศึกษาปีที่ </w:t>
      </w:r>
      <w:r w:rsidRPr="00EA2685">
        <w:rPr>
          <w:rFonts w:ascii="TH SarabunPSK" w:hAnsi="TH SarabunPSK"/>
          <w:sz w:val="32"/>
        </w:rPr>
        <w:t xml:space="preserve">4, 5, 6 </w:t>
      </w:r>
      <w:r w:rsidRPr="00EA2685">
        <w:rPr>
          <w:rFonts w:ascii="TH SarabunPSK" w:hAnsi="TH SarabunPSK"/>
          <w:sz w:val="32"/>
          <w:cs/>
        </w:rPr>
        <w:t xml:space="preserve">เป็นชั้นมัธยมศึกษาปีที่ </w:t>
      </w:r>
      <w:r w:rsidRPr="00EA2685">
        <w:rPr>
          <w:rFonts w:ascii="TH SarabunPSK" w:hAnsi="TH SarabunPSK"/>
          <w:sz w:val="32"/>
        </w:rPr>
        <w:t xml:space="preserve">1, 2, 3 </w:t>
      </w:r>
      <w:r w:rsidRPr="00EA2685">
        <w:rPr>
          <w:rFonts w:ascii="TH SarabunPSK" w:hAnsi="TH SarabunPSK"/>
          <w:sz w:val="32"/>
          <w:cs/>
        </w:rPr>
        <w:t xml:space="preserve">ออกปีละชั้น จนกระทั่งสิ้นสุดในปีการศึกษา </w:t>
      </w:r>
      <w:r w:rsidRPr="00EA2685">
        <w:rPr>
          <w:rFonts w:ascii="TH SarabunPSK" w:hAnsi="TH SarabunPSK"/>
          <w:sz w:val="32"/>
        </w:rPr>
        <w:t>2506</w:t>
      </w:r>
      <w:r w:rsidRPr="00EA2685">
        <w:rPr>
          <w:rFonts w:ascii="TH SarabunPSK" w:hAnsi="TH SarabunPSK"/>
          <w:sz w:val="32"/>
          <w:cs/>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tab/>
      </w:r>
      <w:r w:rsidRPr="00EA2685">
        <w:rPr>
          <w:rFonts w:ascii="TH SarabunPSK" w:hAnsi="TH SarabunPSK"/>
          <w:b/>
          <w:bCs/>
          <w:sz w:val="32"/>
        </w:rPr>
        <w:tab/>
      </w:r>
      <w:r w:rsidRPr="00EA2685">
        <w:rPr>
          <w:rFonts w:ascii="TH SarabunPSK" w:hAnsi="TH SarabunPSK"/>
          <w:b/>
          <w:bCs/>
          <w:sz w:val="32"/>
          <w:cs/>
        </w:rPr>
        <w:t xml:space="preserve">ในปีการศึกษา </w:t>
      </w:r>
      <w:r w:rsidRPr="00EA2685">
        <w:rPr>
          <w:rFonts w:ascii="TH SarabunPSK" w:hAnsi="TH SarabunPSK"/>
          <w:b/>
          <w:bCs/>
          <w:sz w:val="32"/>
        </w:rPr>
        <w:t>2521</w:t>
      </w:r>
      <w:r w:rsidRPr="00EA2685">
        <w:rPr>
          <w:rFonts w:ascii="TH SarabunPSK" w:hAnsi="TH SarabunPSK"/>
          <w:sz w:val="32"/>
        </w:rPr>
        <w:t> </w:t>
      </w:r>
      <w:r w:rsidRPr="00EA2685">
        <w:rPr>
          <w:rFonts w:ascii="TH SarabunPSK" w:hAnsi="TH SarabunPSK"/>
          <w:sz w:val="32"/>
          <w:cs/>
        </w:rPr>
        <w:t xml:space="preserve">โรงเรียนเปิดทำการสอนระดับชั้นมัธยมศึกษาตอนต้น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ตามหลักสูตรมัธยมศึกษา ตอนต้น พุทธศักราช </w:t>
      </w:r>
      <w:r w:rsidRPr="00EA2685">
        <w:rPr>
          <w:rFonts w:ascii="TH SarabunPSK" w:hAnsi="TH SarabunPSK"/>
          <w:sz w:val="32"/>
        </w:rPr>
        <w:t xml:space="preserve">2521 </w:t>
      </w:r>
      <w:r w:rsidRPr="00EA2685">
        <w:rPr>
          <w:rFonts w:ascii="TH SarabunPSK" w:hAnsi="TH SarabunPSK"/>
          <w:sz w:val="32"/>
          <w:cs/>
        </w:rPr>
        <w:t xml:space="preserve">และเปิดทำการสอนระดับมัธยมศึกษาตอนปลาย ตามหลักสูตรมัธยมศึกษาตอนปลาย พุทธศักราช </w:t>
      </w:r>
      <w:r w:rsidRPr="00EA2685">
        <w:rPr>
          <w:rFonts w:ascii="TH SarabunPSK" w:hAnsi="TH SarabunPSK"/>
          <w:sz w:val="32"/>
        </w:rPr>
        <w:t xml:space="preserve">2524 </w:t>
      </w:r>
      <w:r w:rsidRPr="00EA2685">
        <w:rPr>
          <w:rFonts w:ascii="TH SarabunPSK" w:hAnsi="TH SarabunPSK"/>
          <w:sz w:val="32"/>
          <w:cs/>
        </w:rPr>
        <w:t xml:space="preserve">โดยเปิดทำการสอนตั้งแต่ระดับมัธยมศึกษาปีที่ </w:t>
      </w:r>
      <w:r w:rsidRPr="00EA2685">
        <w:rPr>
          <w:rFonts w:ascii="TH SarabunPSK" w:hAnsi="TH SarabunPSK"/>
          <w:sz w:val="32"/>
        </w:rPr>
        <w:t xml:space="preserve">1 </w:t>
      </w:r>
      <w:r w:rsidRPr="00EA2685">
        <w:rPr>
          <w:rFonts w:ascii="TH SarabunPSK" w:hAnsi="TH SarabunPSK"/>
          <w:sz w:val="32"/>
          <w:cs/>
        </w:rPr>
        <w:t xml:space="preserve">ถึงระดับมัธยมศึกษาปีที่ </w:t>
      </w:r>
      <w:r w:rsidRPr="00EA2685">
        <w:rPr>
          <w:rFonts w:ascii="TH SarabunPSK" w:hAnsi="TH SarabunPSK"/>
          <w:sz w:val="32"/>
        </w:rPr>
        <w:t>6</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b/>
          <w:bCs/>
          <w:sz w:val="32"/>
          <w:cs/>
        </w:rPr>
        <w:t xml:space="preserve">ปีการศึกษา </w:t>
      </w:r>
      <w:r w:rsidRPr="00EA2685">
        <w:rPr>
          <w:rFonts w:ascii="TH SarabunPSK" w:hAnsi="TH SarabunPSK"/>
          <w:b/>
          <w:bCs/>
          <w:sz w:val="32"/>
        </w:rPr>
        <w:t>2545</w:t>
      </w:r>
      <w:r w:rsidRPr="00EA2685">
        <w:rPr>
          <w:rFonts w:ascii="TH SarabunPSK" w:hAnsi="TH SarabunPSK"/>
          <w:sz w:val="32"/>
        </w:rPr>
        <w:t> </w:t>
      </w:r>
      <w:r w:rsidRPr="00EA2685">
        <w:rPr>
          <w:rFonts w:ascii="TH SarabunPSK" w:hAnsi="TH SarabunPSK"/>
          <w:sz w:val="32"/>
          <w:cs/>
        </w:rPr>
        <w:t>โรงเรียนวาปีปทุมเป็นโรงเรียนเครือข่าย การใช้หลักสูตร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ขั้นพื้นฐาน พุทธศักราช </w:t>
      </w:r>
      <w:r w:rsidRPr="00EA2685">
        <w:rPr>
          <w:rFonts w:ascii="TH SarabunPSK" w:hAnsi="TH SarabunPSK"/>
          <w:sz w:val="32"/>
        </w:rPr>
        <w:t xml:space="preserve">2544 </w:t>
      </w:r>
      <w:r w:rsidRPr="00EA2685">
        <w:rPr>
          <w:rFonts w:ascii="TH SarabunPSK" w:hAnsi="TH SarabunPSK"/>
          <w:sz w:val="32"/>
          <w:cs/>
        </w:rPr>
        <w:t xml:space="preserve">ในระดับชั้นมัธยมศึกษาปีที่ </w:t>
      </w:r>
      <w:r w:rsidRPr="00EA2685">
        <w:rPr>
          <w:rFonts w:ascii="TH SarabunPSK" w:hAnsi="TH SarabunPSK"/>
          <w:sz w:val="32"/>
        </w:rPr>
        <w:t xml:space="preserve">1 </w:t>
      </w:r>
      <w:r w:rsidRPr="00EA2685">
        <w:rPr>
          <w:rFonts w:ascii="TH SarabunPSK" w:hAnsi="TH SarabunPSK"/>
          <w:sz w:val="32"/>
          <w:cs/>
        </w:rPr>
        <w:t xml:space="preserve">และชั้นมัธยมศึกษาปีที่ </w:t>
      </w:r>
      <w:r w:rsidRPr="00EA2685">
        <w:rPr>
          <w:rFonts w:ascii="TH SarabunPSK" w:hAnsi="TH SarabunPSK"/>
          <w:sz w:val="32"/>
        </w:rPr>
        <w:t>4</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rPr>
        <w:tab/>
      </w:r>
      <w:r w:rsidRPr="00EA2685">
        <w:rPr>
          <w:rFonts w:ascii="TH SarabunPSK" w:hAnsi="TH SarabunPSK"/>
          <w:b/>
          <w:bCs/>
          <w:sz w:val="32"/>
          <w:cs/>
        </w:rPr>
        <w:t xml:space="preserve">ปีการศึกษา </w:t>
      </w:r>
      <w:r w:rsidRPr="00EA2685">
        <w:rPr>
          <w:rFonts w:ascii="TH SarabunPSK" w:hAnsi="TH SarabunPSK"/>
          <w:b/>
          <w:bCs/>
          <w:sz w:val="32"/>
        </w:rPr>
        <w:t>2546 </w:t>
      </w:r>
      <w:r w:rsidRPr="00EA2685">
        <w:rPr>
          <w:rFonts w:ascii="TH SarabunPSK" w:hAnsi="TH SarabunPSK"/>
          <w:sz w:val="32"/>
          <w:cs/>
        </w:rPr>
        <w:t xml:space="preserve">ได้มีการเปลี่ยนแปลงโครงสร้างระดับกระทรวงศึกษาธิการ โดยมีการกำหนดเขตพื้นที่การศึกษาทั่วประเทศ </w:t>
      </w:r>
      <w:r w:rsidRPr="00EA2685">
        <w:rPr>
          <w:rFonts w:ascii="TH SarabunPSK" w:hAnsi="TH SarabunPSK"/>
          <w:sz w:val="32"/>
        </w:rPr>
        <w:t>175</w:t>
      </w:r>
      <w:r w:rsidRPr="00EA2685">
        <w:rPr>
          <w:rFonts w:ascii="TH SarabunPSK" w:hAnsi="TH SarabunPSK"/>
          <w:sz w:val="32"/>
          <w:cs/>
        </w:rPr>
        <w:t xml:space="preserve"> เขต สำหรับโรงเรียนวาปีปทุม สังกัดเขตพื้นที่การศึกษามหาสารคาม เขต </w:t>
      </w:r>
      <w:r w:rsidRPr="00EA2685">
        <w:rPr>
          <w:rFonts w:ascii="TH SarabunPSK" w:hAnsi="TH SarabunPSK"/>
          <w:sz w:val="32"/>
        </w:rPr>
        <w:t>2</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b/>
          <w:bCs/>
          <w:sz w:val="32"/>
          <w:cs/>
        </w:rPr>
        <w:t xml:space="preserve">ปีการศึกษา </w:t>
      </w:r>
      <w:r w:rsidRPr="00EA2685">
        <w:rPr>
          <w:rFonts w:ascii="TH SarabunPSK" w:hAnsi="TH SarabunPSK"/>
          <w:b/>
          <w:bCs/>
          <w:sz w:val="32"/>
        </w:rPr>
        <w:t>2547</w:t>
      </w:r>
      <w:r w:rsidRPr="00EA2685">
        <w:rPr>
          <w:rFonts w:ascii="TH SarabunPSK" w:hAnsi="TH SarabunPSK"/>
          <w:sz w:val="32"/>
        </w:rPr>
        <w:t> </w:t>
      </w:r>
      <w:r w:rsidRPr="00EA2685">
        <w:rPr>
          <w:rFonts w:ascii="TH SarabunPSK" w:hAnsi="TH SarabunPSK"/>
          <w:sz w:val="32"/>
          <w:cs/>
        </w:rPr>
        <w:t xml:space="preserve">โรงเรียนวาปีปทุมมีห้องเรียน </w:t>
      </w:r>
      <w:r w:rsidRPr="00EA2685">
        <w:rPr>
          <w:rFonts w:ascii="TH SarabunPSK" w:hAnsi="TH SarabunPSK"/>
          <w:sz w:val="32"/>
        </w:rPr>
        <w:t xml:space="preserve">61 </w:t>
      </w:r>
      <w:r w:rsidRPr="00EA2685">
        <w:rPr>
          <w:rFonts w:ascii="TH SarabunPSK" w:hAnsi="TH SarabunPSK"/>
          <w:sz w:val="32"/>
          <w:cs/>
        </w:rPr>
        <w:t xml:space="preserve">ห้องเรียน โดยจัดเป็นช่วงชั้นที่ </w:t>
      </w:r>
      <w:r w:rsidRPr="00EA2685">
        <w:rPr>
          <w:rFonts w:ascii="TH SarabunPSK" w:hAnsi="TH SarabunPSK"/>
          <w:sz w:val="32"/>
        </w:rPr>
        <w:t>3 (</w:t>
      </w:r>
      <w:r w:rsidRPr="00EA2685">
        <w:rPr>
          <w:rFonts w:ascii="TH SarabunPSK" w:hAnsi="TH SarabunPSK"/>
          <w:sz w:val="32"/>
          <w:cs/>
        </w:rPr>
        <w:t>ม</w:t>
      </w:r>
      <w:r w:rsidRPr="00EA2685">
        <w:rPr>
          <w:rFonts w:ascii="TH SarabunPSK" w:hAnsi="TH SarabunPSK"/>
          <w:sz w:val="32"/>
        </w:rPr>
        <w:t xml:space="preserve">1-3) </w:t>
      </w:r>
      <w:r w:rsidRPr="00EA2685">
        <w:rPr>
          <w:rFonts w:ascii="TH SarabunPSK" w:hAnsi="TH SarabunPSK"/>
          <w:sz w:val="32"/>
          <w:cs/>
        </w:rPr>
        <w:t xml:space="preserve">จำนวน </w:t>
      </w:r>
      <w:r w:rsidRPr="00EA2685">
        <w:rPr>
          <w:rFonts w:ascii="TH SarabunPSK" w:hAnsi="TH SarabunPSK"/>
          <w:sz w:val="32"/>
        </w:rPr>
        <w:t xml:space="preserve">29 </w:t>
      </w:r>
      <w:r w:rsidRPr="00EA2685">
        <w:rPr>
          <w:rFonts w:ascii="TH SarabunPSK" w:hAnsi="TH SarabunPSK"/>
          <w:sz w:val="32"/>
          <w:cs/>
        </w:rPr>
        <w:t>ห้องเรียน (</w:t>
      </w:r>
      <w:r w:rsidRPr="00EA2685">
        <w:rPr>
          <w:rFonts w:ascii="TH SarabunPSK" w:hAnsi="TH SarabunPSK"/>
          <w:sz w:val="32"/>
        </w:rPr>
        <w:t xml:space="preserve">10 - 10 - 9) </w:t>
      </w:r>
      <w:r w:rsidRPr="00EA2685">
        <w:rPr>
          <w:rFonts w:ascii="TH SarabunPSK" w:hAnsi="TH SarabunPSK"/>
          <w:sz w:val="32"/>
          <w:cs/>
        </w:rPr>
        <w:t xml:space="preserve">และช่วงชั้นที่ </w:t>
      </w:r>
      <w:r w:rsidRPr="00EA2685">
        <w:rPr>
          <w:rFonts w:ascii="TH SarabunPSK" w:hAnsi="TH SarabunPSK"/>
          <w:sz w:val="32"/>
        </w:rPr>
        <w:t xml:space="preserve">4 (4 - 6) </w:t>
      </w:r>
      <w:r w:rsidRPr="00EA2685">
        <w:rPr>
          <w:rFonts w:ascii="TH SarabunPSK" w:hAnsi="TH SarabunPSK"/>
          <w:sz w:val="32"/>
          <w:cs/>
        </w:rPr>
        <w:t xml:space="preserve">จำนวน </w:t>
      </w:r>
      <w:r w:rsidRPr="00EA2685">
        <w:rPr>
          <w:rFonts w:ascii="TH SarabunPSK" w:hAnsi="TH SarabunPSK"/>
          <w:sz w:val="32"/>
        </w:rPr>
        <w:t xml:space="preserve">30 </w:t>
      </w:r>
      <w:r w:rsidRPr="00EA2685">
        <w:rPr>
          <w:rFonts w:ascii="TH SarabunPSK" w:hAnsi="TH SarabunPSK"/>
          <w:sz w:val="32"/>
          <w:cs/>
        </w:rPr>
        <w:t>ห้องเรียน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w:t>
      </w:r>
      <w:r w:rsidRPr="00EA2685">
        <w:rPr>
          <w:rFonts w:ascii="TH SarabunPSK" w:hAnsi="TH SarabunPSK"/>
          <w:sz w:val="32"/>
        </w:rPr>
        <w:t xml:space="preserve">10 - 10 - 10) </w:t>
      </w:r>
      <w:r w:rsidRPr="00EA2685">
        <w:rPr>
          <w:rFonts w:ascii="TH SarabunPSK" w:hAnsi="TH SarabunPSK"/>
          <w:sz w:val="32"/>
          <w:cs/>
        </w:rPr>
        <w:t xml:space="preserve">แยกเป็นนักเรียนชาย </w:t>
      </w:r>
      <w:r w:rsidRPr="00EA2685">
        <w:rPr>
          <w:rFonts w:ascii="TH SarabunPSK" w:hAnsi="TH SarabunPSK"/>
          <w:sz w:val="32"/>
        </w:rPr>
        <w:t xml:space="preserve">1,109 </w:t>
      </w:r>
      <w:r w:rsidRPr="00EA2685">
        <w:rPr>
          <w:rFonts w:ascii="TH SarabunPSK" w:hAnsi="TH SarabunPSK"/>
          <w:sz w:val="32"/>
          <w:cs/>
        </w:rPr>
        <w:t xml:space="preserve">คน นักเรียนหญิง </w:t>
      </w:r>
      <w:r w:rsidRPr="00EA2685">
        <w:rPr>
          <w:rFonts w:ascii="TH SarabunPSK" w:hAnsi="TH SarabunPSK"/>
          <w:sz w:val="32"/>
        </w:rPr>
        <w:t xml:space="preserve">1,551 </w:t>
      </w:r>
      <w:r w:rsidRPr="00EA2685">
        <w:rPr>
          <w:rFonts w:ascii="TH SarabunPSK" w:hAnsi="TH SarabunPSK"/>
          <w:sz w:val="32"/>
          <w:cs/>
        </w:rPr>
        <w:t xml:space="preserve">คน รวมทั้งสิ้น </w:t>
      </w:r>
      <w:r w:rsidRPr="00EA2685">
        <w:rPr>
          <w:rFonts w:ascii="TH SarabunPSK" w:hAnsi="TH SarabunPSK"/>
          <w:sz w:val="32"/>
        </w:rPr>
        <w:t>2,827</w:t>
      </w:r>
      <w:r w:rsidRPr="00EA2685">
        <w:rPr>
          <w:rFonts w:ascii="TH SarabunPSK" w:hAnsi="TH SarabunPSK"/>
          <w:sz w:val="32"/>
          <w:cs/>
        </w:rPr>
        <w:t xml:space="preserve">คน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ครูอาจารย์ </w:t>
      </w:r>
      <w:r w:rsidRPr="00EA2685">
        <w:rPr>
          <w:rFonts w:ascii="TH SarabunPSK" w:hAnsi="TH SarabunPSK"/>
          <w:sz w:val="32"/>
        </w:rPr>
        <w:t xml:space="preserve">120 </w:t>
      </w:r>
      <w:r w:rsidRPr="00EA2685">
        <w:rPr>
          <w:rFonts w:ascii="TH SarabunPSK" w:hAnsi="TH SarabunPSK"/>
          <w:sz w:val="32"/>
          <w:cs/>
        </w:rPr>
        <w:t xml:space="preserve">คน ชาย </w:t>
      </w:r>
      <w:r w:rsidRPr="00EA2685">
        <w:rPr>
          <w:rFonts w:ascii="TH SarabunPSK" w:hAnsi="TH SarabunPSK"/>
          <w:sz w:val="32"/>
        </w:rPr>
        <w:t xml:space="preserve">57 </w:t>
      </w:r>
      <w:r w:rsidRPr="00EA2685">
        <w:rPr>
          <w:rFonts w:ascii="TH SarabunPSK" w:hAnsi="TH SarabunPSK"/>
          <w:sz w:val="32"/>
          <w:cs/>
        </w:rPr>
        <w:t xml:space="preserve">คน หญิง </w:t>
      </w:r>
      <w:r w:rsidRPr="00EA2685">
        <w:rPr>
          <w:rFonts w:ascii="TH SarabunPSK" w:hAnsi="TH SarabunPSK"/>
          <w:sz w:val="32"/>
        </w:rPr>
        <w:t xml:space="preserve">63 </w:t>
      </w:r>
      <w:r w:rsidRPr="00EA2685">
        <w:rPr>
          <w:rFonts w:ascii="TH SarabunPSK" w:hAnsi="TH SarabunPSK"/>
          <w:sz w:val="32"/>
          <w:cs/>
        </w:rPr>
        <w:t xml:space="preserve">คน ลูกจ้างประจำ รวมทั้งสิ้น </w:t>
      </w:r>
      <w:r w:rsidRPr="00EA2685">
        <w:rPr>
          <w:rFonts w:ascii="TH SarabunPSK" w:hAnsi="TH SarabunPSK"/>
          <w:sz w:val="32"/>
        </w:rPr>
        <w:t xml:space="preserve">18 </w:t>
      </w:r>
      <w:r w:rsidRPr="00EA2685">
        <w:rPr>
          <w:rFonts w:ascii="TH SarabunPSK" w:hAnsi="TH SarabunPSK"/>
          <w:sz w:val="32"/>
          <w:cs/>
        </w:rPr>
        <w:t xml:space="preserve">คน (หัวหน้าหมวดอาคารสถานที่ </w:t>
      </w:r>
      <w:r w:rsidRPr="00EA2685">
        <w:rPr>
          <w:rFonts w:ascii="TH SarabunPSK" w:hAnsi="TH SarabunPSK"/>
          <w:sz w:val="32"/>
        </w:rPr>
        <w:t xml:space="preserve">1 </w:t>
      </w:r>
      <w:r w:rsidRPr="00EA2685">
        <w:rPr>
          <w:rFonts w:ascii="TH SarabunPSK" w:hAnsi="TH SarabunPSK"/>
          <w:sz w:val="32"/>
          <w:cs/>
        </w:rPr>
        <w:t xml:space="preserve">คน นักการภารโรง </w:t>
      </w:r>
      <w:r w:rsidRPr="00EA2685">
        <w:rPr>
          <w:rFonts w:ascii="TH SarabunPSK" w:hAnsi="TH SarabunPSK"/>
          <w:sz w:val="32"/>
        </w:rPr>
        <w:t xml:space="preserve">13 </w:t>
      </w:r>
      <w:r w:rsidRPr="00EA2685">
        <w:rPr>
          <w:rFonts w:ascii="TH SarabunPSK" w:hAnsi="TH SarabunPSK"/>
          <w:sz w:val="32"/>
          <w:cs/>
        </w:rPr>
        <w:t xml:space="preserve">คน ยาม </w:t>
      </w:r>
      <w:r w:rsidRPr="00EA2685">
        <w:rPr>
          <w:rFonts w:ascii="TH SarabunPSK" w:hAnsi="TH SarabunPSK"/>
          <w:sz w:val="32"/>
        </w:rPr>
        <w:t xml:space="preserve">3 </w:t>
      </w:r>
      <w:r w:rsidRPr="00EA2685">
        <w:rPr>
          <w:rFonts w:ascii="TH SarabunPSK" w:hAnsi="TH SarabunPSK"/>
          <w:sz w:val="32"/>
          <w:cs/>
        </w:rPr>
        <w:t>คน</w:t>
      </w:r>
      <w:r w:rsidRPr="00EA2685">
        <w:rPr>
          <w:rFonts w:ascii="TH SarabunPSK" w:hAnsi="TH SarabunPSK"/>
          <w:sz w:val="32"/>
        </w:rPr>
        <w:t>,</w:t>
      </w:r>
      <w:r w:rsidRPr="00EA2685">
        <w:rPr>
          <w:rFonts w:ascii="TH SarabunPSK" w:hAnsi="TH SarabunPSK"/>
          <w:sz w:val="32"/>
          <w:cs/>
        </w:rPr>
        <w:t xml:space="preserve"> คนงาน</w:t>
      </w:r>
      <w:r w:rsidRPr="00EA2685">
        <w:rPr>
          <w:rFonts w:ascii="TH SarabunPSK" w:hAnsi="TH SarabunPSK"/>
          <w:sz w:val="32"/>
        </w:rPr>
        <w:t xml:space="preserve">, 1 </w:t>
      </w:r>
      <w:r w:rsidRPr="00EA2685">
        <w:rPr>
          <w:rFonts w:ascii="TH SarabunPSK" w:hAnsi="TH SarabunPSK"/>
          <w:sz w:val="32"/>
          <w:cs/>
        </w:rPr>
        <w:t>คน)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b/>
          <w:bCs/>
          <w:sz w:val="32"/>
          <w:cs/>
        </w:rPr>
        <w:t xml:space="preserve">ปีการศึกษา </w:t>
      </w:r>
      <w:r w:rsidRPr="00EA2685">
        <w:rPr>
          <w:rFonts w:ascii="TH SarabunPSK" w:hAnsi="TH SarabunPSK"/>
          <w:b/>
          <w:bCs/>
          <w:sz w:val="32"/>
        </w:rPr>
        <w:t>2552</w:t>
      </w:r>
      <w:r w:rsidRPr="00EA2685">
        <w:rPr>
          <w:rFonts w:ascii="TH SarabunPSK" w:hAnsi="TH SarabunPSK"/>
          <w:sz w:val="32"/>
        </w:rPr>
        <w:t> </w:t>
      </w:r>
      <w:r w:rsidRPr="00EA2685">
        <w:rPr>
          <w:rFonts w:ascii="TH SarabunPSK" w:hAnsi="TH SarabunPSK"/>
          <w:sz w:val="32"/>
          <w:cs/>
        </w:rPr>
        <w:t>โรงเรียนวาปีปทุมได้รับคัดเลือกจากกระทรวงศึกษาธิการให้รับรางวัลโรงเรียนพระราชทาน ประเภทโรงเรียนมัธยมศึกษาขนาดใหญ่ เข้ารับพระราชทานรางวัลจากสมเด็จพระเทพรัตนราชสุดาสยามบรมราชกุมารี เมื่อวันที่ เดือน พ.ศ.</w:t>
      </w:r>
      <w:r w:rsidRPr="00EA2685">
        <w:rPr>
          <w:rFonts w:ascii="TH SarabunPSK" w:hAnsi="TH SarabunPSK"/>
          <w:sz w:val="32"/>
        </w:rPr>
        <w:t xml:space="preserve"> 2552 </w:t>
      </w:r>
      <w:r w:rsidRPr="00EA2685">
        <w:rPr>
          <w:rFonts w:ascii="TH SarabunPSK" w:hAnsi="TH SarabunPSK"/>
          <w:sz w:val="32"/>
          <w:cs/>
        </w:rPr>
        <w:t>ซึ่งมี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นางสุมาลย์ สุรมณี เป็นผู้อำนวยการโรงเรียน นับเป็นเกียรติประวัติสูงสุดของสถานศึกษา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แผนจัดชั้นเรียนเป็น </w:t>
      </w:r>
      <w:r w:rsidRPr="00EA2685">
        <w:rPr>
          <w:rFonts w:ascii="TH SarabunPSK" w:hAnsi="TH SarabunPSK"/>
          <w:sz w:val="32"/>
        </w:rPr>
        <w:t xml:space="preserve">12-10-10/12-10-10 </w:t>
      </w:r>
      <w:r w:rsidRPr="00EA2685">
        <w:rPr>
          <w:rFonts w:ascii="TH SarabunPSK" w:hAnsi="TH SarabunPSK"/>
          <w:sz w:val="32"/>
          <w:cs/>
        </w:rPr>
        <w:t xml:space="preserve">รวม </w:t>
      </w:r>
      <w:r w:rsidRPr="00EA2685">
        <w:rPr>
          <w:rFonts w:ascii="TH SarabunPSK" w:hAnsi="TH SarabunPSK"/>
          <w:sz w:val="32"/>
        </w:rPr>
        <w:t xml:space="preserve">64 </w:t>
      </w:r>
      <w:r w:rsidRPr="00EA2685">
        <w:rPr>
          <w:rFonts w:ascii="TH SarabunPSK" w:hAnsi="TH SarabunPSK"/>
          <w:sz w:val="32"/>
          <w:cs/>
        </w:rPr>
        <w:t>ห้องเรียนนักเรียน (ปัจจุบัน ปี พ.ศ.)</w:t>
      </w:r>
      <w:r w:rsidRPr="00EA2685">
        <w:rPr>
          <w:rFonts w:ascii="TH SarabunPSK" w:hAnsi="TH SarabunPSK"/>
          <w:sz w:val="32"/>
        </w:rPr>
        <w:t xml:space="preserve"> </w:t>
      </w:r>
      <w:r w:rsidRPr="00EA2685">
        <w:rPr>
          <w:rFonts w:ascii="TH SarabunPSK" w:hAnsi="TH SarabunPSK"/>
          <w:sz w:val="32"/>
          <w:cs/>
        </w:rPr>
        <w:t xml:space="preserve">จำนวน </w:t>
      </w:r>
      <w:r w:rsidRPr="00EA2685">
        <w:rPr>
          <w:rFonts w:ascii="TH SarabunPSK" w:hAnsi="TH SarabunPSK"/>
          <w:sz w:val="32"/>
        </w:rPr>
        <w:t xml:space="preserve">3,028 </w:t>
      </w:r>
      <w:r w:rsidRPr="00EA2685">
        <w:rPr>
          <w:rFonts w:ascii="TH SarabunPSK" w:hAnsi="TH SarabunPSK"/>
          <w:sz w:val="32"/>
          <w:cs/>
        </w:rPr>
        <w:t>คน</w:t>
      </w:r>
    </w:p>
    <w:p w:rsidR="0050024E" w:rsidRPr="0050024E"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rPr>
          <w:rStyle w:val="af3"/>
          <w:rFonts w:ascii="TH SarabunPSK" w:hAnsi="TH SarabunPSK"/>
          <w:b w:val="0"/>
          <w:bCs w:val="0"/>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b/>
          <w:bCs/>
          <w:sz w:val="32"/>
          <w:cs/>
        </w:rPr>
        <w:t xml:space="preserve">ปีการศึกษา </w:t>
      </w:r>
      <w:r w:rsidRPr="00EA2685">
        <w:rPr>
          <w:rFonts w:ascii="TH SarabunPSK" w:hAnsi="TH SarabunPSK"/>
          <w:b/>
          <w:bCs/>
          <w:sz w:val="32"/>
        </w:rPr>
        <w:t>2553</w:t>
      </w:r>
      <w:r w:rsidRPr="00EA2685">
        <w:rPr>
          <w:rFonts w:ascii="TH SarabunPSK" w:hAnsi="TH SarabunPSK"/>
          <w:sz w:val="32"/>
        </w:rPr>
        <w:t> </w:t>
      </w:r>
      <w:r w:rsidRPr="00EA2685">
        <w:rPr>
          <w:rFonts w:ascii="TH SarabunPSK" w:hAnsi="TH SarabunPSK"/>
          <w:sz w:val="32"/>
          <w:cs/>
        </w:rPr>
        <w:t>โรงเรียนวาปีปทุม ได้รับคัดเลือกเข้าโครงการโรงเรียนมาตรฐานสากล (</w:t>
      </w:r>
      <w:r w:rsidRPr="00EA2685">
        <w:rPr>
          <w:rFonts w:ascii="TH SarabunPSK" w:hAnsi="TH SarabunPSK"/>
          <w:sz w:val="32"/>
        </w:rPr>
        <w:t xml:space="preserve">World-Class Standard School) </w:t>
      </w:r>
      <w:r w:rsidRPr="00EA2685">
        <w:rPr>
          <w:rFonts w:ascii="TH SarabunPSK" w:hAnsi="TH SarabunPSK"/>
          <w:sz w:val="32"/>
          <w:cs/>
        </w:rPr>
        <w:t xml:space="preserve">ซึ่งเป็น </w:t>
      </w:r>
      <w:r w:rsidRPr="00EA2685">
        <w:rPr>
          <w:rFonts w:ascii="TH SarabunPSK" w:hAnsi="TH SarabunPSK"/>
          <w:sz w:val="32"/>
        </w:rPr>
        <w:t xml:space="preserve">1 </w:t>
      </w:r>
      <w:r w:rsidRPr="00EA2685">
        <w:rPr>
          <w:rFonts w:ascii="TH SarabunPSK" w:hAnsi="TH SarabunPSK"/>
          <w:sz w:val="32"/>
          <w:cs/>
        </w:rPr>
        <w:t xml:space="preserve">ใน </w:t>
      </w:r>
      <w:r w:rsidRPr="00EA2685">
        <w:rPr>
          <w:rFonts w:ascii="TH SarabunPSK" w:hAnsi="TH SarabunPSK"/>
          <w:sz w:val="32"/>
        </w:rPr>
        <w:t xml:space="preserve">500 </w:t>
      </w:r>
      <w:r w:rsidRPr="00EA2685">
        <w:rPr>
          <w:rFonts w:ascii="TH SarabunPSK" w:hAnsi="TH SarabunPSK"/>
          <w:sz w:val="32"/>
          <w:cs/>
        </w:rPr>
        <w:t>โรงเรียนทั่วประเทศ</w:t>
      </w:r>
    </w:p>
    <w:p w:rsidR="00EA2685" w:rsidRPr="00EA2685" w:rsidRDefault="0050024E"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Pr>
          <w:rStyle w:val="af3"/>
          <w:rFonts w:ascii="TH SarabunPSK" w:hAnsi="TH SarabunPSK" w:cs="TH SarabunPSK"/>
          <w:sz w:val="32"/>
          <w:szCs w:val="32"/>
        </w:rPr>
        <w:tab/>
      </w:r>
      <w:r w:rsidR="00EA2685" w:rsidRPr="00EA2685">
        <w:rPr>
          <w:rStyle w:val="af3"/>
          <w:rFonts w:ascii="TH SarabunPSK" w:hAnsi="TH SarabunPSK" w:cs="TH SarabunPSK"/>
          <w:sz w:val="32"/>
          <w:szCs w:val="32"/>
        </w:rPr>
        <w:t xml:space="preserve">2. </w:t>
      </w:r>
      <w:r w:rsidR="00EA2685" w:rsidRPr="00EA2685">
        <w:rPr>
          <w:rStyle w:val="af3"/>
          <w:rFonts w:ascii="TH SarabunPSK" w:hAnsi="TH SarabunPSK" w:cs="TH SarabunPSK"/>
          <w:sz w:val="32"/>
          <w:szCs w:val="32"/>
          <w:cs/>
        </w:rPr>
        <w:t>วิสัยทัศน์โรงเรียนวาปีปทุม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A2685">
        <w:rPr>
          <w:rFonts w:ascii="TH SarabunPSK" w:hAnsi="TH SarabunPSK" w:cs="TH SarabunPSK"/>
          <w:sz w:val="32"/>
          <w:szCs w:val="32"/>
        </w:rPr>
        <w:lastRenderedPageBreak/>
        <w:tab/>
      </w:r>
      <w:r w:rsidRPr="00EA2685">
        <w:rPr>
          <w:rFonts w:ascii="TH SarabunPSK" w:hAnsi="TH SarabunPSK" w:cs="TH SarabunPSK"/>
          <w:sz w:val="32"/>
          <w:szCs w:val="32"/>
        </w:rPr>
        <w:tab/>
      </w:r>
      <w:r w:rsidRPr="00EA2685">
        <w:rPr>
          <w:rFonts w:ascii="TH SarabunPSK" w:hAnsi="TH SarabunPSK" w:cs="TH SarabunPSK"/>
          <w:sz w:val="32"/>
          <w:szCs w:val="32"/>
          <w:cs/>
        </w:rPr>
        <w:t>โรงเรียนวาปีปทุม</w:t>
      </w:r>
      <w:r w:rsidRPr="00EA2685">
        <w:rPr>
          <w:rFonts w:ascii="TH SarabunPSK" w:hAnsi="TH SarabunPSK" w:cs="TH SarabunPSK"/>
          <w:sz w:val="32"/>
          <w:szCs w:val="32"/>
        </w:rPr>
        <w:t> </w:t>
      </w:r>
      <w:r w:rsidRPr="00EA2685">
        <w:rPr>
          <w:rFonts w:ascii="TH SarabunPSK" w:hAnsi="TH SarabunPSK" w:cs="TH SarabunPSK"/>
          <w:sz w:val="32"/>
          <w:szCs w:val="32"/>
          <w:cs/>
        </w:rPr>
        <w:t>ชุมชนเกื้อกูล</w:t>
      </w:r>
      <w:r w:rsidRPr="00EA2685">
        <w:rPr>
          <w:rFonts w:ascii="TH SarabunPSK" w:hAnsi="TH SarabunPSK" w:cs="TH SarabunPSK"/>
          <w:sz w:val="32"/>
          <w:szCs w:val="32"/>
        </w:rPr>
        <w:t xml:space="preserve"> </w:t>
      </w:r>
      <w:r w:rsidRPr="00EA2685">
        <w:rPr>
          <w:rFonts w:ascii="TH SarabunPSK" w:hAnsi="TH SarabunPSK" w:cs="TH SarabunPSK"/>
          <w:sz w:val="32"/>
          <w:szCs w:val="32"/>
          <w:cs/>
        </w:rPr>
        <w:t>เป็นศูนย์กลางการเรียนรู้</w:t>
      </w:r>
      <w:r w:rsidRPr="00EA2685">
        <w:rPr>
          <w:rFonts w:ascii="TH SarabunPSK" w:hAnsi="TH SarabunPSK" w:cs="TH SarabunPSK"/>
          <w:sz w:val="32"/>
          <w:szCs w:val="32"/>
        </w:rPr>
        <w:t> </w:t>
      </w:r>
      <w:r w:rsidRPr="00EA2685">
        <w:rPr>
          <w:rFonts w:ascii="TH SarabunPSK" w:hAnsi="TH SarabunPSK" w:cs="TH SarabunPSK"/>
          <w:sz w:val="32"/>
          <w:szCs w:val="32"/>
          <w:cs/>
        </w:rPr>
        <w:t>ควบคู่คุณธรรม</w:t>
      </w:r>
      <w:r w:rsidRPr="00EA2685">
        <w:rPr>
          <w:rFonts w:ascii="TH SarabunPSK" w:hAnsi="TH SarabunPSK" w:cs="TH SarabunPSK"/>
          <w:sz w:val="32"/>
          <w:szCs w:val="32"/>
        </w:rPr>
        <w:t> </w:t>
      </w:r>
      <w:r w:rsidRPr="00EA2685">
        <w:rPr>
          <w:rFonts w:ascii="TH SarabunPSK" w:hAnsi="TH SarabunPSK" w:cs="TH SarabunPSK"/>
          <w:sz w:val="32"/>
          <w:szCs w:val="32"/>
          <w:cs/>
        </w:rPr>
        <w:t>น้อมนำหลักปรัชญาของเศรษฐกิจพอเพียง</w:t>
      </w:r>
      <w:r w:rsidRPr="00EA2685">
        <w:rPr>
          <w:rFonts w:ascii="TH SarabunPSK" w:hAnsi="TH SarabunPSK" w:cs="TH SarabunPSK"/>
          <w:sz w:val="32"/>
          <w:szCs w:val="32"/>
        </w:rPr>
        <w:t> </w:t>
      </w:r>
      <w:r w:rsidRPr="00EA2685">
        <w:rPr>
          <w:rFonts w:ascii="TH SarabunPSK" w:hAnsi="TH SarabunPSK" w:cs="TH SarabunPSK"/>
          <w:sz w:val="32"/>
          <w:szCs w:val="32"/>
          <w:cs/>
        </w:rPr>
        <w:t>มีชื่อเสียงด้านวิชาการ</w:t>
      </w:r>
      <w:r w:rsidRPr="00EA2685">
        <w:rPr>
          <w:rFonts w:ascii="TH SarabunPSK" w:hAnsi="TH SarabunPSK" w:cs="TH SarabunPSK"/>
          <w:sz w:val="32"/>
          <w:szCs w:val="32"/>
        </w:rPr>
        <w:t> </w:t>
      </w:r>
      <w:r w:rsidRPr="00EA2685">
        <w:rPr>
          <w:rFonts w:ascii="TH SarabunPSK" w:hAnsi="TH SarabunPSK" w:cs="TH SarabunPSK"/>
          <w:sz w:val="32"/>
          <w:szCs w:val="32"/>
          <w:cs/>
        </w:rPr>
        <w:t>ผลงานเป็นเลิศ</w:t>
      </w:r>
      <w:r w:rsidRPr="00EA2685">
        <w:rPr>
          <w:rFonts w:ascii="TH SarabunPSK" w:hAnsi="TH SarabunPSK" w:cs="TH SarabunPSK"/>
          <w:sz w:val="32"/>
          <w:szCs w:val="32"/>
        </w:rPr>
        <w:t> </w:t>
      </w:r>
      <w:r w:rsidRPr="00EA2685">
        <w:rPr>
          <w:rFonts w:ascii="TH SarabunPSK" w:hAnsi="TH SarabunPSK" w:cs="TH SarabunPSK"/>
          <w:sz w:val="32"/>
          <w:szCs w:val="32"/>
          <w:cs/>
        </w:rPr>
        <w:t>เชิดชูความเป็นไทย</w:t>
      </w:r>
      <w:r w:rsidRPr="00EA2685">
        <w:rPr>
          <w:rFonts w:ascii="TH SarabunPSK" w:hAnsi="TH SarabunPSK" w:cs="TH SarabunPSK"/>
          <w:sz w:val="32"/>
          <w:szCs w:val="32"/>
        </w:rPr>
        <w:t> </w:t>
      </w:r>
      <w:r w:rsidRPr="00EA2685">
        <w:rPr>
          <w:rFonts w:ascii="TH SarabunPSK" w:hAnsi="TH SarabunPSK" w:cs="TH SarabunPSK"/>
          <w:sz w:val="32"/>
          <w:szCs w:val="32"/>
        </w:rPr>
        <w:br/>
      </w:r>
      <w:r w:rsidRPr="00EA2685">
        <w:rPr>
          <w:rFonts w:ascii="TH SarabunPSK" w:hAnsi="TH SarabunPSK" w:cs="TH SarabunPSK"/>
          <w:sz w:val="32"/>
          <w:szCs w:val="32"/>
          <w:cs/>
        </w:rPr>
        <w:t>ก้าวไกลสู่สากล</w:t>
      </w:r>
      <w:r w:rsidRPr="00EA2685">
        <w:rPr>
          <w:rFonts w:ascii="TH SarabunPSK" w:hAnsi="TH SarabunPSK" w:cs="TH SarabunPSK"/>
          <w:sz w:val="32"/>
          <w:szCs w:val="32"/>
        </w:rPr>
        <w:t> </w:t>
      </w:r>
      <w:r w:rsidRPr="00EA2685">
        <w:rPr>
          <w:rFonts w:ascii="TH SarabunPSK" w:hAnsi="TH SarabunPSK" w:cs="TH SarabunPSK"/>
          <w:sz w:val="32"/>
          <w:szCs w:val="32"/>
          <w:cs/>
        </w:rPr>
        <w:t xml:space="preserve">ภายในปี </w:t>
      </w:r>
      <w:r w:rsidRPr="00EA2685">
        <w:rPr>
          <w:rFonts w:ascii="TH SarabunPSK" w:hAnsi="TH SarabunPSK" w:cs="TH SarabunPSK"/>
          <w:sz w:val="32"/>
          <w:szCs w:val="32"/>
        </w:rPr>
        <w:t>2558</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b/>
          <w:bCs/>
          <w:sz w:val="32"/>
          <w:szCs w:val="32"/>
        </w:rPr>
        <w:tab/>
        <w:t>3.</w:t>
      </w:r>
      <w:r w:rsidRPr="00EA2685">
        <w:rPr>
          <w:rStyle w:val="af3"/>
          <w:rFonts w:ascii="TH SarabunPSK" w:hAnsi="TH SarabunPSK" w:cs="TH SarabunPSK"/>
          <w:sz w:val="32"/>
          <w:szCs w:val="32"/>
        </w:rPr>
        <w:t xml:space="preserve"> </w:t>
      </w:r>
      <w:r w:rsidRPr="00EA2685">
        <w:rPr>
          <w:rStyle w:val="af3"/>
          <w:rFonts w:ascii="TH SarabunPSK" w:hAnsi="TH SarabunPSK" w:cs="TH SarabunPSK"/>
          <w:sz w:val="32"/>
          <w:szCs w:val="32"/>
          <w:cs/>
        </w:rPr>
        <w:t>อันพึงประสงค์ของนักเรียน</w:t>
      </w:r>
      <w:r w:rsidRPr="00EA2685">
        <w:rPr>
          <w:rFonts w:ascii="TH SarabunPSK" w:hAnsi="TH SarabunPSK" w:cs="TH SarabunPSK"/>
          <w:sz w:val="32"/>
          <w:szCs w:val="32"/>
        </w:rPr>
        <w:br/>
      </w:r>
      <w:r w:rsidRPr="00EA2685">
        <w:rPr>
          <w:rFonts w:ascii="TH SarabunPSK" w:hAnsi="TH SarabunPSK" w:cs="TH SarabunPSK"/>
          <w:sz w:val="32"/>
          <w:szCs w:val="32"/>
        </w:rPr>
        <w:tab/>
      </w:r>
      <w:r w:rsidRPr="00EA2685">
        <w:rPr>
          <w:rFonts w:ascii="TH SarabunPSK" w:hAnsi="TH SarabunPSK" w:cs="TH SarabunPSK"/>
          <w:sz w:val="32"/>
          <w:szCs w:val="32"/>
        </w:rPr>
        <w:tab/>
        <w:t>"</w:t>
      </w:r>
      <w:r w:rsidRPr="00EA2685">
        <w:rPr>
          <w:rFonts w:ascii="TH SarabunPSK" w:hAnsi="TH SarabunPSK" w:cs="TH SarabunPSK"/>
          <w:sz w:val="32"/>
          <w:szCs w:val="32"/>
          <w:cs/>
        </w:rPr>
        <w:t>มีคุณธรรม</w:t>
      </w:r>
      <w:r w:rsidRPr="00EA2685">
        <w:rPr>
          <w:rFonts w:ascii="TH SarabunPSK" w:hAnsi="TH SarabunPSK" w:cs="TH SarabunPSK"/>
          <w:sz w:val="32"/>
          <w:szCs w:val="32"/>
        </w:rPr>
        <w:t> </w:t>
      </w:r>
      <w:r w:rsidRPr="00EA2685">
        <w:rPr>
          <w:rFonts w:ascii="TH SarabunPSK" w:hAnsi="TH SarabunPSK" w:cs="TH SarabunPSK"/>
          <w:sz w:val="32"/>
          <w:szCs w:val="32"/>
          <w:cs/>
        </w:rPr>
        <w:t>นำวิชา พัฒนาสังคม นิยมไทย ใส่ใจสุขภาพ</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b/>
          <w:bCs/>
          <w:sz w:val="32"/>
          <w:szCs w:val="32"/>
          <w:lang w:bidi="lo-LA"/>
        </w:rPr>
        <w:tab/>
        <w:t xml:space="preserve">4. </w:t>
      </w:r>
      <w:proofErr w:type="spellStart"/>
      <w:r w:rsidRPr="00EA2685">
        <w:rPr>
          <w:rFonts w:ascii="TH SarabunPSK" w:hAnsi="TH SarabunPSK" w:cs="TH SarabunPSK"/>
          <w:b/>
          <w:bCs/>
          <w:sz w:val="32"/>
          <w:szCs w:val="32"/>
          <w:cs/>
        </w:rPr>
        <w:t>พันธ</w:t>
      </w:r>
      <w:proofErr w:type="spellEnd"/>
      <w:r w:rsidRPr="00EA2685">
        <w:rPr>
          <w:rFonts w:ascii="TH SarabunPSK" w:hAnsi="TH SarabunPSK" w:cs="TH SarabunPSK"/>
          <w:b/>
          <w:bCs/>
          <w:sz w:val="32"/>
          <w:szCs w:val="32"/>
          <w:cs/>
        </w:rPr>
        <w:t>กิจของโรงเรียนวาปีปทุม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 xml:space="preserve">4.1 </w:t>
      </w:r>
      <w:r w:rsidRPr="00EA2685">
        <w:rPr>
          <w:rFonts w:ascii="TH SarabunPSK" w:eastAsia="Times New Roman" w:hAnsi="TH SarabunPSK"/>
          <w:sz w:val="32"/>
          <w:cs/>
        </w:rPr>
        <w:t>พัฒนาการบริหารจัดการ ด้วยระบบคุณภาพโดยใช้โรงเรียนเป็นฐาน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 xml:space="preserve">4.2 </w:t>
      </w:r>
      <w:r w:rsidRPr="00EA2685">
        <w:rPr>
          <w:rFonts w:ascii="TH SarabunPSK" w:eastAsia="Times New Roman" w:hAnsi="TH SarabunPSK"/>
          <w:sz w:val="32"/>
          <w:cs/>
        </w:rPr>
        <w:t>พัฒนาสื่อ สภาพแวดล้อม อาคารสถานที่ให้เอื้อต่อการเรียนรู้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 xml:space="preserve">4.3 </w:t>
      </w:r>
      <w:r w:rsidRPr="00EA2685">
        <w:rPr>
          <w:rFonts w:ascii="TH SarabunPSK" w:eastAsia="Times New Roman" w:hAnsi="TH SarabunPSK"/>
          <w:sz w:val="32"/>
          <w:cs/>
        </w:rPr>
        <w:t>พัฒนาบุคลากรและครูให้เป็นครูมืออาชีพ</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4.4</w:t>
      </w:r>
      <w:r w:rsidRPr="00EA2685">
        <w:rPr>
          <w:rFonts w:ascii="TH SarabunPSK" w:eastAsia="Times New Roman" w:hAnsi="TH SarabunPSK"/>
          <w:sz w:val="32"/>
          <w:cs/>
        </w:rPr>
        <w:t xml:space="preserve"> ส่งเสริมและพัฒนาผู้เรียนให้มีความรู้ความสามารถตามมาตรฐานการศึกษา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4.5</w:t>
      </w:r>
      <w:r w:rsidRPr="00EA2685">
        <w:rPr>
          <w:rFonts w:ascii="TH SarabunPSK" w:eastAsia="Times New Roman" w:hAnsi="TH SarabunPSK"/>
          <w:sz w:val="32"/>
          <w:cs/>
        </w:rPr>
        <w:t xml:space="preserve"> ปลูกฝังให้ผู้เรียนมีคุณธรรม จริยธรรม ค่านิยม</w:t>
      </w:r>
      <w:r w:rsidRPr="00EA2685">
        <w:rPr>
          <w:rFonts w:ascii="TH SarabunPSK" w:eastAsia="Times New Roman" w:hAnsi="TH SarabunPSK"/>
          <w:sz w:val="32"/>
        </w:rPr>
        <w:t> </w:t>
      </w:r>
      <w:r w:rsidRPr="00EA2685">
        <w:rPr>
          <w:rFonts w:ascii="TH SarabunPSK" w:eastAsia="Times New Roman" w:hAnsi="TH SarabunPSK"/>
          <w:sz w:val="32"/>
          <w:cs/>
        </w:rPr>
        <w:t>และคุณลักษณะอันพึงประสงค์</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 xml:space="preserve">4.6 </w:t>
      </w:r>
      <w:r w:rsidRPr="00EA2685">
        <w:rPr>
          <w:rFonts w:ascii="TH SarabunPSK" w:eastAsia="Times New Roman" w:hAnsi="TH SarabunPSK"/>
          <w:sz w:val="32"/>
          <w:cs/>
        </w:rPr>
        <w:t>ดำรงความเป็นไทย และปฏิบัติตามหลักปรัชญาเศรษฐกิจพอเพียง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4.7</w:t>
      </w:r>
      <w:r w:rsidRPr="00EA2685">
        <w:rPr>
          <w:rFonts w:ascii="TH SarabunPSK" w:eastAsia="Times New Roman" w:hAnsi="TH SarabunPSK"/>
          <w:sz w:val="32"/>
          <w:cs/>
        </w:rPr>
        <w:t xml:space="preserve"> พัฒนาระบบคุณภาพการศึกษาของโรงเรียนให้เข้มแข็งและเป็นสากล</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tab/>
      </w:r>
      <w:r w:rsidRPr="00EA2685">
        <w:rPr>
          <w:rFonts w:ascii="TH SarabunPSK" w:eastAsia="Times New Roman" w:hAnsi="TH SarabunPSK"/>
          <w:sz w:val="32"/>
          <w:lang w:bidi="lo-LA"/>
        </w:rPr>
        <w:tab/>
        <w:t>4.8</w:t>
      </w:r>
      <w:r w:rsidRPr="00EA2685">
        <w:rPr>
          <w:rFonts w:ascii="TH SarabunPSK" w:eastAsia="Times New Roman" w:hAnsi="TH SarabunPSK"/>
          <w:sz w:val="32"/>
          <w:cs/>
        </w:rPr>
        <w:t xml:space="preserve"> ส่งเสริมประชาธิปไตย มีจิตอาสา พัฒนาสังคม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eastAsia="Times New Roman" w:hAnsi="TH SarabunPSK"/>
          <w:b/>
          <w:bCs/>
          <w:sz w:val="32"/>
        </w:rPr>
      </w:pPr>
      <w:r w:rsidRPr="00EA2685">
        <w:rPr>
          <w:rFonts w:ascii="TH SarabunPSK" w:eastAsia="Times New Roman" w:hAnsi="TH SarabunPSK"/>
          <w:b/>
          <w:bCs/>
          <w:sz w:val="32"/>
          <w:lang w:bidi="lo-LA"/>
        </w:rPr>
        <w:tab/>
        <w:t xml:space="preserve">5. </w:t>
      </w:r>
      <w:r w:rsidRPr="00EA2685">
        <w:rPr>
          <w:rFonts w:ascii="TH SarabunPSK" w:eastAsia="Times New Roman" w:hAnsi="TH SarabunPSK"/>
          <w:b/>
          <w:bCs/>
          <w:sz w:val="32"/>
          <w:cs/>
        </w:rPr>
        <w:t>เป้าประสงค์</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lang w:bidi="lo-LA"/>
        </w:rPr>
        <w:lastRenderedPageBreak/>
        <w:tab/>
      </w:r>
      <w:r w:rsidRPr="00EA2685">
        <w:rPr>
          <w:rFonts w:ascii="TH SarabunPSK" w:eastAsia="Times New Roman" w:hAnsi="TH SarabunPSK"/>
          <w:sz w:val="32"/>
          <w:lang w:bidi="lo-LA"/>
        </w:rPr>
        <w:tab/>
        <w:t>5.1</w:t>
      </w:r>
      <w:r w:rsidRPr="00EA2685">
        <w:rPr>
          <w:rFonts w:ascii="TH SarabunPSK" w:eastAsia="Times New Roman" w:hAnsi="TH SarabunPSK"/>
          <w:b/>
          <w:bCs/>
          <w:sz w:val="32"/>
          <w:lang w:bidi="lo-LA"/>
        </w:rPr>
        <w:t xml:space="preserve"> </w:t>
      </w:r>
      <w:r w:rsidRPr="00EA2685">
        <w:rPr>
          <w:rFonts w:ascii="TH SarabunPSK" w:eastAsia="Times New Roman" w:hAnsi="TH SarabunPSK"/>
          <w:sz w:val="32"/>
          <w:cs/>
        </w:rPr>
        <w:t>เพื่อให้นักเรียนโรงเรียนวาปีปทุมได้เรียนรู้เต็มตามศักยภาพ รักการเรียนรู้ มีความเป็นไทย มีความรู้ ก้าวสู่คุณภาพตามมาตรฐานสากล</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r w:rsidRPr="00EA2685">
        <w:rPr>
          <w:rFonts w:ascii="TH SarabunPSK" w:eastAsia="Times New Roman" w:hAnsi="TH SarabunPSK"/>
          <w:sz w:val="32"/>
        </w:rPr>
        <w:tab/>
      </w:r>
      <w:r w:rsidRPr="00EA2685">
        <w:rPr>
          <w:rFonts w:ascii="TH SarabunPSK" w:eastAsia="Times New Roman" w:hAnsi="TH SarabunPSK"/>
          <w:sz w:val="32"/>
        </w:rPr>
        <w:tab/>
        <w:t>5.</w:t>
      </w:r>
      <w:r w:rsidRPr="00EA2685">
        <w:rPr>
          <w:rFonts w:ascii="TH SarabunPSK" w:eastAsia="Times New Roman" w:hAnsi="TH SarabunPSK"/>
          <w:sz w:val="32"/>
          <w:lang w:bidi="lo-LA"/>
        </w:rPr>
        <w:t>2</w:t>
      </w:r>
      <w:r w:rsidRPr="00EA2685">
        <w:rPr>
          <w:rFonts w:ascii="TH SarabunPSK" w:eastAsia="Times New Roman" w:hAnsi="TH SarabunPSK"/>
          <w:sz w:val="32"/>
          <w:cs/>
        </w:rPr>
        <w:t xml:space="preserve"> เพื่อให้นักเรียนมีสุขภาพพลานามัยที่ดี มีคุณธรรม จริยธรรม ค่านิยมตามคุณลักษณะอันพึงประสงค์ของโรงเรียน และตระหนักในคุณค่าตามหลักปรัชญาเศรษฐกิจพอเพียง มีความมุ่งมั่นในการพัฒนาประเทศชาติ มีเจตคติที่ดีต่อพลโลก ธรรมชาติและสิ่งแวดล้อม</w:t>
      </w:r>
    </w:p>
    <w:p w:rsidR="00EA2685" w:rsidRPr="0050024E" w:rsidRDefault="00EA2685" w:rsidP="0050024E">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b/>
          <w:bCs/>
          <w:sz w:val="32"/>
        </w:rPr>
      </w:pPr>
      <w:r w:rsidRPr="00EA2685">
        <w:rPr>
          <w:rFonts w:ascii="TH SarabunPSK" w:eastAsia="Times New Roman" w:hAnsi="TH SarabunPSK"/>
          <w:b/>
          <w:bCs/>
          <w:sz w:val="32"/>
          <w:lang w:bidi="lo-LA"/>
        </w:rPr>
        <w:tab/>
        <w:t>6.</w:t>
      </w:r>
      <w:r w:rsidRPr="00EA2685">
        <w:rPr>
          <w:rFonts w:ascii="TH SarabunPSK" w:eastAsia="Times New Roman" w:hAnsi="TH SarabunPSK"/>
          <w:b/>
          <w:bCs/>
          <w:sz w:val="32"/>
          <w:cs/>
        </w:rPr>
        <w:t xml:space="preserve"> สรุปผลการประเมินคุณภาพการศึกษาระดับชาติ (</w:t>
      </w:r>
      <w:r w:rsidRPr="00EA2685">
        <w:rPr>
          <w:rFonts w:ascii="TH SarabunPSK" w:eastAsia="Times New Roman" w:hAnsi="TH SarabunPSK"/>
          <w:b/>
          <w:bCs/>
          <w:sz w:val="32"/>
        </w:rPr>
        <w:t>O-NET</w:t>
      </w:r>
      <w:r w:rsidRPr="00EA2685">
        <w:rPr>
          <w:rFonts w:ascii="TH SarabunPSK" w:eastAsia="Times New Roman" w:hAnsi="TH SarabunPSK"/>
          <w:b/>
          <w:bCs/>
          <w:sz w:val="32"/>
          <w:cs/>
        </w:rPr>
        <w:t xml:space="preserve">) วิชาวิทยาศาสตร์ของนักเรียน ชั้นมัธยมศึกษาปีที่ </w:t>
      </w:r>
      <w:r w:rsidRPr="00EA2685">
        <w:rPr>
          <w:rFonts w:ascii="TH SarabunPSK" w:eastAsia="Times New Roman" w:hAnsi="TH SarabunPSK"/>
          <w:b/>
          <w:bCs/>
          <w:sz w:val="32"/>
          <w:lang w:bidi="lo-LA"/>
        </w:rPr>
        <w:t>6</w:t>
      </w:r>
      <w:r w:rsidRPr="00EA2685">
        <w:rPr>
          <w:rFonts w:ascii="TH SarabunPSK" w:eastAsia="Times New Roman" w:hAnsi="TH SarabunPSK"/>
          <w:b/>
          <w:bCs/>
          <w:sz w:val="32"/>
        </w:rPr>
        <w:t xml:space="preserve"> </w:t>
      </w:r>
      <w:r w:rsidRPr="00EA2685">
        <w:rPr>
          <w:rFonts w:ascii="TH SarabunPSK" w:eastAsia="Times New Roman" w:hAnsi="TH SarabunPSK"/>
          <w:b/>
          <w:bCs/>
          <w:sz w:val="32"/>
          <w:cs/>
        </w:rPr>
        <w:t xml:space="preserve">ปีการศึกษา </w:t>
      </w:r>
      <w:r w:rsidRPr="00EA2685">
        <w:rPr>
          <w:rFonts w:ascii="TH SarabunPSK" w:eastAsia="Times New Roman" w:hAnsi="TH SarabunPSK"/>
          <w:b/>
          <w:bCs/>
          <w:sz w:val="32"/>
        </w:rPr>
        <w:t>2555-2557</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eastAsia="Times New Roman" w:hAnsi="TH SarabunPSK"/>
          <w:sz w:val="32"/>
        </w:rPr>
      </w:pPr>
      <w:r w:rsidRPr="00EA2685">
        <w:rPr>
          <w:rFonts w:ascii="TH SarabunPSK" w:eastAsia="Times New Roman" w:hAnsi="TH SarabunPSK"/>
          <w:b/>
          <w:bCs/>
          <w:sz w:val="32"/>
          <w:cs/>
        </w:rPr>
        <w:t xml:space="preserve">ตารางที่ </w:t>
      </w:r>
      <w:r w:rsidR="0050024E">
        <w:rPr>
          <w:rFonts w:ascii="TH SarabunPSK" w:eastAsia="Times New Roman" w:hAnsi="TH SarabunPSK"/>
          <w:b/>
          <w:bCs/>
          <w:sz w:val="32"/>
          <w:lang w:bidi="lo-LA"/>
        </w:rPr>
        <w:t>2.</w:t>
      </w:r>
      <w:r w:rsidRPr="00EA2685">
        <w:rPr>
          <w:rFonts w:ascii="TH SarabunPSK" w:eastAsia="Times New Roman" w:hAnsi="TH SarabunPSK"/>
          <w:b/>
          <w:bCs/>
          <w:sz w:val="32"/>
          <w:lang w:bidi="lo-LA"/>
        </w:rPr>
        <w:t>1</w:t>
      </w:r>
      <w:r w:rsidRPr="00EA2685">
        <w:rPr>
          <w:rFonts w:ascii="TH SarabunPSK" w:eastAsia="Times New Roman" w:hAnsi="TH SarabunPSK"/>
          <w:sz w:val="32"/>
          <w:lang w:bidi="lo-LA"/>
        </w:rPr>
        <w:t xml:space="preserve">  </w:t>
      </w:r>
      <w:r w:rsidRPr="00EA2685">
        <w:rPr>
          <w:rFonts w:ascii="TH SarabunPSK" w:eastAsia="Times New Roman" w:hAnsi="TH SarabunPSK"/>
          <w:sz w:val="32"/>
          <w:cs/>
        </w:rPr>
        <w:t xml:space="preserve">แสดงการรายงานผลการสอบ </w:t>
      </w:r>
      <w:r w:rsidRPr="00EA2685">
        <w:rPr>
          <w:rFonts w:ascii="TH SarabunPSK" w:eastAsia="Times New Roman" w:hAnsi="TH SarabunPSK"/>
          <w:sz w:val="32"/>
        </w:rPr>
        <w:t xml:space="preserve">O-NET </w:t>
      </w:r>
      <w:r w:rsidRPr="00EA2685">
        <w:rPr>
          <w:rFonts w:ascii="TH SarabunPSK" w:eastAsia="Times New Roman" w:hAnsi="TH SarabunPSK"/>
          <w:sz w:val="32"/>
          <w:cs/>
        </w:rPr>
        <w:t xml:space="preserve">ชั้นมัธยมศึกษาปีที่ </w:t>
      </w:r>
      <w:r w:rsidRPr="00EA2685">
        <w:rPr>
          <w:rFonts w:ascii="TH SarabunPSK" w:eastAsia="Times New Roman" w:hAnsi="TH SarabunPSK"/>
          <w:sz w:val="32"/>
        </w:rPr>
        <w:t>6</w:t>
      </w:r>
      <w:r w:rsidRPr="00EA2685">
        <w:rPr>
          <w:rFonts w:ascii="TH SarabunPSK" w:eastAsia="Times New Roman" w:hAnsi="TH SarabunPSK"/>
          <w:sz w:val="32"/>
          <w:cs/>
        </w:rPr>
        <w:t xml:space="preserve"> โรงเรียนวาปีปทุม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eastAsia="Times New Roman" w:hAnsi="TH SarabunPSK"/>
          <w:sz w:val="12"/>
          <w:szCs w:val="12"/>
        </w:rPr>
      </w:pP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1980"/>
        <w:gridCol w:w="1880"/>
        <w:gridCol w:w="2080"/>
        <w:gridCol w:w="1980"/>
      </w:tblGrid>
      <w:tr w:rsidR="00EA2685" w:rsidRPr="00EA2685" w:rsidTr="00077EAC">
        <w:tc>
          <w:tcPr>
            <w:tcW w:w="1980" w:type="dxa"/>
            <w:vMerge w:val="restart"/>
            <w:tcBorders>
              <w:top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cs/>
              </w:rPr>
              <w:t>ระดับ</w:t>
            </w:r>
          </w:p>
        </w:tc>
        <w:tc>
          <w:tcPr>
            <w:tcW w:w="5940" w:type="dxa"/>
            <w:gridSpan w:val="3"/>
            <w:tcBorders>
              <w:top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cs/>
              </w:rPr>
              <w:t>วิทยาศาสตร์</w:t>
            </w:r>
          </w:p>
        </w:tc>
      </w:tr>
      <w:tr w:rsidR="00EA2685" w:rsidRPr="00EA2685" w:rsidTr="00077EAC">
        <w:tc>
          <w:tcPr>
            <w:tcW w:w="1980" w:type="dxa"/>
            <w:vMerge/>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c>
          <w:tcPr>
            <w:tcW w:w="5940" w:type="dxa"/>
            <w:gridSpan w:val="3"/>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cs/>
              </w:rPr>
              <w:t>ปีการศึกษา</w:t>
            </w:r>
          </w:p>
        </w:tc>
      </w:tr>
      <w:tr w:rsidR="00EA2685" w:rsidRPr="00EA2685" w:rsidTr="00077EAC">
        <w:tc>
          <w:tcPr>
            <w:tcW w:w="1980" w:type="dxa"/>
            <w:vMerge/>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c>
          <w:tcPr>
            <w:tcW w:w="18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2555</w:t>
            </w:r>
          </w:p>
        </w:tc>
        <w:tc>
          <w:tcPr>
            <w:tcW w:w="20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2556</w:t>
            </w:r>
          </w:p>
        </w:t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2557</w:t>
            </w:r>
          </w:p>
        </w:tc>
      </w:tr>
      <w:tr w:rsidR="00EA2685" w:rsidRPr="00EA2685" w:rsidTr="00077EA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cs/>
              </w:rPr>
            </w:pPr>
            <w:r w:rsidRPr="00EA2685">
              <w:rPr>
                <w:rFonts w:ascii="TH SarabunPSK" w:hAnsi="TH SarabunPSK"/>
                <w:sz w:val="32"/>
                <w:cs/>
              </w:rPr>
              <w:t>โรงเรียน</w:t>
            </w:r>
          </w:p>
        </w:tc>
        <w:tc>
          <w:tcPr>
            <w:tcW w:w="18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34.62</w:t>
            </w:r>
          </w:p>
        </w:tc>
        <w:tc>
          <w:tcPr>
            <w:tcW w:w="20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32.22</w:t>
            </w:r>
          </w:p>
        </w:t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32.16</w:t>
            </w:r>
          </w:p>
        </w:tc>
      </w:tr>
      <w:tr w:rsidR="00EA2685" w:rsidRPr="00EA2685" w:rsidTr="00077EA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cs/>
              </w:rPr>
              <w:t>จังหวัด</w:t>
            </w:r>
          </w:p>
        </w:tc>
        <w:tc>
          <w:tcPr>
            <w:tcW w:w="18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31.06</w:t>
            </w:r>
          </w:p>
        </w:tc>
        <w:tc>
          <w:tcPr>
            <w:tcW w:w="20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28.68</w:t>
            </w:r>
          </w:p>
        </w:t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30.44</w:t>
            </w:r>
          </w:p>
        </w:tc>
      </w:tr>
      <w:tr w:rsidR="00EA2685" w:rsidRPr="00EA2685" w:rsidTr="00077EA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roofErr w:type="spellStart"/>
            <w:r w:rsidRPr="00EA2685">
              <w:rPr>
                <w:rFonts w:ascii="TH SarabunPSK" w:hAnsi="TH SarabunPSK"/>
                <w:sz w:val="32"/>
                <w:cs/>
              </w:rPr>
              <w:t>สพฐ</w:t>
            </w:r>
            <w:proofErr w:type="spellEnd"/>
            <w:r w:rsidRPr="00EA2685">
              <w:rPr>
                <w:rFonts w:ascii="TH SarabunPSK" w:hAnsi="TH SarabunPSK"/>
                <w:sz w:val="32"/>
                <w:cs/>
              </w:rPr>
              <w:t>.</w:t>
            </w:r>
          </w:p>
        </w:tc>
        <w:tc>
          <w:tcPr>
            <w:tcW w:w="18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33.26</w:t>
            </w:r>
          </w:p>
        </w:tc>
        <w:tc>
          <w:tcPr>
            <w:tcW w:w="20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30.60</w:t>
            </w:r>
          </w:p>
        </w:tc>
        <w:tc>
          <w:tcPr>
            <w:tcW w:w="1980" w:type="dxa"/>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32.67</w:t>
            </w:r>
          </w:p>
        </w:tc>
      </w:tr>
      <w:tr w:rsidR="00EA2685" w:rsidRPr="00EA2685" w:rsidTr="00077EAC">
        <w:tc>
          <w:tcPr>
            <w:tcW w:w="1980" w:type="dxa"/>
            <w:tcBorders>
              <w:bottom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cs/>
              </w:rPr>
              <w:t>ประเทศ</w:t>
            </w:r>
          </w:p>
        </w:tc>
        <w:tc>
          <w:tcPr>
            <w:tcW w:w="1880" w:type="dxa"/>
            <w:tcBorders>
              <w:bottom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33.10</w:t>
            </w:r>
          </w:p>
        </w:tc>
        <w:tc>
          <w:tcPr>
            <w:tcW w:w="2080" w:type="dxa"/>
            <w:tcBorders>
              <w:bottom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30.48</w:t>
            </w:r>
          </w:p>
        </w:tc>
        <w:tc>
          <w:tcPr>
            <w:tcW w:w="1980" w:type="dxa"/>
            <w:tcBorders>
              <w:bottom w:val="double" w:sz="4" w:space="0" w:color="auto"/>
            </w:tcBorders>
            <w:vAlign w:val="center"/>
          </w:tcPr>
          <w:p w:rsidR="00EA2685" w:rsidRPr="00EA2685" w:rsidRDefault="00EA2685"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A2685">
              <w:rPr>
                <w:rFonts w:ascii="TH SarabunPSK" w:hAnsi="TH SarabunPSK"/>
                <w:sz w:val="32"/>
              </w:rPr>
              <w:t>32.54</w:t>
            </w:r>
          </w:p>
        </w:tc>
      </w:tr>
    </w:tbl>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Times New Roman" w:hAnsi="TH SarabunPSK"/>
          <w:sz w:val="32"/>
        </w:rPr>
      </w:pPr>
    </w:p>
    <w:p w:rsidR="0050024E" w:rsidRPr="0050024E"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eastAsia="Times New Roman" w:hAnsi="TH SarabunPSK"/>
          <w:sz w:val="32"/>
        </w:rPr>
        <w:tab/>
      </w:r>
      <w:r w:rsidRPr="00EA2685">
        <w:rPr>
          <w:rFonts w:ascii="TH SarabunPSK" w:eastAsia="Times New Roman" w:hAnsi="TH SarabunPSK"/>
          <w:sz w:val="32"/>
          <w:cs/>
        </w:rPr>
        <w:t>ข้อมูลการประเมินในระดับต่าง ๆ เป็นประโยชน์ต่อสถานศึกษาในการตรวจสอบทบทวนพัฒนาคุณภาพผู้เรียนต่อไป (กลุ่มบริหารงานวิชาการ โรงเรียนวาปีปทุม</w:t>
      </w:r>
      <w:r w:rsidRPr="00EA2685">
        <w:rPr>
          <w:rFonts w:ascii="TH SarabunPSK" w:eastAsia="Times New Roman" w:hAnsi="TH SarabunPSK"/>
          <w:sz w:val="32"/>
        </w:rPr>
        <w:t>. 2558 : 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A2685">
        <w:rPr>
          <w:rFonts w:ascii="TH SarabunPSK" w:hAnsi="TH SarabunPSK"/>
          <w:b/>
          <w:bCs/>
          <w:sz w:val="36"/>
          <w:szCs w:val="36"/>
          <w:cs/>
        </w:rPr>
        <w:t>การจัดการเรียนรู้</w:t>
      </w:r>
      <w:proofErr w:type="spellStart"/>
      <w:r w:rsidRPr="00EA2685">
        <w:rPr>
          <w:rFonts w:ascii="TH SarabunPSK" w:hAnsi="TH SarabunPSK"/>
          <w:b/>
          <w:bCs/>
          <w:sz w:val="36"/>
          <w:szCs w:val="36"/>
          <w:cs/>
        </w:rPr>
        <w:t>แบบวัฏ</w:t>
      </w:r>
      <w:proofErr w:type="spellEnd"/>
      <w:r w:rsidRPr="00EA2685">
        <w:rPr>
          <w:rFonts w:ascii="TH SarabunPSK" w:hAnsi="TH SarabunPSK"/>
          <w:b/>
          <w:bCs/>
          <w:sz w:val="36"/>
          <w:szCs w:val="36"/>
          <w:cs/>
        </w:rPr>
        <w:t xml:space="preserve">จักรการเรียนรู้ </w:t>
      </w:r>
      <w:r w:rsidRPr="00EA2685">
        <w:rPr>
          <w:rFonts w:ascii="TH SarabunPSK" w:hAnsi="TH SarabunPSK"/>
          <w:b/>
          <w:bCs/>
          <w:sz w:val="36"/>
          <w:szCs w:val="36"/>
        </w:rPr>
        <w:t>5</w:t>
      </w:r>
      <w:r w:rsidRPr="00EA2685">
        <w:rPr>
          <w:rFonts w:ascii="TH SarabunPSK" w:hAnsi="TH SarabunPSK"/>
          <w:b/>
          <w:bCs/>
          <w:sz w:val="36"/>
          <w:szCs w:val="36"/>
          <w:cs/>
        </w:rPr>
        <w:t xml:space="preserve"> ขั้นตอน </w:t>
      </w:r>
      <w:r w:rsidRPr="00EA2685">
        <w:rPr>
          <w:rFonts w:ascii="TH SarabunPSK" w:hAnsi="TH SarabunPSK"/>
          <w:b/>
          <w:bCs/>
          <w:sz w:val="36"/>
          <w:szCs w:val="36"/>
        </w:rPr>
        <w:t>(</w:t>
      </w:r>
      <w:r w:rsidRPr="00EA2685">
        <w:rPr>
          <w:rFonts w:ascii="TH SarabunPSK" w:hAnsi="TH SarabunPSK"/>
          <w:b/>
          <w:bCs/>
          <w:sz w:val="36"/>
          <w:szCs w:val="36"/>
          <w:lang w:bidi="lo-LA"/>
        </w:rPr>
        <w:t>5Es</w:t>
      </w:r>
      <w:r w:rsidRPr="00EA2685">
        <w:rPr>
          <w:rFonts w:ascii="TH SarabunPSK" w:hAnsi="TH SarabunPSK"/>
          <w:b/>
          <w:bCs/>
          <w:sz w:val="36"/>
          <w:szCs w:val="36"/>
        </w:rPr>
        <w:t>)</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rPr>
        <w:tab/>
        <w:t xml:space="preserve">1. </w:t>
      </w:r>
      <w:r w:rsidRPr="00EA2685">
        <w:rPr>
          <w:rFonts w:ascii="TH SarabunPSK" w:hAnsi="TH SarabunPSK"/>
          <w:b/>
          <w:bCs/>
          <w:sz w:val="32"/>
          <w:cs/>
        </w:rPr>
        <w:t>ความหมายของจัดการเรียนรู้</w:t>
      </w:r>
      <w:proofErr w:type="spellStart"/>
      <w:r w:rsidRPr="00EA2685">
        <w:rPr>
          <w:rFonts w:ascii="TH SarabunPSK" w:hAnsi="TH SarabunPSK"/>
          <w:b/>
          <w:bCs/>
          <w:sz w:val="32"/>
          <w:cs/>
        </w:rPr>
        <w:t>แบบวัฎ</w:t>
      </w:r>
      <w:proofErr w:type="spellEnd"/>
      <w:r w:rsidRPr="00EA2685">
        <w:rPr>
          <w:rFonts w:ascii="TH SarabunPSK" w:hAnsi="TH SarabunPSK"/>
          <w:b/>
          <w:bCs/>
          <w:sz w:val="32"/>
          <w:cs/>
        </w:rPr>
        <w:t xml:space="preserve">จักรการเรียนรู้ </w:t>
      </w:r>
      <w:r w:rsidRPr="00EA2685">
        <w:rPr>
          <w:rFonts w:ascii="TH SarabunPSK" w:hAnsi="TH SarabunPSK"/>
          <w:b/>
          <w:bCs/>
          <w:sz w:val="32"/>
        </w:rPr>
        <w:t>5</w:t>
      </w:r>
      <w:r w:rsidRPr="00EA2685">
        <w:rPr>
          <w:rFonts w:ascii="TH SarabunPSK" w:hAnsi="TH SarabunPSK"/>
          <w:b/>
          <w:bCs/>
          <w:sz w:val="32"/>
          <w:cs/>
        </w:rPr>
        <w:t xml:space="preserve"> ขั้นตอน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การเรียนการสอน</w:t>
      </w:r>
      <w:proofErr w:type="spellStart"/>
      <w:r w:rsidRPr="00EA2685">
        <w:rPr>
          <w:rFonts w:ascii="TH SarabunPSK" w:hAnsi="TH SarabunPSK"/>
          <w:sz w:val="32"/>
          <w:cs/>
        </w:rPr>
        <w:t>แบบวัฏ</w:t>
      </w:r>
      <w:proofErr w:type="spellEnd"/>
      <w:r w:rsidRPr="00EA2685">
        <w:rPr>
          <w:rFonts w:ascii="TH SarabunPSK" w:hAnsi="TH SarabunPSK"/>
          <w:sz w:val="32"/>
          <w:cs/>
        </w:rPr>
        <w:t xml:space="preserve">จักรการเรียนรู้ </w:t>
      </w:r>
      <w:r w:rsidRPr="00EA2685">
        <w:rPr>
          <w:rFonts w:ascii="TH SarabunPSK" w:hAnsi="TH SarabunPSK"/>
          <w:sz w:val="32"/>
        </w:rPr>
        <w:t>5</w:t>
      </w:r>
      <w:r w:rsidRPr="00EA2685">
        <w:rPr>
          <w:rFonts w:ascii="TH SarabunPSK" w:hAnsi="TH SarabunPSK"/>
          <w:sz w:val="32"/>
          <w:cs/>
        </w:rPr>
        <w:t xml:space="preserve"> ขั้นตอน </w:t>
      </w:r>
      <w:r w:rsidRPr="00EA2685">
        <w:rPr>
          <w:rFonts w:ascii="TH SarabunPSK" w:hAnsi="TH SarabunPSK"/>
          <w:sz w:val="32"/>
        </w:rPr>
        <w:t xml:space="preserve">(Inquiry Cycle) </w:t>
      </w:r>
      <w:r w:rsidRPr="00EA2685">
        <w:rPr>
          <w:rFonts w:ascii="TH SarabunPSK" w:hAnsi="TH SarabunPSK"/>
          <w:sz w:val="32"/>
          <w:cs/>
        </w:rPr>
        <w:t>เป็นรูปแบบหนึ่งของการเรียนรู้ที่นำมาใช้ได้ผลในวิชาวิทยาศาสตร์ ทำให้นักเรียนมีความรู้ความเข</w:t>
      </w:r>
      <w:r w:rsidRPr="00EA2685">
        <w:rPr>
          <w:rFonts w:ascii="TH SarabunPSK" w:eastAsia="MingLiU_HKSCS" w:hAnsi="TH SarabunPSK"/>
          <w:sz w:val="32"/>
          <w:cs/>
        </w:rPr>
        <w:t>้</w:t>
      </w:r>
      <w:r w:rsidRPr="00EA2685">
        <w:rPr>
          <w:rFonts w:ascii="TH SarabunPSK" w:hAnsi="TH SarabunPSK"/>
          <w:sz w:val="32"/>
          <w:cs/>
        </w:rPr>
        <w:t>าใจในแนวคิดทางวิทยาศาสตร</w:t>
      </w:r>
      <w:r w:rsidRPr="00EA2685">
        <w:rPr>
          <w:rFonts w:ascii="TH SarabunPSK" w:eastAsia="MingLiU_HKSCS" w:hAnsi="TH SarabunPSK"/>
          <w:sz w:val="32"/>
          <w:cs/>
        </w:rPr>
        <w:t>์</w:t>
      </w:r>
      <w:r w:rsidRPr="00EA2685">
        <w:rPr>
          <w:rFonts w:ascii="TH SarabunPSK" w:hAnsi="TH SarabunPSK"/>
          <w:sz w:val="32"/>
          <w:cs/>
        </w:rPr>
        <w:t xml:space="preserve"> มีทักษะในการคิดวิเคราะห์ มีเจตคติที่ดีต</w:t>
      </w:r>
      <w:r w:rsidRPr="00EA2685">
        <w:rPr>
          <w:rFonts w:ascii="TH SarabunPSK" w:eastAsia="MingLiU_HKSCS" w:hAnsi="TH SarabunPSK"/>
          <w:sz w:val="32"/>
          <w:cs/>
        </w:rPr>
        <w:t>่</w:t>
      </w:r>
      <w:r w:rsidRPr="00EA2685">
        <w:rPr>
          <w:rFonts w:ascii="TH SarabunPSK" w:hAnsi="TH SarabunPSK"/>
          <w:sz w:val="32"/>
          <w:cs/>
        </w:rPr>
        <w:t>อการเรียนวิทยาศาสตร</w:t>
      </w:r>
      <w:r w:rsidRPr="00EA2685">
        <w:rPr>
          <w:rFonts w:ascii="TH SarabunPSK" w:eastAsia="MingLiU_HKSCS" w:hAnsi="TH SarabunPSK"/>
          <w:sz w:val="32"/>
          <w:cs/>
        </w:rPr>
        <w:t>์</w:t>
      </w:r>
      <w:r w:rsidRPr="00EA2685">
        <w:rPr>
          <w:rFonts w:ascii="TH SarabunPSK" w:hAnsi="TH SarabunPSK"/>
          <w:sz w:val="32"/>
          <w:cs/>
        </w:rPr>
        <w:t>คุ</w:t>
      </w:r>
      <w:r w:rsidRPr="00EA2685">
        <w:rPr>
          <w:rFonts w:ascii="TH SarabunPSK" w:eastAsia="MingLiU_HKSCS" w:hAnsi="TH SarabunPSK"/>
          <w:sz w:val="32"/>
          <w:cs/>
        </w:rPr>
        <w:t>้</w:t>
      </w:r>
      <w:r w:rsidRPr="00EA2685">
        <w:rPr>
          <w:rFonts w:ascii="TH SarabunPSK" w:hAnsi="TH SarabunPSK"/>
          <w:sz w:val="32"/>
          <w:cs/>
        </w:rPr>
        <w:t>นเคยกับกระบวนการหาความรู้เข</w:t>
      </w:r>
      <w:r w:rsidRPr="00EA2685">
        <w:rPr>
          <w:rFonts w:ascii="TH SarabunPSK" w:eastAsia="MingLiU_HKSCS" w:hAnsi="TH SarabunPSK"/>
          <w:sz w:val="32"/>
          <w:cs/>
        </w:rPr>
        <w:t>้</w:t>
      </w:r>
      <w:r w:rsidRPr="00EA2685">
        <w:rPr>
          <w:rFonts w:ascii="TH SarabunPSK" w:hAnsi="TH SarabunPSK"/>
          <w:sz w:val="32"/>
          <w:cs/>
        </w:rPr>
        <w:t>าใจว่านักวิทยาศาสตร์ค</w:t>
      </w:r>
      <w:r w:rsidRPr="00EA2685">
        <w:rPr>
          <w:rFonts w:ascii="TH SarabunPSK" w:eastAsia="MingLiU_HKSCS" w:hAnsi="TH SarabunPSK"/>
          <w:sz w:val="32"/>
          <w:cs/>
        </w:rPr>
        <w:t>้</w:t>
      </w:r>
      <w:r w:rsidRPr="00EA2685">
        <w:rPr>
          <w:rFonts w:ascii="TH SarabunPSK" w:hAnsi="TH SarabunPSK"/>
          <w:sz w:val="32"/>
          <w:cs/>
        </w:rPr>
        <w:t>นพบความรู้ทางวิทยาศาสตร</w:t>
      </w:r>
      <w:r w:rsidRPr="00EA2685">
        <w:rPr>
          <w:rFonts w:ascii="TH SarabunPSK" w:eastAsia="MingLiU_HKSCS" w:hAnsi="TH SarabunPSK"/>
          <w:sz w:val="32"/>
          <w:cs/>
        </w:rPr>
        <w:t>์</w:t>
      </w:r>
      <w:r w:rsidRPr="00EA2685">
        <w:rPr>
          <w:rFonts w:ascii="TH SarabunPSK" w:hAnsi="TH SarabunPSK"/>
          <w:sz w:val="32"/>
          <w:cs/>
        </w:rPr>
        <w:t>ได้อย่างไร และประยุกต</w:t>
      </w:r>
      <w:r w:rsidRPr="00EA2685">
        <w:rPr>
          <w:rFonts w:ascii="TH SarabunPSK" w:eastAsia="MingLiU_HKSCS" w:hAnsi="TH SarabunPSK"/>
          <w:sz w:val="32"/>
          <w:cs/>
        </w:rPr>
        <w:t>์</w:t>
      </w:r>
      <w:r w:rsidRPr="00EA2685">
        <w:rPr>
          <w:rFonts w:ascii="TH SarabunPSK" w:hAnsi="TH SarabunPSK"/>
          <w:sz w:val="32"/>
          <w:cs/>
        </w:rPr>
        <w:t>ใช้ความรู้ทางวิทยาศาสตร</w:t>
      </w:r>
      <w:r w:rsidRPr="00EA2685">
        <w:rPr>
          <w:rFonts w:ascii="TH SarabunPSK" w:eastAsia="MingLiU_HKSCS" w:hAnsi="TH SarabunPSK"/>
          <w:sz w:val="32"/>
          <w:cs/>
        </w:rPr>
        <w:t>์</w:t>
      </w:r>
      <w:r w:rsidRPr="00EA2685">
        <w:rPr>
          <w:rFonts w:ascii="TH SarabunPSK" w:hAnsi="TH SarabunPSK"/>
          <w:sz w:val="32"/>
          <w:cs/>
        </w:rPr>
        <w:t>สู</w:t>
      </w:r>
      <w:r w:rsidRPr="00EA2685">
        <w:rPr>
          <w:rFonts w:ascii="TH SarabunPSK" w:eastAsia="MingLiU_HKSCS" w:hAnsi="TH SarabunPSK"/>
          <w:sz w:val="32"/>
          <w:cs/>
        </w:rPr>
        <w:t>่</w:t>
      </w:r>
      <w:r w:rsidRPr="00EA2685">
        <w:rPr>
          <w:rFonts w:ascii="TH SarabunPSK" w:hAnsi="TH SarabunPSK"/>
          <w:sz w:val="32"/>
          <w:cs/>
        </w:rPr>
        <w:t>ประเด็นทางสังคมและประเด็นเกี่ยวกับบุคคลได้ ซึ่งได้มีผู้ให้ความหมายของการสอน</w:t>
      </w:r>
      <w:proofErr w:type="spellStart"/>
      <w:r w:rsidRPr="00EA2685">
        <w:rPr>
          <w:rFonts w:ascii="TH SarabunPSK" w:hAnsi="TH SarabunPSK"/>
          <w:sz w:val="32"/>
          <w:cs/>
        </w:rPr>
        <w:t>แบบวัฏ</w:t>
      </w:r>
      <w:proofErr w:type="spellEnd"/>
      <w:r w:rsidRPr="00EA2685">
        <w:rPr>
          <w:rFonts w:ascii="TH SarabunPSK" w:hAnsi="TH SarabunPSK"/>
          <w:sz w:val="32"/>
          <w:cs/>
        </w:rPr>
        <w:t>จักรการเรียนรู้ไว้ดังนี้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ภพ </w:t>
      </w:r>
      <w:proofErr w:type="spellStart"/>
      <w:r w:rsidRPr="00EA2685">
        <w:rPr>
          <w:rFonts w:ascii="TH SarabunPSK" w:hAnsi="TH SarabunPSK"/>
          <w:sz w:val="32"/>
          <w:cs/>
        </w:rPr>
        <w:t>เลาห</w:t>
      </w:r>
      <w:proofErr w:type="spellEnd"/>
      <w:r w:rsidRPr="00EA2685">
        <w:rPr>
          <w:rFonts w:ascii="TH SarabunPSK" w:hAnsi="TH SarabunPSK"/>
          <w:sz w:val="32"/>
          <w:cs/>
        </w:rPr>
        <w:t xml:space="preserve">ไพบูลย์ </w:t>
      </w:r>
      <w:r w:rsidRPr="00EA2685">
        <w:rPr>
          <w:rFonts w:ascii="TH SarabunPSK" w:hAnsi="TH SarabunPSK"/>
          <w:sz w:val="32"/>
          <w:lang w:bidi="lo-LA"/>
        </w:rPr>
        <w:t>(2540 : 119)</w:t>
      </w:r>
      <w:r w:rsidRPr="00EA2685">
        <w:rPr>
          <w:rFonts w:ascii="TH SarabunPSK" w:hAnsi="TH SarabunPSK"/>
          <w:sz w:val="32"/>
          <w:cs/>
        </w:rPr>
        <w:t xml:space="preserve"> ได้กล่าวไว้ว่า การสอน</w:t>
      </w:r>
      <w:proofErr w:type="spellStart"/>
      <w:r w:rsidRPr="00EA2685">
        <w:rPr>
          <w:rFonts w:ascii="TH SarabunPSK" w:hAnsi="TH SarabunPSK"/>
          <w:sz w:val="32"/>
          <w:cs/>
        </w:rPr>
        <w:t>แบบวัฎ</w:t>
      </w:r>
      <w:proofErr w:type="spellEnd"/>
      <w:r w:rsidRPr="00EA2685">
        <w:rPr>
          <w:rFonts w:ascii="TH SarabunPSK" w:hAnsi="TH SarabunPSK"/>
          <w:sz w:val="32"/>
          <w:cs/>
        </w:rPr>
        <w:t xml:space="preserve">จักรการเรียนรู้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5</w:t>
      </w:r>
      <w:r w:rsidRPr="00EA2685">
        <w:rPr>
          <w:rFonts w:ascii="TH SarabunPSK" w:hAnsi="TH SarabunPSK"/>
          <w:sz w:val="32"/>
          <w:cs/>
        </w:rPr>
        <w:t xml:space="preserve"> ขั้นตอนคือ กระบวนการแสวงหาความรู้ต่าง ๆ ด้วยตนเองให้นักเรียนได้มีประสบการณ์โดยตรงในการเรียนรู้เนื้อหาวิชา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ชาตรี เกิดธรรม</w:t>
      </w:r>
      <w:r w:rsidRPr="00EA2685">
        <w:rPr>
          <w:rFonts w:ascii="TH SarabunPSK" w:hAnsi="TH SarabunPSK"/>
          <w:sz w:val="32"/>
        </w:rPr>
        <w:t xml:space="preserve"> </w:t>
      </w:r>
      <w:r w:rsidRPr="00EA2685">
        <w:rPr>
          <w:rFonts w:ascii="TH SarabunPSK" w:hAnsi="TH SarabunPSK"/>
          <w:sz w:val="32"/>
          <w:lang w:bidi="lo-LA"/>
        </w:rPr>
        <w:t>(2542 : 219)</w:t>
      </w:r>
      <w:r w:rsidRPr="00EA2685">
        <w:rPr>
          <w:rFonts w:ascii="TH SarabunPSK" w:hAnsi="TH SarabunPSK"/>
          <w:sz w:val="32"/>
          <w:cs/>
        </w:rPr>
        <w:t xml:space="preserve"> ได้ให้ความหมายว่า การสอน</w:t>
      </w:r>
      <w:proofErr w:type="spellStart"/>
      <w:r w:rsidRPr="00EA2685">
        <w:rPr>
          <w:rFonts w:ascii="TH SarabunPSK" w:hAnsi="TH SarabunPSK"/>
          <w:sz w:val="32"/>
          <w:cs/>
        </w:rPr>
        <w:t>แบบวัฎ</w:t>
      </w:r>
      <w:proofErr w:type="spellEnd"/>
      <w:r w:rsidRPr="00EA2685">
        <w:rPr>
          <w:rFonts w:ascii="TH SarabunPSK" w:hAnsi="TH SarabunPSK"/>
          <w:sz w:val="32"/>
          <w:cs/>
        </w:rPr>
        <w:t>จักรการเรียนรู้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rPr>
        <w:t>5</w:t>
      </w:r>
      <w:r w:rsidRPr="00EA2685">
        <w:rPr>
          <w:rFonts w:ascii="TH SarabunPSK" w:hAnsi="TH SarabunPSK"/>
          <w:sz w:val="32"/>
          <w:cs/>
        </w:rPr>
        <w:t xml:space="preserve"> ขั้นตอน คือ วิธีการสอนที่ฝึกให้นักเรียนค้นคว้าหาความรู้โดยใช้กระบวนการคิดหาเหตุผลจนค้นพบความรู้หรือแนวทางที่ถูกต้องด้วยตนเอง</w:t>
      </w:r>
      <w:r w:rsidRPr="00EA2685">
        <w:rPr>
          <w:rFonts w:ascii="TH SarabunPSK" w:hAnsi="TH SarabunPSK"/>
          <w:sz w:val="32"/>
        </w:rPr>
        <w:t xml:space="preserve"> </w:t>
      </w:r>
      <w:r w:rsidRPr="00EA2685">
        <w:rPr>
          <w:rFonts w:ascii="TH SarabunPSK" w:hAnsi="TH SarabunPSK"/>
          <w:sz w:val="32"/>
          <w:cs/>
        </w:rPr>
        <w:t>โดยผู้สอนตั้งคำถามเพื่อกระตุ้นให้นักเรียนใช้ความคิดหาวิธีการแก้ปัญหาได้เอง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proofErr w:type="spellStart"/>
      <w:r w:rsidRPr="00EA2685">
        <w:rPr>
          <w:rFonts w:ascii="TH SarabunPSK" w:hAnsi="TH SarabunPSK"/>
          <w:sz w:val="32"/>
          <w:cs/>
        </w:rPr>
        <w:t>พิม</w:t>
      </w:r>
      <w:proofErr w:type="spellEnd"/>
      <w:r w:rsidRPr="00EA2685">
        <w:rPr>
          <w:rFonts w:ascii="TH SarabunPSK" w:hAnsi="TH SarabunPSK"/>
          <w:sz w:val="32"/>
          <w:cs/>
        </w:rPr>
        <w:t xml:space="preserve">พันธ์ เดชะคุปต์ </w:t>
      </w:r>
      <w:r w:rsidRPr="00EA2685">
        <w:rPr>
          <w:rFonts w:ascii="TH SarabunPSK" w:hAnsi="TH SarabunPSK"/>
          <w:sz w:val="32"/>
          <w:lang w:bidi="lo-LA"/>
        </w:rPr>
        <w:t xml:space="preserve">(2544 : 57) </w:t>
      </w:r>
      <w:r w:rsidRPr="00EA2685">
        <w:rPr>
          <w:rFonts w:ascii="TH SarabunPSK" w:hAnsi="TH SarabunPSK"/>
          <w:sz w:val="32"/>
          <w:cs/>
        </w:rPr>
        <w:t>ได้ให้ความหมายว่า การสอน</w:t>
      </w:r>
      <w:proofErr w:type="spellStart"/>
      <w:r w:rsidRPr="00EA2685">
        <w:rPr>
          <w:rFonts w:ascii="TH SarabunPSK" w:hAnsi="TH SarabunPSK"/>
          <w:sz w:val="32"/>
          <w:cs/>
        </w:rPr>
        <w:t>แบบวัฎ</w:t>
      </w:r>
      <w:proofErr w:type="spellEnd"/>
      <w:r w:rsidRPr="00EA2685">
        <w:rPr>
          <w:rFonts w:ascii="TH SarabunPSK" w:hAnsi="TH SarabunPSK"/>
          <w:sz w:val="32"/>
          <w:cs/>
        </w:rPr>
        <w:t xml:space="preserve">จักรการเรียนรู้ </w:t>
      </w:r>
      <w:r w:rsidRPr="00EA2685">
        <w:rPr>
          <w:rFonts w:ascii="TH SarabunPSK" w:hAnsi="TH SarabunPSK"/>
          <w:sz w:val="32"/>
        </w:rPr>
        <w:t>5</w:t>
      </w:r>
      <w:r w:rsidRPr="00EA2685">
        <w:rPr>
          <w:rFonts w:ascii="TH SarabunPSK" w:hAnsi="TH SarabunPSK"/>
          <w:sz w:val="32"/>
          <w:cs/>
        </w:rPr>
        <w:t xml:space="preserve"> ขั้นตอนคือการจัดการเรียนการสอนโดยให้นักเรียนเป็นผู้ค้นหาความรู้ด้วยตนเองโดยกระบวนการทางวิทยาศาสตร์ เพื่อให้นักเรียนบรรลุเป้าหมายโดยครูผู้สอนเป็นผู้อำนวยความสะดวก วิธีสืบเสาะหาความรู้จะเน้นผู้เรียนเป็นสำคัญ</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cs/>
        </w:rPr>
        <w:t>จากความหมายที่กล่าวมา สรุปได้ว่า การสอน</w:t>
      </w:r>
      <w:proofErr w:type="spellStart"/>
      <w:r w:rsidRPr="00EA2685">
        <w:rPr>
          <w:rFonts w:ascii="TH SarabunPSK" w:hAnsi="TH SarabunPSK"/>
          <w:sz w:val="32"/>
          <w:cs/>
        </w:rPr>
        <w:t>แบบวัฎ</w:t>
      </w:r>
      <w:proofErr w:type="spellEnd"/>
      <w:r w:rsidRPr="00EA2685">
        <w:rPr>
          <w:rFonts w:ascii="TH SarabunPSK" w:hAnsi="TH SarabunPSK"/>
          <w:sz w:val="32"/>
          <w:cs/>
        </w:rPr>
        <w:t xml:space="preserve">จักรการเรียนรู้ </w:t>
      </w:r>
      <w:r w:rsidRPr="00EA2685">
        <w:rPr>
          <w:rFonts w:ascii="TH SarabunPSK" w:hAnsi="TH SarabunPSK"/>
          <w:sz w:val="32"/>
        </w:rPr>
        <w:t>5</w:t>
      </w:r>
      <w:r w:rsidRPr="00EA2685">
        <w:rPr>
          <w:rFonts w:ascii="TH SarabunPSK" w:hAnsi="TH SarabunPSK"/>
          <w:sz w:val="32"/>
          <w:cs/>
        </w:rPr>
        <w:t xml:space="preserve"> ขั้นตอนคือ การสอนที่เน้นผู้เรียนเป็นสำคัญมุ่งเสริมให้ผู้เรียนได้พัฒนาความสามารถ ได้แก้ปัญหาด้วยตนเอง ซึ่งครูผู้สอนเป็นเพียงผู้จัดสภาพการเรียนการสอนให้เอื้อต่อการเรียนรู้เท่านั้น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rPr>
        <w:tab/>
        <w:t xml:space="preserve">2. </w:t>
      </w:r>
      <w:r w:rsidRPr="00EA2685">
        <w:rPr>
          <w:rFonts w:ascii="TH SarabunPSK" w:hAnsi="TH SarabunPSK"/>
          <w:b/>
          <w:bCs/>
          <w:sz w:val="32"/>
          <w:cs/>
        </w:rPr>
        <w:t>กระบวนการจัดการเรียนรู้</w:t>
      </w:r>
      <w:proofErr w:type="spellStart"/>
      <w:r w:rsidRPr="00EA2685">
        <w:rPr>
          <w:rFonts w:ascii="TH SarabunPSK" w:hAnsi="TH SarabunPSK"/>
          <w:b/>
          <w:bCs/>
          <w:sz w:val="32"/>
          <w:cs/>
        </w:rPr>
        <w:t>แบบวัฎ</w:t>
      </w:r>
      <w:proofErr w:type="spellEnd"/>
      <w:r w:rsidRPr="00EA2685">
        <w:rPr>
          <w:rFonts w:ascii="TH SarabunPSK" w:hAnsi="TH SarabunPSK"/>
          <w:b/>
          <w:bCs/>
          <w:sz w:val="32"/>
          <w:cs/>
        </w:rPr>
        <w:t xml:space="preserve">จักรการเรียนรู้ </w:t>
      </w:r>
      <w:r w:rsidRPr="00EA2685">
        <w:rPr>
          <w:rFonts w:ascii="TH SarabunPSK" w:hAnsi="TH SarabunPSK"/>
          <w:b/>
          <w:bCs/>
          <w:sz w:val="32"/>
        </w:rPr>
        <w:t>5</w:t>
      </w:r>
      <w:r w:rsidRPr="00EA2685">
        <w:rPr>
          <w:rFonts w:ascii="TH SarabunPSK" w:hAnsi="TH SarabunPSK"/>
          <w:b/>
          <w:bCs/>
          <w:sz w:val="32"/>
          <w:cs/>
        </w:rPr>
        <w:t xml:space="preserve"> ขั้นตอน </w:t>
      </w:r>
      <w:r w:rsidRPr="00EA2685">
        <w:rPr>
          <w:rFonts w:ascii="TH SarabunPSK" w:hAnsi="TH SarabunPSK"/>
          <w:b/>
          <w:bCs/>
          <w:sz w:val="32"/>
        </w:rPr>
        <w:t>(</w:t>
      </w:r>
      <w:r w:rsidRPr="00EA2685">
        <w:rPr>
          <w:rFonts w:ascii="TH SarabunPSK" w:hAnsi="TH SarabunPSK"/>
          <w:b/>
          <w:bCs/>
          <w:sz w:val="32"/>
          <w:lang w:bidi="lo-LA"/>
        </w:rPr>
        <w:t>5Es</w:t>
      </w:r>
      <w:r w:rsidRPr="00EA2685">
        <w:rPr>
          <w:rFonts w:ascii="TH SarabunPSK" w:hAnsi="TH SarabunPSK"/>
          <w:b/>
          <w:bCs/>
          <w:sz w:val="32"/>
        </w:rPr>
        <w:t>)</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กระบวนการจัดการเรียนรู้</w:t>
      </w:r>
      <w:proofErr w:type="spellStart"/>
      <w:r w:rsidRPr="00EA2685">
        <w:rPr>
          <w:rFonts w:ascii="TH SarabunPSK" w:hAnsi="TH SarabunPSK"/>
          <w:sz w:val="32"/>
          <w:cs/>
        </w:rPr>
        <w:t>แบบวัฎ</w:t>
      </w:r>
      <w:proofErr w:type="spellEnd"/>
      <w:r w:rsidRPr="00EA2685">
        <w:rPr>
          <w:rFonts w:ascii="TH SarabunPSK" w:hAnsi="TH SarabunPSK"/>
          <w:sz w:val="32"/>
          <w:cs/>
        </w:rPr>
        <w:t xml:space="preserve">จักรการเรียนรู้ </w:t>
      </w:r>
      <w:r w:rsidRPr="00EA2685">
        <w:rPr>
          <w:rFonts w:ascii="TH SarabunPSK" w:hAnsi="TH SarabunPSK"/>
          <w:sz w:val="32"/>
        </w:rPr>
        <w:t>5</w:t>
      </w:r>
      <w:r w:rsidRPr="00EA2685">
        <w:rPr>
          <w:rFonts w:ascii="TH SarabunPSK" w:hAnsi="TH SarabunPSK"/>
          <w:sz w:val="32"/>
          <w:cs/>
        </w:rPr>
        <w:t xml:space="preserve"> ขั้นตอน</w:t>
      </w:r>
      <w:r w:rsidRPr="00EA2685">
        <w:rPr>
          <w:rFonts w:ascii="TH SarabunPSK" w:hAnsi="TH SarabunPSK"/>
          <w:b/>
          <w:bCs/>
          <w:sz w:val="32"/>
          <w:cs/>
        </w:rPr>
        <w:t xml:space="preserve"> </w:t>
      </w:r>
      <w:r w:rsidRPr="00EA2685">
        <w:rPr>
          <w:rFonts w:ascii="TH SarabunPSK" w:hAnsi="TH SarabunPSK"/>
          <w:sz w:val="32"/>
          <w:cs/>
        </w:rPr>
        <w:t>เป็นรูปแบบหนึ่งของการสืบเสาะหาความรู้ จะประกอบด้วย การสร้างความสนใจ (</w:t>
      </w:r>
      <w:r w:rsidRPr="00EA2685">
        <w:rPr>
          <w:rFonts w:ascii="TH SarabunPSK" w:hAnsi="TH SarabunPSK"/>
          <w:sz w:val="32"/>
        </w:rPr>
        <w:t xml:space="preserve">Engagement) </w:t>
      </w:r>
      <w:r w:rsidRPr="00EA2685">
        <w:rPr>
          <w:rFonts w:ascii="TH SarabunPSK" w:hAnsi="TH SarabunPSK"/>
          <w:sz w:val="32"/>
          <w:cs/>
        </w:rPr>
        <w:t>การสำรวจและค้นหา (</w:t>
      </w:r>
      <w:r w:rsidRPr="00EA2685">
        <w:rPr>
          <w:rFonts w:ascii="TH SarabunPSK" w:hAnsi="TH SarabunPSK"/>
          <w:sz w:val="32"/>
        </w:rPr>
        <w:t xml:space="preserve">Exploration) </w:t>
      </w:r>
      <w:r w:rsidRPr="00EA2685">
        <w:rPr>
          <w:rFonts w:ascii="TH SarabunPSK" w:hAnsi="TH SarabunPSK"/>
          <w:sz w:val="32"/>
          <w:cs/>
        </w:rPr>
        <w:t>การอธิบาย (</w:t>
      </w:r>
      <w:r w:rsidRPr="00EA2685">
        <w:rPr>
          <w:rFonts w:ascii="TH SarabunPSK" w:hAnsi="TH SarabunPSK"/>
          <w:sz w:val="32"/>
        </w:rPr>
        <w:t xml:space="preserve">Explanation) </w:t>
      </w:r>
      <w:r w:rsidRPr="00EA2685">
        <w:rPr>
          <w:rFonts w:ascii="TH SarabunPSK" w:hAnsi="TH SarabunPSK"/>
          <w:sz w:val="32"/>
          <w:cs/>
        </w:rPr>
        <w:t>การขยายความรู้</w:t>
      </w:r>
      <w:r w:rsidRPr="00EA2685">
        <w:rPr>
          <w:rFonts w:ascii="TH SarabunPSK" w:hAnsi="TH SarabunPSK"/>
          <w:sz w:val="32"/>
        </w:rPr>
        <w:t xml:space="preserve"> (Elaboration) </w:t>
      </w:r>
      <w:r w:rsidRPr="00EA2685">
        <w:rPr>
          <w:rFonts w:ascii="TH SarabunPSK" w:hAnsi="TH SarabunPSK"/>
          <w:sz w:val="32"/>
          <w:cs/>
        </w:rPr>
        <w:t>และการประเมินผล (</w:t>
      </w:r>
      <w:r w:rsidRPr="00EA2685">
        <w:rPr>
          <w:rFonts w:ascii="TH SarabunPSK" w:hAnsi="TH SarabunPSK"/>
          <w:sz w:val="32"/>
        </w:rPr>
        <w:t xml:space="preserve">Evaluation) </w:t>
      </w:r>
      <w:r w:rsidRPr="00EA2685">
        <w:rPr>
          <w:rFonts w:ascii="TH SarabunPSK" w:hAnsi="TH SarabunPSK"/>
          <w:sz w:val="32"/>
          <w:cs/>
        </w:rPr>
        <w:t xml:space="preserve">ซึ่งทั้ง </w:t>
      </w:r>
      <w:r w:rsidRPr="00EA2685">
        <w:rPr>
          <w:rFonts w:ascii="TH SarabunPSK" w:hAnsi="TH SarabunPSK"/>
          <w:sz w:val="32"/>
        </w:rPr>
        <w:t xml:space="preserve">5 </w:t>
      </w:r>
      <w:r w:rsidRPr="00EA2685">
        <w:rPr>
          <w:rFonts w:ascii="TH SarabunPSK" w:hAnsi="TH SarabunPSK"/>
          <w:sz w:val="32"/>
          <w:cs/>
        </w:rPr>
        <w:t>ขั้นตอนเป็นกระบวนการเรียนรู้ที่ครูจะต้องส่งเสริมให้</w:t>
      </w:r>
      <w:r w:rsidRPr="00EA2685">
        <w:rPr>
          <w:rFonts w:ascii="TH SarabunPSK" w:hAnsi="TH SarabunPSK"/>
          <w:sz w:val="32"/>
        </w:rPr>
        <w:t xml:space="preserve"> </w:t>
      </w:r>
      <w:r w:rsidRPr="00EA2685">
        <w:rPr>
          <w:rFonts w:ascii="TH SarabunPSK" w:hAnsi="TH SarabunPSK"/>
          <w:sz w:val="32"/>
          <w:cs/>
        </w:rPr>
        <w:t>นักเรียนรู้จักคิดรู้จักแก้ปัญหา มีความคิดสร้างสรรค์ ให้โอกาสนักเรียนได้ใช้ความคิดของตนเองให้มากที่สุด ทั้งนี้กิจกรรม</w:t>
      </w:r>
      <w:r w:rsidRPr="00EA2685">
        <w:rPr>
          <w:rFonts w:ascii="TH SarabunPSK" w:hAnsi="TH SarabunPSK"/>
          <w:sz w:val="32"/>
        </w:rPr>
        <w:t xml:space="preserve"> </w:t>
      </w:r>
      <w:r w:rsidRPr="00EA2685">
        <w:rPr>
          <w:rFonts w:ascii="TH SarabunPSK" w:hAnsi="TH SarabunPSK"/>
          <w:sz w:val="32"/>
          <w:cs/>
        </w:rPr>
        <w:t>ที่จะให้นักเรียนสำรวจตรวจสอบ จะต้องเชื่อมโยงกับความรู้เดิม และนำไปสู่การแสวงหาความรู้ใหม่และได้ใช้กระบวนการและทักษะต่าง ๆ ทางวิทยาศาสตร์</w:t>
      </w:r>
      <w:r w:rsidRPr="00EA2685">
        <w:rPr>
          <w:rFonts w:ascii="TH SarabunPSK" w:hAnsi="TH SarabunPSK"/>
          <w:b/>
          <w:bCs/>
          <w:sz w:val="32"/>
          <w:cs/>
        </w:rPr>
        <w:t xml:space="preserve"> </w:t>
      </w:r>
      <w:r w:rsidRPr="00EA2685">
        <w:rPr>
          <w:rFonts w:ascii="TH SarabunPSK" w:hAnsi="TH SarabunPSK"/>
          <w:color w:val="000000"/>
          <w:sz w:val="32"/>
          <w:shd w:val="clear" w:color="auto" w:fill="FFFFFF"/>
          <w:cs/>
        </w:rPr>
        <w:t>รูปแบบการสอน</w:t>
      </w:r>
      <w:proofErr w:type="spellStart"/>
      <w:r w:rsidRPr="00EA2685">
        <w:rPr>
          <w:rFonts w:ascii="TH SarabunPSK" w:hAnsi="TH SarabunPSK"/>
          <w:color w:val="000000"/>
          <w:sz w:val="32"/>
          <w:shd w:val="clear" w:color="auto" w:fill="FFFFFF"/>
          <w:cs/>
        </w:rPr>
        <w:t>แบบวัฏ</w:t>
      </w:r>
      <w:proofErr w:type="spellEnd"/>
      <w:r w:rsidRPr="00EA2685">
        <w:rPr>
          <w:rFonts w:ascii="TH SarabunPSK" w:hAnsi="TH SarabunPSK"/>
          <w:color w:val="000000"/>
          <w:sz w:val="32"/>
          <w:shd w:val="clear" w:color="auto" w:fill="FFFFFF"/>
          <w:cs/>
        </w:rPr>
        <w:t>จักรการเรียนรู้ของสถาบันส่งเสริมการสอนวิทยาศาสตร์และเทคโนโลยี (</w:t>
      </w:r>
      <w:proofErr w:type="spellStart"/>
      <w:r w:rsidRPr="00EA2685">
        <w:rPr>
          <w:rFonts w:ascii="TH SarabunPSK" w:hAnsi="TH SarabunPSK"/>
          <w:color w:val="000000"/>
          <w:sz w:val="32"/>
          <w:shd w:val="clear" w:color="auto" w:fill="FFFFFF"/>
          <w:cs/>
        </w:rPr>
        <w:t>สสวท</w:t>
      </w:r>
      <w:proofErr w:type="spellEnd"/>
      <w:r w:rsidRPr="00EA2685">
        <w:rPr>
          <w:rFonts w:ascii="TH SarabunPSK" w:hAnsi="TH SarabunPSK"/>
          <w:color w:val="000000"/>
          <w:sz w:val="32"/>
          <w:shd w:val="clear" w:color="auto" w:fill="FFFFFF"/>
          <w:cs/>
        </w:rPr>
        <w:t>.</w:t>
      </w:r>
      <w:r w:rsidRPr="00EA2685">
        <w:rPr>
          <w:rFonts w:ascii="TH SarabunPSK" w:hAnsi="TH SarabunPSK"/>
          <w:color w:val="000000"/>
          <w:sz w:val="32"/>
          <w:shd w:val="clear" w:color="auto" w:fill="FFFFFF"/>
        </w:rPr>
        <w:t xml:space="preserve"> 2546)</w:t>
      </w:r>
      <w:r w:rsidRPr="00EA2685">
        <w:rPr>
          <w:rStyle w:val="apple-converted-space"/>
          <w:rFonts w:ascii="TH SarabunPSK" w:hAnsi="TH SarabunPSK"/>
          <w:color w:val="000000"/>
          <w:sz w:val="32"/>
          <w:shd w:val="clear" w:color="auto" w:fill="FFFFFF"/>
        </w:rPr>
        <w:t> </w:t>
      </w:r>
      <w:r w:rsidRPr="00EA2685">
        <w:rPr>
          <w:rFonts w:ascii="TH SarabunPSK" w:hAnsi="TH SarabunPSK"/>
          <w:color w:val="000000"/>
          <w:sz w:val="32"/>
          <w:shd w:val="clear" w:color="auto" w:fill="FFFFFF"/>
          <w:cs/>
        </w:rPr>
        <w:t>ประกอบด้วยขั้นตอนที่สำคัญดังนี้</w:t>
      </w:r>
    </w:p>
    <w:p w:rsidR="00EA2685" w:rsidRPr="00EA2685" w:rsidRDefault="00EA2685" w:rsidP="00EA2685">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b/>
          <w:bCs/>
          <w:color w:val="000000"/>
          <w:sz w:val="32"/>
          <w:szCs w:val="32"/>
        </w:rPr>
        <w:t xml:space="preserve">2.1. </w:t>
      </w:r>
      <w:r w:rsidRPr="00EA2685">
        <w:rPr>
          <w:rFonts w:ascii="TH SarabunPSK" w:hAnsi="TH SarabunPSK" w:cs="TH SarabunPSK"/>
          <w:b/>
          <w:bCs/>
          <w:color w:val="000000"/>
          <w:sz w:val="32"/>
          <w:szCs w:val="32"/>
          <w:cs/>
        </w:rPr>
        <w:t>ขั้นสร้างความสนใจ (</w:t>
      </w:r>
      <w:r w:rsidRPr="00EA2685">
        <w:rPr>
          <w:rFonts w:ascii="TH SarabunPSK" w:hAnsi="TH SarabunPSK" w:cs="TH SarabunPSK"/>
          <w:b/>
          <w:bCs/>
          <w:color w:val="000000"/>
          <w:sz w:val="32"/>
          <w:szCs w:val="32"/>
        </w:rPr>
        <w:t>Engagement)</w:t>
      </w:r>
      <w:r w:rsidRPr="00EA2685">
        <w:rPr>
          <w:rStyle w:val="apple-converted-space"/>
          <w:rFonts w:ascii="TH SarabunPSK" w:hAnsi="TH SarabunPSK" w:cs="TH SarabunPSK"/>
          <w:b/>
          <w:bCs/>
          <w:color w:val="000000"/>
          <w:sz w:val="32"/>
          <w:szCs w:val="32"/>
        </w:rPr>
        <w:t> </w:t>
      </w:r>
      <w:r w:rsidRPr="00EA2685">
        <w:rPr>
          <w:rFonts w:ascii="TH SarabunPSK" w:hAnsi="TH SarabunPSK" w:cs="TH SarabunPSK"/>
          <w:color w:val="000000"/>
          <w:sz w:val="32"/>
          <w:szCs w:val="32"/>
          <w:cs/>
        </w:rPr>
        <w:t>เป็นการนำเข้าสู่บทเรียนหรือเรื่องที่สนใจซึ่งเกิดขึ้นจากความสงสัย หรืออาจเริ่มจากความสนใจของตัวนักเรียนเองหรือเกิดจากการอภิปรายภายในกลุ่ม เรื่องที่น่าสนใจอาจมาจากเหตุการณ์ที่เกิดขึ้นอยู่ในช่วงเวลานั้น หรือเป็นเรื่องที่เชื่อมโยงกับความรู้เดิมที่เพิ่งเรียนรู้มาแล้ว เป็นตัวกระตุ้นให้นักเรียนสร้างคำถาม กำหนดประเด็นที่ศึกษา ในกรณีที่ไม่มีประเด็นใดที่น่าสนใจ ครูอาจให้ศึกษาจากสื่อต่าง ๆ หรือเป็นผู้กระตุ้นด้วยการเสนอด้วยประเด็นขึ้นมาก่อน</w:t>
      </w:r>
      <w:r w:rsidRPr="00EA2685">
        <w:rPr>
          <w:rFonts w:ascii="TH SarabunPSK" w:hAnsi="TH SarabunPSK" w:cs="TH SarabunPSK"/>
          <w:color w:val="000000"/>
          <w:sz w:val="32"/>
          <w:szCs w:val="32"/>
        </w:rPr>
        <w:t xml:space="preserve"> </w:t>
      </w:r>
      <w:r w:rsidRPr="00EA2685">
        <w:rPr>
          <w:rFonts w:ascii="TH SarabunPSK" w:hAnsi="TH SarabunPSK" w:cs="TH SarabunPSK"/>
          <w:color w:val="000000"/>
          <w:sz w:val="32"/>
          <w:szCs w:val="32"/>
          <w:cs/>
        </w:rPr>
        <w:t>แต่</w:t>
      </w:r>
      <w:r w:rsidRPr="00EA2685">
        <w:rPr>
          <w:rFonts w:ascii="TH SarabunPSK" w:hAnsi="TH SarabunPSK" w:cs="TH SarabunPSK"/>
          <w:color w:val="000000"/>
          <w:sz w:val="32"/>
          <w:szCs w:val="32"/>
          <w:cs/>
        </w:rPr>
        <w:lastRenderedPageBreak/>
        <w:t>ไม่ควรบังคับให้นักเรียนยอมรับประเด็นหรือคำถามที่ครูกำลังสนใจเป็นเรื่องที่จะใช้ศึกษา</w:t>
      </w:r>
      <w:r w:rsidRPr="00EA2685">
        <w:rPr>
          <w:rFonts w:ascii="TH SarabunPSK" w:hAnsi="TH SarabunPSK" w:cs="TH SarabunPSK"/>
          <w:color w:val="000000"/>
          <w:sz w:val="32"/>
          <w:szCs w:val="32"/>
        </w:rPr>
        <w:t xml:space="preserve"> </w:t>
      </w:r>
      <w:r w:rsidRPr="00EA2685">
        <w:rPr>
          <w:rFonts w:ascii="TH SarabunPSK" w:hAnsi="TH SarabunPSK" w:cs="TH SarabunPSK"/>
          <w:color w:val="000000"/>
          <w:sz w:val="32"/>
          <w:szCs w:val="32"/>
          <w:cs/>
        </w:rPr>
        <w:t>เมื่อมีคำถามที่น่าสนใจและนักเรียนส่วนใหญ่ยอมรับให้เป็นประเด็นที่ต้องการศึกษา จึงร่วมกันกำหนดขอบเขตและแจกแจงรายละเอียดของเรื่องที่จะศึกษาให้มีความชัดเจนมากขึ้น อาจรวมทั้งการรับรู้ประสบการณ์เดิม หรือความรู้จากแหล่งต่าง ๆ ที่จะช่วยให้นำไปสู่ความเข้าใจเรื่องหรือประเด็นที่จะศึกษามากขึ้น และมีแนวทางที่ใช้ในการสำรวจตรวจสอบอย่างหลากหลาย</w:t>
      </w:r>
    </w:p>
    <w:p w:rsidR="00EA2685" w:rsidRPr="00EA2685" w:rsidRDefault="00EA2685" w:rsidP="00EA2685">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A2685">
        <w:rPr>
          <w:rFonts w:ascii="TH SarabunPSK" w:hAnsi="TH SarabunPSK" w:cs="TH SarabunPSK"/>
          <w:b/>
          <w:bCs/>
          <w:color w:val="000000"/>
          <w:sz w:val="32"/>
          <w:szCs w:val="32"/>
        </w:rPr>
        <w:tab/>
      </w:r>
      <w:r w:rsidRPr="00EA2685">
        <w:rPr>
          <w:rFonts w:ascii="TH SarabunPSK" w:hAnsi="TH SarabunPSK" w:cs="TH SarabunPSK"/>
          <w:b/>
          <w:bCs/>
          <w:color w:val="000000"/>
          <w:sz w:val="32"/>
          <w:szCs w:val="32"/>
        </w:rPr>
        <w:tab/>
        <w:t xml:space="preserve">2.2 </w:t>
      </w:r>
      <w:r w:rsidRPr="00EA2685">
        <w:rPr>
          <w:rFonts w:ascii="TH SarabunPSK" w:hAnsi="TH SarabunPSK" w:cs="TH SarabunPSK"/>
          <w:b/>
          <w:bCs/>
          <w:color w:val="000000"/>
          <w:sz w:val="32"/>
          <w:szCs w:val="32"/>
          <w:cs/>
        </w:rPr>
        <w:t>ขั้นสำรวจและค้นหา (</w:t>
      </w:r>
      <w:r w:rsidRPr="00EA2685">
        <w:rPr>
          <w:rFonts w:ascii="TH SarabunPSK" w:hAnsi="TH SarabunPSK" w:cs="TH SarabunPSK"/>
          <w:b/>
          <w:bCs/>
          <w:color w:val="000000"/>
          <w:sz w:val="32"/>
          <w:szCs w:val="32"/>
        </w:rPr>
        <w:t>Exploration)</w:t>
      </w:r>
      <w:r w:rsidRPr="00EA2685">
        <w:rPr>
          <w:rStyle w:val="apple-converted-space"/>
          <w:rFonts w:ascii="TH SarabunPSK" w:hAnsi="TH SarabunPSK" w:cs="TH SarabunPSK"/>
          <w:color w:val="000000"/>
          <w:sz w:val="32"/>
          <w:szCs w:val="32"/>
        </w:rPr>
        <w:t> </w:t>
      </w:r>
      <w:r w:rsidRPr="00EA2685">
        <w:rPr>
          <w:rFonts w:ascii="TH SarabunPSK" w:hAnsi="TH SarabunPSK" w:cs="TH SarabunPSK"/>
          <w:color w:val="000000"/>
          <w:sz w:val="32"/>
          <w:szCs w:val="32"/>
          <w:cs/>
        </w:rPr>
        <w:t>เมื่อทำความเข้าใจในประเด็นหรือคำถามที่สนใจจะศึกษาอย่างถ่องแท้แล้ว ก็มีการวางแผนกำหนดแนวทางสำหรับการตรวจสอบตั้งสมมติฐาน กำหนดทางเลือกที่เป็นไปได้ ลงมือปฏิบัติเพื่อเก็บรวบรวมข้อมูล ข้อสนเทศ หรือปรากฏการณ์ต่าง ๆ วิธีการตรวจสอบอาจทำได้หลายวิธี เช่นทำการทดลอง ทำกิจกรรมภาคสนาม การใช้คอมพิวเตอร์เพื่อช่วยสร้างสถานการณ์จำลอง (</w:t>
      </w:r>
      <w:r w:rsidRPr="00EA2685">
        <w:rPr>
          <w:rFonts w:ascii="TH SarabunPSK" w:hAnsi="TH SarabunPSK" w:cs="TH SarabunPSK"/>
          <w:color w:val="000000"/>
          <w:sz w:val="32"/>
          <w:szCs w:val="32"/>
        </w:rPr>
        <w:t>Simulation)</w:t>
      </w:r>
      <w:r w:rsidRPr="00EA2685">
        <w:rPr>
          <w:rStyle w:val="apple-converted-space"/>
          <w:rFonts w:ascii="TH SarabunPSK" w:hAnsi="TH SarabunPSK" w:cs="TH SarabunPSK"/>
          <w:color w:val="000000"/>
          <w:sz w:val="32"/>
          <w:szCs w:val="32"/>
        </w:rPr>
        <w:t> </w:t>
      </w:r>
      <w:r w:rsidRPr="00EA2685">
        <w:rPr>
          <w:rFonts w:ascii="TH SarabunPSK" w:hAnsi="TH SarabunPSK" w:cs="TH SarabunPSK"/>
          <w:color w:val="000000"/>
          <w:sz w:val="32"/>
          <w:szCs w:val="32"/>
          <w:cs/>
        </w:rPr>
        <w:t>การศึกษาหาข้อมูลจากเอกสารอ้างอิงหรือจากแหล่งข้อมูลต่าง ๆ เพื่อให้ได้มาซึ่งข้อมูลอย่างเพียงพอที่จะใช้ในขั้นต่อไป</w:t>
      </w:r>
    </w:p>
    <w:p w:rsidR="00EA2685" w:rsidRPr="00EA2685" w:rsidRDefault="00EA2685" w:rsidP="00EA2685">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A2685">
        <w:rPr>
          <w:rFonts w:ascii="TH SarabunPSK" w:hAnsi="TH SarabunPSK" w:cs="TH SarabunPSK"/>
          <w:b/>
          <w:bCs/>
          <w:color w:val="000000"/>
          <w:sz w:val="32"/>
          <w:szCs w:val="32"/>
        </w:rPr>
        <w:tab/>
      </w:r>
      <w:r w:rsidRPr="00EA2685">
        <w:rPr>
          <w:rFonts w:ascii="TH SarabunPSK" w:hAnsi="TH SarabunPSK" w:cs="TH SarabunPSK"/>
          <w:b/>
          <w:bCs/>
          <w:color w:val="000000"/>
          <w:sz w:val="32"/>
          <w:szCs w:val="32"/>
        </w:rPr>
        <w:tab/>
        <w:t xml:space="preserve">2.3 </w:t>
      </w:r>
      <w:r w:rsidRPr="00EA2685">
        <w:rPr>
          <w:rFonts w:ascii="TH SarabunPSK" w:hAnsi="TH SarabunPSK" w:cs="TH SarabunPSK"/>
          <w:b/>
          <w:bCs/>
          <w:color w:val="000000"/>
          <w:sz w:val="32"/>
          <w:szCs w:val="32"/>
          <w:cs/>
        </w:rPr>
        <w:t>ขั้นอธิบายและลงข้อสรุป (</w:t>
      </w:r>
      <w:r w:rsidRPr="00EA2685">
        <w:rPr>
          <w:rFonts w:ascii="TH SarabunPSK" w:hAnsi="TH SarabunPSK" w:cs="TH SarabunPSK"/>
          <w:b/>
          <w:bCs/>
          <w:color w:val="000000"/>
          <w:sz w:val="32"/>
          <w:szCs w:val="32"/>
        </w:rPr>
        <w:t>Explanation)</w:t>
      </w:r>
      <w:r w:rsidRPr="00EA2685">
        <w:rPr>
          <w:rStyle w:val="apple-converted-space"/>
          <w:rFonts w:ascii="TH SarabunPSK" w:hAnsi="TH SarabunPSK" w:cs="TH SarabunPSK"/>
          <w:color w:val="000000"/>
          <w:sz w:val="32"/>
          <w:szCs w:val="32"/>
        </w:rPr>
        <w:t> </w:t>
      </w:r>
      <w:r w:rsidRPr="00EA2685">
        <w:rPr>
          <w:rFonts w:ascii="TH SarabunPSK" w:hAnsi="TH SarabunPSK" w:cs="TH SarabunPSK"/>
          <w:color w:val="000000"/>
          <w:sz w:val="32"/>
          <w:szCs w:val="32"/>
          <w:cs/>
        </w:rPr>
        <w:t>เมื่อได้ข้อมูลอย่างเพียงพอจากการสำรวจตรวจสอบแล้ว จึงนำข้อมูลข้อสนเทศที่ได้วิเคราะห์ แปลผล สรุปผลและนำเสนอผลที่ได้ในรูปต่าง ๆ เช่น บรรยายสรุป สร้างแบบจำลองทางคณิตศาสตร์ หรือรูปวาด สร้างตาราง ฯลฯ</w:t>
      </w:r>
      <w:r w:rsidRPr="00EA2685">
        <w:rPr>
          <w:rFonts w:ascii="TH SarabunPSK" w:hAnsi="TH SarabunPSK" w:cs="TH SarabunPSK"/>
          <w:color w:val="000000"/>
          <w:sz w:val="32"/>
          <w:szCs w:val="32"/>
        </w:rPr>
        <w:t> </w:t>
      </w:r>
      <w:r w:rsidRPr="00EA2685">
        <w:rPr>
          <w:rFonts w:ascii="TH SarabunPSK" w:hAnsi="TH SarabunPSK" w:cs="TH SarabunPSK"/>
          <w:color w:val="000000"/>
          <w:sz w:val="32"/>
          <w:szCs w:val="32"/>
          <w:cs/>
        </w:rPr>
        <w:t>การค้นพบในขั้นนี้อาจเป็นไปได้หลายทาง เช่น สนับสนุนสมติฐานที่ตั้งไว้ โต้แย้งกับสมมติฐานที่ตั้งไว้ หรือไม่เกี่ยวข้องกับประเด็นที่ได้กำหนดไว้ แต่ผลที่ได้จะอยู่ในรูปใดก็สามารถสร้างความรู้และช่วยให้เกิดการเรียนรู้ได้</w:t>
      </w:r>
    </w:p>
    <w:p w:rsidR="00EA2685" w:rsidRPr="00EA2685" w:rsidRDefault="00EA2685" w:rsidP="00EA2685">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A2685">
        <w:rPr>
          <w:rFonts w:ascii="TH SarabunPSK" w:hAnsi="TH SarabunPSK" w:cs="TH SarabunPSK"/>
          <w:b/>
          <w:bCs/>
          <w:color w:val="000000"/>
          <w:sz w:val="32"/>
          <w:szCs w:val="32"/>
        </w:rPr>
        <w:tab/>
      </w:r>
      <w:r w:rsidRPr="00EA2685">
        <w:rPr>
          <w:rFonts w:ascii="TH SarabunPSK" w:hAnsi="TH SarabunPSK" w:cs="TH SarabunPSK"/>
          <w:b/>
          <w:bCs/>
          <w:color w:val="000000"/>
          <w:sz w:val="32"/>
          <w:szCs w:val="32"/>
        </w:rPr>
        <w:tab/>
        <w:t xml:space="preserve">2.4 </w:t>
      </w:r>
      <w:r w:rsidRPr="00EA2685">
        <w:rPr>
          <w:rFonts w:ascii="TH SarabunPSK" w:hAnsi="TH SarabunPSK" w:cs="TH SarabunPSK"/>
          <w:b/>
          <w:bCs/>
          <w:color w:val="000000"/>
          <w:sz w:val="32"/>
          <w:szCs w:val="32"/>
          <w:cs/>
        </w:rPr>
        <w:t>ขั้นขยายความรู้ (</w:t>
      </w:r>
      <w:r w:rsidRPr="00EA2685">
        <w:rPr>
          <w:rFonts w:ascii="TH SarabunPSK" w:hAnsi="TH SarabunPSK" w:cs="TH SarabunPSK"/>
          <w:b/>
          <w:bCs/>
          <w:color w:val="000000"/>
          <w:sz w:val="32"/>
          <w:szCs w:val="32"/>
        </w:rPr>
        <w:t>Elaboration)</w:t>
      </w:r>
      <w:r w:rsidRPr="00EA2685">
        <w:rPr>
          <w:rStyle w:val="apple-converted-space"/>
          <w:rFonts w:ascii="TH SarabunPSK" w:hAnsi="TH SarabunPSK" w:cs="TH SarabunPSK"/>
          <w:color w:val="000000"/>
          <w:sz w:val="32"/>
          <w:szCs w:val="32"/>
        </w:rPr>
        <w:t> </w:t>
      </w:r>
      <w:r w:rsidRPr="00EA2685">
        <w:rPr>
          <w:rFonts w:ascii="TH SarabunPSK" w:hAnsi="TH SarabunPSK" w:cs="TH SarabunPSK"/>
          <w:color w:val="000000"/>
          <w:sz w:val="32"/>
          <w:szCs w:val="32"/>
          <w:cs/>
        </w:rPr>
        <w:t>เป็นการนำความรู้ที่สร้างขึ้นไปเชื่อมโยงกับความรู้เดิมหรือความคิดที่ได้ค้นคว้าเพิ่มเติมหรือนำแบบจำลองหรือข้อสรุปที่ได้ไปใช้อธิบาย</w:t>
      </w:r>
      <w:r w:rsidRPr="00EA2685">
        <w:rPr>
          <w:rFonts w:ascii="TH SarabunPSK" w:hAnsi="TH SarabunPSK" w:cs="TH SarabunPSK"/>
          <w:color w:val="000000"/>
          <w:sz w:val="32"/>
          <w:szCs w:val="32"/>
          <w:cs/>
        </w:rPr>
        <w:lastRenderedPageBreak/>
        <w:t>สถานการณ์หรือเหตุการณ์อื่น ๆ ถ้าใช้อธิบายเรื่องต่าง ๆ ได้มากก็แสดงว่าข้อจำกัดน้อย ซึ่งจะช่วยให้เชื่อมโยงกับเรื่องต่าง ๆ และทำให้เกิดความรู้กว้างขวางขึ้น</w:t>
      </w:r>
    </w:p>
    <w:p w:rsidR="00EA2685" w:rsidRDefault="00EA2685" w:rsidP="0050024E">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A2685">
        <w:rPr>
          <w:rFonts w:ascii="TH SarabunPSK" w:hAnsi="TH SarabunPSK" w:cs="TH SarabunPSK"/>
          <w:b/>
          <w:bCs/>
          <w:color w:val="000000"/>
          <w:sz w:val="32"/>
          <w:szCs w:val="32"/>
        </w:rPr>
        <w:tab/>
      </w:r>
      <w:r w:rsidRPr="00EA2685">
        <w:rPr>
          <w:rFonts w:ascii="TH SarabunPSK" w:hAnsi="TH SarabunPSK" w:cs="TH SarabunPSK"/>
          <w:b/>
          <w:bCs/>
          <w:color w:val="000000"/>
          <w:sz w:val="32"/>
          <w:szCs w:val="32"/>
        </w:rPr>
        <w:tab/>
        <w:t xml:space="preserve">2.5 </w:t>
      </w:r>
      <w:r w:rsidRPr="00EA2685">
        <w:rPr>
          <w:rFonts w:ascii="TH SarabunPSK" w:hAnsi="TH SarabunPSK" w:cs="TH SarabunPSK"/>
          <w:b/>
          <w:bCs/>
          <w:color w:val="000000"/>
          <w:sz w:val="32"/>
          <w:szCs w:val="32"/>
          <w:cs/>
        </w:rPr>
        <w:t>ขั้นประเมิน (</w:t>
      </w:r>
      <w:r w:rsidRPr="00EA2685">
        <w:rPr>
          <w:rFonts w:ascii="TH SarabunPSK" w:hAnsi="TH SarabunPSK" w:cs="TH SarabunPSK"/>
          <w:b/>
          <w:bCs/>
          <w:color w:val="000000"/>
          <w:sz w:val="32"/>
          <w:szCs w:val="32"/>
        </w:rPr>
        <w:t>Evaluation)</w:t>
      </w:r>
      <w:r w:rsidRPr="00EA2685">
        <w:rPr>
          <w:rStyle w:val="apple-converted-space"/>
          <w:rFonts w:ascii="TH SarabunPSK" w:hAnsi="TH SarabunPSK" w:cs="TH SarabunPSK"/>
          <w:b/>
          <w:bCs/>
          <w:color w:val="000000"/>
          <w:sz w:val="32"/>
          <w:szCs w:val="32"/>
        </w:rPr>
        <w:t> </w:t>
      </w:r>
      <w:r w:rsidRPr="00EA2685">
        <w:rPr>
          <w:rFonts w:ascii="TH SarabunPSK" w:hAnsi="TH SarabunPSK" w:cs="TH SarabunPSK"/>
          <w:color w:val="000000"/>
          <w:sz w:val="32"/>
          <w:szCs w:val="32"/>
          <w:cs/>
        </w:rPr>
        <w:t xml:space="preserve">เป็นการประเมินการเรียนรู้ด้วยกระบวนการต่าง ๆ ว่านักเรียนมีความรู้อะไรบ้าง อย่างไร และมากน้อยเพียงใด จากขั้นนี้จะนำไปสู่การนำความรู้ไปประยุกต์ใช้ในเรื่องอื่น ๆ การนำความรู้หรือแบบจำลองไปใช้อธิบายหรือประยุกต์ใช้กับเหตุการณ์หรือเรื่องอื่น ๆ จะนำไปสู่ข้อโต้แย้งหรือข้อจำกัดซึ่งจะก่อให้เกิดประเด็นหรือคำถาม หรือปัญหาที่จะต้องสำรวจตรวจสอบต่อไป ทำให้เกิดเป็นกระบวนการที่ต่อเนื่องกันไปเรื่อย ๆ จึงเรียกว่า </w:t>
      </w:r>
      <w:r w:rsidRPr="00EA2685">
        <w:rPr>
          <w:rFonts w:ascii="TH SarabunPSK" w:hAnsi="TH SarabunPSK" w:cs="TH SarabunPSK"/>
          <w:color w:val="000000"/>
          <w:sz w:val="32"/>
          <w:szCs w:val="32"/>
        </w:rPr>
        <w:t>Inquiry cycle</w:t>
      </w:r>
      <w:r w:rsidRPr="00EA2685">
        <w:rPr>
          <w:rStyle w:val="apple-converted-space"/>
          <w:rFonts w:ascii="TH SarabunPSK" w:hAnsi="TH SarabunPSK" w:cs="TH SarabunPSK"/>
          <w:color w:val="000000"/>
          <w:sz w:val="32"/>
          <w:szCs w:val="32"/>
        </w:rPr>
        <w:t> </w:t>
      </w:r>
      <w:r w:rsidRPr="00EA2685">
        <w:rPr>
          <w:rFonts w:ascii="TH SarabunPSK" w:hAnsi="TH SarabunPSK" w:cs="TH SarabunPSK"/>
          <w:color w:val="000000"/>
          <w:sz w:val="32"/>
          <w:szCs w:val="32"/>
          <w:cs/>
        </w:rPr>
        <w:t>กระบวนการสืบเสาะหาความรู้จึงช่วยให้นักเรียนเกิดการเรียนรู้ทั้งเนื้อหาหลักและหลักการ ทฤษฎี ตลอดจนลงมือปฏิบัติ เพื่อให้ได้ความรู้ซึ่งจะเป็นพื้นฐานในการเรียนต่อไป</w:t>
      </w:r>
    </w:p>
    <w:p w:rsidR="0050024E" w:rsidRPr="0050024E" w:rsidRDefault="0050024E" w:rsidP="0050024E">
      <w:pPr>
        <w:pStyle w:val="af4"/>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jc w:val="thaiDistribute"/>
        <w:rPr>
          <w:rFonts w:ascii="TH SarabunPSK" w:hAnsi="TH SarabunPSK"/>
          <w:sz w:val="32"/>
        </w:rPr>
      </w:pPr>
      <w:r w:rsidRPr="00EA2685">
        <w:rPr>
          <w:rFonts w:ascii="TH SarabunPSK" w:eastAsia="AngsanaNew-Bold" w:hAnsi="TH SarabunPSK"/>
          <w:b/>
          <w:bCs/>
          <w:color w:val="000000"/>
          <w:spacing w:val="-6"/>
          <w:sz w:val="36"/>
          <w:szCs w:val="36"/>
          <w:cs/>
        </w:rPr>
        <w:t>แนวคิดทฤษฎีเกี่ยวกับการประเมินความคิดเห็น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jc w:val="thaiDistribute"/>
        <w:rPr>
          <w:rFonts w:ascii="TH SarabunPSK" w:hAnsi="TH SarabunPSK"/>
          <w:sz w:val="12"/>
          <w:szCs w:val="12"/>
        </w:rPr>
      </w:pP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A2685">
        <w:rPr>
          <w:rFonts w:ascii="TH SarabunPSK" w:hAnsi="TH SarabunPSK" w:cs="TH SarabunPSK"/>
          <w:b/>
          <w:bCs/>
          <w:sz w:val="32"/>
          <w:szCs w:val="32"/>
        </w:rPr>
        <w:tab/>
        <w:t xml:space="preserve">1. </w:t>
      </w:r>
      <w:r w:rsidRPr="00EA2685">
        <w:rPr>
          <w:rFonts w:ascii="TH SarabunPSK" w:hAnsi="TH SarabunPSK" w:cs="TH SarabunPSK"/>
          <w:b/>
          <w:bCs/>
          <w:sz w:val="32"/>
          <w:szCs w:val="32"/>
          <w:cs/>
        </w:rPr>
        <w:t>ความหมายของการประเมิน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cs/>
        </w:rPr>
        <w:t xml:space="preserve">ยุวดี เปรมวิชัย </w:t>
      </w:r>
      <w:r w:rsidRPr="00EA2685">
        <w:rPr>
          <w:rFonts w:ascii="TH SarabunPSK" w:hAnsi="TH SarabunPSK" w:cs="TH SarabunPSK"/>
          <w:sz w:val="32"/>
          <w:szCs w:val="32"/>
          <w:lang w:bidi="lo-LA"/>
        </w:rPr>
        <w:t>(2550 : 2)</w:t>
      </w:r>
      <w:r w:rsidRPr="00EA2685">
        <w:rPr>
          <w:rFonts w:ascii="TH SarabunPSK" w:hAnsi="TH SarabunPSK" w:cs="TH SarabunPSK"/>
          <w:sz w:val="32"/>
          <w:szCs w:val="32"/>
          <w:cs/>
        </w:rPr>
        <w:t xml:space="preserve"> กล่าวว่า การประเมิน </w:t>
      </w:r>
      <w:r w:rsidRPr="00EA2685">
        <w:rPr>
          <w:rFonts w:ascii="TH SarabunPSK" w:hAnsi="TH SarabunPSK" w:cs="TH SarabunPSK"/>
          <w:sz w:val="32"/>
          <w:szCs w:val="32"/>
          <w:lang w:bidi="lo-LA"/>
        </w:rPr>
        <w:t>(Assessment)</w:t>
      </w:r>
      <w:r w:rsidRPr="00EA2685">
        <w:rPr>
          <w:rFonts w:ascii="TH SarabunPSK" w:hAnsi="TH SarabunPSK" w:cs="TH SarabunPSK"/>
          <w:sz w:val="32"/>
          <w:szCs w:val="32"/>
          <w:cs/>
        </w:rPr>
        <w:t xml:space="preserve"> หมายถึง การนำลักษณะของสิ่งต่าง ๆ ที่ส่วนใหญ่เป็นข้อมูลเชิงคุณภาพมาศึกษาแล้วตีค่าเป็นตัวเลขเพื่อให้สัมพันธ์กับสิ่งแวดล้อมต่าง ๆ ไปด้วย โดยการประเมินจะทำในเวลาใดก็ได้ เช่น ก่อน ระหว่าง หรือหลังการดำเนินงานแล้ว</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cs/>
        </w:rPr>
        <w:t xml:space="preserve">สมคิด พรมจุ้ย </w:t>
      </w:r>
      <w:r w:rsidRPr="00EA2685">
        <w:rPr>
          <w:rFonts w:ascii="TH SarabunPSK" w:hAnsi="TH SarabunPSK" w:cs="TH SarabunPSK"/>
          <w:sz w:val="32"/>
          <w:szCs w:val="32"/>
        </w:rPr>
        <w:t>(2542 : 27-28) </w:t>
      </w:r>
      <w:r w:rsidRPr="00EA2685">
        <w:rPr>
          <w:rFonts w:ascii="TH SarabunPSK" w:hAnsi="TH SarabunPSK" w:cs="TH SarabunPSK"/>
          <w:sz w:val="32"/>
          <w:szCs w:val="32"/>
          <w:cs/>
        </w:rPr>
        <w:t>ได้ให้ความหมายว่า การประเมินเป็นกระบวนการ</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cs/>
        </w:rPr>
        <w:t>ที่ทำให้เกิดสารสนเทศ ช่วยให้ผู้บริหารตัดสินใจอย่างมีประสิทธิภาพ เป็นการตรวจสอบความก้าวหน้าของโครงการหรือแผนงาน ตลอดจนการพิจารณาผลสัมฤทธิ์ว่ามีมากน้อยเพียงใด เป็นกระบวนการที่บ่งชี้ถึงคุณค่าของโครงการ กล่าวคือ โครงการ</w:t>
      </w:r>
      <w:r w:rsidRPr="00EA2685">
        <w:rPr>
          <w:rFonts w:ascii="TH SarabunPSK" w:hAnsi="TH SarabunPSK" w:cs="TH SarabunPSK"/>
          <w:sz w:val="32"/>
          <w:szCs w:val="32"/>
          <w:cs/>
        </w:rPr>
        <w:lastRenderedPageBreak/>
        <w:t>ที่ได้ดำเนินการไปแล้วนั้นได้ผลตามวัตถุประสงค์หรือไม่ มากน้อยเพียงใด</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cs/>
        </w:rPr>
        <w:t xml:space="preserve">ไพศาล หวังพานิช </w:t>
      </w:r>
      <w:r w:rsidRPr="00EA2685">
        <w:rPr>
          <w:rFonts w:ascii="TH SarabunPSK" w:hAnsi="TH SarabunPSK" w:cs="TH SarabunPSK"/>
          <w:sz w:val="32"/>
          <w:szCs w:val="32"/>
        </w:rPr>
        <w:t>(2530 : 2) </w:t>
      </w:r>
      <w:r w:rsidRPr="00EA2685">
        <w:rPr>
          <w:rFonts w:ascii="TH SarabunPSK" w:hAnsi="TH SarabunPSK" w:cs="TH SarabunPSK"/>
          <w:sz w:val="32"/>
          <w:szCs w:val="32"/>
          <w:cs/>
        </w:rPr>
        <w:t>กล่าวว่า การประเมิน หมายถึง กระบวนการการตรวจ</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cs/>
        </w:rPr>
        <w:t>สอบหรือพิจารณาการตัดสินคุณลักษณะของสิ่งหนึ่งสิ่งใดหรือของกิจกรรมใด ๆ เพื่อกำหนดคุณค่า คุณภาพ ความถูกต้อง ความเหมาะสม โดยอาศัยเกณฑ์เป็นหลัก สรุปได้ว่า การประเมิน คือ การพิจารณาหรือกำหนดคุณค่าสิ่งต่าง ๆ ตามเกณฑ์ใดเกณฑ์หนึ่ง</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32"/>
          <w:shd w:val="clear" w:color="auto" w:fill="FFFFFF"/>
        </w:rPr>
      </w:pPr>
      <w:r w:rsidRPr="00EA2685">
        <w:rPr>
          <w:rFonts w:ascii="TH SarabunPSK" w:hAnsi="TH SarabunPSK" w:cs="TH SarabunPSK"/>
          <w:sz w:val="24"/>
          <w:szCs w:val="32"/>
        </w:rPr>
        <w:tab/>
      </w:r>
      <w:r w:rsidRPr="00EA2685">
        <w:rPr>
          <w:rFonts w:ascii="TH SarabunPSK" w:hAnsi="TH SarabunPSK" w:cs="TH SarabunPSK"/>
          <w:sz w:val="24"/>
          <w:szCs w:val="32"/>
        </w:rPr>
        <w:tab/>
      </w:r>
      <w:r w:rsidRPr="00EA2685">
        <w:rPr>
          <w:rFonts w:ascii="TH SarabunPSK" w:hAnsi="TH SarabunPSK" w:cs="TH SarabunPSK"/>
          <w:sz w:val="24"/>
          <w:szCs w:val="32"/>
          <w:cs/>
        </w:rPr>
        <w:t xml:space="preserve">ดังนั้นสรุปได้ว่า การประเมิน คือ </w:t>
      </w:r>
      <w:r w:rsidRPr="00EA2685">
        <w:rPr>
          <w:rFonts w:ascii="TH SarabunPSK" w:hAnsi="TH SarabunPSK" w:cs="TH SarabunPSK"/>
          <w:sz w:val="24"/>
          <w:szCs w:val="32"/>
          <w:shd w:val="clear" w:color="auto" w:fill="FFFFFF"/>
          <w:cs/>
        </w:rPr>
        <w:t>กระบวนการพิจารณาตัดสินคุณค่าของสิ่งใดสิ่งหนึ่งว่า มีความเหมาะสมหรือไม่เพียงใด โดยนำสารสนเทศหรือผลจากการวัดมาเปรียบเทียบกับเกณฑ์ที่กำหนดเพื่อช่วยในการตัดสินใจ ตีค่าผลการดำเนินการนั้น ๆ ว่าบรรลุวัตถุประสงค์หรือไม่</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24"/>
          <w:szCs w:val="32"/>
        </w:rPr>
      </w:pPr>
      <w:r w:rsidRPr="00EA2685">
        <w:rPr>
          <w:rFonts w:ascii="TH SarabunPSK" w:hAnsi="TH SarabunPSK" w:cs="TH SarabunPSK"/>
          <w:b/>
          <w:bCs/>
          <w:sz w:val="32"/>
          <w:szCs w:val="32"/>
        </w:rPr>
        <w:tab/>
        <w:t>2.</w:t>
      </w:r>
      <w:r w:rsidRPr="00EA2685">
        <w:rPr>
          <w:rFonts w:ascii="TH SarabunPSK" w:hAnsi="TH SarabunPSK" w:cs="TH SarabunPSK"/>
          <w:b/>
          <w:bCs/>
          <w:sz w:val="24"/>
          <w:szCs w:val="32"/>
        </w:rPr>
        <w:t xml:space="preserve"> </w:t>
      </w:r>
      <w:r w:rsidRPr="00EA2685">
        <w:rPr>
          <w:rFonts w:ascii="TH SarabunPSK" w:hAnsi="TH SarabunPSK" w:cs="TH SarabunPSK"/>
          <w:b/>
          <w:bCs/>
          <w:sz w:val="24"/>
          <w:szCs w:val="32"/>
          <w:cs/>
        </w:rPr>
        <w:t>ความหมายของความคิดเห็น</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32"/>
          <w:shd w:val="clear" w:color="auto" w:fill="FFFFFF"/>
        </w:rPr>
      </w:pPr>
      <w:r w:rsidRPr="00EA2685">
        <w:rPr>
          <w:rFonts w:ascii="TH SarabunPSK" w:hAnsi="TH SarabunPSK" w:cs="TH SarabunPSK"/>
          <w:b/>
          <w:bCs/>
          <w:sz w:val="24"/>
          <w:szCs w:val="32"/>
        </w:rPr>
        <w:tab/>
      </w:r>
      <w:r w:rsidRPr="00EA2685">
        <w:rPr>
          <w:rFonts w:ascii="TH SarabunPSK" w:hAnsi="TH SarabunPSK" w:cs="TH SarabunPSK"/>
          <w:b/>
          <w:bCs/>
          <w:sz w:val="24"/>
          <w:szCs w:val="32"/>
        </w:rPr>
        <w:tab/>
      </w:r>
      <w:r w:rsidRPr="00EA2685">
        <w:rPr>
          <w:rFonts w:ascii="TH SarabunPSK" w:hAnsi="TH SarabunPSK" w:cs="TH SarabunPSK"/>
          <w:sz w:val="32"/>
          <w:szCs w:val="32"/>
          <w:cs/>
        </w:rPr>
        <w:t>ประกายเพชร ไกรฤกษ์ (</w:t>
      </w:r>
      <w:r w:rsidRPr="00EA2685">
        <w:rPr>
          <w:rFonts w:ascii="TH SarabunPSK" w:hAnsi="TH SarabunPSK" w:cs="TH SarabunPSK"/>
          <w:sz w:val="32"/>
          <w:szCs w:val="32"/>
        </w:rPr>
        <w:t>2550 : 45)</w:t>
      </w:r>
      <w:r w:rsidRPr="00EA2685">
        <w:rPr>
          <w:rFonts w:ascii="TH SarabunPSK" w:hAnsi="TH SarabunPSK" w:cs="TH SarabunPSK"/>
          <w:sz w:val="32"/>
          <w:szCs w:val="32"/>
          <w:cs/>
        </w:rPr>
        <w:t xml:space="preserve"> กล่าวว่า ความคิดเห็น ความหมายว่า สภาพความรู้สึกของบุคคลใดบุคคลหนึ่งมีต่อสิ่งใดสิ่งหนึ่ง ในเวลาใดเวลาหนึ่ง ซึ่งอาจเป็นผลมาจากความรู้</w:t>
      </w:r>
      <w:r w:rsidRPr="00EA2685">
        <w:rPr>
          <w:rFonts w:ascii="TH SarabunPSK" w:hAnsi="TH SarabunPSK" w:cs="TH SarabunPSK"/>
          <w:sz w:val="32"/>
          <w:szCs w:val="32"/>
        </w:rPr>
        <w:t xml:space="preserve"> </w:t>
      </w:r>
      <w:r w:rsidRPr="00EA2685">
        <w:rPr>
          <w:rFonts w:ascii="TH SarabunPSK" w:hAnsi="TH SarabunPSK" w:cs="TH SarabunPSK"/>
          <w:sz w:val="32"/>
          <w:szCs w:val="32"/>
          <w:cs/>
        </w:rPr>
        <w:t>การรับรู้ประสบการณ์</w:t>
      </w:r>
      <w:r w:rsidRPr="00EA2685">
        <w:rPr>
          <w:rFonts w:ascii="TH SarabunPSK" w:hAnsi="TH SarabunPSK" w:cs="TH SarabunPSK"/>
          <w:sz w:val="32"/>
          <w:szCs w:val="32"/>
        </w:rPr>
        <w:t xml:space="preserve"> </w:t>
      </w:r>
      <w:r w:rsidRPr="00EA2685">
        <w:rPr>
          <w:rFonts w:ascii="TH SarabunPSK" w:hAnsi="TH SarabunPSK" w:cs="TH SarabunPSK"/>
          <w:sz w:val="32"/>
          <w:szCs w:val="32"/>
          <w:cs/>
        </w:rPr>
        <w:t>ที่บุคคลนั้นได้รับมา โดยบุคคลนั้นจะแสดง</w:t>
      </w:r>
      <w:r w:rsidRPr="00EA2685">
        <w:rPr>
          <w:rFonts w:ascii="TH SarabunPSK" w:hAnsi="TH SarabunPSK" w:cs="TH SarabunPSK"/>
          <w:sz w:val="32"/>
          <w:szCs w:val="32"/>
        </w:rPr>
        <w:t xml:space="preserve"> </w:t>
      </w:r>
      <w:r w:rsidRPr="00EA2685">
        <w:rPr>
          <w:rFonts w:ascii="TH SarabunPSK" w:hAnsi="TH SarabunPSK" w:cs="TH SarabunPSK"/>
          <w:sz w:val="32"/>
          <w:szCs w:val="32"/>
          <w:cs/>
        </w:rPr>
        <w:t>ออกมาทางใดทางหนึ่งไม่ว่าจะเป็นการพูด ลักษณะท่าทาง หรือไม่แสดงออกเลยก็ได้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สงวน </w:t>
      </w:r>
      <w:proofErr w:type="spellStart"/>
      <w:r w:rsidRPr="00EA2685">
        <w:rPr>
          <w:rFonts w:ascii="TH SarabunPSK" w:hAnsi="TH SarabunPSK"/>
          <w:sz w:val="32"/>
          <w:cs/>
        </w:rPr>
        <w:t>คารศ</w:t>
      </w:r>
      <w:proofErr w:type="spellEnd"/>
      <w:r w:rsidRPr="00EA2685">
        <w:rPr>
          <w:rFonts w:ascii="TH SarabunPSK" w:hAnsi="TH SarabunPSK"/>
          <w:sz w:val="32"/>
          <w:cs/>
        </w:rPr>
        <w:t xml:space="preserve"> (</w:t>
      </w:r>
      <w:r w:rsidRPr="00EA2685">
        <w:rPr>
          <w:rFonts w:ascii="TH SarabunPSK" w:hAnsi="TH SarabunPSK"/>
          <w:sz w:val="32"/>
        </w:rPr>
        <w:t xml:space="preserve">2551 : 34) </w:t>
      </w:r>
      <w:r w:rsidRPr="00EA2685">
        <w:rPr>
          <w:rFonts w:ascii="TH SarabunPSK" w:hAnsi="TH SarabunPSK"/>
          <w:sz w:val="32"/>
          <w:cs/>
        </w:rPr>
        <w:t>สรุปไว้ว่า ความคิดเห็นเป็นการแสดงออกโดยการพูดหรือเขียนเกี่ยวกับทัศนคติหรือความเชื่อหรือค่านิยมของแต่ละบุคคล และความคิดเห็นไม่จำเป็นต้องแสดงความรู้</w:t>
      </w:r>
      <w:r w:rsidRPr="00EA2685">
        <w:rPr>
          <w:rFonts w:ascii="TH SarabunPSK" w:hAnsi="TH SarabunPSK"/>
          <w:sz w:val="32"/>
        </w:rPr>
        <w:t xml:space="preserve"> </w:t>
      </w:r>
      <w:r w:rsidRPr="00EA2685">
        <w:rPr>
          <w:rFonts w:ascii="TH SarabunPSK" w:hAnsi="TH SarabunPSK"/>
          <w:sz w:val="32"/>
          <w:cs/>
        </w:rPr>
        <w:t>อารมณ์หรือการแสดงพฤติกรรมที่ตอบสนองต่อสิ่งสิ่งหนึ่ง เป็นเพียงคำพูดพร้อมเหตุผลที่บุคคลคิดขึ้นมา และถ้าไม่มีคนเห็นด้วยก็อาจเปลี่ยนคำพูดดังกล่าวได้</w:t>
      </w:r>
      <w:r w:rsidRPr="00EA2685">
        <w:rPr>
          <w:rFonts w:ascii="TH SarabunPSK" w:hAnsi="TH SarabunPSK"/>
          <w:sz w:val="32"/>
        </w:rPr>
        <w:t xml:space="preserve"> </w:t>
      </w:r>
      <w:r w:rsidRPr="00EA2685">
        <w:rPr>
          <w:rFonts w:ascii="TH SarabunPSK" w:hAnsi="TH SarabunPSK"/>
          <w:sz w:val="32"/>
          <w:cs/>
        </w:rPr>
        <w:t>ดังนั้นบุคคลที่มีทัศนคติหรือความเชื่อหรือค่านิยม</w:t>
      </w:r>
      <w:r w:rsidRPr="00EA2685">
        <w:rPr>
          <w:rFonts w:ascii="TH SarabunPSK" w:hAnsi="TH SarabunPSK"/>
          <w:sz w:val="32"/>
        </w:rPr>
        <w:t xml:space="preserve"> </w:t>
      </w:r>
      <w:r w:rsidRPr="00EA2685">
        <w:rPr>
          <w:rFonts w:ascii="TH SarabunPSK" w:hAnsi="TH SarabunPSK"/>
          <w:sz w:val="32"/>
          <w:cs/>
        </w:rPr>
        <w:t>อย่างใดอย่างหนึ่ง แต่ถ้าไม่แสดงความคิดเห็นออกมา ก็จะไม่มีบุคคลใดทราบเลยว่า</w:t>
      </w:r>
      <w:r w:rsidRPr="00EA2685">
        <w:rPr>
          <w:rFonts w:ascii="TH SarabunPSK" w:hAnsi="TH SarabunPSK"/>
          <w:sz w:val="32"/>
        </w:rPr>
        <w:t xml:space="preserve"> </w:t>
      </w:r>
      <w:r w:rsidRPr="00EA2685">
        <w:rPr>
          <w:rFonts w:ascii="TH SarabunPSK" w:hAnsi="TH SarabunPSK"/>
          <w:sz w:val="32"/>
          <w:cs/>
        </w:rPr>
        <w:t>บุคคลนั้น มีทัศนคติความเชื่อหรือค่านิยมเช่นใด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cs/>
        </w:rPr>
        <w:t xml:space="preserve">ดังนั้น สรุปได้ว่า ความคิดเห็น คือ </w:t>
      </w:r>
      <w:r w:rsidRPr="00EA2685">
        <w:rPr>
          <w:rFonts w:ascii="TH SarabunPSK" w:hAnsi="TH SarabunPSK"/>
          <w:color w:val="000000"/>
          <w:sz w:val="32"/>
          <w:cs/>
        </w:rPr>
        <w:t>ความรู้สึกที่แสดงออกโดยการพูด</w:t>
      </w:r>
      <w:r w:rsidRPr="00EA2685">
        <w:rPr>
          <w:rFonts w:ascii="TH SarabunPSK" w:hAnsi="TH SarabunPSK"/>
          <w:sz w:val="32"/>
          <w:cs/>
        </w:rPr>
        <w:t xml:space="preserve"> การเขียน หรือใช้แบบประเมิน ซึ่งอาจเป็นผลมาจากความรู้</w:t>
      </w:r>
      <w:r w:rsidRPr="00EA2685">
        <w:rPr>
          <w:rFonts w:ascii="TH SarabunPSK" w:hAnsi="TH SarabunPSK"/>
          <w:sz w:val="32"/>
        </w:rPr>
        <w:t xml:space="preserve"> </w:t>
      </w:r>
      <w:r w:rsidRPr="00EA2685">
        <w:rPr>
          <w:rFonts w:ascii="TH SarabunPSK" w:hAnsi="TH SarabunPSK"/>
          <w:sz w:val="32"/>
          <w:cs/>
        </w:rPr>
        <w:t>การรับรู้ประสบการณ์</w:t>
      </w:r>
      <w:r w:rsidRPr="00EA2685">
        <w:rPr>
          <w:rFonts w:ascii="TH SarabunPSK" w:hAnsi="TH SarabunPSK"/>
          <w:sz w:val="32"/>
        </w:rPr>
        <w:t xml:space="preserve"> </w:t>
      </w:r>
      <w:r w:rsidRPr="00EA2685">
        <w:rPr>
          <w:rFonts w:ascii="TH SarabunPSK" w:hAnsi="TH SarabunPSK"/>
          <w:sz w:val="32"/>
          <w:cs/>
        </w:rPr>
        <w:t>ที่บุคคลนั้นได้รับมา</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0000"/>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2.1 </w:t>
      </w:r>
      <w:r w:rsidRPr="00EA2685">
        <w:rPr>
          <w:rFonts w:ascii="TH SarabunPSK" w:hAnsi="TH SarabunPSK" w:cs="TH SarabunPSK"/>
          <w:sz w:val="32"/>
          <w:szCs w:val="32"/>
          <w:cs/>
        </w:rPr>
        <w:t>ประเภทของความคิดเห็น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proofErr w:type="spellStart"/>
      <w:r w:rsidRPr="00EA2685">
        <w:rPr>
          <w:rFonts w:ascii="TH SarabunPSK" w:hAnsi="TH SarabunPSK"/>
          <w:sz w:val="32"/>
          <w:cs/>
        </w:rPr>
        <w:t>ขัต</w:t>
      </w:r>
      <w:proofErr w:type="spellEnd"/>
      <w:r w:rsidRPr="00EA2685">
        <w:rPr>
          <w:rFonts w:ascii="TH SarabunPSK" w:hAnsi="TH SarabunPSK"/>
          <w:sz w:val="32"/>
          <w:cs/>
        </w:rPr>
        <w:t>ติยา ภัทรพรพันธ์ (</w:t>
      </w:r>
      <w:r w:rsidRPr="00EA2685">
        <w:rPr>
          <w:rFonts w:ascii="TH SarabunPSK" w:hAnsi="TH SarabunPSK"/>
          <w:sz w:val="32"/>
        </w:rPr>
        <w:t xml:space="preserve">2551 : 12) </w:t>
      </w:r>
      <w:r w:rsidRPr="00EA2685">
        <w:rPr>
          <w:rFonts w:ascii="TH SarabunPSK" w:hAnsi="TH SarabunPSK"/>
          <w:sz w:val="32"/>
          <w:cs/>
        </w:rPr>
        <w:t xml:space="preserve">ได้จำแนกความคิดเห็นเป็น </w:t>
      </w:r>
      <w:r w:rsidRPr="00EA2685">
        <w:rPr>
          <w:rFonts w:ascii="TH SarabunPSK" w:hAnsi="TH SarabunPSK"/>
          <w:sz w:val="32"/>
        </w:rPr>
        <w:t xml:space="preserve">2 </w:t>
      </w:r>
      <w:r w:rsidRPr="00EA2685">
        <w:rPr>
          <w:rFonts w:ascii="TH SarabunPSK" w:hAnsi="TH SarabunPSK"/>
          <w:sz w:val="32"/>
          <w:cs/>
        </w:rPr>
        <w:t>ประการ คือ</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2.1.1</w:t>
      </w:r>
      <w:r w:rsidRPr="00EA2685">
        <w:rPr>
          <w:rFonts w:ascii="TH SarabunPSK" w:hAnsi="TH SarabunPSK"/>
          <w:sz w:val="32"/>
          <w:cs/>
        </w:rPr>
        <w:t xml:space="preserve"> ความคิดเห็นเชิงบวกสุด-เชิงลบสุด (</w:t>
      </w:r>
      <w:r w:rsidRPr="00EA2685">
        <w:rPr>
          <w:rFonts w:ascii="TH SarabunPSK" w:hAnsi="TH SarabunPSK"/>
          <w:sz w:val="32"/>
        </w:rPr>
        <w:t xml:space="preserve">Extreme Opinion) </w:t>
      </w:r>
      <w:r w:rsidRPr="00EA2685">
        <w:rPr>
          <w:rFonts w:ascii="TH SarabunPSK" w:hAnsi="TH SarabunPSK"/>
          <w:sz w:val="32"/>
          <w:cs/>
        </w:rPr>
        <w:t>เป็นความคิดเห็นที่เกิดจากการเรียนรู้</w:t>
      </w:r>
      <w:r w:rsidRPr="00EA2685">
        <w:rPr>
          <w:rFonts w:ascii="TH SarabunPSK" w:hAnsi="TH SarabunPSK"/>
          <w:sz w:val="32"/>
        </w:rPr>
        <w:t xml:space="preserve"> </w:t>
      </w:r>
      <w:r w:rsidRPr="00EA2685">
        <w:rPr>
          <w:rFonts w:ascii="TH SarabunPSK" w:hAnsi="TH SarabunPSK"/>
          <w:sz w:val="32"/>
          <w:cs/>
        </w:rPr>
        <w:t>และประสบการณ์</w:t>
      </w:r>
      <w:r w:rsidRPr="00EA2685">
        <w:rPr>
          <w:rFonts w:ascii="TH SarabunPSK" w:hAnsi="TH SarabunPSK"/>
          <w:sz w:val="32"/>
        </w:rPr>
        <w:t xml:space="preserve"> </w:t>
      </w:r>
      <w:r w:rsidRPr="00EA2685">
        <w:rPr>
          <w:rFonts w:ascii="TH SarabunPSK" w:hAnsi="TH SarabunPSK"/>
          <w:sz w:val="32"/>
          <w:cs/>
        </w:rPr>
        <w:t>ซึ่งสามารถทราบทิศทางได้</w:t>
      </w:r>
      <w:r w:rsidRPr="00EA2685">
        <w:rPr>
          <w:rFonts w:ascii="TH SarabunPSK" w:hAnsi="TH SarabunPSK"/>
          <w:sz w:val="32"/>
        </w:rPr>
        <w:t xml:space="preserve"> </w:t>
      </w:r>
      <w:r w:rsidRPr="00EA2685">
        <w:rPr>
          <w:rFonts w:ascii="TH SarabunPSK" w:hAnsi="TH SarabunPSK"/>
          <w:sz w:val="32"/>
          <w:cs/>
        </w:rPr>
        <w:t>ทิศทางบวกสุดได้แก่ ความรักจนหลงทิศ ทิศทางลบสุด ได้แก่ ความรังเกียจ ความคิดเห็นนี้รุนแรงเปลี่ยนแปลงยาก</w:t>
      </w:r>
      <w:r w:rsidRPr="00EA2685">
        <w:rPr>
          <w:rFonts w:ascii="TH SarabunPSK" w:hAnsi="TH SarabunPSK"/>
          <w:sz w:val="32"/>
        </w:rPr>
        <w:t xml:space="preserve"> </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rPr>
          <w:rFonts w:ascii="TH SarabunPSK" w:hAnsi="TH SarabunPSK" w:cs="TH SarabunPSK"/>
          <w:color w:val="000000"/>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r w:rsidRPr="00EA2685">
        <w:rPr>
          <w:rFonts w:ascii="TH SarabunPSK" w:hAnsi="TH SarabunPSK" w:cs="TH SarabunPSK"/>
          <w:sz w:val="32"/>
          <w:szCs w:val="32"/>
        </w:rPr>
        <w:tab/>
        <w:t xml:space="preserve">2.1.2 </w:t>
      </w:r>
      <w:r w:rsidRPr="00EA2685">
        <w:rPr>
          <w:rFonts w:ascii="TH SarabunPSK" w:hAnsi="TH SarabunPSK" w:cs="TH SarabunPSK"/>
          <w:sz w:val="32"/>
          <w:szCs w:val="32"/>
          <w:cs/>
        </w:rPr>
        <w:t>ความคิดเห็นจากความรู้ความเข้าใจ (</w:t>
      </w:r>
      <w:r w:rsidRPr="00EA2685">
        <w:rPr>
          <w:rFonts w:ascii="TH SarabunPSK" w:hAnsi="TH SarabunPSK" w:cs="TH SarabunPSK"/>
          <w:sz w:val="32"/>
          <w:szCs w:val="32"/>
        </w:rPr>
        <w:t xml:space="preserve">Cognitive Contents) </w:t>
      </w:r>
      <w:r w:rsidRPr="00EA2685">
        <w:rPr>
          <w:rFonts w:ascii="TH SarabunPSK" w:hAnsi="TH SarabunPSK" w:cs="TH SarabunPSK"/>
          <w:sz w:val="32"/>
          <w:szCs w:val="32"/>
          <w:cs/>
        </w:rPr>
        <w:t>การมีความคิดเห็นต่อสิ่งใดสิ่งหนึ่งขึ้นอยู่กับความรู้</w:t>
      </w:r>
      <w:r w:rsidRPr="00EA2685">
        <w:rPr>
          <w:rFonts w:ascii="TH SarabunPSK" w:hAnsi="TH SarabunPSK" w:cs="TH SarabunPSK"/>
          <w:sz w:val="32"/>
          <w:szCs w:val="32"/>
        </w:rPr>
        <w:t xml:space="preserve"> </w:t>
      </w:r>
      <w:r w:rsidRPr="00EA2685">
        <w:rPr>
          <w:rFonts w:ascii="TH SarabunPSK" w:hAnsi="TH SarabunPSK" w:cs="TH SarabunPSK"/>
          <w:sz w:val="32"/>
          <w:szCs w:val="32"/>
          <w:cs/>
        </w:rPr>
        <w:t>ความเข้าใจที่มีต่อสิ่งนั้น เช่น ความรู้</w:t>
      </w:r>
      <w:r w:rsidRPr="00EA2685">
        <w:rPr>
          <w:rFonts w:ascii="TH SarabunPSK" w:hAnsi="TH SarabunPSK" w:cs="TH SarabunPSK"/>
          <w:sz w:val="32"/>
          <w:szCs w:val="32"/>
        </w:rPr>
        <w:t xml:space="preserve"> </w:t>
      </w:r>
      <w:r w:rsidRPr="00EA2685">
        <w:rPr>
          <w:rFonts w:ascii="TH SarabunPSK" w:hAnsi="TH SarabunPSK" w:cs="TH SarabunPSK"/>
          <w:sz w:val="32"/>
          <w:szCs w:val="32"/>
          <w:cs/>
        </w:rPr>
        <w:t>ความเข้าใจในทางที่ดี ชอบ ยอมรับ เห็นด้วย ความรู้ความเข้าใจในทางที่ดีไม่ดีได้แก่ ไม่ชอบ ไม่ยอมรับ</w:t>
      </w:r>
      <w:r w:rsidRPr="00EA2685">
        <w:rPr>
          <w:rFonts w:ascii="TH SarabunPSK" w:hAnsi="TH SarabunPSK" w:cs="TH SarabunPSK"/>
          <w:sz w:val="32"/>
          <w:szCs w:val="32"/>
        </w:rPr>
        <w:t xml:space="preserve"> </w:t>
      </w:r>
      <w:r w:rsidRPr="00EA2685">
        <w:rPr>
          <w:rFonts w:ascii="TH SarabunPSK" w:hAnsi="TH SarabunPSK" w:cs="TH SarabunPSK"/>
          <w:sz w:val="32"/>
          <w:szCs w:val="32"/>
          <w:cs/>
        </w:rPr>
        <w:t>ไม่เห็นด้วย</w:t>
      </w:r>
    </w:p>
    <w:p w:rsidR="00EA2685" w:rsidRPr="00EA2685" w:rsidRDefault="00EA2685" w:rsidP="00EA2685">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2.2 </w:t>
      </w:r>
      <w:r w:rsidRPr="00EA2685">
        <w:rPr>
          <w:rFonts w:ascii="TH SarabunPSK" w:hAnsi="TH SarabunPSK" w:cs="TH SarabunPSK"/>
          <w:sz w:val="32"/>
          <w:szCs w:val="32"/>
          <w:cs/>
        </w:rPr>
        <w:t>ปัจจัยที่มีอิทธิพลต่อความคิดเห็น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ภัทรลิตา บัวระภา (</w:t>
      </w:r>
      <w:r w:rsidRPr="00EA2685">
        <w:rPr>
          <w:rFonts w:ascii="TH SarabunPSK" w:hAnsi="TH SarabunPSK"/>
          <w:sz w:val="32"/>
        </w:rPr>
        <w:t xml:space="preserve">2550 : 23) </w:t>
      </w:r>
      <w:r w:rsidRPr="00EA2685">
        <w:rPr>
          <w:rFonts w:ascii="TH SarabunPSK" w:hAnsi="TH SarabunPSK"/>
          <w:sz w:val="32"/>
          <w:cs/>
        </w:rPr>
        <w:t>ได้สรุปปัจจัยพื้นฐานที่มีอิทธิพลต่อความคิดเห็นของบุคคลซึ่งทำให้บุคคลแต่ละคนแสดงความคิดเห็นที่เหมือนกันหรือแตกต่างกันไว้ดัง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2.2.1 </w:t>
      </w:r>
      <w:r w:rsidRPr="00EA2685">
        <w:rPr>
          <w:rFonts w:ascii="TH SarabunPSK" w:hAnsi="TH SarabunPSK"/>
          <w:sz w:val="32"/>
          <w:cs/>
        </w:rPr>
        <w:t>ปัจจัยส่วนบุคคลได้แก่</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ปัจจัยทางพันธุกรรมและร่างกายคือ เพศ อวัยวะ ความครบครันสมบูรณ์ ของอวัยวะต่าง ๆ คุณภาพของสมอง</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ระดับการศึกษา การศึกษามีอิทธิพลต่อการแสดงออกซึ่งความคิดเห็นและการศึกษาทำให้บุคคลที่มีความรู้ในเรื่องต่าง ๆ มากขึ้นและคนที่มีความรู้มากมักจะมีความคิดเห็นในเรื่องต่าง ๆ อย่างมีเหตุผล</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3)</w:t>
      </w:r>
      <w:r w:rsidRPr="00EA2685">
        <w:rPr>
          <w:rFonts w:ascii="TH SarabunPSK" w:hAnsi="TH SarabunPSK"/>
          <w:sz w:val="32"/>
          <w:cs/>
        </w:rPr>
        <w:t xml:space="preserve"> ความเชื่อค่านิยมและเจตคติของบุคคลต่อเรื่องต่าง ๆ ซึ่งอาจจะได้จากการเรียนรู้</w:t>
      </w:r>
      <w:r w:rsidRPr="00EA2685">
        <w:rPr>
          <w:rFonts w:ascii="TH SarabunPSK" w:hAnsi="TH SarabunPSK"/>
          <w:sz w:val="32"/>
        </w:rPr>
        <w:t xml:space="preserve"> </w:t>
      </w:r>
      <w:r w:rsidRPr="00EA2685">
        <w:rPr>
          <w:rFonts w:ascii="TH SarabunPSK" w:hAnsi="TH SarabunPSK"/>
          <w:sz w:val="32"/>
          <w:cs/>
        </w:rPr>
        <w:t>จากกลุ่มบุคคลในสังคมหรือจากการอบรมสั่งสอนของครอบครัว</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ประสบการณ์</w:t>
      </w:r>
      <w:r w:rsidRPr="00EA2685">
        <w:rPr>
          <w:rFonts w:ascii="TH SarabunPSK" w:hAnsi="TH SarabunPSK"/>
          <w:sz w:val="32"/>
        </w:rPr>
        <w:t xml:space="preserve"> </w:t>
      </w:r>
      <w:r w:rsidRPr="00EA2685">
        <w:rPr>
          <w:rFonts w:ascii="TH SarabunPSK" w:hAnsi="TH SarabunPSK"/>
          <w:sz w:val="32"/>
          <w:cs/>
        </w:rPr>
        <w:t>เป็นสิ่งที่ก่อให้เกิดการเรียนรู้</w:t>
      </w:r>
      <w:r w:rsidRPr="00EA2685">
        <w:rPr>
          <w:rFonts w:ascii="TH SarabunPSK" w:hAnsi="TH SarabunPSK"/>
          <w:sz w:val="32"/>
        </w:rPr>
        <w:t xml:space="preserve"> </w:t>
      </w:r>
      <w:r w:rsidRPr="00EA2685">
        <w:rPr>
          <w:rFonts w:ascii="TH SarabunPSK" w:hAnsi="TH SarabunPSK"/>
          <w:sz w:val="32"/>
          <w:cs/>
        </w:rPr>
        <w:t>ทำให้มีความรู้</w:t>
      </w:r>
      <w:r w:rsidRPr="00EA2685">
        <w:rPr>
          <w:rFonts w:ascii="TH SarabunPSK" w:hAnsi="TH SarabunPSK"/>
          <w:sz w:val="32"/>
        </w:rPr>
        <w:t xml:space="preserve"> </w:t>
      </w:r>
      <w:r w:rsidRPr="00EA2685">
        <w:rPr>
          <w:rFonts w:ascii="TH SarabunPSK" w:hAnsi="TH SarabunPSK"/>
          <w:sz w:val="32"/>
          <w:cs/>
        </w:rPr>
        <w:t>ความเข้าใจในหน้าที่และความรับผิดชอบต่องาน ซึ่งจะส่งผลต่อความคิดเห็น</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2.2.2 </w:t>
      </w:r>
      <w:r w:rsidRPr="00EA2685">
        <w:rPr>
          <w:rFonts w:ascii="TH SarabunPSK" w:hAnsi="TH SarabunPSK"/>
          <w:sz w:val="32"/>
          <w:cs/>
        </w:rPr>
        <w:t>ปัจจัยสิ่งแวดล้อม ได้แก่</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สื่อมวลชน ได้</w:t>
      </w:r>
      <w:r w:rsidRPr="00EA2685">
        <w:rPr>
          <w:rFonts w:ascii="TH SarabunPSK" w:hAnsi="TH SarabunPSK"/>
          <w:sz w:val="32"/>
        </w:rPr>
        <w:t xml:space="preserve"> </w:t>
      </w:r>
      <w:r w:rsidRPr="00EA2685">
        <w:rPr>
          <w:rFonts w:ascii="TH SarabunPSK" w:hAnsi="TH SarabunPSK"/>
          <w:sz w:val="32"/>
          <w:cs/>
        </w:rPr>
        <w:t>แก่วิทยุโทรทัศน์หนังสือพิมพ์</w:t>
      </w:r>
      <w:r w:rsidRPr="00EA2685">
        <w:rPr>
          <w:rFonts w:ascii="TH SarabunPSK" w:hAnsi="TH SarabunPSK"/>
          <w:sz w:val="32"/>
        </w:rPr>
        <w:t xml:space="preserve"> </w:t>
      </w:r>
      <w:r w:rsidRPr="00EA2685">
        <w:rPr>
          <w:rFonts w:ascii="TH SarabunPSK" w:hAnsi="TH SarabunPSK"/>
          <w:sz w:val="32"/>
          <w:cs/>
        </w:rPr>
        <w:t>ฯลฯ สิ่งต่าง ๆ เหล่านี้มี</w:t>
      </w:r>
      <w:r w:rsidRPr="00EA2685">
        <w:rPr>
          <w:rFonts w:ascii="TH SarabunPSK" w:hAnsi="TH SarabunPSK"/>
          <w:sz w:val="32"/>
        </w:rPr>
        <w:t xml:space="preserve"> </w:t>
      </w:r>
      <w:r w:rsidRPr="00EA2685">
        <w:rPr>
          <w:rFonts w:ascii="TH SarabunPSK" w:hAnsi="TH SarabunPSK"/>
          <w:sz w:val="32"/>
          <w:cs/>
        </w:rPr>
        <w:t>อิทธิพลอย่างมากต่อความคิดเห็นของบุคคลเป็นการได้รับข่าวสารของข้อมูลต่าง ๆ ของแต่ละบุคคล</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กลุ่มและสังคมที่เกี่ยวข้อง มีอิทธิพลต่อความคิดเห็นของบุคคลเพราะเมื่อบุคคลในกลุ่มใดหรือสังคมใดก็ต้องยอมรับและปฏิบัติตามกฎเกณฑ์</w:t>
      </w:r>
      <w:r w:rsidRPr="00EA2685">
        <w:rPr>
          <w:rFonts w:ascii="TH SarabunPSK" w:hAnsi="TH SarabunPSK"/>
          <w:sz w:val="32"/>
        </w:rPr>
        <w:t xml:space="preserve"> </w:t>
      </w:r>
      <w:r w:rsidRPr="00EA2685">
        <w:rPr>
          <w:rFonts w:ascii="TH SarabunPSK" w:hAnsi="TH SarabunPSK"/>
          <w:sz w:val="32"/>
          <w:cs/>
        </w:rPr>
        <w:t>ของกลุ่มหรือสังคม ซึ่งทำให้บุคคลนั้น มีความเห็นไปตามกลุ่มหรือสังคมที่อยู่</w:t>
      </w:r>
      <w:r w:rsidRPr="00EA2685">
        <w:rPr>
          <w:rFonts w:ascii="TH SarabunPSK" w:hAnsi="TH SarabunPSK"/>
          <w:sz w:val="32"/>
        </w:rPr>
        <w:t xml:space="preserve"> </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ข้อเท็จจริงในเรื่องต่าง ๆ หรือสิ่งต่าง ๆ ที่บุคคลแต่ละคนได้รับทั้งนี้เพราะข้อเท็จจริงที่แต่ละบุคคลได้รับแตกต่างกัน ก็จะมีผลต่อการแสดงความคิดเห็นที่แตกต่างกัน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color w:val="000000"/>
          <w:sz w:val="36"/>
          <w:szCs w:val="36"/>
        </w:rPr>
      </w:pPr>
      <w:r w:rsidRPr="00EA2685">
        <w:rPr>
          <w:rFonts w:ascii="TH SarabunPSK" w:hAnsi="TH SarabunPSK"/>
          <w:b/>
          <w:bCs/>
          <w:color w:val="000000"/>
          <w:sz w:val="36"/>
          <w:szCs w:val="36"/>
          <w:cs/>
        </w:rPr>
        <w:t>แนวคิดเกี่ยวกับการจัดสภาพแวดล้อมในห้องปฏิบัติการเคมี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rPr>
        <w:tab/>
        <w:t>1.</w:t>
      </w:r>
      <w:r w:rsidRPr="00EA2685">
        <w:rPr>
          <w:rFonts w:ascii="TH SarabunPSK" w:hAnsi="TH SarabunPSK"/>
          <w:b/>
          <w:bCs/>
          <w:sz w:val="32"/>
          <w:cs/>
        </w:rPr>
        <w:t xml:space="preserve"> ความหมายการจัดสภาพแวดล้อมการเรียนรู้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ทรรศนีย์ วราห์คำ </w:t>
      </w:r>
      <w:r w:rsidRPr="00EA2685">
        <w:rPr>
          <w:rFonts w:ascii="TH SarabunPSK" w:hAnsi="TH SarabunPSK"/>
          <w:sz w:val="32"/>
          <w:lang w:bidi="lo-LA"/>
        </w:rPr>
        <w:t xml:space="preserve">(2554 : 6) </w:t>
      </w:r>
      <w:r w:rsidRPr="00EA2685">
        <w:rPr>
          <w:rFonts w:ascii="TH SarabunPSK" w:hAnsi="TH SarabunPSK"/>
          <w:sz w:val="32"/>
          <w:cs/>
        </w:rPr>
        <w:t>ได้ให้ความหมายว่า การจัดสภาพแวดล้อมการเรียนรู้ คือ การดำเนินงานจัดหรือปรับปรุงสภาพแวดล้อมในห้องเรียนให้เหมาะสมกับการจัดสภาพการจัดการเรียนรู้ขอ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สุจินต์ </w:t>
      </w:r>
      <w:proofErr w:type="spellStart"/>
      <w:r w:rsidRPr="00EA2685">
        <w:rPr>
          <w:rFonts w:ascii="TH SarabunPSK" w:hAnsi="TH SarabunPSK"/>
          <w:sz w:val="32"/>
          <w:cs/>
        </w:rPr>
        <w:t>วิศวธี</w:t>
      </w:r>
      <w:proofErr w:type="spellEnd"/>
      <w:r w:rsidRPr="00EA2685">
        <w:rPr>
          <w:rFonts w:ascii="TH SarabunPSK" w:hAnsi="TH SarabunPSK"/>
          <w:sz w:val="32"/>
          <w:cs/>
        </w:rPr>
        <w:t xml:space="preserve">รานนท์ </w:t>
      </w:r>
      <w:r w:rsidRPr="00EA2685">
        <w:rPr>
          <w:rFonts w:ascii="TH SarabunPSK" w:hAnsi="TH SarabunPSK"/>
          <w:sz w:val="32"/>
        </w:rPr>
        <w:t>(2555 : 3)</w:t>
      </w:r>
      <w:r w:rsidRPr="00EA2685">
        <w:rPr>
          <w:rFonts w:ascii="TH SarabunPSK" w:hAnsi="TH SarabunPSK"/>
          <w:sz w:val="32"/>
          <w:cs/>
        </w:rPr>
        <w:t xml:space="preserve"> ได้กล่าวไว้ว่า</w:t>
      </w:r>
      <w:r w:rsidRPr="00EA2685">
        <w:rPr>
          <w:rFonts w:ascii="TH SarabunPSK" w:hAnsi="TH SarabunPSK"/>
          <w:sz w:val="32"/>
        </w:rPr>
        <w:t xml:space="preserve"> </w:t>
      </w:r>
      <w:r w:rsidRPr="00EA2685">
        <w:rPr>
          <w:rFonts w:ascii="TH SarabunPSK" w:hAnsi="TH SarabunPSK"/>
          <w:sz w:val="32"/>
          <w:cs/>
        </w:rPr>
        <w:t xml:space="preserve">การจัดสภาพแวดล้อมการเรียนรู้คือการจัดการเรียนรู้ให้มีประสิทธิภาพ </w:t>
      </w:r>
      <w:r w:rsidRPr="00EA2685">
        <w:rPr>
          <w:rFonts w:ascii="TH SarabunPSK" w:hAnsi="TH SarabunPSK"/>
          <w:sz w:val="32"/>
          <w:cs/>
        </w:rPr>
        <w:lastRenderedPageBreak/>
        <w:t>ซึ่งจะต้องพิจารณาถึงลักษณะการเรียนการสอนที่สอดคล้องกับลักษณะของวิชาและตัวแปรที่ส่งเสริมการสอนวิทยาศาสตร์ เพื่อใช้เป็นแนวทางในการจัด ซึ่งในการจัดสภาพแวดล้อมการเรียนรู้เป็นการจัดสภาพแวดล้อมที่ช่วยให้ผู้เรียนเกิดการเรียนรู้เนื้อหาวิชาวิทยาศาสตร์ กระบวนการแสวงหาความรู้ และมีเจตคติทางวิทยาศาสตร์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สมพร บุญสุข (2531 : 11) ได้ให้ความหมายว่า การจัดสภาพแวดล้อมการเรียนรู้หมายถึง ลักษณะของชั้นเรียนอันเกิดจากการปรับปรุงเพื่อให้มีความสัมพันธ์ระหว่างนักเรียนกับนักเรียน ความสัมพันธ์ระหว่างครูกับนักเรียน ความสัมพันธ์ระหว่างนักเรียนกับวิธีการเรียนการสอน</w:t>
      </w:r>
    </w:p>
    <w:p w:rsidR="00EA2685" w:rsidRPr="00EA2685" w:rsidRDefault="00EA2685" w:rsidP="00EA2685">
      <w:pPr>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outlineLvl w:val="3"/>
        <w:rPr>
          <w:rFonts w:ascii="TH SarabunPSK" w:eastAsia="Times New Roman" w:hAnsi="TH SarabunPSK"/>
          <w:b/>
          <w:bCs/>
          <w:color w:val="333333"/>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ดังนั้นสรุปได้ว่า การจัดสภาพแวดล้อมการเรียนรู้ คือ การดำเนินการจัดหรือปรับปรุง สิ่งต่าง ๆ สภาวะแวดล้อม</w:t>
      </w:r>
      <w:r w:rsidRPr="00EA2685">
        <w:rPr>
          <w:rFonts w:ascii="TH SarabunPSK" w:hAnsi="TH SarabunPSK"/>
          <w:sz w:val="32"/>
        </w:rPr>
        <w:t xml:space="preserve"> </w:t>
      </w:r>
      <w:r w:rsidRPr="00EA2685">
        <w:rPr>
          <w:rFonts w:ascii="TH SarabunPSK" w:hAnsi="TH SarabunPSK"/>
          <w:sz w:val="32"/>
          <w:cs/>
        </w:rPr>
        <w:t xml:space="preserve">ที่อยู่รอบ ๆ ตัวผู้เรียน ทั้งที่เป็นรูปธรรมและนามธรรม ส่งผลต่อผู้เรียนทั้งทางบวกและทางลบ และมีผลกระทบต่อประสิทธิภาพและประสิทธิผลการเรียนรู้ของผู้เรียน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lang w:bidi="lo-LA"/>
        </w:rPr>
        <w:tab/>
        <w:t>2.</w:t>
      </w:r>
      <w:r w:rsidRPr="00EA2685">
        <w:rPr>
          <w:rFonts w:ascii="TH SarabunPSK" w:hAnsi="TH SarabunPSK"/>
          <w:b/>
          <w:bCs/>
          <w:sz w:val="32"/>
          <w:cs/>
        </w:rPr>
        <w:t xml:space="preserve"> แนวคิดการจัดสภาพแวดล้อมในห้องปฏิบัติการ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สุจินต์ </w:t>
      </w:r>
      <w:proofErr w:type="spellStart"/>
      <w:r w:rsidRPr="00EA2685">
        <w:rPr>
          <w:rFonts w:ascii="TH SarabunPSK" w:hAnsi="TH SarabunPSK"/>
          <w:sz w:val="32"/>
          <w:cs/>
        </w:rPr>
        <w:t>วิศวธี</w:t>
      </w:r>
      <w:proofErr w:type="spellEnd"/>
      <w:r w:rsidRPr="00EA2685">
        <w:rPr>
          <w:rFonts w:ascii="TH SarabunPSK" w:hAnsi="TH SarabunPSK"/>
          <w:sz w:val="32"/>
          <w:cs/>
        </w:rPr>
        <w:t xml:space="preserve">รานนท์ </w:t>
      </w:r>
      <w:r w:rsidRPr="00EA2685">
        <w:rPr>
          <w:rFonts w:ascii="TH SarabunPSK" w:hAnsi="TH SarabunPSK"/>
          <w:sz w:val="32"/>
        </w:rPr>
        <w:t xml:space="preserve">(2555 : 41) </w:t>
      </w:r>
      <w:r w:rsidRPr="00EA2685">
        <w:rPr>
          <w:rFonts w:ascii="TH SarabunPSK" w:hAnsi="TH SarabunPSK"/>
          <w:sz w:val="32"/>
          <w:cs/>
        </w:rPr>
        <w:t>ได้กล่าวว่า</w:t>
      </w:r>
      <w:r w:rsidRPr="00EA2685">
        <w:rPr>
          <w:rFonts w:ascii="TH SarabunPSK" w:hAnsi="TH SarabunPSK"/>
          <w:b/>
          <w:bCs/>
          <w:sz w:val="32"/>
          <w:cs/>
        </w:rPr>
        <w:t xml:space="preserve"> </w:t>
      </w:r>
      <w:r w:rsidRPr="00EA2685">
        <w:rPr>
          <w:rFonts w:ascii="TH SarabunPSK" w:hAnsi="TH SarabunPSK"/>
          <w:sz w:val="32"/>
          <w:cs/>
        </w:rPr>
        <w:t>การจัดการเรียนการสอนวิทยาศาสตร์ไม่ว่าจะเป็นวิชาเคมี ฟิสิกส์ ชีววิทยา ล้วนให้ความสำคัญกับการทดลองอย่างมาก ทั้งนี้เพราะจุดมุ่งหมาย</w:t>
      </w:r>
      <w:r w:rsidRPr="00EA2685">
        <w:rPr>
          <w:rFonts w:ascii="TH SarabunPSK" w:hAnsi="TH SarabunPSK"/>
          <w:sz w:val="32"/>
        </w:rPr>
        <w:t xml:space="preserve"> </w:t>
      </w:r>
      <w:r w:rsidRPr="00EA2685">
        <w:rPr>
          <w:rFonts w:ascii="TH SarabunPSK" w:hAnsi="TH SarabunPSK"/>
          <w:sz w:val="32"/>
          <w:cs/>
        </w:rPr>
        <w:t>ของการเรียนการสอนวิทยาศาสตร์นอกจากการสอนความรู้ทางวิทยาศาสตร์ที่จำเป็นต่อการดำรงชีวิต</w:t>
      </w:r>
      <w:r w:rsidRPr="00EA2685">
        <w:rPr>
          <w:rFonts w:ascii="TH SarabunPSK" w:hAnsi="TH SarabunPSK"/>
          <w:sz w:val="32"/>
        </w:rPr>
        <w:t xml:space="preserve"> </w:t>
      </w:r>
      <w:r w:rsidRPr="00EA2685">
        <w:rPr>
          <w:rFonts w:ascii="TH SarabunPSK" w:hAnsi="TH SarabunPSK"/>
          <w:sz w:val="32"/>
          <w:cs/>
        </w:rPr>
        <w:t>ในสังคมปัจจุบันและในอนาคตแล้ว ยังมุ่งฝึกทักษะกระบวนการทางวิทยาศาสตร์ มุ่งสร้างนิสัยในการใช้วิธีการทางวิทยาศาสตร์เพื่อแก้ปัญหาต่าง ๆ และมุ่งสร้างเจตคติทางวิทยาศาสตร์เป็นสำคัญ เมื่อการเรียนการสอน</w:t>
      </w:r>
      <w:r w:rsidRPr="00EA2685">
        <w:rPr>
          <w:rFonts w:ascii="TH SarabunPSK" w:hAnsi="TH SarabunPSK"/>
          <w:sz w:val="32"/>
        </w:rPr>
        <w:t xml:space="preserve"> </w:t>
      </w:r>
      <w:r w:rsidRPr="00EA2685">
        <w:rPr>
          <w:rFonts w:ascii="TH SarabunPSK" w:hAnsi="TH SarabunPSK"/>
          <w:sz w:val="32"/>
          <w:cs/>
        </w:rPr>
        <w:t>วิทยาศาสตร์เน้นการทดลองเป็นสำคัญ ห้องปฏิบัติการวิทยาศาสตร์จึงมีความจำเป็นมากขึ้น ครูผู้สอนวิทยาศาสตร์จึงจำเป็นต้องมีความรู้เกี่ยวกับการจัดห้องปฏิบัติการ เพื่อให้สามารถจัดสภาพแวดล้อมทางกายภาพที่มีความพร้อมและเอื้อต่อการจัดกิจกรรมการทดลองให้แก่นักเรียนได้อย่างมี ประสิทธิภาพ</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lastRenderedPageBreak/>
        <w:tab/>
      </w:r>
      <w:r w:rsidRPr="00EA2685">
        <w:rPr>
          <w:rFonts w:ascii="TH SarabunPSK" w:hAnsi="TH SarabunPSK"/>
          <w:b/>
          <w:bCs/>
          <w:sz w:val="32"/>
        </w:rPr>
        <w:tab/>
      </w:r>
      <w:r w:rsidRPr="00EA2685">
        <w:rPr>
          <w:rFonts w:ascii="TH SarabunPSK" w:hAnsi="TH SarabunPSK"/>
          <w:sz w:val="32"/>
          <w:cs/>
        </w:rPr>
        <w:t>ครูผู้สอนมักไม่มีโอกาสเข้าไปร่วมในการออกแบบห้องปฏิบัติการ ตั้งแต่เริ่มต้น เมื่อรับหน้าที่ครูผู้สอนในโรงเรียนก็มักจะพบว่ามีห้องปฏิบัติการสร้างอยู่เรียบร้อยแล้ว หรือไม่มีห้องปฏิบัติการอยู่เลย จำเป็นต้องดัดแปลงห้องเรียนธรรมดาเป็นห้องปฏิบัติการ อย่างไรก็ตามไม่ว่าจะเป็นการปรับปรุงห้องปฏิบัติการที่มีอยู่แล้วให้เหมาะสม</w:t>
      </w:r>
      <w:r w:rsidRPr="00EA2685">
        <w:rPr>
          <w:rFonts w:ascii="TH SarabunPSK" w:hAnsi="TH SarabunPSK"/>
          <w:sz w:val="32"/>
        </w:rPr>
        <w:t xml:space="preserve"> </w:t>
      </w:r>
      <w:r w:rsidRPr="00EA2685">
        <w:rPr>
          <w:rFonts w:ascii="TH SarabunPSK" w:hAnsi="TH SarabunPSK"/>
          <w:sz w:val="32"/>
          <w:cs/>
        </w:rPr>
        <w:t>ยิ่งขึ้น หรือการดัดแปลงห้องเรียนธรรมดาเพื่อใช้เป็นห้องปฏิบัติการก็มีความจำเป็นต้องใช้</w:t>
      </w:r>
      <w:r w:rsidRPr="00EA2685">
        <w:rPr>
          <w:rFonts w:ascii="TH SarabunPSK" w:hAnsi="TH SarabunPSK"/>
          <w:sz w:val="32"/>
        </w:rPr>
        <w:t xml:space="preserve"> </w:t>
      </w:r>
      <w:r w:rsidRPr="00EA2685">
        <w:rPr>
          <w:rFonts w:ascii="TH SarabunPSK" w:hAnsi="TH SarabunPSK"/>
          <w:sz w:val="32"/>
          <w:cs/>
        </w:rPr>
        <w:t>ความรู้เกี่ยวกับหลักการทั่วไปของการออกแบบและจัดห้องปฏิบัติการ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Pr>
          <w:rFonts w:ascii="TH SarabunPSK" w:hAnsi="TH SarabunPSK"/>
          <w:sz w:val="32"/>
        </w:rPr>
        <w:tab/>
      </w:r>
      <w:r w:rsidRPr="00EA2685">
        <w:rPr>
          <w:rFonts w:ascii="TH SarabunPSK" w:hAnsi="TH SarabunPSK"/>
          <w:sz w:val="32"/>
        </w:rPr>
        <w:t>Fraser and Fisher</w:t>
      </w:r>
      <w:r w:rsidRPr="00EA2685">
        <w:rPr>
          <w:rFonts w:ascii="TH SarabunPSK" w:hAnsi="TH SarabunPSK"/>
          <w:sz w:val="32"/>
          <w:cs/>
        </w:rPr>
        <w:t xml:space="preserve"> (</w:t>
      </w:r>
      <w:r w:rsidRPr="00EA2685">
        <w:rPr>
          <w:rFonts w:ascii="TH SarabunPSK" w:hAnsi="TH SarabunPSK"/>
          <w:sz w:val="32"/>
        </w:rPr>
        <w:t xml:space="preserve">1982 ; </w:t>
      </w:r>
      <w:r w:rsidRPr="00EA2685">
        <w:rPr>
          <w:rFonts w:ascii="TH SarabunPSK" w:hAnsi="TH SarabunPSK"/>
          <w:sz w:val="32"/>
          <w:cs/>
        </w:rPr>
        <w:t xml:space="preserve">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2545 : 12</w:t>
      </w:r>
      <w:r w:rsidRPr="00EA2685">
        <w:rPr>
          <w:rFonts w:ascii="TH SarabunPSK" w:hAnsi="TH SarabunPSK"/>
          <w:sz w:val="32"/>
          <w:cs/>
        </w:rPr>
        <w:t xml:space="preserve"> </w:t>
      </w:r>
      <w:r w:rsidRPr="00EA2685">
        <w:rPr>
          <w:rFonts w:ascii="TH SarabunPSK" w:hAnsi="TH SarabunPSK"/>
          <w:sz w:val="32"/>
        </w:rPr>
        <w:t xml:space="preserve">) </w:t>
      </w:r>
      <w:r w:rsidRPr="00EA2685">
        <w:rPr>
          <w:rFonts w:ascii="TH SarabunPSK" w:hAnsi="TH SarabunPSK"/>
          <w:sz w:val="32"/>
          <w:cs/>
        </w:rPr>
        <w:t xml:space="preserve">กล่าวว่า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ในการจัดสภาพแวดล้อมที่จะส่งเสริมการเรียนรู้และสร้างเสริมเจตคติที่ดีต่อวิทยาศาสตร์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ต้องพิจารณาตัวแปรที่มีผลต่อการเรียนการสอนวิทยาศาสตร์เพื่อใช้เป็นแนวทางในการจัดสภาพแวดล้อม </w:t>
      </w:r>
      <w:proofErr w:type="spellStart"/>
      <w:r w:rsidRPr="00EA2685">
        <w:rPr>
          <w:rFonts w:ascii="TH SarabunPSK" w:hAnsi="TH SarabunPSK"/>
          <w:sz w:val="32"/>
        </w:rPr>
        <w:t>Kaballa</w:t>
      </w:r>
      <w:proofErr w:type="spellEnd"/>
      <w:r w:rsidRPr="00EA2685">
        <w:rPr>
          <w:rFonts w:ascii="TH SarabunPSK" w:hAnsi="TH SarabunPSK"/>
          <w:sz w:val="32"/>
        </w:rPr>
        <w:t xml:space="preserve"> and Montague (1985</w:t>
      </w:r>
      <w:r w:rsidRPr="00EA2685">
        <w:rPr>
          <w:rFonts w:ascii="TH SarabunPSK" w:hAnsi="TH SarabunPSK"/>
          <w:sz w:val="32"/>
          <w:cs/>
        </w:rPr>
        <w:t xml:space="preserve"> </w:t>
      </w:r>
      <w:r w:rsidRPr="00EA2685">
        <w:rPr>
          <w:rFonts w:ascii="TH SarabunPSK" w:hAnsi="TH SarabunPSK"/>
          <w:sz w:val="32"/>
        </w:rPr>
        <w:t>;</w:t>
      </w:r>
      <w:r w:rsidRPr="00EA2685">
        <w:rPr>
          <w:rFonts w:ascii="TH SarabunPSK" w:hAnsi="TH SarabunPSK"/>
          <w:sz w:val="32"/>
          <w:cs/>
        </w:rPr>
        <w:t xml:space="preserve"> 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xml:space="preserve">. 2555 : 12)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ได้รวบรวมตัวแปรที่ส่งผลต่อการเรียนการสอนวิทยาศาสตร์จากงานวิจัยต่าง</w:t>
      </w:r>
      <w:r w:rsidRPr="00EA2685">
        <w:rPr>
          <w:rFonts w:ascii="TH SarabunPSK" w:hAnsi="TH SarabunPSK"/>
          <w:sz w:val="32"/>
        </w:rPr>
        <w:t xml:space="preserve"> </w:t>
      </w:r>
      <w:r w:rsidRPr="00EA2685">
        <w:rPr>
          <w:rFonts w:ascii="TH SarabunPSK" w:hAnsi="TH SarabunPSK"/>
          <w:sz w:val="32"/>
          <w:cs/>
        </w:rPr>
        <w:t>ๆ โดยแบ่งเป็น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ตัวแปรเชิงโครงสร้าง (</w:t>
      </w:r>
      <w:r w:rsidRPr="00EA2685">
        <w:rPr>
          <w:rFonts w:ascii="TH SarabunPSK" w:hAnsi="TH SarabunPSK"/>
          <w:sz w:val="32"/>
        </w:rPr>
        <w:t xml:space="preserve">Structural Variable) </w:t>
      </w:r>
      <w:r w:rsidRPr="00EA2685">
        <w:rPr>
          <w:rFonts w:ascii="TH SarabunPSK" w:hAnsi="TH SarabunPSK"/>
          <w:sz w:val="32"/>
          <w:cs/>
        </w:rPr>
        <w:t>และตัวแปรเชิงกระบวนการ (</w:t>
      </w:r>
      <w:r w:rsidRPr="00EA2685">
        <w:rPr>
          <w:rFonts w:ascii="TH SarabunPSK" w:hAnsi="TH SarabunPSK"/>
          <w:sz w:val="32"/>
        </w:rPr>
        <w:t xml:space="preserve">Procedural Variable) </w:t>
      </w:r>
      <w:r w:rsidRPr="00EA2685">
        <w:rPr>
          <w:rFonts w:ascii="TH SarabunPSK" w:hAnsi="TH SarabunPSK"/>
          <w:sz w:val="32"/>
          <w:cs/>
        </w:rPr>
        <w:t>ไว้ดังนี้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w:t>
      </w:r>
      <w:r w:rsidRPr="00EA2685">
        <w:rPr>
          <w:rFonts w:ascii="TH SarabunPSK" w:hAnsi="TH SarabunPSK"/>
          <w:sz w:val="32"/>
          <w:lang w:bidi="lo-LA"/>
        </w:rPr>
        <w:t>.</w:t>
      </w:r>
      <w:r w:rsidRPr="00EA2685">
        <w:rPr>
          <w:rFonts w:ascii="TH SarabunPSK" w:hAnsi="TH SarabunPSK"/>
          <w:sz w:val="32"/>
        </w:rPr>
        <w:t xml:space="preserve"> </w:t>
      </w:r>
      <w:r w:rsidRPr="00EA2685">
        <w:rPr>
          <w:rFonts w:ascii="TH SarabunPSK" w:hAnsi="TH SarabunPSK"/>
          <w:sz w:val="32"/>
          <w:cs/>
        </w:rPr>
        <w:t>ตัวแปรเชิงโครงสร้างที่มีผลต่อการเรียนการสอนวิทยาศาสตร์เป็นตัวแปรที่เกี่ยวข้องกับการบริหารการเรียนการสอนวิทยาศาสตร์ในโรงเรียน ได้แก่</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1.1 </w:t>
      </w:r>
      <w:r w:rsidRPr="00EA2685">
        <w:rPr>
          <w:rFonts w:ascii="TH SarabunPSK" w:hAnsi="TH SarabunPSK"/>
          <w:sz w:val="32"/>
          <w:cs/>
        </w:rPr>
        <w:t>การระบุวัตถุประสงค์การเรียนการสอนให้ชัดเจน และแจ้งให้ผู้เรียนทราบวาจะต้องเรียนรู้</w:t>
      </w:r>
      <w:r w:rsidRPr="00EA2685">
        <w:rPr>
          <w:rFonts w:ascii="TH SarabunPSK" w:hAnsi="TH SarabunPSK"/>
          <w:sz w:val="32"/>
        </w:rPr>
        <w:t xml:space="preserve"> </w:t>
      </w:r>
      <w:r w:rsidRPr="00EA2685">
        <w:rPr>
          <w:rFonts w:ascii="TH SarabunPSK" w:hAnsi="TH SarabunPSK"/>
          <w:sz w:val="32"/>
          <w:cs/>
        </w:rPr>
        <w:t>อะไรเป็นสำคัญ เนื้อหาสาระ หรือการคิดวิเคราะห์แก้ปัญหา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1.</w:t>
      </w:r>
      <w:r w:rsidRPr="00EA2685">
        <w:rPr>
          <w:rFonts w:ascii="TH SarabunPSK" w:hAnsi="TH SarabunPSK"/>
          <w:sz w:val="32"/>
        </w:rPr>
        <w:t xml:space="preserve">2 </w:t>
      </w:r>
      <w:r w:rsidRPr="00EA2685">
        <w:rPr>
          <w:rFonts w:ascii="TH SarabunPSK" w:hAnsi="TH SarabunPSK"/>
          <w:sz w:val="32"/>
          <w:cs/>
        </w:rPr>
        <w:t>การพัฒนาบุคลากรด้านการเรียนการสอนวิทยาศาสตร์ การนิเทศการเรียนการสอนวิทยาศาสตร์ การร่วมมือ</w:t>
      </w:r>
      <w:r w:rsidRPr="00EA2685">
        <w:rPr>
          <w:rFonts w:ascii="TH SarabunPSK" w:hAnsi="TH SarabunPSK"/>
          <w:sz w:val="32"/>
          <w:cs/>
        </w:rPr>
        <w:lastRenderedPageBreak/>
        <w:t>กันวางแผนการเรียนการสอนของผู้สอน ต่างมีส่วนส่งเสริมให้การเรียนการสอน</w:t>
      </w:r>
      <w:r w:rsidRPr="00EA2685">
        <w:rPr>
          <w:rFonts w:ascii="TH SarabunPSK" w:hAnsi="TH SarabunPSK"/>
          <w:sz w:val="32"/>
        </w:rPr>
        <w:t xml:space="preserve"> </w:t>
      </w:r>
      <w:r w:rsidRPr="00EA2685">
        <w:rPr>
          <w:rFonts w:ascii="TH SarabunPSK" w:hAnsi="TH SarabunPSK"/>
          <w:sz w:val="32"/>
          <w:cs/>
        </w:rPr>
        <w:t>วิทยาศาสตร์มีประสิทธิภาพยิ่งขึ้น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1.3 </w:t>
      </w:r>
      <w:r w:rsidRPr="00EA2685">
        <w:rPr>
          <w:rFonts w:ascii="TH SarabunPSK" w:hAnsi="TH SarabunPSK"/>
          <w:sz w:val="32"/>
          <w:cs/>
        </w:rPr>
        <w:t>ขนาดของห้องเรียนที่เหมาะสม ผู้เรียนที่เรียนในห้องเรียนที่มีจำนวนผู้เรียนน้อยจะเรียนรู้ได้</w:t>
      </w:r>
      <w:r w:rsidRPr="00EA2685">
        <w:rPr>
          <w:rFonts w:ascii="TH SarabunPSK" w:hAnsi="TH SarabunPSK"/>
          <w:sz w:val="32"/>
        </w:rPr>
        <w:t xml:space="preserve"> </w:t>
      </w:r>
      <w:r w:rsidRPr="00EA2685">
        <w:rPr>
          <w:rFonts w:ascii="TH SarabunPSK" w:hAnsi="TH SarabunPSK"/>
          <w:sz w:val="32"/>
          <w:cs/>
        </w:rPr>
        <w:t>มากกว่า มีเจตคติที่ดีต่อโรงเรียนและการเรียนมากกว่าผู้เรียนที่เรียนในห้องที่มีจำนวนผู้เรียนมากกว่า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1.</w:t>
      </w:r>
      <w:r w:rsidRPr="00EA2685">
        <w:rPr>
          <w:rFonts w:ascii="TH SarabunPSK" w:hAnsi="TH SarabunPSK"/>
          <w:sz w:val="32"/>
        </w:rPr>
        <w:t xml:space="preserve">4 </w:t>
      </w:r>
      <w:r w:rsidRPr="00EA2685">
        <w:rPr>
          <w:rFonts w:ascii="TH SarabunPSK" w:hAnsi="TH SarabunPSK"/>
          <w:sz w:val="32"/>
          <w:cs/>
        </w:rPr>
        <w:t>ระยะเวลาที่กำหนดให้สอน เนื่องจากเน้นการลงมือปฏิบัติจริง ซึ่งต้องใช้เวลาเรียนที่ต่อเนื่องกัน ดังนั้น หากมีการรวมคาบการเรียนปกติเข้าด้วยกันให้ได้ช่วงเวลาเรียนที่ต่อเนื่องมากพอ จะช่วยให้การเรียนการสอนมีประสิทธิภาพมากขึ้น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1.5 </w:t>
      </w:r>
      <w:r w:rsidRPr="00EA2685">
        <w:rPr>
          <w:rFonts w:ascii="TH SarabunPSK" w:hAnsi="TH SarabunPSK"/>
          <w:sz w:val="32"/>
          <w:cs/>
        </w:rPr>
        <w:t xml:space="preserve">การสนับสนุนการเรียนการสอนวิทยาศาสตร์จากผู้บริหารโรงเรียน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ซึ่งจะมีผลต่อการจัดหา</w:t>
      </w:r>
      <w:r w:rsidRPr="00EA2685">
        <w:rPr>
          <w:rFonts w:ascii="TH SarabunPSK" w:hAnsi="TH SarabunPSK"/>
          <w:sz w:val="32"/>
        </w:rPr>
        <w:t xml:space="preserve"> </w:t>
      </w:r>
      <w:r w:rsidRPr="00EA2685">
        <w:rPr>
          <w:rFonts w:ascii="TH SarabunPSK" w:hAnsi="TH SarabunPSK"/>
          <w:sz w:val="32"/>
          <w:cs/>
        </w:rPr>
        <w:t>วัสดุอุปกรณ์การสอน และการส่งเสริมด้านกำลังใจให้แก่ครูผู้สอน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ตัวแปรเชิงโครงสร้างเหล่านี้ มีส่วนเสริมให้การเรียนการสอนมีประสิทธิภาพมากขึ้น ส่วนใหญ่จะเป็นปัจจัยด้านการบริหารที่ผู้สอนไม่สามารถควบคุมได้โดยตรง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ตัวแปรเชิงกระบวนการที่มีผลต่อการเรียนการสอนวิทยาศาสตร์เป็นตัวแปรในห้องเรียนที่</w:t>
      </w:r>
      <w:r w:rsidRPr="00EA2685">
        <w:rPr>
          <w:rFonts w:ascii="TH SarabunPSK" w:hAnsi="TH SarabunPSK"/>
          <w:sz w:val="32"/>
        </w:rPr>
        <w:t xml:space="preserve"> </w:t>
      </w:r>
      <w:r w:rsidRPr="00EA2685">
        <w:rPr>
          <w:rFonts w:ascii="TH SarabunPSK" w:hAnsi="TH SarabunPSK"/>
          <w:sz w:val="32"/>
          <w:cs/>
        </w:rPr>
        <w:t xml:space="preserve">ผู้สอนสามารถเลือกใช้เพื่อให้การเรียนการสอนมีประสิทธิภาพมากขึ้น จากการวิเคราะห์ผลงานวิจัยที่ผ่านมา </w:t>
      </w:r>
      <w:r w:rsidRPr="00EA2685">
        <w:rPr>
          <w:rFonts w:ascii="TH SarabunPSK" w:hAnsi="TH SarabunPSK"/>
          <w:sz w:val="32"/>
        </w:rPr>
        <w:t xml:space="preserve">Wise and </w:t>
      </w:r>
      <w:proofErr w:type="spellStart"/>
      <w:r w:rsidRPr="00EA2685">
        <w:rPr>
          <w:rFonts w:ascii="TH SarabunPSK" w:hAnsi="TH SarabunPSK"/>
          <w:sz w:val="32"/>
        </w:rPr>
        <w:t>Okey</w:t>
      </w:r>
      <w:proofErr w:type="spellEnd"/>
      <w:r w:rsidRPr="00EA2685">
        <w:rPr>
          <w:rFonts w:ascii="TH SarabunPSK" w:hAnsi="TH SarabunPSK"/>
          <w:sz w:val="32"/>
          <w:cs/>
        </w:rPr>
        <w:t xml:space="preserve"> </w:t>
      </w:r>
      <w:r w:rsidRPr="00EA2685">
        <w:rPr>
          <w:rFonts w:ascii="TH SarabunPSK" w:hAnsi="TH SarabunPSK"/>
          <w:sz w:val="32"/>
        </w:rPr>
        <w:t>(1983</w:t>
      </w:r>
      <w:r w:rsidRPr="00EA2685">
        <w:rPr>
          <w:rFonts w:ascii="TH SarabunPSK" w:hAnsi="TH SarabunPSK"/>
          <w:sz w:val="32"/>
          <w:cs/>
        </w:rPr>
        <w:t xml:space="preserve"> </w:t>
      </w:r>
      <w:r w:rsidRPr="00EA2685">
        <w:rPr>
          <w:rFonts w:ascii="TH SarabunPSK" w:hAnsi="TH SarabunPSK"/>
          <w:sz w:val="32"/>
        </w:rPr>
        <w:t xml:space="preserve">; </w:t>
      </w:r>
      <w:r w:rsidRPr="00EA2685">
        <w:rPr>
          <w:rFonts w:ascii="TH SarabunPSK" w:hAnsi="TH SarabunPSK"/>
          <w:sz w:val="32"/>
          <w:cs/>
        </w:rPr>
        <w:t xml:space="preserve">อ้างถึงใน </w:t>
      </w:r>
      <w:proofErr w:type="spellStart"/>
      <w:r w:rsidRPr="00EA2685">
        <w:rPr>
          <w:rFonts w:ascii="TH SarabunPSK" w:hAnsi="TH SarabunPSK"/>
          <w:sz w:val="32"/>
        </w:rPr>
        <w:t>Kaballa</w:t>
      </w:r>
      <w:proofErr w:type="spellEnd"/>
      <w:r w:rsidRPr="00EA2685">
        <w:rPr>
          <w:rFonts w:ascii="TH SarabunPSK" w:hAnsi="TH SarabunPSK"/>
          <w:sz w:val="32"/>
        </w:rPr>
        <w:t xml:space="preserve"> and Montague. 1985) </w:t>
      </w:r>
      <w:r w:rsidRPr="00EA2685">
        <w:rPr>
          <w:rFonts w:ascii="TH SarabunPSK" w:hAnsi="TH SarabunPSK"/>
          <w:sz w:val="32"/>
          <w:cs/>
        </w:rPr>
        <w:t>ได้สรุปยุทธวิธีการสอนที่</w:t>
      </w:r>
      <w:r w:rsidRPr="00EA2685">
        <w:rPr>
          <w:rFonts w:ascii="TH SarabunPSK" w:hAnsi="TH SarabunPSK"/>
          <w:sz w:val="32"/>
        </w:rPr>
        <w:t xml:space="preserve"> </w:t>
      </w:r>
      <w:r w:rsidRPr="00EA2685">
        <w:rPr>
          <w:rFonts w:ascii="TH SarabunPSK" w:hAnsi="TH SarabunPSK"/>
          <w:sz w:val="32"/>
          <w:cs/>
        </w:rPr>
        <w:t>ส่งเสริมผลสัมฤทธิ์ทางการเรียนวิชาวิทยาศาสตร์ ไว้ดังนี้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2.1 </w:t>
      </w:r>
      <w:r w:rsidRPr="00EA2685">
        <w:rPr>
          <w:rFonts w:ascii="TH SarabunPSK" w:hAnsi="TH SarabunPSK"/>
          <w:sz w:val="32"/>
          <w:cs/>
        </w:rPr>
        <w:t>การเว้นช่วงเวลารอให้ผู้เรียนตอบคำถาม (</w:t>
      </w:r>
      <w:r w:rsidRPr="00EA2685">
        <w:rPr>
          <w:rFonts w:ascii="TH SarabunPSK" w:hAnsi="TH SarabunPSK"/>
          <w:sz w:val="32"/>
        </w:rPr>
        <w:t xml:space="preserve">Wait Time) </w:t>
      </w:r>
      <w:r w:rsidRPr="00EA2685">
        <w:rPr>
          <w:rFonts w:ascii="TH SarabunPSK" w:hAnsi="TH SarabunPSK"/>
          <w:sz w:val="32"/>
          <w:cs/>
        </w:rPr>
        <w:t xml:space="preserve">การที่ผู้สอนเว้นช่วงเวลาประมาณ </w:t>
      </w:r>
      <w:r w:rsidRPr="00EA2685">
        <w:rPr>
          <w:rFonts w:ascii="TH SarabunPSK" w:hAnsi="TH SarabunPSK"/>
          <w:sz w:val="32"/>
        </w:rPr>
        <w:t xml:space="preserve">3-5 </w:t>
      </w:r>
      <w:r w:rsidRPr="00EA2685">
        <w:rPr>
          <w:rFonts w:ascii="TH SarabunPSK" w:hAnsi="TH SarabunPSK"/>
          <w:sz w:val="32"/>
          <w:cs/>
        </w:rPr>
        <w:t>วินาที หลังจากถามคำถามหนึ่ง ๆ และหลังจากผู้เรียนตอบคำถามแล้ว เพื่อให้ผู้เรียนมีเวลาคิด มีส่วนช่วยเพิ่ม</w:t>
      </w:r>
      <w:r w:rsidRPr="00EA2685">
        <w:rPr>
          <w:rFonts w:ascii="TH SarabunPSK" w:hAnsi="TH SarabunPSK"/>
          <w:sz w:val="32"/>
        </w:rPr>
        <w:t xml:space="preserve"> </w:t>
      </w:r>
      <w:r w:rsidRPr="00EA2685">
        <w:rPr>
          <w:rFonts w:ascii="TH SarabunPSK" w:hAnsi="TH SarabunPSK"/>
          <w:sz w:val="32"/>
          <w:cs/>
        </w:rPr>
        <w:t>ผลสัมฤทธิ์ทางพุทธิพิสัยและความคิดเชิงวิเคราะห์ ตลอดจนเจตคติที่ดีต่อวิทยาศาสตร์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 </w:t>
      </w:r>
      <w:r w:rsidRPr="00EA2685">
        <w:rPr>
          <w:rFonts w:ascii="TH SarabunPSK" w:hAnsi="TH SarabunPSK"/>
          <w:sz w:val="32"/>
          <w:cs/>
        </w:rPr>
        <w:t>การใช้ทักษะการเน้นความสำคัญ (</w:t>
      </w:r>
      <w:r w:rsidRPr="00EA2685">
        <w:rPr>
          <w:rFonts w:ascii="TH SarabunPSK" w:hAnsi="TH SarabunPSK"/>
          <w:sz w:val="32"/>
        </w:rPr>
        <w:t xml:space="preserve">Focus Skills) </w:t>
      </w:r>
      <w:r w:rsidRPr="00EA2685">
        <w:rPr>
          <w:rFonts w:ascii="TH SarabunPSK" w:hAnsi="TH SarabunPSK"/>
          <w:sz w:val="32"/>
          <w:cs/>
        </w:rPr>
        <w:t>เป็นการใช้วิธีการต่าง ๆ ที่ทำให้ผู้เรียนตั้งใจ</w:t>
      </w:r>
      <w:r w:rsidRPr="00EA2685">
        <w:rPr>
          <w:rFonts w:ascii="TH SarabunPSK" w:hAnsi="TH SarabunPSK"/>
          <w:sz w:val="32"/>
        </w:rPr>
        <w:t xml:space="preserve"> </w:t>
      </w:r>
      <w:r w:rsidRPr="00EA2685">
        <w:rPr>
          <w:rFonts w:ascii="TH SarabunPSK" w:hAnsi="TH SarabunPSK"/>
          <w:sz w:val="32"/>
          <w:cs/>
        </w:rPr>
        <w:t>และเอาใจใส่ในสิ่งที่เรียน ตัวอย่างเช่น การแจ้งให้ผู้เรียนทราบถึงวัตถุประสงค์ของบทเรียน และกระตุ้น</w:t>
      </w:r>
      <w:r w:rsidRPr="00EA2685">
        <w:rPr>
          <w:rFonts w:ascii="TH SarabunPSK" w:hAnsi="TH SarabunPSK"/>
          <w:sz w:val="32"/>
        </w:rPr>
        <w:t xml:space="preserve"> </w:t>
      </w:r>
      <w:r w:rsidRPr="00EA2685">
        <w:rPr>
          <w:rFonts w:ascii="TH SarabunPSK" w:hAnsi="TH SarabunPSK"/>
          <w:sz w:val="32"/>
          <w:cs/>
        </w:rPr>
        <w:t>เตือนให้ผู้เรียนไปสู่วัตถุประสงค์เป็นระยะในระหว่างดำเนินการเรียนการสอน และการใช้บทสรุปล่วงหน้า</w:t>
      </w:r>
      <w:r w:rsidRPr="00EA2685">
        <w:rPr>
          <w:rFonts w:ascii="TH SarabunPSK" w:hAnsi="TH SarabunPSK"/>
          <w:sz w:val="32"/>
        </w:rPr>
        <w:t xml:space="preserve"> (Advance Organizers) </w:t>
      </w:r>
      <w:r w:rsidRPr="00EA2685">
        <w:rPr>
          <w:rFonts w:ascii="TH SarabunPSK" w:hAnsi="TH SarabunPSK"/>
          <w:sz w:val="32"/>
          <w:cs/>
        </w:rPr>
        <w:t>ที่จะชี้ให้ผู้เรียนเห็นถึงประเด็นที่เขาจะเรียน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 </w:t>
      </w:r>
      <w:r w:rsidRPr="00EA2685">
        <w:rPr>
          <w:rFonts w:ascii="TH SarabunPSK" w:hAnsi="TH SarabunPSK"/>
          <w:sz w:val="32"/>
          <w:cs/>
        </w:rPr>
        <w:t>ความเป็นรูปธรรมของสื่อการเรียนการสอนและประสบการณ์ตรงช่วยขยายผลสัมฤทธิ์การเรียน การที่ผู้เรียนมีประสบการณ์โดยตรงกับสิ่งที่เรียนรู้ช่วยให้เกิดการเรียนรู้ได้</w:t>
      </w:r>
      <w:r w:rsidRPr="00EA2685">
        <w:rPr>
          <w:rFonts w:ascii="TH SarabunPSK" w:hAnsi="TH SarabunPSK"/>
          <w:sz w:val="32"/>
        </w:rPr>
        <w:t xml:space="preserve"> </w:t>
      </w:r>
      <w:r w:rsidRPr="00EA2685">
        <w:rPr>
          <w:rFonts w:ascii="TH SarabunPSK" w:hAnsi="TH SarabunPSK"/>
          <w:sz w:val="32"/>
          <w:cs/>
        </w:rPr>
        <w:t>มากกว่าการเรียนจากสิ่งที่คนอื่นทำไว้</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2.</w:t>
      </w:r>
      <w:r w:rsidRPr="00EA2685">
        <w:rPr>
          <w:rFonts w:ascii="TH SarabunPSK" w:hAnsi="TH SarabunPSK"/>
          <w:sz w:val="32"/>
        </w:rPr>
        <w:t xml:space="preserve">4 </w:t>
      </w:r>
      <w:r w:rsidRPr="00EA2685">
        <w:rPr>
          <w:rFonts w:ascii="TH SarabunPSK" w:hAnsi="TH SarabunPSK"/>
          <w:sz w:val="32"/>
          <w:cs/>
        </w:rPr>
        <w:t>การปรับเปลี่ยนสภาพแวดล้อมให้สอดคล้องกับความต้องการความสนใจ และลักษณะของผู้เรียน เช่น การปรับภาษาที่ใช้ในบทเรียนให้เหมาะสมกับระดับความสามารถในการอ่าน</w:t>
      </w:r>
      <w:r w:rsidRPr="00EA2685">
        <w:rPr>
          <w:rFonts w:ascii="TH SarabunPSK" w:hAnsi="TH SarabunPSK"/>
          <w:sz w:val="32"/>
        </w:rPr>
        <w:t xml:space="preserve"> </w:t>
      </w:r>
      <w:r w:rsidRPr="00EA2685">
        <w:rPr>
          <w:rFonts w:ascii="TH SarabunPSK" w:hAnsi="TH SarabunPSK"/>
          <w:sz w:val="32"/>
          <w:cs/>
        </w:rPr>
        <w:t xml:space="preserve">ของผู้เรียน การเปลี่ยนรูปแบบการนำเสนอเนื้อหาให้หลากหลาย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เช่น การอธิบาย การใช้รูปภาพ หรือการใช้</w:t>
      </w:r>
      <w:proofErr w:type="spellStart"/>
      <w:r w:rsidRPr="00EA2685">
        <w:rPr>
          <w:rFonts w:ascii="TH SarabunPSK" w:hAnsi="TH SarabunPSK"/>
          <w:sz w:val="32"/>
          <w:cs/>
        </w:rPr>
        <w:t>วีดิ</w:t>
      </w:r>
      <w:proofErr w:type="spellEnd"/>
      <w:r w:rsidRPr="00EA2685">
        <w:rPr>
          <w:rFonts w:ascii="TH SarabunPSK" w:hAnsi="TH SarabunPSK"/>
          <w:sz w:val="32"/>
          <w:cs/>
        </w:rPr>
        <w:t>ทัศน์ เป็นต้น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2.5 </w:t>
      </w:r>
      <w:r w:rsidRPr="00EA2685">
        <w:rPr>
          <w:rFonts w:ascii="TH SarabunPSK" w:hAnsi="TH SarabunPSK"/>
          <w:sz w:val="32"/>
          <w:cs/>
        </w:rPr>
        <w:t>ยุทธวิธีการใช้คำถาม นับเป็นกระบวนการเรียนการสอนอีกแบบหนึ่งที่มีผลต่อการปรับปรุง</w:t>
      </w:r>
      <w:r w:rsidRPr="00EA2685">
        <w:rPr>
          <w:rFonts w:ascii="TH SarabunPSK" w:hAnsi="TH SarabunPSK"/>
          <w:sz w:val="32"/>
        </w:rPr>
        <w:t xml:space="preserve"> </w:t>
      </w:r>
      <w:r w:rsidRPr="00EA2685">
        <w:rPr>
          <w:rFonts w:ascii="TH SarabunPSK" w:hAnsi="TH SarabunPSK"/>
          <w:sz w:val="32"/>
          <w:cs/>
        </w:rPr>
        <w:t>ผลสัมฤทธิ์ทางการเรียน จากการวิจัยพบว่า การถามให้ผู้เรียนแสดงความเข้าใจ การนำไปใช้</w:t>
      </w:r>
      <w:r w:rsidRPr="00EA2685">
        <w:rPr>
          <w:rFonts w:ascii="TH SarabunPSK" w:hAnsi="TH SarabunPSK"/>
          <w:sz w:val="32"/>
        </w:rPr>
        <w:t xml:space="preserve"> </w:t>
      </w:r>
      <w:r w:rsidRPr="00EA2685">
        <w:rPr>
          <w:rFonts w:ascii="TH SarabunPSK" w:hAnsi="TH SarabunPSK"/>
          <w:sz w:val="32"/>
          <w:cs/>
        </w:rPr>
        <w:t>และการวิเคราะห์ มากกว่าถามความจำ ทำให้ผลสัมฤทธิ์ทางการเรียนดีขึ้น นอกจากนี้ผู้สอนยังอาจใช้คำถาม</w:t>
      </w:r>
      <w:r w:rsidRPr="00EA2685">
        <w:rPr>
          <w:rFonts w:ascii="TH SarabunPSK" w:hAnsi="TH SarabunPSK"/>
          <w:sz w:val="32"/>
        </w:rPr>
        <w:t xml:space="preserve"> </w:t>
      </w:r>
      <w:r w:rsidRPr="00EA2685">
        <w:rPr>
          <w:rFonts w:ascii="TH SarabunPSK" w:hAnsi="TH SarabunPSK"/>
          <w:sz w:val="32"/>
          <w:cs/>
        </w:rPr>
        <w:t>ในการช่วยให้ผู้เรียนจับประเด็นสำคัญของเนื้อหาจากกิจกรรมต่าง ๆ ได้ เป็นต้นว่า คำถามที่ถามก่อนและหลังชมภาพยนตร์ กิจกรรมการทดลอง และการอ่านเอกสารที่กำหนด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2.6 </w:t>
      </w:r>
      <w:r w:rsidRPr="00EA2685">
        <w:rPr>
          <w:rFonts w:ascii="TH SarabunPSK" w:hAnsi="TH SarabunPSK"/>
          <w:sz w:val="32"/>
          <w:cs/>
        </w:rPr>
        <w:t>การทดสอบที่ให้ผู้เรียนทราบผลการทดสอบและให้ผลย้อนกลับโดยทันที เป็นอีกปัจจัยหนึ่งที่</w:t>
      </w:r>
      <w:r w:rsidRPr="00EA2685">
        <w:rPr>
          <w:rFonts w:ascii="TH SarabunPSK" w:hAnsi="TH SarabunPSK"/>
          <w:sz w:val="32"/>
        </w:rPr>
        <w:t xml:space="preserve"> </w:t>
      </w:r>
      <w:r w:rsidRPr="00EA2685">
        <w:rPr>
          <w:rFonts w:ascii="TH SarabunPSK" w:hAnsi="TH SarabunPSK"/>
          <w:sz w:val="32"/>
          <w:cs/>
        </w:rPr>
        <w:t>ส่งเสริมการเรียนการสอนวิทยาศาสตร์ และการทดสอบจะมีผลต่อประสิทธิภาพการ</w:t>
      </w:r>
      <w:r w:rsidRPr="00EA2685">
        <w:rPr>
          <w:rFonts w:ascii="TH SarabunPSK" w:hAnsi="TH SarabunPSK"/>
          <w:sz w:val="32"/>
          <w:cs/>
        </w:rPr>
        <w:lastRenderedPageBreak/>
        <w:t>เรียนการสอนมากขึ้น</w:t>
      </w:r>
      <w:r w:rsidRPr="00EA2685">
        <w:rPr>
          <w:rFonts w:ascii="TH SarabunPSK" w:hAnsi="TH SarabunPSK"/>
          <w:sz w:val="32"/>
        </w:rPr>
        <w:t xml:space="preserve"> </w:t>
      </w:r>
      <w:r w:rsidRPr="00EA2685">
        <w:rPr>
          <w:rFonts w:ascii="TH SarabunPSK" w:hAnsi="TH SarabunPSK"/>
          <w:sz w:val="32"/>
          <w:cs/>
        </w:rPr>
        <w:t>หากใช้คำถามระดับสูงที่เน้นการนำความรู้ที่ได้เรียนไปใช้</w:t>
      </w:r>
    </w:p>
    <w:p w:rsid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EA2685">
        <w:rPr>
          <w:rFonts w:ascii="TH SarabunPSK" w:hAnsi="TH SarabunPSK"/>
          <w:b/>
          <w:bCs/>
          <w:sz w:val="32"/>
          <w:lang w:bidi="lo-LA"/>
        </w:rPr>
        <w:tab/>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Pr>
          <w:rFonts w:ascii="TH SarabunPSK" w:hAnsi="TH SarabunPSK"/>
          <w:b/>
          <w:bCs/>
          <w:sz w:val="32"/>
          <w:lang w:bidi="lo-LA"/>
        </w:rPr>
        <w:tab/>
      </w:r>
      <w:r w:rsidRPr="00EA2685">
        <w:rPr>
          <w:rFonts w:ascii="TH SarabunPSK" w:hAnsi="TH SarabunPSK"/>
          <w:b/>
          <w:bCs/>
          <w:sz w:val="32"/>
          <w:lang w:bidi="lo-LA"/>
        </w:rPr>
        <w:t xml:space="preserve">3. </w:t>
      </w:r>
      <w:r w:rsidRPr="00EA2685">
        <w:rPr>
          <w:rFonts w:ascii="TH SarabunPSK" w:hAnsi="TH SarabunPSK"/>
          <w:b/>
          <w:bCs/>
          <w:sz w:val="32"/>
          <w:cs/>
        </w:rPr>
        <w:t>แนวทางการจัดสภาพแวดล้อมในห้องปฏิบัติการเคมี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การจัดการเรียนการสอนวิชาเคมีมีวัตถุประสงค์ที่มุ่งให้ผู้เรียนมีความรู้ในเนื้อหาวิชา มีทักษะในการแสวงหาความรู้ และมีเจตคติทางวิทยาศาสตร์ กิจกรรมการเรียนการสอนส่วนใหญ่เป็นการทดลอง การจัดสภาพแวดล้อมในห้องปฏิบัติการที่เหมาะสมและสอดคล้องกับวัตถุประสงค์ จึงเป็นการจัดสภาพแวดล้อมที่ส่งเสริมให้</w:t>
      </w:r>
      <w:r w:rsidRPr="00EA2685">
        <w:rPr>
          <w:rFonts w:ascii="TH SarabunPSK" w:hAnsi="TH SarabunPSK"/>
          <w:sz w:val="32"/>
        </w:rPr>
        <w:t xml:space="preserve"> </w:t>
      </w:r>
      <w:r w:rsidRPr="00EA2685">
        <w:rPr>
          <w:rFonts w:ascii="TH SarabunPSK" w:hAnsi="TH SarabunPSK"/>
          <w:sz w:val="32"/>
          <w:cs/>
        </w:rPr>
        <w:t>ผู้เรียนได้เรียนแบบสืบเสาะหาความรู้ (</w:t>
      </w:r>
      <w:r w:rsidRPr="00EA2685">
        <w:rPr>
          <w:rFonts w:ascii="TH SarabunPSK" w:hAnsi="TH SarabunPSK"/>
          <w:sz w:val="32"/>
        </w:rPr>
        <w:t xml:space="preserve">Inquiry) </w:t>
      </w:r>
      <w:r w:rsidRPr="00EA2685">
        <w:rPr>
          <w:rFonts w:ascii="TH SarabunPSK" w:hAnsi="TH SarabunPSK"/>
          <w:sz w:val="32"/>
          <w:cs/>
        </w:rPr>
        <w:t xml:space="preserve">ได้ทำการทดลอง และให้ผู้เรียนมีโอกาสลงมือปฏิบัติด้วยตนเอง สุจินต์ </w:t>
      </w:r>
      <w:proofErr w:type="spellStart"/>
      <w:r w:rsidRPr="00EA2685">
        <w:rPr>
          <w:rFonts w:ascii="TH SarabunPSK" w:hAnsi="TH SarabunPSK"/>
          <w:sz w:val="32"/>
          <w:cs/>
        </w:rPr>
        <w:t>วิศวธี</w:t>
      </w:r>
      <w:proofErr w:type="spellEnd"/>
      <w:r w:rsidRPr="00EA2685">
        <w:rPr>
          <w:rFonts w:ascii="TH SarabunPSK" w:hAnsi="TH SarabunPSK"/>
          <w:sz w:val="32"/>
          <w:cs/>
        </w:rPr>
        <w:t xml:space="preserve">รานนท์ </w:t>
      </w:r>
      <w:r w:rsidRPr="00EA2685">
        <w:rPr>
          <w:rFonts w:ascii="TH SarabunPSK" w:hAnsi="TH SarabunPSK"/>
          <w:sz w:val="32"/>
        </w:rPr>
        <w:t xml:space="preserve">(2555 : 24) </w:t>
      </w:r>
      <w:r w:rsidRPr="00EA2685">
        <w:rPr>
          <w:rFonts w:ascii="TH SarabunPSK" w:hAnsi="TH SarabunPSK"/>
          <w:sz w:val="32"/>
          <w:cs/>
        </w:rPr>
        <w:t>ได้กล่าวไว้ว่าการสอนแบบสืบเสาะหาความรู้ การทดลองและการปฏิบัติการ เป็นกิจกรรมที่สำคัญ ทำให้ผู้เรียนรู้จักการแสวงหาความรู้อย่างมีระบบ และการจัดสภาพแวดล้อมที่ส่งเสริมแบบร่วมมือยังช่วยให้ผู้เรียนได้แลกเปลี่ยนความรู้ภายในกลุ่ม ได้ช่วยเหลือพึ่งพากัน มีผลให้เกิดสภาพแวดล้อมหรือบรรยากาศที่ดี</w:t>
      </w:r>
      <w:r w:rsidRPr="00EA2685">
        <w:rPr>
          <w:rFonts w:ascii="TH SarabunPSK" w:hAnsi="TH SarabunPSK"/>
          <w:sz w:val="32"/>
        </w:rPr>
        <w:t xml:space="preserve"> </w:t>
      </w:r>
      <w:r w:rsidRPr="00EA2685">
        <w:rPr>
          <w:rFonts w:ascii="TH SarabunPSK" w:hAnsi="TH SarabunPSK"/>
          <w:sz w:val="32"/>
          <w:cs/>
        </w:rPr>
        <w:t>ซึ่งการจัดสภาพแวดล้อมแบบสืบเสาะหาความรู้ และการจัดสภาพแวดล้อมแบบร่วมมือ มีรายละเอียดดังต่อไปนี้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EA2685">
        <w:rPr>
          <w:rFonts w:ascii="TH SarabunPSK" w:hAnsi="TH SarabunPSK"/>
          <w:b/>
          <w:bCs/>
          <w:sz w:val="32"/>
          <w:cs/>
        </w:rPr>
        <w:tab/>
      </w:r>
      <w:r w:rsidRPr="00EA2685">
        <w:rPr>
          <w:rFonts w:ascii="TH SarabunPSK" w:hAnsi="TH SarabunPSK"/>
          <w:b/>
          <w:bCs/>
          <w:sz w:val="32"/>
        </w:rPr>
        <w:tab/>
      </w:r>
      <w:r w:rsidRPr="00EA2685">
        <w:rPr>
          <w:rFonts w:ascii="TH SarabunPSK" w:hAnsi="TH SarabunPSK"/>
          <w:b/>
          <w:bCs/>
          <w:sz w:val="32"/>
          <w:lang w:bidi="lo-LA"/>
        </w:rPr>
        <w:t xml:space="preserve">3.1 </w:t>
      </w:r>
      <w:r w:rsidRPr="00EA2685">
        <w:rPr>
          <w:rFonts w:ascii="TH SarabunPSK" w:hAnsi="TH SarabunPSK"/>
          <w:b/>
          <w:bCs/>
          <w:sz w:val="32"/>
          <w:cs/>
        </w:rPr>
        <w:t>การจัดสภาพแวดล้อมที่ส่งเสริมการเรียนแบบสืบเสาะหาความรู้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tab/>
      </w: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sz w:val="32"/>
          <w:cs/>
        </w:rPr>
        <w:t>ประเด็นของการจัดสภาพแวดล้อมที่ส่งเสริมการเรียนการสอนในห้องปฏิบัติการเคมี ก่อนอื่นต้องพิจารณาลักษณะการเรียนการสอนแบสืบเสาะหาความรู้เพื่อใช้เป็นพื้นฐานในการวิเคราะห์การจัดสภาพแวดล้อม</w:t>
      </w:r>
      <w:r w:rsidRPr="00EA2685">
        <w:rPr>
          <w:rFonts w:ascii="TH SarabunPSK" w:hAnsi="TH SarabunPSK"/>
          <w:sz w:val="32"/>
        </w:rPr>
        <w:t xml:space="preserve"> (</w:t>
      </w:r>
      <w:r w:rsidRPr="00EA2685">
        <w:rPr>
          <w:rFonts w:ascii="TH SarabunPSK" w:hAnsi="TH SarabunPSK"/>
          <w:sz w:val="32"/>
          <w:cs/>
        </w:rPr>
        <w:t xml:space="preserve">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25)</w:t>
      </w:r>
      <w:r w:rsidRPr="00EA2685">
        <w:rPr>
          <w:rFonts w:ascii="TH SarabunPSK" w:hAnsi="TH SarabunPSK"/>
          <w:sz w:val="32"/>
          <w:cs/>
        </w:rPr>
        <w:t xml:space="preserve">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ขั้นตอนของการเรียนการสอนแบบสืบเสาะหาความรู้ ประกอบด้วย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ผู้เรียนพบกับสถานการณ์ที่เป็นปัญหา (</w:t>
      </w:r>
      <w:r w:rsidRPr="00EA2685">
        <w:rPr>
          <w:rFonts w:ascii="TH SarabunPSK" w:hAnsi="TH SarabunPSK"/>
          <w:sz w:val="32"/>
        </w:rPr>
        <w:t xml:space="preserve">Confrontation with the Problem) </w:t>
      </w:r>
      <w:r w:rsidRPr="00EA2685">
        <w:rPr>
          <w:rFonts w:ascii="TH SarabunPSK" w:hAnsi="TH SarabunPSK"/>
          <w:sz w:val="32"/>
          <w:cs/>
        </w:rPr>
        <w:t>เป็นขั้นที่ ผู้สอนเสนอเหตุการณ์หรือสถานการณ์ที่ทำให้ผู้เรียนเกิดความสงสัย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ผู้เรียนรวบรวมข้อมูลด้วยการตรวจสอบข้อเท็จจริง (</w:t>
      </w:r>
      <w:r w:rsidRPr="00EA2685">
        <w:rPr>
          <w:rFonts w:ascii="TH SarabunPSK" w:hAnsi="TH SarabunPSK"/>
          <w:sz w:val="32"/>
        </w:rPr>
        <w:t xml:space="preserve">Data Gathering Verification) </w:t>
      </w:r>
      <w:r w:rsidRPr="00EA2685">
        <w:rPr>
          <w:rFonts w:ascii="TH SarabunPSK" w:hAnsi="TH SarabunPSK"/>
          <w:sz w:val="32"/>
          <w:cs/>
        </w:rPr>
        <w:t>เป็นขั้นที่ผู้เรียนตรวจสอบธรรมชาติของสิ่งของและสถานการณ์ที่เป็นปัญหานั้น โดยการถามผู้สอนเกี่ยวกับสมบัติของสิ่งของ เหตุการณ์ และเงื่อนไขของสถานการณ์ที่เป็นปัญหา ผู้สอนจะตอบคำถามว่า ใช่ หรือ ไม่ใช่ เท่านั้น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ผู้เรียนรวบรวมข้อมูลด้วยการทดลอง (</w:t>
      </w:r>
      <w:r w:rsidRPr="00EA2685">
        <w:rPr>
          <w:rFonts w:ascii="TH SarabunPSK" w:hAnsi="TH SarabunPSK"/>
          <w:sz w:val="32"/>
        </w:rPr>
        <w:t xml:space="preserve">Data Gathering-Experimentation) </w:t>
      </w:r>
      <w:r w:rsidRPr="00EA2685">
        <w:rPr>
          <w:rFonts w:ascii="TH SarabunPSK" w:hAnsi="TH SarabunPSK"/>
          <w:sz w:val="32"/>
          <w:cs/>
        </w:rPr>
        <w:t>เป็นขั้นที่ผู้เรียนกำหนดตัวแปร ตั้งสมมติฐาน และทำการทดลองเพื่อหาคำตอบ</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ผู้เรียนจัดการกับข้อมูลและสร้างคำอธิบาย (</w:t>
      </w:r>
      <w:r w:rsidRPr="00EA2685">
        <w:rPr>
          <w:rFonts w:ascii="TH SarabunPSK" w:hAnsi="TH SarabunPSK"/>
          <w:sz w:val="32"/>
        </w:rPr>
        <w:t xml:space="preserve">Organizing Formulating an Explanation) </w:t>
      </w:r>
      <w:r w:rsidRPr="00EA2685">
        <w:rPr>
          <w:rFonts w:ascii="TH SarabunPSK" w:hAnsi="TH SarabunPSK"/>
          <w:sz w:val="32"/>
          <w:cs/>
        </w:rPr>
        <w:t>เป็นขั้นที่ผู้เรียนรวบรวมข้อมูลที่ได้จากการทดลองและพยายามอธิบายสถานการณ์ที่เป็นปัญหา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5</w:t>
      </w:r>
      <w:r w:rsidRPr="00EA2685">
        <w:rPr>
          <w:rFonts w:ascii="TH SarabunPSK" w:hAnsi="TH SarabunPSK"/>
          <w:sz w:val="32"/>
          <w:cs/>
        </w:rPr>
        <w:t>.</w:t>
      </w:r>
      <w:r w:rsidRPr="00EA2685">
        <w:rPr>
          <w:rFonts w:ascii="TH SarabunPSK" w:hAnsi="TH SarabunPSK"/>
          <w:sz w:val="32"/>
        </w:rPr>
        <w:t xml:space="preserve"> </w:t>
      </w:r>
      <w:r w:rsidRPr="00EA2685">
        <w:rPr>
          <w:rFonts w:ascii="TH SarabunPSK" w:hAnsi="TH SarabunPSK"/>
          <w:sz w:val="32"/>
          <w:cs/>
        </w:rPr>
        <w:t>ผู้เรียนวิเคราะห์กระบวนการสืบเสาะหาความรู้ (</w:t>
      </w:r>
      <w:r w:rsidRPr="00EA2685">
        <w:rPr>
          <w:rFonts w:ascii="TH SarabunPSK" w:hAnsi="TH SarabunPSK"/>
          <w:sz w:val="32"/>
        </w:rPr>
        <w:t xml:space="preserve">Analysis of the Inquiry Process) </w:t>
      </w:r>
      <w:r w:rsidRPr="00EA2685">
        <w:rPr>
          <w:rFonts w:ascii="TH SarabunPSK" w:hAnsi="TH SarabunPSK"/>
          <w:sz w:val="32"/>
          <w:cs/>
        </w:rPr>
        <w:t>เป็นขั้นที่ผู้เรียนวิเคราะห์และทบทวนวิธีการแสวงหาความรู้ที่ใช้</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ชูแมน </w:t>
      </w:r>
      <w:r w:rsidRPr="00EA2685">
        <w:rPr>
          <w:rFonts w:ascii="TH SarabunPSK" w:hAnsi="TH SarabunPSK"/>
          <w:sz w:val="32"/>
        </w:rPr>
        <w:t>(</w:t>
      </w:r>
      <w:proofErr w:type="spellStart"/>
      <w:r w:rsidRPr="00EA2685">
        <w:rPr>
          <w:rFonts w:ascii="TH SarabunPSK" w:hAnsi="TH SarabunPSK"/>
          <w:sz w:val="32"/>
        </w:rPr>
        <w:t>Suchman</w:t>
      </w:r>
      <w:proofErr w:type="spellEnd"/>
      <w:r w:rsidRPr="00EA2685">
        <w:rPr>
          <w:rFonts w:ascii="TH SarabunPSK" w:hAnsi="TH SarabunPSK"/>
          <w:sz w:val="32"/>
        </w:rPr>
        <w:t xml:space="preserve">. 1992 ; </w:t>
      </w:r>
      <w:r w:rsidRPr="00EA2685">
        <w:rPr>
          <w:rFonts w:ascii="TH SarabunPSK" w:hAnsi="TH SarabunPSK"/>
          <w:sz w:val="32"/>
          <w:cs/>
        </w:rPr>
        <w:t xml:space="preserve">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25)</w:t>
      </w:r>
      <w:r w:rsidRPr="00EA2685">
        <w:rPr>
          <w:rFonts w:ascii="TH SarabunPSK" w:hAnsi="TH SarabunPSK"/>
          <w:sz w:val="32"/>
          <w:cs/>
        </w:rPr>
        <w:t xml:space="preserve"> ได้ระบุถึงเงื่อนไขหรือสถานการณ์สำหรับการสอนแบบสืบเสาะหาความรู้ที่ดีไว้ </w:t>
      </w:r>
      <w:r w:rsidRPr="00EA2685">
        <w:rPr>
          <w:rFonts w:ascii="TH SarabunPSK" w:hAnsi="TH SarabunPSK"/>
          <w:sz w:val="32"/>
        </w:rPr>
        <w:t>4</w:t>
      </w:r>
      <w:r w:rsidRPr="00EA2685">
        <w:rPr>
          <w:rFonts w:ascii="TH SarabunPSK" w:hAnsi="TH SarabunPSK"/>
          <w:sz w:val="32"/>
          <w:cs/>
        </w:rPr>
        <w:t xml:space="preserve"> ประการ คือ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ความเป็นอิสระของผู้เรียนในการแสวงหาข้อมูลที่เขาต้องการหรือสนใจ ผู้เรียนจะต้องมีอิสระที่จะทดลองความคิดและประดิษฐ์วิธีการแสวงหาข้อมูลเกี่ยวกับสิ่งที่เขาเห็น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สิ่งแวดล้อมที่ตอบสนองต่อการสืบเสาะหาความรู้ ซึ่งอาจเป็นห้องเรียน ห้องปฏิบัติการ หรือ</w:t>
      </w:r>
      <w:proofErr w:type="spellStart"/>
      <w:r w:rsidRPr="00EA2685">
        <w:rPr>
          <w:rFonts w:ascii="TH SarabunPSK" w:hAnsi="TH SarabunPSK"/>
          <w:sz w:val="32"/>
          <w:cs/>
        </w:rPr>
        <w:t>ทัศน</w:t>
      </w:r>
      <w:proofErr w:type="spellEnd"/>
      <w:r w:rsidRPr="00EA2685">
        <w:rPr>
          <w:rFonts w:ascii="TH SarabunPSK" w:hAnsi="TH SarabunPSK"/>
          <w:sz w:val="32"/>
          <w:cs/>
        </w:rPr>
        <w:t>ศึกษา หรือที่ใด ๆ ที่ผู้เรียนมีโอกาสสืบเสาะหาความรู้ ผู้สอนจะต้องจัดให้มีหนังสือ เครื่องมือและอุปกรณ์การทดลอง หรือสิ่งต่าง ๆ ให้ผู้เรียนประกอบกิจกรรม ผู้สอนจะต้องจัดหาข้อมูลที่ผู้เรียนต้องการ หรืออาจจะให้แหล่งข้อมูลที่ผู้เรียนจะไปหาด้วยตนเองได้ ผู้สอนจะต้องจัดให้มีเอกสาร สื่อการสอน และข้อเท็จจริงที่กว้างครอบคลุมสิ่งที่ผู้เรียนต้องการศึกษา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จุดสำคัญหรือเป้าหมายหลักการสืบเสาะหาความรู้เป็นกิจกรรมที่ มีเป้าหมายเป็นการค้นหาคำตอบเกี่ยวกับวัตถุ เหตุการณ์ หรือสถานการณ์ที่ ก่อให้เกิดข้อสงสัยของผู้ค้นคว้า เป้าหมายหลักเพียงเป้าหมายเดียว คือ การหาคำตอบของปัญหาที่สงสัย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ไม่มีความกดดัน ผู้เรียนจะได้รับแรงเสริมจากความสำเร็จในการเข้าใจปรากฏการณ์ที่เขาศึกษา ผู้สอนควรตอบสนองผู้เรียนโดยทำตัวเป็นกลางกับความคิดของผู้เรียน คือ ไม่แสดงว่าเห็นด้วยหรือไม่ เห็นด้วยกับความคิดของผู้เรียน เพื่อให้ผู้เรียนมีโอกาสคิดอย่างเสรี เนื่องจากผู้เรียนมีอัตราเร็วในการทำงานไม่เท่ากัน การไม่เร่งรัดผู้เรียนหรือไม่ กดดันผู้เรียนในเรื่องของการใช้เวลา จะทำให้ผู้เรียนทั้งชั้นก้าวหน้าไปตามความสามารถของเขา การสอนแบบสืบเสาะหาความรู้จะต้องให้เวลาในการเรียนมากกว่าการสอนแบบเดิมจากขั้นตอนและเงื่อนไขของการเรียนการสอนแบบสืบเสาะหาความรู้ สิ่งที่จะเสริมให้การเรียนการสอนแบบนี้มีประสิทธิภาพ ได้แก่ สถานการณ์ชวนสงสัยหรือสถานการณ์ที่ ก่อให้เกิดปัญหา (</w:t>
      </w:r>
      <w:r w:rsidRPr="00EA2685">
        <w:rPr>
          <w:rFonts w:ascii="TH SarabunPSK" w:hAnsi="TH SarabunPSK"/>
          <w:sz w:val="32"/>
        </w:rPr>
        <w:t xml:space="preserve">Discrepant Event) </w:t>
      </w:r>
      <w:r w:rsidRPr="00EA2685">
        <w:rPr>
          <w:rFonts w:ascii="TH SarabunPSK" w:hAnsi="TH SarabunPSK"/>
          <w:sz w:val="32"/>
          <w:cs/>
        </w:rPr>
        <w:t>ที่ผู้สอนจะต้องเลือกให้เหมาะสมกับการเสนอปัญหาแต่ละปัญหา การใช้คำถามของผู้สอน การเตรียมวัสดุอุปกรณ์และเครื่องมือที่ผู้เรียนจะใช้ในการทดลอง และความเข้าใจบทบาทของผู้สอนในการสอนแบบนี้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lastRenderedPageBreak/>
        <w:tab/>
      </w:r>
      <w:r w:rsidRPr="00EA2685">
        <w:rPr>
          <w:rFonts w:ascii="TH SarabunPSK" w:hAnsi="TH SarabunPSK"/>
          <w:b/>
          <w:bCs/>
          <w:sz w:val="32"/>
        </w:rPr>
        <w:tab/>
      </w:r>
      <w:r w:rsidRPr="00EA2685">
        <w:rPr>
          <w:rFonts w:ascii="TH SarabunPSK" w:hAnsi="TH SarabunPSK"/>
          <w:b/>
          <w:bCs/>
          <w:sz w:val="32"/>
        </w:rPr>
        <w:tab/>
        <w:t>3.</w:t>
      </w:r>
      <w:r w:rsidRPr="00EA2685">
        <w:rPr>
          <w:rFonts w:ascii="TH SarabunPSK" w:hAnsi="TH SarabunPSK"/>
          <w:b/>
          <w:bCs/>
          <w:sz w:val="32"/>
          <w:cs/>
        </w:rPr>
        <w:t>1.</w:t>
      </w:r>
      <w:r w:rsidRPr="00EA2685">
        <w:rPr>
          <w:rFonts w:ascii="TH SarabunPSK" w:hAnsi="TH SarabunPSK"/>
          <w:b/>
          <w:bCs/>
          <w:sz w:val="32"/>
        </w:rPr>
        <w:t>1</w:t>
      </w:r>
      <w:r w:rsidRPr="00EA2685">
        <w:rPr>
          <w:rFonts w:ascii="TH SarabunPSK" w:hAnsi="TH SarabunPSK"/>
          <w:b/>
          <w:bCs/>
          <w:sz w:val="32"/>
          <w:cs/>
        </w:rPr>
        <w:t xml:space="preserve"> การจัดเตรียมสถานการณ์ที่ก่อให้เกิดความสงสัย</w:t>
      </w:r>
      <w:r w:rsidRPr="00EA2685">
        <w:rPr>
          <w:rFonts w:ascii="TH SarabunPSK" w:hAnsi="TH SarabunPSK"/>
          <w:sz w:val="32"/>
          <w:cs/>
        </w:rPr>
        <w:t xml:space="preserve"> สถานการณ์ที่ก่อให้เกิดความสงสัยและทำให้เกิดความอยากรู้ อยากเห็นและค้นหาคำตอบ มีลักษณะเป็นเหตุการณ์ที่ลึกลับ คาดไม่ถึง และผู้เรียนไม่รู้จักมาก่อน เพื่อให้ผู้เรียนมีประสบการณ์ในการสร้างความรู้ใหม่ สถานการณ์ที่เสนอให้ผู้เรียนจะต้องอยู่ในวิสัยที่ผู้เรียนสามารถค้นพบได้ ผู้สอนไม่ ควรเลือกสถานการณ์ที่ผู้เรียนต้องใช้ความรู้ขั้นสูงเกินไป</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 xml:space="preserve">3.1.2 </w:t>
      </w:r>
      <w:r w:rsidRPr="00EA2685">
        <w:rPr>
          <w:rFonts w:ascii="TH SarabunPSK" w:hAnsi="TH SarabunPSK"/>
          <w:b/>
          <w:bCs/>
          <w:sz w:val="32"/>
          <w:cs/>
        </w:rPr>
        <w:t>การใช้คำถาม</w:t>
      </w:r>
      <w:r w:rsidRPr="00EA2685">
        <w:rPr>
          <w:rFonts w:ascii="TH SarabunPSK" w:hAnsi="TH SarabunPSK"/>
          <w:sz w:val="32"/>
          <w:cs/>
        </w:rPr>
        <w:t xml:space="preserve"> ในการเรียนการสอนแบบสืบเสาะหาความรู้ซึ่งเป็นการเรียนการสอนที่ผู้เรียนเป็นศูนย์กลาง ผู้เรียนจะเป็นผู้ดำเนินการเสาะหาความรู้ ผู้สอนเป็นผู้คอยช่วยเหลือและจัดสถานการณ์ที่กระตุ้นและส่งเสริมให้เกิดการเรียนรู้ ในการนี้ผู้สอนจะไม่บอกเล่าเนื้อหาความรู้ให้แก่ ผู้เรียนแต่จะถามคำถามให้ผู้เรียนคิดเป็นลำดับขั้นเพื่อชี้นำความคิดของผู้เรียนจะเห็นได้จากการเสนอเหตุการณ์หรือปรากฏการณ์ที่น่าฉงนนั้น ผู้สอนจะต้องตั้งคำถามประกอบการสังเกตด้วยในการเรียนการสอนวิทยาศาสตร์นั้น เมื่อผู้เรียนถามคำถามผู้สอน ผู้สอนมีทางเลือก </w:t>
      </w:r>
      <w:r w:rsidRPr="00EA2685">
        <w:rPr>
          <w:rFonts w:ascii="TH SarabunPSK" w:hAnsi="TH SarabunPSK"/>
          <w:sz w:val="32"/>
        </w:rPr>
        <w:t>3</w:t>
      </w:r>
      <w:r w:rsidRPr="00EA2685">
        <w:rPr>
          <w:rFonts w:ascii="TH SarabunPSK" w:hAnsi="TH SarabunPSK"/>
          <w:sz w:val="32"/>
          <w:cs/>
        </w:rPr>
        <w:t xml:space="preserve"> ทาง คือ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ให้คำตอบอย่างละเอียดและชัดเจน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ตอบคำถามด้วยการถามคำถามใหม่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ให้ข้อเสนอแนะเพื่อเป็นแนวทางในการหาคำตอบของผู้เรียน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การให้คำตอบโดยตรงแก่ ผู้เรียนจะทำให้ผู้เรียนไม่ พยายามใช้ความคิดด้วยตนเอง เพราะผู้เรียนจะรับรู้ว่าผู้สอนเป็นผู้รู้ทั้งหมด และผู้สอนไม่คาดหวังให้ผู้เรียนต้องหาความรู้ด้วยตนเอง ทางที่ดีควรตอบคำถามผู้เรียนด้วยการถามให้คิดต่อหรือให้แนวทางในการหาคำตอบ จะช่วยให้ผู้เรียนคิดหาคำตอบด้วยตนเอง และจะเรียนรู้วิธีการคิดจากคำถามที่ผู้สอนถามเขาด้วย อย่างไรก็ ตามวิธีการตอบคำถามของผู้เรียนที่ผู้สอนจะเลือกใช้นั้น จะต้องให้เหมาะสมกับสถานการณ์ด้วย บางครั้งมีความจำเป็นที่</w:t>
      </w:r>
      <w:r w:rsidRPr="00EA2685">
        <w:rPr>
          <w:rFonts w:ascii="TH SarabunPSK" w:hAnsi="TH SarabunPSK"/>
          <w:sz w:val="32"/>
          <w:cs/>
        </w:rPr>
        <w:lastRenderedPageBreak/>
        <w:t>จะต้องบอกคำตอบให้ผู้เรียนบ้างเหมือนกัน การป้อนคำถามผู้เรียนก็ มีเทคนิคเช่นกัน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เทคนิคเกี่ยวกับการใช้คำถามให้เกิดผลดี คือ ผู้สอนต้องตั้งใจฟังคำตอบของผู้เรียน และตั้งคำถามที่ต่อเนื่องจากคำตอบนั้น ในการถามคำถามควรเว้นระยะให้ผู้เรียน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ตอบ (</w:t>
      </w:r>
      <w:r w:rsidRPr="00EA2685">
        <w:rPr>
          <w:rFonts w:ascii="TH SarabunPSK" w:hAnsi="TH SarabunPSK"/>
          <w:sz w:val="32"/>
        </w:rPr>
        <w:t xml:space="preserve">Wait-Time) </w:t>
      </w:r>
      <w:r w:rsidRPr="00EA2685">
        <w:rPr>
          <w:rFonts w:ascii="TH SarabunPSK" w:hAnsi="TH SarabunPSK"/>
          <w:sz w:val="32"/>
          <w:cs/>
        </w:rPr>
        <w:t>ได้เต็มที่ จากการวิจัยของ</w:t>
      </w:r>
      <w:r w:rsidRPr="00EA2685">
        <w:rPr>
          <w:rFonts w:ascii="TH SarabunPSK" w:hAnsi="TH SarabunPSK"/>
          <w:sz w:val="32"/>
        </w:rPr>
        <w:t xml:space="preserve"> Mary Budd Rowe</w:t>
      </w:r>
      <w:r w:rsidRPr="00EA2685">
        <w:rPr>
          <w:rFonts w:ascii="TH SarabunPSK" w:hAnsi="TH SarabunPSK"/>
          <w:sz w:val="32"/>
          <w:cs/>
        </w:rPr>
        <w:t xml:space="preserve"> </w:t>
      </w:r>
      <w:r w:rsidRPr="00EA2685">
        <w:rPr>
          <w:rFonts w:ascii="TH SarabunPSK" w:hAnsi="TH SarabunPSK"/>
          <w:sz w:val="32"/>
        </w:rPr>
        <w:t>(</w:t>
      </w:r>
      <w:r w:rsidRPr="00EA2685">
        <w:rPr>
          <w:rFonts w:ascii="TH SarabunPSK" w:hAnsi="TH SarabunPSK"/>
          <w:sz w:val="32"/>
          <w:cs/>
        </w:rPr>
        <w:t xml:space="preserve">1970 </w:t>
      </w:r>
      <w:r w:rsidRPr="00EA2685">
        <w:rPr>
          <w:rFonts w:ascii="TH SarabunPSK" w:hAnsi="TH SarabunPSK"/>
          <w:sz w:val="32"/>
        </w:rPr>
        <w:t xml:space="preserve">; </w:t>
      </w:r>
      <w:r w:rsidRPr="00EA2685">
        <w:rPr>
          <w:rFonts w:ascii="TH SarabunPSK" w:hAnsi="TH SarabunPSK"/>
          <w:sz w:val="32"/>
          <w:cs/>
        </w:rPr>
        <w:t xml:space="preserve">อ้างถึงใน สุจินต์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29</w:t>
      </w:r>
      <w:r w:rsidRPr="00EA2685">
        <w:rPr>
          <w:rFonts w:ascii="TH SarabunPSK" w:hAnsi="TH SarabunPSK"/>
          <w:sz w:val="32"/>
          <w:cs/>
        </w:rPr>
        <w:t>) พบว่า ผู้สอนส่วนใหญ่ จะหยุดเพียง 1 วินาทีเพื่อรอให้ผู้เรียนตอบหลังจากถามคำถาม การเว้นระยะสั้นแบบนี้ทำให้ผู้เรียนตอบจากความจำหรือตำราเท่านั้น การศึกษาขั้นต่อมาของ</w:t>
      </w:r>
      <w:r w:rsidRPr="00EA2685">
        <w:rPr>
          <w:rFonts w:ascii="TH SarabunPSK" w:hAnsi="TH SarabunPSK"/>
          <w:sz w:val="32"/>
        </w:rPr>
        <w:t xml:space="preserve"> Mary Budd Rowe</w:t>
      </w:r>
      <w:r w:rsidRPr="00EA2685">
        <w:rPr>
          <w:rFonts w:ascii="TH SarabunPSK" w:hAnsi="TH SarabunPSK"/>
          <w:sz w:val="32"/>
          <w:cs/>
        </w:rPr>
        <w:t xml:space="preserve"> พบว่า ถ้าผู้สอนเว้นระยะหลังถามคำถามให้นานถึง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3 วินาทีขึ้นไป หรือโดยเฉลี่ย 5 วินาทีแล้ว ผู้เรียนให้คำตอบที่มีความยาวมากขึ้น ได้คำตอบที่มีความหมายมากขึ้น จำนวนครั้งที่ตอบคำถามไม่ได้ลดลง ผู้เรียนที่เรียนช้ามีส่วนร่วมในการเรียนมากขึ้น ปัญหาด้านวินัยลดลง การเว้นระยะรอคำตอบมี 2 ช่วง คือ หลังจากคำถามเป็นช่วงที่หนึ่ง และหลังจากที่ ผู้เรียนคนแรกตอบคำถามแล้วเพื่อรอคำตอบจากผู้เรียนคนอื่นที่จะตอบคำถามเดียวกันนั้นเป็นช่วงที่สอง ในการสอนแบบให้ผู้เรียนสืบเสาะหาความรู้ การขยายระยะเวลารอให้ผู้เรียนตอบคำถามช่วยให้ผู้เรียนมีโอกาสคิด สร้าง และแสดงความสามารถได้มากขึ้น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cs/>
        </w:rPr>
        <w:t>ข้อควรระวังในการใช้คำถาม</w:t>
      </w:r>
      <w:r w:rsidRPr="00EA2685">
        <w:rPr>
          <w:rFonts w:ascii="TH SarabunPSK" w:hAnsi="TH SarabunPSK"/>
          <w:sz w:val="32"/>
          <w:cs/>
        </w:rPr>
        <w:t xml:space="preserve"> แม้ว่าการใช้คำถามมีความสำคัญต่อการกระตุ้นให้ผู้เรียนคิดและมีส่วนร่วมในกิจกรรมการเรียนการสอนก็ตาม ในบางกรณีการใช้คำถามอาจปิดกั้นความคิดของผู้เรียนได้ เช่น การถามนำของผู้สอนเพื่อให้เกิดการอภิปรายระหว่างผู้เรียน กลายเป็นการโต้ตอบกลับไปกลับมาระหว่างผู้สอนกับผู้เรียน ซึ่งผิดวัตถุประสงค์ของกิจกรรม หรือการใช้คำถามในการดึงความสนใจของผู้เรียนที่ไม่มีส่วนร่วมในกิจกรรม ทำให้ผู้เรียนตั้งใจรอฟังคำถามต่อไปของผู้สอนและมุ่งที่</w:t>
      </w:r>
      <w:r w:rsidRPr="00EA2685">
        <w:rPr>
          <w:rFonts w:ascii="TH SarabunPSK" w:hAnsi="TH SarabunPSK"/>
          <w:sz w:val="32"/>
          <w:cs/>
        </w:rPr>
        <w:lastRenderedPageBreak/>
        <w:t>จะตอบคำถามของผู้สอนให้ถูกต้อง โดยไม่ได้คิดตามการอภิปรายของเพื่อน ดังนั้นในการใช้คำถาม ผู้สอนควรพิจารณาให้รอบคอบและเตรียมการเพื่อแก้ไขปัญหาการใช้คำถามไม่เหมาะสม เป็นต้นว่า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rPr>
        <w:t>.</w:t>
      </w:r>
      <w:r w:rsidRPr="00EA2685">
        <w:rPr>
          <w:rFonts w:ascii="TH SarabunPSK" w:hAnsi="TH SarabunPSK"/>
          <w:sz w:val="32"/>
          <w:cs/>
        </w:rPr>
        <w:t xml:space="preserve"> แจ้งให้ผู้เรียนทราบถึงความรับผิดชอบของเขาในการดำเนินการอภิปรายก่อนใช้คำถามนำการอภิปราย เพื่อให้ผู้เรียนถามตอบกันเองด้วยไม่ใช่เตรียมตัวเพื่อตอบคำถามของผู้สอนเท่านั้น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เมื่อจะใช้คำถามเพื่อชี้ประเด็นบางประเด็น ควรพิจารณาว่าประเด็นเนื้อหานั้นมีความสำคัญเพียงใด บางครั้งอาจไม่ คุ้มเวลาที่จะใช้คำถามชี้ประเด็นเนื้อหาย่อยที่อาจบอกผู้เรียนให้ทราบโดยตรง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w:t>
      </w:r>
      <w:r w:rsidRPr="00EA2685">
        <w:rPr>
          <w:rFonts w:ascii="TH SarabunPSK" w:hAnsi="TH SarabunPSK"/>
          <w:sz w:val="32"/>
        </w:rPr>
        <w:t>.</w:t>
      </w:r>
      <w:r w:rsidRPr="00EA2685">
        <w:rPr>
          <w:rFonts w:ascii="TH SarabunPSK" w:hAnsi="TH SarabunPSK"/>
          <w:sz w:val="32"/>
          <w:cs/>
        </w:rPr>
        <w:t xml:space="preserve"> ไมควรเร่งรัดการตอบคำถามมากเกินไป เพราะจะทำให้ผู้เรียนไม่มีโอกาสคิดเพียงพอ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w:t>
      </w:r>
      <w:r w:rsidRPr="00EA2685">
        <w:rPr>
          <w:rFonts w:ascii="TH SarabunPSK" w:hAnsi="TH SarabunPSK"/>
          <w:sz w:val="32"/>
        </w:rPr>
        <w:t>.</w:t>
      </w:r>
      <w:r w:rsidRPr="00EA2685">
        <w:rPr>
          <w:rFonts w:ascii="TH SarabunPSK" w:hAnsi="TH SarabunPSK"/>
          <w:sz w:val="32"/>
          <w:cs/>
        </w:rPr>
        <w:t xml:space="preserve"> ไม่ควรถามคำถามที่ชี้นำคำตอบที่ผู้สอนต้องการ เพราะจะทำให้ผู้เรียนไม่คิดไตร่ตรองก่อนตอบคำถาม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ไม่ควรตอบคำถามผู้เรียนด้วยการถามย้อนกลับบ่อย ๆ เพราะจะทำให้ผู้เรียนรู้สึกว่าผู้สอนเป็นผู้มีสิทธิในการถามแต่เพียงผู้เดียว</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 </w:t>
      </w:r>
      <w:r w:rsidRPr="00EA2685">
        <w:rPr>
          <w:rFonts w:ascii="TH SarabunPSK" w:hAnsi="TH SarabunPSK"/>
          <w:sz w:val="32"/>
          <w:cs/>
        </w:rPr>
        <w:t>ไม่ควรใช้คำถามเพื่อดึงผู้เรียนที่ไม่มีส่วนร่วมในการอภิปราย เพราะจะทำให้ผู้เรียนไม่สนใจการอภิปรายเท่าที่ควรมุ่งจะตอบคำถามต่อไปของผู้สอนมากกว่า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7. </w:t>
      </w:r>
      <w:r w:rsidRPr="00EA2685">
        <w:rPr>
          <w:rFonts w:ascii="TH SarabunPSK" w:hAnsi="TH SarabunPSK"/>
          <w:sz w:val="32"/>
          <w:cs/>
        </w:rPr>
        <w:t>ไม่ควรถามความรู้สึกหรือประสบการณ์ส่วนตัวในการอภิปราย จะทำให้ผู้เรียนเกิดความกลัวและไม่พอใจ ควรเก็บไว้ถามเป็นการเฉพาะ</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3.1.</w:t>
      </w:r>
      <w:r w:rsidRPr="00EA2685">
        <w:rPr>
          <w:rFonts w:ascii="TH SarabunPSK" w:hAnsi="TH SarabunPSK"/>
          <w:b/>
          <w:bCs/>
          <w:sz w:val="32"/>
          <w:cs/>
        </w:rPr>
        <w:t>3 การเตรียมวัสดุอุปกรณ์และเครื่องมือ</w:t>
      </w:r>
      <w:r w:rsidRPr="00EA2685">
        <w:rPr>
          <w:rFonts w:ascii="TH SarabunPSK" w:hAnsi="TH SarabunPSK"/>
          <w:sz w:val="32"/>
          <w:cs/>
        </w:rPr>
        <w:t xml:space="preserve"> เงื่อนไขหรือสถานการณ์ที่ส่งเสริมการสืบเสาะหาความรู้ คือ การเปิดโอกาสให้ผู้เรียนคิดวิธีการหาคำตอบของปัญหาได้อย่างอิสระ และการจัด</w:t>
      </w:r>
      <w:r w:rsidRPr="00EA2685">
        <w:rPr>
          <w:rFonts w:ascii="TH SarabunPSK" w:hAnsi="TH SarabunPSK"/>
          <w:sz w:val="32"/>
          <w:cs/>
        </w:rPr>
        <w:lastRenderedPageBreak/>
        <w:t>สภาพแวดล้อมให้เอื้อต่อการสืบเสาะหาความรู้ การเตรียมวัสดุอุปกรณ์และเครื่องมือเพื่อให้ผู้เรียนเลือกใช้ทำการทดลองจะต้องจัดให้พร้อมและให้มีหลากหลาย ผู้สอนอาจคาดคะเนความต้องการใช้เครื่องมือและอุปกรณ์ต่าง ๆ จากหัวข้อของบทเรียนไว้ล่วงหน้า นอกจากนี้ยังต้องเตรียมเอกสารข้อมูลต่าง ๆ ที่เกี่ยวข้องไว้ให้พร้อมด้วยนอกจากการเตรียมวัสดุอุปกรณ์การทดลองให้ผู้เรียนแล้ว ผู้สอนจะต้องให้ความสำคัญกับการเตรียมวัสดุอุปกรณ์และเครื่องมือที่ผู้สอนต้องใช้ในการสาธิตและทดลองให้ผู้เรียนสังเกต เนื่องจากการสาธิตและทดลองนี้เป็นการสร้างสถานการณ์ที่น่าฉงนให้ผู้เรียนเกิดปัญหาในการแสวงหาความรู้ ซึ่งเป็นจุดเริมต้นของการสอนแบบสืบเสาะหาความรู้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3.1.</w:t>
      </w:r>
      <w:r w:rsidRPr="00EA2685">
        <w:rPr>
          <w:rFonts w:ascii="TH SarabunPSK" w:hAnsi="TH SarabunPSK"/>
          <w:b/>
          <w:bCs/>
          <w:sz w:val="32"/>
          <w:cs/>
        </w:rPr>
        <w:t>4 บทบาทของผู้สอนในการสอนแบบสืบเสาะหาความรู้</w:t>
      </w:r>
      <w:r w:rsidRPr="00EA2685">
        <w:rPr>
          <w:rFonts w:ascii="TH SarabunPSK" w:hAnsi="TH SarabunPSK"/>
          <w:sz w:val="32"/>
          <w:cs/>
        </w:rPr>
        <w:t xml:space="preserve"> การเรียนการสอนแบบให้ผู้เรียนสืบเสาะหาความรู้ เน้นผู้เรียนเป็นศูนย์กลางและเป็นผู้ดำเนินการเสาะหาความรู้ เพื่อให้ผู้เรียนมีประสบการณ์ตรงในการหาความรู้ ผู้สอนจะลดบทบาทลงเป็นผู้สนับสนุนกิจกรรมการเรียนการสอน ทำหน้าที่ในการจัดเตรียมสภาพแวดล้อมที่ ส่งเสริมการสืบเสาะหาความรู้ คอยดูแลให้ความช่วยเหลือในระหว่างผู้เรียนดำเนินกิจกรรม เตรียมคำถามและใช้คำถามในการช่วยให้ผู้เรียนคิด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ครูผู้สอนวิทยาศาสตร์ควรจัดให้มีสภาพแวดล้อมที่ส่งเสริมการสืบเสาะหาความรู้ภายในห้องเรียนโดยสม่ำเสมอ อาจให้สอดแทรกในบทเรียนต่าง ๆ ที่ไม่ใช่การสอนแบบสืบเสาะหาความรู้โดยตรงก็ได้ เป็นต้นว่า ถามให้ผู้เรียนคิดหาคำตอบ หรือชี้แนะให้ผู้เรียนหาคำตอบด้วยตนเอง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rPr>
        <w:tab/>
      </w:r>
      <w:r w:rsidRPr="00EA2685">
        <w:rPr>
          <w:rFonts w:ascii="TH SarabunPSK" w:hAnsi="TH SarabunPSK"/>
          <w:b/>
          <w:bCs/>
          <w:sz w:val="32"/>
        </w:rPr>
        <w:tab/>
        <w:t xml:space="preserve">3.2 </w:t>
      </w:r>
      <w:r w:rsidRPr="00EA2685">
        <w:rPr>
          <w:rFonts w:ascii="TH SarabunPSK" w:hAnsi="TH SarabunPSK"/>
          <w:b/>
          <w:bCs/>
          <w:sz w:val="32"/>
          <w:cs/>
        </w:rPr>
        <w:t>การจัดสภาพแวดล้อมที่ส่งเสริมความร่วมมือ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การจัดสภาพแวดล้อมการเรียนการสอนวิทยาศาสตร์ให้มีบรรยากาศที่ส่งเสริมความร่วมมือในการเรียน เป็นสิ่งจำเป็นด้วยเหตุผลดังต่อไปนี้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rPr>
        <w:t>.</w:t>
      </w:r>
      <w:r w:rsidRPr="00EA2685">
        <w:rPr>
          <w:rFonts w:ascii="TH SarabunPSK" w:hAnsi="TH SarabunPSK"/>
          <w:sz w:val="32"/>
          <w:cs/>
        </w:rPr>
        <w:t xml:space="preserve"> การทำงานในชั้นเรียนและการทำงานในชีวิตจริงเป็นการทำงานร่วมกับผู้อื่น ในห้องเรียนผู้เรียนควรมีโอกาสฝึกการทำงานแบบร่วมมือ เพื่อเป็นการเตรียมผู้เรียนให้รู้จักและมีทักษะทำงานร่วมกับผู้อื่น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การทำงานเป็นทีม จัดว่า เป็นลักษณะหนึ่งของการทำงานของนักวิทยาศาสตร์ เพื่อให้เข้าใจในลักษณะการทำงานของนักวิทยาศาสตร์อีกรูปแบบหนึ่ง ผู้เรียนจึงควรมีประสบการณ์ในการร่วมมือทำงานกับผู้อื่น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3.</w:t>
      </w:r>
      <w:r w:rsidRPr="00EA2685">
        <w:rPr>
          <w:rFonts w:ascii="TH SarabunPSK" w:hAnsi="TH SarabunPSK"/>
          <w:sz w:val="32"/>
          <w:cs/>
        </w:rPr>
        <w:t xml:space="preserve"> การจัดสภาพแวดล้อมให้ผู้เรียนเรียนแบบร่วมมือ เปิดโอกาสให้ผู้เรียนมีส่วนร่วมในกิจกรรมการเรียนการสอนอย่างทั่วหน้า และต้องลงมือทำงานร่วมกับเพื่อนอย่างจริงจัง นับเป็นกิจกรรมการเรียนการสอนที่ช่วยเสริมให้ผู้เรียนเป็นศูนย์กลางของการเรียนรู้อีกทางหนึ่ง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w:t>
      </w:r>
      <w:r w:rsidRPr="00EA2685">
        <w:rPr>
          <w:rFonts w:ascii="TH SarabunPSK" w:hAnsi="TH SarabunPSK"/>
          <w:sz w:val="32"/>
        </w:rPr>
        <w:t>.</w:t>
      </w:r>
      <w:r w:rsidRPr="00EA2685">
        <w:rPr>
          <w:rFonts w:ascii="TH SarabunPSK" w:hAnsi="TH SarabunPSK"/>
          <w:sz w:val="32"/>
          <w:cs/>
        </w:rPr>
        <w:t xml:space="preserve"> การจัดสภาพแวดล้อมให้ผู้เรียนเรียนแบบร่วมมือ ทำให้ผู้เรียนมีโอกาสแลกเปลี่ยนความคิดเห็น และช่วยกันทำความเข้าใจสิ่งที่เรียน ซึ่งเป็นวิธีการทำให้เกิดการเรียนรู้ได้อย่างมีประสิทธิภาพวิธีหนึ่ง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5</w:t>
      </w:r>
      <w:r w:rsidRPr="00EA2685">
        <w:rPr>
          <w:rFonts w:ascii="TH SarabunPSK" w:hAnsi="TH SarabunPSK"/>
          <w:sz w:val="32"/>
        </w:rPr>
        <w:t>.</w:t>
      </w:r>
      <w:r w:rsidRPr="00EA2685">
        <w:rPr>
          <w:rFonts w:ascii="TH SarabunPSK" w:hAnsi="TH SarabunPSK"/>
          <w:sz w:val="32"/>
          <w:cs/>
        </w:rPr>
        <w:t xml:space="preserve"> จากการวิจัยพบว่า การจัดสภาพแวดล้อมให้ผู้เรียนเรียนแบบร่วมมือ ทำให้ผลสัมฤทธิ์ทางการเรียนวิชาวิทยาศาสตร์สูงขึ้น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6</w:t>
      </w:r>
      <w:r w:rsidRPr="00EA2685">
        <w:rPr>
          <w:rFonts w:ascii="TH SarabunPSK" w:hAnsi="TH SarabunPSK"/>
          <w:sz w:val="32"/>
        </w:rPr>
        <w:t>.</w:t>
      </w:r>
      <w:r w:rsidRPr="00EA2685">
        <w:rPr>
          <w:rFonts w:ascii="TH SarabunPSK" w:hAnsi="TH SarabunPSK"/>
          <w:sz w:val="32"/>
          <w:cs/>
        </w:rPr>
        <w:t xml:space="preserve"> การจัดสภาพแวดล้อมให้ผู้เรียนเรียนแบบร่วมมือ อาจจัดเป็นกิจกรรมการเรียนการสอนประกอบ หรือเป็นกิจกรรมย่อยของวิธีการสอนวิทยาศาสตร์แบบต่าง ๆ ได้เป็นอย่างดี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3.</w:t>
      </w:r>
      <w:r w:rsidRPr="00EA2685">
        <w:rPr>
          <w:rFonts w:ascii="TH SarabunPSK" w:hAnsi="TH SarabunPSK"/>
          <w:b/>
          <w:bCs/>
          <w:sz w:val="32"/>
          <w:cs/>
        </w:rPr>
        <w:t>2.1 ลักษณะการจัดสภาพแวดล้อมการเรียนการสอนให้ผู้เรียนร่วมมือ</w:t>
      </w:r>
      <w:r w:rsidRPr="00EA2685">
        <w:rPr>
          <w:rFonts w:ascii="TH SarabunPSK" w:hAnsi="TH SarabunPSK"/>
          <w:sz w:val="32"/>
          <w:cs/>
        </w:rPr>
        <w:t xml:space="preserve"> ทำงานการกำหนดให้ผู้เรียนทำงานร่วมกันในวิชาวิทยาศาสตร์ไม่ใช่ สิ่งใหม่ เนื่องจากวิทยาศาสตร์มีการทดลองที่ผู้เรียนทำงานร่วมกันเป็นกลุ่มอยู่แล้ว เพื่อจัดสภาพให้ผู้เรียนช่วยกันเรียนให้ได้ผลเต็มที่ ได้มีบุคคลหลายกลุ่มพัฒนา</w:t>
      </w:r>
      <w:r w:rsidRPr="00EA2685">
        <w:rPr>
          <w:rFonts w:ascii="TH SarabunPSK" w:hAnsi="TH SarabunPSK"/>
          <w:sz w:val="32"/>
          <w:cs/>
        </w:rPr>
        <w:lastRenderedPageBreak/>
        <w:t>รูปแบบการสอนที่ส่งเสริมให้ผู้เรียนร่วมมือกัน เรียกว่า การเรียนแบบร่วมมือ (</w:t>
      </w:r>
      <w:r w:rsidRPr="00EA2685">
        <w:rPr>
          <w:rFonts w:ascii="TH SarabunPSK" w:hAnsi="TH SarabunPSK"/>
          <w:sz w:val="32"/>
        </w:rPr>
        <w:t xml:space="preserve">Cooperative Learning) </w:t>
      </w:r>
      <w:r w:rsidRPr="00EA2685">
        <w:rPr>
          <w:rFonts w:ascii="TH SarabunPSK" w:hAnsi="TH SarabunPSK"/>
          <w:sz w:val="32"/>
          <w:cs/>
        </w:rPr>
        <w:t xml:space="preserve">หลักการสำคัญของการเรียนการสอนแบบนี้ เป็นการจัดให้ผู้เรียนตั้งแต่ 2 คนขึ้นไปทำงานที่ได้รับมอบหมายด้วยกัน ภายใต้สภาพเงื่อนไขที่ผู้สอนกำหนดรูปแบบของเป้าหมายและการให้รางวัลที่ทำให้ผู้เรียนร่วมมือกัน เพื่อสร้างสภาพแวดล้อมให้ผู้เรียนทำงานประสานกัน </w:t>
      </w:r>
      <w:r w:rsidRPr="00EA2685">
        <w:rPr>
          <w:rFonts w:ascii="TH SarabunPSK" w:hAnsi="TH SarabunPSK"/>
          <w:sz w:val="32"/>
        </w:rPr>
        <w:t>Johnson and Johnson</w:t>
      </w:r>
      <w:r w:rsidRPr="00EA2685">
        <w:rPr>
          <w:rFonts w:ascii="TH SarabunPSK" w:hAnsi="TH SarabunPSK"/>
          <w:sz w:val="32"/>
          <w:cs/>
        </w:rPr>
        <w:t xml:space="preserve"> (1975 </w:t>
      </w:r>
      <w:r w:rsidRPr="00EA2685">
        <w:rPr>
          <w:rFonts w:ascii="TH SarabunPSK" w:hAnsi="TH SarabunPSK"/>
          <w:sz w:val="32"/>
        </w:rPr>
        <w:t xml:space="preserve">; </w:t>
      </w:r>
      <w:r w:rsidRPr="00EA2685">
        <w:rPr>
          <w:rFonts w:ascii="TH SarabunPSK" w:hAnsi="TH SarabunPSK"/>
          <w:sz w:val="32"/>
          <w:cs/>
        </w:rPr>
        <w:t xml:space="preserve">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31</w:t>
      </w:r>
      <w:r w:rsidRPr="00EA2685">
        <w:rPr>
          <w:rFonts w:ascii="TH SarabunPSK" w:hAnsi="TH SarabunPSK"/>
          <w:sz w:val="32"/>
          <w:cs/>
        </w:rPr>
        <w:t>) เป็นหนึ่งในกลุ่มผู้เสนอรูปแบบการเรียนแบบร่วมมือ ได้กำหนดมาตรการที่จะทำให้ผู้เรียนเรียนแบบร่วมมือกันไว้ว่าประกอบด้วย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 การจัดสภาพแวดล้อมให้ผู้เรียนต้องพึ่งพากันในทางบวก (</w:t>
      </w:r>
      <w:r w:rsidRPr="00EA2685">
        <w:rPr>
          <w:rFonts w:ascii="TH SarabunPSK" w:hAnsi="TH SarabunPSK"/>
          <w:sz w:val="32"/>
        </w:rPr>
        <w:t xml:space="preserve">Positive Interdependence) </w:t>
      </w:r>
      <w:r w:rsidRPr="00EA2685">
        <w:rPr>
          <w:rFonts w:ascii="TH SarabunPSK" w:hAnsi="TH SarabunPSK"/>
          <w:sz w:val="32"/>
          <w:cs/>
        </w:rPr>
        <w:t>อาจทำได้โดยมอบหมายงานให้ผู้เรียนทำร่วมกันเป็นกลุ่มมีการกำหนดรางวัลหรือคะแนนพิเศษที่ทำให้ผู้เรียนชวยกันเรียน หรืออาจทำได้โดยแยกเอกสารข้อมูลที่ต้องใช้ในการทำงานออกเป็นส่วน ๆ ให้สมาชิกแต่ละคนถือไว้ แล้วให้ผู้เรียนช่วยกันทำงานให้สำเร็จ หรืออีกวิธีหนึ่งได้แก่ การกำหนดบทบาทของสมาชิกในกลุ่ม ให้คนหนึ่งทำหน้าที่อ่านเอกสาร อีกคนหนึ่งทำหน้าที่จดบันทึกข้อสรุป คนหนึ่งทำหน้าที่ตรวจสอบ เป็นต้น สิ่งเหล่านี้เป็นการสร้างสถานการณ์ให้ผู้เรียนต้องพึ่งพากันเพื่อทำงานให้สำเร็จ</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 การจัดสภาพแวดล้อมให้ผู้เรียนมีปฏิสัมพันธ์แบบส่งเสริมกัน (</w:t>
      </w:r>
      <w:r w:rsidRPr="00EA2685">
        <w:rPr>
          <w:rFonts w:ascii="TH SarabunPSK" w:hAnsi="TH SarabunPSK"/>
          <w:sz w:val="32"/>
        </w:rPr>
        <w:t xml:space="preserve">Face-to-Face </w:t>
      </w:r>
      <w:proofErr w:type="spellStart"/>
      <w:r w:rsidRPr="00EA2685">
        <w:rPr>
          <w:rFonts w:ascii="TH SarabunPSK" w:hAnsi="TH SarabunPSK"/>
          <w:sz w:val="32"/>
        </w:rPr>
        <w:t>Promotive</w:t>
      </w:r>
      <w:proofErr w:type="spellEnd"/>
      <w:r w:rsidRPr="00EA2685">
        <w:rPr>
          <w:rFonts w:ascii="TH SarabunPSK" w:hAnsi="TH SarabunPSK"/>
          <w:sz w:val="32"/>
        </w:rPr>
        <w:t xml:space="preserve"> Interaction) </w:t>
      </w:r>
      <w:r w:rsidRPr="00EA2685">
        <w:rPr>
          <w:rFonts w:ascii="TH SarabunPSK" w:hAnsi="TH SarabunPSK"/>
          <w:sz w:val="32"/>
          <w:cs/>
        </w:rPr>
        <w:t>ได้แก่ การสอนให้ผู้เรียนรู้จักให้กำลังใจซึ่งกันและกัน รู้จักช่วยเหลือผู้อื่นในการทำงานร่วมกัน ให้รู้จักการแลกเปลี่ยนข้อมูล และให้ข้อเสนอแนะเกี่ยวกับการทำงานของเพื่อนสมาชิก กำหนดให้ผู้เรียนซักถามและอภิปรายเกี่ยวกับสิ่งที่เรียน อธิบายสิ่งที่เพื่อนไม่ เข้าใจให้ เพื่อนฟัง สิ่งเหล่านี้จะช่วยให้ผู้เรียนมีปฏิสัมพันธ์กัน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 การจัดสภาพแวดล้อมให้ผู้เรียนมี ความรับผิดชอบในส่วนบุคคล (</w:t>
      </w:r>
      <w:r w:rsidRPr="00EA2685">
        <w:rPr>
          <w:rFonts w:ascii="TH SarabunPSK" w:hAnsi="TH SarabunPSK"/>
          <w:sz w:val="32"/>
        </w:rPr>
        <w:t xml:space="preserve">Individual Accountability) </w:t>
      </w:r>
      <w:r w:rsidRPr="00EA2685">
        <w:rPr>
          <w:rFonts w:ascii="TH SarabunPSK" w:hAnsi="TH SarabunPSK"/>
          <w:sz w:val="32"/>
          <w:cs/>
        </w:rPr>
        <w:t>โดยให้มีการ</w:t>
      </w:r>
      <w:r w:rsidRPr="00EA2685">
        <w:rPr>
          <w:rFonts w:ascii="TH SarabunPSK" w:hAnsi="TH SarabunPSK"/>
          <w:sz w:val="32"/>
          <w:cs/>
        </w:rPr>
        <w:lastRenderedPageBreak/>
        <w:t>ประเมินผลงานเป็นรายบุคคลควบคู่กับการประเมินผลงานกลุ่ม ในเมื่อสมาชิกแต่ ละคนมีโอกาสต้องตอบคำถามของผู้สอนเท่า ๆ กัน จึงเป็นความรับผิดชอบของกลุ่มที่จะต้องเตรียมทุกคนให้พร้อม และแต่ละคนจะทราบว่าเขาจะปล่อยให้เพื่อนเพียงบางคนเท่านั้นที่ทำทุกอย่าง และไปเป็นตัวแทนของกลุ่มที่มักพบในการทำงานกลุ่มทั่วไปไม่ได้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การสอนทักษะสังคมเพื่อการทำงานร่วมกัน (</w:t>
      </w:r>
      <w:r w:rsidRPr="00EA2685">
        <w:rPr>
          <w:rFonts w:ascii="TH SarabunPSK" w:hAnsi="TH SarabunPSK"/>
          <w:sz w:val="32"/>
        </w:rPr>
        <w:t xml:space="preserve">Use of Interpersonal and Small Group Skills) </w:t>
      </w:r>
      <w:r w:rsidRPr="00EA2685">
        <w:rPr>
          <w:rFonts w:ascii="TH SarabunPSK" w:hAnsi="TH SarabunPSK"/>
          <w:sz w:val="32"/>
          <w:cs/>
        </w:rPr>
        <w:t>ให้แก่ ผู้เรียนและหมั่นเตือนให้ผู้เรียนใช้ทักษะเหล่านั้น ทักษะที่ผู้เรียนควรมีเพื่อการนี้ได้แก่ ความเป็นผู้นำการตัดสินใจการสร้างความไว้เนื้อเชื่อใจการสื่อสาร และทักษะการจัดการกับข้อขัดแย้ง เป็นต้น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การจัดให้มีการทบทวนกระบวนการทำงานของกลุ่มหลังงานเสร็จ (</w:t>
      </w:r>
      <w:r w:rsidRPr="00EA2685">
        <w:rPr>
          <w:rFonts w:ascii="TH SarabunPSK" w:hAnsi="TH SarabunPSK"/>
          <w:sz w:val="32"/>
        </w:rPr>
        <w:t>Group Processing)</w:t>
      </w:r>
      <w:r w:rsidRPr="00EA2685">
        <w:rPr>
          <w:rFonts w:ascii="TH SarabunPSK" w:hAnsi="TH SarabunPSK"/>
          <w:sz w:val="32"/>
          <w:cs/>
        </w:rPr>
        <w:t xml:space="preserve"> เพื่อใช้เป็นแนวทางในการปรับปรุงวิธีการทำงานครั้งต่อไปที่กล่าวมาข้างต้นนี้ จะเห็นได้ว่า ผู้สอนสามารถจัดสภาพแวดล้อมการเรียนการสอนให้ผู้เรียนต้องร่วมมือกันทำงานได้ หลักการทั้ง </w:t>
      </w:r>
      <w:r w:rsidRPr="00EA2685">
        <w:rPr>
          <w:rFonts w:ascii="TH SarabunPSK" w:hAnsi="TH SarabunPSK"/>
          <w:sz w:val="32"/>
        </w:rPr>
        <w:t>5</w:t>
      </w:r>
      <w:r w:rsidRPr="00EA2685">
        <w:rPr>
          <w:rFonts w:ascii="TH SarabunPSK" w:hAnsi="TH SarabunPSK"/>
          <w:sz w:val="32"/>
          <w:cs/>
        </w:rPr>
        <w:t xml:space="preserve"> ข้อนี้ จะเป็นพื้นฐานในการทำความเข้าใจขั้นตอนของรูปแบบการสอนแบบให้ผู้เรียนร่วมมือกันที่จะกล่าวถึงต่อไป และยังเป็นกรณีตัวอย่างสำหรับการจัดสภาพแวดล้อมการเรียนการสอนที่น่าสนใจตัวอย่างหนึ่งทักษะการร่วมมือกันตามแนวทางที่ </w:t>
      </w:r>
      <w:r w:rsidRPr="00EA2685">
        <w:rPr>
          <w:rFonts w:ascii="TH SarabunPSK" w:hAnsi="TH SarabunPSK"/>
          <w:sz w:val="32"/>
        </w:rPr>
        <w:t>Johnson and Johnson</w:t>
      </w:r>
      <w:r w:rsidRPr="00EA2685">
        <w:rPr>
          <w:rFonts w:ascii="TH SarabunPSK" w:hAnsi="TH SarabunPSK"/>
          <w:sz w:val="32"/>
          <w:cs/>
        </w:rPr>
        <w:t xml:space="preserve"> (1975 </w:t>
      </w:r>
      <w:r w:rsidRPr="00EA2685">
        <w:rPr>
          <w:rFonts w:ascii="TH SarabunPSK" w:hAnsi="TH SarabunPSK"/>
          <w:sz w:val="32"/>
        </w:rPr>
        <w:t xml:space="preserve">; </w:t>
      </w:r>
      <w:r w:rsidRPr="00EA2685">
        <w:rPr>
          <w:rFonts w:ascii="TH SarabunPSK" w:hAnsi="TH SarabunPSK"/>
          <w:sz w:val="32"/>
          <w:cs/>
        </w:rPr>
        <w:t xml:space="preserve">อ้างถึงใน </w:t>
      </w:r>
      <w:r w:rsidRPr="00EA2685">
        <w:rPr>
          <w:rFonts w:ascii="TH SarabunPSK" w:hAnsi="TH SarabunPSK"/>
          <w:sz w:val="32"/>
        </w:rPr>
        <w:t xml:space="preserve">Trowbridge and </w:t>
      </w:r>
      <w:proofErr w:type="spellStart"/>
      <w:r w:rsidRPr="00EA2685">
        <w:rPr>
          <w:rFonts w:ascii="TH SarabunPSK" w:hAnsi="TH SarabunPSK"/>
          <w:sz w:val="32"/>
        </w:rPr>
        <w:t>Bybee</w:t>
      </w:r>
      <w:proofErr w:type="spellEnd"/>
      <w:r w:rsidRPr="00EA2685">
        <w:rPr>
          <w:rFonts w:ascii="TH SarabunPSK" w:hAnsi="TH SarabunPSK"/>
          <w:sz w:val="32"/>
        </w:rPr>
        <w:t xml:space="preserve">. 1990) </w:t>
      </w:r>
      <w:r w:rsidRPr="00EA2685">
        <w:rPr>
          <w:rFonts w:ascii="TH SarabunPSK" w:hAnsi="TH SarabunPSK"/>
          <w:sz w:val="32"/>
          <w:cs/>
        </w:rPr>
        <w:t xml:space="preserve">เสนอประกอบด้วย </w:t>
      </w:r>
      <w:r w:rsidRPr="00EA2685">
        <w:rPr>
          <w:rFonts w:ascii="TH SarabunPSK" w:hAnsi="TH SarabunPSK"/>
          <w:sz w:val="32"/>
        </w:rPr>
        <w:t>4</w:t>
      </w:r>
      <w:r w:rsidRPr="00EA2685">
        <w:rPr>
          <w:rFonts w:ascii="TH SarabunPSK" w:hAnsi="TH SarabunPSK"/>
          <w:sz w:val="32"/>
          <w:cs/>
        </w:rPr>
        <w:t xml:space="preserve"> ระดับ คือ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cs/>
        </w:rPr>
        <w:t xml:space="preserve">ทักษะการร่วมมือระดับที่ </w:t>
      </w:r>
      <w:r w:rsidRPr="00EA2685">
        <w:rPr>
          <w:rFonts w:ascii="TH SarabunPSK" w:hAnsi="TH SarabunPSK"/>
          <w:b/>
          <w:bCs/>
          <w:sz w:val="32"/>
        </w:rPr>
        <w:t>1</w:t>
      </w:r>
      <w:r w:rsidRPr="00EA2685">
        <w:rPr>
          <w:rFonts w:ascii="TH SarabunPSK" w:hAnsi="TH SarabunPSK"/>
          <w:sz w:val="32"/>
        </w:rPr>
        <w:t xml:space="preserve"> (Forming Skills) </w:t>
      </w:r>
      <w:r w:rsidRPr="00EA2685">
        <w:rPr>
          <w:rFonts w:ascii="TH SarabunPSK" w:hAnsi="TH SarabunPSK"/>
          <w:sz w:val="32"/>
          <w:cs/>
        </w:rPr>
        <w:t>เป็นทักษะพื้นฐานที่ใช้ในการเริ่มต้นกลุ่มร่วมมือ ซึ่งมีลักษณะเป็นข้อตกลงในการทำงานแบบร่วมมือกัน ตัวอย่างเช่น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แยกย้ายเข้ากลุ่มโดยไม่ ส่งเสียงดังและเริ่มต้นพูดคุยทักทายกับสมาชิกในกลุ่ม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อยู่ประจำกลุ่ม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พูดด้วยน้ำเสียงเบาที่พอได้ยินกันภายในกลุ่ม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ชักชวนสมาชิกแต่ ละคนให้มีส่วนร่วมในกิจกรรมของกลุ่ม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หลีกเลี่ยงการตั้งข้อสังเกตที่จะทำให้สมาชิกรู้สึกไม่ดี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cs/>
        </w:rPr>
        <w:t xml:space="preserve">ทักษะการร่วมมือระดับที่ </w:t>
      </w:r>
      <w:r w:rsidRPr="00EA2685">
        <w:rPr>
          <w:rFonts w:ascii="TH SarabunPSK" w:hAnsi="TH SarabunPSK"/>
          <w:b/>
          <w:bCs/>
          <w:sz w:val="32"/>
        </w:rPr>
        <w:t>2</w:t>
      </w:r>
      <w:r w:rsidRPr="00EA2685">
        <w:rPr>
          <w:rFonts w:ascii="TH SarabunPSK" w:hAnsi="TH SarabunPSK"/>
          <w:sz w:val="32"/>
        </w:rPr>
        <w:t xml:space="preserve"> (Group Functioning) </w:t>
      </w:r>
      <w:r w:rsidRPr="00EA2685">
        <w:rPr>
          <w:rFonts w:ascii="TH SarabunPSK" w:hAnsi="TH SarabunPSK"/>
          <w:sz w:val="32"/>
          <w:cs/>
        </w:rPr>
        <w:t>เป็นทักษะที่ส่งเสริมความสัมพันธ์ในการทำงานร่วมกัน ตัวอย่างเช่น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ต้องทำความเข้าใจวัตถุประสงค์ เวลาที่ได้รับ และกระบวนการขั้นตอนในการททำงานที่มีประสิทธิภาพ</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สนับสนุนความคิดและการทำงานของกันและกัน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ออกปากขอความช่วยเหลือ ขอข้อมูล และขอให้เพื่อนสมาชิกภายในกลุ่มช่วยชี้แจงในสิ่งที่ไม่เข้าใจ</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เรียนรู้ที่จะถ่ายทอดข้อความรู้และสรุปแนวคิดของเพื่อน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เรียนรู้ที่จะแสดงความคิดเห็นเกี่ยวกับงานที่ได้รับมอบหมายและกระบวนการทำงานของกลุ่ม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cs/>
        </w:rPr>
        <w:t xml:space="preserve">ทักษะการร่วมมือระดับที่ </w:t>
      </w:r>
      <w:r w:rsidRPr="00EA2685">
        <w:rPr>
          <w:rFonts w:ascii="TH SarabunPSK" w:hAnsi="TH SarabunPSK"/>
          <w:b/>
          <w:bCs/>
          <w:sz w:val="32"/>
        </w:rPr>
        <w:t>3</w:t>
      </w:r>
      <w:r w:rsidRPr="00EA2685">
        <w:rPr>
          <w:rFonts w:ascii="TH SarabunPSK" w:hAnsi="TH SarabunPSK"/>
          <w:sz w:val="32"/>
        </w:rPr>
        <w:t xml:space="preserve"> (Formulating Understanding) </w:t>
      </w:r>
      <w:r w:rsidRPr="00EA2685">
        <w:rPr>
          <w:rFonts w:ascii="TH SarabunPSK" w:hAnsi="TH SarabunPSK"/>
          <w:sz w:val="32"/>
          <w:cs/>
        </w:rPr>
        <w:t>เป็นทักษะเกี่ยวกับการทำความเข้าใจแนวคิดและกระบวนการที่กำหนดในบทเรียน กระตุ้นให้เกิดการหาเหตุผล ทักษะการร่วมมือระดับนี้จะช่วยขยายขอบเขตการเรียนรู้ของผู้เรียน ตัวอย่างของทักษะ ได้แก่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ผู้เรียนแต่ละคนสรุปสาระสำคัญจากเอกสารที่อ่าน แล้วอ่านสาระนั้นให้เพื่อนฟัง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ผู้เรียนคนอื่นช่วยแก้ ไขและปรับปรุงให้ถูกต้องและชัดเจน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ชักชวนให้สมาชิกทุกคนมีส่วนร่วมในการอภิปราย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cs/>
        </w:rPr>
        <w:t xml:space="preserve">ทักษะการร่วมมือระดับที่ </w:t>
      </w:r>
      <w:r w:rsidRPr="00EA2685">
        <w:rPr>
          <w:rFonts w:ascii="TH SarabunPSK" w:hAnsi="TH SarabunPSK"/>
          <w:b/>
          <w:bCs/>
          <w:sz w:val="32"/>
        </w:rPr>
        <w:t xml:space="preserve">4 </w:t>
      </w:r>
      <w:r w:rsidRPr="00EA2685">
        <w:rPr>
          <w:rFonts w:ascii="TH SarabunPSK" w:hAnsi="TH SarabunPSK"/>
          <w:sz w:val="32"/>
        </w:rPr>
        <w:t xml:space="preserve">(Fermenting) </w:t>
      </w:r>
      <w:r w:rsidRPr="00EA2685">
        <w:rPr>
          <w:rFonts w:ascii="TH SarabunPSK" w:hAnsi="TH SarabunPSK"/>
          <w:sz w:val="32"/>
          <w:cs/>
        </w:rPr>
        <w:t>เป็นทักษะที่ช่วยในการปรับแนวคิด (</w:t>
      </w:r>
      <w:proofErr w:type="spellStart"/>
      <w:r w:rsidRPr="00EA2685">
        <w:rPr>
          <w:rFonts w:ascii="TH SarabunPSK" w:hAnsi="TH SarabunPSK"/>
          <w:sz w:val="32"/>
        </w:rPr>
        <w:t>Reconceptualize</w:t>
      </w:r>
      <w:proofErr w:type="spellEnd"/>
      <w:r w:rsidRPr="00EA2685">
        <w:rPr>
          <w:rFonts w:ascii="TH SarabunPSK" w:hAnsi="TH SarabunPSK"/>
          <w:sz w:val="32"/>
        </w:rPr>
        <w:t xml:space="preserve">) </w:t>
      </w:r>
      <w:r w:rsidRPr="00EA2685">
        <w:rPr>
          <w:rFonts w:ascii="TH SarabunPSK" w:hAnsi="TH SarabunPSK"/>
          <w:sz w:val="32"/>
          <w:cs/>
        </w:rPr>
        <w:t>และขยายแนวคิด ในระดับนี้ โครงสร้างของกลุ่มมั่นคงมากพอที่จะเสนอข้อคิดเห็นที่แตกต่างกันให้ผู้เรียนอภิปรายได้แล้ว หรือเสนอสถานการณ์ที่ท้าทายความคิดให้ผู้เรียนคิดอย่างลึกซึ้ง มีการวิเคราะห์แนวคิด รวบรวมข้อมูลเพิ่มเติม และมีการโต้เถียงแบบสร้างสรรค์เกี่ยวกับข้อสรุป การตัดสินใจ และการแก้ปัญหา ทักษะที่ช่วยส่งเสริมการร่วมมือระดับนี้ ได้แก่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วิจารณ์ความคิดเห็น ไม่วิจารณ์ตัวบุคคล</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ทำความเข้าใจถึงข้อขัดแย้งภายในกลุ่ม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สังเคราะห์แนวคิดที่แตกต่างกันให้อยู่ในประโยคเดียวกัน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ถามคำถามที่ให้ผู้ตอบขยายความให้ชัดเจนมากขึ้น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หาคำตอบหลาย ๆ คำตอบแล้วเลือกคำตอบที่ดีที่สุดสำหรับสถานการณ์หนึ่ง ๆ ในการสอนให้ผู้เรียนมีทักษะในการเรียนแบบร่วมมือ สิ่งที่ผู้สอนจะต้องทำให้</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5.1 </w:t>
      </w:r>
      <w:r w:rsidRPr="00EA2685">
        <w:rPr>
          <w:rFonts w:ascii="TH SarabunPSK" w:hAnsi="TH SarabunPSK"/>
          <w:sz w:val="32"/>
          <w:cs/>
        </w:rPr>
        <w:t>ผู้เรียนเข้าใจถึงความจำเป็นของทักษะการร่วมมือ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5.2 </w:t>
      </w:r>
      <w:r w:rsidRPr="00EA2685">
        <w:rPr>
          <w:rFonts w:ascii="TH SarabunPSK" w:hAnsi="TH SarabunPSK"/>
          <w:sz w:val="32"/>
          <w:cs/>
        </w:rPr>
        <w:t>ผู้เรียนเข้าใจทักษะการร่วมมือนั้น ๆ และทราบว่าจะต้องใช้เมื่อใด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5.3 </w:t>
      </w:r>
      <w:r w:rsidRPr="00EA2685">
        <w:rPr>
          <w:rFonts w:ascii="TH SarabunPSK" w:hAnsi="TH SarabunPSK"/>
          <w:sz w:val="32"/>
          <w:cs/>
        </w:rPr>
        <w:t>ผู้เรียนมีเวลาและมีสถานการณ์ที่จะฝึกทักษะการร่วมมือเหล่านั้น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5.4 </w:t>
      </w:r>
      <w:r w:rsidRPr="00EA2685">
        <w:rPr>
          <w:rFonts w:ascii="TH SarabunPSK" w:hAnsi="TH SarabunPSK"/>
          <w:sz w:val="32"/>
          <w:cs/>
        </w:rPr>
        <w:t>ผู้เรียนมีโอกาสแลกเปลี่ยนความคิดเห็นและได้รับข้อมูลย้อนกลับเกี่ยวกับการใช้ทักษะการร่วมมือกันของเข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5.5 </w:t>
      </w:r>
      <w:r w:rsidRPr="00EA2685">
        <w:rPr>
          <w:rFonts w:ascii="TH SarabunPSK" w:hAnsi="TH SarabunPSK"/>
          <w:sz w:val="32"/>
          <w:cs/>
        </w:rPr>
        <w:t>ผู้เรียนใช้ทักษะการร่วมมือจนกลายเป็นส่วนหนึ่งของการทำงานเป็นกลุ่ม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t>3.</w:t>
      </w:r>
      <w:r w:rsidRPr="00EA2685">
        <w:rPr>
          <w:rFonts w:ascii="TH SarabunPSK" w:hAnsi="TH SarabunPSK"/>
          <w:b/>
          <w:bCs/>
          <w:sz w:val="32"/>
          <w:cs/>
        </w:rPr>
        <w:t>2.2 ขั้นตอนการวางแผนการจัดการเรียนรู้แบบร่วมมือ</w:t>
      </w:r>
      <w:r w:rsidRPr="00EA2685">
        <w:rPr>
          <w:rFonts w:ascii="TH SarabunPSK" w:hAnsi="TH SarabunPSK"/>
          <w:sz w:val="32"/>
          <w:cs/>
        </w:rPr>
        <w:t xml:space="preserve"> การนำแนวคิดการเรียนแบบร่วมมือไปใช้ในการจัดการเรียนการสอนวิทยาศาสตร์นั้น จะต้องทำการบูร</w:t>
      </w:r>
      <w:proofErr w:type="spellStart"/>
      <w:r w:rsidRPr="00EA2685">
        <w:rPr>
          <w:rFonts w:ascii="TH SarabunPSK" w:hAnsi="TH SarabunPSK"/>
          <w:sz w:val="32"/>
          <w:cs/>
        </w:rPr>
        <w:t>ณา</w:t>
      </w:r>
      <w:proofErr w:type="spellEnd"/>
      <w:r w:rsidRPr="00EA2685">
        <w:rPr>
          <w:rFonts w:ascii="TH SarabunPSK" w:hAnsi="TH SarabunPSK"/>
          <w:sz w:val="32"/>
          <w:cs/>
        </w:rPr>
        <w:t>การลักษณะการเรียนการสอนแบบนี้ เข้ากับการเรียนการสอนวิทยาศาสตร์แบบอื่น ๆ เช่น การสอนแบบให้ผู้เรียนทำการทดลองที่เน้นกลุ่มแบบร่วมมือการสอนแบบสืบเสาะหาความรู้ก็อาจกำหนดให้ผู้เรียนอยู่ในกลุ่มร่วมมือได้ การอภิปรายโดยกลุ่มร่วมมือ สอดแทรกกิจกรรมการร่วมมือเป็นกิจกรรมย่อยในการสอนบทเรียนหนึ่ง ๆ เป็นต้นว่า หลังจากให้ผู้เรียนฟังการบรรยายประกอบสไลด์เกี่ยวกับการจัดประเภทของพืชแล้ว ผู้สอนให้ผู้เรียนเข้ากลุ่มเล็กแล้วช่วยกันสรุปประเด็นหลักของสิ่งที่ได้รับฟัง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เพื่อให้เห็นแนวทางการจัดสภาพการเรียนการสอนที่ ส่งเสริมการร่วมมือ จะขอยกขั้น ตอนการวางแผนบทเรียนที่ใช้รูปแบบการทำงานร่วมกัน ซึ่ง </w:t>
      </w:r>
      <w:r w:rsidRPr="00EA2685">
        <w:rPr>
          <w:rFonts w:ascii="TH SarabunPSK" w:hAnsi="TH SarabunPSK"/>
          <w:sz w:val="32"/>
        </w:rPr>
        <w:t xml:space="preserve">Trowbridge and </w:t>
      </w:r>
      <w:proofErr w:type="spellStart"/>
      <w:r w:rsidRPr="00EA2685">
        <w:rPr>
          <w:rFonts w:ascii="TH SarabunPSK" w:hAnsi="TH SarabunPSK"/>
          <w:sz w:val="32"/>
        </w:rPr>
        <w:t>Bybee</w:t>
      </w:r>
      <w:proofErr w:type="spellEnd"/>
      <w:r w:rsidRPr="00EA2685">
        <w:rPr>
          <w:rFonts w:ascii="TH SarabunPSK" w:hAnsi="TH SarabunPSK"/>
          <w:sz w:val="32"/>
          <w:cs/>
        </w:rPr>
        <w:t xml:space="preserve"> (1990 </w:t>
      </w:r>
      <w:r w:rsidRPr="00EA2685">
        <w:rPr>
          <w:rFonts w:ascii="TH SarabunPSK" w:hAnsi="TH SarabunPSK"/>
          <w:sz w:val="32"/>
        </w:rPr>
        <w:t xml:space="preserve">; </w:t>
      </w:r>
      <w:r w:rsidRPr="00EA2685">
        <w:rPr>
          <w:rFonts w:ascii="TH SarabunPSK" w:hAnsi="TH SarabunPSK"/>
          <w:sz w:val="32"/>
          <w:cs/>
        </w:rPr>
        <w:t xml:space="preserve">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33</w:t>
      </w:r>
      <w:r w:rsidRPr="00EA2685">
        <w:rPr>
          <w:rFonts w:ascii="TH SarabunPSK" w:hAnsi="TH SarabunPSK"/>
          <w:sz w:val="32"/>
          <w:cs/>
        </w:rPr>
        <w:t>) ได้รวบรวมไว้สรุปได้ดังนี้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t xml:space="preserve">1. </w:t>
      </w:r>
      <w:r w:rsidRPr="00EA2685">
        <w:rPr>
          <w:rFonts w:ascii="TH SarabunPSK" w:hAnsi="TH SarabunPSK"/>
          <w:b/>
          <w:bCs/>
          <w:sz w:val="32"/>
          <w:cs/>
        </w:rPr>
        <w:t xml:space="preserve">วัตถุประสงค์ </w:t>
      </w:r>
      <w:r w:rsidRPr="00EA2685">
        <w:rPr>
          <w:rFonts w:ascii="TH SarabunPSK" w:hAnsi="TH SarabunPSK"/>
          <w:sz w:val="32"/>
          <w:cs/>
        </w:rPr>
        <w:t>การกำหนดวัตถุประสงค์การเรียนการสอนจะต้องชัดเจนและเฉพาะเจาะจง วัตถุประสงค์ประกอบด้วยวัตถุประสงค์เชิงเนื้อหาวิชาการ และวัตถุประสงค์เกี่ยวกับทักษะความร่วมมือ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t xml:space="preserve">2. </w:t>
      </w:r>
      <w:r w:rsidRPr="00EA2685">
        <w:rPr>
          <w:rFonts w:ascii="TH SarabunPSK" w:hAnsi="TH SarabunPSK"/>
          <w:b/>
          <w:bCs/>
          <w:sz w:val="32"/>
          <w:cs/>
        </w:rPr>
        <w:t>การวางแผนการเรียนการสอน</w:t>
      </w:r>
      <w:r w:rsidRPr="00EA2685">
        <w:rPr>
          <w:rFonts w:ascii="TH SarabunPSK" w:hAnsi="TH SarabunPSK"/>
          <w:sz w:val="32"/>
          <w:cs/>
        </w:rPr>
        <w:t xml:space="preserve"> จะต้องดำเนินการวางแผนเกี่ยวกับเรื่อง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ต่าง ๆ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2.1 </w:t>
      </w:r>
      <w:r w:rsidRPr="00EA2685">
        <w:rPr>
          <w:rFonts w:ascii="TH SarabunPSK" w:hAnsi="TH SarabunPSK"/>
          <w:sz w:val="32"/>
          <w:cs/>
        </w:rPr>
        <w:t xml:space="preserve">การกำหนดขนาดของกลุ่ม ควรพิจารณาระยะเวลาที่สอน จำนวนเอกสารบทเรียน เครื่องมือและอุปกรณ์ที่มี </w:t>
      </w:r>
      <w:r w:rsidRPr="00EA2685">
        <w:rPr>
          <w:rFonts w:ascii="TH SarabunPSK" w:hAnsi="TH SarabunPSK"/>
          <w:sz w:val="32"/>
          <w:cs/>
        </w:rPr>
        <w:lastRenderedPageBreak/>
        <w:t xml:space="preserve">เพื่อประกอบการตัดสินใจเลือกขนาดของกลุ่ม สำหรับระยะแรกควรเริ่มต้นจากกลุ่มที่มีสมาชิกเพียง </w:t>
      </w:r>
      <w:r w:rsidRPr="00EA2685">
        <w:rPr>
          <w:rFonts w:ascii="TH SarabunPSK" w:hAnsi="TH SarabunPSK"/>
          <w:sz w:val="32"/>
        </w:rPr>
        <w:t>2</w:t>
      </w:r>
      <w:r w:rsidRPr="00EA2685">
        <w:rPr>
          <w:rFonts w:ascii="TH SarabunPSK" w:hAnsi="TH SarabunPSK"/>
          <w:sz w:val="32"/>
          <w:cs/>
        </w:rPr>
        <w:t xml:space="preserve"> คนก่อน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 </w:t>
      </w:r>
      <w:r w:rsidRPr="00EA2685">
        <w:rPr>
          <w:rFonts w:ascii="TH SarabunPSK" w:hAnsi="TH SarabunPSK"/>
          <w:sz w:val="32"/>
          <w:cs/>
        </w:rPr>
        <w:t xml:space="preserve">การกำหนดผู้เรียนที่อยู่ในแต่ละกลุ่ม โดยทั่วไปควรให้กลุ่มมีสมาชิกที่มีลักษณะหลากหลาย </w:t>
      </w:r>
      <w:r w:rsidRPr="00EA2685">
        <w:rPr>
          <w:rFonts w:ascii="TH SarabunPSK" w:hAnsi="TH SarabunPSK"/>
          <w:sz w:val="32"/>
        </w:rPr>
        <w:t xml:space="preserve">(Heterogeneous Group) </w:t>
      </w:r>
      <w:r w:rsidRPr="00EA2685">
        <w:rPr>
          <w:rFonts w:ascii="TH SarabunPSK" w:hAnsi="TH SarabunPSK"/>
          <w:sz w:val="32"/>
          <w:cs/>
        </w:rPr>
        <w:t>เช่น มีสมาชิกเพศหญิงและเพศชาย คละสมาชิกที่มีผลสัมฤทธิ์ ทางการเรียนสูง ปานกลาง และต่ำโดยเลือกจากการสุ่ม อย่างไรก็ ตามอาจกำหนดให้สมาชิกของกลุ่มมีลักษณะเหมือนกัน หรือให้ผู้เรียนเลือกเข้ากลุ่มกันเองก็ 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 </w:t>
      </w:r>
      <w:r w:rsidRPr="00EA2685">
        <w:rPr>
          <w:rFonts w:ascii="TH SarabunPSK" w:hAnsi="TH SarabunPSK"/>
          <w:sz w:val="32"/>
          <w:cs/>
        </w:rPr>
        <w:t>การจัดห้องเรียน ขึ้นอยู่ กับเครื่องมือและอุปกรณ์ที่มี เพื่อให้เกิดการร่วมมือได้ดีที่สุดสมาชิกควรนั่งเป็นวงหันหน้าเข้าหากันและนั่งใกล้กันเพียงพอที่จะสื่อสารกันได้ดี โดยที่แต่ละกลุ่มอยู่ ห่างกันมากพอที่ผู้สอนจะสามารถเข้าไปดูแลแนะนำแต่ละกลุ่มได้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2.4 </w:t>
      </w:r>
      <w:r w:rsidRPr="00EA2685">
        <w:rPr>
          <w:rFonts w:ascii="TH SarabunPSK" w:hAnsi="TH SarabunPSK"/>
          <w:sz w:val="32"/>
          <w:cs/>
        </w:rPr>
        <w:t xml:space="preserve">การกำหนดสื่อการสอนที่ส่งเสริมการพึ่งพากันระหว่างสมาชิกภายในกลุ่ม ในระยะแรกที่เริ่มใช้กิจกรรมการเรียนแบบให้ผู้เรียนร่วมมือกัน จะต้องพยายามเลือกใช้สื่อการสอนที่ผู้เรียนต้องพึ่งพาซึ่งกันและกัน เช่น ให้ผู้เรียนใช้เอกสารร่วมกัน โดยที่ผู้สอนแจกเอกสารให้แต่ละกลุ่มเพียง </w:t>
      </w:r>
      <w:r w:rsidRPr="00EA2685">
        <w:rPr>
          <w:rFonts w:ascii="TH SarabunPSK" w:hAnsi="TH SarabunPSK"/>
          <w:sz w:val="32"/>
        </w:rPr>
        <w:t>1</w:t>
      </w:r>
      <w:r w:rsidRPr="00EA2685">
        <w:rPr>
          <w:rFonts w:ascii="TH SarabunPSK" w:hAnsi="TH SarabunPSK"/>
          <w:sz w:val="32"/>
          <w:cs/>
        </w:rPr>
        <w:t xml:space="preserve"> ชุด เป็นการบังคับให้ผู้เรียนแบ่งกันใช้เอกสารในการทำงานที่ได้รับมอบหมาย หรือการให้ผู้เรียนใช้ข้อมูลร่วมกัน โดยให้สมาชิกแต่ละคนมีข้อมูลที่ไม่เหมือนกัน แต่ล้วนมีประโยชน์ต่อการทำงานของกลุ่ม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2.5 </w:t>
      </w:r>
      <w:r w:rsidRPr="00EA2685">
        <w:rPr>
          <w:rFonts w:ascii="TH SarabunPSK" w:hAnsi="TH SarabunPSK"/>
          <w:sz w:val="32"/>
          <w:cs/>
        </w:rPr>
        <w:t>การกำหนดบทบาทของสมาชิกในแต่ละกลุ่ม เพื่อช่วยให้ผู้เรียนพึ่งพากัน โดยผู้สอนอาจกำหนดบทบาทของสมาชิกในแต่ละกลุ่ม ให้มีผู้สรุป ผู้บันทึก ผู้สังเกต และอื่น ๆ เพื่อช่วยส่งเสริมความร่วมมือระหว่างผู้เรียน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 xml:space="preserve">3. </w:t>
      </w:r>
      <w:r w:rsidRPr="00EA2685">
        <w:rPr>
          <w:rFonts w:ascii="TH SarabunPSK" w:hAnsi="TH SarabunPSK"/>
          <w:b/>
          <w:bCs/>
          <w:sz w:val="32"/>
          <w:cs/>
        </w:rPr>
        <w:t>การอธิบายและชี้แจงแก่ผู้เรียน</w:t>
      </w:r>
      <w:r w:rsidRPr="00EA2685">
        <w:rPr>
          <w:rFonts w:ascii="TH SarabunPSK" w:hAnsi="TH SarabunPSK"/>
          <w:sz w:val="32"/>
          <w:cs/>
        </w:rPr>
        <w:t xml:space="preserve"> สิ่งที่จะต้องอธิบายหรือชี้แจงแก่ ผู้เรียนมีดังนี้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3.1 </w:t>
      </w:r>
      <w:r w:rsidRPr="00EA2685">
        <w:rPr>
          <w:rFonts w:ascii="TH SarabunPSK" w:hAnsi="TH SarabunPSK"/>
          <w:sz w:val="32"/>
          <w:cs/>
        </w:rPr>
        <w:t>อธิบายเกี่ยวกับงานที่มอบหมายให้ผู้เรียนเข้าใจ ควรเชื่อมโยงประสบการณ์เดิมและมโนมติของบทเรียนเข้าด้วยกัน ให้คำจำกัดความมโนมติที่เกี่ยวข้อง อธิบายวิธีการดำเนินงานและข้อควรระวังในขณะทำงาน และควรตรวจสอบความเข้าใจของผู้เรียนก่อนให้ผู้เรียนเริ่มต้นทำงาน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3.2 </w:t>
      </w:r>
      <w:r w:rsidRPr="00EA2685">
        <w:rPr>
          <w:rFonts w:ascii="TH SarabunPSK" w:hAnsi="TH SarabunPSK"/>
          <w:sz w:val="32"/>
          <w:cs/>
        </w:rPr>
        <w:t>อธิบายเป้าหมายของการทำงานร่วมกันให้ผู้เรียนเข้าใจว่า เขาต้องรับผิดชอบในการทำงานและเรียนรู้จากสื่อการสอนร่วมกับสมาชิกทุกคนในกลุ่ม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3.3 </w:t>
      </w:r>
      <w:r w:rsidRPr="00EA2685">
        <w:rPr>
          <w:rFonts w:ascii="TH SarabunPSK" w:hAnsi="TH SarabunPSK"/>
          <w:sz w:val="32"/>
          <w:cs/>
        </w:rPr>
        <w:t>อธิบายถึงความรับผิดชอบของแต่ละคนว่าจะต้องเรียนรู้เป็นรายบุคคลด้วย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3.4 </w:t>
      </w:r>
      <w:r w:rsidRPr="00EA2685">
        <w:rPr>
          <w:rFonts w:ascii="TH SarabunPSK" w:hAnsi="TH SarabunPSK"/>
          <w:sz w:val="32"/>
          <w:cs/>
        </w:rPr>
        <w:t>อธิบายความร่วมมือระหว่างกลุ่ม ในบางกรณีจะต้องขยายขอบเขตแนวคิดเกี่ยวกับความร่วมมือไปถึงระดับชั้นเรียนด้วย ซึ่งจะต้องกำหนดวิธีการและเกณฑ์ให้ชัดเจน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3.5 </w:t>
      </w:r>
      <w:r w:rsidRPr="00EA2685">
        <w:rPr>
          <w:rFonts w:ascii="TH SarabunPSK" w:hAnsi="TH SarabunPSK"/>
          <w:sz w:val="32"/>
          <w:cs/>
        </w:rPr>
        <w:t>อธิบายเกณฑ์ในการประเมินผล แจ้งให้ผู้เรียนทราบว่า งานชิ้นใดบ้างที่ผู้สอนจะประเมิน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3.6 </w:t>
      </w:r>
      <w:r w:rsidRPr="00EA2685">
        <w:rPr>
          <w:rFonts w:ascii="TH SarabunPSK" w:hAnsi="TH SarabunPSK"/>
          <w:sz w:val="32"/>
          <w:cs/>
        </w:rPr>
        <w:t>ชี้แจงและแนะแนวทางเกี่ยวกับพฤติกรรมการร่วมมือให้ชัดเจน ผู้เรียนอาจไม่เข้าใจว่า อะไรคือการทำงานแบบร่วมมือ ผู้สอนต้องยกตัวอย่างพฤติกรรมที่ผู้สอนคาดหวังให้ผู้เรียนแสดงออก เช่น อยู่ประจำกลุ่มพูดเสียงเบา ๆ รับฟังความคิดของเพื่อนสมาชิก แต่ละคนต้องอธิบายวิธีการได้คำตอบของคำถาม วิจารณ์ความคิดเห็น แต่อย่าวิจารณ์ตัวบุคคล เป็นต้น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rPr>
        <w:tab/>
        <w:t xml:space="preserve">4. </w:t>
      </w:r>
      <w:r w:rsidRPr="00EA2685">
        <w:rPr>
          <w:rFonts w:ascii="TH SarabunPSK" w:hAnsi="TH SarabunPSK"/>
          <w:b/>
          <w:bCs/>
          <w:sz w:val="32"/>
          <w:cs/>
        </w:rPr>
        <w:t>การติดตามดูแลผู้เรียน</w:t>
      </w:r>
      <w:r w:rsidRPr="00EA2685">
        <w:rPr>
          <w:rFonts w:ascii="TH SarabunPSK" w:hAnsi="TH SarabunPSK"/>
          <w:sz w:val="32"/>
          <w:cs/>
        </w:rPr>
        <w:t xml:space="preserve"> ผู้สอนจะต้องติดตามดูแลผู้เรียนในเรื่องต่าง ๆ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4.1 </w:t>
      </w:r>
      <w:r w:rsidRPr="00EA2685">
        <w:rPr>
          <w:rFonts w:ascii="TH SarabunPSK" w:hAnsi="TH SarabunPSK"/>
          <w:sz w:val="32"/>
          <w:cs/>
        </w:rPr>
        <w:t>คอยดูแลผู้เรียนขณะปฏิบัติงาน สังเกตการณ์ทำงานของผู้เรียน แต่ละกลุ่มและเข้าไปช่วยแก้ ไขปัญหาที่เกิดขึ้น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4.2 </w:t>
      </w:r>
      <w:r w:rsidRPr="00EA2685">
        <w:rPr>
          <w:rFonts w:ascii="TH SarabunPSK" w:hAnsi="TH SarabunPSK"/>
          <w:sz w:val="32"/>
          <w:cs/>
        </w:rPr>
        <w:t xml:space="preserve">ให้ความช่วยเหลือเกี่ยวกับงานที่มอบหมายให้ผู้เรียนทำ ในกรณีที่เกิดการติดขัด ผู้สอนอาจต้องชี้แจงเกี่ยวกับงานที่มอบหมายอีกครั้ง แนะนำมโนมติที่ช่วยเสริมให้ผู้เรียนเข้าใจ </w:t>
      </w:r>
      <w:r w:rsidRPr="00EA2685">
        <w:rPr>
          <w:rFonts w:ascii="TH SarabunPSK" w:hAnsi="TH SarabunPSK"/>
          <w:sz w:val="32"/>
          <w:cs/>
        </w:rPr>
        <w:lastRenderedPageBreak/>
        <w:t>บางครั้งผู้สอนอาจต้องปรับปรุงสื่อการสอน เป็นต้นแบบ หรือทำตัวอย่างของทักษะให้ผู้เรียน บางครั้งผู้สอนต้องตอบคำถามและนำอภิปรายอีกด้วย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4.3 </w:t>
      </w:r>
      <w:r w:rsidRPr="00EA2685">
        <w:rPr>
          <w:rFonts w:ascii="TH SarabunPSK" w:hAnsi="TH SarabunPSK"/>
          <w:sz w:val="32"/>
          <w:cs/>
        </w:rPr>
        <w:t>สอนทักษะการร่วมมือ ในกรณีที่ผู้เรียนยังไม่ รู้จักการทำงานแบบร่วมมือมากพอ ผู้สอนอาจต้องเข้าไปในกลุ่มและช่วยชี้แนะบทบาทให้ผู้เรียนทำ</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4.4 </w:t>
      </w:r>
      <w:r w:rsidRPr="00EA2685">
        <w:rPr>
          <w:rFonts w:ascii="TH SarabunPSK" w:hAnsi="TH SarabunPSK"/>
          <w:sz w:val="32"/>
          <w:cs/>
        </w:rPr>
        <w:t>ดำเนินการสรุปบทเรียน ในตอนท้ายของบทเรียนผู้สอนอาจต้องเข้าไปนำสรุปรวมสิ่งที่ผู้เรียนนำเสนอ ทบทวนมโนมติและทักษะต่าง ๆ และให้แรงเสริมในการทำงาน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 xml:space="preserve">5. </w:t>
      </w:r>
      <w:r w:rsidRPr="00EA2685">
        <w:rPr>
          <w:rFonts w:ascii="TH SarabunPSK" w:hAnsi="TH SarabunPSK"/>
          <w:b/>
          <w:bCs/>
          <w:sz w:val="32"/>
          <w:cs/>
        </w:rPr>
        <w:t>การประเมินผล</w:t>
      </w:r>
      <w:r w:rsidRPr="00EA2685">
        <w:rPr>
          <w:rFonts w:ascii="TH SarabunPSK" w:hAnsi="TH SarabunPSK"/>
          <w:sz w:val="32"/>
          <w:cs/>
        </w:rPr>
        <w:t xml:space="preserve"> จะต้องประเมินผลในเรื่องต่อไปนี้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5.1 </w:t>
      </w:r>
      <w:r w:rsidRPr="00EA2685">
        <w:rPr>
          <w:rFonts w:ascii="TH SarabunPSK" w:hAnsi="TH SarabunPSK"/>
          <w:sz w:val="32"/>
          <w:cs/>
        </w:rPr>
        <w:t>ประเมินปริมาณและคุณภาพของการเรียนรู้ของผู้เรียน ประเมินคุณภาพของชิ้นงานหรือรายงาน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5.2 </w:t>
      </w:r>
      <w:r w:rsidRPr="00EA2685">
        <w:rPr>
          <w:rFonts w:ascii="TH SarabunPSK" w:hAnsi="TH SarabunPSK"/>
          <w:sz w:val="32"/>
          <w:cs/>
        </w:rPr>
        <w:t>ให้ผู้เรียนประเมินกระบวนการทำงานของกลุ่มว่าดำเนินไปดีเพียงใด เพื่อหาแนวทางในการปรับปรุงการทำงานเป็นกลุ่มในคราวต่อไป</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b/>
          <w:bCs/>
          <w:sz w:val="32"/>
        </w:rPr>
        <w:tab/>
        <w:t>4.</w:t>
      </w:r>
      <w:r w:rsidRPr="00EA2685">
        <w:rPr>
          <w:rFonts w:ascii="TH SarabunPSK" w:hAnsi="TH SarabunPSK"/>
          <w:b/>
          <w:bCs/>
          <w:sz w:val="32"/>
          <w:cs/>
        </w:rPr>
        <w:t xml:space="preserve"> ปัญหาเกี่ยวกับการจัดสภาพแวดล้อมการเรียนรู้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cs/>
        </w:rPr>
        <w:tab/>
      </w:r>
      <w:r w:rsidRPr="00EA2685">
        <w:rPr>
          <w:rFonts w:ascii="TH SarabunPSK" w:hAnsi="TH SarabunPSK"/>
          <w:sz w:val="32"/>
        </w:rPr>
        <w:tab/>
      </w:r>
      <w:r w:rsidRPr="00EA2685">
        <w:rPr>
          <w:rFonts w:ascii="TH SarabunPSK" w:hAnsi="TH SarabunPSK"/>
          <w:sz w:val="32"/>
          <w:cs/>
        </w:rPr>
        <w:t xml:space="preserve">ในการจัดสภาพแวดล้อมการเรียนการสอนวิทยาศาสตร์ในห้องเรียน ผู้สอนมักจะประสบกับปัญหาหลายประการ ดังที่ สมจิต </w:t>
      </w:r>
      <w:proofErr w:type="spellStart"/>
      <w:r w:rsidRPr="00EA2685">
        <w:rPr>
          <w:rFonts w:ascii="TH SarabunPSK" w:hAnsi="TH SarabunPSK"/>
          <w:sz w:val="32"/>
          <w:cs/>
        </w:rPr>
        <w:t>สว</w:t>
      </w:r>
      <w:proofErr w:type="spellEnd"/>
      <w:r w:rsidRPr="00EA2685">
        <w:rPr>
          <w:rFonts w:ascii="TH SarabunPSK" w:hAnsi="TH SarabunPSK"/>
          <w:sz w:val="32"/>
          <w:cs/>
        </w:rPr>
        <w:t>ธนไพบูลย์ (2547</w:t>
      </w:r>
      <w:r w:rsidRPr="00EA2685">
        <w:rPr>
          <w:rFonts w:ascii="TH SarabunPSK" w:hAnsi="TH SarabunPSK"/>
          <w:sz w:val="32"/>
        </w:rPr>
        <w:t xml:space="preserve"> </w:t>
      </w:r>
      <w:r w:rsidRPr="00EA2685">
        <w:rPr>
          <w:rFonts w:ascii="TH SarabunPSK" w:hAnsi="TH SarabunPSK"/>
          <w:sz w:val="32"/>
          <w:cs/>
        </w:rPr>
        <w:t xml:space="preserve">: 474 </w:t>
      </w:r>
      <w:r w:rsidRPr="00EA2685">
        <w:rPr>
          <w:rFonts w:ascii="TH SarabunPSK" w:hAnsi="TH SarabunPSK"/>
          <w:sz w:val="32"/>
        </w:rPr>
        <w:t xml:space="preserve">; </w:t>
      </w:r>
      <w:r w:rsidRPr="00EA2685">
        <w:rPr>
          <w:rFonts w:ascii="TH SarabunPSK" w:hAnsi="TH SarabunPSK"/>
          <w:sz w:val="32"/>
          <w:cs/>
        </w:rPr>
        <w:t xml:space="preserve">อ้างถึงใน สุจินต์ </w:t>
      </w:r>
      <w:proofErr w:type="spellStart"/>
      <w:r w:rsidRPr="00EA2685">
        <w:rPr>
          <w:rFonts w:ascii="TH SarabunPSK" w:hAnsi="TH SarabunPSK"/>
          <w:sz w:val="32"/>
          <w:cs/>
        </w:rPr>
        <w:t>วิศวธี</w:t>
      </w:r>
      <w:proofErr w:type="spellEnd"/>
      <w:r w:rsidRPr="00EA2685">
        <w:rPr>
          <w:rFonts w:ascii="TH SarabunPSK" w:hAnsi="TH SarabunPSK"/>
          <w:sz w:val="32"/>
          <w:cs/>
        </w:rPr>
        <w:t>รานนท์</w:t>
      </w:r>
      <w:r w:rsidRPr="00EA2685">
        <w:rPr>
          <w:rFonts w:ascii="TH SarabunPSK" w:hAnsi="TH SarabunPSK"/>
          <w:sz w:val="32"/>
        </w:rPr>
        <w:t>. 2555 : 36</w:t>
      </w:r>
      <w:r w:rsidRPr="00EA2685">
        <w:rPr>
          <w:rFonts w:ascii="TH SarabunPSK" w:hAnsi="TH SarabunPSK"/>
          <w:sz w:val="32"/>
          <w:cs/>
        </w:rPr>
        <w:t>) ได้รวบรวมไว้ 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 สภาพห้องเรียนไม่ เหมาะสม มีแสงสว่างมากหรือน้อยเกินไป มีเสียงรบกวน อากาศไม่ถ่ายเท</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 ขนาดของห้องเรียนเล็กเนื่องจากมีจำนวนผู้เรียนมากเกินไป ไม่มีที่ว่างพอที่จะจัดมุมวิทยาศาสตร์ หรือป้ายนิเทศทางวิทยาศาสตร์ ที่จะช่วยส่งเสริมการเรียนการสอนวิทยาศาสตร์ได้ นอกจากนี้ บางโรงเรียนไม่มีห้องปฏิบัติการวิทยาศาสตร์โดยตรง ต้องจัดการเรียนการสอนในห้องเรียนปกติ แม้บริเวณที่จะทำความ</w:t>
      </w:r>
      <w:r w:rsidRPr="00EA2685">
        <w:rPr>
          <w:rFonts w:ascii="TH SarabunPSK" w:hAnsi="TH SarabunPSK"/>
          <w:sz w:val="32"/>
          <w:cs/>
        </w:rPr>
        <w:lastRenderedPageBreak/>
        <w:t>สะอาดภาชนะที่จะบรรจุสารเคมีก็ไม่มี ไม่มีที่เก็บวัสดุอุปกรณ์ ไม่สะดวกในการทำการทดลอง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 บรรยากาศในห้องเรียนน่าเบื่อ ผู้เรียนไม่สนใจร่วมกิจกรรม เพราะผู้สอนไม่เตรียมการสอนให้พร้อม ใช้วิธีสอนที่ซ้ำจำเจ เข้มงวด เนื้อหาความรู้ที่เรียนไม่ ถึงระดับที่จะนำไปใช้แก้ ปัญหาในชีวิตจริงได้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 ห้องปฏิบัติการวิทยาศาสตร์ขาดการดูแลบำรุงรักษา โดยทั่วไปโรงเรียนแต่ละแห่งมักจะมีห้องปฏิบัติการวิทยาศาสตร์สำหรับชั้นมัธยมศึกษาตอนต้นเพียงห้องเดียว ต้องหมุนเวียนใช้อยู่ตลอดเวลา ขาดบุคลากรดูแลอย่างจริงจัง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นอกจากนี้ปัญหาเกี่ยวกับการจัดสภาพแวดล้อมการเรียนการสอนวิทยาศาสตร์ในห้องเรียนยังขึ้นกับผู้สอนเป็นสำคัญ ถ้าผู้สอนไม่เตรียมการสอนเป็นอย่างดี สภาพการเรียนการสอนก็จะไม่ราบรื่น ก่อให้เกิดความเบื่อหน่ายกับทั้งผู้สอนและผู้เรียน การจัดสภาพแวดล้อมการเรียนการสอนให้เร้าความสนใจผู้เรียน ผู้สอนต้องใช้เวลามากในการจัดหากิจกรรมที่ให้ผู้เรียนมีส่วนร่วมจัดเตรียมวัสดุอุปกรณ์ให้พร้อม และศึกษา ค้นคว้า เก็บรวบรวมกิจกรรมที่น่าสนใจเพื่อนำมาใช้ในการเรียนการสอน นอกจากการเตรี ยมตัวแล้ว บุคลิกภาพของผู้สอนก็ มีผลต่อสภาพแวดล้อมการเรียนการสอนวิทยาศาสตร์ในห้องเรียน เพราะผู้เรียนบางคนไม่ ชอบผู้สอน จึงไม่ชอบเรียนวิชาวิทยาศาสตร์ด้วย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ปัญหาเกี่ยวกับวัสดุอุปกรณ์การทดลองไม่เพียงพอจัดว่าเป็นปัญหาการจัดสภาพแวดล้อมการเรียนการสอนในห้องปฏิบัติการอีกปัญหาหนึ่ง บางโรงเรียนไม่มีวัสดุอุปกรณ์ที่จะใช้ในการจัดการทดลอง ผู้สอนจำเป็นต้องทำการสาธิตแทน ทำให้ผู้เรียนขาดประสบการณ์ตรงในการทำการทดลอง ผู้สอนไม่สามารถจัดสภาพแวดล้อมให้ส่งเสริมการทดลองที่เป็นสิ่งสำคัญของสภาพแวดล้อมการเรียนรู้ได้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ดังนั้น การจัดสภาพแวดล้อมในห้องปฏิบัติการจะมีความแตกต่างกันไปตามสถานที่ และตัวบุคคล เพื่อให้การจัด</w:t>
      </w:r>
      <w:r w:rsidRPr="00EA2685">
        <w:rPr>
          <w:rFonts w:ascii="TH SarabunPSK" w:hAnsi="TH SarabunPSK"/>
          <w:sz w:val="32"/>
          <w:cs/>
        </w:rPr>
        <w:lastRenderedPageBreak/>
        <w:t>สภาพแวดล้อมในห้องปฏิบัติการให้มีประสิทธิภาพ ผู้สอนจะต้องทำการวิเคราะห์ปัญหาเกี่ยวกับสภาพแวดล้อมในห้องปฏิบัติการที่ตนเองรับผิดชอบ และพยายามแก้ปัญหาเหล่านี้ การวิเคราะห์ปัญหาอาจทำได้โดยการออกแบบสอบถามหรือสัมภาษณ์ความคิดเห็นและความรู้สึกของผู้เรียนต่อสภาพแวดล้อมในห้องปฏิบัติการแล้ทำการปรับปรุงแก้ไขในครั้งต่อไป</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b/>
          <w:bCs/>
          <w:sz w:val="36"/>
          <w:szCs w:val="36"/>
        </w:rPr>
      </w:pPr>
      <w:r w:rsidRPr="00EA2685">
        <w:rPr>
          <w:rFonts w:ascii="TH SarabunPSK" w:hAnsi="TH SarabunPSK"/>
          <w:b/>
          <w:bCs/>
          <w:sz w:val="36"/>
          <w:szCs w:val="36"/>
          <w:cs/>
        </w:rPr>
        <w:t>แนวคิดทฤษฎีเกี่ยวกับห้องปฏิบัติการ</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t>พรรณวิไล</w:t>
      </w:r>
      <w:r w:rsidRPr="00EA2685">
        <w:rPr>
          <w:rFonts w:ascii="TH SarabunPSK" w:hAnsi="TH SarabunPSK"/>
          <w:sz w:val="32"/>
        </w:rPr>
        <w:t xml:space="preserve"> </w:t>
      </w:r>
      <w:r w:rsidRPr="00EA2685">
        <w:rPr>
          <w:rFonts w:ascii="TH SarabunPSK" w:hAnsi="TH SarabunPSK"/>
          <w:sz w:val="32"/>
          <w:cs/>
        </w:rPr>
        <w:t>ชมชิด</w:t>
      </w:r>
      <w:r w:rsidRPr="00EA2685">
        <w:rPr>
          <w:rFonts w:ascii="TH SarabunPSK" w:hAnsi="TH SarabunPSK"/>
          <w:sz w:val="32"/>
          <w:lang w:bidi="lo-LA"/>
        </w:rPr>
        <w:t xml:space="preserve"> (2557 : 124) </w:t>
      </w:r>
      <w:r w:rsidRPr="00EA2685">
        <w:rPr>
          <w:rFonts w:ascii="TH SarabunPSK" w:hAnsi="TH SarabunPSK"/>
          <w:sz w:val="32"/>
          <w:cs/>
        </w:rPr>
        <w:t>กล่าวไว้ว่า ห้องปฏิบัติการมีความสำคัญอย่างยิ่งต่อการจัดการเรียนการสอนวิทยาศาสตร์ เนื่องจากในการจัดการเรียนการสอนวิทยาศาสตร์นั้นจะต้องมีการศึกษาค้นคว้าจากห้องปฏิบัติการเพื่อสร้างความรู้ และใช้ค้นคว้างานวิจัยหาความรู้และสิ่งใหม่ ๆ ทางวิทยาศาสตร์</w:t>
      </w:r>
      <w:r w:rsidRPr="00EA2685">
        <w:rPr>
          <w:rFonts w:ascii="TH SarabunPSK" w:hAnsi="TH SarabunPSK"/>
          <w:b/>
          <w:bCs/>
          <w:sz w:val="32"/>
          <w:lang w:bidi="lo-LA"/>
        </w:rPr>
        <w:tab/>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t xml:space="preserve">1. </w:t>
      </w:r>
      <w:r w:rsidRPr="00EA2685">
        <w:rPr>
          <w:rFonts w:ascii="TH SarabunPSK" w:hAnsi="TH SarabunPSK"/>
          <w:b/>
          <w:bCs/>
          <w:sz w:val="32"/>
          <w:cs/>
        </w:rPr>
        <w:t>การจัดห้องปฏิบัติการวิทยาศาสตร์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สถานบันส่งเสริมการสอนวิทยาศาสตร์และเทคโนโลยี</w:t>
      </w:r>
      <w:r w:rsidRPr="00EA2685">
        <w:rPr>
          <w:rFonts w:ascii="TH SarabunPSK" w:hAnsi="TH SarabunPSK"/>
          <w:sz w:val="32"/>
        </w:rPr>
        <w:t xml:space="preserve"> (2546 : 1) </w:t>
      </w:r>
      <w:r w:rsidRPr="00EA2685">
        <w:rPr>
          <w:rFonts w:ascii="TH SarabunPSK" w:hAnsi="TH SarabunPSK"/>
          <w:sz w:val="32"/>
          <w:cs/>
        </w:rPr>
        <w:t>กล่าวว่า ห้องปฏิบัติการเป็นส่วนสำคัญอย่างยิ่งของสถานศึกษา เป็นสถานที่ซึ่งใช้เพื่อการเรียนรู้วิทยาศาสตร์ด้วยการทำปฏิบัติการและการสำรวจตรวจสอบ</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r>
      <w:r w:rsidRPr="00EA2685">
        <w:rPr>
          <w:rFonts w:ascii="TH SarabunPSK" w:hAnsi="TH SarabunPSK"/>
          <w:b/>
          <w:bCs/>
          <w:sz w:val="32"/>
          <w:lang w:bidi="lo-LA"/>
        </w:rPr>
        <w:tab/>
        <w:t xml:space="preserve">1.1 </w:t>
      </w:r>
      <w:r w:rsidRPr="00EA2685">
        <w:rPr>
          <w:rFonts w:ascii="TH SarabunPSK" w:hAnsi="TH SarabunPSK"/>
          <w:b/>
          <w:bCs/>
          <w:sz w:val="32"/>
          <w:cs/>
        </w:rPr>
        <w:t>การจัดห้องปฏิบัติการ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สถานบันส่งเสริมการสอนวิทยาศาสตร์และเทคโนโลยี</w:t>
      </w:r>
      <w:r w:rsidRPr="00EA2685">
        <w:rPr>
          <w:rFonts w:ascii="TH SarabunPSK" w:hAnsi="TH SarabunPSK"/>
          <w:sz w:val="32"/>
        </w:rPr>
        <w:t xml:space="preserve"> (2546 : 5) </w:t>
      </w:r>
      <w:r w:rsidRPr="00EA2685">
        <w:rPr>
          <w:rFonts w:ascii="TH SarabunPSK" w:hAnsi="TH SarabunPSK"/>
          <w:sz w:val="32"/>
          <w:cs/>
        </w:rPr>
        <w:t>กล่าวว่าการจัดห้องปฏิบัติการมีความสำคัญมาก ความพร้อมและความสะดวกต่าง ๆ ที่จัดไว้จะช่วยให้นักเรียนทำการทดลองด้วยความมั่นใจและได้ผลการทดลองที่ดี การจัดห้องปฏิบัติการตามจุดมุ่งหมายที่วางไว้ มีข้อแนะนำที่ควรปฏิบัติดังนี้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r>
      <w:r w:rsidRPr="00EA2685">
        <w:rPr>
          <w:rFonts w:ascii="TH SarabunPSK" w:hAnsi="TH SarabunPSK"/>
          <w:b/>
          <w:bCs/>
          <w:sz w:val="32"/>
          <w:lang w:bidi="lo-LA"/>
        </w:rPr>
        <w:tab/>
      </w:r>
      <w:r w:rsidRPr="00EA2685">
        <w:rPr>
          <w:rFonts w:ascii="TH SarabunPSK" w:hAnsi="TH SarabunPSK"/>
          <w:b/>
          <w:bCs/>
          <w:sz w:val="32"/>
          <w:lang w:bidi="lo-LA"/>
        </w:rPr>
        <w:tab/>
        <w:t xml:space="preserve">1.1.1 </w:t>
      </w:r>
      <w:r w:rsidRPr="00EA2685">
        <w:rPr>
          <w:rFonts w:ascii="TH SarabunPSK" w:hAnsi="TH SarabunPSK"/>
          <w:b/>
          <w:bCs/>
          <w:sz w:val="32"/>
          <w:cs/>
        </w:rPr>
        <w:t>ขนาดและลักษณะของห้องปฏิบัติการ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ห้องปฏิบัติการของสถานศึกษาในระดับการศึกษาขั้นพื้นฐานควรมีขนาดที่เหมาะสมกับวัยและจำนวนนักเรียน โดยต้อง</w:t>
      </w:r>
      <w:r w:rsidRPr="00EA2685">
        <w:rPr>
          <w:rFonts w:ascii="TH SarabunPSK" w:hAnsi="TH SarabunPSK"/>
          <w:sz w:val="32"/>
          <w:cs/>
        </w:rPr>
        <w:lastRenderedPageBreak/>
        <w:t>คำนึงถึงความสะดวกในการทำปฏิบัติการและความปลอดภัยของนักเรียน ตามข้อแนะนำดังต่อไปนี้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 ห้องปฏิบัติการที่มีขนาดเท่ากันทุกห้อง จะช่วยให้การจัดการต่าง ๆ ภายในห้องปฏิบัติการทำได้สะดวก เนื่องจากสามารถจัดการให้เป็นไปในแนวทางเดียวกันและมีความสะดวกในการปรับเปลี่ยนได้ดีกว่าห้องปฏิบัติการที่มีขนาดแตกต่าง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 ห้องปฏิบัติการที่เป็นสี่เหลี่ยมจัตุรัสจะช่วยให้การดูแล การให้คำแนะนำและการอำนวยความสะดวกทำได้อย่างทั่วถึง ลักษณะห้องปฏิบัติการที่ดีต้องไม่มีซอกและมุมต่าง ๆ และไม่ควรมีเสาอยู่ภายในห้อง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 ห้องปฏิบัติการที่เป็นสี่เหลี่ยมผืนผ้า ต้องมีลักษณะห้องไม่หรือแคบเกินไป จนทำให้มุมมองจากโต๊ะสาธิตหน้าชั้นเรียนแคบมาก หรือหน้าชั้นและหลังชั้นเรียนอยู่ห่างกันเกินไป โดยทั่วไปควรมีสัดส่วนของด้านกว้างต่อด้านยาวไม่เกิน 1 : 1.2</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 พื้นของห้องปฏิบัติการต้องไม่มีรอยต่อหรือมีรอยต่อน้อยที่สุด พื้นห้องควรทำด้วยวัสดุที่ทนต่อ สารเคมี ไขมันและน้ำมันได้ดี ไม่ลื่นเมื่อเปียกน้ำ และพื้นห้องไม่ควรมีสีอ่อนมากเนื่องจากจะเกิดรอยเปื้อนได้ง่าย หรือมีสีเข้มมากจนทำให้ความสว่างของห้องลดน้อยลง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r>
      <w:r w:rsidRPr="00EA2685">
        <w:rPr>
          <w:rFonts w:ascii="TH SarabunPSK" w:hAnsi="TH SarabunPSK"/>
          <w:b/>
          <w:bCs/>
          <w:sz w:val="32"/>
          <w:lang w:bidi="lo-LA"/>
        </w:rPr>
        <w:tab/>
        <w:t xml:space="preserve">1.2 </w:t>
      </w:r>
      <w:r w:rsidRPr="00EA2685">
        <w:rPr>
          <w:rFonts w:ascii="TH SarabunPSK" w:hAnsi="TH SarabunPSK"/>
          <w:b/>
          <w:bCs/>
          <w:sz w:val="32"/>
          <w:cs/>
        </w:rPr>
        <w:t>การจัดพื้นที่ในห้องปฏิบัติการ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1.2.1 </w:t>
      </w:r>
      <w:r w:rsidRPr="00EA2685">
        <w:rPr>
          <w:rFonts w:ascii="TH SarabunPSK" w:hAnsi="TH SarabunPSK"/>
          <w:sz w:val="32"/>
          <w:cs/>
        </w:rPr>
        <w:t xml:space="preserve">พื้นที่เพื่อการสาธิตหรืออธิบาย บริเวณหน้าชั้นเรียนของห้องปฏิบัติการควรมีโต๊ะสาธิตสำหรับครู และมีพื้นที่ว่างโดยรอบเพื่อให้นักเรียนทุกคนได้ฟังการอธิบาย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การรวมกลุ่มดูการสาธิตและการนำเสนอผลการทดลอง และแต่ละห้องควรมีบอร์ดหรือกระดานดำไว้ใกล้กับโต๊ะสาธิตด้วย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1.2.2 </w:t>
      </w:r>
      <w:r w:rsidRPr="00EA2685">
        <w:rPr>
          <w:rFonts w:ascii="TH SarabunPSK" w:hAnsi="TH SarabunPSK"/>
          <w:sz w:val="32"/>
          <w:cs/>
        </w:rPr>
        <w:t>พื้นที่ทำปฏิบัติการ บริเวณที่ใช้เป็นพื้นที่ทำปฏิบัติการจัดเป็นส่วนของห้องที่มีพื้นที่มากที่สุด ประกอบด้วยโต๊ะทำปฏิบัติการที่จัดวางไว้ให้มีมุมของการมองเห็นโต๊ะสาธิตได้กว้างมากที่สุด การจัดโต๊ะทำปฏิบัติการสำหรับนักเรียนที่ทำกิจกรรม</w:t>
      </w:r>
      <w:r w:rsidRPr="00EA2685">
        <w:rPr>
          <w:rFonts w:ascii="TH SarabunPSK" w:hAnsi="TH SarabunPSK"/>
          <w:sz w:val="32"/>
          <w:cs/>
        </w:rPr>
        <w:lastRenderedPageBreak/>
        <w:t xml:space="preserve">รวมกันเป็นกลุ่มทำได้หลายรูปแบบ โดยต้องมีพื้นที่ว่างรอบโต๊ะให้นักเรียนสามารถเคลื่อนไหวได้อย่างสะดวก โต๊ะทำปฏิบัติการควรอยู่ห่างกัน </w:t>
      </w:r>
      <w:r w:rsidRPr="00EA2685">
        <w:rPr>
          <w:rFonts w:ascii="TH SarabunPSK" w:hAnsi="TH SarabunPSK"/>
          <w:sz w:val="32"/>
        </w:rPr>
        <w:t>90 – 165</w:t>
      </w:r>
      <w:r w:rsidRPr="00EA2685">
        <w:rPr>
          <w:rFonts w:ascii="TH SarabunPSK" w:hAnsi="TH SarabunPSK"/>
          <w:sz w:val="32"/>
          <w:cs/>
        </w:rPr>
        <w:t xml:space="preserve"> เซนติเมตร ทั้งนี้ขึ้นอยู่กับจำนวนโต๊ะและการจัดวางเก้าอี้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1.2.</w:t>
      </w:r>
      <w:r w:rsidRPr="00EA2685">
        <w:rPr>
          <w:rFonts w:ascii="TH SarabunPSK" w:hAnsi="TH SarabunPSK"/>
          <w:sz w:val="32"/>
          <w:cs/>
        </w:rPr>
        <w:t>3 พื้นที่สำหรับวางสิ่งของและติดตั้งอ่างน้ำ บริเวณที่ติดกับผนังห้องปฏิบัติการด้านหนึ่งควรมีชั้นวางสิ่งของและติดตั้งอ่างน้ำ ในกรณีที่มีโต๊ะทำปฏิบัติการไม่เพียงพอก็สามารถใช้ชั้นที่ติดตั้งอ่างน้ำแทนโต๊ะทำปฏิบัติการได้ด้วย ในบางกรณีอาจจัดอ่างน้ำไว้ในบริเวณเดียวกันก็ได้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1.2.4 </w:t>
      </w:r>
      <w:r w:rsidRPr="00EA2685">
        <w:rPr>
          <w:rFonts w:ascii="TH SarabunPSK" w:hAnsi="TH SarabunPSK"/>
          <w:sz w:val="32"/>
          <w:cs/>
        </w:rPr>
        <w:t>พื้นที่สำหรับติดตั้งตู้ควัน การติดตั้งตู้ควันควรอยู่ในบริเวณที่นักเรียนใช้ได้สะดวก และไม่อยู่ในบริเวณทางเดินเข้าออกหรือทางหนีไฟ ตู้ควันชนิดเคลื่อนที่ได้ก็จะช่วยให้มีความสะดวกมากยิ่งขึ้นเนื่องจากสามารถเคลื่อนย้ายไปใช้กับห้องปฏิบัติการอื่น ๆ ได้ด้วย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1.2.5 </w:t>
      </w:r>
      <w:r w:rsidRPr="00EA2685">
        <w:rPr>
          <w:rFonts w:ascii="TH SarabunPSK" w:hAnsi="TH SarabunPSK"/>
          <w:sz w:val="32"/>
          <w:cs/>
        </w:rPr>
        <w:t>พื้นที่สำหรับเครื่องฉายภาพนิ่ง คอมพิวเตอร์ และสื่อเทคโนโลยี ควรจัดวางเครื่องฉายภาพนิ่ง คอมพิวเตอร์ และสื่อเทคโนโลยี เพื่อการสาธิตหรือนำเสนอผลงานไว้ในบริเวณใกล้เคียงกับโต๊ะสาธิต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1.2.6 </w:t>
      </w:r>
      <w:r w:rsidRPr="00EA2685">
        <w:rPr>
          <w:rFonts w:ascii="TH SarabunPSK" w:hAnsi="TH SarabunPSK"/>
          <w:sz w:val="32"/>
          <w:cs/>
        </w:rPr>
        <w:t>พื้นที่วางชั้นหรือตู้จัดเก็บสิ่งของแฟ้ม และเอกสารของนักเรียน ควรจัดเก็บสิ่งของ แฟ้ม และเอกสารต่าง ๆ ที่ไม่อนุญาตให้นำเข้ามาในห้องปฏิบัติการไว้ในบริเวณส่วนหนึ่งของห้องปฏิบัติการ โดยมีตู้หรือชั้นเก็บที่จัดไว้อย่างเป็นระเบียบและอาจจำเป็นต้องมีกุญแจด้วย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1.2.7 </w:t>
      </w:r>
      <w:r w:rsidRPr="00EA2685">
        <w:rPr>
          <w:rFonts w:ascii="TH SarabunPSK" w:hAnsi="TH SarabunPSK"/>
          <w:sz w:val="32"/>
          <w:cs/>
        </w:rPr>
        <w:t>พื้นที่จัดเก็บวัสดุอุปกรณ์หรือทำกิจกรรมเสริม บริเวณที่จัดเก็บวัสดุอุปกรณ์หรือบริเวณที่ใช้ทำกิจกรรมเสริม ควรอยู่ติดผนังห้องปฏิบัติการด้านใดด้านหนึ่งหรือบริเวณหลังชั้นเรียน ส่วนการเก็บวัสดุอุปกรณ์ ที่มีราคาแพงและต้องใช้อยู่เสมอก็อาจจำเป็นต้องติดตั้งกุญแจ</w:t>
      </w:r>
      <w:proofErr w:type="spellStart"/>
      <w:r w:rsidRPr="00EA2685">
        <w:rPr>
          <w:rFonts w:ascii="TH SarabunPSK" w:hAnsi="TH SarabunPSK"/>
          <w:sz w:val="32"/>
          <w:cs/>
        </w:rPr>
        <w:t>ล็อค</w:t>
      </w:r>
      <w:proofErr w:type="spellEnd"/>
      <w:r w:rsidRPr="00EA2685">
        <w:rPr>
          <w:rFonts w:ascii="TH SarabunPSK" w:hAnsi="TH SarabunPSK"/>
          <w:sz w:val="32"/>
          <w:cs/>
        </w:rPr>
        <w:t>ไว้ด้วย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lastRenderedPageBreak/>
        <w:tab/>
      </w:r>
      <w:r w:rsidRPr="00EA2685">
        <w:rPr>
          <w:rFonts w:ascii="TH SarabunPSK" w:hAnsi="TH SarabunPSK"/>
          <w:b/>
          <w:bCs/>
          <w:sz w:val="32"/>
          <w:lang w:bidi="lo-LA"/>
        </w:rPr>
        <w:tab/>
        <w:t xml:space="preserve">1.3 </w:t>
      </w:r>
      <w:r w:rsidRPr="00EA2685">
        <w:rPr>
          <w:rFonts w:ascii="TH SarabunPSK" w:hAnsi="TH SarabunPSK"/>
          <w:b/>
          <w:bCs/>
          <w:sz w:val="32"/>
          <w:cs/>
        </w:rPr>
        <w:t>ครุภัณฑ์ในห้องปฏิบัติการ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lang w:bidi="lo-LA"/>
        </w:rPr>
        <w:t>1.3.</w:t>
      </w:r>
      <w:r w:rsidRPr="00EA2685">
        <w:rPr>
          <w:rFonts w:ascii="TH SarabunPSK" w:hAnsi="TH SarabunPSK"/>
          <w:b/>
          <w:bCs/>
          <w:sz w:val="32"/>
          <w:cs/>
        </w:rPr>
        <w:t>1</w:t>
      </w:r>
      <w:r w:rsidRPr="00EA2685">
        <w:rPr>
          <w:rFonts w:ascii="TH SarabunPSK" w:hAnsi="TH SarabunPSK"/>
          <w:sz w:val="32"/>
          <w:cs/>
        </w:rPr>
        <w:t xml:space="preserve"> </w:t>
      </w:r>
      <w:r w:rsidRPr="00EA2685">
        <w:rPr>
          <w:rFonts w:ascii="TH SarabunPSK" w:hAnsi="TH SarabunPSK"/>
          <w:b/>
          <w:bCs/>
          <w:sz w:val="32"/>
          <w:cs/>
        </w:rPr>
        <w:t>โต๊ะสาธิต</w:t>
      </w:r>
      <w:r w:rsidRPr="00EA2685">
        <w:rPr>
          <w:rFonts w:ascii="TH SarabunPSK" w:hAnsi="TH SarabunPSK"/>
          <w:sz w:val="32"/>
          <w:cs/>
        </w:rPr>
        <w:t xml:space="preserve"> โต๊ะสาธิตในห้องปฏิบัติการควรตั้งไว้หน้าห้องเรียนเพื่อให้ครูใช้สาธิตการทดลอง ควรมีขนาดใหญ่และยกพื้นให้สูงกว่าโต๊ะทำปฏิบัติการของนักเรียน เพื่อให้นักเรียนมองเห็นการสาธิตได้อย่างชัดเจน โต๊ะสาธิตควรเป็นแบบที่เคลื่อนย้ายไม่ได้และสามารถจะติดตั้งอุปกรณ์ต่าง ๆ สำหรับสาธิตการทดลอง รวมทั้งโสตทัศนวัสดุอุปกรณ์ประกอบการสอนด้วย โดยทั่วไปบนโต๊ะสาธิตจะติดตั้งอ่างน้ำ ท่อแก๊ส เต้ารับไฟฟ้าศักย์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220 โวลต์ (เต้ารับไฟฟ้าศักย์ต่อกระแสตรงและกระแสสลับ 2</w:t>
      </w:r>
      <w:r w:rsidRPr="00EA2685">
        <w:rPr>
          <w:rFonts w:ascii="TH SarabunPSK" w:hAnsi="TH SarabunPSK"/>
          <w:sz w:val="32"/>
        </w:rPr>
        <w:t xml:space="preserve"> – </w:t>
      </w:r>
      <w:r w:rsidRPr="00EA2685">
        <w:rPr>
          <w:rFonts w:ascii="TH SarabunPSK" w:hAnsi="TH SarabunPSK"/>
          <w:sz w:val="32"/>
          <w:cs/>
        </w:rPr>
        <w:t>24 โวลต์ อาจติดตั้งไว้ในบางห้องปฏิบัติการ แต่ไม่จำเป็นต้องมีทุกห้องปฏิบัติการ) เครื่องฉายภาพนิ่ง และคอมพิวเตอร์ไว้ด้วยโต๊ะสาธิตควรมีขนาดไม่น้อยกว่า 0.75</w:t>
      </w:r>
      <w:r w:rsidRPr="00EA2685">
        <w:rPr>
          <w:rFonts w:ascii="TH SarabunPSK" w:hAnsi="TH SarabunPSK"/>
          <w:sz w:val="32"/>
        </w:rPr>
        <w:t>×</w:t>
      </w:r>
      <w:r w:rsidRPr="00EA2685">
        <w:rPr>
          <w:rFonts w:ascii="TH SarabunPSK" w:hAnsi="TH SarabunPSK"/>
          <w:sz w:val="32"/>
          <w:cs/>
        </w:rPr>
        <w:t>1.65 เมตร และสูง 0.90 เมตร (ความสูงนี้ไม่รวมความสูงของพื้นที่ยกขึ้นอีก 10</w:t>
      </w:r>
      <w:r w:rsidRPr="00EA2685">
        <w:rPr>
          <w:rFonts w:ascii="TH SarabunPSK" w:hAnsi="TH SarabunPSK"/>
          <w:sz w:val="32"/>
        </w:rPr>
        <w:t xml:space="preserve"> – </w:t>
      </w:r>
      <w:r w:rsidRPr="00EA2685">
        <w:rPr>
          <w:rFonts w:ascii="TH SarabunPSK" w:hAnsi="TH SarabunPSK"/>
          <w:sz w:val="32"/>
          <w:cs/>
        </w:rPr>
        <w:t>15 เซนติเมตร) ในกรณีที่ไม่มีโต๊ะสาธิต อาจใช้โต๊ะรูปแบบเดียวกับโต๊ะทำปฏิบัติการที่มีความสูงและความกว้างมากกว่าโต๊ะทำปฏิบัติการ รวมทั้งมีสิ่งอำนวยความสะดวกต่าง ๆ เพิ่มขึ้นด้วย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rPr>
        <w:t>1.3.2</w:t>
      </w:r>
      <w:r w:rsidRPr="00EA2685">
        <w:rPr>
          <w:rFonts w:ascii="TH SarabunPSK" w:hAnsi="TH SarabunPSK"/>
          <w:sz w:val="32"/>
        </w:rPr>
        <w:t xml:space="preserve"> </w:t>
      </w:r>
      <w:r w:rsidRPr="00EA2685">
        <w:rPr>
          <w:rFonts w:ascii="TH SarabunPSK" w:hAnsi="TH SarabunPSK"/>
          <w:b/>
          <w:bCs/>
          <w:sz w:val="32"/>
          <w:cs/>
        </w:rPr>
        <w:t>เก้าอี้และโต๊ะทำปฏิบัติการ</w:t>
      </w:r>
      <w:r w:rsidRPr="00EA2685">
        <w:rPr>
          <w:rFonts w:ascii="TH SarabunPSK" w:hAnsi="TH SarabunPSK"/>
          <w:sz w:val="32"/>
          <w:cs/>
        </w:rPr>
        <w:t xml:space="preserve"> ในห้องปฏิบัติการต้องออกแบบให้มีลักษณะพิเศษแตกต่างต่อการกัดกร่อนของสารเคมีได้ดีไม่ดูดซึมน้ำและสามารถซ่อมแซมโดยการขัดหรือเคลือบใหม่ได้ข้อแนะนำเกี่ยวกับเก้าอี้และโต๊ะทำปฏิบัติการมี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เก้าอี้ที่ใช้ในห้องปฏิบัติการต้องมีรูปร่างและลักษณะที่นั่งได้สบายสะดวกต่อการลุกนั่งในขณะทำปฏิบัติการ ควรใช้พลาสติกหรือยางหุ้มขาเก้าอี้เพื่อให้ตั้งบนพื้นได้อย่างมั่งคง โต๊ะทำปฏิบัติการควรสูงกว่าเก้าอี้ในช่วง</w:t>
      </w:r>
      <w:r w:rsidRPr="00EA2685">
        <w:rPr>
          <w:rFonts w:ascii="TH SarabunPSK" w:hAnsi="TH SarabunPSK"/>
          <w:sz w:val="32"/>
        </w:rPr>
        <w:t xml:space="preserve"> 24 – 27</w:t>
      </w:r>
      <w:r w:rsidRPr="00EA2685">
        <w:rPr>
          <w:rFonts w:ascii="TH SarabunPSK" w:hAnsi="TH SarabunPSK"/>
          <w:sz w:val="32"/>
          <w:cs/>
        </w:rPr>
        <w:t xml:space="preserve"> เซนติเมตร และควรเป็นเก้าอี้แบบไม่มีพนักที่สามารถปรับระดับความสูงได้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 xml:space="preserve">โต๊ะทำปฏิบัติการที่ใช้อยู่ทั่วไปมีพื้นที่ </w:t>
      </w:r>
      <w:r w:rsidRPr="00EA2685">
        <w:rPr>
          <w:rFonts w:ascii="TH SarabunPSK" w:hAnsi="TH SarabunPSK"/>
          <w:sz w:val="32"/>
        </w:rPr>
        <w:t>3</w:t>
      </w:r>
      <w:r w:rsidRPr="00EA2685">
        <w:rPr>
          <w:rFonts w:ascii="TH SarabunPSK" w:hAnsi="TH SarabunPSK"/>
          <w:sz w:val="32"/>
          <w:cs/>
        </w:rPr>
        <w:t xml:space="preserve"> ขนาด คือ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2.1) </w:t>
      </w:r>
      <w:r w:rsidRPr="00EA2685">
        <w:rPr>
          <w:rFonts w:ascii="TH SarabunPSK" w:hAnsi="TH SarabunPSK"/>
          <w:sz w:val="32"/>
          <w:cs/>
        </w:rPr>
        <w:t xml:space="preserve">ขนาดเล็ก มีพื้นที่ทำปฏิบัติการไม่น้อยกว่า </w:t>
      </w:r>
      <w:r w:rsidRPr="00EA2685">
        <w:rPr>
          <w:rFonts w:ascii="TH SarabunPSK" w:hAnsi="TH SarabunPSK"/>
          <w:sz w:val="32"/>
        </w:rPr>
        <w:t>0.3</w:t>
      </w:r>
      <w:r w:rsidRPr="00EA2685">
        <w:rPr>
          <w:rFonts w:ascii="TH SarabunPSK" w:hAnsi="TH SarabunPSK"/>
          <w:sz w:val="32"/>
          <w:cs/>
        </w:rPr>
        <w:t xml:space="preserve"> ตารางเมตร/คน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 </w:t>
      </w:r>
      <w:r w:rsidRPr="00EA2685">
        <w:rPr>
          <w:rFonts w:ascii="TH SarabunPSK" w:hAnsi="TH SarabunPSK"/>
          <w:sz w:val="32"/>
          <w:cs/>
        </w:rPr>
        <w:t xml:space="preserve">ขนาดกลาง มีพื้นที่ทำปฏิบัติการไม่น้อยกว่า </w:t>
      </w:r>
      <w:r w:rsidRPr="00EA2685">
        <w:rPr>
          <w:rFonts w:ascii="TH SarabunPSK" w:hAnsi="TH SarabunPSK"/>
          <w:sz w:val="32"/>
        </w:rPr>
        <w:t>0.36</w:t>
      </w:r>
      <w:r w:rsidRPr="00EA2685">
        <w:rPr>
          <w:rFonts w:ascii="TH SarabunPSK" w:hAnsi="TH SarabunPSK"/>
          <w:sz w:val="32"/>
          <w:cs/>
        </w:rPr>
        <w:t xml:space="preserve"> ตารางเมตร/คน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 </w:t>
      </w:r>
      <w:r w:rsidRPr="00EA2685">
        <w:rPr>
          <w:rFonts w:ascii="TH SarabunPSK" w:hAnsi="TH SarabunPSK"/>
          <w:sz w:val="32"/>
          <w:cs/>
        </w:rPr>
        <w:t>ขนาดใหญ่ มีพื้นที่ทำปฏิบัติการไม่น้อยกว่า</w:t>
      </w:r>
      <w:r w:rsidRPr="00EA2685">
        <w:rPr>
          <w:rFonts w:ascii="TH SarabunPSK" w:hAnsi="TH SarabunPSK"/>
          <w:sz w:val="32"/>
        </w:rPr>
        <w:t xml:space="preserve"> 0.56</w:t>
      </w:r>
      <w:r w:rsidRPr="00EA2685">
        <w:rPr>
          <w:rFonts w:ascii="TH SarabunPSK" w:hAnsi="TH SarabunPSK"/>
          <w:sz w:val="32"/>
          <w:cs/>
        </w:rPr>
        <w:t xml:space="preserve"> ตารางเมตร/คน ความสูงของโต๊ะอยู่ในช่วง </w:t>
      </w:r>
      <w:r w:rsidRPr="00EA2685">
        <w:rPr>
          <w:rFonts w:ascii="TH SarabunPSK" w:hAnsi="TH SarabunPSK"/>
          <w:sz w:val="32"/>
        </w:rPr>
        <w:t>0.75 – 0.85</w:t>
      </w:r>
      <w:r w:rsidRPr="00EA2685">
        <w:rPr>
          <w:rFonts w:ascii="TH SarabunPSK" w:hAnsi="TH SarabunPSK"/>
          <w:sz w:val="32"/>
          <w:cs/>
        </w:rPr>
        <w:t xml:space="preserve"> เมตร สัดส่วนขนาดของโต๊ะทำปฏิบัติการ กำหนดได้ดังนี้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2.3.1) </w:t>
      </w:r>
      <w:r w:rsidRPr="00EA2685">
        <w:rPr>
          <w:rFonts w:ascii="TH SarabunPSK" w:hAnsi="TH SarabunPSK"/>
          <w:sz w:val="32"/>
          <w:cs/>
        </w:rPr>
        <w:t>ขนาดเล็กมีสัดส่วนระหว่าง กว้าง</w:t>
      </w:r>
      <w:r w:rsidRPr="00EA2685">
        <w:rPr>
          <w:rFonts w:ascii="TH SarabunPSK" w:hAnsi="TH SarabunPSK"/>
          <w:sz w:val="32"/>
        </w:rPr>
        <w:t xml:space="preserve"> </w:t>
      </w:r>
      <w:r w:rsidRPr="00EA2685">
        <w:rPr>
          <w:rFonts w:ascii="TH SarabunPSK" w:hAnsi="TH SarabunPSK"/>
          <w:sz w:val="32"/>
          <w:cs/>
        </w:rPr>
        <w:t xml:space="preserve">: ยาว เท่ากับ </w:t>
      </w:r>
      <w:r w:rsidRPr="00EA2685">
        <w:rPr>
          <w:rFonts w:ascii="TH SarabunPSK" w:hAnsi="TH SarabunPSK"/>
          <w:sz w:val="32"/>
        </w:rPr>
        <w:t>0.6 : 1.2</w:t>
      </w:r>
      <w:r w:rsidRPr="00EA2685">
        <w:rPr>
          <w:rFonts w:ascii="TH SarabunPSK" w:hAnsi="TH SarabunPSK"/>
          <w:sz w:val="32"/>
          <w:cs/>
        </w:rPr>
        <w:t xml:space="preserve"> เมตร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2.3.2) </w:t>
      </w:r>
      <w:r w:rsidRPr="00EA2685">
        <w:rPr>
          <w:rFonts w:ascii="TH SarabunPSK" w:hAnsi="TH SarabunPSK"/>
          <w:sz w:val="32"/>
          <w:cs/>
        </w:rPr>
        <w:t>ขนาดกลางมีสัดส่วนระหว่าง กว้าง</w:t>
      </w:r>
      <w:r w:rsidRPr="00EA2685">
        <w:rPr>
          <w:rFonts w:ascii="TH SarabunPSK" w:hAnsi="TH SarabunPSK"/>
          <w:sz w:val="32"/>
        </w:rPr>
        <w:t xml:space="preserve"> </w:t>
      </w:r>
      <w:r w:rsidRPr="00EA2685">
        <w:rPr>
          <w:rFonts w:ascii="TH SarabunPSK" w:hAnsi="TH SarabunPSK"/>
          <w:sz w:val="32"/>
          <w:cs/>
        </w:rPr>
        <w:t xml:space="preserve">: ยาว เท่ากับ </w:t>
      </w:r>
      <w:r w:rsidRPr="00EA2685">
        <w:rPr>
          <w:rFonts w:ascii="TH SarabunPSK" w:hAnsi="TH SarabunPSK"/>
          <w:sz w:val="32"/>
        </w:rPr>
        <w:t>0.6 : 1.5</w:t>
      </w:r>
      <w:r w:rsidRPr="00EA2685">
        <w:rPr>
          <w:rFonts w:ascii="TH SarabunPSK" w:hAnsi="TH SarabunPSK"/>
          <w:sz w:val="32"/>
          <w:cs/>
        </w:rPr>
        <w:t xml:space="preserve"> เมตร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2.3.3) </w:t>
      </w:r>
      <w:r w:rsidRPr="00EA2685">
        <w:rPr>
          <w:rFonts w:ascii="TH SarabunPSK" w:hAnsi="TH SarabunPSK"/>
          <w:sz w:val="32"/>
          <w:cs/>
        </w:rPr>
        <w:t>ขนาดใหญ่มีสัดส่วนระหว่าง กว้าง</w:t>
      </w:r>
      <w:r w:rsidRPr="00EA2685">
        <w:rPr>
          <w:rFonts w:ascii="TH SarabunPSK" w:hAnsi="TH SarabunPSK"/>
          <w:sz w:val="32"/>
        </w:rPr>
        <w:t xml:space="preserve"> </w:t>
      </w:r>
      <w:r w:rsidRPr="00EA2685">
        <w:rPr>
          <w:rFonts w:ascii="TH SarabunPSK" w:hAnsi="TH SarabunPSK"/>
          <w:sz w:val="32"/>
          <w:cs/>
        </w:rPr>
        <w:t>: ยาว เท่ากับ</w:t>
      </w:r>
      <w:r w:rsidRPr="00EA2685">
        <w:rPr>
          <w:rFonts w:ascii="TH SarabunPSK" w:hAnsi="TH SarabunPSK"/>
          <w:sz w:val="32"/>
        </w:rPr>
        <w:t xml:space="preserve"> 0.75 : 1.5</w:t>
      </w:r>
      <w:r w:rsidRPr="00EA2685">
        <w:rPr>
          <w:rFonts w:ascii="TH SarabunPSK" w:hAnsi="TH SarabunPSK"/>
          <w:sz w:val="32"/>
          <w:cs/>
        </w:rPr>
        <w:t xml:space="preserve"> เมตร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 xml:space="preserve">โครงของโต๊ะควรทำด้วยไม้หรือโลหะที่มีความแข็งแรงมั่นคงมีโครงของขาโต๊ะแบบตัว </w:t>
      </w:r>
      <w:r w:rsidRPr="00EA2685">
        <w:rPr>
          <w:rFonts w:ascii="TH SarabunPSK" w:hAnsi="TH SarabunPSK"/>
          <w:sz w:val="32"/>
        </w:rPr>
        <w:t xml:space="preserve">I </w:t>
      </w:r>
      <w:r w:rsidRPr="00EA2685">
        <w:rPr>
          <w:rFonts w:ascii="TH SarabunPSK" w:hAnsi="TH SarabunPSK"/>
          <w:sz w:val="32"/>
          <w:cs/>
        </w:rPr>
        <w:t xml:space="preserve">แบบตัว </w:t>
      </w:r>
      <w:r w:rsidRPr="00EA2685">
        <w:rPr>
          <w:rFonts w:ascii="TH SarabunPSK" w:hAnsi="TH SarabunPSK"/>
          <w:sz w:val="32"/>
        </w:rPr>
        <w:t xml:space="preserve">C </w:t>
      </w:r>
      <w:r w:rsidRPr="00EA2685">
        <w:rPr>
          <w:rFonts w:ascii="TH SarabunPSK" w:hAnsi="TH SarabunPSK"/>
          <w:sz w:val="32"/>
          <w:cs/>
        </w:rPr>
        <w:t>หรือแบบสี่ขาก็ได้โต๊ะที่มีสี่ขาจะมีความมั่นคงมากที่สุดแต่ก็อาจทำให้เกะกะได้ถ้าปฏิบัติการมีขนาดเล็ก สำหรับรูปแบบของโต๊ะทำปฏิบัติการ อาจเป็นแบบติดตั้งถาวรหรือแบบย้ายได้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lang w:bidi="lo-LA"/>
        </w:rPr>
        <w:t>1.3.</w:t>
      </w:r>
      <w:r w:rsidRPr="00EA2685">
        <w:rPr>
          <w:rFonts w:ascii="TH SarabunPSK" w:hAnsi="TH SarabunPSK"/>
          <w:b/>
          <w:bCs/>
          <w:sz w:val="32"/>
          <w:cs/>
        </w:rPr>
        <w:t>3</w:t>
      </w:r>
      <w:r w:rsidRPr="00EA2685">
        <w:rPr>
          <w:rFonts w:ascii="TH SarabunPSK" w:hAnsi="TH SarabunPSK"/>
          <w:sz w:val="32"/>
          <w:cs/>
        </w:rPr>
        <w:t xml:space="preserve"> </w:t>
      </w:r>
      <w:r w:rsidRPr="00EA2685">
        <w:rPr>
          <w:rFonts w:ascii="TH SarabunPSK" w:hAnsi="TH SarabunPSK"/>
          <w:b/>
          <w:bCs/>
          <w:sz w:val="32"/>
          <w:cs/>
        </w:rPr>
        <w:t>ตู้และชั้นที่ใช้เก็บวัสดุอุปกรณ์หรือสารเคมี</w:t>
      </w:r>
      <w:r w:rsidRPr="00EA2685">
        <w:rPr>
          <w:rFonts w:ascii="TH SarabunPSK" w:hAnsi="TH SarabunPSK"/>
          <w:sz w:val="32"/>
          <w:cs/>
        </w:rPr>
        <w:t xml:space="preserve"> จัดเป็นครุภัณฑ์ที่จำเป็นสำหรับห้องปฏิบัติการ ควรจัดวางไว้ติดผนังด้านใดด้านหนึ่งของห้องปฏิบัติการ การออกแบบควรคำนึงถึงวัสดุอุปกรณ์และสารเคมีที่ต้องการจัดเก็บด้วยชั้นที่ใช้จัดเก็บสิ่งต่าง ๆ ควรมีหลายขนาดที่สามารถปรับเปลี่ยนได้อาจเป็นรูปแบบของตู้ชั้นที่ติดตั้งถาวรแบบมีรางเลื่อนหรือไม่มีรางเลื่อนหรือแบบมีล้อที่เคลื่อนที่ได้ ทั้งนี้ขึ้นอยู่กับสภาพของห้องปฏิบัติการและการใช้ประโยชน์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lang w:bidi="lo-LA"/>
        </w:rPr>
        <w:t>1.3.</w:t>
      </w:r>
      <w:r w:rsidRPr="00EA2685">
        <w:rPr>
          <w:rFonts w:ascii="TH SarabunPSK" w:hAnsi="TH SarabunPSK"/>
          <w:b/>
          <w:bCs/>
          <w:sz w:val="32"/>
          <w:cs/>
        </w:rPr>
        <w:t>4 ป้ายนิเทศ</w:t>
      </w:r>
      <w:r w:rsidRPr="00EA2685">
        <w:rPr>
          <w:rFonts w:ascii="TH SarabunPSK" w:hAnsi="TH SarabunPSK"/>
          <w:sz w:val="32"/>
          <w:cs/>
        </w:rPr>
        <w:t xml:space="preserve"> ป้ายนิเทศเป็นส่วนสนับสนุนการเรียนรู้จากการทำปฏิบัติการที่สร้างความภาคภูมิใจให้แก่นักเรียนจากการนำเสนอผลงานที่ทำสำเร็จ สถานที่จัดแสดงผลงานของนักเรียนอาจมีเพียงเฉพาะป้ายนิเทศ หรือจัดเป็นบริเวณให้วางชิ้นงานต่าง ๆ ได้ ทั้งนี้ขึ้นอยู่กับขนาดและวัตถุประสงค์ของการจัดห้องปฏิบัติการด้วย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lang w:bidi="lo-LA"/>
        </w:rPr>
        <w:t>1.3.</w:t>
      </w:r>
      <w:r w:rsidRPr="00EA2685">
        <w:rPr>
          <w:rFonts w:ascii="TH SarabunPSK" w:hAnsi="TH SarabunPSK"/>
          <w:b/>
          <w:bCs/>
          <w:sz w:val="32"/>
          <w:cs/>
        </w:rPr>
        <w:t>5 ตู้ควัน</w:t>
      </w:r>
      <w:r w:rsidRPr="00EA2685">
        <w:rPr>
          <w:rFonts w:ascii="TH SarabunPSK" w:hAnsi="TH SarabunPSK"/>
          <w:sz w:val="32"/>
          <w:cs/>
        </w:rPr>
        <w:t xml:space="preserve"> เป็นครุภัณฑ์ที่จำเป็นสำหรับห้องปฏิบัติการ โดยเฉพาะห้องปฏิบัติการเคมีที่มีแก๊สหรือควันเกิดขึ้น หรือเพื่อใช้เตรียมสารเคมีบางชนิด ตู้ควันที่ใช้กันโดยทั่วไปมี 2 แบบ คือ แบบมีล้อเคลื่อนที่ได้แบบติดตั้งถาวร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rPr>
        <w:t>)</w:t>
      </w:r>
      <w:r w:rsidRPr="00EA2685">
        <w:rPr>
          <w:rFonts w:ascii="TH SarabunPSK" w:hAnsi="TH SarabunPSK"/>
          <w:sz w:val="32"/>
          <w:cs/>
        </w:rPr>
        <w:t xml:space="preserve"> แบบติดตั้งถาวร การติดตั้งตู้ควันแบบนี้ต้องให้ห่างจากทางเดินและทางหนีไฟ โดยมีบริเวณที่ว่างรอบ ๆ เพื่อให้นักเรียนสังเกตการณ์ทดลองได้อย่างชัดเจน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แบบเคลื่อนที่ได้เป็นแบบที่เคลื่อนย้ายไปใช้ในห้องปฏิบัติการได้หลายห้องตู้ควันแบบเคลื่อนที่ได้มี 2 ระบบ คือ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2.1)</w:t>
      </w:r>
      <w:r w:rsidRPr="00EA2685">
        <w:rPr>
          <w:rFonts w:ascii="TH SarabunPSK" w:hAnsi="TH SarabunPSK"/>
          <w:sz w:val="32"/>
          <w:cs/>
        </w:rPr>
        <w:t xml:space="preserve"> ระบบที่ใช้ท่อดูดสู่ภายนอกและเชื่อมต่อกับอุปกรณ์กำจัดควันที่ติดอยู่กับอาคาร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lang w:bidi="lo-LA"/>
        </w:rPr>
        <w:t xml:space="preserve">2) </w:t>
      </w:r>
      <w:r w:rsidRPr="00EA2685">
        <w:rPr>
          <w:rFonts w:ascii="TH SarabunPSK" w:hAnsi="TH SarabunPSK"/>
          <w:sz w:val="32"/>
          <w:cs/>
        </w:rPr>
        <w:t>ระบบวงจรปิดที่มีส่วนกรองควันติดตั้งอยู่ภายในตู้ ตู้ระบบนี้จะต้องตรวจสอบและเปลี่ยนที่กรองควันตามกำหนดเวลาที่ระบุไว้</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r>
      <w:r w:rsidRPr="00EA2685">
        <w:rPr>
          <w:rFonts w:ascii="TH SarabunPSK" w:hAnsi="TH SarabunPSK"/>
          <w:b/>
          <w:bCs/>
          <w:sz w:val="32"/>
          <w:lang w:bidi="lo-LA"/>
        </w:rPr>
        <w:tab/>
        <w:t xml:space="preserve">1.4 </w:t>
      </w:r>
      <w:r w:rsidRPr="00EA2685">
        <w:rPr>
          <w:rFonts w:ascii="TH SarabunPSK" w:hAnsi="TH SarabunPSK"/>
          <w:b/>
          <w:bCs/>
          <w:sz w:val="32"/>
          <w:cs/>
        </w:rPr>
        <w:t>การจัดสภาพแวดล้อมและบรรยากาศของห้องปฏิบัติการ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สภาพแวดล้อมและบรรยากาศของห้องปฏิบัติการเกี่ยวข้องโดยตรงกับความปลอดภัย และสุขภาพของผู้ใช้ห้องปฏิบัติการ ข้อแนะนำการจัดสภาพแวดล้อมและบรรยากาศเป็นดังนี้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cs/>
        </w:rPr>
        <w:tab/>
      </w:r>
      <w:r w:rsidRPr="00EA2685">
        <w:rPr>
          <w:rFonts w:ascii="TH SarabunPSK" w:hAnsi="TH SarabunPSK"/>
          <w:b/>
          <w:bCs/>
          <w:sz w:val="32"/>
        </w:rPr>
        <w:tab/>
      </w:r>
      <w:r w:rsidRPr="00EA2685">
        <w:rPr>
          <w:rFonts w:ascii="TH SarabunPSK" w:hAnsi="TH SarabunPSK"/>
          <w:b/>
          <w:bCs/>
          <w:sz w:val="32"/>
        </w:rPr>
        <w:tab/>
      </w:r>
      <w:r w:rsidRPr="00EA2685">
        <w:rPr>
          <w:rFonts w:ascii="TH SarabunPSK" w:hAnsi="TH SarabunPSK"/>
          <w:b/>
          <w:bCs/>
          <w:sz w:val="32"/>
          <w:lang w:bidi="lo-LA"/>
        </w:rPr>
        <w:t>1.4.</w:t>
      </w:r>
      <w:r w:rsidRPr="00EA2685">
        <w:rPr>
          <w:rFonts w:ascii="TH SarabunPSK" w:hAnsi="TH SarabunPSK"/>
          <w:b/>
          <w:bCs/>
          <w:sz w:val="32"/>
          <w:cs/>
        </w:rPr>
        <w:t>1 การระบายอากาศ</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 xml:space="preserve">ห้องปฏิบัติการต้องมีอากาศบริสุทธิ์เช่นเดียวกับอากาศภายนอก ผู้ใช้ห้องปฏิบัติการควรเปลี่ยนความคิดที่ว่า </w:t>
      </w:r>
      <w:r w:rsidRPr="00EA2685">
        <w:rPr>
          <w:rFonts w:ascii="TH SarabunPSK" w:hAnsi="TH SarabunPSK"/>
          <w:sz w:val="32"/>
        </w:rPr>
        <w:t>“</w:t>
      </w:r>
      <w:r w:rsidRPr="00EA2685">
        <w:rPr>
          <w:rFonts w:ascii="TH SarabunPSK" w:hAnsi="TH SarabunPSK"/>
          <w:sz w:val="32"/>
          <w:cs/>
        </w:rPr>
        <w:t>กลิ่นของสารเคมีในห้องปฏิบัติการวิทยาศาสตร์เป็นเรื่องปกติธรรมดา</w:t>
      </w:r>
      <w:r w:rsidRPr="00EA2685">
        <w:rPr>
          <w:rFonts w:ascii="TH SarabunPSK" w:hAnsi="TH SarabunPSK"/>
          <w:sz w:val="32"/>
        </w:rPr>
        <w:t xml:space="preserve">” </w:t>
      </w:r>
      <w:r w:rsidRPr="00EA2685">
        <w:rPr>
          <w:rFonts w:ascii="TH SarabunPSK" w:hAnsi="TH SarabunPSK"/>
          <w:sz w:val="32"/>
          <w:cs/>
        </w:rPr>
        <w:t xml:space="preserve">ซึ่งจัดเป็นความคิดที่ไม่ถูกต้องและต้องยอมรับว่า </w:t>
      </w:r>
      <w:r w:rsidRPr="00EA2685">
        <w:rPr>
          <w:rFonts w:ascii="TH SarabunPSK" w:hAnsi="TH SarabunPSK"/>
          <w:sz w:val="32"/>
        </w:rPr>
        <w:t>“</w:t>
      </w:r>
      <w:r w:rsidRPr="00EA2685">
        <w:rPr>
          <w:rFonts w:ascii="TH SarabunPSK" w:hAnsi="TH SarabunPSK"/>
          <w:sz w:val="32"/>
          <w:cs/>
        </w:rPr>
        <w:t>กลิ่นสารเคมีในห้องปฏิบัติการเตือนให้รู้ว่าอาจมีอันตรายจากสารเคมีเกิดขึ้นได้</w:t>
      </w:r>
      <w:r w:rsidRPr="00EA2685">
        <w:rPr>
          <w:rFonts w:ascii="TH SarabunPSK" w:hAnsi="TH SarabunPSK"/>
          <w:sz w:val="32"/>
        </w:rPr>
        <w:t xml:space="preserve">” </w:t>
      </w:r>
      <w:r w:rsidRPr="00EA2685">
        <w:rPr>
          <w:rFonts w:ascii="TH SarabunPSK" w:hAnsi="TH SarabunPSK"/>
          <w:sz w:val="32"/>
          <w:cs/>
        </w:rPr>
        <w:t>จึงต้องให้ความสำคัญต่อการระบายอากาศเป็นอย่างมาก ข้อแนะนำเพื่อการจัดระบบระบายอากาศในห้องปฏิบัติการเป็นดังนี้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rPr>
        <w:t>)</w:t>
      </w:r>
      <w:r w:rsidRPr="00EA2685">
        <w:rPr>
          <w:rFonts w:ascii="TH SarabunPSK" w:hAnsi="TH SarabunPSK"/>
          <w:sz w:val="32"/>
          <w:cs/>
        </w:rPr>
        <w:t xml:space="preserve"> อากาศในห้องปฏิบัติการต้องถ่ายเทได้ดี มีการระบายอากาศผ่านทางประตู หน้าต่างหรือช่องระบายอากาศ โดยออกแบบประตูและหน้าต่างหรือช่องระบายอากาศให้อยู่ในทิศทางที่เหมาะสม และมีจำนวนเพียงพอ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ติดตั้งพัดลมระบายอากาศเพื่อช่วยระบายอากาศให้หมุนเวียนได้ดียิ่งขึ้น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w:t>
      </w:r>
      <w:r w:rsidRPr="00EA2685">
        <w:rPr>
          <w:rFonts w:ascii="TH SarabunPSK" w:hAnsi="TH SarabunPSK"/>
          <w:sz w:val="32"/>
        </w:rPr>
        <w:t>)</w:t>
      </w:r>
      <w:r w:rsidRPr="00EA2685">
        <w:rPr>
          <w:rFonts w:ascii="TH SarabunPSK" w:hAnsi="TH SarabunPSK"/>
          <w:sz w:val="32"/>
          <w:cs/>
        </w:rPr>
        <w:t xml:space="preserve"> ติดตั้งเครื่องดูดอากาศเพื่อช่วยระบายอากาศ ไอ แก๊สหรือความร้อนออกจากห้องปฏิบัติการ เพื่อกำจัดสารไม่ให้ ตกค้างอยู่ในห้องและช่วยให้อากาศบริสุทธิ์เข้ามาแทนที่ได้รวดเร็วขึ้น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4)</w:t>
      </w:r>
      <w:r w:rsidRPr="00EA2685">
        <w:rPr>
          <w:rFonts w:ascii="TH SarabunPSK" w:hAnsi="TH SarabunPSK"/>
          <w:sz w:val="32"/>
          <w:cs/>
        </w:rPr>
        <w:t xml:space="preserve"> ติดตั้งตู้ควัน เพื่อใช้ในการทำปฏิบัติการกับสารที่มีควัน กลิ่น หรือมีความร้อนเกิดขึ้น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b/>
          <w:bCs/>
          <w:sz w:val="32"/>
          <w:lang w:bidi="lo-LA"/>
        </w:rPr>
        <w:t>1.4.</w:t>
      </w:r>
      <w:r w:rsidRPr="00EA2685">
        <w:rPr>
          <w:rFonts w:ascii="TH SarabunPSK" w:hAnsi="TH SarabunPSK"/>
          <w:b/>
          <w:bCs/>
          <w:sz w:val="32"/>
          <w:cs/>
        </w:rPr>
        <w:t>2 ความร้อน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ความร้อนที่เกิดขึ้นในห้องปฏิบัติการจากปฏิกิริยาเคมี เชื้อเพลิงให้ความร้อน หรือจากการใช้อุปกรณ์บางชนิด จัดเป็นสาเหตุสำคัญที่ทำให้เกิดอุบัติภัยหรือเกิดไฟไหม้ได้การดูแลและป้องกันที่ดีจะช่วยให้การใช้ห้องปฏิบัติการมีความปลอดภัยและสร้างความมั่นใจในการทำปฏิบัติการ ข้อแนะนำเพื่อการจัดระบบก้องกันความร้อนเป็นดังนี้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rPr>
        <w:t>)</w:t>
      </w:r>
      <w:r w:rsidRPr="00EA2685">
        <w:rPr>
          <w:rFonts w:ascii="TH SarabunPSK" w:hAnsi="TH SarabunPSK"/>
          <w:sz w:val="32"/>
          <w:cs/>
        </w:rPr>
        <w:t xml:space="preserve"> ห้องปฏิบัติการทุกห้องต้องมีมาตรฐานการก่อสร้างที่คำนึงถึงความปลอดภัย โดยเฉพาะอย่างยิ่งต้องไม่อยู่ในอาคารที่อับทึบ ร้อนอบอ้าว หรือมีอาคารอื่นกั้นทิศทางลม ใช้วัสดุก่อสร้างที่ไม่เก็บความร้อน มีทางเดินเข้าออกและประตูปิดเปิดที่ใช้ได้สะดวก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แหล่งพลังงานไฟฟ้าและอุปกรณ์ไฟฟ้าทุกชนิดที่ก่อให้เกิดพลังงานความร้อน เมื่อใช้งานแล้วจะต้องมีระบบการจัดเก็บและการดูแลรักษาที่ดี มีบริเวณที่จัดไว้สำหรับอุปกรณ์แต่ละชนิดเพื่อให้สามารถระบายความร้อนได้และไม่ให้มีความร้อนสะสมอยู่จนทำให้เกิดไฟไหม้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w:t>
      </w:r>
      <w:r w:rsidRPr="00EA2685">
        <w:rPr>
          <w:rFonts w:ascii="TH SarabunPSK" w:hAnsi="TH SarabunPSK"/>
          <w:sz w:val="32"/>
        </w:rPr>
        <w:t>)</w:t>
      </w:r>
      <w:r w:rsidRPr="00EA2685">
        <w:rPr>
          <w:rFonts w:ascii="TH SarabunPSK" w:hAnsi="TH SarabunPSK"/>
          <w:sz w:val="32"/>
          <w:cs/>
        </w:rPr>
        <w:t xml:space="preserve"> จัดระบบป้องกันไฟไหม้ โดยให้มีอุปกรณ์ดับเพลิงอยู่ประจำทุกห้องปฏิบัติการ และต้องตรวจสอบสภาพการใช้งานของอุปกรณ์ดับเพลิงเหล่านั้นให้มีประสิทธิภาพอยู่เสมอ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r>
      <w:r w:rsidRPr="00EA2685">
        <w:rPr>
          <w:rFonts w:ascii="TH SarabunPSK" w:hAnsi="TH SarabunPSK"/>
          <w:b/>
          <w:bCs/>
          <w:sz w:val="32"/>
          <w:lang w:bidi="lo-LA"/>
        </w:rPr>
        <w:tab/>
      </w:r>
      <w:r w:rsidRPr="00EA2685">
        <w:rPr>
          <w:rFonts w:ascii="TH SarabunPSK" w:hAnsi="TH SarabunPSK"/>
          <w:b/>
          <w:bCs/>
          <w:sz w:val="32"/>
          <w:lang w:bidi="lo-LA"/>
        </w:rPr>
        <w:tab/>
        <w:t>1.4.</w:t>
      </w:r>
      <w:r w:rsidRPr="00EA2685">
        <w:rPr>
          <w:rFonts w:ascii="TH SarabunPSK" w:hAnsi="TH SarabunPSK"/>
          <w:b/>
          <w:bCs/>
          <w:sz w:val="32"/>
          <w:cs/>
        </w:rPr>
        <w:t>3 ความสว่าง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ความสว่างมีความจำเป็นอย่างมากสำหรับห้องปฏิบัติการ การทำการทดลองในบริเวณที่มีความสว่างอย่างเพียงพอ จะช่วยให้มองเห็นผลการทดลองได้ชัดเจนและช่วยให้ไม่เสียสายตา ข้อแนะนำเกี่ยวกับความสว่างของห้องปฏิบัติการมีดังนี้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1</w:t>
      </w:r>
      <w:r w:rsidRPr="00EA2685">
        <w:rPr>
          <w:rFonts w:ascii="TH SarabunPSK" w:hAnsi="TH SarabunPSK"/>
          <w:sz w:val="32"/>
          <w:lang w:bidi="lo-LA"/>
        </w:rPr>
        <w:t>)</w:t>
      </w:r>
      <w:r w:rsidRPr="00EA2685">
        <w:rPr>
          <w:rFonts w:ascii="TH SarabunPSK" w:hAnsi="TH SarabunPSK"/>
          <w:sz w:val="32"/>
          <w:cs/>
        </w:rPr>
        <w:t xml:space="preserve"> ความสว่างจากภายนอกต้องสามารถส่องผ่านเข้าไปในห้องปฏิบัติการได้อย่างเหมาะสมและทั่วถึง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2</w:t>
      </w:r>
      <w:r w:rsidRPr="00EA2685">
        <w:rPr>
          <w:rFonts w:ascii="TH SarabunPSK" w:hAnsi="TH SarabunPSK"/>
          <w:sz w:val="32"/>
        </w:rPr>
        <w:t>)</w:t>
      </w:r>
      <w:r w:rsidRPr="00EA2685">
        <w:rPr>
          <w:rFonts w:ascii="TH SarabunPSK" w:hAnsi="TH SarabunPSK"/>
          <w:sz w:val="32"/>
          <w:cs/>
        </w:rPr>
        <w:t xml:space="preserve"> ในกรณีที่มีความสว่างไม่เพียงพอ ต้องติดตั้งหลอดไฟฟ้าในบริเวณที่ต้องการให้มีความสว่างเพิ่มขึ้นอย่างเพียงพอ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3</w:t>
      </w:r>
      <w:r w:rsidRPr="00EA2685">
        <w:rPr>
          <w:rFonts w:ascii="TH SarabunPSK" w:hAnsi="TH SarabunPSK"/>
          <w:sz w:val="32"/>
        </w:rPr>
        <w:t>)</w:t>
      </w:r>
      <w:r w:rsidRPr="00EA2685">
        <w:rPr>
          <w:rFonts w:ascii="TH SarabunPSK" w:hAnsi="TH SarabunPSK"/>
          <w:sz w:val="32"/>
          <w:cs/>
        </w:rPr>
        <w:t xml:space="preserve"> ควบคุมความสว่างของห้องโดยใช้ม่านกั้นแสงที่ส่องเข้ามามากเกินไปหรือใช้ม่านช่วยปรับแสงที่ผ่านเข้ามาในช่วงเวลาต่าง ๆ ของวันได้อย่างเหมาะสม ทั้งนี้เพื่อให้สามารถใช้ห้องปฏิบัติการได้ตลอดทั้งวัน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4</w:t>
      </w:r>
      <w:r w:rsidRPr="00EA2685">
        <w:rPr>
          <w:rFonts w:ascii="TH SarabunPSK" w:hAnsi="TH SarabunPSK"/>
          <w:sz w:val="32"/>
        </w:rPr>
        <w:t>)</w:t>
      </w:r>
      <w:r w:rsidRPr="00EA2685">
        <w:rPr>
          <w:rFonts w:ascii="TH SarabunPSK" w:hAnsi="TH SarabunPSK"/>
          <w:sz w:val="32"/>
          <w:cs/>
        </w:rPr>
        <w:t xml:space="preserve"> วัสดุที่ใช้ทำครุภัณฑ์ตกแต่งในห้องปฏิบัติการ รวมทั้งพื้นของโต๊ะทำปฏิบัติการต้องมีลักษณะไม่สะท้อนแสงหรือเป็นมันวาว ไม่ควรใช้สีอ่อน เช่นสีขาวซึ่งสะท้อนแสงได้ดีจนทำให้</w:t>
      </w:r>
      <w:r w:rsidRPr="00EA2685">
        <w:rPr>
          <w:rFonts w:ascii="TH SarabunPSK" w:hAnsi="TH SarabunPSK"/>
          <w:sz w:val="32"/>
          <w:cs/>
        </w:rPr>
        <w:lastRenderedPageBreak/>
        <w:t>ห้องดูสว่างมากเกินไป หรือใช้ สีเข้ม เช่น สีดำซึ่งดูดกลืนแสงได้มากจนทำให้ห้องดูมืดทึบ</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cs/>
        </w:rPr>
        <w:t>จากที่กล่าวมาข้างต้นจะเห็นได้ว่า ห้องปฏิบัติการมีความสำคัญมากต่อวิชาวิทยาศาสตร์ เพราะว่าในการจัดการเรียนการสอนทางวิทยาศาสตร์ ไม่ว่าจะเป็นในรายวิชาเคมี ฟิสิกส์ ชีววิทยา โลกและดาราศาสตร์ เป็นต้น ล้วนต้องอาศัยห้องปฏิบัติการเพื่อศึกษาค้นคว้า ทดลอง เพื่อให้บรรลุเป้าหมายดังนั้นการจัดห้องปฏิบัติจึงเป็นสิ่งสำคัญ</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t xml:space="preserve">2. </w:t>
      </w:r>
      <w:r w:rsidRPr="00EA2685">
        <w:rPr>
          <w:rFonts w:ascii="TH SarabunPSK" w:hAnsi="TH SarabunPSK"/>
          <w:b/>
          <w:bCs/>
          <w:sz w:val="32"/>
          <w:cs/>
        </w:rPr>
        <w:t>ข้อควรปฏิบัติโดยทั่วไปเพื่อความปลอดภัยในห้องปฏิบัติการ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2.1 </w:t>
      </w:r>
      <w:r w:rsidRPr="00EA2685">
        <w:rPr>
          <w:rFonts w:ascii="TH SarabunPSK" w:hAnsi="TH SarabunPSK"/>
          <w:sz w:val="32"/>
          <w:cs/>
        </w:rPr>
        <w:t>การใช้อุปกรณ์ป้องกันอันตรายสำหรับดวงตาผู้ทำงานในห้องปฏิบัติการไม่ว่าจะอยู่ระหว่างการทำปฏิบัติการหรือการทำกิจกรรมอื่นใดที่อาจเกี่ยวข้องหรือไม่เกี่ยวกับการใช้สารเคมีก็ตามจะต้องสวมแว่นตานิรภัยตลอดเวลาที่อยู่ในห้องปฏิบัติการ เนื่องจากอุบัติเหตุอาจเกิดขึ้นได้จากผู้ที่อยู่ใกล้เคียง</w:t>
      </w:r>
      <w:r w:rsidRPr="00EA2685">
        <w:rPr>
          <w:rFonts w:ascii="TH SarabunPSK" w:hAnsi="TH SarabunPSK"/>
          <w:sz w:val="32"/>
        </w:rPr>
        <w:t xml:space="preserve"> </w:t>
      </w:r>
      <w:r w:rsidRPr="00EA2685">
        <w:rPr>
          <w:rFonts w:ascii="TH SarabunPSK" w:hAnsi="TH SarabunPSK"/>
          <w:sz w:val="32"/>
          <w:cs/>
        </w:rPr>
        <w:t>หากปกติท่านสวมแว่นสายตาควรจะสวมแว่นนิรภัยทับด้านนอกอีกชั้นหนึ่ง เนื่องจากแว่นสายตา</w:t>
      </w:r>
      <w:r w:rsidRPr="00EA2685">
        <w:rPr>
          <w:rFonts w:ascii="TH SarabunPSK" w:hAnsi="TH SarabunPSK"/>
          <w:sz w:val="32"/>
        </w:rPr>
        <w:t xml:space="preserve"> </w:t>
      </w:r>
      <w:r w:rsidRPr="00EA2685">
        <w:rPr>
          <w:rFonts w:ascii="TH SarabunPSK" w:hAnsi="TH SarabunPSK"/>
          <w:sz w:val="32"/>
          <w:cs/>
        </w:rPr>
        <w:t>โดยทั่วไปจะไม่สามารถป้องกันการกระเด็นเข้าทางด้านข้างได้ อย่างไรก็ตามในปัจจุบันมีผู้ดัดแปลง</w:t>
      </w:r>
      <w:r w:rsidRPr="00EA2685">
        <w:rPr>
          <w:rFonts w:ascii="TH SarabunPSK" w:hAnsi="TH SarabunPSK"/>
          <w:sz w:val="32"/>
        </w:rPr>
        <w:t xml:space="preserve"> </w:t>
      </w:r>
      <w:r w:rsidRPr="00EA2685">
        <w:rPr>
          <w:rFonts w:ascii="TH SarabunPSK" w:hAnsi="TH SarabunPSK"/>
          <w:sz w:val="32"/>
          <w:cs/>
        </w:rPr>
        <w:t>ทำชิ้นพลาสติกขนาดเล็กที่สามารถสวมเข้ากับขาของแว่นสายตาช่วยป้องกันการกระเด็นจากด้านข้างได้จึงอนุโลมให้สวมแว่นสายตาเข้าทำปฏิบัติการได้หากมีการดัดแปลงที่เหมาะสม หากต้องทำปฏิบัติการเป็นช่วงเวลานาน การทำแว่นนิรภัยโดยใช้เลนส์ของแว่นสายตาก็เป็นอีกวิธีหนึ่งที่ทำได้เช่นกัน หากปกติท่านสวมคอน</w:t>
      </w:r>
      <w:proofErr w:type="spellStart"/>
      <w:r w:rsidRPr="00EA2685">
        <w:rPr>
          <w:rFonts w:ascii="TH SarabunPSK" w:hAnsi="TH SarabunPSK"/>
          <w:sz w:val="32"/>
          <w:cs/>
        </w:rPr>
        <w:t>แทค</w:t>
      </w:r>
      <w:proofErr w:type="spellEnd"/>
      <w:r w:rsidRPr="00EA2685">
        <w:rPr>
          <w:rFonts w:ascii="TH SarabunPSK" w:hAnsi="TH SarabunPSK"/>
          <w:sz w:val="32"/>
          <w:cs/>
        </w:rPr>
        <w:t>เลนส์ให้เปลี่ยนมาสวมแว่นสายตาในวันเข้าปฏิบัติการ</w:t>
      </w:r>
      <w:r w:rsidRPr="00EA2685">
        <w:rPr>
          <w:rFonts w:ascii="TH SarabunPSK" w:hAnsi="TH SarabunPSK"/>
          <w:sz w:val="32"/>
        </w:rPr>
        <w:t xml:space="preserve"> </w:t>
      </w:r>
      <w:r w:rsidRPr="00EA2685">
        <w:rPr>
          <w:rFonts w:ascii="TH SarabunPSK" w:hAnsi="TH SarabunPSK"/>
          <w:sz w:val="32"/>
          <w:cs/>
        </w:rPr>
        <w:t>ทั้งนี้เนื่องจากวัสดุพอลิ</w:t>
      </w:r>
      <w:proofErr w:type="spellStart"/>
      <w:r w:rsidRPr="00EA2685">
        <w:rPr>
          <w:rFonts w:ascii="TH SarabunPSK" w:hAnsi="TH SarabunPSK"/>
          <w:sz w:val="32"/>
          <w:cs/>
        </w:rPr>
        <w:t>เมอร์</w:t>
      </w:r>
      <w:proofErr w:type="spellEnd"/>
      <w:r w:rsidRPr="00EA2685">
        <w:rPr>
          <w:rFonts w:ascii="TH SarabunPSK" w:hAnsi="TH SarabunPSK"/>
          <w:sz w:val="32"/>
          <w:cs/>
        </w:rPr>
        <w:t>ที่ใช้ทำคอน</w:t>
      </w:r>
      <w:proofErr w:type="spellStart"/>
      <w:r w:rsidRPr="00EA2685">
        <w:rPr>
          <w:rFonts w:ascii="TH SarabunPSK" w:hAnsi="TH SarabunPSK"/>
          <w:sz w:val="32"/>
          <w:cs/>
        </w:rPr>
        <w:t>แทค</w:t>
      </w:r>
      <w:proofErr w:type="spellEnd"/>
      <w:r w:rsidRPr="00EA2685">
        <w:rPr>
          <w:rFonts w:ascii="TH SarabunPSK" w:hAnsi="TH SarabunPSK"/>
          <w:sz w:val="32"/>
          <w:cs/>
        </w:rPr>
        <w:t>เลนส์นั้นสามารถดูดซับไอของตัวทำละลายอินทรีย์</w:t>
      </w:r>
      <w:r w:rsidRPr="00EA2685">
        <w:rPr>
          <w:rFonts w:ascii="TH SarabunPSK" w:hAnsi="TH SarabunPSK"/>
          <w:sz w:val="32"/>
        </w:rPr>
        <w:t xml:space="preserve"> </w:t>
      </w:r>
      <w:r w:rsidRPr="00EA2685">
        <w:rPr>
          <w:rFonts w:ascii="TH SarabunPSK" w:hAnsi="TH SarabunPSK"/>
          <w:sz w:val="32"/>
          <w:cs/>
        </w:rPr>
        <w:t>หรือสารเคมีบางชนิดได้ถึงแม้ไม่ได้สัมผัสโดยตรง นอกจากนี้เมื่อสารเคมีกระเด็นเข้าตามันจะเข้าทำอันตรายกับดวงตาก่อนที่จะมีการถอดคอน</w:t>
      </w:r>
      <w:proofErr w:type="spellStart"/>
      <w:r w:rsidRPr="00EA2685">
        <w:rPr>
          <w:rFonts w:ascii="TH SarabunPSK" w:hAnsi="TH SarabunPSK"/>
          <w:sz w:val="32"/>
          <w:cs/>
        </w:rPr>
        <w:t>แทค</w:t>
      </w:r>
      <w:proofErr w:type="spellEnd"/>
      <w:r w:rsidRPr="00EA2685">
        <w:rPr>
          <w:rFonts w:ascii="TH SarabunPSK" w:hAnsi="TH SarabunPSK"/>
          <w:sz w:val="32"/>
          <w:cs/>
        </w:rPr>
        <w:t>เลนส์ออกได้ ดวงตาเป็นอวัยวะที่ละเอียดอ่อนและมีความสำคัญเป็น</w:t>
      </w:r>
      <w:r w:rsidRPr="00EA2685">
        <w:rPr>
          <w:rFonts w:ascii="TH SarabunPSK" w:hAnsi="TH SarabunPSK"/>
          <w:sz w:val="32"/>
          <w:cs/>
        </w:rPr>
        <w:lastRenderedPageBreak/>
        <w:t>อย่างมาก อุบัติเหตุที่เกิดขึ้นกับดวงตาจัดเป็นอุบัติเหตุที่ร้ายแรงมากและมีอัตราเสี่ยงต่อการรักษาให้กลับมาเป็นปกติได้น้อยมาก</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2.2 </w:t>
      </w:r>
      <w:r w:rsidRPr="00EA2685">
        <w:rPr>
          <w:rFonts w:ascii="TH SarabunPSK" w:hAnsi="TH SarabunPSK"/>
          <w:sz w:val="32"/>
          <w:cs/>
        </w:rPr>
        <w:t>การแต่งกายที่เหมาะสมในห้องปฏิบัติการผู้เข้าทำปฏิบัติการควรแต่งกายด้วยเสื้อผ้าที่รัดกุมไม่เป็นอุปสรรคต่อการทำงาน ห้ามสวมรองเท้าแตะหรือรองเท้าเปิดหัวหรือส้น ควรสวมใส่รองเท้าหุ้มส้น</w:t>
      </w:r>
      <w:r w:rsidRPr="00EA2685">
        <w:rPr>
          <w:rFonts w:ascii="TH SarabunPSK" w:hAnsi="TH SarabunPSK"/>
          <w:sz w:val="32"/>
        </w:rPr>
        <w:t xml:space="preserve"> </w:t>
      </w:r>
      <w:r w:rsidRPr="00EA2685">
        <w:rPr>
          <w:rFonts w:ascii="TH SarabunPSK" w:hAnsi="TH SarabunPSK"/>
          <w:sz w:val="32"/>
          <w:cs/>
        </w:rPr>
        <w:t>เพื่อช่วยลดอันตรายหากเกิดการหกรดของสารเคมีหรือการกระเด็นของเศษแก้ว สุภาพสตรีไม่ควรสวมรองเท้าส้นสูงเพราะอาจจะเป็นสาเหตุทำให้เกิดการสะดุดล้มเป็นอันตรายได้ สำหรับผู้ที่มีผมยาวควรจะรวบผมไว้ให้เรียบร้อยไม่ให้มาปิดบริเวณใบหน้าจะช่วยลดอันตรายที่อาจเกิดจากการ</w:t>
      </w:r>
      <w:r w:rsidRPr="00EA2685">
        <w:rPr>
          <w:rFonts w:ascii="TH SarabunPSK" w:hAnsi="TH SarabunPSK"/>
          <w:sz w:val="32"/>
        </w:rPr>
        <w:t xml:space="preserve"> </w:t>
      </w:r>
      <w:r w:rsidRPr="00EA2685">
        <w:rPr>
          <w:rFonts w:ascii="TH SarabunPSK" w:hAnsi="TH SarabunPSK"/>
          <w:sz w:val="32"/>
          <w:cs/>
        </w:rPr>
        <w:t>สัมผัสของผมกับสารเคมีหรือเปลวไฟขณะทำงานได้ การสวมใส่เสื้อคลุมปฏิบัติการขณะเข้าทำปฏิบัติการเป็นการลดอันตรายจากการหกของสารเคมีไม่ให้สัมผัสกับร่างกายและเสื้อผ้าโดยตรง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2.3 </w:t>
      </w:r>
      <w:r w:rsidRPr="00EA2685">
        <w:rPr>
          <w:rFonts w:ascii="TH SarabunPSK" w:hAnsi="TH SarabunPSK"/>
          <w:sz w:val="32"/>
          <w:cs/>
        </w:rPr>
        <w:t>ควรเรียนรู้ตำแหน่งของอุปกรณ์ปฐมพยาบาลหรือป้องกันอันตราย เช่น เครื่องดับเพลิง น้ำพุสำหรับ</w:t>
      </w:r>
      <w:r w:rsidRPr="00EA2685">
        <w:rPr>
          <w:rFonts w:ascii="TH SarabunPSK" w:hAnsi="TH SarabunPSK"/>
          <w:sz w:val="32"/>
        </w:rPr>
        <w:t xml:space="preserve"> </w:t>
      </w:r>
      <w:r w:rsidRPr="00EA2685">
        <w:rPr>
          <w:rFonts w:ascii="TH SarabunPSK" w:hAnsi="TH SarabunPSK"/>
          <w:sz w:val="32"/>
          <w:cs/>
        </w:rPr>
        <w:t>ล้างตา ตู้เก็บยาปฐมพยาบาล โทรศัพท์ สัญญาณเตือนภัย นอกจากนี้ยังต้องเรียนรู้วิธีการใช้อุปกรณ์</w:t>
      </w:r>
      <w:r w:rsidRPr="00EA2685">
        <w:rPr>
          <w:rFonts w:ascii="TH SarabunPSK" w:hAnsi="TH SarabunPSK"/>
          <w:sz w:val="32"/>
        </w:rPr>
        <w:t xml:space="preserve"> </w:t>
      </w:r>
      <w:r w:rsidRPr="00EA2685">
        <w:rPr>
          <w:rFonts w:ascii="TH SarabunPSK" w:hAnsi="TH SarabunPSK"/>
          <w:sz w:val="32"/>
          <w:cs/>
        </w:rPr>
        <w:t>อย่างถูกต้องด้วย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2.4 </w:t>
      </w:r>
      <w:r w:rsidRPr="00EA2685">
        <w:rPr>
          <w:rFonts w:ascii="TH SarabunPSK" w:hAnsi="TH SarabunPSK"/>
          <w:sz w:val="32"/>
          <w:cs/>
        </w:rPr>
        <w:t>รักษาความสะอาดและความเป็นระเบียบในการทำงาน ควรรักษาบริเวณโต๊ะปฏิบัติการให้สะอาด</w:t>
      </w:r>
      <w:r w:rsidRPr="00EA2685">
        <w:rPr>
          <w:rFonts w:ascii="TH SarabunPSK" w:hAnsi="TH SarabunPSK"/>
          <w:sz w:val="32"/>
        </w:rPr>
        <w:t xml:space="preserve"> </w:t>
      </w:r>
      <w:r w:rsidRPr="00EA2685">
        <w:rPr>
          <w:rFonts w:ascii="TH SarabunPSK" w:hAnsi="TH SarabunPSK"/>
          <w:sz w:val="32"/>
          <w:cs/>
        </w:rPr>
        <w:t>ตลอดเวลาการทำงาน หากมีการหกรดของสารเคมีควรรีบทำความสะอาดทันที ไม่ควรปล่อยทิ้งไว้</w:t>
      </w:r>
      <w:r w:rsidRPr="00EA2685">
        <w:rPr>
          <w:rFonts w:ascii="TH SarabunPSK" w:hAnsi="TH SarabunPSK"/>
          <w:sz w:val="32"/>
        </w:rPr>
        <w:t xml:space="preserve"> </w:t>
      </w:r>
      <w:r w:rsidRPr="00EA2685">
        <w:rPr>
          <w:rFonts w:ascii="TH SarabunPSK" w:hAnsi="TH SarabunPSK"/>
          <w:sz w:val="32"/>
          <w:cs/>
        </w:rPr>
        <w:t>เพราะนอกจากอาจจะเป็นอันตรายต่อตัวเราเองแล้วยังอาจเป็นอันตรายต่อผู้อื่นที่ไม่ทราบอีกด้วย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2.5 </w:t>
      </w:r>
      <w:r w:rsidRPr="00EA2685">
        <w:rPr>
          <w:rFonts w:ascii="TH SarabunPSK" w:hAnsi="TH SarabunPSK"/>
          <w:sz w:val="32"/>
          <w:cs/>
        </w:rPr>
        <w:t>อย่าสะสมเครื่องแก้วที่ใช้แล้วลงในอ่างน้ำ ทั้งนี้หากเกิดหกของสารเคมีโดนผิวหนังหรือดวงตา</w:t>
      </w:r>
      <w:r w:rsidRPr="00EA2685">
        <w:rPr>
          <w:rFonts w:ascii="TH SarabunPSK" w:hAnsi="TH SarabunPSK"/>
          <w:sz w:val="32"/>
        </w:rPr>
        <w:t xml:space="preserve"> </w:t>
      </w:r>
      <w:r w:rsidRPr="00EA2685">
        <w:rPr>
          <w:rFonts w:ascii="TH SarabunPSK" w:hAnsi="TH SarabunPSK"/>
          <w:sz w:val="32"/>
          <w:cs/>
        </w:rPr>
        <w:t>จำเป็นต้องมีการชำระล้างด้วยน้ำโดยอ่างน้ำที่ใกล้ที่สุด หากมีเครื่องแก้วอยู่ในอ่างน้ำจะเป็นอุปสรรคต่อการปฐมพยาบาล และอาจก่อให้เกิดอันตรายมากยิ่งขึ้นได้ ดังนั้นเมื่อใช้เครื่องแก้วแล้ว</w:t>
      </w:r>
      <w:r w:rsidRPr="00EA2685">
        <w:rPr>
          <w:rFonts w:ascii="TH SarabunPSK" w:hAnsi="TH SarabunPSK"/>
          <w:sz w:val="32"/>
        </w:rPr>
        <w:t xml:space="preserve"> </w:t>
      </w:r>
      <w:r w:rsidRPr="00EA2685">
        <w:rPr>
          <w:rFonts w:ascii="TH SarabunPSK" w:hAnsi="TH SarabunPSK"/>
          <w:sz w:val="32"/>
          <w:cs/>
        </w:rPr>
        <w:t>ควรล้างแล้วนำเก็บในที่เหมาะสมหรือวางในที่ ๆ ไม่กีดขวางการทำงานหรือก่อให้เกิดอันตรายได้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t xml:space="preserve">2.6 </w:t>
      </w:r>
      <w:r w:rsidRPr="00EA2685">
        <w:rPr>
          <w:rFonts w:ascii="TH SarabunPSK" w:hAnsi="TH SarabunPSK"/>
          <w:sz w:val="32"/>
          <w:cs/>
        </w:rPr>
        <w:t>ห้ามดื่มน้ำหรือรับประทานอาหารในห้องปฏิบัติการ ซึ่งรวมถึงการนำอาหารและเครื่องดื่มเข้ามาใน</w:t>
      </w:r>
      <w:r w:rsidRPr="00EA2685">
        <w:rPr>
          <w:rFonts w:ascii="TH SarabunPSK" w:hAnsi="TH SarabunPSK"/>
          <w:sz w:val="32"/>
        </w:rPr>
        <w:t xml:space="preserve"> </w:t>
      </w:r>
      <w:r w:rsidRPr="00EA2685">
        <w:rPr>
          <w:rFonts w:ascii="TH SarabunPSK" w:hAnsi="TH SarabunPSK"/>
          <w:sz w:val="32"/>
          <w:cs/>
        </w:rPr>
        <w:t>ห้องปฏิบัติการด้วย การปนเปื้อนของสารเคมีกับอาหารหรือเครื่องดื่มสามารถเกิดขึ้นได้โดยไม่</w:t>
      </w:r>
      <w:r w:rsidRPr="00EA2685">
        <w:rPr>
          <w:rFonts w:ascii="TH SarabunPSK" w:hAnsi="TH SarabunPSK"/>
          <w:sz w:val="32"/>
        </w:rPr>
        <w:t xml:space="preserve"> </w:t>
      </w:r>
      <w:r w:rsidRPr="00EA2685">
        <w:rPr>
          <w:rFonts w:ascii="TH SarabunPSK" w:hAnsi="TH SarabunPSK"/>
          <w:sz w:val="32"/>
          <w:cs/>
        </w:rPr>
        <w:t>สามารถสังเกตเห็นได้ด้วยตาเปล่า หลังออกจากห้องปฏิบัติการควรจะล้างมือให้สะอาดทุกครั้ง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2.7 </w:t>
      </w:r>
      <w:r w:rsidRPr="00EA2685">
        <w:rPr>
          <w:rFonts w:ascii="TH SarabunPSK" w:hAnsi="TH SarabunPSK"/>
          <w:sz w:val="32"/>
          <w:cs/>
        </w:rPr>
        <w:t>อย่าทำการทดลองนอกเหนือจากที่ได้รับมอบหมายและอย่าทดลองเปลี่ยนแปลงชนิดของสารเคมีที่</w:t>
      </w:r>
      <w:r w:rsidRPr="00EA2685">
        <w:rPr>
          <w:rFonts w:ascii="TH SarabunPSK" w:hAnsi="TH SarabunPSK"/>
          <w:sz w:val="32"/>
        </w:rPr>
        <w:t xml:space="preserve"> </w:t>
      </w:r>
      <w:r w:rsidRPr="00EA2685">
        <w:rPr>
          <w:rFonts w:ascii="TH SarabunPSK" w:hAnsi="TH SarabunPSK"/>
          <w:sz w:val="32"/>
          <w:cs/>
        </w:rPr>
        <w:t>ใช้โดยไม่ปรึกษาหรือได้รับอนุญาตจากอาจารย์ผู้ควบคุมห้องปฏิบัติการเสียก่อน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2.8 </w:t>
      </w:r>
      <w:r w:rsidRPr="00EA2685">
        <w:rPr>
          <w:rFonts w:ascii="TH SarabunPSK" w:hAnsi="TH SarabunPSK"/>
          <w:sz w:val="32"/>
          <w:cs/>
        </w:rPr>
        <w:t>หากเกิดอุบัติเหตุหรือการบาดเจ็บควรแจ้งอาจารย์ผู้ควบคุมห้องปฏิบัติการทันที</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2.9</w:t>
      </w:r>
      <w:r w:rsidRPr="00EA2685">
        <w:rPr>
          <w:rFonts w:ascii="TH SarabunPSK" w:hAnsi="TH SarabunPSK"/>
          <w:sz w:val="32"/>
          <w:cs/>
        </w:rPr>
        <w:t xml:space="preserve"> ข้อควรปฏิบัติเพื่อป้องกันการเกิดไฟไหม้ตัวทำละลายอินทรีย์ส่วนใหญ่ที่ใช้ให้องปฏิบัติการมัก</w:t>
      </w:r>
      <w:r w:rsidRPr="00EA2685">
        <w:rPr>
          <w:rFonts w:ascii="TH SarabunPSK" w:hAnsi="TH SarabunPSK"/>
          <w:sz w:val="32"/>
        </w:rPr>
        <w:t xml:space="preserve"> </w:t>
      </w:r>
      <w:r w:rsidRPr="00EA2685">
        <w:rPr>
          <w:rFonts w:ascii="TH SarabunPSK" w:hAnsi="TH SarabunPSK"/>
          <w:sz w:val="32"/>
          <w:cs/>
        </w:rPr>
        <w:t>เป็นสารติดไฟได้ จึงควรระมัดระวังตลอดเวลาเกี่ยวกับเรื่องไฟ โดยมีข้อควรปฏิบัติดังนี้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2.9.1 </w:t>
      </w:r>
      <w:r w:rsidRPr="00EA2685">
        <w:rPr>
          <w:rFonts w:ascii="TH SarabunPSK" w:hAnsi="TH SarabunPSK"/>
          <w:sz w:val="32"/>
          <w:cs/>
        </w:rPr>
        <w:t>ห้ามสูบบุหรี่ในห้องปฏิบัติการ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2.9.2 </w:t>
      </w:r>
      <w:r w:rsidRPr="00EA2685">
        <w:rPr>
          <w:rFonts w:ascii="TH SarabunPSK" w:hAnsi="TH SarabunPSK"/>
          <w:sz w:val="32"/>
          <w:cs/>
        </w:rPr>
        <w:t>ก่อนจะจุดตะเกียงด้วยไม้ขีดไฟหรือไฟ</w:t>
      </w:r>
      <w:proofErr w:type="spellStart"/>
      <w:r w:rsidRPr="00EA2685">
        <w:rPr>
          <w:rFonts w:ascii="TH SarabunPSK" w:hAnsi="TH SarabunPSK"/>
          <w:sz w:val="32"/>
          <w:cs/>
        </w:rPr>
        <w:t>แช๊ค</w:t>
      </w:r>
      <w:proofErr w:type="spellEnd"/>
      <w:r w:rsidRPr="00EA2685">
        <w:rPr>
          <w:rFonts w:ascii="TH SarabunPSK" w:hAnsi="TH SarabunPSK"/>
          <w:sz w:val="32"/>
          <w:cs/>
        </w:rPr>
        <w:t xml:space="preserve"> หรือทำการถ่ายเทสารเคมีที่ไวไฟ ควรสังเกตให้ดี</w:t>
      </w:r>
      <w:r w:rsidRPr="00EA2685">
        <w:rPr>
          <w:rFonts w:ascii="TH SarabunPSK" w:hAnsi="TH SarabunPSK"/>
          <w:sz w:val="32"/>
        </w:rPr>
        <w:t xml:space="preserve"> </w:t>
      </w:r>
      <w:r w:rsidRPr="00EA2685">
        <w:rPr>
          <w:rFonts w:ascii="TH SarabunPSK" w:hAnsi="TH SarabunPSK"/>
          <w:sz w:val="32"/>
          <w:cs/>
        </w:rPr>
        <w:t>ว่าคนรอบข้างที่อยู่ใกล้เคียงกับท่านมีใครใช้ตัวทำละลายที่ไวไฟหรือไม่ เช่น แอลกอฮอล์</w:t>
      </w:r>
      <w:r w:rsidRPr="00EA2685">
        <w:rPr>
          <w:rFonts w:ascii="TH SarabunPSK" w:hAnsi="TH SarabunPSK"/>
          <w:sz w:val="32"/>
        </w:rPr>
        <w:t xml:space="preserve"> </w:t>
      </w:r>
      <w:r w:rsidRPr="00EA2685">
        <w:rPr>
          <w:rFonts w:ascii="TH SarabunPSK" w:hAnsi="TH SarabunPSK"/>
          <w:sz w:val="32"/>
          <w:cs/>
        </w:rPr>
        <w:t>อีเทอร์ ถ้ามีต้องหลีกเลี่ยงและย้ายไปยังที่ที่ปลอดภัยกว่า เช่น ในตู้ควัน อย่างไรก็ตามควรต้อง</w:t>
      </w:r>
      <w:r w:rsidRPr="00EA2685">
        <w:rPr>
          <w:rFonts w:ascii="TH SarabunPSK" w:hAnsi="TH SarabunPSK"/>
          <w:sz w:val="32"/>
        </w:rPr>
        <w:t xml:space="preserve"> </w:t>
      </w:r>
      <w:r w:rsidRPr="00EA2685">
        <w:rPr>
          <w:rFonts w:ascii="TH SarabunPSK" w:hAnsi="TH SarabunPSK"/>
          <w:sz w:val="32"/>
          <w:cs/>
        </w:rPr>
        <w:t>พึงระลึกไว้เสมอว่าไอของตัวทำละลายเดินทางได้ในระยะที่ไกลพอสมควร จึงควรต้องระมัดระวังเป็นอย่างยิ่งถึงแม้ว่าจะมีการใช้ตัวทำละลายที่ห่างออกไปพอสมควรก็ตาม</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 xml:space="preserve">2.9.3 </w:t>
      </w:r>
      <w:r w:rsidRPr="00EA2685">
        <w:rPr>
          <w:rFonts w:ascii="TH SarabunPSK" w:hAnsi="TH SarabunPSK"/>
          <w:sz w:val="32"/>
          <w:cs/>
        </w:rPr>
        <w:t>ห้ามเทตัวทำละลายอินทรีย์ลงในอ่างน้ำเด็ดขาด เพราะนอกจากจะเป็นการกำจัดสารเคมีอย่างไม่</w:t>
      </w:r>
      <w:r w:rsidRPr="00EA2685">
        <w:rPr>
          <w:rFonts w:ascii="TH SarabunPSK" w:hAnsi="TH SarabunPSK"/>
          <w:sz w:val="32"/>
        </w:rPr>
        <w:t xml:space="preserve"> </w:t>
      </w:r>
      <w:r w:rsidRPr="00EA2685">
        <w:rPr>
          <w:rFonts w:ascii="TH SarabunPSK" w:hAnsi="TH SarabunPSK"/>
          <w:sz w:val="32"/>
          <w:cs/>
        </w:rPr>
        <w:t>ถูกวิธีแล้วยังอาจก่อให้เกิดอันตรายจากความเป็นพิษหรือเป็นต้นเหตุทำให้เกิดการติดไฟได้หาก</w:t>
      </w:r>
      <w:r w:rsidRPr="00EA2685">
        <w:rPr>
          <w:rFonts w:ascii="TH SarabunPSK" w:hAnsi="TH SarabunPSK"/>
          <w:sz w:val="32"/>
        </w:rPr>
        <w:t xml:space="preserve"> </w:t>
      </w:r>
      <w:r w:rsidRPr="00EA2685">
        <w:rPr>
          <w:rFonts w:ascii="TH SarabunPSK" w:hAnsi="TH SarabunPSK"/>
          <w:sz w:val="32"/>
          <w:cs/>
        </w:rPr>
        <w:t>ไอของตัวทำละลายเคลื่อนที่ไปยังบริเวณที่มีเปลวไฟ</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2.</w:t>
      </w:r>
      <w:r w:rsidRPr="00EA2685">
        <w:rPr>
          <w:rFonts w:ascii="TH SarabunPSK" w:hAnsi="TH SarabunPSK"/>
          <w:sz w:val="32"/>
          <w:lang w:bidi="lo-LA"/>
        </w:rPr>
        <w:t xml:space="preserve">9.4 </w:t>
      </w:r>
      <w:r w:rsidRPr="00EA2685">
        <w:rPr>
          <w:rFonts w:ascii="TH SarabunPSK" w:hAnsi="TH SarabunPSK"/>
          <w:sz w:val="32"/>
          <w:cs/>
        </w:rPr>
        <w:t>ไม่ควรเปิดเตาให้ความร้อนหรือตะเกียงทิ้งไว้ขณะที่ไปทำกิจกรรมอื่น ควรปิดการทำงานของอุปกรณ์ที่ใช้ทุกครั้งที่สิ้นสุดการทดลองที่จำเป็นต้องใช้อุปกรณ์นั้น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2.9.5 </w:t>
      </w:r>
      <w:r w:rsidRPr="00EA2685">
        <w:rPr>
          <w:rFonts w:ascii="TH SarabunPSK" w:hAnsi="TH SarabunPSK"/>
          <w:sz w:val="32"/>
          <w:cs/>
        </w:rPr>
        <w:t>อย่าพยายามต่ออุปกรณ์หรือเครื่องมือที่ใช้ไฟฟ้าโดยไม่ทราบหรือไม่แน่ใจเกี่ยวกับวิธีการใช้อย่างถูกต้องโดยไม่ถามผู้ควบคุมห้องปฏิบัติการเสียก่อน ควรตรวจดูสายไฟหรือปลั๊กไฟที่ต่ออยู่ก่อนใช้งานเสมอว่าขาดหรือชำรุดหรือไม่ การใช้งานอย่างไม่ถูกต้องหรือการใช้เครื่องมือชำรุดเป็นสาเหตุสำคัญที่อาจทำให้เกิดไฟฟ้าลัดวงจรเป็นต้นเหตุของไฟไห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lang w:bidi="lo-LA"/>
        </w:rPr>
        <w:t xml:space="preserve">2.9.6 </w:t>
      </w:r>
      <w:r w:rsidRPr="00EA2685">
        <w:rPr>
          <w:rFonts w:ascii="TH SarabunPSK" w:hAnsi="TH SarabunPSK"/>
          <w:sz w:val="32"/>
          <w:cs/>
        </w:rPr>
        <w:t>เรียนรู้ตำแหน่งของแผงควบคุมสวิตซ์ไฟ วาล์วควบคุมท่อแก๊ส และเครื่องดับเพลิงเพื่อใช้ในกรณีฉุกเฉิน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2.10 </w:t>
      </w:r>
      <w:r w:rsidRPr="00EA2685">
        <w:rPr>
          <w:rFonts w:ascii="TH SarabunPSK" w:hAnsi="TH SarabunPSK"/>
          <w:sz w:val="32"/>
          <w:cs/>
        </w:rPr>
        <w:t>ข้อปฏิบัติที่เกี่ยวข้องกับการใช้สารเคมี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2.10.1 </w:t>
      </w:r>
      <w:r w:rsidRPr="00EA2685">
        <w:rPr>
          <w:rFonts w:ascii="TH SarabunPSK" w:hAnsi="TH SarabunPSK"/>
          <w:sz w:val="32"/>
          <w:cs/>
        </w:rPr>
        <w:t>หลีกเลี่ยงการสัมผัสหรือสูดดมสารเคมีโดยตรง หากจำเป็นต้องสูดดมเพื่อทดสอบกลิ่นให้ถือหลอดบรรจุห่างออกไปแล้วจึงใช้มือพัดโบกไอเข้ามา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2.</w:t>
      </w:r>
      <w:r w:rsidRPr="00EA2685">
        <w:rPr>
          <w:rFonts w:ascii="TH SarabunPSK" w:hAnsi="TH SarabunPSK"/>
          <w:sz w:val="32"/>
          <w:lang w:bidi="lo-LA"/>
        </w:rPr>
        <w:t xml:space="preserve">10.2 </w:t>
      </w:r>
      <w:r w:rsidRPr="00EA2685">
        <w:rPr>
          <w:rFonts w:ascii="TH SarabunPSK" w:hAnsi="TH SarabunPSK"/>
          <w:sz w:val="32"/>
          <w:cs/>
        </w:rPr>
        <w:t>หากหลีกเลี่ยงไม่ได้ที่ต้องสัมผัสกับสารเคมีควรสวมใส่ถุงมือ โดยเลือกใช้ถุงมือที่เหมาะสม</w:t>
      </w:r>
      <w:r w:rsidRPr="00EA2685">
        <w:rPr>
          <w:rFonts w:ascii="TH SarabunPSK" w:hAnsi="TH SarabunPSK"/>
          <w:sz w:val="32"/>
        </w:rPr>
        <w:t xml:space="preserve"> </w:t>
      </w:r>
      <w:r w:rsidRPr="00EA2685">
        <w:rPr>
          <w:rFonts w:ascii="TH SarabunPSK" w:hAnsi="TH SarabunPSK"/>
          <w:sz w:val="32"/>
          <w:cs/>
        </w:rPr>
        <w:t>เช่น ถุงมือที่ทำด้วยใยหินสำหรับกันความร้อนไม่ควรนำไปใช้กับสารเคมี ถุงมือพลาสติก</w:t>
      </w:r>
      <w:r w:rsidRPr="00EA2685">
        <w:rPr>
          <w:rFonts w:ascii="TH SarabunPSK" w:hAnsi="TH SarabunPSK"/>
          <w:sz w:val="32"/>
        </w:rPr>
        <w:t xml:space="preserve"> </w:t>
      </w:r>
      <w:r w:rsidRPr="00EA2685">
        <w:rPr>
          <w:rFonts w:ascii="TH SarabunPSK" w:hAnsi="TH SarabunPSK"/>
          <w:sz w:val="32"/>
          <w:cs/>
        </w:rPr>
        <w:t>สำหรับการล้างทั่วไปไม่ควรนำไปจับของร้อนเพราะอาจละลายได้ ถุงมือยางใช้สำหรับสารเคมี</w:t>
      </w:r>
      <w:r w:rsidRPr="00EA2685">
        <w:rPr>
          <w:rFonts w:ascii="TH SarabunPSK" w:hAnsi="TH SarabunPSK"/>
          <w:sz w:val="32"/>
        </w:rPr>
        <w:t xml:space="preserve"> </w:t>
      </w:r>
      <w:r w:rsidRPr="00EA2685">
        <w:rPr>
          <w:rFonts w:ascii="TH SarabunPSK" w:hAnsi="TH SarabunPSK"/>
          <w:sz w:val="32"/>
          <w:cs/>
        </w:rPr>
        <w:t>แต่พึงระวังไว้เสมอว่าถุงมือยางไม่สามารถป้องกันจากสารเคมีได้ทุกชนิด สารเคมีบางชนิด</w:t>
      </w:r>
      <w:r w:rsidRPr="00EA2685">
        <w:rPr>
          <w:rFonts w:ascii="TH SarabunPSK" w:hAnsi="TH SarabunPSK"/>
          <w:sz w:val="32"/>
        </w:rPr>
        <w:t xml:space="preserve"> </w:t>
      </w:r>
      <w:r w:rsidRPr="00EA2685">
        <w:rPr>
          <w:rFonts w:ascii="TH SarabunPSK" w:hAnsi="TH SarabunPSK"/>
          <w:sz w:val="32"/>
          <w:cs/>
        </w:rPr>
        <w:t>สามารถซึมผ่านถุงมือยางเข้าทำอันตรายกับผิวหนังได้ เช่น สารกัดกร่อนจำพวกกรดเข้มข้น ในการจับถือสารเคมีบางชนิดอาจจำเป็นต้องใส่ถุงมือมากกว่าหนึ่งชั้น หรืออาจต้องใช้ถุงมือที่ทำ</w:t>
      </w:r>
      <w:r w:rsidRPr="00EA2685">
        <w:rPr>
          <w:rFonts w:ascii="TH SarabunPSK" w:hAnsi="TH SarabunPSK"/>
          <w:sz w:val="32"/>
        </w:rPr>
        <w:t xml:space="preserve"> </w:t>
      </w:r>
      <w:r w:rsidRPr="00EA2685">
        <w:rPr>
          <w:rFonts w:ascii="TH SarabunPSK" w:hAnsi="TH SarabunPSK"/>
          <w:sz w:val="32"/>
          <w:cs/>
        </w:rPr>
        <w:t>จากวัสดุพิเศษซึ่งมีความหนาหรือทนทานพอต่อสารเคมีนั้น ๆ ก่อนออกจากห้องปฏิบัติการทุก</w:t>
      </w:r>
      <w:r w:rsidRPr="00EA2685">
        <w:rPr>
          <w:rFonts w:ascii="TH SarabunPSK" w:hAnsi="TH SarabunPSK"/>
          <w:sz w:val="32"/>
        </w:rPr>
        <w:t xml:space="preserve"> </w:t>
      </w:r>
      <w:r w:rsidRPr="00EA2685">
        <w:rPr>
          <w:rFonts w:ascii="TH SarabunPSK" w:hAnsi="TH SarabunPSK"/>
          <w:sz w:val="32"/>
          <w:cs/>
        </w:rPr>
        <w:t>ครั้งควรถอดถุงมือออกและขณะที่ยังสวมถุงมืออยู่ไม่ควรไปจับประตูหรือวัสดุอื่นที่อาจทำให้การปนเปื้อนออกไปนอกห้องปฏิบัติการ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2.</w:t>
      </w:r>
      <w:r w:rsidRPr="00EA2685">
        <w:rPr>
          <w:rFonts w:ascii="TH SarabunPSK" w:hAnsi="TH SarabunPSK"/>
          <w:sz w:val="32"/>
          <w:lang w:bidi="lo-LA"/>
        </w:rPr>
        <w:t xml:space="preserve">10.3 </w:t>
      </w:r>
      <w:r w:rsidRPr="00EA2685">
        <w:rPr>
          <w:rFonts w:ascii="TH SarabunPSK" w:hAnsi="TH SarabunPSK"/>
          <w:sz w:val="32"/>
          <w:cs/>
        </w:rPr>
        <w:t>การตกผลึกด้วยตัวทำละลายอินทรีย์หรือการให้ความร้อนกับตัวทำละลายอินทรีย์ควรทำใน</w:t>
      </w:r>
      <w:r w:rsidRPr="00EA2685">
        <w:rPr>
          <w:rFonts w:ascii="TH SarabunPSK" w:hAnsi="TH SarabunPSK"/>
          <w:sz w:val="32"/>
        </w:rPr>
        <w:t xml:space="preserve"> </w:t>
      </w:r>
      <w:r w:rsidRPr="00EA2685">
        <w:rPr>
          <w:rFonts w:ascii="TH SarabunPSK" w:hAnsi="TH SarabunPSK"/>
          <w:sz w:val="32"/>
          <w:cs/>
        </w:rPr>
        <w:t>ภาชนะปากแคบ หากต้องการระเหยตัวทำละลายที่มากเกินพอในสารละลายที่บรรจุในภาชนะ</w:t>
      </w:r>
      <w:r w:rsidRPr="00EA2685">
        <w:rPr>
          <w:rFonts w:ascii="TH SarabunPSK" w:hAnsi="TH SarabunPSK"/>
          <w:sz w:val="32"/>
        </w:rPr>
        <w:t xml:space="preserve"> </w:t>
      </w:r>
      <w:r w:rsidRPr="00EA2685">
        <w:rPr>
          <w:rFonts w:ascii="TH SarabunPSK" w:hAnsi="TH SarabunPSK"/>
          <w:sz w:val="32"/>
          <w:cs/>
        </w:rPr>
        <w:t xml:space="preserve">เปิดควรทำในตู้ควัน หากเป็นตัวทำละลายที่ติดไฟได้และมีจุดเดือดค่อนข้างต่ำ (ต่ำกว่า </w:t>
      </w:r>
      <w:r w:rsidRPr="00EA2685">
        <w:rPr>
          <w:rFonts w:ascii="TH SarabunPSK" w:hAnsi="TH SarabunPSK"/>
          <w:sz w:val="32"/>
        </w:rPr>
        <w:t xml:space="preserve">80 - 85 </w:t>
      </w:r>
      <w:r w:rsidRPr="00EA2685">
        <w:rPr>
          <w:rFonts w:ascii="TH SarabunPSK" w:hAnsi="TH SarabunPSK"/>
          <w:sz w:val="32"/>
          <w:vertAlign w:val="superscript"/>
        </w:rPr>
        <w:t>o</w:t>
      </w:r>
      <w:r w:rsidRPr="00EA2685">
        <w:rPr>
          <w:rFonts w:ascii="TH SarabunPSK" w:hAnsi="TH SarabunPSK"/>
          <w:sz w:val="32"/>
        </w:rPr>
        <w:t xml:space="preserve"> C </w:t>
      </w:r>
      <w:r w:rsidRPr="00EA2685">
        <w:rPr>
          <w:rFonts w:ascii="TH SarabunPSK" w:hAnsi="TH SarabunPSK"/>
          <w:sz w:val="32"/>
          <w:cs/>
        </w:rPr>
        <w:t>อย่าให้ความร้อนด้วยเปลวไฟจากตะเกียงโดยตรง ให้ใช้เตาให้ความร้อน (</w:t>
      </w:r>
      <w:r w:rsidRPr="00EA2685">
        <w:rPr>
          <w:rFonts w:ascii="TH SarabunPSK" w:hAnsi="TH SarabunPSK"/>
          <w:sz w:val="32"/>
        </w:rPr>
        <w:t xml:space="preserve">Heating mantle </w:t>
      </w:r>
      <w:r w:rsidRPr="00EA2685">
        <w:rPr>
          <w:rFonts w:ascii="TH SarabunPSK" w:hAnsi="TH SarabunPSK"/>
          <w:sz w:val="32"/>
          <w:cs/>
        </w:rPr>
        <w:t xml:space="preserve">หรือ </w:t>
      </w:r>
      <w:r w:rsidRPr="00EA2685">
        <w:rPr>
          <w:rFonts w:ascii="TH SarabunPSK" w:hAnsi="TH SarabunPSK"/>
          <w:sz w:val="32"/>
        </w:rPr>
        <w:t xml:space="preserve">Hot plate) </w:t>
      </w:r>
      <w:r w:rsidRPr="00EA2685">
        <w:rPr>
          <w:rFonts w:ascii="TH SarabunPSK" w:hAnsi="TH SarabunPSK"/>
          <w:sz w:val="32"/>
          <w:cs/>
        </w:rPr>
        <w:t>หรือเตาอังไอน้ำ (</w:t>
      </w:r>
      <w:r w:rsidRPr="00EA2685">
        <w:rPr>
          <w:rFonts w:ascii="TH SarabunPSK" w:hAnsi="TH SarabunPSK"/>
          <w:sz w:val="32"/>
        </w:rPr>
        <w:t>Water bath)</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ประเสริฐ ศรีไพโรจน์</w:t>
      </w:r>
      <w:r w:rsidRPr="00EA2685">
        <w:rPr>
          <w:rFonts w:ascii="TH SarabunPSK" w:hAnsi="TH SarabunPSK"/>
          <w:sz w:val="32"/>
        </w:rPr>
        <w:t xml:space="preserve"> </w:t>
      </w:r>
      <w:r w:rsidRPr="00EA2685">
        <w:rPr>
          <w:rFonts w:ascii="TH SarabunPSK" w:hAnsi="TH SarabunPSK"/>
          <w:sz w:val="32"/>
          <w:lang w:bidi="lo-LA"/>
        </w:rPr>
        <w:t xml:space="preserve">(2539 : 9-15) </w:t>
      </w:r>
      <w:r w:rsidRPr="00EA2685">
        <w:rPr>
          <w:rFonts w:ascii="TH SarabunPSK" w:hAnsi="TH SarabunPSK"/>
          <w:sz w:val="32"/>
          <w:cs/>
        </w:rPr>
        <w:t>กล่าวว่า การใช้ห้องปฏิบัติการเคมีในการจัดกิจกรรมการเรียนรู้ผู้สอน และผู้เรียนควรทำความเข้าใจในข้อควรปฏิบัติให้ตรงกันเพื่อให้เกิดประโยชน์ และปลอดภัยแก่ผู้ทดลอง 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ต้องระลึกอยู่เสมอว่า ห้องปฏิบัติการทดลองเป็นสถานที่ทำงาน ต้องทำการทดลอง</w:t>
      </w:r>
      <w:r w:rsidRPr="00EA2685">
        <w:rPr>
          <w:rFonts w:ascii="TH SarabunPSK" w:hAnsi="TH SarabunPSK"/>
          <w:sz w:val="32"/>
        </w:rPr>
        <w:t xml:space="preserve"> </w:t>
      </w:r>
      <w:r w:rsidRPr="00EA2685">
        <w:rPr>
          <w:rFonts w:ascii="TH SarabunPSK" w:hAnsi="TH SarabunPSK"/>
          <w:sz w:val="32"/>
          <w:cs/>
        </w:rPr>
        <w:t>ด้วยความตั้งใจอย่างจริงจัง</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ต้องรักษาระเบียบบนโต๊ะปฏิบัติการ เพราะการทดลองจะผิดพลาดได้ง่ายถ้าบนโต๊ะ</w:t>
      </w:r>
      <w:r w:rsidRPr="00EA2685">
        <w:rPr>
          <w:rFonts w:ascii="TH SarabunPSK" w:hAnsi="TH SarabunPSK"/>
          <w:sz w:val="32"/>
        </w:rPr>
        <w:t xml:space="preserve"> </w:t>
      </w:r>
      <w:r w:rsidRPr="00EA2685">
        <w:rPr>
          <w:rFonts w:ascii="TH SarabunPSK" w:hAnsi="TH SarabunPSK"/>
          <w:sz w:val="32"/>
          <w:cs/>
        </w:rPr>
        <w:t>ปฏิบัติการไม่มีระเบียบ เช่น อาจหยิบหลอดทดลองผิด หรือในกรณีที่ทำสารหกจะต้องรีบทำ</w:t>
      </w:r>
      <w:r w:rsidRPr="00EA2685">
        <w:rPr>
          <w:rFonts w:ascii="TH SarabunPSK" w:hAnsi="TH SarabunPSK"/>
          <w:sz w:val="32"/>
        </w:rPr>
        <w:t xml:space="preserve"> </w:t>
      </w:r>
      <w:r w:rsidRPr="00EA2685">
        <w:rPr>
          <w:rFonts w:ascii="TH SarabunPSK" w:hAnsi="TH SarabunPSK"/>
          <w:sz w:val="32"/>
          <w:cs/>
        </w:rPr>
        <w:t>ความสะอาดทันที เครื่องแก้วหรืออุปกรณ์ที่ใช้ในการทดลองแล้วต้องล้างให้สะอาดแล้วเก็บเข้าตู้ เมื่อไม่ต้องการใช้ทดลองอีก นอกจากนี้การรักษาระเบียบบนโต๊ะปฏิบัติการยังสามารถช่วยลด</w:t>
      </w:r>
      <w:r w:rsidRPr="00EA2685">
        <w:rPr>
          <w:rFonts w:ascii="TH SarabunPSK" w:hAnsi="TH SarabunPSK"/>
          <w:sz w:val="32"/>
        </w:rPr>
        <w:t xml:space="preserve"> </w:t>
      </w:r>
      <w:r w:rsidRPr="00EA2685">
        <w:rPr>
          <w:rFonts w:ascii="TH SarabunPSK" w:hAnsi="TH SarabunPSK"/>
          <w:sz w:val="32"/>
          <w:cs/>
        </w:rPr>
        <w:t>อุบัติเหตุและยังเป็นการช่วยประหยัด เวลาในการค้นหาสิ่งของที่ต้องการอีกด้วย</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ต้องอ่านคู่มือปฏิบัติการทดลองก่อนที่จะปฏิบัติการทดลองนั้น ๆ และพยายามทำความ</w:t>
      </w:r>
      <w:r w:rsidRPr="00EA2685">
        <w:rPr>
          <w:rFonts w:ascii="TH SarabunPSK" w:hAnsi="TH SarabunPSK"/>
          <w:sz w:val="32"/>
        </w:rPr>
        <w:t xml:space="preserve"> </w:t>
      </w:r>
      <w:r w:rsidRPr="00EA2685">
        <w:rPr>
          <w:rFonts w:ascii="TH SarabunPSK" w:hAnsi="TH SarabunPSK"/>
          <w:sz w:val="32"/>
          <w:cs/>
        </w:rPr>
        <w:t>เข้าใจ ถึงขั้นตอนการทดลอง หากมีความสงสัยในตอนใด จะต้องถามอาจารย์ผู้</w:t>
      </w:r>
      <w:r w:rsidRPr="00EA2685">
        <w:rPr>
          <w:rFonts w:ascii="TH SarabunPSK" w:hAnsi="TH SarabunPSK"/>
          <w:sz w:val="32"/>
        </w:rPr>
        <w:t xml:space="preserve"> </w:t>
      </w:r>
      <w:r w:rsidRPr="00EA2685">
        <w:rPr>
          <w:rFonts w:ascii="TH SarabunPSK" w:hAnsi="TH SarabunPSK"/>
          <w:sz w:val="32"/>
          <w:cs/>
        </w:rPr>
        <w:t>ควบคุมเสียก่อน ก่อนที่จะลงมือปฏิบัติการทดลองการอ่านคู่มือปฏิบัติการทดลองมาก่อนที่จะปฏิบัติการทดลองนั้น นับว่ามีประโยชน์มาก</w:t>
      </w:r>
      <w:r w:rsidRPr="00EA2685">
        <w:rPr>
          <w:rFonts w:ascii="TH SarabunPSK" w:hAnsi="TH SarabunPSK"/>
          <w:sz w:val="32"/>
        </w:rPr>
        <w:t xml:space="preserve"> </w:t>
      </w:r>
      <w:r w:rsidRPr="00EA2685">
        <w:rPr>
          <w:rFonts w:ascii="TH SarabunPSK" w:hAnsi="TH SarabunPSK"/>
          <w:sz w:val="32"/>
          <w:cs/>
        </w:rPr>
        <w:t>เพราะจะช่วยประหยัดเวลาในการทดลองและผู้ทดลองจะทำการทดลองด้วยความเข้าใจ</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ต้องไม่ทำการทดลองใด ๆ ที่นอกเหนือไปจากการทดลองที่มีไว้ในคู่มือปฏิบัติการ</w:t>
      </w:r>
      <w:r w:rsidRPr="00EA2685">
        <w:rPr>
          <w:rFonts w:ascii="TH SarabunPSK" w:hAnsi="TH SarabunPSK"/>
          <w:sz w:val="32"/>
        </w:rPr>
        <w:t xml:space="preserve"> </w:t>
      </w:r>
      <w:r w:rsidRPr="00EA2685">
        <w:rPr>
          <w:rFonts w:ascii="TH SarabunPSK" w:hAnsi="TH SarabunPSK"/>
          <w:sz w:val="32"/>
          <w:cs/>
        </w:rPr>
        <w:t>หรือที่ได้รับมอบหมายจากอาจารย์ผู้ควบคุมเท่านั้น แต่ถ้าต้องการทำการทดลอง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ใด ๆ ที่นอกเหนือไปจากหนังสือคู่มือหรือที่อาจารย์มอบหมาย จะต้องได้รับอนุญาตจากอาจารย์ผู้</w:t>
      </w:r>
      <w:r w:rsidRPr="00EA2685">
        <w:rPr>
          <w:rFonts w:ascii="TH SarabunPSK" w:hAnsi="TH SarabunPSK"/>
          <w:sz w:val="32"/>
        </w:rPr>
        <w:t xml:space="preserve"> </w:t>
      </w:r>
      <w:r w:rsidRPr="00EA2685">
        <w:rPr>
          <w:rFonts w:ascii="TH SarabunPSK" w:hAnsi="TH SarabunPSK"/>
          <w:sz w:val="32"/>
          <w:cs/>
        </w:rPr>
        <w:t>ควบคุมเสียก่อน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อุปกรณ์ต่าง ๆ ที่นำมาใช้ในการทดลองต้องสะอาด ความสกปรกเป็นปัจจัยที่สำคัญประการ หนึ่งที่ทำให้ผลการทดลองผิดพลาด หรือคลาดเคลื่อนไปจากความเป็นจริง</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 </w:t>
      </w:r>
      <w:r w:rsidRPr="00EA2685">
        <w:rPr>
          <w:rFonts w:ascii="TH SarabunPSK" w:hAnsi="TH SarabunPSK"/>
          <w:sz w:val="32"/>
          <w:cs/>
        </w:rPr>
        <w:t>อุปกรณ์หรือเครื่องมืออื่น ๆ เช่น สามขา ที่ยึดสายยาง ฯลฯ ที่นำมาใช้ในการ</w:t>
      </w:r>
      <w:r w:rsidRPr="00EA2685">
        <w:rPr>
          <w:rFonts w:ascii="TH SarabunPSK" w:hAnsi="TH SarabunPSK"/>
          <w:sz w:val="32"/>
        </w:rPr>
        <w:t xml:space="preserve"> </w:t>
      </w:r>
      <w:r w:rsidRPr="00EA2685">
        <w:rPr>
          <w:rFonts w:ascii="TH SarabunPSK" w:hAnsi="TH SarabunPSK"/>
          <w:sz w:val="32"/>
          <w:cs/>
        </w:rPr>
        <w:t>ทดลองนั้น ๆ จะต้องนำไปเก็บไว้ที่เดิมหลังจากเสร็จสิ้นการทดลองแล้ว</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7. </w:t>
      </w:r>
      <w:r w:rsidRPr="00EA2685">
        <w:rPr>
          <w:rFonts w:ascii="TH SarabunPSK" w:hAnsi="TH SarabunPSK"/>
          <w:sz w:val="32"/>
          <w:cs/>
        </w:rPr>
        <w:t>ควรทำการทดลองในห้องปฏิบัติการตามเวลาที่กำหนดให้เท่านั้นไม่ควรทำงานใน</w:t>
      </w:r>
      <w:r w:rsidRPr="00EA2685">
        <w:rPr>
          <w:rFonts w:ascii="TH SarabunPSK" w:hAnsi="TH SarabunPSK"/>
          <w:sz w:val="32"/>
        </w:rPr>
        <w:t xml:space="preserve"> </w:t>
      </w:r>
      <w:r w:rsidRPr="00EA2685">
        <w:rPr>
          <w:rFonts w:ascii="TH SarabunPSK" w:hAnsi="TH SarabunPSK"/>
          <w:sz w:val="32"/>
          <w:cs/>
        </w:rPr>
        <w:t>ห้องปฏิบัติการเพียงคนเดียว เพราะเมื่อเกิดอุบัติเหตุขึ้นจะไม่มีใครทราบ และไม่อาจช่วยได้</w:t>
      </w:r>
      <w:r w:rsidRPr="00EA2685">
        <w:rPr>
          <w:rFonts w:ascii="TH SarabunPSK" w:hAnsi="TH SarabunPSK"/>
          <w:sz w:val="32"/>
        </w:rPr>
        <w:t xml:space="preserve"> </w:t>
      </w:r>
      <w:r w:rsidRPr="00EA2685">
        <w:rPr>
          <w:rFonts w:ascii="TH SarabunPSK" w:hAnsi="TH SarabunPSK"/>
          <w:sz w:val="32"/>
          <w:cs/>
        </w:rPr>
        <w:t>ทันท่วงที</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8. </w:t>
      </w:r>
      <w:r w:rsidRPr="00EA2685">
        <w:rPr>
          <w:rFonts w:ascii="TH SarabunPSK" w:hAnsi="TH SarabunPSK"/>
          <w:sz w:val="32"/>
          <w:cs/>
        </w:rPr>
        <w:t>เมื่อต้องการใช้สารละลายที่เตรียมไว้ ต้องรินออกจากขวดใส่ลงใน</w:t>
      </w:r>
      <w:proofErr w:type="spellStart"/>
      <w:r w:rsidRPr="00EA2685">
        <w:rPr>
          <w:rFonts w:ascii="TH SarabunPSK" w:hAnsi="TH SarabunPSK"/>
          <w:sz w:val="32"/>
          <w:cs/>
        </w:rPr>
        <w:t>บีกเกอร์</w:t>
      </w:r>
      <w:proofErr w:type="spellEnd"/>
      <w:r w:rsidRPr="00EA2685">
        <w:rPr>
          <w:rFonts w:ascii="TH SarabunPSK" w:hAnsi="TH SarabunPSK"/>
          <w:sz w:val="32"/>
          <w:cs/>
        </w:rPr>
        <w:t>ก่อนโดยรินออกมาประมาณเท่ากับจำนวนที่ต้องการจะใช้ อย่ารินออกมามากเกินไปเพราะจะทำให้สิ้นเปลืองสารโดยเปล่าประโยชน์ถ้าสารละลายที่รินออกมาแล้วนี้เหลือ ให้เทส่วนที่เหลือนี้ลงในอ่างอย่าเทกลับลงในขวดอีกทั้งนี้เพื่อป้องกันการปะปนกัน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t xml:space="preserve">9. </w:t>
      </w:r>
      <w:r w:rsidRPr="00EA2685">
        <w:rPr>
          <w:rFonts w:ascii="TH SarabunPSK" w:hAnsi="TH SarabunPSK"/>
          <w:sz w:val="32"/>
          <w:cs/>
        </w:rPr>
        <w:t>ถ้ากรดหรือด่างหรือสารเคมีที่เป็นอันตรายถูกผิวหนังหรือเสื้อผ้าต้องรีบล้างออก</w:t>
      </w:r>
      <w:r w:rsidRPr="00EA2685">
        <w:rPr>
          <w:rFonts w:ascii="TH SarabunPSK" w:hAnsi="TH SarabunPSK"/>
          <w:sz w:val="32"/>
        </w:rPr>
        <w:t xml:space="preserve"> </w:t>
      </w:r>
      <w:r w:rsidRPr="00EA2685">
        <w:rPr>
          <w:rFonts w:ascii="TH SarabunPSK" w:hAnsi="TH SarabunPSK"/>
          <w:sz w:val="32"/>
          <w:cs/>
        </w:rPr>
        <w:t>ด้วยน้ำทันทีเพราะมีสารเคมีหลายชนิดซึมผ่านเข้าไปในผิวหนังได้อย่างรวดเร็ว และเกิดเป็นพิษขึ้นมาได้ ซึ่งแต่ละคนจะมีความรู้สึกหรือเกิดพิษแตกต่างกัน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10.</w:t>
      </w:r>
      <w:r w:rsidRPr="00EA2685">
        <w:rPr>
          <w:rFonts w:ascii="TH SarabunPSK" w:hAnsi="TH SarabunPSK"/>
          <w:sz w:val="32"/>
          <w:cs/>
        </w:rPr>
        <w:t xml:space="preserve"> อย่าทดลองชิมสารเคมีหรือสารละลาย เพราะสารเคมีส่วนมากเป็นพิษอาจเกิด</w:t>
      </w:r>
      <w:r w:rsidRPr="00EA2685">
        <w:rPr>
          <w:rFonts w:ascii="TH SarabunPSK" w:hAnsi="TH SarabunPSK"/>
          <w:sz w:val="32"/>
        </w:rPr>
        <w:t xml:space="preserve"> </w:t>
      </w:r>
      <w:r w:rsidRPr="00EA2685">
        <w:rPr>
          <w:rFonts w:ascii="TH SarabunPSK" w:hAnsi="TH SarabunPSK"/>
          <w:sz w:val="32"/>
          <w:cs/>
        </w:rPr>
        <w:t>อันตรายได้นอกเสียจากจะได้รับคำสั่งจากอาจารย์ผู้ควบคุมให้ชิมได้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11.</w:t>
      </w:r>
      <w:r w:rsidRPr="00EA2685">
        <w:rPr>
          <w:rFonts w:ascii="TH SarabunPSK" w:hAnsi="TH SarabunPSK"/>
          <w:sz w:val="32"/>
          <w:cs/>
        </w:rPr>
        <w:t xml:space="preserve"> อย่าใช้มือหยิบสารเคมีใด ๆ เป็นอันขาด และพยายามไม่ให้ส่วนอื่น ๆ ของร่างกาย</w:t>
      </w:r>
      <w:r w:rsidRPr="00EA2685">
        <w:rPr>
          <w:rFonts w:ascii="TH SarabunPSK" w:hAnsi="TH SarabunPSK"/>
          <w:sz w:val="32"/>
        </w:rPr>
        <w:t xml:space="preserve"> </w:t>
      </w:r>
      <w:r w:rsidRPr="00EA2685">
        <w:rPr>
          <w:rFonts w:ascii="TH SarabunPSK" w:hAnsi="TH SarabunPSK"/>
          <w:sz w:val="32"/>
          <w:cs/>
        </w:rPr>
        <w:t>ถูกสารเคมีเหล่านี้ด้วย นอกเสียจากจะได้รับคำสั่งจากอาจารย์ผู้ควบคุมให้ปฏิบัติ</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12.</w:t>
      </w:r>
      <w:r w:rsidRPr="00EA2685">
        <w:rPr>
          <w:rFonts w:ascii="TH SarabunPSK" w:hAnsi="TH SarabunPSK"/>
          <w:sz w:val="32"/>
          <w:cs/>
        </w:rPr>
        <w:t xml:space="preserve"> อย่าเทน้ำลงบนกรดเข้มข้นใด ๆ แต่ค่อย ๆ เทกรดเข้มข้นลงในน้ำอย่างช้า ๆ พร้อม</w:t>
      </w:r>
      <w:r w:rsidRPr="00EA2685">
        <w:rPr>
          <w:rFonts w:ascii="TH SarabunPSK" w:hAnsi="TH SarabunPSK"/>
          <w:sz w:val="32"/>
        </w:rPr>
        <w:t xml:space="preserve"> </w:t>
      </w:r>
      <w:r w:rsidRPr="00EA2685">
        <w:rPr>
          <w:rFonts w:ascii="TH SarabunPSK" w:hAnsi="TH SarabunPSK"/>
          <w:sz w:val="32"/>
          <w:cs/>
        </w:rPr>
        <w:t>กับกวนตลอดเวลา</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13. </w:t>
      </w:r>
      <w:r w:rsidRPr="00EA2685">
        <w:rPr>
          <w:rFonts w:ascii="TH SarabunPSK" w:hAnsi="TH SarabunPSK"/>
          <w:sz w:val="32"/>
          <w:cs/>
        </w:rPr>
        <w:t>เมื่อต้องการจะดมกลิ่นสารเคมี อย่านำสารเคมีมาดมโดยตรง ควรใช้มือพัดกลิ่น</w:t>
      </w:r>
      <w:r w:rsidRPr="00EA2685">
        <w:rPr>
          <w:rFonts w:ascii="TH SarabunPSK" w:hAnsi="TH SarabunPSK"/>
          <w:sz w:val="32"/>
        </w:rPr>
        <w:t xml:space="preserve"> </w:t>
      </w:r>
      <w:r w:rsidRPr="00EA2685">
        <w:rPr>
          <w:rFonts w:ascii="TH SarabunPSK" w:hAnsi="TH SarabunPSK"/>
          <w:sz w:val="32"/>
          <w:cs/>
        </w:rPr>
        <w:t>สารเคมีนั้นเข้าจมูกเพียงเล็กน้อย (อย่าสูดแรง ๆ) โดยถือหลอดที่ใส่สารเคมีไว้ห่าง ๆ</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14. </w:t>
      </w:r>
      <w:r w:rsidRPr="00EA2685">
        <w:rPr>
          <w:rFonts w:ascii="TH SarabunPSK" w:hAnsi="TH SarabunPSK"/>
          <w:sz w:val="32"/>
          <w:cs/>
        </w:rPr>
        <w:t>ออกไซด์ของธาตุบางชนิดเป็นแก๊สพิษ เช่น ออกไซด์ของกำมะถัน ไนโตรเจนและแก๊ส</w:t>
      </w:r>
      <w:proofErr w:type="spellStart"/>
      <w:r w:rsidRPr="00EA2685">
        <w:rPr>
          <w:rFonts w:ascii="TH SarabunPSK" w:hAnsi="TH SarabunPSK"/>
          <w:sz w:val="32"/>
          <w:cs/>
        </w:rPr>
        <w:t>แฮโล</w:t>
      </w:r>
      <w:proofErr w:type="spellEnd"/>
      <w:r w:rsidRPr="00EA2685">
        <w:rPr>
          <w:rFonts w:ascii="TH SarabunPSK" w:hAnsi="TH SarabunPSK"/>
          <w:sz w:val="32"/>
          <w:cs/>
        </w:rPr>
        <w:t>เจน แก๊สไฮโดรเจนซัลไฟด์ ก็เป็นก๊าซพิษเช่นเดียวกัน การทดลองใด ๆ ที่เกี่ยวข้องกับ</w:t>
      </w:r>
      <w:r w:rsidRPr="00EA2685">
        <w:rPr>
          <w:rFonts w:ascii="TH SarabunPSK" w:hAnsi="TH SarabunPSK"/>
          <w:sz w:val="32"/>
        </w:rPr>
        <w:t xml:space="preserve"> </w:t>
      </w:r>
      <w:r w:rsidRPr="00EA2685">
        <w:rPr>
          <w:rFonts w:ascii="TH SarabunPSK" w:hAnsi="TH SarabunPSK"/>
          <w:sz w:val="32"/>
          <w:cs/>
        </w:rPr>
        <w:t>แก๊สเหล่านี้ควรทำในตู้ควัน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15.</w:t>
      </w:r>
      <w:r w:rsidRPr="00EA2685">
        <w:rPr>
          <w:rFonts w:ascii="TH SarabunPSK" w:hAnsi="TH SarabunPSK"/>
          <w:sz w:val="32"/>
          <w:cs/>
        </w:rPr>
        <w:t xml:space="preserve"> อย่าทิ้งของแข็งต่าง ๆ ที่ไม่ต้องการ เช่น ไม้ขีดไฟหรือกระดาษกรองที่ใช้แล้ว ฯลฯ</w:t>
      </w:r>
      <w:r w:rsidRPr="00EA2685">
        <w:rPr>
          <w:rFonts w:ascii="TH SarabunPSK" w:hAnsi="TH SarabunPSK"/>
          <w:sz w:val="32"/>
        </w:rPr>
        <w:t xml:space="preserve"> </w:t>
      </w:r>
      <w:r w:rsidRPr="00EA2685">
        <w:rPr>
          <w:rFonts w:ascii="TH SarabunPSK" w:hAnsi="TH SarabunPSK"/>
          <w:sz w:val="32"/>
          <w:cs/>
        </w:rPr>
        <w:t>ลงในอ่างน้ำเป็นอันขาด ควรทิ้งในถังขยะที่จัดไว้ให้</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16.</w:t>
      </w:r>
      <w:r w:rsidRPr="00EA2685">
        <w:rPr>
          <w:rFonts w:ascii="TH SarabunPSK" w:hAnsi="TH SarabunPSK"/>
          <w:sz w:val="32"/>
          <w:cs/>
        </w:rPr>
        <w:t xml:space="preserve"> อย่านำแก้วอ่อน เช่น กระบอกตวง กรวยแยก ไปให้ความร้อน เพราะจะทำให้ละลายใช้การไม่ได้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17.</w:t>
      </w:r>
      <w:r w:rsidRPr="00EA2685">
        <w:rPr>
          <w:rFonts w:ascii="TH SarabunPSK" w:hAnsi="TH SarabunPSK"/>
          <w:sz w:val="32"/>
          <w:cs/>
        </w:rPr>
        <w:t xml:space="preserve"> อย่านำ</w:t>
      </w:r>
      <w:proofErr w:type="spellStart"/>
      <w:r w:rsidRPr="00EA2685">
        <w:rPr>
          <w:rFonts w:ascii="TH SarabunPSK" w:hAnsi="TH SarabunPSK"/>
          <w:sz w:val="32"/>
          <w:cs/>
        </w:rPr>
        <w:t>บีกเกอร์</w:t>
      </w:r>
      <w:proofErr w:type="spellEnd"/>
      <w:r w:rsidRPr="00EA2685">
        <w:rPr>
          <w:rFonts w:ascii="TH SarabunPSK" w:hAnsi="TH SarabunPSK"/>
          <w:sz w:val="32"/>
          <w:cs/>
        </w:rPr>
        <w:t>ที่ใช้ในห้องปฏิบัติการมาใช้ตักน้ำดื่ม ถึงแม้ว่าจะดูสะอาดก็ตาม เพราะ</w:t>
      </w:r>
      <w:r w:rsidRPr="00EA2685">
        <w:rPr>
          <w:rFonts w:ascii="TH SarabunPSK" w:hAnsi="TH SarabunPSK"/>
          <w:sz w:val="32"/>
        </w:rPr>
        <w:t xml:space="preserve"> </w:t>
      </w:r>
      <w:r w:rsidRPr="00EA2685">
        <w:rPr>
          <w:rFonts w:ascii="TH SarabunPSK" w:hAnsi="TH SarabunPSK"/>
          <w:sz w:val="32"/>
          <w:cs/>
        </w:rPr>
        <w:t>อาจมีสารเคมีตกค้างอยู่</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18. </w:t>
      </w:r>
      <w:r w:rsidRPr="00EA2685">
        <w:rPr>
          <w:rFonts w:ascii="TH SarabunPSK" w:hAnsi="TH SarabunPSK"/>
          <w:sz w:val="32"/>
          <w:cs/>
        </w:rPr>
        <w:t>หลังการทดลองแต่ละครั้งต้องล้างมือให้สะอาด โดยเฉพาะอย่างยิ่งก่อนกินอาหาร</w:t>
      </w:r>
      <w:r w:rsidRPr="00EA2685">
        <w:rPr>
          <w:rFonts w:ascii="TH SarabunPSK" w:hAnsi="TH SarabunPSK"/>
          <w:sz w:val="32"/>
        </w:rPr>
        <w:t xml:space="preserve"> </w:t>
      </w:r>
      <w:r w:rsidRPr="00EA2685">
        <w:rPr>
          <w:rFonts w:ascii="TH SarabunPSK" w:hAnsi="TH SarabunPSK"/>
          <w:sz w:val="32"/>
          <w:cs/>
        </w:rPr>
        <w:t>เพราะในขณะทำการทดลองอาจมีสารเคมีที่เป็นอันตรายติดอยู่ก็ได้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19. </w:t>
      </w:r>
      <w:r w:rsidRPr="00EA2685">
        <w:rPr>
          <w:rFonts w:ascii="TH SarabunPSK" w:hAnsi="TH SarabunPSK"/>
          <w:sz w:val="32"/>
          <w:cs/>
        </w:rPr>
        <w:t>ห้ามสูบบุหรี่ในห้องปฏิบัติการ เพราะการสูบบุหรี่อาจทำให้สารที่ติดไฟง่ายติดไฟได้</w:t>
      </w:r>
      <w:r w:rsidRPr="00EA2685">
        <w:rPr>
          <w:rFonts w:ascii="TH SarabunPSK" w:hAnsi="TH SarabunPSK"/>
          <w:sz w:val="32"/>
        </w:rPr>
        <w:t xml:space="preserve"> </w:t>
      </w:r>
      <w:r w:rsidRPr="00EA2685">
        <w:rPr>
          <w:rFonts w:ascii="TH SarabunPSK" w:hAnsi="TH SarabunPSK"/>
          <w:sz w:val="32"/>
          <w:cs/>
        </w:rPr>
        <w:t>หรืออาจทำให้อนุภาคของสารเคมีที่ระเหยกลายเป็นไอถูกเผาผลาญในขณะสูบบุหรี่ แล้วถูกดูด</w:t>
      </w:r>
      <w:r w:rsidRPr="00EA2685">
        <w:rPr>
          <w:rFonts w:ascii="TH SarabunPSK" w:hAnsi="TH SarabunPSK"/>
          <w:sz w:val="32"/>
        </w:rPr>
        <w:t xml:space="preserve"> </w:t>
      </w:r>
      <w:r w:rsidRPr="00EA2685">
        <w:rPr>
          <w:rFonts w:ascii="TH SarabunPSK" w:hAnsi="TH SarabunPSK"/>
          <w:sz w:val="32"/>
          <w:cs/>
        </w:rPr>
        <w:t>เข้าไปในปอด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20.</w:t>
      </w:r>
      <w:r w:rsidRPr="00EA2685">
        <w:rPr>
          <w:rFonts w:ascii="TH SarabunPSK" w:hAnsi="TH SarabunPSK"/>
          <w:sz w:val="32"/>
          <w:cs/>
        </w:rPr>
        <w:t xml:space="preserve"> อย่ากินอาหารในห้องปฏิบัติการ เพราะอาจมีสารเคมีปะปนกับอาหารที่รับประทานเข้าไป เช่น อาจอยู่ในภาชนะที่ใส่อาหาร ภาชนะที่ใส่น้ำสำหรับดื่มหรือที่มือของท่าน ซึ่งสารเคมีบางชนิดอาจมีพิษหรือเป็นอันตรายต่อสุขภาพได้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21. </w:t>
      </w:r>
      <w:r w:rsidRPr="00EA2685">
        <w:rPr>
          <w:rFonts w:ascii="TH SarabunPSK" w:hAnsi="TH SarabunPSK"/>
          <w:sz w:val="32"/>
          <w:cs/>
        </w:rPr>
        <w:t>เมื่อเสื้อผ้าที่สวมอยู่ติดไฟ อย่าวิ่ง ต้องพยายามดับไฟก่อนโดยนอนกลิ้งลงบนพื้นแล้วบอกให้เพื่อน ๆ ช่วยโดยใช้ผ้าหนา ๆ คลุมรอบตัวหรือใช้ผ้าเช็ดตัวที่เปียกคลุมบนเปลว</w:t>
      </w:r>
      <w:r w:rsidRPr="00EA2685">
        <w:rPr>
          <w:rFonts w:ascii="TH SarabunPSK" w:hAnsi="TH SarabunPSK"/>
          <w:sz w:val="32"/>
        </w:rPr>
        <w:t xml:space="preserve"> </w:t>
      </w:r>
      <w:r w:rsidRPr="00EA2685">
        <w:rPr>
          <w:rFonts w:ascii="TH SarabunPSK" w:hAnsi="TH SarabunPSK"/>
          <w:sz w:val="32"/>
          <w:cs/>
        </w:rPr>
        <w:t>ไฟให้ดับก็ได้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22. </w:t>
      </w:r>
      <w:r w:rsidRPr="00EA2685">
        <w:rPr>
          <w:rFonts w:ascii="TH SarabunPSK" w:hAnsi="TH SarabunPSK"/>
          <w:sz w:val="32"/>
          <w:cs/>
        </w:rPr>
        <w:t>เมื่อเกิดไฟไหม้ในห้องปฏิบัติการ จะต้องรีบดับตะเกียงในห้องปฏิบัติการให้หมดและนำสารที่ติดไฟง่ายออกไปให้ห่างจากไฟมากที่สุด ซึ่งผู้ปฏิบัติการทดลองทุกคนควรจะต้องรู้แหล่งที่เก็บเครื่องดับเพลิงและรู้จักวิธีใช้ ทั้งนี้เพื่อสะดวกในการนำมาใช้ได้ทันท่วงที</w:t>
      </w:r>
      <w:r w:rsidRPr="00EA2685">
        <w:rPr>
          <w:rFonts w:ascii="TH SarabunPSK" w:hAnsi="TH SarabunPSK"/>
          <w:sz w:val="32"/>
        </w:rPr>
        <w:t xml:space="preserve"> </w:t>
      </w:r>
      <w:r w:rsidRPr="00EA2685">
        <w:rPr>
          <w:rFonts w:ascii="TH SarabunPSK" w:hAnsi="TH SarabunPSK"/>
          <w:sz w:val="32"/>
        </w:rPr>
        <w:tab/>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23. </w:t>
      </w:r>
      <w:r w:rsidRPr="00EA2685">
        <w:rPr>
          <w:rFonts w:ascii="TH SarabunPSK" w:hAnsi="TH SarabunPSK"/>
          <w:sz w:val="32"/>
          <w:cs/>
        </w:rPr>
        <w:t>หากผู้ทดลองเกิดอุบัติเหตุในขณะทำการทดลอง ต้องรายงานอุบัติเหตุที่เกิดขึ้นทุกครั้งต่ออาจารย์ผู้ควบคุมไม่ว่าจะเกิดมากหรือน้อยเพียงใดก็ตาม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24. </w:t>
      </w:r>
      <w:r w:rsidRPr="00EA2685">
        <w:rPr>
          <w:rFonts w:ascii="TH SarabunPSK" w:hAnsi="TH SarabunPSK"/>
          <w:sz w:val="32"/>
          <w:cs/>
        </w:rPr>
        <w:t>ก่อนนำเอาสารละลายในขวดไปใช้ จะต้องดูชื่อสารบนฉลากติดขวดสารละลายอย่าง</w:t>
      </w:r>
      <w:r w:rsidRPr="00EA2685">
        <w:rPr>
          <w:rFonts w:ascii="TH SarabunPSK" w:hAnsi="TH SarabunPSK"/>
          <w:sz w:val="32"/>
        </w:rPr>
        <w:t xml:space="preserve"> </w:t>
      </w:r>
      <w:r w:rsidRPr="00EA2685">
        <w:rPr>
          <w:rFonts w:ascii="TH SarabunPSK" w:hAnsi="TH SarabunPSK"/>
          <w:sz w:val="32"/>
          <w:cs/>
        </w:rPr>
        <w:t>น้อยสองครั้งเพื่อให้แน่ใจว่าใช้สารที่ต้องการไม่ผิด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25. </w:t>
      </w:r>
      <w:r w:rsidRPr="00EA2685">
        <w:rPr>
          <w:rFonts w:ascii="TH SarabunPSK" w:hAnsi="TH SarabunPSK"/>
          <w:sz w:val="32"/>
          <w:cs/>
        </w:rPr>
        <w:t>เมื่อจะใช้สารเคมีที่เป็นอันตราย หรือสารที่ว่องไวต่อปฏิกิริยา หรือสารที่มีกลิ่นเหม็น</w:t>
      </w:r>
      <w:r w:rsidRPr="00EA2685">
        <w:rPr>
          <w:rFonts w:ascii="TH SarabunPSK" w:hAnsi="TH SarabunPSK"/>
          <w:sz w:val="32"/>
        </w:rPr>
        <w:t xml:space="preserve"> </w:t>
      </w:r>
      <w:r w:rsidRPr="00EA2685">
        <w:rPr>
          <w:rFonts w:ascii="TH SarabunPSK" w:hAnsi="TH SarabunPSK"/>
          <w:sz w:val="32"/>
          <w:cs/>
        </w:rPr>
        <w:t>เช่น เบน</w:t>
      </w:r>
      <w:proofErr w:type="spellStart"/>
      <w:r w:rsidRPr="00EA2685">
        <w:rPr>
          <w:rFonts w:ascii="TH SarabunPSK" w:hAnsi="TH SarabunPSK"/>
          <w:sz w:val="32"/>
          <w:cs/>
        </w:rPr>
        <w:t>โซอิล</w:t>
      </w:r>
      <w:proofErr w:type="spellEnd"/>
      <w:r w:rsidRPr="00EA2685">
        <w:rPr>
          <w:rFonts w:ascii="TH SarabunPSK" w:hAnsi="TH SarabunPSK"/>
          <w:sz w:val="32"/>
          <w:cs/>
        </w:rPr>
        <w:t>คลอ</w:t>
      </w:r>
      <w:proofErr w:type="spellStart"/>
      <w:r w:rsidRPr="00EA2685">
        <w:rPr>
          <w:rFonts w:ascii="TH SarabunPSK" w:hAnsi="TH SarabunPSK"/>
          <w:sz w:val="32"/>
          <w:cs/>
        </w:rPr>
        <w:t>ไรด์</w:t>
      </w:r>
      <w:proofErr w:type="spellEnd"/>
      <w:r w:rsidRPr="00EA2685">
        <w:rPr>
          <w:rFonts w:ascii="TH SarabunPSK" w:hAnsi="TH SarabunPSK"/>
          <w:sz w:val="32"/>
          <w:cs/>
        </w:rPr>
        <w:t xml:space="preserve"> ฟอสฟอรัสไตรคลอ</w:t>
      </w:r>
      <w:proofErr w:type="spellStart"/>
      <w:r w:rsidRPr="00EA2685">
        <w:rPr>
          <w:rFonts w:ascii="TH SarabunPSK" w:hAnsi="TH SarabunPSK"/>
          <w:sz w:val="32"/>
          <w:cs/>
        </w:rPr>
        <w:t>ไรด์</w:t>
      </w:r>
      <w:proofErr w:type="spellEnd"/>
      <w:r w:rsidRPr="00EA2685">
        <w:rPr>
          <w:rFonts w:ascii="TH SarabunPSK" w:hAnsi="TH SarabunPSK"/>
          <w:sz w:val="32"/>
          <w:cs/>
        </w:rPr>
        <w:t xml:space="preserve"> โบรมีน ฯลฯ จะต้องทำในตู้ควัน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26. </w:t>
      </w:r>
      <w:r w:rsidRPr="00EA2685">
        <w:rPr>
          <w:rFonts w:ascii="TH SarabunPSK" w:hAnsi="TH SarabunPSK"/>
          <w:sz w:val="32"/>
          <w:cs/>
        </w:rPr>
        <w:t>ภาชนะแก้วที่ร้อนจะดูคล้ายกับภาชนะแก้วที่เย็น ดังนั้นควรให้เวลานานพอสมควรในการให้ภาชนะแก้วที่ร้อนเย็นลง</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27. </w:t>
      </w:r>
      <w:r w:rsidRPr="00EA2685">
        <w:rPr>
          <w:rFonts w:ascii="TH SarabunPSK" w:hAnsi="TH SarabunPSK"/>
          <w:sz w:val="32"/>
          <w:cs/>
        </w:rPr>
        <w:t>น้ำที่ใช้ทำปฏิกิริยาเคมีควรใช้น้ำกลั่นทุกครั้น แต่อย่าใช้ฟุ่มเฟือยเกินความจำเป็น เช่น ใช้ล้างอุปกรณ์ เป็นต้น เพราะกว่าจะกลั่นได้ต้องใช้เวลาและค่าใช้จ่ายมาก</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28. </w:t>
      </w:r>
      <w:r w:rsidRPr="00EA2685">
        <w:rPr>
          <w:rFonts w:ascii="TH SarabunPSK" w:hAnsi="TH SarabunPSK"/>
          <w:sz w:val="32"/>
          <w:cs/>
        </w:rPr>
        <w:t>เมื่อใช้เครื่องควบแน่น อย่าไขน้ำเข้าเครื่องควบแน่นแรงนัก เพราะจะทำให้สูญเสียน้ำไปโดยเปล่าประโยชน์ ควรไขน้ำเข้าเครื่องควบแน่นเบา ๆ</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29. </w:t>
      </w:r>
      <w:r w:rsidRPr="00EA2685">
        <w:rPr>
          <w:rFonts w:ascii="TH SarabunPSK" w:hAnsi="TH SarabunPSK"/>
          <w:sz w:val="32"/>
          <w:cs/>
        </w:rPr>
        <w:t>ขณะต้มสารละลายหรือให้สารทำปฏิกิริยากันในหลอดทดลอง จะต้องหันปากหลอดทดลองออกห่างจากตัวเองและห่างจากคนอื่น ๆ 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30. </w:t>
      </w:r>
      <w:r w:rsidRPr="00EA2685">
        <w:rPr>
          <w:rFonts w:ascii="TH SarabunPSK" w:hAnsi="TH SarabunPSK"/>
          <w:sz w:val="32"/>
          <w:cs/>
        </w:rPr>
        <w:t>การทดลองใด ๆ ที่ทำให้เกิดสุญญากาศภาชนะที่ใช้ต้องหนาพอที่จะทนต่อความดันภายนอกได้</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31. </w:t>
      </w:r>
      <w:r w:rsidRPr="00EA2685">
        <w:rPr>
          <w:rFonts w:ascii="TH SarabunPSK" w:hAnsi="TH SarabunPSK"/>
          <w:sz w:val="32"/>
          <w:cs/>
        </w:rPr>
        <w:t>ขวดบรรจุสารละลายหรืออุปกรณ์อื่นใดที่มีตัวทำละลายอินทรีย์บรรจุอยู่ อย่าใช้จุกยาง</w:t>
      </w:r>
      <w:r w:rsidRPr="00EA2685">
        <w:rPr>
          <w:rFonts w:ascii="TH SarabunPSK" w:hAnsi="TH SarabunPSK"/>
          <w:sz w:val="32"/>
        </w:rPr>
        <w:t xml:space="preserve"> </w:t>
      </w:r>
      <w:r w:rsidRPr="00EA2685">
        <w:rPr>
          <w:rFonts w:ascii="TH SarabunPSK" w:hAnsi="TH SarabunPSK"/>
          <w:sz w:val="32"/>
          <w:cs/>
        </w:rPr>
        <w:t>ปิดปากขวดเป็นอันขาด เพราะตัวทำละลายอินทรีย์กัดยางได้ทำให้สารละลายสกปรก และจะเอาจุกยางออกจากขวดได้ยากเพราะจุกส่วนข้างล่างบวม</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32.</w:t>
      </w:r>
      <w:r w:rsidRPr="00EA2685">
        <w:rPr>
          <w:rFonts w:ascii="TH SarabunPSK" w:hAnsi="TH SarabunPSK"/>
          <w:sz w:val="32"/>
          <w:cs/>
        </w:rPr>
        <w:t xml:space="preserve"> อย่าทิ้งโลหะโซเดียมที่เหลือจากการทดลองลงในอ่างน้ำ เพราะจะเกิดปฏิกิริยากับน้ำอย่างรุนแรง จะต้องทำลายด้วยแอลกอฮอล์เสียก่อน แล้วจึงเททิ้งลงในอ่างน้ำ</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t xml:space="preserve">33. </w:t>
      </w:r>
      <w:r w:rsidRPr="00EA2685">
        <w:rPr>
          <w:rFonts w:ascii="TH SarabunPSK" w:hAnsi="TH SarabunPSK"/>
          <w:sz w:val="32"/>
          <w:cs/>
        </w:rPr>
        <w:t>เมื่อการทดลองใดใช้สารที่เป็นอันตราย หรือเป็นการทดลองที่อาจระเบิดได้ ผู้ทดลอง</w:t>
      </w:r>
      <w:r w:rsidRPr="00EA2685">
        <w:rPr>
          <w:rFonts w:ascii="TH SarabunPSK" w:hAnsi="TH SarabunPSK"/>
          <w:sz w:val="32"/>
        </w:rPr>
        <w:t xml:space="preserve"> </w:t>
      </w:r>
      <w:r w:rsidRPr="00EA2685">
        <w:rPr>
          <w:rFonts w:ascii="TH SarabunPSK" w:hAnsi="TH SarabunPSK"/>
          <w:sz w:val="32"/>
          <w:cs/>
        </w:rPr>
        <w:t>ควรสวมแว่นตานิรภัยเพื่อป้องกันอันตรายที่อาจจะเกิดขึ้น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t xml:space="preserve">34. </w:t>
      </w:r>
      <w:r w:rsidRPr="00EA2685">
        <w:rPr>
          <w:rFonts w:ascii="TH SarabunPSK" w:hAnsi="TH SarabunPSK"/>
          <w:sz w:val="32"/>
          <w:cs/>
        </w:rPr>
        <w:t>เมื่อเสร็จสิ้นการทดลอง ต้องทำความสะอาดพื้นโต๊ะปฏิบัติการ ตรวจของในตู้และใส่กุญแจให้เรียบร้อย แล้วล้างมือให้สะอาดก่อนออกจากห้องปฏิบัติการ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35. </w:t>
      </w:r>
      <w:r w:rsidRPr="00EA2685">
        <w:rPr>
          <w:rFonts w:ascii="TH SarabunPSK" w:hAnsi="TH SarabunPSK"/>
          <w:sz w:val="32"/>
          <w:cs/>
        </w:rPr>
        <w:t>พึงระลึกอยู่เสมอว่า ต้องทำการทดลองด้วยความระมัดระวังที่สุด ความประมาท</w:t>
      </w:r>
      <w:r w:rsidRPr="00EA2685">
        <w:rPr>
          <w:rFonts w:ascii="TH SarabunPSK" w:hAnsi="TH SarabunPSK"/>
          <w:sz w:val="32"/>
        </w:rPr>
        <w:t xml:space="preserve"> </w:t>
      </w:r>
      <w:r w:rsidRPr="00EA2685">
        <w:rPr>
          <w:rFonts w:ascii="TH SarabunPSK" w:hAnsi="TH SarabunPSK"/>
          <w:sz w:val="32"/>
          <w:cs/>
        </w:rPr>
        <w:t>เลินเล่ออาจทำให้เกิดอันตรายต่อตัวเองได้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ในห้องปฏิบัติการเคมีมีสารเคมีหลากหลายชนิด ทั้งของแข็ง ของเหลว และแก๊สขณะทำการทดลองอาจเกิดอุบัติเหตุให้สารเกิดหกตกหล่นได้ ซึ่งสารเคมีแต่ละชนิดจะมีสมบัติที่</w:t>
      </w:r>
      <w:r w:rsidRPr="00EA2685">
        <w:rPr>
          <w:rFonts w:ascii="TH SarabunPSK" w:hAnsi="TH SarabunPSK"/>
          <w:sz w:val="32"/>
        </w:rPr>
        <w:t xml:space="preserve"> </w:t>
      </w:r>
      <w:r w:rsidRPr="00EA2685">
        <w:rPr>
          <w:rFonts w:ascii="TH SarabunPSK" w:hAnsi="TH SarabunPSK"/>
          <w:sz w:val="32"/>
          <w:cs/>
        </w:rPr>
        <w:t>แตกต่างกันเมื่อหกจึงก่อให้เกิดปัญหาที่ต่างกัน เช่น สารบางตัว</w:t>
      </w:r>
      <w:r w:rsidRPr="00EA2685">
        <w:rPr>
          <w:rFonts w:ascii="TH SarabunPSK" w:hAnsi="TH SarabunPSK"/>
          <w:sz w:val="32"/>
          <w:cs/>
        </w:rPr>
        <w:lastRenderedPageBreak/>
        <w:t>เป็นพิษต่อร่างกายเมื่อถูกกับผิวหนังหรือสูดดม บางชนิดติดไฟได้ง่าย ดังนั้นจึงควรเก็บกวาดและทำความสะอด</w:t>
      </w:r>
      <w:r w:rsidRPr="00EA2685">
        <w:rPr>
          <w:rFonts w:ascii="TH SarabunPSK" w:hAnsi="TH SarabunPSK"/>
          <w:sz w:val="32"/>
        </w:rPr>
        <w:t xml:space="preserve"> </w:t>
      </w:r>
      <w:r w:rsidRPr="00EA2685">
        <w:rPr>
          <w:rFonts w:ascii="TH SarabunPSK" w:hAnsi="TH SarabunPSK"/>
          <w:sz w:val="32"/>
          <w:cs/>
        </w:rPr>
        <w:t xml:space="preserve">ทันทีที่สารเคมีหก </w:t>
      </w:r>
      <w:r w:rsidRPr="00EA2685">
        <w:rPr>
          <w:rFonts w:ascii="TH SarabunPSK" w:hAnsi="TH SarabunPSK"/>
          <w:sz w:val="32"/>
          <w:lang w:bidi="lo-LA"/>
        </w:rPr>
        <w:t>(</w:t>
      </w:r>
      <w:r w:rsidRPr="00EA2685">
        <w:rPr>
          <w:rFonts w:ascii="TH SarabunPSK" w:hAnsi="TH SarabunPSK"/>
          <w:sz w:val="32"/>
          <w:cs/>
        </w:rPr>
        <w:t>ประเสริฐ ศรีไพโรจน์</w:t>
      </w:r>
      <w:r w:rsidRPr="00EA2685">
        <w:rPr>
          <w:rFonts w:ascii="TH SarabunPSK" w:hAnsi="TH SarabunPSK"/>
          <w:sz w:val="32"/>
        </w:rPr>
        <w:t xml:space="preserve">. </w:t>
      </w:r>
      <w:r w:rsidRPr="00EA2685">
        <w:rPr>
          <w:rFonts w:ascii="TH SarabunPSK" w:hAnsi="TH SarabunPSK"/>
          <w:sz w:val="32"/>
          <w:lang w:bidi="lo-LA"/>
        </w:rPr>
        <w:t xml:space="preserve">2539) </w:t>
      </w:r>
      <w:r w:rsidRPr="00EA2685">
        <w:rPr>
          <w:rFonts w:ascii="TH SarabunPSK" w:hAnsi="TH SarabunPSK"/>
          <w:sz w:val="32"/>
          <w:cs/>
        </w:rPr>
        <w:t>ซึ่งควรปฏิบัติดังต่อไปนี้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สารที่เป็นของแข็ง เมื่อสารเคมีที่เป็นของแข็งหก ควรใช้แปรงกวาดรวมกันใส่ในช้อน</w:t>
      </w:r>
      <w:r w:rsidRPr="00EA2685">
        <w:rPr>
          <w:rFonts w:ascii="TH SarabunPSK" w:hAnsi="TH SarabunPSK"/>
          <w:sz w:val="32"/>
        </w:rPr>
        <w:t xml:space="preserve"> </w:t>
      </w:r>
      <w:r w:rsidRPr="00EA2685">
        <w:rPr>
          <w:rFonts w:ascii="TH SarabunPSK" w:hAnsi="TH SarabunPSK"/>
          <w:sz w:val="32"/>
          <w:cs/>
        </w:rPr>
        <w:t>ตักหรือกระดาษแข็งก่อน แล้วจึงนำไปใส่ในภาชนะ</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สารละลายที่เป็นกรด เมื่อกรดหกจะต้องรีบทำให้เจือจางด้วยน้ำก่อนแล้วโรยโซดา</w:t>
      </w:r>
      <w:proofErr w:type="spellStart"/>
      <w:r w:rsidRPr="00EA2685">
        <w:rPr>
          <w:rFonts w:ascii="TH SarabunPSK" w:hAnsi="TH SarabunPSK"/>
          <w:sz w:val="32"/>
          <w:cs/>
        </w:rPr>
        <w:t>แอส</w:t>
      </w:r>
      <w:proofErr w:type="spellEnd"/>
      <w:r w:rsidRPr="00EA2685">
        <w:rPr>
          <w:rFonts w:ascii="TH SarabunPSK" w:hAnsi="TH SarabunPSK"/>
          <w:sz w:val="32"/>
        </w:rPr>
        <w:t xml:space="preserve"> </w:t>
      </w:r>
      <w:r w:rsidRPr="00EA2685">
        <w:rPr>
          <w:rFonts w:ascii="TH SarabunPSK" w:hAnsi="TH SarabunPSK"/>
          <w:sz w:val="32"/>
          <w:cs/>
        </w:rPr>
        <w:t>หรือโซเดียม</w:t>
      </w:r>
      <w:proofErr w:type="spellStart"/>
      <w:r w:rsidRPr="00EA2685">
        <w:rPr>
          <w:rFonts w:ascii="TH SarabunPSK" w:hAnsi="TH SarabunPSK"/>
          <w:sz w:val="32"/>
          <w:cs/>
        </w:rPr>
        <w:t>ไบ</w:t>
      </w:r>
      <w:proofErr w:type="spellEnd"/>
      <w:r w:rsidRPr="00EA2685">
        <w:rPr>
          <w:rFonts w:ascii="TH SarabunPSK" w:hAnsi="TH SarabunPSK"/>
          <w:sz w:val="32"/>
          <w:cs/>
        </w:rPr>
        <w:t>คาร์บอเนตหรือเทสารละลายด่างเพื่อทำให้กรดเป็นกลางต่อจากนั้นจึงล้างด้วยน้ำให้สะอาด</w:t>
      </w:r>
      <w:r w:rsidRPr="00EA2685">
        <w:rPr>
          <w:rFonts w:ascii="TH SarabunPSK" w:hAnsi="TH SarabunPSK"/>
          <w:sz w:val="32"/>
        </w:rPr>
        <w:t xml:space="preserve"> </w:t>
      </w:r>
      <w:r w:rsidRPr="00EA2685">
        <w:rPr>
          <w:rFonts w:ascii="TH SarabunPSK" w:hAnsi="TH SarabunPSK"/>
          <w:sz w:val="32"/>
          <w:cs/>
        </w:rPr>
        <w:t>ข้อควรระวัง เมื่อเทน้ำลงบนกรดเข้มข้นที่หก เช่น กรดกำมะถันเข้มข้น จะมีความร้อนเกิดขึ้นมากและกรดอาจกระเด็นออกมา จึงควรค่อย ๆ เทน้ำลงไปมาก ๆ เพื่อให้กรดเจือจางและความร้อนที่เกิดขึ้นรวมทั้งการกระเด็นจะน้อยลง</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สารละลายที่เป็นด่าง เมื่อสารเคมีที่เป็นด่างหกจะต้องเทน้ำลงไปเพื่อลดความเข้มข้นของด่างแล้วเช็ดให้แห้ง โดยใช้ไม้ที่มีปุยผูกที่ปลายสำหรับซับน้ำบนพื้น (</w:t>
      </w:r>
      <w:r w:rsidRPr="00EA2685">
        <w:rPr>
          <w:rFonts w:ascii="TH SarabunPSK" w:hAnsi="TH SarabunPSK"/>
          <w:sz w:val="32"/>
        </w:rPr>
        <w:t xml:space="preserve">Mop) </w:t>
      </w:r>
      <w:r w:rsidRPr="00EA2685">
        <w:rPr>
          <w:rFonts w:ascii="TH SarabunPSK" w:hAnsi="TH SarabunPSK"/>
          <w:sz w:val="32"/>
          <w:cs/>
        </w:rPr>
        <w:t>พยายามอย่าให้กระเด็นขณะเช็ด เนื่องจากสารละลายด่างจะทำให้พื้นลื่น เมื่อล้างด้วยน้ำหลาย ๆ ครั้งแล้วยังไม่หายควรใช้ทรายโรยบริเวณที่ด่างหกแล้วเก็บกวาดทรายออกไปจะช่วยแก้ปัญหานี้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สารที่ระเหยง่าย เมื่อสารเคมีที่ระเหยง่ายหกจะระเหยกลายเป็นไออย่างรวดเร็ว บางชนิดติดไฟได้ง่าย บางชนิดเป็นอันตรายต่อผิวหนังและปอด การทำความสะอาดสารที่ระเหยง่ายทำได้ดังนี้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4.1. </w:t>
      </w:r>
      <w:r w:rsidRPr="00EA2685">
        <w:rPr>
          <w:rFonts w:ascii="TH SarabunPSK" w:hAnsi="TH SarabunPSK"/>
          <w:sz w:val="32"/>
          <w:cs/>
        </w:rPr>
        <w:t>ถ้าสารที่หกมีปริมาณน้อย ใช้ผ้าขี้ริ้วหรือเศษผ้าเช็ดถูออก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4.2 </w:t>
      </w:r>
      <w:r w:rsidRPr="00EA2685">
        <w:rPr>
          <w:rFonts w:ascii="TH SarabunPSK" w:hAnsi="TH SarabunPSK"/>
          <w:sz w:val="32"/>
          <w:cs/>
        </w:rPr>
        <w:t>ถ้าสารที่หกนั้นมีปริมาณมาก ทำให้แห้งโดยใช้ไม้ที่มีปุยผูกที่ปลายสำหรับเช็ดถู</w:t>
      </w:r>
      <w:r w:rsidRPr="00EA2685">
        <w:rPr>
          <w:rFonts w:ascii="TH SarabunPSK" w:hAnsi="TH SarabunPSK"/>
          <w:sz w:val="32"/>
        </w:rPr>
        <w:t xml:space="preserve"> </w:t>
      </w:r>
      <w:r w:rsidRPr="00EA2685">
        <w:rPr>
          <w:rFonts w:ascii="TH SarabunPSK" w:hAnsi="TH SarabunPSK"/>
          <w:sz w:val="32"/>
          <w:cs/>
        </w:rPr>
        <w:t>เมื่อเช็ดแล้วก็นำมาใส่ถังเก็บและสามารถนำไปใช้อีกได้ตามต้องการ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สารที่เป็นน้ำมัน สารพวกนี้เช็ดออกได้โดยใช้น้ำมาก ๆ เมื่อเช็ดออกแล้วพื้นบริเวณที่</w:t>
      </w:r>
      <w:r w:rsidRPr="00EA2685">
        <w:rPr>
          <w:rFonts w:ascii="TH SarabunPSK" w:hAnsi="TH SarabunPSK"/>
          <w:sz w:val="32"/>
        </w:rPr>
        <w:t xml:space="preserve"> </w:t>
      </w:r>
      <w:r w:rsidRPr="00EA2685">
        <w:rPr>
          <w:rFonts w:ascii="TH SarabunPSK" w:hAnsi="TH SarabunPSK"/>
          <w:sz w:val="32"/>
          <w:cs/>
        </w:rPr>
        <w:t>สารหกจะลื่นจึงต้องล้างด้วยผงซักฟอกอีกครั้งหนึ่ง เพื่อให้สารที่ติดอยู่ออกไปให้หมด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 </w:t>
      </w:r>
      <w:r w:rsidRPr="00EA2685">
        <w:rPr>
          <w:rFonts w:ascii="TH SarabunPSK" w:hAnsi="TH SarabunPSK"/>
          <w:sz w:val="32"/>
          <w:cs/>
        </w:rPr>
        <w:t>สารปรอท เนื่องจากสารปรอท ไม่ว่าจะอยู่ในรูปใดล้วนเป็นอันตรายต่อสิ่งมีชีวิตทั้งสิ้น</w:t>
      </w:r>
      <w:r w:rsidRPr="00EA2685">
        <w:rPr>
          <w:rFonts w:ascii="TH SarabunPSK" w:hAnsi="TH SarabunPSK"/>
          <w:sz w:val="32"/>
        </w:rPr>
        <w:t xml:space="preserve"> </w:t>
      </w:r>
      <w:r w:rsidRPr="00EA2685">
        <w:rPr>
          <w:rFonts w:ascii="TH SarabunPSK" w:hAnsi="TH SarabunPSK"/>
          <w:sz w:val="32"/>
          <w:cs/>
        </w:rPr>
        <w:t>เพราะทำอันตรายต่อระบบประสาท ทำให้มีอาการทางประสาท เช่น กล้ามเนื้อเต้น มึนงง</w:t>
      </w:r>
      <w:r w:rsidRPr="00EA2685">
        <w:rPr>
          <w:rFonts w:ascii="TH SarabunPSK" w:hAnsi="TH SarabunPSK"/>
          <w:sz w:val="32"/>
        </w:rPr>
        <w:t xml:space="preserve"> </w:t>
      </w:r>
      <w:r w:rsidRPr="00EA2685">
        <w:rPr>
          <w:rFonts w:ascii="TH SarabunPSK" w:hAnsi="TH SarabunPSK"/>
          <w:sz w:val="32"/>
          <w:cs/>
        </w:rPr>
        <w:t>ความจำเสื่อม ถ้าได้รับเข้าไปมาก ๆ อาจทำให้แขนขาพิการหรือถึงตายได้ ดังนั้นการทดลองใดที่เกี่ยวข้องกับสารปรอทต้องใช้ความระมัดระวังให้มาก ในกรณีที่สารปรอทหกวิธีการที่</w:t>
      </w:r>
      <w:r w:rsidRPr="00EA2685">
        <w:rPr>
          <w:rFonts w:ascii="TH SarabunPSK" w:hAnsi="TH SarabunPSK"/>
          <w:sz w:val="32"/>
        </w:rPr>
        <w:t xml:space="preserve"> </w:t>
      </w:r>
      <w:r w:rsidRPr="00EA2685">
        <w:rPr>
          <w:rFonts w:ascii="TH SarabunPSK" w:hAnsi="TH SarabunPSK"/>
          <w:sz w:val="32"/>
          <w:cs/>
        </w:rPr>
        <w:t>ถูกต้องควรปฏิบัติดังนี้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6.1 </w:t>
      </w:r>
      <w:r w:rsidRPr="00EA2685">
        <w:rPr>
          <w:rFonts w:ascii="TH SarabunPSK" w:hAnsi="TH SarabunPSK"/>
          <w:sz w:val="32"/>
          <w:cs/>
        </w:rPr>
        <w:t>กวาดสารปรอทมากองรวมกัน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6.2 </w:t>
      </w:r>
      <w:r w:rsidRPr="00EA2685">
        <w:rPr>
          <w:rFonts w:ascii="TH SarabunPSK" w:hAnsi="TH SarabunPSK"/>
          <w:sz w:val="32"/>
          <w:cs/>
        </w:rPr>
        <w:t>เก็บสารปรอทโดยใช้เครื่องดูด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6.3 </w:t>
      </w:r>
      <w:r w:rsidRPr="00EA2685">
        <w:rPr>
          <w:rFonts w:ascii="TH SarabunPSK" w:hAnsi="TH SarabunPSK"/>
          <w:sz w:val="32"/>
          <w:cs/>
        </w:rPr>
        <w:t>ถ้าพื้นที่สารปรอทหกมีรอยแตกหรือรอยร้าว จะมีสารปรอทเข้าไปอยู่ข้างในจึงไม่สามารถเก็บปรอทโดยใช้เครื่องดูดดังกล่าวได้ ควรปิดรอยแตกหรือรอยร้าวนั้นด้วยขี้ผึ้งทาพื้นหนา ๆ เพื่อกันการระเหยของปรอทหรืออาจใช้ผงกำมะถันพรมลงไป ปรอทจะเปลี่ยนเป็นสารประกอบซัลไฟด์ แล้วเก็บกวาดอีกครั้งหนึ่ง</w:t>
      </w:r>
    </w:p>
    <w:p w:rsidR="00FB263E"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sz w:val="32"/>
        </w:rPr>
      </w:pPr>
      <w:r w:rsidRPr="00EA2685">
        <w:rPr>
          <w:rFonts w:ascii="TH SarabunPSK" w:hAnsi="TH SarabunPSK"/>
          <w:sz w:val="32"/>
        </w:rPr>
        <w:tab/>
      </w:r>
      <w:r w:rsidRPr="00EA2685">
        <w:rPr>
          <w:rFonts w:ascii="TH SarabunPSK" w:hAnsi="TH SarabunPSK"/>
          <w:sz w:val="32"/>
        </w:rPr>
        <w:tab/>
      </w:r>
    </w:p>
    <w:p w:rsidR="00EA2685" w:rsidRDefault="00FB263E"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color w:val="000000"/>
          <w:sz w:val="32"/>
        </w:rPr>
      </w:pPr>
      <w:r>
        <w:rPr>
          <w:rFonts w:ascii="TH SarabunPSK" w:hAnsi="TH SarabunPSK"/>
          <w:sz w:val="32"/>
        </w:rPr>
        <w:tab/>
      </w:r>
      <w:r>
        <w:rPr>
          <w:rFonts w:ascii="TH SarabunPSK" w:hAnsi="TH SarabunPSK"/>
          <w:sz w:val="32"/>
        </w:rPr>
        <w:tab/>
      </w:r>
      <w:r w:rsidR="00EA2685" w:rsidRPr="00EA2685">
        <w:rPr>
          <w:rFonts w:ascii="TH SarabunPSK" w:hAnsi="TH SarabunPSK"/>
          <w:sz w:val="32"/>
          <w:cs/>
        </w:rPr>
        <w:t>ดังนั้น สรุปได้ว่าการทำงานในห้องปฏิบัติการไม่ว่าจะเป็นที่ใดก็ตาม สิ่งแรกที่มีความสำคัญอย่างยิ่งที่ทุกคนต้องคำนึงถึงคือ ความปลอดภัยไม่เพียงแต่ผู้ที่อยู่ในห้องปฏิบัติการต้องพึงระวังในสิ่งที่อยู่ในความรับผิดชอบของตนเองเท่านั้น แต่ควรต้องระวังและคอยสอดส่องดูแลโดยทั่วไปภายในห้องปฏิบัติการด้วยหากพบเห็นสิ่งใดที่อาจเป็นสาเหตุที่ก่อให้เกิดอันตรายต่อบุคคลใดบุคคลหนึ่งหรือต่อส่วนรวมควรจะต้องช่วยป้องกันแก้ไขหรือแจ้งให้ผู้ควบคุมห้องปฏิบัติการทราบทันทีหากเกินความสามารถของตนเองการรู้จักอันตรายและการจับถือสารเคมีรวมทั้งวิธีการใช้เครื่องมืออย่างถูกต้องก่อนเข้าทำปฏิบัติการจะเป็นการช่วยลดอัตราเสี่ยงต่อการ</w:t>
      </w:r>
      <w:r w:rsidR="00EA2685" w:rsidRPr="00EA2685">
        <w:rPr>
          <w:rFonts w:ascii="TH SarabunPSK" w:hAnsi="TH SarabunPSK"/>
          <w:sz w:val="32"/>
          <w:cs/>
        </w:rPr>
        <w:lastRenderedPageBreak/>
        <w:t>เกิดอันตรายได้มากยิ่งขึ้น</w:t>
      </w:r>
    </w:p>
    <w:p w:rsidR="00EA2685" w:rsidRPr="00EA2685" w:rsidRDefault="00EA2685" w:rsidP="00EA2685">
      <w:pPr>
        <w:widowControl w:val="0"/>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snapToGrid w:val="0"/>
        <w:rPr>
          <w:rFonts w:ascii="TH SarabunPSK" w:hAnsi="TH SarabunPSK"/>
          <w:color w:val="000000"/>
          <w:sz w:val="3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6"/>
          <w:szCs w:val="36"/>
        </w:rPr>
      </w:pPr>
      <w:r w:rsidRPr="00EA2685">
        <w:rPr>
          <w:rFonts w:ascii="TH SarabunPSK" w:hAnsi="TH SarabunPSK"/>
          <w:b/>
          <w:bCs/>
          <w:sz w:val="36"/>
          <w:szCs w:val="36"/>
          <w:cs/>
        </w:rPr>
        <w:t>แนวคิด</w:t>
      </w:r>
      <w:r w:rsidRPr="00EA2685">
        <w:rPr>
          <w:rFonts w:ascii="TH SarabunPSK" w:eastAsia="AngsanaNew-Bold" w:hAnsi="TH SarabunPSK"/>
          <w:b/>
          <w:bCs/>
          <w:color w:val="000000"/>
          <w:spacing w:val="-6"/>
          <w:sz w:val="36"/>
          <w:szCs w:val="36"/>
          <w:cs/>
        </w:rPr>
        <w:t>ทฤษฎี</w:t>
      </w:r>
      <w:r w:rsidRPr="00EA2685">
        <w:rPr>
          <w:rFonts w:ascii="TH SarabunPSK" w:hAnsi="TH SarabunPSK"/>
          <w:b/>
          <w:bCs/>
          <w:sz w:val="36"/>
          <w:szCs w:val="36"/>
          <w:cs/>
        </w:rPr>
        <w:t>เกี่ยวกับเจตคติเกี่ยวกับวิทยาศาสตร์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sz w:val="32"/>
          <w:cs/>
        </w:rPr>
        <w:tab/>
      </w:r>
      <w:r w:rsidRPr="00EA2685">
        <w:rPr>
          <w:rFonts w:ascii="TH SarabunPSK" w:hAnsi="TH SarabunPSK"/>
          <w:b/>
          <w:bCs/>
          <w:sz w:val="32"/>
          <w:lang w:bidi="lo-LA"/>
        </w:rPr>
        <w:t>1.</w:t>
      </w:r>
      <w:r w:rsidRPr="00EA2685">
        <w:rPr>
          <w:rFonts w:ascii="TH SarabunPSK" w:hAnsi="TH SarabunPSK"/>
          <w:b/>
          <w:bCs/>
          <w:sz w:val="32"/>
          <w:cs/>
        </w:rPr>
        <w:t xml:space="preserve"> ความหมายของเจตคติ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บุญชม ศรีสะอาด (</w:t>
      </w:r>
      <w:r w:rsidRPr="00EA2685">
        <w:rPr>
          <w:rFonts w:ascii="TH SarabunPSK" w:hAnsi="TH SarabunPSK"/>
          <w:sz w:val="32"/>
        </w:rPr>
        <w:t xml:space="preserve">2541 : 17) </w:t>
      </w:r>
      <w:r w:rsidRPr="00EA2685">
        <w:rPr>
          <w:rFonts w:ascii="TH SarabunPSK" w:hAnsi="TH SarabunPSK"/>
          <w:sz w:val="32"/>
          <w:cs/>
        </w:rPr>
        <w:t>ได้กล่าวว่าเจตคติ หมายถึง ความรู้สึกที่มีต่อสิ่งเร้าต่าง ๆอาจอยู่ในรูปของการชอบ หรือไม่ชอบ สนใจหรือไม่สนใจและต้องการหรือไม่ต้องการ</w:t>
      </w:r>
      <w:r w:rsidRPr="00EA2685">
        <w:rPr>
          <w:rFonts w:ascii="TH SarabunPSK" w:hAnsi="TH SarabunPSK"/>
          <w:b/>
          <w:bCs/>
          <w:sz w:val="32"/>
          <w:lang w:bidi="lo-LA"/>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พวงรัตน์ ทวีรัตน์ (</w:t>
      </w:r>
      <w:r w:rsidRPr="00EA2685">
        <w:rPr>
          <w:rFonts w:ascii="TH SarabunPSK" w:hAnsi="TH SarabunPSK"/>
          <w:sz w:val="32"/>
        </w:rPr>
        <w:t xml:space="preserve">2543 : 106) </w:t>
      </w:r>
      <w:r w:rsidRPr="00EA2685">
        <w:rPr>
          <w:rFonts w:ascii="TH SarabunPSK" w:hAnsi="TH SarabunPSK"/>
          <w:sz w:val="32"/>
          <w:cs/>
        </w:rPr>
        <w:t xml:space="preserve">กล่าวไว้ว่า </w:t>
      </w:r>
      <w:proofErr w:type="spellStart"/>
      <w:r w:rsidRPr="00EA2685">
        <w:rPr>
          <w:rFonts w:ascii="TH SarabunPSK" w:hAnsi="TH SarabunPSK"/>
          <w:sz w:val="32"/>
          <w:cs/>
        </w:rPr>
        <w:t>เจตคคิ</w:t>
      </w:r>
      <w:proofErr w:type="spellEnd"/>
      <w:r w:rsidRPr="00EA2685">
        <w:rPr>
          <w:rFonts w:ascii="TH SarabunPSK" w:hAnsi="TH SarabunPSK"/>
          <w:sz w:val="32"/>
          <w:cs/>
        </w:rPr>
        <w:t xml:space="preserve"> หมายถึง ความรู้สึกของบุคคลต่าง ๆ</w:t>
      </w:r>
      <w:r w:rsidRPr="00EA2685">
        <w:rPr>
          <w:rFonts w:ascii="TH SarabunPSK" w:hAnsi="TH SarabunPSK"/>
          <w:sz w:val="32"/>
        </w:rPr>
        <w:t xml:space="preserve"> </w:t>
      </w:r>
      <w:r w:rsidRPr="00EA2685">
        <w:rPr>
          <w:rFonts w:ascii="TH SarabunPSK" w:hAnsi="TH SarabunPSK"/>
          <w:sz w:val="32"/>
          <w:cs/>
        </w:rPr>
        <w:t>อันเป็นผลเนื่องมาจากการเรียนรู้ ประสบการณ์เป็นตัวกระตุ้น ให้บุคคลแสดงพฤติกรรมต่อสิ่งต่าง ๆ ไปในทิศทางใดทิศทางหนึ่ง ซึ่งอาจเป็นไปในทางสนับสนุนหรอทางต่อต้านก็ได้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lang w:bidi="lo-LA"/>
        </w:rPr>
        <w:tab/>
      </w:r>
      <w:r w:rsidRPr="00EA2685">
        <w:rPr>
          <w:rFonts w:ascii="TH SarabunPSK" w:hAnsi="TH SarabunPSK"/>
          <w:b/>
          <w:bCs/>
          <w:sz w:val="32"/>
          <w:lang w:bidi="lo-LA"/>
        </w:rPr>
        <w:tab/>
      </w:r>
      <w:r w:rsidRPr="00EA2685">
        <w:rPr>
          <w:rFonts w:ascii="TH SarabunPSK" w:hAnsi="TH SarabunPSK"/>
          <w:sz w:val="32"/>
          <w:cs/>
        </w:rPr>
        <w:t xml:space="preserve">พรรณวิไล ชมชิด </w:t>
      </w:r>
      <w:r w:rsidRPr="00EA2685">
        <w:rPr>
          <w:rFonts w:ascii="TH SarabunPSK" w:hAnsi="TH SarabunPSK"/>
          <w:sz w:val="32"/>
          <w:lang w:bidi="lo-LA"/>
        </w:rPr>
        <w:t>(2557 : 96)</w:t>
      </w:r>
      <w:r w:rsidRPr="00EA2685">
        <w:rPr>
          <w:rFonts w:ascii="TH SarabunPSK" w:hAnsi="TH SarabunPSK"/>
          <w:sz w:val="32"/>
          <w:cs/>
        </w:rPr>
        <w:t xml:space="preserve"> ระบุว่า เจตคติ คือความรู้สึกทั้งที่พอใจและไม่พอใจที่บุคคลมีต่อสิ่งใดสิ่งหนึ่งมีอิทธิพลต่อบุคคลทำให้แต่ละคนตอบสนองต่อสิ่งเร้าแตกต่างกันออกไป บุคคลจะมีเจตคติดีหรือไม่ดีเกี่ยวกับสิ่งใดนั้น บุคคลรอบข้างมีอิทธิพลอย่างยิ่ง เจตคติของบุคคลมีแนวโน้มขึ้นอยู่กับค่านิยมของบุคคลนั้น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cs/>
        </w:rPr>
        <w:tab/>
      </w:r>
      <w:r w:rsidRPr="00EA2685">
        <w:rPr>
          <w:rFonts w:ascii="TH SarabunPSK" w:hAnsi="TH SarabunPSK"/>
        </w:rPr>
        <w:tab/>
      </w:r>
      <w:r w:rsidRPr="00EA2685">
        <w:rPr>
          <w:rFonts w:ascii="TH SarabunPSK" w:hAnsi="TH SarabunPSK"/>
          <w:sz w:val="32"/>
          <w:cs/>
        </w:rPr>
        <w:t>สถาบันส่งเสริมการสอนวิทยาศาสตร์และเทคโนโลยี (</w:t>
      </w:r>
      <w:r w:rsidRPr="00EA2685">
        <w:rPr>
          <w:rFonts w:ascii="TH SarabunPSK" w:hAnsi="TH SarabunPSK"/>
          <w:sz w:val="32"/>
        </w:rPr>
        <w:t>2538 : 28)</w:t>
      </w:r>
      <w:r w:rsidRPr="00EA2685">
        <w:rPr>
          <w:rFonts w:ascii="TH SarabunPSK" w:hAnsi="TH SarabunPSK"/>
          <w:sz w:val="32"/>
          <w:cs/>
        </w:rPr>
        <w:t xml:space="preserve"> ได้กล่าวถึง จิตพิสัยทางวิทยาศาสตร์จะเน้นเจตคติ</w:t>
      </w:r>
      <w:r w:rsidRPr="00EA2685">
        <w:rPr>
          <w:rFonts w:ascii="TH SarabunPSK" w:hAnsi="TH SarabunPSK"/>
          <w:sz w:val="32"/>
        </w:rPr>
        <w:t xml:space="preserve"> 2</w:t>
      </w:r>
      <w:r w:rsidRPr="00EA2685">
        <w:rPr>
          <w:rFonts w:ascii="TH SarabunPSK" w:hAnsi="TH SarabunPSK"/>
          <w:sz w:val="32"/>
          <w:cs/>
        </w:rPr>
        <w:t xml:space="preserve"> กลุ่ม คือ เจตคติทางวิทยาศาสตร์กับเจตคติต่อวิทยาศาสตร์โดยที่เจตคติต่อวิทยาศาสตร์มีธรรมชาติเป็น</w:t>
      </w:r>
      <w:r w:rsidRPr="00EA2685">
        <w:rPr>
          <w:rFonts w:ascii="TH SarabunPSK" w:hAnsi="TH SarabunPSK"/>
          <w:sz w:val="32"/>
        </w:rPr>
        <w:t xml:space="preserve"> “</w:t>
      </w:r>
      <w:r w:rsidRPr="00EA2685">
        <w:rPr>
          <w:rFonts w:ascii="TH SarabunPSK" w:hAnsi="TH SarabunPSK"/>
          <w:sz w:val="32"/>
          <w:cs/>
        </w:rPr>
        <w:t>อารมณ์</w:t>
      </w:r>
      <w:r w:rsidRPr="00EA2685">
        <w:rPr>
          <w:rFonts w:ascii="TH SarabunPSK" w:hAnsi="TH SarabunPSK"/>
          <w:sz w:val="32"/>
        </w:rPr>
        <w:t xml:space="preserve">” </w:t>
      </w:r>
      <w:r w:rsidRPr="00EA2685">
        <w:rPr>
          <w:rFonts w:ascii="TH SarabunPSK" w:hAnsi="TH SarabunPSK"/>
          <w:sz w:val="32"/>
          <w:cs/>
        </w:rPr>
        <w:t xml:space="preserve">และโน้มเอียงไปในเชิง </w:t>
      </w:r>
      <w:r w:rsidRPr="00EA2685">
        <w:rPr>
          <w:rFonts w:ascii="TH SarabunPSK" w:hAnsi="TH SarabunPSK"/>
          <w:sz w:val="32"/>
        </w:rPr>
        <w:t>“</w:t>
      </w:r>
      <w:r w:rsidRPr="00EA2685">
        <w:rPr>
          <w:rFonts w:ascii="TH SarabunPSK" w:hAnsi="TH SarabunPSK"/>
          <w:sz w:val="32"/>
          <w:cs/>
        </w:rPr>
        <w:t>ศิลปะ</w:t>
      </w:r>
      <w:r w:rsidRPr="00EA2685">
        <w:rPr>
          <w:rFonts w:ascii="TH SarabunPSK" w:hAnsi="TH SarabunPSK"/>
          <w:sz w:val="32"/>
        </w:rPr>
        <w:t xml:space="preserve">” </w:t>
      </w:r>
      <w:r w:rsidRPr="00EA2685">
        <w:rPr>
          <w:rFonts w:ascii="TH SarabunPSK" w:hAnsi="TH SarabunPSK"/>
          <w:sz w:val="32"/>
          <w:cs/>
        </w:rPr>
        <w:t>ในขณะที่เจตคติทางวิทยาศาสตร์มีธรรมชาติ โน้มเอียง</w:t>
      </w:r>
      <w:r w:rsidRPr="00EA2685">
        <w:rPr>
          <w:rFonts w:ascii="TH SarabunPSK" w:hAnsi="TH SarabunPSK"/>
          <w:sz w:val="32"/>
        </w:rPr>
        <w:t xml:space="preserve"> </w:t>
      </w:r>
      <w:r w:rsidRPr="00EA2685">
        <w:rPr>
          <w:rFonts w:ascii="TH SarabunPSK" w:hAnsi="TH SarabunPSK"/>
          <w:sz w:val="32"/>
          <w:cs/>
        </w:rPr>
        <w:t xml:space="preserve">ไปในทางเป็น </w:t>
      </w:r>
      <w:r w:rsidRPr="00EA2685">
        <w:rPr>
          <w:rFonts w:ascii="TH SarabunPSK" w:hAnsi="TH SarabunPSK"/>
          <w:sz w:val="32"/>
        </w:rPr>
        <w:t>“</w:t>
      </w:r>
      <w:r w:rsidRPr="00EA2685">
        <w:rPr>
          <w:rFonts w:ascii="TH SarabunPSK" w:hAnsi="TH SarabunPSK"/>
          <w:sz w:val="32"/>
          <w:cs/>
        </w:rPr>
        <w:t>เหตุผล</w:t>
      </w:r>
      <w:r w:rsidRPr="00EA2685">
        <w:rPr>
          <w:rFonts w:ascii="TH SarabunPSK" w:hAnsi="TH SarabunPSK"/>
          <w:sz w:val="32"/>
        </w:rPr>
        <w:t xml:space="preserve">” </w:t>
      </w:r>
      <w:r w:rsidRPr="00EA2685">
        <w:rPr>
          <w:rFonts w:ascii="TH SarabunPSK" w:hAnsi="TH SarabunPSK"/>
          <w:sz w:val="32"/>
          <w:cs/>
        </w:rPr>
        <w:t xml:space="preserve">และ </w:t>
      </w:r>
      <w:r w:rsidRPr="00EA2685">
        <w:rPr>
          <w:rFonts w:ascii="TH SarabunPSK" w:hAnsi="TH SarabunPSK"/>
          <w:sz w:val="32"/>
        </w:rPr>
        <w:t>“</w:t>
      </w:r>
      <w:r w:rsidRPr="00EA2685">
        <w:rPr>
          <w:rFonts w:ascii="TH SarabunPSK" w:hAnsi="TH SarabunPSK"/>
          <w:sz w:val="32"/>
          <w:cs/>
        </w:rPr>
        <w:t>ศาสตร์</w:t>
      </w:r>
      <w:r w:rsidRPr="00EA2685">
        <w:rPr>
          <w:rFonts w:ascii="TH SarabunPSK" w:hAnsi="TH SarabunPSK"/>
          <w:sz w:val="32"/>
        </w:rPr>
        <w:t>”</w:t>
      </w:r>
      <w:r w:rsidRPr="00EA2685">
        <w:rPr>
          <w:rFonts w:ascii="TH SarabunPSK" w:hAnsi="TH SarabunPSK"/>
          <w:sz w:val="32"/>
          <w:cs/>
        </w:rPr>
        <w:t xml:space="preserve"> มากกว่า</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จากความหมายของเจตคติข้างต้น สรุปได้ว่า เจตคติ หมายถึง ความรู้สึกภายในจิตใจ ความคิดเห็นส่วนบุคคล ค่านิยม ความเชื่อถือต่อสิ่งใดสิ่งหนึ่ง ทั้งทางบวกและทางลบ สร้างและ</w:t>
      </w:r>
      <w:r w:rsidRPr="00EA2685">
        <w:rPr>
          <w:rFonts w:ascii="TH SarabunPSK" w:hAnsi="TH SarabunPSK"/>
          <w:sz w:val="32"/>
          <w:cs/>
        </w:rPr>
        <w:lastRenderedPageBreak/>
        <w:t>เปลี่ยนแปลงได้ เนื่องจากการเรียนรู้และประสบการณ์เป็นตัวกระตุ้นให้บุคคลมีแนวโน้มที่จะแสดงพฤติกรรมต่าง ๆ ไปในทิศทางใดทิศทาง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lang w:bidi="lo-LA"/>
        </w:rPr>
        <w:tab/>
        <w:t>2.</w:t>
      </w:r>
      <w:r w:rsidRPr="00EA2685">
        <w:rPr>
          <w:rFonts w:ascii="TH SarabunPSK" w:hAnsi="TH SarabunPSK"/>
          <w:sz w:val="32"/>
          <w:lang w:bidi="lo-LA"/>
        </w:rPr>
        <w:t xml:space="preserve"> </w:t>
      </w:r>
      <w:r w:rsidRPr="00EA2685">
        <w:rPr>
          <w:rFonts w:ascii="TH SarabunPSK" w:hAnsi="TH SarabunPSK"/>
          <w:b/>
          <w:bCs/>
          <w:sz w:val="32"/>
          <w:cs/>
        </w:rPr>
        <w:t>เจตคติเกี่ยวกับวิทยาศาสตร์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EA2685">
        <w:rPr>
          <w:rFonts w:ascii="TH SarabunPSK" w:hAnsi="TH SarabunPSK"/>
          <w:sz w:val="32"/>
          <w:cs/>
        </w:rPr>
        <w:tab/>
      </w:r>
      <w:r w:rsidRPr="00EA2685">
        <w:rPr>
          <w:rFonts w:ascii="TH SarabunPSK" w:hAnsi="TH SarabunPSK"/>
          <w:sz w:val="32"/>
          <w:cs/>
        </w:rPr>
        <w:tab/>
        <w:t>สถาบันส่งเสริมการสอนวิทยาศาสตร์และเทคโนโลยี (</w:t>
      </w:r>
      <w:r w:rsidRPr="00EA2685">
        <w:rPr>
          <w:rFonts w:ascii="TH SarabunPSK" w:hAnsi="TH SarabunPSK"/>
          <w:sz w:val="32"/>
        </w:rPr>
        <w:t>2546 : 149)</w:t>
      </w:r>
      <w:r w:rsidRPr="00EA2685">
        <w:rPr>
          <w:rFonts w:ascii="TH SarabunPSK" w:hAnsi="TH SarabunPSK"/>
          <w:sz w:val="32"/>
          <w:cs/>
        </w:rPr>
        <w:t xml:space="preserve"> กล่าวว่าเจตคติเกี่ยวกับวิทยาศาสตร์หรือเจตคติต่อวิทยาศาสตร์</w:t>
      </w:r>
      <w:r w:rsidRPr="00EA2685">
        <w:rPr>
          <w:rFonts w:ascii="TH SarabunPSK" w:hAnsi="TH SarabunPSK"/>
          <w:sz w:val="32"/>
        </w:rPr>
        <w:t xml:space="preserve"> </w:t>
      </w:r>
      <w:r w:rsidRPr="00EA2685">
        <w:rPr>
          <w:rFonts w:ascii="TH SarabunPSK" w:hAnsi="TH SarabunPSK"/>
          <w:sz w:val="32"/>
          <w:cs/>
        </w:rPr>
        <w:t>เป็นความรู้สึกของบุคคลต่อวิทยาศาสตร์ซึ่งเป็นผลจากการเรียนรู้วิทยาศาสตร์ โดยผ่านกิจกรรมที่หลากหลาย ความรู้สึกดังกล่าว ได้แก่ ความพอใจ ความศรัทธาและซาบซึ้ง เห็นคุณค่าและประโยชน์ ตระหนักในคุณและโทษ ความตั้งใจเรียนและเข้าร่วมกิจกรรมทางวิทยาศาสตร์การเลือกใช้วิธีทางวิทยาศาสตร์ ในการคาดและปฏิบัติ การใช้ความรู้ทางวิทยาศาสตร์อย่างมีคุณภาพโดย</w:t>
      </w:r>
      <w:r w:rsidRPr="00EA2685">
        <w:rPr>
          <w:rFonts w:ascii="TH SarabunPSK" w:hAnsi="TH SarabunPSK"/>
          <w:sz w:val="32"/>
        </w:rPr>
        <w:t xml:space="preserve"> </w:t>
      </w:r>
      <w:r w:rsidRPr="00EA2685">
        <w:rPr>
          <w:rFonts w:ascii="TH SarabunPSK" w:hAnsi="TH SarabunPSK"/>
          <w:sz w:val="32"/>
          <w:cs/>
        </w:rPr>
        <w:t>ใคร่ครวญ ไตร่ตรองถึงผลดี และผลเสียสถาบันส่งเสริมการสอนวิทยาศาสตร์และเทคโนโลยี</w:t>
      </w:r>
      <w:r w:rsidRPr="00EA2685">
        <w:rPr>
          <w:rFonts w:ascii="TH SarabunPSK" w:hAnsi="TH SarabunPSK"/>
          <w:sz w:val="32"/>
        </w:rPr>
        <w:t xml:space="preserve"> (2538 : 29 – 30)</w:t>
      </w:r>
      <w:r w:rsidRPr="00EA2685">
        <w:rPr>
          <w:rFonts w:ascii="TH SarabunPSK" w:hAnsi="TH SarabunPSK"/>
          <w:sz w:val="32"/>
          <w:cs/>
        </w:rPr>
        <w:t xml:space="preserve"> ได้ทำการกำหนด โครงสร้างของพฤติกรรมด้านเจตคติ ไว้ ดังนี้</w:t>
      </w:r>
      <w:r w:rsidRPr="00EA2685">
        <w:rPr>
          <w:rFonts w:ascii="TH SarabunPSK" w:hAnsi="TH SarabunPSK"/>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rPr>
        <w:tab/>
      </w:r>
      <w:r w:rsidRPr="00EA2685">
        <w:rPr>
          <w:rFonts w:ascii="TH SarabunPSK" w:hAnsi="TH SarabunPSK"/>
        </w:rPr>
        <w:tab/>
      </w:r>
      <w:r w:rsidRPr="00EA2685">
        <w:rPr>
          <w:rFonts w:ascii="TH SarabunPSK" w:hAnsi="TH SarabunPSK"/>
        </w:rPr>
        <w:tab/>
      </w:r>
      <w:r w:rsidRPr="00EA2685">
        <w:rPr>
          <w:rFonts w:ascii="TH SarabunPSK" w:hAnsi="TH SarabunPSK"/>
          <w:sz w:val="32"/>
        </w:rPr>
        <w:t xml:space="preserve">1. </w:t>
      </w:r>
      <w:r w:rsidRPr="00EA2685">
        <w:rPr>
          <w:rFonts w:ascii="TH SarabunPSK" w:hAnsi="TH SarabunPSK"/>
          <w:sz w:val="32"/>
          <w:cs/>
        </w:rPr>
        <w:t>พอใจในประสบการณ์การเรียนรู้ที่เกี่ยวกับวิทยาศาสตร์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ศรัทธาและซาบซึ้งในผลงานทางวิทยาศาสตร์ และเทคโนโลยี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เห็นคุณค่าและประโยชน์ของวิทยาศาสตร์ และเทคโนโลยี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ตระหนักในคุณคาและโทษของการใช่เทคโนโลยี</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ตั้งใจเรียนวิชาวิทยาศาสตร์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6. </w:t>
      </w:r>
      <w:r w:rsidRPr="00EA2685">
        <w:rPr>
          <w:rFonts w:ascii="TH SarabunPSK" w:hAnsi="TH SarabunPSK"/>
          <w:sz w:val="32"/>
          <w:cs/>
        </w:rPr>
        <w:t>เรียนหรือเข้าร่วมกิจกรรมทางวิทยาศาสตร์อย่างสนุกสนาน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7. </w:t>
      </w:r>
      <w:r w:rsidRPr="00EA2685">
        <w:rPr>
          <w:rFonts w:ascii="TH SarabunPSK" w:hAnsi="TH SarabunPSK"/>
          <w:sz w:val="32"/>
          <w:cs/>
        </w:rPr>
        <w:t>เลือกใช้วิธีการทางวิทยาศาสตร์ในการคิดและปฏิบัติ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8. </w:t>
      </w:r>
      <w:r w:rsidRPr="00EA2685">
        <w:rPr>
          <w:rFonts w:ascii="TH SarabunPSK" w:hAnsi="TH SarabunPSK"/>
          <w:sz w:val="32"/>
          <w:cs/>
        </w:rPr>
        <w:t>ใช้ความรู้ทางวิทยาศาสตร์และเทคโนโลยีอย่างมีคุณธรรม</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9. </w:t>
      </w:r>
      <w:r w:rsidRPr="00EA2685">
        <w:rPr>
          <w:rFonts w:ascii="TH SarabunPSK" w:hAnsi="TH SarabunPSK"/>
          <w:sz w:val="32"/>
          <w:cs/>
        </w:rPr>
        <w:t>ใช้ความรู้ทางวิทยาศาสตร์และเทคโนโลยีโดยใคร่ครวญไตร่ตรองถึงผลดีและผลเสีย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วีรเดช เกิดบ้านตะเคียน (</w:t>
      </w:r>
      <w:r w:rsidRPr="00EA2685">
        <w:rPr>
          <w:rFonts w:ascii="TH SarabunPSK" w:hAnsi="TH SarabunPSK"/>
          <w:sz w:val="32"/>
        </w:rPr>
        <w:t xml:space="preserve">2546 : 54) </w:t>
      </w:r>
      <w:r w:rsidRPr="00EA2685">
        <w:rPr>
          <w:rFonts w:ascii="TH SarabunPSK" w:hAnsi="TH SarabunPSK"/>
          <w:sz w:val="32"/>
          <w:cs/>
        </w:rPr>
        <w:t>กล่าวว่า เจตคติทางวิชาวิทยาศาสตร์ หมายถึง ความเชื่อ ความคิด ความรู้สึกของบุคคล</w:t>
      </w:r>
      <w:r w:rsidRPr="00EA2685">
        <w:rPr>
          <w:rFonts w:ascii="TH SarabunPSK" w:hAnsi="TH SarabunPSK"/>
          <w:sz w:val="32"/>
        </w:rPr>
        <w:t xml:space="preserve"> </w:t>
      </w:r>
      <w:r w:rsidRPr="00EA2685">
        <w:rPr>
          <w:rFonts w:ascii="TH SarabunPSK" w:hAnsi="TH SarabunPSK"/>
          <w:sz w:val="32"/>
          <w:cs/>
        </w:rPr>
        <w:t>ที่มีต่อวิชาวิทยาศาสตร์ โดยพฤติกรรมที่</w:t>
      </w:r>
      <w:r w:rsidRPr="00EA2685">
        <w:rPr>
          <w:rFonts w:ascii="TH SarabunPSK" w:hAnsi="TH SarabunPSK"/>
          <w:sz w:val="32"/>
        </w:rPr>
        <w:t xml:space="preserve"> </w:t>
      </w:r>
      <w:r w:rsidRPr="00EA2685">
        <w:rPr>
          <w:rFonts w:ascii="TH SarabunPSK" w:hAnsi="TH SarabunPSK"/>
          <w:sz w:val="32"/>
          <w:cs/>
        </w:rPr>
        <w:t xml:space="preserve">แสดงมาออกนั้นจะมี </w:t>
      </w:r>
      <w:r w:rsidRPr="00EA2685">
        <w:rPr>
          <w:rFonts w:ascii="TH SarabunPSK" w:hAnsi="TH SarabunPSK"/>
          <w:sz w:val="32"/>
        </w:rPr>
        <w:t xml:space="preserve">2 </w:t>
      </w:r>
      <w:r w:rsidRPr="00EA2685">
        <w:rPr>
          <w:rFonts w:ascii="TH SarabunPSK" w:hAnsi="TH SarabunPSK"/>
          <w:sz w:val="32"/>
          <w:cs/>
        </w:rPr>
        <w:t xml:space="preserve">ลักษณะ คือ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เจตคติเชิงบวกต่อวิทยาศาสตร์ เป็นพฤติกรรมที่แสดงออกมาในลักษะพึงพอใจ</w:t>
      </w:r>
      <w:r w:rsidRPr="00EA2685">
        <w:rPr>
          <w:rFonts w:ascii="TH SarabunPSK" w:hAnsi="TH SarabunPSK"/>
          <w:sz w:val="32"/>
        </w:rPr>
        <w:t xml:space="preserve"> </w:t>
      </w:r>
      <w:r w:rsidRPr="00EA2685">
        <w:rPr>
          <w:rFonts w:ascii="TH SarabunPSK" w:hAnsi="TH SarabunPSK"/>
          <w:sz w:val="32"/>
          <w:cs/>
        </w:rPr>
        <w:t>ความชอบ อยากเรียน และอยากเกี่ยวข้องกับวิทยาศาสตร์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เจตคติเชิงลบต่อวิทยาศาสตร์ เป็นพฤติกรรมที่แสดงออกมาในลักษณะไม่พอใจ ไม่ชอบ ไม่อยากเรียน และไม่อยากเกี่ยวข้องกับวิทยาศาสตร์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คุณลักษณะต่าง ๆ ตามที่กล่าวนี้สังเกตได้จากพฤติกรรมการแสดงออกของผู้เรียนและจากการประเมินโดยใช้แบบสอบถาม</w:t>
      </w:r>
      <w:r w:rsidRPr="00EA2685">
        <w:rPr>
          <w:rFonts w:ascii="TH SarabunPSK" w:hAnsi="TH SarabunPSK"/>
          <w:sz w:val="32"/>
        </w:rPr>
        <w:t xml:space="preserve"> </w:t>
      </w:r>
      <w:r w:rsidRPr="00EA2685">
        <w:rPr>
          <w:rFonts w:ascii="TH SarabunPSK" w:hAnsi="TH SarabunPSK"/>
          <w:sz w:val="32"/>
          <w:cs/>
        </w:rPr>
        <w:t xml:space="preserve">ซึ่งสามารถใช้เป็นตัวชี้บ่งเพื่อการประเมินผลเจตคติเกี่ยวกับวิทยาศาสตร์ของผู้เรียน (มีตัวอย่างการประเมินเจตคติในภาคผนวกของงานวิจัยนี้) ซึ่งในงานวิจัยนี้ใช้เครื่องมือที่มีชื่อว่า </w:t>
      </w:r>
      <w:r w:rsidRPr="00EA2685">
        <w:rPr>
          <w:rFonts w:ascii="TH SarabunPSK" w:hAnsi="TH SarabunPSK"/>
          <w:color w:val="000000"/>
          <w:sz w:val="32"/>
        </w:rPr>
        <w:t xml:space="preserve">The Test of Science-Related Attitudes </w:t>
      </w:r>
      <w:r w:rsidRPr="00EA2685">
        <w:rPr>
          <w:rFonts w:ascii="TH SarabunPSK" w:hAnsi="TH SarabunPSK"/>
          <w:color w:val="000000"/>
          <w:sz w:val="32"/>
          <w:cs/>
        </w:rPr>
        <w:t>(</w:t>
      </w:r>
      <w:r w:rsidRPr="00EA2685">
        <w:rPr>
          <w:rFonts w:ascii="TH SarabunPSK" w:hAnsi="TH SarabunPSK"/>
          <w:color w:val="000000"/>
          <w:sz w:val="32"/>
        </w:rPr>
        <w:t xml:space="preserve">TOSRA) </w:t>
      </w:r>
      <w:r w:rsidRPr="00EA2685">
        <w:rPr>
          <w:rFonts w:ascii="TH SarabunPSK" w:hAnsi="TH SarabunPSK"/>
          <w:color w:val="000000"/>
          <w:sz w:val="32"/>
          <w:cs/>
        </w:rPr>
        <w:t xml:space="preserve">ซึ่งเป็นแบบประเมินเจตคติเกี่ยวกับวิทยาศาสตร์ ประกอบด้วยข้อคำถาม </w:t>
      </w:r>
      <w:r w:rsidRPr="00EA2685">
        <w:rPr>
          <w:rFonts w:ascii="TH SarabunPSK" w:hAnsi="TH SarabunPSK"/>
          <w:color w:val="000000"/>
          <w:sz w:val="32"/>
        </w:rPr>
        <w:t xml:space="preserve">8 </w:t>
      </w:r>
      <w:r w:rsidRPr="00EA2685">
        <w:rPr>
          <w:rFonts w:ascii="TH SarabunPSK" w:hAnsi="TH SarabunPSK"/>
          <w:color w:val="000000"/>
          <w:sz w:val="32"/>
          <w:cs/>
        </w:rPr>
        <w:t>ข้อ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sidRPr="00EA2685">
        <w:rPr>
          <w:rFonts w:ascii="TH SarabunPSK" w:hAnsi="TH SarabunPSK"/>
          <w:b/>
          <w:bCs/>
          <w:sz w:val="32"/>
        </w:rPr>
        <w:tab/>
        <w:t>3.</w:t>
      </w:r>
      <w:r w:rsidRPr="00EA2685">
        <w:rPr>
          <w:rFonts w:ascii="TH SarabunPSK" w:hAnsi="TH SarabunPSK"/>
          <w:b/>
          <w:bCs/>
          <w:sz w:val="32"/>
          <w:cs/>
        </w:rPr>
        <w:t xml:space="preserve"> การวัดเจตคติเกี่ยวกับวิทยาศาสตร์</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ไพศาล หวังพานิช (</w:t>
      </w:r>
      <w:r w:rsidRPr="00EA2685">
        <w:rPr>
          <w:rFonts w:ascii="TH SarabunPSK" w:hAnsi="TH SarabunPSK"/>
          <w:sz w:val="32"/>
        </w:rPr>
        <w:t xml:space="preserve">2530 : 147) </w:t>
      </w:r>
      <w:r w:rsidRPr="00EA2685">
        <w:rPr>
          <w:rFonts w:ascii="TH SarabunPSK" w:hAnsi="TH SarabunPSK"/>
          <w:sz w:val="32"/>
          <w:cs/>
        </w:rPr>
        <w:t>ได้กล่าวว่า คุณลักษณะภายในมีการแปรเปลี่ยนได้ง่าย</w:t>
      </w:r>
      <w:r w:rsidRPr="00EA2685">
        <w:rPr>
          <w:rFonts w:ascii="TH SarabunPSK" w:hAnsi="TH SarabunPSK"/>
          <w:sz w:val="32"/>
        </w:rPr>
        <w:t xml:space="preserve"> </w:t>
      </w:r>
      <w:r w:rsidRPr="00EA2685">
        <w:rPr>
          <w:rFonts w:ascii="TH SarabunPSK" w:hAnsi="TH SarabunPSK"/>
          <w:sz w:val="32"/>
          <w:cs/>
        </w:rPr>
        <w:t>การวัดเจตคติจึงต้องยึดหลักสำคัญดังนี้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ต้องยอมรับข้อตกลงเบื้องต้นเกี่ยวกับการวัดเจตคติ คือ</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1.1 </w:t>
      </w:r>
      <w:r w:rsidRPr="00EA2685">
        <w:rPr>
          <w:rFonts w:ascii="TH SarabunPSK" w:hAnsi="TH SarabunPSK"/>
          <w:sz w:val="32"/>
          <w:cs/>
        </w:rPr>
        <w:t>เจตคติของบุคคลจะมีลักษณะคงที่หรือคงเส้นคงวาอยู่ช่วงเวลาหนึ่ง ไม่ได้ผันแปร</w:t>
      </w:r>
      <w:r w:rsidRPr="00EA2685">
        <w:rPr>
          <w:rFonts w:ascii="TH SarabunPSK" w:hAnsi="TH SarabunPSK"/>
          <w:sz w:val="32"/>
        </w:rPr>
        <w:t xml:space="preserve"> </w:t>
      </w:r>
      <w:r w:rsidRPr="00EA2685">
        <w:rPr>
          <w:rFonts w:ascii="TH SarabunPSK" w:hAnsi="TH SarabunPSK"/>
          <w:sz w:val="32"/>
          <w:cs/>
        </w:rPr>
        <w:t>ตลอดเวลา อย่างน้อยจะต้องมีช่วงเวลาใดเวลาหนึ่งที่มีความรู้สึกต่อสิ่งหนึ่งคงที่ทำให้สามารถวัดได้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1.2 </w:t>
      </w:r>
      <w:r w:rsidRPr="00EA2685">
        <w:rPr>
          <w:rFonts w:ascii="TH SarabunPSK" w:hAnsi="TH SarabunPSK"/>
          <w:sz w:val="32"/>
          <w:cs/>
        </w:rPr>
        <w:t>เจตคติของบุคคลไม่สามารถวัดหรือสังเกตเห็นได้โดยตรงจึงจะต้องวัดทางอ้อม</w:t>
      </w:r>
      <w:r w:rsidRPr="00EA2685">
        <w:rPr>
          <w:rFonts w:ascii="TH SarabunPSK" w:hAnsi="TH SarabunPSK"/>
          <w:sz w:val="32"/>
        </w:rPr>
        <w:t xml:space="preserve"> </w:t>
      </w:r>
      <w:r w:rsidRPr="00EA2685">
        <w:rPr>
          <w:rFonts w:ascii="TH SarabunPSK" w:hAnsi="TH SarabunPSK"/>
          <w:sz w:val="32"/>
          <w:cs/>
        </w:rPr>
        <w:t>โดยวัดจากแนวโน้มที่บุคคลจะแสดงออกหรือประพฤติอย่างสม่ำเสมอ</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1.3 </w:t>
      </w:r>
      <w:r w:rsidRPr="00EA2685">
        <w:rPr>
          <w:rFonts w:ascii="TH SarabunPSK" w:hAnsi="TH SarabunPSK"/>
          <w:sz w:val="32"/>
          <w:cs/>
        </w:rPr>
        <w:t>เจตคติ นอกจะแสดงออกในรูปทิศทางของความรู้สึกนึกคิด เช่น สนับสนุน</w:t>
      </w:r>
      <w:r w:rsidRPr="00EA2685">
        <w:rPr>
          <w:rFonts w:ascii="TH SarabunPSK" w:hAnsi="TH SarabunPSK"/>
          <w:sz w:val="32"/>
        </w:rPr>
        <w:t xml:space="preserve"> </w:t>
      </w:r>
      <w:r w:rsidRPr="00EA2685">
        <w:rPr>
          <w:rFonts w:ascii="TH SarabunPSK" w:hAnsi="TH SarabunPSK"/>
          <w:sz w:val="32"/>
          <w:cs/>
        </w:rPr>
        <w:t>หรือคัดค้านแล้วยังมีขนาดและปริมาณของความรู้สึกนึกคิดนั้น ๆ ด้วย ดังนั้นนอกจากจะสามารถ</w:t>
      </w:r>
      <w:r w:rsidRPr="00EA2685">
        <w:rPr>
          <w:rFonts w:ascii="TH SarabunPSK" w:hAnsi="TH SarabunPSK"/>
          <w:sz w:val="32"/>
        </w:rPr>
        <w:t xml:space="preserve"> </w:t>
      </w:r>
      <w:r w:rsidRPr="00EA2685">
        <w:rPr>
          <w:rFonts w:ascii="TH SarabunPSK" w:hAnsi="TH SarabunPSK"/>
          <w:sz w:val="32"/>
          <w:cs/>
        </w:rPr>
        <w:t>ทราบทิศทางแล้วยังสามารถวัดความเข้มของเจตคติได้ด้วย</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 xml:space="preserve">การวัดเจตคติใดก็ตามจะต้องมีสิ่งประกอบ </w:t>
      </w:r>
      <w:r w:rsidRPr="00EA2685">
        <w:rPr>
          <w:rFonts w:ascii="TH SarabunPSK" w:hAnsi="TH SarabunPSK"/>
          <w:sz w:val="32"/>
        </w:rPr>
        <w:t xml:space="preserve">3 </w:t>
      </w:r>
      <w:r w:rsidRPr="00EA2685">
        <w:rPr>
          <w:rFonts w:ascii="TH SarabunPSK" w:hAnsi="TH SarabunPSK"/>
          <w:sz w:val="32"/>
          <w:cs/>
        </w:rPr>
        <w:t>ประการ คือ ตัวบุคคลที่ถูกวัด สิ่งเร้า</w:t>
      </w:r>
      <w:r w:rsidRPr="00EA2685">
        <w:rPr>
          <w:rFonts w:ascii="TH SarabunPSK" w:hAnsi="TH SarabunPSK"/>
          <w:sz w:val="32"/>
        </w:rPr>
        <w:t xml:space="preserve"> </w:t>
      </w:r>
      <w:r w:rsidRPr="00EA2685">
        <w:rPr>
          <w:rFonts w:ascii="TH SarabunPSK" w:hAnsi="TH SarabunPSK"/>
          <w:sz w:val="32"/>
          <w:cs/>
        </w:rPr>
        <w:t>และการตอบสนอง</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สิ่งเร้าที่นิยมใช้ คือ ข้อความวัดเจตคติ ซึ่งเป็นสิ่งเร้าทางภาษาที่ใช้อธิบายถึงคุณค่า</w:t>
      </w:r>
      <w:r w:rsidRPr="00EA2685">
        <w:rPr>
          <w:rFonts w:ascii="TH SarabunPSK" w:hAnsi="TH SarabunPSK"/>
          <w:sz w:val="32"/>
        </w:rPr>
        <w:t xml:space="preserve"> </w:t>
      </w:r>
      <w:r w:rsidRPr="00EA2685">
        <w:rPr>
          <w:rFonts w:ascii="TH SarabunPSK" w:hAnsi="TH SarabunPSK"/>
          <w:sz w:val="32"/>
          <w:cs/>
        </w:rPr>
        <w:t>คุณลักษณะของสิ่งนั้นเพื่อให้บุคคลตอบสนองออกมาเป็นระดับความรู้สึก เช่น มาก ปานกลาง</w:t>
      </w:r>
      <w:r w:rsidRPr="00EA2685">
        <w:rPr>
          <w:rFonts w:ascii="TH SarabunPSK" w:hAnsi="TH SarabunPSK"/>
          <w:sz w:val="32"/>
        </w:rPr>
        <w:t xml:space="preserve"> </w:t>
      </w:r>
      <w:r w:rsidRPr="00EA2685">
        <w:rPr>
          <w:rFonts w:ascii="TH SarabunPSK" w:hAnsi="TH SarabunPSK"/>
          <w:sz w:val="32"/>
          <w:cs/>
        </w:rPr>
        <w:t>น้อย เป็นต้น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การวัดเจตคติของบุคคลเกี่ยวกับเรื่องใดสิ่งใด ต้องพยายามถามคุณค่าและลักษณะ</w:t>
      </w:r>
      <w:r w:rsidRPr="00EA2685">
        <w:rPr>
          <w:rFonts w:ascii="TH SarabunPSK" w:hAnsi="TH SarabunPSK"/>
          <w:sz w:val="32"/>
        </w:rPr>
        <w:t xml:space="preserve"> </w:t>
      </w:r>
      <w:r w:rsidRPr="00EA2685">
        <w:rPr>
          <w:rFonts w:ascii="TH SarabunPSK" w:hAnsi="TH SarabunPSK"/>
          <w:sz w:val="32"/>
          <w:cs/>
        </w:rPr>
        <w:t>ในแต่ละด้านของเรื่องนั้นออกมาแล้วนำผลซึ่งเป็นส่วนประกอบหรือรายละเอียดปลีกย่อยมาผสมผสานสรุปรวมเป็นเจตคติของบุคคลนั้น เพราะฉะนั้นจึงจำเป็นอย่างยิ่งที่การวัดนั้น ๆ จะต้อง</w:t>
      </w:r>
      <w:r w:rsidRPr="00EA2685">
        <w:rPr>
          <w:rFonts w:ascii="TH SarabunPSK" w:hAnsi="TH SarabunPSK"/>
          <w:sz w:val="32"/>
        </w:rPr>
        <w:t xml:space="preserve"> </w:t>
      </w:r>
      <w:r w:rsidRPr="00EA2685">
        <w:rPr>
          <w:rFonts w:ascii="TH SarabunPSK" w:hAnsi="TH SarabunPSK"/>
          <w:sz w:val="32"/>
          <w:cs/>
        </w:rPr>
        <w:t>ครอบคลุมลักษณะต่าง ๆ ครบทุกลักษณะเพื่อให้การสรุปตรงตามความจริงมากที่สุด</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ต้องคำนึงถึงความเที่ยงตรงของผลการวัดอย่างเป็นพิเศษกล่าวคือ ต้องพยายามให้ผล</w:t>
      </w:r>
      <w:r w:rsidRPr="00EA2685">
        <w:rPr>
          <w:rFonts w:ascii="TH SarabunPSK" w:hAnsi="TH SarabunPSK"/>
          <w:sz w:val="32"/>
        </w:rPr>
        <w:t xml:space="preserve"> </w:t>
      </w:r>
      <w:r w:rsidRPr="00EA2685">
        <w:rPr>
          <w:rFonts w:ascii="TH SarabunPSK" w:hAnsi="TH SarabunPSK"/>
          <w:sz w:val="32"/>
          <w:cs/>
        </w:rPr>
        <w:t>ที่วัดได้ตรงตามสภาพความเป็นจริงของบุคคลทั้งในแง่ทิศทางและระดับ และช่วงของเจตคติ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lastRenderedPageBreak/>
        <w:tab/>
      </w:r>
      <w:r w:rsidRPr="00EA2685">
        <w:rPr>
          <w:rFonts w:ascii="TH SarabunPSK" w:hAnsi="TH SarabunPSK"/>
          <w:sz w:val="32"/>
        </w:rPr>
        <w:tab/>
      </w:r>
      <w:r w:rsidRPr="00EA2685">
        <w:rPr>
          <w:rFonts w:ascii="TH SarabunPSK" w:hAnsi="TH SarabunPSK"/>
          <w:sz w:val="32"/>
          <w:cs/>
        </w:rPr>
        <w:t>เนื่องจากเจตคติประกอบด้วยหลายองค์ประกอบ ซึ่งแต่ละองค์ประกอบมีความสัมพันธ์</w:t>
      </w:r>
      <w:r w:rsidRPr="00EA2685">
        <w:rPr>
          <w:rFonts w:ascii="TH SarabunPSK" w:hAnsi="TH SarabunPSK"/>
          <w:sz w:val="32"/>
        </w:rPr>
        <w:t xml:space="preserve"> </w:t>
      </w:r>
      <w:r w:rsidRPr="00EA2685">
        <w:rPr>
          <w:rFonts w:ascii="TH SarabunPSK" w:hAnsi="TH SarabunPSK"/>
          <w:sz w:val="32"/>
          <w:cs/>
        </w:rPr>
        <w:t xml:space="preserve">กันอย่างต่อเนื่อง ดังนั้นการวัดเจตคติที่องค์ประกอบหนึ่ง ก็ย่อมบอกถึงเจตคติของบุคคล ซึ่งการศึกษาเจตคติประกอบด้วย </w:t>
      </w:r>
      <w:r w:rsidRPr="00EA2685">
        <w:rPr>
          <w:rFonts w:ascii="TH SarabunPSK" w:hAnsi="TH SarabunPSK"/>
          <w:sz w:val="32"/>
        </w:rPr>
        <w:t xml:space="preserve">6 </w:t>
      </w:r>
      <w:r w:rsidRPr="00EA2685">
        <w:rPr>
          <w:rFonts w:ascii="TH SarabunPSK" w:hAnsi="TH SarabunPSK"/>
          <w:sz w:val="32"/>
          <w:cs/>
        </w:rPr>
        <w:t>วิธี ดังนี้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1. </w:t>
      </w:r>
      <w:r w:rsidRPr="00EA2685">
        <w:rPr>
          <w:rFonts w:ascii="TH SarabunPSK" w:hAnsi="TH SarabunPSK"/>
          <w:sz w:val="32"/>
          <w:cs/>
        </w:rPr>
        <w:t>การสังเกต หมายถึง การเฝ้ามองและจดบันทึกพฤติกรรมของบุคคลที่มีต่อสิ่งใด</w:t>
      </w:r>
      <w:r w:rsidRPr="00EA2685">
        <w:rPr>
          <w:rFonts w:ascii="TH SarabunPSK" w:hAnsi="TH SarabunPSK"/>
          <w:sz w:val="32"/>
        </w:rPr>
        <w:t xml:space="preserve"> </w:t>
      </w:r>
      <w:r w:rsidRPr="00EA2685">
        <w:rPr>
          <w:rFonts w:ascii="TH SarabunPSK" w:hAnsi="TH SarabunPSK"/>
          <w:sz w:val="32"/>
          <w:cs/>
        </w:rPr>
        <w:t>สิ่งหนึ่ง แล้วนำข้อมูลที่สังเกตได้ไปอนุมานว่าบุคคลนั้นมีเจตคติต่อสิ่งนั้นอย่างไร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2. </w:t>
      </w:r>
      <w:r w:rsidRPr="00EA2685">
        <w:rPr>
          <w:rFonts w:ascii="TH SarabunPSK" w:hAnsi="TH SarabunPSK"/>
          <w:sz w:val="32"/>
          <w:cs/>
        </w:rPr>
        <w:t>การสัมภาษณ์ คือ วิธีการถามให้ตอบด้วยปากเปล่า ผู้เก็บข้อมูลอาจจดบันทึกคำตอบ</w:t>
      </w:r>
      <w:r w:rsidRPr="00EA2685">
        <w:rPr>
          <w:rFonts w:ascii="TH SarabunPSK" w:hAnsi="TH SarabunPSK"/>
          <w:sz w:val="32"/>
        </w:rPr>
        <w:t xml:space="preserve"> </w:t>
      </w:r>
      <w:r w:rsidRPr="00EA2685">
        <w:rPr>
          <w:rFonts w:ascii="TH SarabunPSK" w:hAnsi="TH SarabunPSK"/>
          <w:sz w:val="32"/>
          <w:cs/>
        </w:rPr>
        <w:t>หรืออัดเสียงตอบไว้ได้ แล้วนำมาวิเคราะห์คำตอบภายหลัง วิธีการสัมภาษณ์ให้ข้อมูลครอบคลุม</w:t>
      </w:r>
      <w:r w:rsidRPr="00EA2685">
        <w:rPr>
          <w:rFonts w:ascii="TH SarabunPSK" w:hAnsi="TH SarabunPSK"/>
          <w:sz w:val="32"/>
        </w:rPr>
        <w:t xml:space="preserve"> </w:t>
      </w:r>
      <w:r w:rsidRPr="00EA2685">
        <w:rPr>
          <w:rFonts w:ascii="TH SarabunPSK" w:hAnsi="TH SarabunPSK"/>
          <w:sz w:val="32"/>
          <w:cs/>
        </w:rPr>
        <w:t>ทั้งอดีต ปัจจุบัน อนาคต และสิ่งอื่นที่เกี่ยวข้อง แต่มีข้อจำกัดเพราะวิธีการสัมภาษณ์เป็นการตอบ</w:t>
      </w:r>
      <w:r w:rsidRPr="00EA2685">
        <w:rPr>
          <w:rFonts w:ascii="TH SarabunPSK" w:hAnsi="TH SarabunPSK"/>
          <w:sz w:val="32"/>
        </w:rPr>
        <w:t xml:space="preserve"> </w:t>
      </w:r>
      <w:r w:rsidRPr="00EA2685">
        <w:rPr>
          <w:rFonts w:ascii="TH SarabunPSK" w:hAnsi="TH SarabunPSK"/>
          <w:sz w:val="32"/>
          <w:cs/>
        </w:rPr>
        <w:t>หรือเล่าพฤติกรรมของตนเองหรือผู้อื่น ซึ่งเปิดโอกาสให้ผู้ถูกศึกษาเล่าแต่พฤติกรรมที่ตนเอง</w:t>
      </w:r>
      <w:r w:rsidRPr="00EA2685">
        <w:rPr>
          <w:rFonts w:ascii="TH SarabunPSK" w:hAnsi="TH SarabunPSK"/>
          <w:sz w:val="32"/>
        </w:rPr>
        <w:t xml:space="preserve"> </w:t>
      </w:r>
      <w:r w:rsidRPr="00EA2685">
        <w:rPr>
          <w:rFonts w:ascii="TH SarabunPSK" w:hAnsi="TH SarabunPSK"/>
          <w:sz w:val="32"/>
          <w:cs/>
        </w:rPr>
        <w:t>เห็นสมควรจะนำมาเปิดเผยหรือเล่าพฤติกรรมที่สังคมยอมรับ</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3. </w:t>
      </w:r>
      <w:r w:rsidRPr="00EA2685">
        <w:rPr>
          <w:rFonts w:ascii="TH SarabunPSK" w:hAnsi="TH SarabunPSK"/>
          <w:sz w:val="32"/>
          <w:cs/>
        </w:rPr>
        <w:t>แบบสอบถาม วิธีนี้ใช้กับผู้ที่มีการศึกษาพอสมควร คือสามารถอ่านออกเขียนได้</w:t>
      </w:r>
      <w:r w:rsidRPr="00EA2685">
        <w:rPr>
          <w:rFonts w:ascii="TH SarabunPSK" w:hAnsi="TH SarabunPSK"/>
          <w:sz w:val="32"/>
        </w:rPr>
        <w:t xml:space="preserve"> </w:t>
      </w:r>
      <w:r w:rsidRPr="00EA2685">
        <w:rPr>
          <w:rFonts w:ascii="TH SarabunPSK" w:hAnsi="TH SarabunPSK"/>
          <w:sz w:val="32"/>
          <w:cs/>
        </w:rPr>
        <w:t>แบบวัดเจตคตินั้นจะมีข้อคำถามและคำตอบต่าง ๆ ไว้ให้เลือกตอบ โดยทำไว้เป็นมาตรฐาน</w:t>
      </w:r>
      <w:r w:rsidRPr="00EA2685">
        <w:rPr>
          <w:rFonts w:ascii="TH SarabunPSK" w:hAnsi="TH SarabunPSK"/>
          <w:sz w:val="32"/>
        </w:rPr>
        <w:t xml:space="preserve"> </w:t>
      </w:r>
      <w:r w:rsidRPr="00EA2685">
        <w:rPr>
          <w:rFonts w:ascii="TH SarabunPSK" w:hAnsi="TH SarabunPSK"/>
          <w:sz w:val="32"/>
          <w:cs/>
        </w:rPr>
        <w:t>แบบแผนเดียวกันสำหรับผู้ตอบทุกคน การใช้แบบวัดเจตคติเป็นวิธีการที่ใช้มากที่สุดในการศึกษา</w:t>
      </w:r>
      <w:r w:rsidRPr="00EA2685">
        <w:rPr>
          <w:rFonts w:ascii="TH SarabunPSK" w:hAnsi="TH SarabunPSK"/>
          <w:sz w:val="32"/>
        </w:rPr>
        <w:t xml:space="preserve"> </w:t>
      </w:r>
      <w:r w:rsidRPr="00EA2685">
        <w:rPr>
          <w:rFonts w:ascii="TH SarabunPSK" w:hAnsi="TH SarabunPSK"/>
          <w:sz w:val="32"/>
          <w:cs/>
        </w:rPr>
        <w:t>เกี่ยวกับเจตคติ เพราะใช้เวลาน้อยและได้คำตอบเท็จจริงมากกว่าวิธีอื่น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4. </w:t>
      </w:r>
      <w:r w:rsidRPr="00EA2685">
        <w:rPr>
          <w:rFonts w:ascii="TH SarabunPSK" w:hAnsi="TH SarabunPSK"/>
          <w:sz w:val="32"/>
          <w:cs/>
        </w:rPr>
        <w:t>การสร้าง</w:t>
      </w:r>
      <w:proofErr w:type="spellStart"/>
      <w:r w:rsidRPr="00EA2685">
        <w:rPr>
          <w:rFonts w:ascii="TH SarabunPSK" w:hAnsi="TH SarabunPSK"/>
          <w:sz w:val="32"/>
          <w:cs/>
        </w:rPr>
        <w:t>จินต</w:t>
      </w:r>
      <w:proofErr w:type="spellEnd"/>
      <w:r w:rsidRPr="00EA2685">
        <w:rPr>
          <w:rFonts w:ascii="TH SarabunPSK" w:hAnsi="TH SarabunPSK"/>
          <w:sz w:val="32"/>
          <w:cs/>
        </w:rPr>
        <w:t>ภาพ เป็นวิธีการสร้างจินตนาการโดยใช้ภาพเพื่อใช้วัดเจตคติบุคลิกภาพ</w:t>
      </w:r>
      <w:r w:rsidRPr="00EA2685">
        <w:rPr>
          <w:rFonts w:ascii="TH SarabunPSK" w:hAnsi="TH SarabunPSK"/>
          <w:sz w:val="32"/>
        </w:rPr>
        <w:t xml:space="preserve"> </w:t>
      </w:r>
      <w:r w:rsidRPr="00EA2685">
        <w:rPr>
          <w:rFonts w:ascii="TH SarabunPSK" w:hAnsi="TH SarabunPSK"/>
          <w:sz w:val="32"/>
          <w:cs/>
        </w:rPr>
        <w:t>ของบุคคล โดยที่ภาพจะเป็นตัวกระตุ้นให้บุคคลแสดงความคิดเห็นออกมา และสามารถสังเกตได้ว่า</w:t>
      </w:r>
      <w:r w:rsidRPr="00EA2685">
        <w:rPr>
          <w:rFonts w:ascii="TH SarabunPSK" w:hAnsi="TH SarabunPSK"/>
          <w:sz w:val="32"/>
        </w:rPr>
        <w:t xml:space="preserve"> </w:t>
      </w:r>
      <w:r w:rsidRPr="00EA2685">
        <w:rPr>
          <w:rFonts w:ascii="TH SarabunPSK" w:hAnsi="TH SarabunPSK"/>
          <w:sz w:val="32"/>
          <w:cs/>
        </w:rPr>
        <w:t>บุคคลนั้นมีความรู้สึกอย่างไร วิธีการวัดเจตคติโดยการสร้าง</w:t>
      </w:r>
      <w:proofErr w:type="spellStart"/>
      <w:r w:rsidRPr="00EA2685">
        <w:rPr>
          <w:rFonts w:ascii="TH SarabunPSK" w:hAnsi="TH SarabunPSK"/>
          <w:sz w:val="32"/>
          <w:cs/>
        </w:rPr>
        <w:t>จินต</w:t>
      </w:r>
      <w:proofErr w:type="spellEnd"/>
      <w:r w:rsidRPr="00EA2685">
        <w:rPr>
          <w:rFonts w:ascii="TH SarabunPSK" w:hAnsi="TH SarabunPSK"/>
          <w:sz w:val="32"/>
          <w:cs/>
        </w:rPr>
        <w:t>ภาพนี้ ผู้ทำการศึกษาต้องมี</w:t>
      </w:r>
      <w:r w:rsidRPr="00EA2685">
        <w:rPr>
          <w:rFonts w:ascii="TH SarabunPSK" w:hAnsi="TH SarabunPSK"/>
          <w:sz w:val="32"/>
        </w:rPr>
        <w:t xml:space="preserve"> </w:t>
      </w:r>
      <w:r w:rsidRPr="00EA2685">
        <w:rPr>
          <w:rFonts w:ascii="TH SarabunPSK" w:hAnsi="TH SarabunPSK"/>
          <w:sz w:val="32"/>
          <w:cs/>
        </w:rPr>
        <w:t>ประสบการณ์และความสามารถเพียงพอในการแปลความหมายของข้อมูลที่ได้มา</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r w:rsidRPr="00EA2685">
        <w:rPr>
          <w:rFonts w:ascii="TH SarabunPSK" w:hAnsi="TH SarabunPSK"/>
          <w:sz w:val="32"/>
        </w:rPr>
        <w:tab/>
        <w:t xml:space="preserve">5. </w:t>
      </w:r>
      <w:r w:rsidRPr="00EA2685">
        <w:rPr>
          <w:rFonts w:ascii="TH SarabunPSK" w:hAnsi="TH SarabunPSK"/>
          <w:sz w:val="32"/>
          <w:cs/>
        </w:rPr>
        <w:t>การวัดแบบผู้ถูกศึกษาไม่รู้ตัว วิธีการนี้ผู้ที่เก็บข้อมูลไม่จำเป็นต้องเกี่ยวข้องกับผู้ถูกศึกษา</w:t>
      </w:r>
      <w:r w:rsidRPr="00EA2685">
        <w:rPr>
          <w:rFonts w:ascii="TH SarabunPSK" w:hAnsi="TH SarabunPSK"/>
          <w:sz w:val="32"/>
        </w:rPr>
        <w:t xml:space="preserve"> </w:t>
      </w:r>
      <w:r w:rsidRPr="00EA2685">
        <w:rPr>
          <w:rFonts w:ascii="TH SarabunPSK" w:hAnsi="TH SarabunPSK"/>
          <w:sz w:val="32"/>
          <w:cs/>
        </w:rPr>
        <w:t>โดยตรงทั้งในลักษณะเป็นกลุ่มหรือรายบุคคล และผู้ถูกศึกษาไม่รู้สึกตัวว่ากำลังถูกศึกษาอยู่</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r>
      <w:r w:rsidRPr="00EA2685">
        <w:rPr>
          <w:rFonts w:ascii="TH SarabunPSK" w:hAnsi="TH SarabunPSK"/>
          <w:sz w:val="32"/>
        </w:rPr>
        <w:tab/>
        <w:t xml:space="preserve">6. </w:t>
      </w:r>
      <w:r w:rsidRPr="00EA2685">
        <w:rPr>
          <w:rFonts w:ascii="TH SarabunPSK" w:hAnsi="TH SarabunPSK"/>
          <w:sz w:val="32"/>
          <w:cs/>
        </w:rPr>
        <w:t>การวัดทางสรีระ คือการใช้เครื่องมือไฟฟ้าหรือเครื่องมืออื่น ๆ ในการสังเกตการเปลี่ยนแปลงทางด้านร่างกาย เนื่องด้วยเจตคติต่อสิ่งหนึ่งมีองค์ประกอบที่สำคัญ คือมีความรู้ไปในทางชอบหรือไม่ชอบ ความรู้สึกนี้อาจจะเพิ่มขึ้นหรือลดลงขึ้นอยู่กับเรื่องราวและบุคคล</w:t>
      </w:r>
      <w:r w:rsidRPr="00EA2685">
        <w:rPr>
          <w:rFonts w:ascii="TH SarabunPSK" w:hAnsi="TH SarabunPSK"/>
          <w:sz w:val="32"/>
        </w:rPr>
        <w:t xml:space="preserve"> </w:t>
      </w:r>
      <w:r w:rsidRPr="00EA2685">
        <w:rPr>
          <w:rFonts w:ascii="TH SarabunPSK" w:hAnsi="TH SarabunPSK"/>
          <w:sz w:val="32"/>
          <w:cs/>
        </w:rPr>
        <w:t>เมื่อถูกกระตุ้นด้วยสิ่งที่เขาเคยชอบหรือไม่ชอบ จะทำให้ระดับอารมณ์ในขณะนั้นเปลี่ยนแปลงไป</w:t>
      </w:r>
      <w:r w:rsidRPr="00EA2685">
        <w:rPr>
          <w:rFonts w:ascii="TH SarabunPSK" w:hAnsi="TH SarabunPSK"/>
          <w:sz w:val="32"/>
        </w:rPr>
        <w:t xml:space="preserve"> </w:t>
      </w:r>
      <w:r w:rsidRPr="00EA2685">
        <w:rPr>
          <w:rFonts w:ascii="TH SarabunPSK" w:hAnsi="TH SarabunPSK"/>
          <w:sz w:val="32"/>
          <w:cs/>
        </w:rPr>
        <w:t>ถ้าใช้เครื่องมือวัดในทางสรีระที่ละเอียดก็สามารถตรวจพบความเปลี่ยนแปลงทางอารมณ์ได้</w:t>
      </w:r>
      <w:r w:rsidRPr="00EA2685">
        <w:rPr>
          <w:rFonts w:ascii="TH SarabunPSK" w:hAnsi="TH SarabunPSK"/>
          <w:sz w:val="32"/>
        </w:rPr>
        <w:t xml:space="preserve"> </w:t>
      </w:r>
      <w:r w:rsidRPr="00EA2685">
        <w:rPr>
          <w:rFonts w:ascii="TH SarabunPSK" w:hAnsi="TH SarabunPSK"/>
          <w:sz w:val="32"/>
          <w:cs/>
        </w:rPr>
        <w:t>แต่เนื่องด้วยเครื่องมือวัดทางสรีระนั้นมีราคาสูงและผู้ใช้ต้องมีความรู้ทางสรีรศาสตร์เป็นอย่างดี</w:t>
      </w:r>
      <w:r w:rsidRPr="00EA2685">
        <w:rPr>
          <w:rFonts w:ascii="TH SarabunPSK" w:hAnsi="TH SarabunPSK"/>
          <w:sz w:val="32"/>
        </w:rPr>
        <w:t xml:space="preserve"> </w:t>
      </w:r>
      <w:r w:rsidRPr="00EA2685">
        <w:rPr>
          <w:rFonts w:ascii="TH SarabunPSK" w:hAnsi="TH SarabunPSK"/>
          <w:sz w:val="32"/>
          <w:cs/>
        </w:rPr>
        <w:t>ดังนั้นวิธีการนี้จึงยังไม่เป็นที่แพร่หลายในการวิจัยทางเจตคติในจิตวิทยาสังคม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สำหรับในงานวิจัยนี้การวัดเจตคติเกี่ยวกับวิทยาศาสตร์ใช้วิธีการตอบแบบสอบถามโดยใช้เครื่องมือที่มีชื่อว่า </w:t>
      </w:r>
      <w:r w:rsidRPr="00EA2685">
        <w:rPr>
          <w:rFonts w:ascii="TH SarabunPSK" w:hAnsi="TH SarabunPSK"/>
          <w:color w:val="000000"/>
          <w:sz w:val="32"/>
        </w:rPr>
        <w:t xml:space="preserve">The Test of Science-Related Attitudes </w:t>
      </w:r>
      <w:r w:rsidRPr="00EA2685">
        <w:rPr>
          <w:rFonts w:ascii="TH SarabunPSK" w:hAnsi="TH SarabunPSK"/>
          <w:color w:val="000000"/>
          <w:sz w:val="32"/>
          <w:cs/>
        </w:rPr>
        <w:t>(</w:t>
      </w:r>
      <w:r w:rsidRPr="00EA2685">
        <w:rPr>
          <w:rFonts w:ascii="TH SarabunPSK" w:hAnsi="TH SarabunPSK"/>
          <w:color w:val="000000"/>
          <w:sz w:val="32"/>
        </w:rPr>
        <w:t xml:space="preserve">TOSRA) </w:t>
      </w:r>
      <w:r w:rsidRPr="00EA2685">
        <w:rPr>
          <w:rFonts w:ascii="TH SarabunPSK" w:hAnsi="TH SarabunPSK"/>
          <w:color w:val="000000"/>
          <w:sz w:val="32"/>
          <w:cs/>
        </w:rPr>
        <w:t>ซึ่งเป็นแบบประเมินเจตคติเกี่ยวกับวิทยาศาสตร์</w:t>
      </w:r>
      <w:r w:rsidRPr="00EA2685">
        <w:rPr>
          <w:rFonts w:ascii="TH SarabunPSK" w:hAnsi="TH SarabunPSK"/>
          <w:sz w:val="32"/>
          <w:cs/>
        </w:rPr>
        <w:t>ต่อการจัดสภาพแวดล้อมในห้องปฏิบัติการเคมี</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6"/>
          <w:szCs w:val="36"/>
        </w:rPr>
      </w:pPr>
      <w:r w:rsidRPr="00EA2685">
        <w:rPr>
          <w:rFonts w:ascii="TH SarabunPSK" w:hAnsi="TH SarabunPSK"/>
          <w:b/>
          <w:bCs/>
          <w:sz w:val="36"/>
          <w:szCs w:val="36"/>
          <w:cs/>
        </w:rPr>
        <w:t xml:space="preserve">แนวคิดทฤษฎีเกี่ยวกับเครื่องมือวิจัยเพื่อประเมินสภาพแวดล้อมในชั้นเรียน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cs/>
        </w:rPr>
        <w:tab/>
      </w:r>
      <w:r w:rsidRPr="00EA2685">
        <w:rPr>
          <w:rFonts w:ascii="TH SarabunPSK" w:hAnsi="TH SarabunPSK"/>
          <w:b/>
          <w:bCs/>
          <w:sz w:val="32"/>
          <w:lang w:bidi="lo-LA"/>
        </w:rPr>
        <w:t xml:space="preserve">1. </w:t>
      </w:r>
      <w:r w:rsidRPr="00EA2685">
        <w:rPr>
          <w:rFonts w:ascii="TH SarabunPSK" w:hAnsi="TH SarabunPSK"/>
          <w:b/>
          <w:bCs/>
          <w:sz w:val="32"/>
          <w:cs/>
        </w:rPr>
        <w:t>วิวัฒนาการของการสร้างเครื่องมือวิจัยสภาพแวดล้อมในชั้นเรียน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r>
      <w:proofErr w:type="spellStart"/>
      <w:r w:rsidRPr="00EA2685">
        <w:rPr>
          <w:rFonts w:ascii="TH SarabunPSK" w:hAnsi="TH SarabunPSK"/>
          <w:sz w:val="32"/>
        </w:rPr>
        <w:t>Lewin</w:t>
      </w:r>
      <w:proofErr w:type="spellEnd"/>
      <w:r w:rsidRPr="00EA2685">
        <w:rPr>
          <w:rFonts w:ascii="TH SarabunPSK" w:hAnsi="TH SarabunPSK"/>
          <w:sz w:val="32"/>
        </w:rPr>
        <w:t xml:space="preserve"> and </w:t>
      </w:r>
      <w:proofErr w:type="spellStart"/>
      <w:r w:rsidRPr="00EA2685">
        <w:rPr>
          <w:rFonts w:ascii="TH SarabunPSK" w:hAnsi="TH SarabunPSK"/>
          <w:sz w:val="32"/>
        </w:rPr>
        <w:t>Murrey</w:t>
      </w:r>
      <w:proofErr w:type="spellEnd"/>
      <w:r w:rsidRPr="00EA2685">
        <w:rPr>
          <w:rFonts w:ascii="TH SarabunPSK" w:hAnsi="TH SarabunPSK"/>
          <w:sz w:val="32"/>
        </w:rPr>
        <w:t xml:space="preserve"> (1938) </w:t>
      </w:r>
      <w:r w:rsidRPr="00EA2685">
        <w:rPr>
          <w:rFonts w:ascii="TH SarabunPSK" w:hAnsi="TH SarabunPSK"/>
          <w:sz w:val="32"/>
          <w:cs/>
        </w:rPr>
        <w:t xml:space="preserve">ได้เสนอทฤษฎีกรอบของการทำงานเป็นสมการ </w:t>
      </w:r>
      <w:r w:rsidRPr="00EA2685">
        <w:rPr>
          <w:rFonts w:ascii="TH SarabunPSK" w:hAnsi="TH SarabunPSK"/>
          <w:sz w:val="32"/>
        </w:rPr>
        <w:t xml:space="preserve">B = f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 xml:space="preserve">(P, E) </w:t>
      </w:r>
      <w:r w:rsidRPr="00EA2685">
        <w:rPr>
          <w:rFonts w:ascii="TH SarabunPSK" w:hAnsi="TH SarabunPSK"/>
          <w:sz w:val="32"/>
          <w:cs/>
        </w:rPr>
        <w:t xml:space="preserve">เมื่อ </w:t>
      </w:r>
      <w:r w:rsidRPr="00EA2685">
        <w:rPr>
          <w:rFonts w:ascii="TH SarabunPSK" w:hAnsi="TH SarabunPSK"/>
          <w:sz w:val="32"/>
        </w:rPr>
        <w:t xml:space="preserve">B </w:t>
      </w:r>
      <w:r w:rsidRPr="00EA2685">
        <w:rPr>
          <w:rFonts w:ascii="TH SarabunPSK" w:hAnsi="TH SarabunPSK"/>
          <w:sz w:val="32"/>
          <w:cs/>
        </w:rPr>
        <w:t xml:space="preserve">คือ สมรรถนะของมนุษย์ที่มีอิสระต่ออิทธิพลต่าง ๆ ซึ่ง </w:t>
      </w:r>
      <w:r w:rsidRPr="00EA2685">
        <w:rPr>
          <w:rFonts w:ascii="TH SarabunPSK" w:hAnsi="TH SarabunPSK"/>
          <w:sz w:val="32"/>
        </w:rPr>
        <w:t xml:space="preserve">P </w:t>
      </w:r>
      <w:r w:rsidRPr="00EA2685">
        <w:rPr>
          <w:rFonts w:ascii="TH SarabunPSK" w:hAnsi="TH SarabunPSK"/>
          <w:sz w:val="32"/>
          <w:cs/>
        </w:rPr>
        <w:t xml:space="preserve">หมายถึงบุคคล และ </w:t>
      </w:r>
      <w:r w:rsidRPr="00EA2685">
        <w:rPr>
          <w:rFonts w:ascii="TH SarabunPSK" w:hAnsi="TH SarabunPSK"/>
          <w:sz w:val="32"/>
        </w:rPr>
        <w:t xml:space="preserve">E </w:t>
      </w:r>
      <w:r w:rsidRPr="00EA2685">
        <w:rPr>
          <w:rFonts w:ascii="TH SarabunPSK" w:hAnsi="TH SarabunPSK"/>
          <w:sz w:val="32"/>
          <w:cs/>
        </w:rPr>
        <w:t>หมายถึงสภาพแวดล้อม และ</w:t>
      </w:r>
      <w:proofErr w:type="spellStart"/>
      <w:r w:rsidRPr="00EA2685">
        <w:rPr>
          <w:rFonts w:ascii="TH SarabunPSK" w:hAnsi="TH SarabunPSK"/>
          <w:sz w:val="32"/>
          <w:cs/>
        </w:rPr>
        <w:t>เมอร์เรย์</w:t>
      </w:r>
      <w:proofErr w:type="spellEnd"/>
      <w:r w:rsidRPr="00EA2685">
        <w:rPr>
          <w:rFonts w:ascii="TH SarabunPSK" w:hAnsi="TH SarabunPSK"/>
          <w:sz w:val="32"/>
          <w:cs/>
        </w:rPr>
        <w:t>ได้ประยุกต์ทฤษฎีนี้ไปสู่ความต้องการพื้นฐานของมนุษย์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lastRenderedPageBreak/>
        <w:tab/>
      </w:r>
      <w:r w:rsidRPr="00EA2685">
        <w:rPr>
          <w:rFonts w:ascii="TH SarabunPSK" w:hAnsi="TH SarabunPSK"/>
          <w:sz w:val="32"/>
        </w:rPr>
        <w:tab/>
        <w:t>Moos and Walberg (</w:t>
      </w:r>
      <w:r w:rsidRPr="00EA2685">
        <w:rPr>
          <w:rFonts w:ascii="TH SarabunPSK" w:hAnsi="TH SarabunPSK"/>
          <w:sz w:val="32"/>
          <w:cs/>
        </w:rPr>
        <w:t>1968) ได้สร้างเครื่องมือวิจัยสภาพแวดล้อมในชั้นเรียนขึ้นเป็นครั้งแรก เพื่อประเมินสภาพแวดล้อมในชั้นเรียนในช่วงเวลา 30 ปีที่ผ่านมากับนักศึกษาสาขาวิชาฟิสิกส์ แห่งมหาวิทยาลัย</w:t>
      </w:r>
      <w:proofErr w:type="spellStart"/>
      <w:r w:rsidRPr="00EA2685">
        <w:rPr>
          <w:rFonts w:ascii="TH SarabunPSK" w:hAnsi="TH SarabunPSK"/>
          <w:sz w:val="32"/>
          <w:cs/>
        </w:rPr>
        <w:t>ฮาร์วาร์ต</w:t>
      </w:r>
      <w:proofErr w:type="spellEnd"/>
      <w:r w:rsidRPr="00EA2685">
        <w:rPr>
          <w:rFonts w:ascii="TH SarabunPSK" w:hAnsi="TH SarabunPSK"/>
          <w:sz w:val="32"/>
          <w:cs/>
        </w:rPr>
        <w:t xml:space="preserve"> (</w:t>
      </w:r>
      <w:r w:rsidRPr="00EA2685">
        <w:rPr>
          <w:rFonts w:ascii="TH SarabunPSK" w:hAnsi="TH SarabunPSK"/>
          <w:sz w:val="32"/>
        </w:rPr>
        <w:t xml:space="preserve">Anderson and Walberg. </w:t>
      </w:r>
      <w:r w:rsidRPr="00EA2685">
        <w:rPr>
          <w:rFonts w:ascii="TH SarabunPSK" w:hAnsi="TH SarabunPSK"/>
          <w:sz w:val="32"/>
          <w:cs/>
        </w:rPr>
        <w:t>1968) ประเทศสหรัฐอเมริกา เครื่องมือวิจัยจะประเมินปัจจัย 9 ด้านที่มีผลต่อการจัดการเรียนและการสอน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Moos (1973) </w:t>
      </w:r>
      <w:r w:rsidRPr="00EA2685">
        <w:rPr>
          <w:rFonts w:ascii="TH SarabunPSK" w:hAnsi="TH SarabunPSK"/>
          <w:sz w:val="32"/>
          <w:cs/>
        </w:rPr>
        <w:t xml:space="preserve">ได้สร้างเครื่องมือประเมินสังคมมนุษย์ที่มีความสัมพันธ์ในการอยู่ร่วมกับสภาพแวดล้อมต่าง ๆ กับบุคคลอื่น เช่นกับผู้ป่วยที่มีปัญหาทางจิตที่กำลังรักษาในโรงพยาบาล แล้วสรุปได้ว่ามนุษย์สามารถเปลี่ยนสมรรถนะได้ </w:t>
      </w:r>
      <w:r w:rsidRPr="00EA2685">
        <w:rPr>
          <w:rFonts w:ascii="TH SarabunPSK" w:hAnsi="TH SarabunPSK"/>
          <w:sz w:val="32"/>
        </w:rPr>
        <w:t xml:space="preserve">3 </w:t>
      </w:r>
      <w:r w:rsidRPr="00EA2685">
        <w:rPr>
          <w:rFonts w:ascii="TH SarabunPSK" w:hAnsi="TH SarabunPSK"/>
          <w:sz w:val="32"/>
          <w:cs/>
        </w:rPr>
        <w:t>รูปแบบ ได้แก่ การพัฒนาความสัมพันธ์ การพัฒนาตน และการปรับเข้าสู่ความเป็นระบบในสังคมนั้น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Walberg, Fraser, and Welch (1986) </w:t>
      </w:r>
      <w:r w:rsidRPr="00EA2685">
        <w:rPr>
          <w:rFonts w:ascii="TH SarabunPSK" w:hAnsi="TH SarabunPSK"/>
          <w:sz w:val="32"/>
          <w:cs/>
        </w:rPr>
        <w:t>ได้สร้างเครื่องมือวิจัยสภาพแวดล้อมในชั้นเรียนและสรุปผลการศึกษาว่า สภาพแวดล้อมในชั้นเรียนมีผลต่อผลสัมฤทธิ์ทางการเรียนและทัศนคติของผู้เรียน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Fisher and Fraser (1992) </w:t>
      </w:r>
      <w:r w:rsidRPr="00EA2685">
        <w:rPr>
          <w:rFonts w:ascii="TH SarabunPSK" w:hAnsi="TH SarabunPSK"/>
          <w:sz w:val="32"/>
          <w:cs/>
        </w:rPr>
        <w:t>ได้ทำการศึกษาเพื่อประเมินความคิดเห็นของผู้เรียนและผู้สอนต่อการจัดสภาพแวดล้อมในชั้นเรียน แล้วสรุปผลได้ว่า สภาพแวดล้อมในชั้นเรียนเป็นบรรยากาศที่ผู้เรียนได้รับรู้ด้วยตนเอง การขาดการสังเกตในชั้นเรียนจะไม่สามารถรับรู้สมรรถนะทั้งผู้เรียนและผู้สอนอย่างแท้จริง และผู้เรียนเท่านั้นเป็นผู้ตัดสินในการดำเนินกิจกรรมต่าง ๆ ในชั้นเรียน ต่อมาได้มีการสร้างเครื่องมือเพื่อทำการวิจัยในชั้นเรียนอย่างต่อเนื่องจนถึงปัจจุบัน</w:t>
      </w:r>
    </w:p>
    <w:p w:rsidR="00EC2292"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lang w:bidi="lo-LA"/>
        </w:rPr>
      </w:pPr>
      <w:r w:rsidRPr="00EA2685">
        <w:rPr>
          <w:rFonts w:ascii="TH SarabunPSK" w:hAnsi="TH SarabunPSK"/>
          <w:b/>
          <w:bCs/>
          <w:sz w:val="32"/>
          <w:lang w:bidi="lo-LA"/>
        </w:rPr>
        <w:tab/>
      </w:r>
    </w:p>
    <w:p w:rsidR="00EA2685" w:rsidRPr="00EA2685" w:rsidRDefault="00EC2292"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Pr>
          <w:rFonts w:ascii="TH SarabunPSK" w:hAnsi="TH SarabunPSK"/>
          <w:b/>
          <w:bCs/>
          <w:sz w:val="32"/>
          <w:lang w:bidi="lo-LA"/>
        </w:rPr>
        <w:tab/>
      </w:r>
      <w:r w:rsidR="00EA2685" w:rsidRPr="00EA2685">
        <w:rPr>
          <w:rFonts w:ascii="TH SarabunPSK" w:hAnsi="TH SarabunPSK"/>
          <w:b/>
          <w:bCs/>
          <w:sz w:val="32"/>
          <w:lang w:bidi="lo-LA"/>
        </w:rPr>
        <w:t xml:space="preserve">2. </w:t>
      </w:r>
      <w:r w:rsidR="00EA2685" w:rsidRPr="00EA2685">
        <w:rPr>
          <w:rFonts w:ascii="TH SarabunPSK" w:hAnsi="TH SarabunPSK"/>
          <w:b/>
          <w:bCs/>
          <w:sz w:val="32"/>
          <w:cs/>
        </w:rPr>
        <w:t>เครื่องมือวิจัยเพื่อประเมินสภาพแวดล้อมในชั้นเรียน</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i/>
          <w:iCs/>
          <w:szCs w:val="32"/>
        </w:rPr>
        <w:lastRenderedPageBreak/>
        <w:tab/>
      </w:r>
      <w:r w:rsidRPr="00EA2685">
        <w:rPr>
          <w:rFonts w:ascii="TH SarabunPSK" w:hAnsi="TH SarabunPSK" w:cs="TH SarabunPSK"/>
          <w:i/>
          <w:iCs/>
          <w:szCs w:val="32"/>
        </w:rPr>
        <w:tab/>
      </w:r>
      <w:r w:rsidRPr="00EA2685">
        <w:rPr>
          <w:rFonts w:ascii="TH SarabunPSK" w:hAnsi="TH SarabunPSK" w:cs="TH SarabunPSK"/>
          <w:b/>
          <w:bCs/>
          <w:szCs w:val="32"/>
        </w:rPr>
        <w:t>2.1 The Classroom Environment Scale (CES)</w:t>
      </w:r>
      <w:r w:rsidRPr="00EA2685">
        <w:rPr>
          <w:rFonts w:ascii="TH SarabunPSK" w:hAnsi="TH SarabunPSK" w:cs="TH SarabunPSK"/>
          <w:szCs w:val="32"/>
          <w:cs/>
        </w:rPr>
        <w:t xml:space="preserve"> เป็นเครื่องมือที่พัฒนาขึ้นสำหรับระดับมัธยมศึกษาโดย </w:t>
      </w:r>
      <w:proofErr w:type="spellStart"/>
      <w:r w:rsidRPr="00EA2685">
        <w:rPr>
          <w:rFonts w:ascii="TH SarabunPSK" w:hAnsi="TH SarabunPSK" w:cs="TH SarabunPSK"/>
          <w:szCs w:val="32"/>
          <w:cs/>
        </w:rPr>
        <w:t>รูดอล์ฟ</w:t>
      </w:r>
      <w:proofErr w:type="spellEnd"/>
      <w:r w:rsidRPr="00EA2685">
        <w:rPr>
          <w:rFonts w:ascii="TH SarabunPSK" w:hAnsi="TH SarabunPSK" w:cs="TH SarabunPSK"/>
          <w:szCs w:val="32"/>
          <w:cs/>
        </w:rPr>
        <w:t xml:space="preserve"> </w:t>
      </w:r>
      <w:proofErr w:type="spellStart"/>
      <w:r w:rsidRPr="00EA2685">
        <w:rPr>
          <w:rFonts w:ascii="TH SarabunPSK" w:hAnsi="TH SarabunPSK" w:cs="TH SarabunPSK"/>
          <w:szCs w:val="32"/>
          <w:cs/>
        </w:rPr>
        <w:t>มูส</w:t>
      </w:r>
      <w:proofErr w:type="spellEnd"/>
      <w:r w:rsidRPr="00EA2685">
        <w:rPr>
          <w:rFonts w:ascii="TH SarabunPSK" w:hAnsi="TH SarabunPSK" w:cs="TH SarabunPSK"/>
          <w:szCs w:val="32"/>
          <w:cs/>
        </w:rPr>
        <w:t xml:space="preserve"> ( </w:t>
      </w:r>
      <w:r w:rsidRPr="00EA2685">
        <w:rPr>
          <w:rFonts w:ascii="TH SarabunPSK" w:hAnsi="TH SarabunPSK" w:cs="TH SarabunPSK"/>
          <w:szCs w:val="32"/>
        </w:rPr>
        <w:t xml:space="preserve">Rudolf Moos) </w:t>
      </w:r>
      <w:r w:rsidRPr="00EA2685">
        <w:rPr>
          <w:rFonts w:ascii="TH SarabunPSK" w:hAnsi="TH SarabunPSK" w:cs="TH SarabunPSK"/>
          <w:szCs w:val="32"/>
          <w:cs/>
        </w:rPr>
        <w:t>มหาวิทยาลัยสแตนฟอร์ด (</w:t>
      </w:r>
      <w:r w:rsidRPr="00EA2685">
        <w:rPr>
          <w:rFonts w:ascii="TH SarabunPSK" w:hAnsi="TH SarabunPSK" w:cs="TH SarabunPSK"/>
          <w:szCs w:val="32"/>
        </w:rPr>
        <w:t xml:space="preserve">Stanford University) (Fisher and Fraser. </w:t>
      </w:r>
      <w:r w:rsidRPr="00EA2685">
        <w:rPr>
          <w:rFonts w:ascii="TH SarabunPSK" w:hAnsi="TH SarabunPSK" w:cs="TH SarabunPSK"/>
          <w:szCs w:val="32"/>
          <w:cs/>
        </w:rPr>
        <w:t xml:space="preserve">1983) ผลการปรับปรุงครั้งสุดท้าย แบบสอบถามนั้น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มีองค์ประกอบ 9 ประเด็น คือ</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.1</w:t>
      </w:r>
      <w:r w:rsidRPr="00EA2685">
        <w:rPr>
          <w:rFonts w:ascii="TH SarabunPSK" w:hAnsi="TH SarabunPSK" w:cs="TH SarabunPSK"/>
          <w:szCs w:val="32"/>
          <w:cs/>
        </w:rPr>
        <w:t xml:space="preserve"> การมีส่วนร่วม (</w:t>
      </w:r>
      <w:r w:rsidRPr="00EA2685">
        <w:rPr>
          <w:rFonts w:ascii="TH SarabunPSK" w:hAnsi="TH SarabunPSK" w:cs="TH SarabunPSK"/>
          <w:szCs w:val="32"/>
        </w:rPr>
        <w:t xml:space="preserve">Involvement)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2 ความผูกพันฉันมิตร (</w:t>
      </w:r>
      <w:r w:rsidRPr="00EA2685">
        <w:rPr>
          <w:rFonts w:ascii="TH SarabunPSK" w:hAnsi="TH SarabunPSK" w:cs="TH SarabunPSK"/>
          <w:szCs w:val="32"/>
        </w:rPr>
        <w:t>Affiliation)</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3 การสนับสนุนจากผู้สอน (</w:t>
      </w:r>
      <w:r w:rsidRPr="00EA2685">
        <w:rPr>
          <w:rFonts w:ascii="TH SarabunPSK" w:hAnsi="TH SarabunPSK" w:cs="TH SarabunPSK"/>
          <w:szCs w:val="32"/>
        </w:rPr>
        <w:t xml:space="preserve">Teacher Support)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4 การเน้นงานให้ผู้เรียนปฏิบัติ (</w:t>
      </w:r>
      <w:r w:rsidRPr="00EA2685">
        <w:rPr>
          <w:rFonts w:ascii="TH SarabunPSK" w:hAnsi="TH SarabunPSK" w:cs="TH SarabunPSK"/>
          <w:szCs w:val="32"/>
        </w:rPr>
        <w:t xml:space="preserve">Task Orientation)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5 การแข่งขัน (</w:t>
      </w:r>
      <w:r w:rsidRPr="00EA2685">
        <w:rPr>
          <w:rFonts w:ascii="TH SarabunPSK" w:hAnsi="TH SarabunPSK" w:cs="TH SarabunPSK"/>
          <w:szCs w:val="32"/>
        </w:rPr>
        <w:t xml:space="preserve">Competition)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6 ความมีระเบียบ (</w:t>
      </w:r>
      <w:r w:rsidRPr="00EA2685">
        <w:rPr>
          <w:rFonts w:ascii="TH SarabunPSK" w:hAnsi="TH SarabunPSK" w:cs="TH SarabunPSK"/>
          <w:szCs w:val="32"/>
        </w:rPr>
        <w:t xml:space="preserve">Order)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7 ระบบงาน (</w:t>
      </w:r>
      <w:r w:rsidRPr="00EA2685">
        <w:rPr>
          <w:rFonts w:ascii="TH SarabunPSK" w:hAnsi="TH SarabunPSK" w:cs="TH SarabunPSK"/>
          <w:szCs w:val="32"/>
        </w:rPr>
        <w:t xml:space="preserve">Organization)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8 ความชัดเจนของกฎ กติกา (</w:t>
      </w:r>
      <w:r w:rsidRPr="00EA2685">
        <w:rPr>
          <w:rFonts w:ascii="TH SarabunPSK" w:hAnsi="TH SarabunPSK" w:cs="TH SarabunPSK"/>
          <w:szCs w:val="32"/>
        </w:rPr>
        <w:t>Rule Clarity)</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2.</w:t>
      </w:r>
      <w:r w:rsidRPr="00EA2685">
        <w:rPr>
          <w:rFonts w:ascii="TH SarabunPSK" w:hAnsi="TH SarabunPSK" w:cs="TH SarabunPSK"/>
          <w:szCs w:val="32"/>
          <w:cs/>
        </w:rPr>
        <w:t>1</w:t>
      </w:r>
      <w:r w:rsidRPr="00EA2685">
        <w:rPr>
          <w:rFonts w:ascii="TH SarabunPSK" w:hAnsi="TH SarabunPSK" w:cs="TH SarabunPSK"/>
          <w:szCs w:val="32"/>
        </w:rPr>
        <w:t>.</w:t>
      </w:r>
      <w:r w:rsidRPr="00EA2685">
        <w:rPr>
          <w:rFonts w:ascii="TH SarabunPSK" w:hAnsi="TH SarabunPSK" w:cs="TH SarabunPSK"/>
          <w:szCs w:val="32"/>
          <w:cs/>
        </w:rPr>
        <w:t>9 การควบคุมของผู้สอน (</w:t>
      </w:r>
      <w:r w:rsidRPr="00EA2685">
        <w:rPr>
          <w:rFonts w:ascii="TH SarabunPSK" w:hAnsi="TH SarabunPSK" w:cs="TH SarabunPSK"/>
          <w:szCs w:val="32"/>
        </w:rPr>
        <w:t>Teacher Control)</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 xml:space="preserve">แต่ละประเด็นมีข้อความให้ผู้ตอบแบบสอบถามเลือกตอบ </w:t>
      </w:r>
      <w:r w:rsidRPr="00EA2685">
        <w:rPr>
          <w:rFonts w:ascii="TH SarabunPSK" w:hAnsi="TH SarabunPSK" w:cs="TH SarabunPSK"/>
          <w:szCs w:val="32"/>
        </w:rPr>
        <w:t>“</w:t>
      </w:r>
      <w:r w:rsidRPr="00EA2685">
        <w:rPr>
          <w:rFonts w:ascii="TH SarabunPSK" w:hAnsi="TH SarabunPSK" w:cs="TH SarabunPSK"/>
          <w:szCs w:val="32"/>
          <w:cs/>
        </w:rPr>
        <w:t>ถูก</w:t>
      </w:r>
      <w:r w:rsidRPr="00EA2685">
        <w:rPr>
          <w:rFonts w:ascii="TH SarabunPSK" w:hAnsi="TH SarabunPSK" w:cs="TH SarabunPSK"/>
          <w:szCs w:val="32"/>
        </w:rPr>
        <w:t xml:space="preserve">” </w:t>
      </w:r>
      <w:r w:rsidRPr="00EA2685">
        <w:rPr>
          <w:rFonts w:ascii="TH SarabunPSK" w:hAnsi="TH SarabunPSK" w:cs="TH SarabunPSK"/>
          <w:szCs w:val="32"/>
          <w:cs/>
        </w:rPr>
        <w:t xml:space="preserve">หรือ </w:t>
      </w:r>
      <w:r w:rsidRPr="00EA2685">
        <w:rPr>
          <w:rFonts w:ascii="TH SarabunPSK" w:hAnsi="TH SarabunPSK" w:cs="TH SarabunPSK"/>
          <w:szCs w:val="32"/>
        </w:rPr>
        <w:t>“</w:t>
      </w:r>
      <w:r w:rsidRPr="00EA2685">
        <w:rPr>
          <w:rFonts w:ascii="TH SarabunPSK" w:hAnsi="TH SarabunPSK" w:cs="TH SarabunPSK"/>
          <w:szCs w:val="32"/>
          <w:cs/>
        </w:rPr>
        <w:t>ผิด</w:t>
      </w:r>
      <w:r w:rsidRPr="00EA2685">
        <w:rPr>
          <w:rFonts w:ascii="TH SarabunPSK" w:hAnsi="TH SarabunPSK" w:cs="TH SarabunPSK"/>
          <w:szCs w:val="32"/>
        </w:rPr>
        <w:t xml:space="preserve">” (Moos and </w:t>
      </w:r>
      <w:proofErr w:type="spellStart"/>
      <w:r w:rsidRPr="00EA2685">
        <w:rPr>
          <w:rFonts w:ascii="TH SarabunPSK" w:hAnsi="TH SarabunPSK" w:cs="TH SarabunPSK"/>
          <w:szCs w:val="32"/>
        </w:rPr>
        <w:t>Trickett</w:t>
      </w:r>
      <w:proofErr w:type="spellEnd"/>
      <w:r w:rsidRPr="00EA2685">
        <w:rPr>
          <w:rFonts w:ascii="TH SarabunPSK" w:hAnsi="TH SarabunPSK" w:cs="TH SarabunPSK"/>
          <w:szCs w:val="32"/>
        </w:rPr>
        <w:t>. 1987)</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cs/>
        </w:rPr>
        <w:t xml:space="preserve">ตัวอย่างข้อความที่สำคัญของ </w:t>
      </w:r>
      <w:r w:rsidRPr="00EA2685">
        <w:rPr>
          <w:rFonts w:ascii="TH SarabunPSK" w:hAnsi="TH SarabunPSK" w:cs="TH SarabunPSK"/>
          <w:szCs w:val="32"/>
        </w:rPr>
        <w:t xml:space="preserve">CES </w:t>
      </w:r>
      <w:r w:rsidRPr="00EA2685">
        <w:rPr>
          <w:rFonts w:ascii="TH SarabunPSK" w:hAnsi="TH SarabunPSK" w:cs="TH SarabunPSK"/>
          <w:szCs w:val="32"/>
          <w:cs/>
        </w:rPr>
        <w:t>ได้แก่</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cs/>
        </w:rPr>
        <w:t>ครูผู้สอนให้ความสนใจผู้เรียน (</w:t>
      </w:r>
      <w:r w:rsidRPr="00EA2685">
        <w:rPr>
          <w:rFonts w:ascii="TH SarabunPSK" w:hAnsi="TH SarabunPSK" w:cs="TH SarabunPSK"/>
          <w:szCs w:val="32"/>
        </w:rPr>
        <w:t xml:space="preserve">The Teacher Takes a Personal Interest in the Students) </w:t>
      </w:r>
      <w:r w:rsidRPr="00EA2685">
        <w:rPr>
          <w:rFonts w:ascii="TH SarabunPSK" w:hAnsi="TH SarabunPSK" w:cs="TH SarabunPSK"/>
          <w:szCs w:val="32"/>
          <w:cs/>
        </w:rPr>
        <w:t xml:space="preserve">เป็นข้อความหนึ่งในประเด็นการสนับสนุนจากผู้สอน หรือ </w:t>
      </w:r>
      <w:r w:rsidRPr="00EA2685">
        <w:rPr>
          <w:rFonts w:ascii="TH SarabunPSK" w:hAnsi="TH SarabunPSK" w:cs="TH SarabunPSK"/>
          <w:szCs w:val="32"/>
        </w:rPr>
        <w:t>Teacher Support</w:t>
      </w:r>
      <w:r w:rsidRPr="00EA2685">
        <w:rPr>
          <w:rFonts w:ascii="TH SarabunPSK" w:hAnsi="TH SarabunPSK" w:cs="TH SarabunPSK"/>
          <w:szCs w:val="32"/>
          <w:cs/>
        </w:rPr>
        <w:t xml:space="preserve"> มีกฎที่ชัดเจนให้ผู้เรียนปฏิบัติตาม (</w:t>
      </w:r>
      <w:r w:rsidRPr="00EA2685">
        <w:rPr>
          <w:rFonts w:ascii="TH SarabunPSK" w:hAnsi="TH SarabunPSK" w:cs="TH SarabunPSK"/>
          <w:szCs w:val="32"/>
        </w:rPr>
        <w:t xml:space="preserve">There is a Clear Set of Rules for Students to Follow) </w:t>
      </w:r>
      <w:r w:rsidRPr="00EA2685">
        <w:rPr>
          <w:rFonts w:ascii="TH SarabunPSK" w:hAnsi="TH SarabunPSK" w:cs="TH SarabunPSK"/>
          <w:szCs w:val="32"/>
          <w:cs/>
        </w:rPr>
        <w:t xml:space="preserve">เป็นข้อความหนึ่งในประเด็นความชัดเจนของกฎกติกา หรือ </w:t>
      </w:r>
      <w:r w:rsidRPr="00EA2685">
        <w:rPr>
          <w:rFonts w:ascii="TH SarabunPSK" w:hAnsi="TH SarabunPSK" w:cs="TH SarabunPSK"/>
          <w:szCs w:val="32"/>
        </w:rPr>
        <w:t>Rule Clarity</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lastRenderedPageBreak/>
        <w:tab/>
      </w:r>
      <w:r w:rsidRPr="00EA2685">
        <w:rPr>
          <w:rFonts w:ascii="TH SarabunPSK" w:hAnsi="TH SarabunPSK"/>
          <w:b/>
          <w:bCs/>
          <w:sz w:val="32"/>
        </w:rPr>
        <w:tab/>
        <w:t>2.2 The Learning Environment Inventory (LEI</w:t>
      </w:r>
      <w:r w:rsidRPr="00EA2685">
        <w:rPr>
          <w:rFonts w:ascii="TH SarabunPSK" w:hAnsi="TH SarabunPSK"/>
          <w:sz w:val="32"/>
        </w:rPr>
        <w:t xml:space="preserve">) </w:t>
      </w:r>
      <w:r w:rsidRPr="00EA2685">
        <w:rPr>
          <w:rFonts w:ascii="TH SarabunPSK" w:hAnsi="TH SarabunPSK"/>
          <w:sz w:val="32"/>
          <w:cs/>
        </w:rPr>
        <w:t xml:space="preserve">เป็นเครื่องมือที่พัฒนาขึ้น ในช่วงปลายของปี </w:t>
      </w:r>
      <w:r w:rsidRPr="00EA2685">
        <w:rPr>
          <w:rFonts w:ascii="TH SarabunPSK" w:hAnsi="TH SarabunPSK"/>
          <w:sz w:val="32"/>
        </w:rPr>
        <w:t xml:space="preserve">1960s </w:t>
      </w:r>
      <w:r w:rsidRPr="00EA2685">
        <w:rPr>
          <w:rFonts w:ascii="TH SarabunPSK" w:hAnsi="TH SarabunPSK"/>
          <w:sz w:val="32"/>
          <w:cs/>
        </w:rPr>
        <w:t xml:space="preserve">ซึ่งเกี่ยวเนื่องกับการประเมินผลและวิจัยโครงการ </w:t>
      </w:r>
      <w:r w:rsidRPr="00EA2685">
        <w:rPr>
          <w:rFonts w:ascii="TH SarabunPSK" w:hAnsi="TH SarabunPSK"/>
          <w:sz w:val="32"/>
        </w:rPr>
        <w:t xml:space="preserve">Harvard Project Physics (Anderson and Walberg. 1974) </w:t>
      </w:r>
      <w:r w:rsidRPr="00EA2685">
        <w:rPr>
          <w:rFonts w:ascii="TH SarabunPSK" w:hAnsi="TH SarabunPSK"/>
          <w:sz w:val="32"/>
          <w:cs/>
        </w:rPr>
        <w:t xml:space="preserve">เป็นแบบสอบถามที่ใช้สำหรับระดับมัธยมศึกษา ผู้พัฒนาได้กำหนดมิติของบรรยากาศสภาพแวดล้อมในชั้นเรียนไว้ </w:t>
      </w:r>
      <w:r w:rsidRPr="00EA2685">
        <w:rPr>
          <w:rFonts w:ascii="TH SarabunPSK" w:hAnsi="TH SarabunPSK"/>
          <w:sz w:val="32"/>
        </w:rPr>
        <w:t>15</w:t>
      </w:r>
      <w:r w:rsidRPr="00EA2685">
        <w:rPr>
          <w:rFonts w:ascii="TH SarabunPSK" w:hAnsi="TH SarabunPSK"/>
          <w:sz w:val="32"/>
          <w:cs/>
        </w:rPr>
        <w:t xml:space="preserve"> ประเด็น โดยอาศัยแนวคิดที่เป็นตัวชี้การเรียนรู้ที่ดีในอดีต แนวคิดที่สอดคล้องกับทฤษฎีและผลการวิจัยด้านสังคมจิตวิทยา แนวคิดตามทฤษฎีและการวิจัยทางการศึกษา ตลอดจนแนวคิดที่ใช้ในการตัดสินสังคมจิตวิทยาของชั้นเรียน ประเด็นของบรรยากาศในชั้นเรียนที่ใช้เป็นกรอบแนวคิดของแบบสอบถาม ประกอบด้วย </w:t>
      </w:r>
    </w:p>
    <w:p w:rsidR="00EC2292"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r>
    </w:p>
    <w:p w:rsidR="00EA2685" w:rsidRPr="00EA2685" w:rsidRDefault="00EC2292"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Pr>
          <w:rFonts w:ascii="TH SarabunPSK" w:hAnsi="TH SarabunPSK" w:cs="TH SarabunPSK"/>
          <w:szCs w:val="32"/>
        </w:rPr>
        <w:tab/>
      </w:r>
      <w:r>
        <w:rPr>
          <w:rFonts w:ascii="TH SarabunPSK" w:hAnsi="TH SarabunPSK" w:cs="TH SarabunPSK"/>
          <w:szCs w:val="32"/>
        </w:rPr>
        <w:tab/>
      </w:r>
      <w:r>
        <w:rPr>
          <w:rFonts w:ascii="TH SarabunPSK" w:hAnsi="TH SarabunPSK" w:cs="TH SarabunPSK"/>
          <w:szCs w:val="32"/>
        </w:rPr>
        <w:tab/>
      </w:r>
      <w:r w:rsidR="00EA2685" w:rsidRPr="00EA2685">
        <w:rPr>
          <w:rFonts w:ascii="TH SarabunPSK" w:hAnsi="TH SarabunPSK" w:cs="TH SarabunPSK"/>
          <w:szCs w:val="32"/>
        </w:rPr>
        <w:t xml:space="preserve">2.2.1 </w:t>
      </w:r>
      <w:r w:rsidR="00EA2685" w:rsidRPr="00EA2685">
        <w:rPr>
          <w:rFonts w:ascii="TH SarabunPSK" w:hAnsi="TH SarabunPSK" w:cs="TH SarabunPSK"/>
          <w:szCs w:val="32"/>
          <w:cs/>
        </w:rPr>
        <w:t>ความสามัคคีใกล้ชิดสนิทสนม (</w:t>
      </w:r>
      <w:r w:rsidR="00EA2685" w:rsidRPr="00EA2685">
        <w:rPr>
          <w:rFonts w:ascii="TH SarabunPSK" w:hAnsi="TH SarabunPSK" w:cs="TH SarabunPSK"/>
          <w:szCs w:val="32"/>
        </w:rPr>
        <w:t xml:space="preserve">Cohesiveness)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2.2.2 </w:t>
      </w:r>
      <w:r w:rsidRPr="00EA2685">
        <w:rPr>
          <w:rFonts w:ascii="TH SarabunPSK" w:hAnsi="TH SarabunPSK" w:cs="TH SarabunPSK"/>
          <w:szCs w:val="32"/>
          <w:cs/>
        </w:rPr>
        <w:t>ความขัดแย้ง (</w:t>
      </w:r>
      <w:r w:rsidRPr="00EA2685">
        <w:rPr>
          <w:rFonts w:ascii="TH SarabunPSK" w:hAnsi="TH SarabunPSK" w:cs="TH SarabunPSK"/>
          <w:szCs w:val="32"/>
        </w:rPr>
        <w:t xml:space="preserve">Friction)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2.2.3 </w:t>
      </w:r>
      <w:r w:rsidRPr="00EA2685">
        <w:rPr>
          <w:rFonts w:ascii="TH SarabunPSK" w:hAnsi="TH SarabunPSK" w:cs="TH SarabunPSK"/>
          <w:szCs w:val="32"/>
          <w:cs/>
        </w:rPr>
        <w:t>ความลำเอียง (</w:t>
      </w:r>
      <w:r w:rsidRPr="00EA2685">
        <w:rPr>
          <w:rFonts w:ascii="TH SarabunPSK" w:hAnsi="TH SarabunPSK" w:cs="TH SarabunPSK"/>
          <w:szCs w:val="32"/>
        </w:rPr>
        <w:t>Favoritism)</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2.2.4 </w:t>
      </w:r>
      <w:r w:rsidRPr="00EA2685">
        <w:rPr>
          <w:rFonts w:ascii="TH SarabunPSK" w:hAnsi="TH SarabunPSK" w:cs="TH SarabunPSK"/>
          <w:szCs w:val="32"/>
          <w:cs/>
        </w:rPr>
        <w:t>ความเป็นหมู่พวก (</w:t>
      </w:r>
      <w:proofErr w:type="spellStart"/>
      <w:r w:rsidRPr="00EA2685">
        <w:rPr>
          <w:rFonts w:ascii="TH SarabunPSK" w:hAnsi="TH SarabunPSK" w:cs="TH SarabunPSK"/>
          <w:szCs w:val="32"/>
        </w:rPr>
        <w:t>Cliqueness</w:t>
      </w:r>
      <w:proofErr w:type="spellEnd"/>
      <w:r w:rsidRPr="00EA2685">
        <w:rPr>
          <w:rFonts w:ascii="TH SarabunPSK" w:hAnsi="TH SarabunPSK" w:cs="TH SarabunPSK"/>
          <w:szCs w:val="32"/>
        </w:rPr>
        <w:t xml:space="preserve">)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2.2.5 </w:t>
      </w:r>
      <w:r w:rsidRPr="00EA2685">
        <w:rPr>
          <w:rFonts w:ascii="TH SarabunPSK" w:hAnsi="TH SarabunPSK" w:cs="TH SarabunPSK"/>
          <w:szCs w:val="32"/>
          <w:cs/>
        </w:rPr>
        <w:t>ความพึงพอใจ (</w:t>
      </w:r>
      <w:r w:rsidRPr="00EA2685">
        <w:rPr>
          <w:rFonts w:ascii="TH SarabunPSK" w:hAnsi="TH SarabunPSK" w:cs="TH SarabunPSK"/>
          <w:szCs w:val="32"/>
        </w:rPr>
        <w:t xml:space="preserve">Satisfaction)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2.2.6 </w:t>
      </w:r>
      <w:r w:rsidRPr="00EA2685">
        <w:rPr>
          <w:rFonts w:ascii="TH SarabunPSK" w:hAnsi="TH SarabunPSK" w:cs="TH SarabunPSK"/>
          <w:szCs w:val="32"/>
          <w:cs/>
        </w:rPr>
        <w:t>ความเฉย</w:t>
      </w:r>
      <w:proofErr w:type="spellStart"/>
      <w:r w:rsidRPr="00EA2685">
        <w:rPr>
          <w:rFonts w:ascii="TH SarabunPSK" w:hAnsi="TH SarabunPSK" w:cs="TH SarabunPSK"/>
          <w:szCs w:val="32"/>
          <w:cs/>
        </w:rPr>
        <w:t>เมย</w:t>
      </w:r>
      <w:proofErr w:type="spellEnd"/>
      <w:r w:rsidRPr="00EA2685">
        <w:rPr>
          <w:rFonts w:ascii="TH SarabunPSK" w:hAnsi="TH SarabunPSK" w:cs="TH SarabunPSK"/>
          <w:szCs w:val="32"/>
          <w:cs/>
        </w:rPr>
        <w:t xml:space="preserve"> (</w:t>
      </w:r>
      <w:r w:rsidRPr="00EA2685">
        <w:rPr>
          <w:rFonts w:ascii="TH SarabunPSK" w:hAnsi="TH SarabunPSK" w:cs="TH SarabunPSK"/>
          <w:szCs w:val="32"/>
        </w:rPr>
        <w:t xml:space="preserve">Apathy)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2.2.7 </w:t>
      </w:r>
      <w:r w:rsidRPr="00EA2685">
        <w:rPr>
          <w:rFonts w:ascii="TH SarabunPSK" w:hAnsi="TH SarabunPSK" w:cs="TH SarabunPSK"/>
          <w:szCs w:val="32"/>
          <w:cs/>
        </w:rPr>
        <w:t>ความเร็ว (</w:t>
      </w:r>
      <w:r w:rsidRPr="00EA2685">
        <w:rPr>
          <w:rFonts w:ascii="TH SarabunPSK" w:hAnsi="TH SarabunPSK" w:cs="TH SarabunPSK"/>
          <w:szCs w:val="32"/>
        </w:rPr>
        <w:t xml:space="preserve">Speed)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2.2.8 </w:t>
      </w:r>
      <w:r w:rsidRPr="00EA2685">
        <w:rPr>
          <w:rFonts w:ascii="TH SarabunPSK" w:hAnsi="TH SarabunPSK" w:cs="TH SarabunPSK"/>
          <w:szCs w:val="32"/>
          <w:cs/>
        </w:rPr>
        <w:t>ความยุ่งยาก (</w:t>
      </w:r>
      <w:r w:rsidRPr="00EA2685">
        <w:rPr>
          <w:rFonts w:ascii="TH SarabunPSK" w:hAnsi="TH SarabunPSK" w:cs="TH SarabunPSK"/>
          <w:szCs w:val="32"/>
        </w:rPr>
        <w:t xml:space="preserve">Difficulty)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2.2.9 </w:t>
      </w:r>
      <w:r w:rsidRPr="00EA2685">
        <w:rPr>
          <w:rFonts w:ascii="TH SarabunPSK" w:hAnsi="TH SarabunPSK" w:cs="TH SarabunPSK"/>
          <w:szCs w:val="32"/>
          <w:cs/>
        </w:rPr>
        <w:t>การแข่งขัน (</w:t>
      </w:r>
      <w:r w:rsidRPr="00EA2685">
        <w:rPr>
          <w:rFonts w:ascii="TH SarabunPSK" w:hAnsi="TH SarabunPSK" w:cs="TH SarabunPSK"/>
          <w:szCs w:val="32"/>
        </w:rPr>
        <w:t xml:space="preserve">Competitiveness)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2.2.10 </w:t>
      </w:r>
      <w:r w:rsidRPr="00EA2685">
        <w:rPr>
          <w:rFonts w:ascii="TH SarabunPSK" w:hAnsi="TH SarabunPSK" w:cs="TH SarabunPSK"/>
          <w:szCs w:val="32"/>
          <w:cs/>
        </w:rPr>
        <w:t>การกระจายหรือความหลากหลาย (</w:t>
      </w:r>
      <w:r w:rsidRPr="00EA2685">
        <w:rPr>
          <w:rFonts w:ascii="TH SarabunPSK" w:hAnsi="TH SarabunPSK" w:cs="TH SarabunPSK"/>
          <w:szCs w:val="32"/>
        </w:rPr>
        <w:t xml:space="preserve">Diversity)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2.2.11 </w:t>
      </w:r>
      <w:r w:rsidRPr="00EA2685">
        <w:rPr>
          <w:rFonts w:ascii="TH SarabunPSK" w:hAnsi="TH SarabunPSK" w:cs="TH SarabunPSK"/>
          <w:szCs w:val="32"/>
          <w:cs/>
        </w:rPr>
        <w:t>ความเป็นทางการ (</w:t>
      </w:r>
      <w:r w:rsidRPr="00EA2685">
        <w:rPr>
          <w:rFonts w:ascii="TH SarabunPSK" w:hAnsi="TH SarabunPSK" w:cs="TH SarabunPSK"/>
          <w:szCs w:val="32"/>
        </w:rPr>
        <w:t xml:space="preserve">Formality)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2.2.12 </w:t>
      </w:r>
      <w:r w:rsidRPr="00EA2685">
        <w:rPr>
          <w:rFonts w:ascii="TH SarabunPSK" w:hAnsi="TH SarabunPSK" w:cs="TH SarabunPSK"/>
          <w:szCs w:val="32"/>
          <w:cs/>
        </w:rPr>
        <w:t>สิ่งแวดล้อมด้านอุปกรณ์ (</w:t>
      </w:r>
      <w:r w:rsidRPr="00EA2685">
        <w:rPr>
          <w:rFonts w:ascii="TH SarabunPSK" w:hAnsi="TH SarabunPSK" w:cs="TH SarabunPSK"/>
          <w:szCs w:val="32"/>
        </w:rPr>
        <w:t>Material Environment)</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lastRenderedPageBreak/>
        <w:tab/>
      </w:r>
      <w:r w:rsidRPr="00EA2685">
        <w:rPr>
          <w:rFonts w:ascii="TH SarabunPSK" w:hAnsi="TH SarabunPSK" w:cs="TH SarabunPSK"/>
          <w:szCs w:val="32"/>
        </w:rPr>
        <w:tab/>
      </w:r>
      <w:r w:rsidRPr="00EA2685">
        <w:rPr>
          <w:rFonts w:ascii="TH SarabunPSK" w:hAnsi="TH SarabunPSK" w:cs="TH SarabunPSK"/>
          <w:szCs w:val="32"/>
        </w:rPr>
        <w:tab/>
        <w:t xml:space="preserve">2.2.13 </w:t>
      </w:r>
      <w:r w:rsidRPr="00EA2685">
        <w:rPr>
          <w:rFonts w:ascii="TH SarabunPSK" w:hAnsi="TH SarabunPSK" w:cs="TH SarabunPSK"/>
          <w:szCs w:val="32"/>
          <w:cs/>
        </w:rPr>
        <w:t>การชี้แนะเป้าหมาย (</w:t>
      </w:r>
      <w:r w:rsidRPr="00EA2685">
        <w:rPr>
          <w:rFonts w:ascii="TH SarabunPSK" w:hAnsi="TH SarabunPSK" w:cs="TH SarabunPSK"/>
          <w:szCs w:val="32"/>
        </w:rPr>
        <w:t xml:space="preserve">Goal Direction)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2.2.14 </w:t>
      </w:r>
      <w:r w:rsidRPr="00EA2685">
        <w:rPr>
          <w:rFonts w:ascii="TH SarabunPSK" w:hAnsi="TH SarabunPSK" w:cs="TH SarabunPSK"/>
          <w:szCs w:val="32"/>
          <w:cs/>
        </w:rPr>
        <w:t>ความสับสนวุ่นวาย ไม่เป็นระเบียบ (</w:t>
      </w:r>
      <w:r w:rsidRPr="00EA2685">
        <w:rPr>
          <w:rFonts w:ascii="TH SarabunPSK" w:hAnsi="TH SarabunPSK" w:cs="TH SarabunPSK"/>
          <w:szCs w:val="32"/>
        </w:rPr>
        <w:t xml:space="preserve">Disorganization)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2.2.15 </w:t>
      </w:r>
      <w:r w:rsidRPr="00EA2685">
        <w:rPr>
          <w:rFonts w:ascii="TH SarabunPSK" w:hAnsi="TH SarabunPSK" w:cs="TH SarabunPSK"/>
          <w:szCs w:val="32"/>
          <w:cs/>
        </w:rPr>
        <w:t>ความเป็นประชาธิปไตย (</w:t>
      </w:r>
      <w:r w:rsidRPr="00EA2685">
        <w:rPr>
          <w:rFonts w:ascii="TH SarabunPSK" w:hAnsi="TH SarabunPSK" w:cs="TH SarabunPSK"/>
          <w:szCs w:val="32"/>
        </w:rPr>
        <w:t xml:space="preserve">Democracy)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 xml:space="preserve">แต่ละมิติประกอบด้วยข้อความ </w:t>
      </w:r>
      <w:r w:rsidRPr="00EA2685">
        <w:rPr>
          <w:rFonts w:ascii="TH SarabunPSK" w:hAnsi="TH SarabunPSK" w:cs="TH SarabunPSK"/>
          <w:szCs w:val="32"/>
        </w:rPr>
        <w:t>7</w:t>
      </w:r>
      <w:r w:rsidRPr="00EA2685">
        <w:rPr>
          <w:rFonts w:ascii="TH SarabunPSK" w:hAnsi="TH SarabunPSK" w:cs="TH SarabunPSK"/>
          <w:szCs w:val="32"/>
          <w:cs/>
        </w:rPr>
        <w:t xml:space="preserve"> ข้อความ ที่เป็นข้อความบรรยายสภาพในชั้นเรียน รวมทั้งสิ้น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105</w:t>
      </w:r>
      <w:r w:rsidRPr="00EA2685">
        <w:rPr>
          <w:rFonts w:ascii="TH SarabunPSK" w:hAnsi="TH SarabunPSK" w:cs="TH SarabunPSK"/>
          <w:szCs w:val="32"/>
          <w:cs/>
        </w:rPr>
        <w:t xml:space="preserve"> ข้อความ ผู้ตอบแบบสอบถามจะแสดงระดับความเห็นด้วยหรือไม่เห็นด้วยกับข้อความแต่ ละข้อความ ที่จัดไว้ </w:t>
      </w:r>
      <w:r w:rsidRPr="00EA2685">
        <w:rPr>
          <w:rFonts w:ascii="TH SarabunPSK" w:hAnsi="TH SarabunPSK" w:cs="TH SarabunPSK"/>
          <w:szCs w:val="32"/>
        </w:rPr>
        <w:t>4</w:t>
      </w:r>
      <w:r w:rsidRPr="00EA2685">
        <w:rPr>
          <w:rFonts w:ascii="TH SarabunPSK" w:hAnsi="TH SarabunPSK" w:cs="TH SarabunPSK"/>
          <w:szCs w:val="32"/>
          <w:cs/>
        </w:rPr>
        <w:t xml:space="preserve"> ระดับ ดังนี้</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rPr>
        <w:tab/>
        <w:t xml:space="preserve">1) </w:t>
      </w:r>
      <w:r w:rsidRPr="00EA2685">
        <w:rPr>
          <w:rFonts w:ascii="TH SarabunPSK" w:hAnsi="TH SarabunPSK" w:cs="TH SarabunPSK"/>
          <w:szCs w:val="32"/>
          <w:cs/>
        </w:rPr>
        <w:t>ไม่เห็นด้วยอย่างยิ่ง (</w:t>
      </w:r>
      <w:r w:rsidRPr="00EA2685">
        <w:rPr>
          <w:rFonts w:ascii="TH SarabunPSK" w:hAnsi="TH SarabunPSK" w:cs="TH SarabunPSK"/>
          <w:szCs w:val="32"/>
        </w:rPr>
        <w:t xml:space="preserve">Strongly Disagree)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rPr>
        <w:tab/>
        <w:t xml:space="preserve">2) </w:t>
      </w:r>
      <w:r w:rsidRPr="00EA2685">
        <w:rPr>
          <w:rFonts w:ascii="TH SarabunPSK" w:hAnsi="TH SarabunPSK" w:cs="TH SarabunPSK"/>
          <w:szCs w:val="32"/>
          <w:cs/>
        </w:rPr>
        <w:t>ไม่เห็นด้วย (</w:t>
      </w:r>
      <w:r w:rsidRPr="00EA2685">
        <w:rPr>
          <w:rFonts w:ascii="TH SarabunPSK" w:hAnsi="TH SarabunPSK" w:cs="TH SarabunPSK"/>
          <w:szCs w:val="32"/>
        </w:rPr>
        <w:t>Disagree)</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rPr>
        <w:tab/>
        <w:t xml:space="preserve">3) </w:t>
      </w:r>
      <w:r w:rsidRPr="00EA2685">
        <w:rPr>
          <w:rFonts w:ascii="TH SarabunPSK" w:hAnsi="TH SarabunPSK" w:cs="TH SarabunPSK"/>
          <w:szCs w:val="32"/>
          <w:cs/>
        </w:rPr>
        <w:t>เห็นด้วย (</w:t>
      </w:r>
      <w:r w:rsidRPr="00EA2685">
        <w:rPr>
          <w:rFonts w:ascii="TH SarabunPSK" w:hAnsi="TH SarabunPSK" w:cs="TH SarabunPSK"/>
          <w:szCs w:val="32"/>
        </w:rPr>
        <w:t>Agree)</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rPr>
        <w:tab/>
        <w:t xml:space="preserve">4) </w:t>
      </w:r>
      <w:r w:rsidRPr="00EA2685">
        <w:rPr>
          <w:rFonts w:ascii="TH SarabunPSK" w:hAnsi="TH SarabunPSK" w:cs="TH SarabunPSK"/>
          <w:szCs w:val="32"/>
          <w:cs/>
        </w:rPr>
        <w:t>เห็นด้วยอย่างยิ่ง (</w:t>
      </w:r>
      <w:r w:rsidRPr="00EA2685">
        <w:rPr>
          <w:rFonts w:ascii="TH SarabunPSK" w:hAnsi="TH SarabunPSK" w:cs="TH SarabunPSK"/>
          <w:szCs w:val="32"/>
        </w:rPr>
        <w:t>Strongly Agree)</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cs/>
        </w:rPr>
      </w:pPr>
      <w:r w:rsidRPr="00EA2685">
        <w:rPr>
          <w:rFonts w:ascii="TH SarabunPSK" w:hAnsi="TH SarabunPSK" w:cs="TH SarabunPSK"/>
          <w:szCs w:val="32"/>
          <w:cs/>
        </w:rPr>
        <w:t xml:space="preserve">ตัวอย่างข้อความที่ใช้เพื่อให้ผู้ตอบแสดงความคิดเห็นเกี่ยวกับสภาพในชั้นเรียนภายใต้ ประเด็นความสามัคคีใกล้ชิดสนิทสนม หรือ </w:t>
      </w:r>
      <w:r w:rsidRPr="00EA2685">
        <w:rPr>
          <w:rFonts w:ascii="TH SarabunPSK" w:hAnsi="TH SarabunPSK" w:cs="TH SarabunPSK"/>
          <w:szCs w:val="32"/>
        </w:rPr>
        <w:t xml:space="preserve">Cohesiveness </w:t>
      </w:r>
      <w:r w:rsidRPr="00EA2685">
        <w:rPr>
          <w:rFonts w:ascii="TH SarabunPSK" w:hAnsi="TH SarabunPSK" w:cs="TH SarabunPSK"/>
          <w:szCs w:val="32"/>
          <w:cs/>
        </w:rPr>
        <w:t>คือ นักเรียนทุกคนรู้จักกันดี (</w:t>
      </w:r>
      <w:r w:rsidRPr="00EA2685">
        <w:rPr>
          <w:rFonts w:ascii="TH SarabunPSK" w:hAnsi="TH SarabunPSK" w:cs="TH SarabunPSK"/>
          <w:szCs w:val="32"/>
        </w:rPr>
        <w:t xml:space="preserve">All Students Know Each Other Very Well) </w:t>
      </w:r>
      <w:r w:rsidRPr="00EA2685">
        <w:rPr>
          <w:rFonts w:ascii="TH SarabunPSK" w:hAnsi="TH SarabunPSK" w:cs="TH SarabunPSK"/>
          <w:szCs w:val="32"/>
          <w:cs/>
        </w:rPr>
        <w:t xml:space="preserve">ข้อความภายใต้ประเด็น ความเร็วของการดำเนินกิจกรรม หรือ </w:t>
      </w:r>
      <w:r w:rsidRPr="00EA2685">
        <w:rPr>
          <w:rFonts w:ascii="TH SarabunPSK" w:hAnsi="TH SarabunPSK" w:cs="TH SarabunPSK"/>
          <w:szCs w:val="32"/>
        </w:rPr>
        <w:t xml:space="preserve">Speed </w:t>
      </w:r>
      <w:r w:rsidRPr="00EA2685">
        <w:rPr>
          <w:rFonts w:ascii="TH SarabunPSK" w:hAnsi="TH SarabunPSK" w:cs="TH SarabunPSK"/>
          <w:szCs w:val="32"/>
          <w:cs/>
        </w:rPr>
        <w:t>คือ การดำเนินกิจกรรมของชั้นเรียนนับเป็นไปอย่างเร่งรีบ (</w:t>
      </w:r>
      <w:r w:rsidRPr="00EA2685">
        <w:rPr>
          <w:rFonts w:ascii="TH SarabunPSK" w:hAnsi="TH SarabunPSK" w:cs="TH SarabunPSK"/>
          <w:szCs w:val="32"/>
        </w:rPr>
        <w:t>The Pace of the Class is Rushed)</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2.3 The Individual Classroom Environment Questionnaire (ICEQ)</w:t>
      </w:r>
      <w:r w:rsidRPr="00EA2685">
        <w:rPr>
          <w:rFonts w:ascii="TH SarabunPSK" w:hAnsi="TH SarabunPSK"/>
          <w:sz w:val="32"/>
          <w:cs/>
        </w:rPr>
        <w:t xml:space="preserve"> สร้าง</w:t>
      </w:r>
      <w:proofErr w:type="spellStart"/>
      <w:r w:rsidRPr="00EA2685">
        <w:rPr>
          <w:rFonts w:ascii="TH SarabunPSK" w:hAnsi="TH SarabunPSK"/>
          <w:sz w:val="32"/>
          <w:cs/>
        </w:rPr>
        <w:t>โดยฟ</w:t>
      </w:r>
      <w:proofErr w:type="spellEnd"/>
      <w:r w:rsidRPr="00EA2685">
        <w:rPr>
          <w:rFonts w:ascii="TH SarabunPSK" w:hAnsi="TH SarabunPSK"/>
          <w:sz w:val="32"/>
          <w:cs/>
        </w:rPr>
        <w:t>รา</w:t>
      </w:r>
      <w:proofErr w:type="spellStart"/>
      <w:r w:rsidRPr="00EA2685">
        <w:rPr>
          <w:rFonts w:ascii="TH SarabunPSK" w:hAnsi="TH SarabunPSK"/>
          <w:sz w:val="32"/>
          <w:cs/>
        </w:rPr>
        <w:t>เซอร์และเรนโทล</w:t>
      </w:r>
      <w:proofErr w:type="spellEnd"/>
      <w:r w:rsidRPr="00EA2685">
        <w:rPr>
          <w:rFonts w:ascii="TH SarabunPSK" w:hAnsi="TH SarabunPSK"/>
          <w:sz w:val="32"/>
          <w:cs/>
        </w:rPr>
        <w:t xml:space="preserve"> (</w:t>
      </w:r>
      <w:r w:rsidRPr="00EA2685">
        <w:rPr>
          <w:rFonts w:ascii="TH SarabunPSK" w:hAnsi="TH SarabunPSK"/>
          <w:sz w:val="32"/>
        </w:rPr>
        <w:t xml:space="preserve">Fraser and </w:t>
      </w:r>
      <w:proofErr w:type="spellStart"/>
      <w:r w:rsidRPr="00EA2685">
        <w:rPr>
          <w:rFonts w:ascii="TH SarabunPSK" w:hAnsi="TH SarabunPSK"/>
          <w:sz w:val="32"/>
        </w:rPr>
        <w:t>Rentoul</w:t>
      </w:r>
      <w:proofErr w:type="spellEnd"/>
      <w:r w:rsidRPr="00EA2685">
        <w:rPr>
          <w:rFonts w:ascii="TH SarabunPSK" w:hAnsi="TH SarabunPSK"/>
          <w:sz w:val="32"/>
        </w:rPr>
        <w:t xml:space="preserve">. 1982) </w:t>
      </w:r>
      <w:r w:rsidRPr="00EA2685">
        <w:rPr>
          <w:rFonts w:ascii="TH SarabunPSK" w:hAnsi="TH SarabunPSK"/>
          <w:sz w:val="32"/>
          <w:cs/>
        </w:rPr>
        <w:t>โดยประเมินความคิดเห็นผู้เรียนเกี่ยวกับ</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ด้านบุคลิกภาพ การมีส่วนร่วม การสืบค้น และความแตกต่างที่เกี่ยวกับลักษณะของชั้นเรียน หลักสูตร และเนื้อหาแบบสอบถามจะ</w:t>
      </w:r>
      <w:r w:rsidRPr="00EA2685">
        <w:rPr>
          <w:rFonts w:ascii="TH SarabunPSK" w:hAnsi="TH SarabunPSK"/>
          <w:sz w:val="32"/>
          <w:cs/>
        </w:rPr>
        <w:lastRenderedPageBreak/>
        <w:t xml:space="preserve">ประเมินความคิดเห็นจำนวน </w:t>
      </w:r>
      <w:r w:rsidRPr="00EA2685">
        <w:rPr>
          <w:rFonts w:ascii="TH SarabunPSK" w:hAnsi="TH SarabunPSK"/>
          <w:sz w:val="32"/>
        </w:rPr>
        <w:t xml:space="preserve">5 </w:t>
      </w:r>
      <w:r w:rsidRPr="00EA2685">
        <w:rPr>
          <w:rFonts w:ascii="TH SarabunPSK" w:hAnsi="TH SarabunPSK"/>
          <w:sz w:val="32"/>
          <w:cs/>
        </w:rPr>
        <w:t xml:space="preserve">ด้าน ๆ ละ </w:t>
      </w:r>
      <w:r w:rsidRPr="00EA2685">
        <w:rPr>
          <w:rFonts w:ascii="TH SarabunPSK" w:hAnsi="TH SarabunPSK"/>
          <w:sz w:val="32"/>
        </w:rPr>
        <w:t xml:space="preserve">10 </w:t>
      </w:r>
      <w:r w:rsidRPr="00EA2685">
        <w:rPr>
          <w:rFonts w:ascii="TH SarabunPSK" w:hAnsi="TH SarabunPSK"/>
          <w:sz w:val="32"/>
          <w:cs/>
        </w:rPr>
        <w:t xml:space="preserve">ข้อ จากแบบสอบถามรวม </w:t>
      </w:r>
      <w:r w:rsidRPr="00EA2685">
        <w:rPr>
          <w:rFonts w:ascii="TH SarabunPSK" w:hAnsi="TH SarabunPSK"/>
          <w:sz w:val="32"/>
        </w:rPr>
        <w:t xml:space="preserve">50 </w:t>
      </w:r>
      <w:r w:rsidRPr="00EA2685">
        <w:rPr>
          <w:rFonts w:ascii="TH SarabunPSK" w:hAnsi="TH SarabunPSK"/>
          <w:sz w:val="32"/>
          <w:cs/>
        </w:rPr>
        <w:t>ข้อ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2.4 The My Class Inventory (MCI)</w:t>
      </w:r>
      <w:r w:rsidRPr="00EA2685">
        <w:rPr>
          <w:rFonts w:ascii="TH SarabunPSK" w:hAnsi="TH SarabunPSK"/>
          <w:sz w:val="32"/>
          <w:cs/>
        </w:rPr>
        <w:t xml:space="preserve"> เป็นแบบสอบถามที่ปรับจาก </w:t>
      </w:r>
      <w:r w:rsidRPr="00EA2685">
        <w:rPr>
          <w:rFonts w:ascii="TH SarabunPSK" w:hAnsi="TH SarabunPSK"/>
          <w:sz w:val="32"/>
        </w:rPr>
        <w:t xml:space="preserve">LEI </w:t>
      </w:r>
      <w:r w:rsidRPr="00EA2685">
        <w:rPr>
          <w:rFonts w:ascii="TH SarabunPSK" w:hAnsi="TH SarabunPSK"/>
          <w:sz w:val="32"/>
          <w:cs/>
        </w:rPr>
        <w:t xml:space="preserve">ให้เหมาะกับเด็กช่วงอายุ </w:t>
      </w:r>
      <w:r w:rsidRPr="00EA2685">
        <w:rPr>
          <w:rFonts w:ascii="TH SarabunPSK" w:hAnsi="TH SarabunPSK"/>
          <w:sz w:val="32"/>
        </w:rPr>
        <w:t xml:space="preserve">8-12 </w:t>
      </w:r>
      <w:r w:rsidRPr="00EA2685">
        <w:rPr>
          <w:rFonts w:ascii="TH SarabunPSK" w:hAnsi="TH SarabunPSK"/>
          <w:sz w:val="32"/>
          <w:cs/>
        </w:rPr>
        <w:t>ปี (</w:t>
      </w:r>
      <w:r w:rsidRPr="00EA2685">
        <w:rPr>
          <w:rFonts w:ascii="TH SarabunPSK" w:hAnsi="TH SarabunPSK"/>
          <w:sz w:val="32"/>
        </w:rPr>
        <w:t xml:space="preserve">Fisher and Fraser. 1981) </w:t>
      </w:r>
      <w:r w:rsidRPr="00EA2685">
        <w:rPr>
          <w:rFonts w:ascii="TH SarabunPSK" w:hAnsi="TH SarabunPSK"/>
          <w:sz w:val="32"/>
          <w:cs/>
        </w:rPr>
        <w:t xml:space="preserve">ซึ่งเป็นแบบสอบถามที่พัฒนาเพื่อใช้กับเด็กประถมศึกษา แต่ก็มีการนำไปใช้กับผู้เรียนชั้นมัธยมศึกษาตอนต้น และใช้ได้ดีสำหรับผู้เรียนที่มีปัญหาด้านการอ่าน แบบสอบถาม </w:t>
      </w:r>
      <w:r w:rsidRPr="00EA2685">
        <w:rPr>
          <w:rFonts w:ascii="TH SarabunPSK" w:hAnsi="TH SarabunPSK"/>
          <w:sz w:val="32"/>
        </w:rPr>
        <w:t xml:space="preserve">MCI </w:t>
      </w:r>
      <w:r w:rsidRPr="00EA2685">
        <w:rPr>
          <w:rFonts w:ascii="TH SarabunPSK" w:hAnsi="TH SarabunPSK"/>
          <w:sz w:val="32"/>
          <w:cs/>
        </w:rPr>
        <w:t xml:space="preserve">มีกรอบเพียง </w:t>
      </w:r>
      <w:r w:rsidRPr="00EA2685">
        <w:rPr>
          <w:rFonts w:ascii="TH SarabunPSK" w:hAnsi="TH SarabunPSK"/>
          <w:sz w:val="32"/>
        </w:rPr>
        <w:t>5</w:t>
      </w:r>
      <w:r w:rsidRPr="00EA2685">
        <w:rPr>
          <w:rFonts w:ascii="TH SarabunPSK" w:hAnsi="TH SarabunPSK"/>
          <w:sz w:val="32"/>
          <w:cs/>
        </w:rPr>
        <w:t xml:space="preserve"> ประเด็น คือ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2.4.1 </w:t>
      </w:r>
      <w:r w:rsidRPr="00EA2685">
        <w:rPr>
          <w:rFonts w:ascii="TH SarabunPSK" w:hAnsi="TH SarabunPSK" w:cs="TH SarabunPSK"/>
          <w:szCs w:val="32"/>
          <w:cs/>
        </w:rPr>
        <w:t>ความสามัคคีใกล้ชิดสนิทสนม (</w:t>
      </w:r>
      <w:r w:rsidRPr="00EA2685">
        <w:rPr>
          <w:rFonts w:ascii="TH SarabunPSK" w:hAnsi="TH SarabunPSK" w:cs="TH SarabunPSK"/>
          <w:szCs w:val="32"/>
        </w:rPr>
        <w:t>Cohesiveness)</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2.4.2 </w:t>
      </w:r>
      <w:r w:rsidRPr="00EA2685">
        <w:rPr>
          <w:rFonts w:ascii="TH SarabunPSK" w:hAnsi="TH SarabunPSK" w:cs="TH SarabunPSK"/>
          <w:szCs w:val="32"/>
          <w:cs/>
        </w:rPr>
        <w:t>ความขัดแย้ง (</w:t>
      </w:r>
      <w:r w:rsidRPr="00EA2685">
        <w:rPr>
          <w:rFonts w:ascii="TH SarabunPSK" w:hAnsi="TH SarabunPSK" w:cs="TH SarabunPSK"/>
          <w:szCs w:val="32"/>
        </w:rPr>
        <w:t>Friction)</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2.4.3 </w:t>
      </w:r>
      <w:r w:rsidRPr="00EA2685">
        <w:rPr>
          <w:rFonts w:ascii="TH SarabunPSK" w:hAnsi="TH SarabunPSK" w:cs="TH SarabunPSK"/>
          <w:szCs w:val="32"/>
          <w:cs/>
        </w:rPr>
        <w:t>ความพึงพอใจ (</w:t>
      </w:r>
      <w:r w:rsidRPr="00EA2685">
        <w:rPr>
          <w:rFonts w:ascii="TH SarabunPSK" w:hAnsi="TH SarabunPSK" w:cs="TH SarabunPSK"/>
          <w:szCs w:val="32"/>
        </w:rPr>
        <w:t xml:space="preserve">Satisfaction)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2.4.4 </w:t>
      </w:r>
      <w:r w:rsidRPr="00EA2685">
        <w:rPr>
          <w:rFonts w:ascii="TH SarabunPSK" w:hAnsi="TH SarabunPSK" w:cs="TH SarabunPSK"/>
          <w:szCs w:val="32"/>
          <w:cs/>
        </w:rPr>
        <w:t>ความยุ่งยาก (</w:t>
      </w:r>
      <w:r w:rsidRPr="00EA2685">
        <w:rPr>
          <w:rFonts w:ascii="TH SarabunPSK" w:hAnsi="TH SarabunPSK" w:cs="TH SarabunPSK"/>
          <w:szCs w:val="32"/>
        </w:rPr>
        <w:t xml:space="preserve">Difficulty)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2.4.5 </w:t>
      </w:r>
      <w:r w:rsidRPr="00EA2685">
        <w:rPr>
          <w:rFonts w:ascii="TH SarabunPSK" w:hAnsi="TH SarabunPSK" w:cs="TH SarabunPSK"/>
          <w:szCs w:val="32"/>
          <w:cs/>
        </w:rPr>
        <w:t>การแข่งขัน (</w:t>
      </w:r>
      <w:r w:rsidRPr="00EA2685">
        <w:rPr>
          <w:rFonts w:ascii="TH SarabunPSK" w:hAnsi="TH SarabunPSK" w:cs="TH SarabunPSK"/>
          <w:szCs w:val="32"/>
        </w:rPr>
        <w:t>Competitiveness)</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 xml:space="preserve">แบบสอบถามนี้ได้ปรับข้อความให้ใช้ภาษาที่ง่าย ปรับรูปแบบการตอบแบบสอบถามจาก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4</w:t>
      </w:r>
      <w:r w:rsidRPr="00EA2685">
        <w:rPr>
          <w:rFonts w:ascii="TH SarabunPSK" w:hAnsi="TH SarabunPSK" w:cs="TH SarabunPSK"/>
          <w:szCs w:val="32"/>
          <w:cs/>
        </w:rPr>
        <w:t xml:space="preserve"> ระดับความคิดเห็นเป็น </w:t>
      </w:r>
      <w:r w:rsidRPr="00EA2685">
        <w:rPr>
          <w:rFonts w:ascii="TH SarabunPSK" w:hAnsi="TH SarabunPSK" w:cs="TH SarabunPSK"/>
          <w:szCs w:val="32"/>
        </w:rPr>
        <w:t>2</w:t>
      </w:r>
      <w:r w:rsidRPr="00EA2685">
        <w:rPr>
          <w:rFonts w:ascii="TH SarabunPSK" w:hAnsi="TH SarabunPSK" w:cs="TH SarabunPSK"/>
          <w:szCs w:val="32"/>
          <w:cs/>
        </w:rPr>
        <w:t xml:space="preserve"> ระดับ คือ </w:t>
      </w:r>
      <w:r w:rsidRPr="00EA2685">
        <w:rPr>
          <w:rFonts w:ascii="TH SarabunPSK" w:hAnsi="TH SarabunPSK" w:cs="TH SarabunPSK"/>
          <w:szCs w:val="32"/>
        </w:rPr>
        <w:t>“</w:t>
      </w:r>
      <w:r w:rsidRPr="00EA2685">
        <w:rPr>
          <w:rFonts w:ascii="TH SarabunPSK" w:hAnsi="TH SarabunPSK" w:cs="TH SarabunPSK"/>
          <w:szCs w:val="32"/>
          <w:cs/>
        </w:rPr>
        <w:t>ใช่</w:t>
      </w:r>
      <w:r w:rsidRPr="00EA2685">
        <w:rPr>
          <w:rFonts w:ascii="TH SarabunPSK" w:hAnsi="TH SarabunPSK" w:cs="TH SarabunPSK"/>
          <w:szCs w:val="32"/>
        </w:rPr>
        <w:t xml:space="preserve">” </w:t>
      </w:r>
      <w:r w:rsidRPr="00EA2685">
        <w:rPr>
          <w:rFonts w:ascii="TH SarabunPSK" w:hAnsi="TH SarabunPSK" w:cs="TH SarabunPSK"/>
          <w:szCs w:val="32"/>
          <w:cs/>
        </w:rPr>
        <w:t xml:space="preserve">และ </w:t>
      </w:r>
      <w:r w:rsidRPr="00EA2685">
        <w:rPr>
          <w:rFonts w:ascii="TH SarabunPSK" w:hAnsi="TH SarabunPSK" w:cs="TH SarabunPSK"/>
          <w:szCs w:val="32"/>
        </w:rPr>
        <w:t>“</w:t>
      </w:r>
      <w:r w:rsidRPr="00EA2685">
        <w:rPr>
          <w:rFonts w:ascii="TH SarabunPSK" w:hAnsi="TH SarabunPSK" w:cs="TH SarabunPSK"/>
          <w:szCs w:val="32"/>
          <w:cs/>
        </w:rPr>
        <w:t>ไม่ใช่</w:t>
      </w:r>
      <w:r w:rsidRPr="00EA2685">
        <w:rPr>
          <w:rFonts w:ascii="TH SarabunPSK" w:hAnsi="TH SarabunPSK" w:cs="TH SarabunPSK"/>
          <w:szCs w:val="32"/>
        </w:rPr>
        <w:t xml:space="preserve">” </w:t>
      </w:r>
      <w:r w:rsidRPr="00EA2685">
        <w:rPr>
          <w:rFonts w:ascii="TH SarabunPSK" w:hAnsi="TH SarabunPSK" w:cs="TH SarabunPSK"/>
          <w:szCs w:val="32"/>
          <w:cs/>
        </w:rPr>
        <w:t xml:space="preserve">นอกจากนี้ยังให้ผู้ตอบแบบสอบถามตอบลงแบบสอบถามโดยตรงไม่ ต้องใช้กระดาษคำตอบ การปรับปรุงครั้งล่าสุดมีข้อความให้พิจารณาตอบ </w:t>
      </w:r>
      <w:r w:rsidRPr="00EA2685">
        <w:rPr>
          <w:rFonts w:ascii="TH SarabunPSK" w:hAnsi="TH SarabunPSK" w:cs="TH SarabunPSK"/>
          <w:szCs w:val="32"/>
        </w:rPr>
        <w:t>38</w:t>
      </w:r>
      <w:r w:rsidRPr="00EA2685">
        <w:rPr>
          <w:rFonts w:ascii="TH SarabunPSK" w:hAnsi="TH SarabunPSK" w:cs="TH SarabunPSK"/>
          <w:szCs w:val="32"/>
          <w:cs/>
        </w:rPr>
        <w:t xml:space="preserve"> ข้อความ โดยมีระดับความยากง่ายในการอ่านเหมาะกับผู้เรียนระดับประถมศึกษา</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cs/>
        </w:rPr>
        <w:t xml:space="preserve">ตัวอย่างข้อความที่สำคัญของ </w:t>
      </w:r>
      <w:r w:rsidRPr="00EA2685">
        <w:rPr>
          <w:rFonts w:ascii="TH SarabunPSK" w:hAnsi="TH SarabunPSK" w:cs="TH SarabunPSK"/>
          <w:szCs w:val="32"/>
        </w:rPr>
        <w:t xml:space="preserve">MCI </w:t>
      </w:r>
      <w:r w:rsidRPr="00EA2685">
        <w:rPr>
          <w:rFonts w:ascii="TH SarabunPSK" w:hAnsi="TH SarabunPSK" w:cs="TH SarabunPSK"/>
          <w:szCs w:val="32"/>
          <w:cs/>
        </w:rPr>
        <w:t xml:space="preserve">ได้แก่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1. </w:t>
      </w:r>
      <w:r w:rsidRPr="00EA2685">
        <w:rPr>
          <w:rFonts w:ascii="TH SarabunPSK" w:hAnsi="TH SarabunPSK" w:cs="TH SarabunPSK"/>
          <w:szCs w:val="32"/>
          <w:cs/>
        </w:rPr>
        <w:t>เด็กนักเรียนมักจะทะเลาะกันเป็นประจำ (</w:t>
      </w:r>
      <w:r w:rsidRPr="00EA2685">
        <w:rPr>
          <w:rFonts w:ascii="TH SarabunPSK" w:hAnsi="TH SarabunPSK" w:cs="TH SarabunPSK"/>
          <w:szCs w:val="32"/>
        </w:rPr>
        <w:t xml:space="preserve">Children are always fighting with each other) </w:t>
      </w:r>
      <w:r w:rsidRPr="00EA2685">
        <w:rPr>
          <w:rFonts w:ascii="TH SarabunPSK" w:hAnsi="TH SarabunPSK" w:cs="TH SarabunPSK"/>
          <w:szCs w:val="32"/>
          <w:cs/>
        </w:rPr>
        <w:t xml:space="preserve">เป็นข้อความหนึ่งในประเด็นความขัดแย้ง หรือ </w:t>
      </w:r>
      <w:r w:rsidRPr="00EA2685">
        <w:rPr>
          <w:rFonts w:ascii="TH SarabunPSK" w:hAnsi="TH SarabunPSK" w:cs="TH SarabunPSK"/>
          <w:szCs w:val="32"/>
        </w:rPr>
        <w:t xml:space="preserve">Friction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lastRenderedPageBreak/>
        <w:tab/>
      </w:r>
      <w:r w:rsidRPr="00EA2685">
        <w:rPr>
          <w:rFonts w:ascii="TH SarabunPSK" w:hAnsi="TH SarabunPSK" w:cs="TH SarabunPSK"/>
          <w:szCs w:val="32"/>
        </w:rPr>
        <w:tab/>
      </w:r>
      <w:r w:rsidRPr="00EA2685">
        <w:rPr>
          <w:rFonts w:ascii="TH SarabunPSK" w:hAnsi="TH SarabunPSK" w:cs="TH SarabunPSK"/>
          <w:szCs w:val="32"/>
        </w:rPr>
        <w:tab/>
        <w:t xml:space="preserve">2. </w:t>
      </w:r>
      <w:r w:rsidRPr="00EA2685">
        <w:rPr>
          <w:rFonts w:ascii="TH SarabunPSK" w:hAnsi="TH SarabunPSK" w:cs="TH SarabunPSK"/>
          <w:szCs w:val="32"/>
          <w:cs/>
        </w:rPr>
        <w:t>ดูเหมือนเด็กนักเรียนชอบชั้นเรียน (</w:t>
      </w:r>
      <w:r w:rsidRPr="00EA2685">
        <w:rPr>
          <w:rFonts w:ascii="TH SarabunPSK" w:hAnsi="TH SarabunPSK" w:cs="TH SarabunPSK"/>
          <w:szCs w:val="32"/>
        </w:rPr>
        <w:t xml:space="preserve">Children seem to like the class) </w:t>
      </w:r>
      <w:r w:rsidRPr="00EA2685">
        <w:rPr>
          <w:rFonts w:ascii="TH SarabunPSK" w:hAnsi="TH SarabunPSK" w:cs="TH SarabunPSK"/>
          <w:szCs w:val="32"/>
          <w:cs/>
        </w:rPr>
        <w:t xml:space="preserve">เป็นข้อความหนึ่งในประเด็นความพึงพอใจ หรือ </w:t>
      </w:r>
      <w:r w:rsidRPr="00EA2685">
        <w:rPr>
          <w:rFonts w:ascii="TH SarabunPSK" w:hAnsi="TH SarabunPSK" w:cs="TH SarabunPSK"/>
          <w:szCs w:val="32"/>
        </w:rPr>
        <w:t>Satisfaction</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2.5 The College and University Classroom Environment Inventory (CUCEI)</w:t>
      </w:r>
      <w:r w:rsidRPr="00EA2685">
        <w:rPr>
          <w:rFonts w:ascii="TH SarabunPSK" w:hAnsi="TH SarabunPSK"/>
          <w:i/>
          <w:iCs/>
          <w:sz w:val="32"/>
        </w:rPr>
        <w:t xml:space="preserve"> </w:t>
      </w:r>
      <w:r w:rsidRPr="00EA2685">
        <w:rPr>
          <w:rFonts w:ascii="TH SarabunPSK" w:hAnsi="TH SarabunPSK"/>
          <w:sz w:val="32"/>
          <w:cs/>
        </w:rPr>
        <w:t xml:space="preserve">เป็นเครื่องมือวิจัยคล้าย </w:t>
      </w:r>
      <w:r w:rsidRPr="00EA2685">
        <w:rPr>
          <w:rFonts w:ascii="TH SarabunPSK" w:hAnsi="TH SarabunPSK"/>
          <w:sz w:val="32"/>
        </w:rPr>
        <w:t xml:space="preserve">The MCI </w:t>
      </w:r>
      <w:r w:rsidRPr="00EA2685">
        <w:rPr>
          <w:rFonts w:ascii="TH SarabunPSK" w:hAnsi="TH SarabunPSK"/>
          <w:sz w:val="32"/>
          <w:cs/>
        </w:rPr>
        <w:t xml:space="preserve">แต่ใช้ประเมินสภาพแวดล้อมในชั้นเรียนระดับมหาวิทยาลัย สร้างโดย </w:t>
      </w:r>
      <w:r w:rsidRPr="00EA2685">
        <w:rPr>
          <w:rFonts w:ascii="TH SarabunPSK" w:hAnsi="TH SarabunPSK"/>
          <w:sz w:val="32"/>
        </w:rPr>
        <w:t xml:space="preserve">Fraser, </w:t>
      </w:r>
      <w:proofErr w:type="spellStart"/>
      <w:r w:rsidRPr="00EA2685">
        <w:rPr>
          <w:rFonts w:ascii="TH SarabunPSK" w:hAnsi="TH SarabunPSK"/>
          <w:sz w:val="32"/>
        </w:rPr>
        <w:t>Treagust</w:t>
      </w:r>
      <w:proofErr w:type="spellEnd"/>
      <w:r w:rsidRPr="00EA2685">
        <w:rPr>
          <w:rFonts w:ascii="TH SarabunPSK" w:hAnsi="TH SarabunPSK"/>
          <w:sz w:val="32"/>
        </w:rPr>
        <w:t xml:space="preserve">, and Dennis (1986) </w:t>
      </w:r>
      <w:r w:rsidRPr="00EA2685">
        <w:rPr>
          <w:rFonts w:ascii="TH SarabunPSK" w:hAnsi="TH SarabunPSK"/>
          <w:sz w:val="32"/>
          <w:cs/>
        </w:rPr>
        <w:t xml:space="preserve">แบบสอบถามจะประเมินความคิดเห็นจำนวน </w:t>
      </w:r>
      <w:r w:rsidRPr="00EA2685">
        <w:rPr>
          <w:rFonts w:ascii="TH SarabunPSK" w:hAnsi="TH SarabunPSK"/>
          <w:sz w:val="32"/>
        </w:rPr>
        <w:t xml:space="preserve">7 </w:t>
      </w:r>
      <w:r w:rsidRPr="00EA2685">
        <w:rPr>
          <w:rFonts w:ascii="TH SarabunPSK" w:hAnsi="TH SarabunPSK"/>
          <w:sz w:val="32"/>
          <w:cs/>
        </w:rPr>
        <w:t xml:space="preserve">ด้าน ๆ ละ </w:t>
      </w:r>
      <w:r w:rsidRPr="00EA2685">
        <w:rPr>
          <w:rFonts w:ascii="TH SarabunPSK" w:hAnsi="TH SarabunPSK"/>
          <w:sz w:val="32"/>
        </w:rPr>
        <w:t xml:space="preserve">7 </w:t>
      </w:r>
      <w:r w:rsidRPr="00EA2685">
        <w:rPr>
          <w:rFonts w:ascii="TH SarabunPSK" w:hAnsi="TH SarabunPSK"/>
          <w:sz w:val="32"/>
          <w:cs/>
        </w:rPr>
        <w:t xml:space="preserve">ข้อ แบบสอบถามรวม </w:t>
      </w:r>
      <w:r w:rsidRPr="00EA2685">
        <w:rPr>
          <w:rFonts w:ascii="TH SarabunPSK" w:hAnsi="TH SarabunPSK"/>
          <w:sz w:val="32"/>
        </w:rPr>
        <w:t xml:space="preserve">49 </w:t>
      </w:r>
      <w:r w:rsidRPr="00EA2685">
        <w:rPr>
          <w:rFonts w:ascii="TH SarabunPSK" w:hAnsi="TH SarabunPSK"/>
          <w:sz w:val="32"/>
          <w:cs/>
        </w:rPr>
        <w:t>ข้อ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2.6 The Constructivist Learning Environment Survey (CLES)</w:t>
      </w:r>
      <w:r w:rsidRPr="00EA2685">
        <w:rPr>
          <w:rFonts w:ascii="TH SarabunPSK" w:hAnsi="TH SarabunPSK"/>
          <w:sz w:val="32"/>
          <w:cs/>
        </w:rPr>
        <w:t xml:space="preserve"> เป็นเครื่องมือสะท้อนการเปลี่ยนแปลงชั้นเรียนด้วยวิธีการบูร</w:t>
      </w:r>
      <w:proofErr w:type="spellStart"/>
      <w:r w:rsidRPr="00EA2685">
        <w:rPr>
          <w:rFonts w:ascii="TH SarabunPSK" w:hAnsi="TH SarabunPSK"/>
          <w:sz w:val="32"/>
          <w:cs/>
        </w:rPr>
        <w:t>ณา</w:t>
      </w:r>
      <w:proofErr w:type="spellEnd"/>
      <w:r w:rsidRPr="00EA2685">
        <w:rPr>
          <w:rFonts w:ascii="TH SarabunPSK" w:hAnsi="TH SarabunPSK"/>
          <w:sz w:val="32"/>
          <w:cs/>
        </w:rPr>
        <w:t>การ และพัฒนารูปแบบเพื่อประเมินสภาพแวดล้อมในชั้นเรียนที่จัดกระบวนการเรียนรู้แบบ</w:t>
      </w:r>
      <w:proofErr w:type="spellStart"/>
      <w:r w:rsidRPr="00EA2685">
        <w:rPr>
          <w:rFonts w:ascii="TH SarabunPSK" w:hAnsi="TH SarabunPSK"/>
          <w:sz w:val="32"/>
          <w:cs/>
        </w:rPr>
        <w:t>บูรณา</w:t>
      </w:r>
      <w:proofErr w:type="spellEnd"/>
      <w:r w:rsidRPr="00EA2685">
        <w:rPr>
          <w:rFonts w:ascii="TH SarabunPSK" w:hAnsi="TH SarabunPSK"/>
          <w:sz w:val="32"/>
          <w:cs/>
        </w:rPr>
        <w:t xml:space="preserve">การ สร้างโดย </w:t>
      </w:r>
      <w:r w:rsidRPr="00EA2685">
        <w:rPr>
          <w:rFonts w:ascii="TH SarabunPSK" w:hAnsi="TH SarabunPSK"/>
          <w:sz w:val="32"/>
        </w:rPr>
        <w:t xml:space="preserve">Taylor, Fraser and Fisher (1997) </w:t>
      </w:r>
      <w:r w:rsidRPr="00EA2685">
        <w:rPr>
          <w:rFonts w:ascii="TH SarabunPSK" w:hAnsi="TH SarabunPSK"/>
          <w:sz w:val="32"/>
          <w:cs/>
        </w:rPr>
        <w:t xml:space="preserve">แบบสอบถามจะประเมินความคิดเห็นจำนวน </w:t>
      </w:r>
      <w:r w:rsidRPr="00EA2685">
        <w:rPr>
          <w:rFonts w:ascii="TH SarabunPSK" w:hAnsi="TH SarabunPSK"/>
          <w:sz w:val="32"/>
        </w:rPr>
        <w:t xml:space="preserve">5 </w:t>
      </w:r>
      <w:r w:rsidRPr="00EA2685">
        <w:rPr>
          <w:rFonts w:ascii="TH SarabunPSK" w:hAnsi="TH SarabunPSK"/>
          <w:sz w:val="32"/>
          <w:cs/>
        </w:rPr>
        <w:t xml:space="preserve">ด้าน ๆ ละ </w:t>
      </w:r>
      <w:r w:rsidRPr="00EA2685">
        <w:rPr>
          <w:rFonts w:ascii="TH SarabunPSK" w:hAnsi="TH SarabunPSK"/>
          <w:sz w:val="32"/>
        </w:rPr>
        <w:t xml:space="preserve">7 </w:t>
      </w:r>
      <w:r w:rsidRPr="00EA2685">
        <w:rPr>
          <w:rFonts w:ascii="TH SarabunPSK" w:hAnsi="TH SarabunPSK"/>
          <w:sz w:val="32"/>
          <w:cs/>
        </w:rPr>
        <w:t xml:space="preserve">ข้อ แบบสอบถามรวม </w:t>
      </w:r>
      <w:r w:rsidRPr="00EA2685">
        <w:rPr>
          <w:rFonts w:ascii="TH SarabunPSK" w:hAnsi="TH SarabunPSK"/>
          <w:sz w:val="32"/>
        </w:rPr>
        <w:t xml:space="preserve">35 </w:t>
      </w:r>
      <w:r w:rsidRPr="00EA2685">
        <w:rPr>
          <w:rFonts w:ascii="TH SarabunPSK" w:hAnsi="TH SarabunPSK"/>
          <w:sz w:val="32"/>
          <w:cs/>
        </w:rPr>
        <w:t>ข้อ</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2.7 The What Happening In This Class (WIHIC) Questionnaire</w:t>
      </w:r>
      <w:r w:rsidRPr="00EA2685">
        <w:rPr>
          <w:rFonts w:ascii="TH SarabunPSK" w:hAnsi="TH SarabunPSK"/>
          <w:sz w:val="32"/>
          <w:cs/>
        </w:rPr>
        <w:t xml:space="preserve"> เป็นแบบสอบถามจำนวนคำถาม </w:t>
      </w:r>
      <w:r w:rsidRPr="00EA2685">
        <w:rPr>
          <w:rFonts w:ascii="TH SarabunPSK" w:hAnsi="TH SarabunPSK"/>
          <w:sz w:val="32"/>
        </w:rPr>
        <w:t>56</w:t>
      </w:r>
      <w:r w:rsidRPr="00EA2685">
        <w:rPr>
          <w:rFonts w:ascii="TH SarabunPSK" w:hAnsi="TH SarabunPSK"/>
          <w:sz w:val="32"/>
          <w:cs/>
        </w:rPr>
        <w:t xml:space="preserve"> ข้อ จะประเมินความคิดเห็นจำนวน </w:t>
      </w:r>
      <w:r w:rsidRPr="00EA2685">
        <w:rPr>
          <w:rFonts w:ascii="TH SarabunPSK" w:hAnsi="TH SarabunPSK"/>
          <w:sz w:val="32"/>
        </w:rPr>
        <w:t>7</w:t>
      </w:r>
      <w:r w:rsidRPr="00EA2685">
        <w:rPr>
          <w:rFonts w:ascii="TH SarabunPSK" w:hAnsi="TH SarabunPSK"/>
          <w:sz w:val="32"/>
          <w:cs/>
        </w:rPr>
        <w:t xml:space="preserve"> ด้าน ๆ ละ </w:t>
      </w:r>
      <w:r w:rsidRPr="00EA2685">
        <w:rPr>
          <w:rFonts w:ascii="TH SarabunPSK" w:hAnsi="TH SarabunPSK"/>
          <w:sz w:val="32"/>
        </w:rPr>
        <w:t>8</w:t>
      </w:r>
      <w:r w:rsidRPr="00EA2685">
        <w:rPr>
          <w:rFonts w:ascii="TH SarabunPSK" w:hAnsi="TH SarabunPSK"/>
          <w:sz w:val="32"/>
          <w:cs/>
        </w:rPr>
        <w:t xml:space="preserve"> ข้อ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เพื่อประเมินความคิดเห็นของการจัดสภาพแวดล้อมในชั้นเรียน เครื่องมือวิจัยในชั้นเรียนนี้ </w:t>
      </w:r>
    </w:p>
    <w:p w:rsidR="00EA2685" w:rsidRPr="00EC2292"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 xml:space="preserve">สร้างโดย </w:t>
      </w:r>
      <w:r w:rsidRPr="00EA2685">
        <w:rPr>
          <w:rFonts w:ascii="TH SarabunPSK" w:hAnsi="TH SarabunPSK"/>
          <w:sz w:val="32"/>
        </w:rPr>
        <w:t xml:space="preserve">Fraser, Fisher and </w:t>
      </w:r>
      <w:proofErr w:type="spellStart"/>
      <w:r w:rsidRPr="00EA2685">
        <w:rPr>
          <w:rFonts w:ascii="TH SarabunPSK" w:hAnsi="TH SarabunPSK"/>
          <w:sz w:val="32"/>
        </w:rPr>
        <w:t>McRobbie</w:t>
      </w:r>
      <w:proofErr w:type="spellEnd"/>
      <w:r w:rsidRPr="00EA2685">
        <w:rPr>
          <w:rFonts w:ascii="TH SarabunPSK" w:hAnsi="TH SarabunPSK"/>
          <w:sz w:val="32"/>
        </w:rPr>
        <w:t xml:space="preserve"> (1996)</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b/>
          <w:bCs/>
          <w:sz w:val="32"/>
        </w:rPr>
        <w:tab/>
      </w:r>
      <w:r w:rsidRPr="00EA2685">
        <w:rPr>
          <w:rFonts w:ascii="TH SarabunPSK" w:hAnsi="TH SarabunPSK"/>
          <w:b/>
          <w:bCs/>
          <w:sz w:val="32"/>
        </w:rPr>
        <w:tab/>
        <w:t>2.8 The Questionnaire on Teacher Interaction (QTI)</w:t>
      </w:r>
      <w:r w:rsidRPr="00EA2685">
        <w:rPr>
          <w:rFonts w:ascii="TH SarabunPSK" w:hAnsi="TH SarabunPSK"/>
          <w:i/>
          <w:iCs/>
          <w:sz w:val="32"/>
        </w:rPr>
        <w:t xml:space="preserve"> </w:t>
      </w:r>
      <w:r w:rsidRPr="00EA2685">
        <w:rPr>
          <w:rFonts w:ascii="TH SarabunPSK" w:hAnsi="TH SarabunPSK"/>
          <w:sz w:val="32"/>
          <w:cs/>
        </w:rPr>
        <w:t xml:space="preserve">สร้างเครื่องมือขึ้นโดย </w:t>
      </w:r>
      <w:proofErr w:type="spellStart"/>
      <w:r w:rsidRPr="00EA2685">
        <w:rPr>
          <w:rFonts w:ascii="TH SarabunPSK" w:hAnsi="TH SarabunPSK"/>
          <w:sz w:val="32"/>
        </w:rPr>
        <w:t>Wubbels</w:t>
      </w:r>
      <w:proofErr w:type="spellEnd"/>
      <w:r w:rsidRPr="00EA2685">
        <w:rPr>
          <w:rFonts w:ascii="TH SarabunPSK" w:hAnsi="TH SarabunPSK"/>
          <w:sz w:val="32"/>
        </w:rPr>
        <w:t xml:space="preserve"> </w:t>
      </w:r>
      <w:r w:rsidRPr="00EA2685">
        <w:rPr>
          <w:rFonts w:ascii="TH SarabunPSK" w:hAnsi="TH SarabunPSK"/>
          <w:sz w:val="32"/>
          <w:cs/>
        </w:rPr>
        <w:t>ดำเนินการจัดการเรียนรู้</w:t>
      </w:r>
      <w:r w:rsidRPr="00EA2685">
        <w:rPr>
          <w:rFonts w:ascii="TH SarabunPSK" w:hAnsi="TH SarabunPSK"/>
          <w:sz w:val="32"/>
          <w:cs/>
        </w:rPr>
        <w:lastRenderedPageBreak/>
        <w:t>ในชั้นเรียนในความคิดเห็นของนักเรียนหรือเพื่อนร่วมงาน แบบสอบถาม</w:t>
      </w:r>
      <w:r w:rsidRPr="00EA2685">
        <w:rPr>
          <w:rFonts w:ascii="TH SarabunPSK" w:hAnsi="TH SarabunPSK"/>
          <w:sz w:val="32"/>
        </w:rPr>
        <w:t xml:space="preserve"> </w:t>
      </w:r>
      <w:proofErr w:type="spellStart"/>
      <w:r w:rsidRPr="00EA2685">
        <w:rPr>
          <w:rFonts w:ascii="TH SarabunPSK" w:hAnsi="TH SarabunPSK"/>
          <w:sz w:val="32"/>
        </w:rPr>
        <w:t>Brekelmans</w:t>
      </w:r>
      <w:proofErr w:type="spellEnd"/>
      <w:r w:rsidRPr="00EA2685">
        <w:rPr>
          <w:rFonts w:ascii="TH SarabunPSK" w:hAnsi="TH SarabunPSK"/>
          <w:sz w:val="32"/>
        </w:rPr>
        <w:t xml:space="preserve"> and </w:t>
      </w:r>
      <w:proofErr w:type="spellStart"/>
      <w:r w:rsidRPr="00EA2685">
        <w:rPr>
          <w:rFonts w:ascii="TH SarabunPSK" w:hAnsi="TH SarabunPSK"/>
          <w:sz w:val="32"/>
        </w:rPr>
        <w:t>Hooymayers</w:t>
      </w:r>
      <w:proofErr w:type="spellEnd"/>
      <w:r w:rsidRPr="00EA2685">
        <w:rPr>
          <w:rFonts w:ascii="TH SarabunPSK" w:hAnsi="TH SarabunPSK"/>
          <w:sz w:val="32"/>
        </w:rPr>
        <w:t xml:space="preserve"> (1995) </w:t>
      </w:r>
      <w:r w:rsidRPr="00EA2685">
        <w:rPr>
          <w:rFonts w:ascii="TH SarabunPSK" w:hAnsi="TH SarabunPSK"/>
          <w:sz w:val="32"/>
          <w:cs/>
        </w:rPr>
        <w:t xml:space="preserve">ได้สร้างเครื่องมือประเมินสมรรถนะของผู้สอนที่แสดงออกระหว่างจะประเมินความคิดเห็นจำนวน </w:t>
      </w:r>
      <w:r w:rsidRPr="00EA2685">
        <w:rPr>
          <w:rFonts w:ascii="TH SarabunPSK" w:hAnsi="TH SarabunPSK"/>
          <w:sz w:val="32"/>
        </w:rPr>
        <w:t xml:space="preserve">8 </w:t>
      </w:r>
      <w:r w:rsidRPr="00EA2685">
        <w:rPr>
          <w:rFonts w:ascii="TH SarabunPSK" w:hAnsi="TH SarabunPSK"/>
          <w:sz w:val="32"/>
          <w:cs/>
        </w:rPr>
        <w:t xml:space="preserve">ด้าน ๆ ละ </w:t>
      </w:r>
      <w:r w:rsidRPr="00EA2685">
        <w:rPr>
          <w:rFonts w:ascii="TH SarabunPSK" w:hAnsi="TH SarabunPSK"/>
          <w:sz w:val="32"/>
        </w:rPr>
        <w:t xml:space="preserve">6 </w:t>
      </w:r>
      <w:r w:rsidRPr="00EA2685">
        <w:rPr>
          <w:rFonts w:ascii="TH SarabunPSK" w:hAnsi="TH SarabunPSK"/>
          <w:sz w:val="32"/>
          <w:cs/>
        </w:rPr>
        <w:t xml:space="preserve">ข้อ แบบสอบถามรวม </w:t>
      </w:r>
      <w:r w:rsidRPr="00EA2685">
        <w:rPr>
          <w:rFonts w:ascii="TH SarabunPSK" w:hAnsi="TH SarabunPSK"/>
          <w:sz w:val="32"/>
        </w:rPr>
        <w:t xml:space="preserve">48 </w:t>
      </w:r>
      <w:r w:rsidRPr="00EA2685">
        <w:rPr>
          <w:rFonts w:ascii="TH SarabunPSK" w:hAnsi="TH SarabunPSK"/>
          <w:sz w:val="32"/>
          <w:cs/>
        </w:rPr>
        <w:t>ข้อ</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b/>
          <w:bCs/>
          <w:szCs w:val="32"/>
        </w:rPr>
        <w:t>2.9 The Science Laboratory Environment Inventory (SLEI)</w:t>
      </w:r>
      <w:r w:rsidRPr="00EA2685">
        <w:rPr>
          <w:rFonts w:ascii="TH SarabunPSK" w:hAnsi="TH SarabunPSK" w:cs="TH SarabunPSK"/>
          <w:szCs w:val="32"/>
          <w:cs/>
        </w:rPr>
        <w:t xml:space="preserve"> พัฒนาขึ้นในปี ค.ศ. </w:t>
      </w:r>
      <w:r w:rsidRPr="00EA2685">
        <w:rPr>
          <w:rFonts w:ascii="TH SarabunPSK" w:hAnsi="TH SarabunPSK" w:cs="TH SarabunPSK"/>
          <w:szCs w:val="32"/>
        </w:rPr>
        <w:t>1991</w:t>
      </w:r>
      <w:r w:rsidRPr="00EA2685">
        <w:rPr>
          <w:rFonts w:ascii="TH SarabunPSK" w:hAnsi="TH SarabunPSK" w:cs="TH SarabunPSK"/>
          <w:szCs w:val="32"/>
          <w:cs/>
        </w:rPr>
        <w:t xml:space="preserve"> โดย </w:t>
      </w:r>
      <w:r w:rsidRPr="00EA2685">
        <w:rPr>
          <w:rFonts w:ascii="TH SarabunPSK" w:hAnsi="TH SarabunPSK" w:cs="TH SarabunPSK"/>
          <w:szCs w:val="32"/>
        </w:rPr>
        <w:t xml:space="preserve">B. J. Fraser, G.J. Giddings and C. J. </w:t>
      </w:r>
      <w:proofErr w:type="spellStart"/>
      <w:r w:rsidRPr="00EA2685">
        <w:rPr>
          <w:rFonts w:ascii="TH SarabunPSK" w:hAnsi="TH SarabunPSK" w:cs="TH SarabunPSK"/>
          <w:szCs w:val="32"/>
        </w:rPr>
        <w:t>McRobbie</w:t>
      </w:r>
      <w:proofErr w:type="spellEnd"/>
      <w:r w:rsidRPr="00EA2685">
        <w:rPr>
          <w:rFonts w:ascii="TH SarabunPSK" w:hAnsi="TH SarabunPSK" w:cs="TH SarabunPSK"/>
          <w:szCs w:val="32"/>
        </w:rPr>
        <w:t xml:space="preserve"> (1991) </w:t>
      </w:r>
      <w:r w:rsidR="00EC2292">
        <w:rPr>
          <w:rFonts w:ascii="TH SarabunPSK" w:hAnsi="TH SarabunPSK" w:cs="TH SarabunPSK"/>
          <w:szCs w:val="32"/>
          <w:cs/>
        </w:rPr>
        <w:t>เป็</w:t>
      </w:r>
      <w:r w:rsidR="00EC2292">
        <w:rPr>
          <w:rFonts w:ascii="TH SarabunPSK" w:hAnsi="TH SarabunPSK" w:cs="TH SarabunPSK" w:hint="cs"/>
          <w:szCs w:val="32"/>
          <w:cs/>
        </w:rPr>
        <w:t>น</w:t>
      </w:r>
      <w:r w:rsidRPr="00EA2685">
        <w:rPr>
          <w:rFonts w:ascii="TH SarabunPSK" w:hAnsi="TH SarabunPSK" w:cs="TH SarabunPSK"/>
          <w:szCs w:val="32"/>
          <w:cs/>
        </w:rPr>
        <w:t xml:space="preserve">แบบสอบถามการรับรู้เกี่ยวกับสภาพแวดล้อมการปฏิบัติการวิทยาศาสตร์ ซึ่งประกอบด้วยข้อความที่ระบุถึงสิ่งที่อาจเกิดขึ้นในห้องเรียนวิทยาศาสตร์ ผู้ตอบแบบสอบถามจะตอบคำถามว่า สิ่งที่ระบุในข้อความแต่ละข้อเกิดขึ้นจริงบ่อยครั้งเพียงใด โดยเลือกตอบระดับใดระดับหนึ่งใน </w:t>
      </w:r>
      <w:r w:rsidRPr="00EA2685">
        <w:rPr>
          <w:rFonts w:ascii="TH SarabunPSK" w:hAnsi="TH SarabunPSK" w:cs="TH SarabunPSK"/>
          <w:szCs w:val="32"/>
        </w:rPr>
        <w:t>5</w:t>
      </w:r>
      <w:r w:rsidRPr="00EA2685">
        <w:rPr>
          <w:rFonts w:ascii="TH SarabunPSK" w:hAnsi="TH SarabunPSK" w:cs="TH SarabunPSK"/>
          <w:szCs w:val="32"/>
          <w:cs/>
        </w:rPr>
        <w:t xml:space="preserve"> ระดับต่อไปนี้</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1</w:t>
      </w:r>
      <w:r w:rsidRPr="00EA2685">
        <w:rPr>
          <w:rFonts w:ascii="TH SarabunPSK" w:hAnsi="TH SarabunPSK" w:cs="TH SarabunPSK"/>
          <w:szCs w:val="32"/>
          <w:cs/>
        </w:rPr>
        <w:t xml:space="preserve"> ถ้าสิ่งที่ระบุในข้อความ เกือบไม่เคยเกิดขึ้น (</w:t>
      </w:r>
      <w:r w:rsidRPr="00EA2685">
        <w:rPr>
          <w:rFonts w:ascii="TH SarabunPSK" w:hAnsi="TH SarabunPSK" w:cs="TH SarabunPSK"/>
          <w:szCs w:val="32"/>
        </w:rPr>
        <w:t>Almost Never)</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2</w:t>
      </w:r>
      <w:r w:rsidRPr="00EA2685">
        <w:rPr>
          <w:rFonts w:ascii="TH SarabunPSK" w:hAnsi="TH SarabunPSK" w:cs="TH SarabunPSK"/>
          <w:szCs w:val="32"/>
          <w:cs/>
        </w:rPr>
        <w:t xml:space="preserve"> ถ้าสิ่งที่ระบุในข้อความ เกิดขึ้นน้อยครั้ง (</w:t>
      </w:r>
      <w:r w:rsidRPr="00EA2685">
        <w:rPr>
          <w:rFonts w:ascii="TH SarabunPSK" w:hAnsi="TH SarabunPSK" w:cs="TH SarabunPSK"/>
          <w:szCs w:val="32"/>
        </w:rPr>
        <w:t xml:space="preserve">Seldom)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rPr>
        <w:tab/>
      </w:r>
      <w:r w:rsidRPr="00EA2685">
        <w:rPr>
          <w:rFonts w:ascii="TH SarabunPSK" w:hAnsi="TH SarabunPSK" w:cs="TH SarabunPSK"/>
          <w:szCs w:val="32"/>
        </w:rPr>
        <w:tab/>
      </w:r>
      <w:r w:rsidRPr="00EA2685">
        <w:rPr>
          <w:rFonts w:ascii="TH SarabunPSK" w:hAnsi="TH SarabunPSK" w:cs="TH SarabunPSK"/>
          <w:szCs w:val="32"/>
        </w:rPr>
        <w:tab/>
        <w:t xml:space="preserve">3 </w:t>
      </w:r>
      <w:r w:rsidRPr="00EA2685">
        <w:rPr>
          <w:rFonts w:ascii="TH SarabunPSK" w:hAnsi="TH SarabunPSK" w:cs="TH SarabunPSK"/>
          <w:szCs w:val="32"/>
          <w:cs/>
        </w:rPr>
        <w:t>ถ้าสิ่งที่ระบุในข้อความ เกิดขึ้นเป็นบางครั้ง (</w:t>
      </w:r>
      <w:r w:rsidRPr="00EA2685">
        <w:rPr>
          <w:rFonts w:ascii="TH SarabunPSK" w:hAnsi="TH SarabunPSK" w:cs="TH SarabunPSK"/>
          <w:szCs w:val="32"/>
        </w:rPr>
        <w:t>Sometimes)</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cs/>
        </w:rPr>
        <w:t>4 ถ้าสิ่งที่ระบุในข้อความ เกิดขึ้นบ่อยครั้ง (</w:t>
      </w:r>
      <w:r w:rsidRPr="00EA2685">
        <w:rPr>
          <w:rFonts w:ascii="TH SarabunPSK" w:hAnsi="TH SarabunPSK" w:cs="TH SarabunPSK"/>
          <w:szCs w:val="32"/>
        </w:rPr>
        <w:t xml:space="preserve">Often) </w:t>
      </w:r>
    </w:p>
    <w:p w:rsidR="00EA2685" w:rsidRPr="00EA2685" w:rsidRDefault="00EA2685" w:rsidP="00EA2685">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A2685">
        <w:rPr>
          <w:rFonts w:ascii="TH SarabunPSK" w:hAnsi="TH SarabunPSK" w:cs="TH SarabunPSK"/>
          <w:szCs w:val="32"/>
          <w:cs/>
        </w:rPr>
        <w:tab/>
      </w:r>
      <w:r w:rsidRPr="00EA2685">
        <w:rPr>
          <w:rFonts w:ascii="TH SarabunPSK" w:hAnsi="TH SarabunPSK" w:cs="TH SarabunPSK"/>
          <w:szCs w:val="32"/>
          <w:cs/>
        </w:rPr>
        <w:tab/>
      </w:r>
      <w:r w:rsidRPr="00EA2685">
        <w:rPr>
          <w:rFonts w:ascii="TH SarabunPSK" w:hAnsi="TH SarabunPSK" w:cs="TH SarabunPSK"/>
          <w:szCs w:val="32"/>
        </w:rPr>
        <w:tab/>
      </w:r>
      <w:r w:rsidRPr="00EA2685">
        <w:rPr>
          <w:rFonts w:ascii="TH SarabunPSK" w:hAnsi="TH SarabunPSK" w:cs="TH SarabunPSK"/>
          <w:szCs w:val="32"/>
          <w:cs/>
        </w:rPr>
        <w:t>5 ถ้าสิ่งที่ระบุในข้อความ เกิดขึ้นบ่อยครั้งมาก (</w:t>
      </w:r>
      <w:r w:rsidRPr="00EA2685">
        <w:rPr>
          <w:rFonts w:ascii="TH SarabunPSK" w:hAnsi="TH SarabunPSK" w:cs="TH SarabunPSK"/>
          <w:szCs w:val="32"/>
        </w:rPr>
        <w:t>Very Often)</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ในการวิจัยครั้งนี้ผู้วิจัยได้ใช้เครื่องมือวิจัยในชั้นเรียนวิทยาศาสตร์ จำนวน 2 เครื่องมือ ได้แก่</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b/>
          <w:bCs/>
          <w:color w:val="000000"/>
          <w:sz w:val="32"/>
        </w:rPr>
        <w:lastRenderedPageBreak/>
        <w:tab/>
      </w:r>
      <w:r w:rsidRPr="00EA2685">
        <w:rPr>
          <w:rFonts w:ascii="TH SarabunPSK" w:hAnsi="TH SarabunPSK"/>
          <w:b/>
          <w:bCs/>
          <w:color w:val="000000"/>
          <w:sz w:val="32"/>
        </w:rPr>
        <w:tab/>
        <w:t>1.</w:t>
      </w:r>
      <w:r w:rsidRPr="00EA2685">
        <w:rPr>
          <w:rFonts w:ascii="TH SarabunPSK" w:hAnsi="TH SarabunPSK"/>
          <w:color w:val="000000"/>
          <w:sz w:val="32"/>
        </w:rPr>
        <w:t xml:space="preserve"> </w:t>
      </w:r>
      <w:r w:rsidRPr="00EA2685">
        <w:rPr>
          <w:rFonts w:ascii="TH SarabunPSK" w:hAnsi="TH SarabunPSK"/>
          <w:b/>
          <w:bCs/>
          <w:color w:val="000000"/>
          <w:sz w:val="32"/>
          <w:cs/>
        </w:rPr>
        <w:t>แบบประเมินการจัดสภาพแวดล้อมในห้องปฏิบัติการเคมี</w:t>
      </w:r>
      <w:r w:rsidRPr="00EA2685">
        <w:rPr>
          <w:rFonts w:ascii="TH SarabunPSK" w:hAnsi="TH SarabunPSK"/>
          <w:b/>
          <w:bCs/>
          <w:color w:val="000000"/>
          <w:sz w:val="32"/>
          <w:lang w:bidi="lo-LA"/>
        </w:rPr>
        <w:t xml:space="preserve"> (</w:t>
      </w:r>
      <w:r w:rsidRPr="00EA2685">
        <w:rPr>
          <w:rFonts w:ascii="TH SarabunPSK" w:hAnsi="TH SarabunPSK"/>
          <w:b/>
          <w:bCs/>
          <w:color w:val="000000"/>
          <w:sz w:val="32"/>
        </w:rPr>
        <w:t>The Chemistry Laboratory Environment Inventory : CLEI)</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A2685">
        <w:rPr>
          <w:rFonts w:ascii="TH SarabunPSK" w:hAnsi="TH SarabunPSK"/>
          <w:color w:val="000000"/>
          <w:sz w:val="32"/>
        </w:rPr>
        <w:tab/>
      </w:r>
      <w:r w:rsidRPr="00EA2685">
        <w:rPr>
          <w:rFonts w:ascii="TH SarabunPSK" w:hAnsi="TH SarabunPSK"/>
          <w:color w:val="000000"/>
          <w:sz w:val="32"/>
        </w:rPr>
        <w:tab/>
        <w:t xml:space="preserve">The Chemistry Laboratory Environment Inventory (CLEI) </w:t>
      </w:r>
      <w:r w:rsidRPr="00EA2685">
        <w:rPr>
          <w:rFonts w:ascii="TH SarabunPSK" w:hAnsi="TH SarabunPSK"/>
          <w:color w:val="000000"/>
          <w:sz w:val="32"/>
          <w:cs/>
        </w:rPr>
        <w:t xml:space="preserve">เป็นแบบสอบถามเพื่อประเมินความคิดเห็นของนักเรียนต่อการจัดสภาพแวดล้อมในห้องปฏิบัติการเคมีโดยประยุกต์เครื่องมือจาก </w:t>
      </w:r>
      <w:r w:rsidRPr="00EA2685">
        <w:rPr>
          <w:rFonts w:ascii="TH SarabunPSK" w:hAnsi="TH SarabunPSK"/>
          <w:color w:val="000000"/>
          <w:sz w:val="32"/>
        </w:rPr>
        <w:t>The science Laboratory Environment Inventory (SLEI)</w:t>
      </w:r>
      <w:r w:rsidRPr="00EA2685">
        <w:rPr>
          <w:rFonts w:ascii="TH SarabunPSK" w:hAnsi="TH SarabunPSK"/>
          <w:color w:val="000000"/>
          <w:sz w:val="32"/>
          <w:cs/>
        </w:rPr>
        <w:t xml:space="preserve"> </w:t>
      </w:r>
      <w:r w:rsidRPr="00EA2685">
        <w:rPr>
          <w:rFonts w:ascii="TH SarabunPSK" w:hAnsi="TH SarabunPSK"/>
          <w:sz w:val="32"/>
          <w:cs/>
        </w:rPr>
        <w:t xml:space="preserve">โดย </w:t>
      </w:r>
      <w:r w:rsidRPr="00EA2685">
        <w:rPr>
          <w:rFonts w:ascii="TH SarabunPSK" w:hAnsi="TH SarabunPSK"/>
          <w:sz w:val="32"/>
        </w:rPr>
        <w:t xml:space="preserve">B. J. Fraser, G.J. Giddings and C. J. </w:t>
      </w:r>
      <w:proofErr w:type="spellStart"/>
      <w:r w:rsidRPr="00EA2685">
        <w:rPr>
          <w:rFonts w:ascii="TH SarabunPSK" w:hAnsi="TH SarabunPSK"/>
          <w:sz w:val="32"/>
        </w:rPr>
        <w:t>McRobbie</w:t>
      </w:r>
      <w:proofErr w:type="spellEnd"/>
      <w:r w:rsidRPr="00EA2685">
        <w:rPr>
          <w:rFonts w:ascii="TH SarabunPSK" w:hAnsi="TH SarabunPSK"/>
          <w:sz w:val="32"/>
          <w:cs/>
        </w:rPr>
        <w:t xml:space="preserve"> ในปี ค</w:t>
      </w:r>
      <w:r w:rsidRPr="00EA2685">
        <w:rPr>
          <w:rFonts w:ascii="TH SarabunPSK" w:hAnsi="TH SarabunPSK"/>
          <w:sz w:val="32"/>
        </w:rPr>
        <w:t>.</w:t>
      </w:r>
      <w:r w:rsidRPr="00EA2685">
        <w:rPr>
          <w:rFonts w:ascii="TH SarabunPSK" w:hAnsi="TH SarabunPSK"/>
          <w:sz w:val="32"/>
          <w:cs/>
        </w:rPr>
        <w:t>ศ</w:t>
      </w:r>
      <w:r w:rsidRPr="00EA2685">
        <w:rPr>
          <w:rFonts w:ascii="TH SarabunPSK" w:hAnsi="TH SarabunPSK"/>
          <w:sz w:val="32"/>
        </w:rPr>
        <w:t xml:space="preserve">. 1993 </w:t>
      </w:r>
      <w:r w:rsidRPr="00EA2685">
        <w:rPr>
          <w:rFonts w:ascii="TH SarabunPSK" w:hAnsi="TH SarabunPSK"/>
          <w:color w:val="000000"/>
          <w:sz w:val="32"/>
        </w:rPr>
        <w:t xml:space="preserve">(Fraser, </w:t>
      </w:r>
      <w:proofErr w:type="spellStart"/>
      <w:r w:rsidRPr="00EA2685">
        <w:rPr>
          <w:rFonts w:ascii="TH SarabunPSK" w:hAnsi="TH SarabunPSK"/>
          <w:color w:val="000000"/>
          <w:sz w:val="32"/>
        </w:rPr>
        <w:t>McRobbie</w:t>
      </w:r>
      <w:proofErr w:type="spellEnd"/>
      <w:r w:rsidRPr="00EA2685">
        <w:rPr>
          <w:rFonts w:ascii="TH SarabunPSK" w:hAnsi="TH SarabunPSK"/>
          <w:color w:val="000000"/>
          <w:sz w:val="32"/>
        </w:rPr>
        <w:t xml:space="preserve"> and Giddings. 1993)</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 xml:space="preserve">แบบสอบถามการรับรู้เกี่ยวกับสภาพแวดล้อมในห้องเรียนปฏิบัติการเคมี ประกอบด้วยข้อความที่ระบุถึงสิ่งที่อาจเกิดขึ้นในห้องเรียนปฏิบัติการเคมี ผู้ตอบแบบสอบถามจะตอบคำถามว่า สิ่งที่ระบุในข้อความแต่ละข้อเกิดขึ้นจริงบ่อยครั้งเพียงใด โดยเลือกตอบระดับใดระดับหนึ่งใน </w:t>
      </w:r>
      <w:r w:rsidRPr="00EA2685">
        <w:rPr>
          <w:rFonts w:ascii="TH SarabunPSK" w:hAnsi="TH SarabunPSK"/>
          <w:color w:val="000000"/>
          <w:sz w:val="32"/>
        </w:rPr>
        <w:t xml:space="preserve">5 </w:t>
      </w:r>
      <w:r w:rsidRPr="00EA2685">
        <w:rPr>
          <w:rFonts w:ascii="TH SarabunPSK" w:hAnsi="TH SarabunPSK"/>
          <w:color w:val="000000"/>
          <w:sz w:val="32"/>
          <w:cs/>
        </w:rPr>
        <w:t>ระดับต่อไปนี้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1</w:t>
      </w:r>
      <w:r w:rsidRPr="00EA2685">
        <w:rPr>
          <w:rFonts w:ascii="TH SarabunPSK" w:hAnsi="TH SarabunPSK"/>
          <w:color w:val="000000"/>
          <w:sz w:val="32"/>
          <w:cs/>
        </w:rPr>
        <w:t xml:space="preserve"> ถ้าสิ่งที่ระบุในข้อความ เกือบไม่เคยเกิดขึ้น (</w:t>
      </w:r>
      <w:r w:rsidRPr="00EA2685">
        <w:rPr>
          <w:rFonts w:ascii="TH SarabunPSK" w:hAnsi="TH SarabunPSK"/>
          <w:color w:val="000000"/>
          <w:sz w:val="32"/>
        </w:rPr>
        <w:t>Almost Never)</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2</w:t>
      </w:r>
      <w:r w:rsidRPr="00EA2685">
        <w:rPr>
          <w:rFonts w:ascii="TH SarabunPSK" w:hAnsi="TH SarabunPSK"/>
          <w:color w:val="000000"/>
          <w:sz w:val="32"/>
          <w:cs/>
        </w:rPr>
        <w:t xml:space="preserve"> ถ้าสิ่งที่ระบุในข้อความ เกิดขึ้นน้อยครั้ง (</w:t>
      </w:r>
      <w:r w:rsidRPr="00EA2685">
        <w:rPr>
          <w:rFonts w:ascii="TH SarabunPSK" w:hAnsi="TH SarabunPSK"/>
          <w:color w:val="000000"/>
          <w:sz w:val="32"/>
        </w:rPr>
        <w:t>Seldom)</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 xml:space="preserve">3 </w:t>
      </w:r>
      <w:r w:rsidRPr="00EA2685">
        <w:rPr>
          <w:rFonts w:ascii="TH SarabunPSK" w:hAnsi="TH SarabunPSK"/>
          <w:color w:val="000000"/>
          <w:sz w:val="32"/>
          <w:cs/>
        </w:rPr>
        <w:t>ถ้าสิ่งที่ระบุในข้อความ เกิดขึ้นเป็นบางครั้ง (</w:t>
      </w:r>
      <w:r w:rsidRPr="00EA2685">
        <w:rPr>
          <w:rFonts w:ascii="TH SarabunPSK" w:hAnsi="TH SarabunPSK"/>
          <w:color w:val="000000"/>
          <w:sz w:val="32"/>
        </w:rPr>
        <w:t>Sometimes)</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4</w:t>
      </w:r>
      <w:r w:rsidRPr="00EA2685">
        <w:rPr>
          <w:rFonts w:ascii="TH SarabunPSK" w:hAnsi="TH SarabunPSK"/>
          <w:color w:val="000000"/>
          <w:sz w:val="32"/>
          <w:cs/>
        </w:rPr>
        <w:t xml:space="preserve"> ถ้าสิ่งที่ระบุในข้อความ เกิดขึ้นบ่อยครั้ง (</w:t>
      </w:r>
      <w:r w:rsidRPr="00EA2685">
        <w:rPr>
          <w:rFonts w:ascii="TH SarabunPSK" w:hAnsi="TH SarabunPSK"/>
          <w:color w:val="000000"/>
          <w:sz w:val="32"/>
        </w:rPr>
        <w:t>Often)</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5</w:t>
      </w:r>
      <w:r w:rsidRPr="00EA2685">
        <w:rPr>
          <w:rFonts w:ascii="TH SarabunPSK" w:hAnsi="TH SarabunPSK"/>
          <w:color w:val="000000"/>
          <w:sz w:val="32"/>
          <w:cs/>
        </w:rPr>
        <w:t xml:space="preserve"> ถ้าสิ่งที่ระบุในข้อความ เกิดขึ้นบ่อยครั้งมาก (</w:t>
      </w:r>
      <w:r w:rsidRPr="00EA2685">
        <w:rPr>
          <w:rFonts w:ascii="TH SarabunPSK" w:hAnsi="TH SarabunPSK"/>
          <w:color w:val="000000"/>
          <w:sz w:val="32"/>
        </w:rPr>
        <w:t>Very Often)</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cs/>
        </w:rPr>
        <w:t xml:space="preserve">ประเด็นหรือกรอบแนวคิดของแบบสอบถามฉบับนี้ มีข้อความภายใต้ประเด็น 5 ด้านให้ผู้ตอบพิจารณาตอบ จำนวน </w:t>
      </w:r>
      <w:r w:rsidRPr="00EA2685">
        <w:rPr>
          <w:rFonts w:ascii="TH SarabunPSK" w:hAnsi="TH SarabunPSK"/>
          <w:color w:val="000000"/>
          <w:sz w:val="32"/>
        </w:rPr>
        <w:t xml:space="preserve">35 </w:t>
      </w:r>
      <w:r w:rsidRPr="00EA2685">
        <w:rPr>
          <w:rFonts w:ascii="TH SarabunPSK" w:hAnsi="TH SarabunPSK"/>
          <w:color w:val="000000"/>
          <w:sz w:val="32"/>
          <w:cs/>
        </w:rPr>
        <w:t xml:space="preserve">ข้อ ประกอบด้วย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lastRenderedPageBreak/>
        <w:tab/>
      </w: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1</w:t>
      </w:r>
      <w:r w:rsidRPr="00EA2685">
        <w:rPr>
          <w:rFonts w:ascii="TH SarabunPSK" w:hAnsi="TH SarabunPSK"/>
          <w:color w:val="000000"/>
          <w:sz w:val="32"/>
        </w:rPr>
        <w:t>.</w:t>
      </w:r>
      <w:r w:rsidRPr="00EA2685">
        <w:rPr>
          <w:rFonts w:ascii="TH SarabunPSK" w:hAnsi="TH SarabunPSK"/>
          <w:color w:val="000000"/>
          <w:sz w:val="32"/>
          <w:cs/>
        </w:rPr>
        <w:t xml:space="preserve"> ด้านการประสานความร่วมมือ (</w:t>
      </w:r>
      <w:r w:rsidRPr="00EA2685">
        <w:rPr>
          <w:rFonts w:ascii="TH SarabunPSK" w:hAnsi="TH SarabunPSK"/>
          <w:color w:val="000000"/>
          <w:sz w:val="32"/>
        </w:rPr>
        <w:t xml:space="preserve">Student Cohesiveness) (SC) </w:t>
      </w:r>
      <w:r w:rsidRPr="00EA2685">
        <w:rPr>
          <w:rFonts w:ascii="TH SarabunPSK" w:hAnsi="TH SarabunPSK"/>
          <w:color w:val="000000"/>
          <w:sz w:val="32"/>
          <w:cs/>
        </w:rPr>
        <w:t>ประกอบด้วยข้อคำถามที่ 1</w:t>
      </w:r>
      <w:r w:rsidRPr="00EA2685">
        <w:rPr>
          <w:rFonts w:ascii="TH SarabunPSK" w:hAnsi="TH SarabunPSK"/>
          <w:color w:val="000000"/>
          <w:sz w:val="32"/>
        </w:rPr>
        <w:t xml:space="preserve">, </w:t>
      </w:r>
      <w:r w:rsidRPr="00EA2685">
        <w:rPr>
          <w:rFonts w:ascii="TH SarabunPSK" w:hAnsi="TH SarabunPSK"/>
          <w:color w:val="000000"/>
          <w:sz w:val="32"/>
          <w:cs/>
        </w:rPr>
        <w:t>6</w:t>
      </w:r>
      <w:r w:rsidRPr="00EA2685">
        <w:rPr>
          <w:rFonts w:ascii="TH SarabunPSK" w:hAnsi="TH SarabunPSK"/>
          <w:color w:val="000000"/>
          <w:sz w:val="32"/>
        </w:rPr>
        <w:t xml:space="preserve">, </w:t>
      </w:r>
      <w:r w:rsidRPr="00EA2685">
        <w:rPr>
          <w:rFonts w:ascii="TH SarabunPSK" w:hAnsi="TH SarabunPSK"/>
          <w:color w:val="000000"/>
          <w:sz w:val="32"/>
          <w:cs/>
        </w:rPr>
        <w:t>16</w:t>
      </w:r>
      <w:r w:rsidRPr="00EA2685">
        <w:rPr>
          <w:rFonts w:ascii="TH SarabunPSK" w:hAnsi="TH SarabunPSK"/>
          <w:color w:val="000000"/>
          <w:sz w:val="32"/>
        </w:rPr>
        <w:t>,</w:t>
      </w:r>
      <w:r w:rsidRPr="00EA2685">
        <w:rPr>
          <w:rFonts w:ascii="TH SarabunPSK" w:hAnsi="TH SarabunPSK"/>
          <w:color w:val="000000"/>
          <w:sz w:val="32"/>
          <w:cs/>
        </w:rPr>
        <w:t xml:space="preserve"> 21</w:t>
      </w:r>
      <w:r w:rsidRPr="00EA2685">
        <w:rPr>
          <w:rFonts w:ascii="TH SarabunPSK" w:hAnsi="TH SarabunPSK"/>
          <w:color w:val="000000"/>
          <w:sz w:val="32"/>
        </w:rPr>
        <w:t xml:space="preserve">, </w:t>
      </w:r>
      <w:r w:rsidRPr="00EA2685">
        <w:rPr>
          <w:rFonts w:ascii="TH SarabunPSK" w:hAnsi="TH SarabunPSK"/>
          <w:color w:val="000000"/>
          <w:sz w:val="32"/>
          <w:cs/>
        </w:rPr>
        <w:t>26 และ 31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2.</w:t>
      </w:r>
      <w:r w:rsidRPr="00EA2685">
        <w:rPr>
          <w:rFonts w:ascii="TH SarabunPSK" w:hAnsi="TH SarabunPSK"/>
          <w:color w:val="000000"/>
          <w:sz w:val="32"/>
          <w:cs/>
        </w:rPr>
        <w:t xml:space="preserve"> ด้านการเปิดโอกาสให้ผู้เรียนทำตามอิสระ (</w:t>
      </w:r>
      <w:r w:rsidRPr="00EA2685">
        <w:rPr>
          <w:rFonts w:ascii="TH SarabunPSK" w:hAnsi="TH SarabunPSK"/>
          <w:color w:val="000000"/>
          <w:sz w:val="32"/>
        </w:rPr>
        <w:t>Open-Endedness)</w:t>
      </w:r>
      <w:r w:rsidRPr="00EA2685">
        <w:rPr>
          <w:rFonts w:ascii="TH SarabunPSK" w:hAnsi="TH SarabunPSK"/>
          <w:color w:val="000000"/>
          <w:sz w:val="32"/>
          <w:lang w:bidi="lo-LA"/>
        </w:rPr>
        <w:t xml:space="preserve"> (OE)</w:t>
      </w:r>
      <w:r w:rsidRPr="00EA2685">
        <w:rPr>
          <w:rFonts w:ascii="TH SarabunPSK" w:hAnsi="TH SarabunPSK"/>
          <w:color w:val="000000"/>
          <w:sz w:val="32"/>
          <w:cs/>
        </w:rPr>
        <w:t xml:space="preserve"> ประกอบด้วยข้อคำถามที่ 2, 7, 12, 17, 22, 27 และ</w:t>
      </w:r>
      <w:r w:rsidRPr="00EA2685">
        <w:rPr>
          <w:rFonts w:ascii="TH SarabunPSK" w:hAnsi="TH SarabunPSK"/>
          <w:color w:val="000000"/>
          <w:sz w:val="32"/>
        </w:rPr>
        <w:t xml:space="preserve"> 45</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3</w:t>
      </w:r>
      <w:r w:rsidRPr="00EA2685">
        <w:rPr>
          <w:rFonts w:ascii="TH SarabunPSK" w:hAnsi="TH SarabunPSK"/>
          <w:color w:val="000000"/>
          <w:sz w:val="32"/>
        </w:rPr>
        <w:t>.</w:t>
      </w:r>
      <w:r w:rsidRPr="00EA2685">
        <w:rPr>
          <w:rFonts w:ascii="TH SarabunPSK" w:hAnsi="TH SarabunPSK"/>
          <w:color w:val="000000"/>
          <w:sz w:val="32"/>
          <w:cs/>
        </w:rPr>
        <w:t xml:space="preserve"> ด้านการบูร</w:t>
      </w:r>
      <w:proofErr w:type="spellStart"/>
      <w:r w:rsidRPr="00EA2685">
        <w:rPr>
          <w:rFonts w:ascii="TH SarabunPSK" w:hAnsi="TH SarabunPSK"/>
          <w:color w:val="000000"/>
          <w:sz w:val="32"/>
          <w:cs/>
        </w:rPr>
        <w:t>ณา</w:t>
      </w:r>
      <w:proofErr w:type="spellEnd"/>
      <w:r w:rsidRPr="00EA2685">
        <w:rPr>
          <w:rFonts w:ascii="TH SarabunPSK" w:hAnsi="TH SarabunPSK"/>
          <w:color w:val="000000"/>
          <w:sz w:val="32"/>
          <w:cs/>
        </w:rPr>
        <w:t>การ (</w:t>
      </w:r>
      <w:r w:rsidRPr="00EA2685">
        <w:rPr>
          <w:rFonts w:ascii="TH SarabunPSK" w:hAnsi="TH SarabunPSK"/>
          <w:color w:val="000000"/>
          <w:sz w:val="32"/>
        </w:rPr>
        <w:t xml:space="preserve">Integration) (IN) </w:t>
      </w:r>
      <w:r w:rsidRPr="00EA2685">
        <w:rPr>
          <w:rFonts w:ascii="TH SarabunPSK" w:hAnsi="TH SarabunPSK"/>
          <w:color w:val="000000"/>
          <w:sz w:val="32"/>
          <w:cs/>
        </w:rPr>
        <w:t>ประกอบด้วยข้อคำถามที่ 3</w:t>
      </w:r>
      <w:r w:rsidRPr="00EA2685">
        <w:rPr>
          <w:rFonts w:ascii="TH SarabunPSK" w:hAnsi="TH SarabunPSK"/>
          <w:color w:val="000000"/>
          <w:sz w:val="32"/>
        </w:rPr>
        <w:t xml:space="preserve">, </w:t>
      </w:r>
      <w:r w:rsidRPr="00EA2685">
        <w:rPr>
          <w:rFonts w:ascii="TH SarabunPSK" w:hAnsi="TH SarabunPSK"/>
          <w:color w:val="000000"/>
          <w:sz w:val="32"/>
          <w:cs/>
        </w:rPr>
        <w:t>8</w:t>
      </w:r>
      <w:r w:rsidRPr="00EA2685">
        <w:rPr>
          <w:rFonts w:ascii="TH SarabunPSK" w:hAnsi="TH SarabunPSK"/>
          <w:color w:val="000000"/>
          <w:sz w:val="32"/>
        </w:rPr>
        <w:t>,</w:t>
      </w:r>
      <w:r w:rsidRPr="00EA2685">
        <w:rPr>
          <w:rFonts w:ascii="TH SarabunPSK" w:hAnsi="TH SarabunPSK"/>
          <w:color w:val="000000"/>
          <w:sz w:val="32"/>
          <w:cs/>
        </w:rPr>
        <w:t xml:space="preserve"> 18</w:t>
      </w:r>
      <w:r w:rsidRPr="00EA2685">
        <w:rPr>
          <w:rFonts w:ascii="TH SarabunPSK" w:hAnsi="TH SarabunPSK"/>
          <w:color w:val="000000"/>
          <w:sz w:val="32"/>
        </w:rPr>
        <w:t>,</w:t>
      </w:r>
      <w:r w:rsidRPr="00EA2685">
        <w:rPr>
          <w:rFonts w:ascii="TH SarabunPSK" w:hAnsi="TH SarabunPSK"/>
          <w:color w:val="000000"/>
          <w:sz w:val="32"/>
          <w:cs/>
        </w:rPr>
        <w:t xml:space="preserve"> 23</w:t>
      </w:r>
      <w:r w:rsidRPr="00EA2685">
        <w:rPr>
          <w:rFonts w:ascii="TH SarabunPSK" w:hAnsi="TH SarabunPSK"/>
          <w:color w:val="000000"/>
          <w:sz w:val="32"/>
        </w:rPr>
        <w:t>,</w:t>
      </w:r>
      <w:r w:rsidRPr="00EA2685">
        <w:rPr>
          <w:rFonts w:ascii="TH SarabunPSK" w:hAnsi="TH SarabunPSK"/>
          <w:color w:val="000000"/>
          <w:sz w:val="32"/>
          <w:cs/>
        </w:rPr>
        <w:t xml:space="preserve"> 28, และ 32</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 xml:space="preserve">4. </w:t>
      </w:r>
      <w:r w:rsidRPr="00EA2685">
        <w:rPr>
          <w:rFonts w:ascii="TH SarabunPSK" w:hAnsi="TH SarabunPSK"/>
          <w:color w:val="000000"/>
          <w:sz w:val="32"/>
          <w:cs/>
        </w:rPr>
        <w:t>ด้านกฎระเบียบวินัย (</w:t>
      </w:r>
      <w:r w:rsidRPr="00EA2685">
        <w:rPr>
          <w:rFonts w:ascii="TH SarabunPSK" w:hAnsi="TH SarabunPSK"/>
          <w:color w:val="000000"/>
          <w:sz w:val="32"/>
        </w:rPr>
        <w:t xml:space="preserve">Rule Clarity) (RC) </w:t>
      </w:r>
      <w:r w:rsidRPr="00EA2685">
        <w:rPr>
          <w:rFonts w:ascii="TH SarabunPSK" w:hAnsi="TH SarabunPSK"/>
          <w:color w:val="000000"/>
          <w:sz w:val="32"/>
          <w:cs/>
        </w:rPr>
        <w:t>ประกอบด้วยข้อคำถามที่ 4, 9, 14, 19, 24, 29 และ 33</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rPr>
        <w:tab/>
        <w:t>5.</w:t>
      </w:r>
      <w:r w:rsidRPr="00EA2685">
        <w:rPr>
          <w:rFonts w:ascii="TH SarabunPSK" w:hAnsi="TH SarabunPSK"/>
          <w:color w:val="000000"/>
          <w:sz w:val="32"/>
          <w:cs/>
        </w:rPr>
        <w:t xml:space="preserve"> ด้านวัสดุอุปกรณ์ในการปฏิบัติการ (</w:t>
      </w:r>
      <w:r w:rsidRPr="00EA2685">
        <w:rPr>
          <w:rFonts w:ascii="TH SarabunPSK" w:hAnsi="TH SarabunPSK"/>
          <w:color w:val="000000"/>
          <w:sz w:val="32"/>
        </w:rPr>
        <w:t>Material Environment) (ME)</w:t>
      </w:r>
      <w:r w:rsidRPr="00EA2685">
        <w:rPr>
          <w:rFonts w:ascii="TH SarabunPSK" w:hAnsi="TH SarabunPSK"/>
          <w:color w:val="000000"/>
          <w:sz w:val="32"/>
          <w:cs/>
        </w:rPr>
        <w:t xml:space="preserve"> ประกอบด้วยข้อคำถามที่ 5</w:t>
      </w:r>
      <w:r w:rsidRPr="00EA2685">
        <w:rPr>
          <w:rFonts w:ascii="TH SarabunPSK" w:hAnsi="TH SarabunPSK"/>
          <w:color w:val="000000"/>
          <w:sz w:val="32"/>
        </w:rPr>
        <w:t xml:space="preserve">, </w:t>
      </w:r>
      <w:r w:rsidRPr="00EA2685">
        <w:rPr>
          <w:rFonts w:ascii="TH SarabunPSK" w:hAnsi="TH SarabunPSK"/>
          <w:color w:val="000000"/>
          <w:sz w:val="32"/>
          <w:cs/>
        </w:rPr>
        <w:t>10</w:t>
      </w:r>
      <w:r w:rsidRPr="00EA2685">
        <w:rPr>
          <w:rFonts w:ascii="TH SarabunPSK" w:hAnsi="TH SarabunPSK"/>
          <w:color w:val="000000"/>
          <w:sz w:val="32"/>
        </w:rPr>
        <w:t>,</w:t>
      </w:r>
      <w:r w:rsidRPr="00EA2685">
        <w:rPr>
          <w:rFonts w:ascii="TH SarabunPSK" w:hAnsi="TH SarabunPSK"/>
          <w:color w:val="000000"/>
          <w:sz w:val="32"/>
          <w:cs/>
        </w:rPr>
        <w:t xml:space="preserve"> 15</w:t>
      </w:r>
      <w:r w:rsidRPr="00EA2685">
        <w:rPr>
          <w:rFonts w:ascii="TH SarabunPSK" w:hAnsi="TH SarabunPSK"/>
          <w:color w:val="000000"/>
          <w:sz w:val="32"/>
        </w:rPr>
        <w:t>,</w:t>
      </w:r>
      <w:r w:rsidRPr="00EA2685">
        <w:rPr>
          <w:rFonts w:ascii="TH SarabunPSK" w:hAnsi="TH SarabunPSK"/>
          <w:color w:val="000000"/>
          <w:sz w:val="32"/>
          <w:cs/>
        </w:rPr>
        <w:t xml:space="preserve"> 20</w:t>
      </w:r>
      <w:r w:rsidRPr="00EA2685">
        <w:rPr>
          <w:rFonts w:ascii="TH SarabunPSK" w:hAnsi="TH SarabunPSK"/>
          <w:color w:val="000000"/>
          <w:sz w:val="32"/>
        </w:rPr>
        <w:t>,</w:t>
      </w:r>
      <w:r w:rsidRPr="00EA2685">
        <w:rPr>
          <w:rFonts w:ascii="TH SarabunPSK" w:hAnsi="TH SarabunPSK"/>
          <w:color w:val="000000"/>
          <w:sz w:val="32"/>
          <w:cs/>
        </w:rPr>
        <w:t xml:space="preserve"> 25 และ 30</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A2685">
        <w:rPr>
          <w:rFonts w:ascii="TH SarabunPSK" w:hAnsi="TH SarabunPSK"/>
          <w:color w:val="000000"/>
          <w:sz w:val="32"/>
        </w:rPr>
        <w:tab/>
      </w:r>
      <w:r w:rsidRPr="00EA2685">
        <w:rPr>
          <w:rFonts w:ascii="TH SarabunPSK" w:hAnsi="TH SarabunPSK"/>
          <w:color w:val="000000"/>
          <w:sz w:val="32"/>
        </w:rPr>
        <w:tab/>
      </w:r>
      <w:r w:rsidRPr="00EA2685">
        <w:rPr>
          <w:rFonts w:ascii="TH SarabunPSK" w:hAnsi="TH SarabunPSK"/>
          <w:color w:val="000000"/>
          <w:sz w:val="32"/>
          <w:cs/>
        </w:rPr>
        <w:t>ต้นฉบับของแบบสอบถามโดยส่วนใหญ่จะเป็นแบบสอบถามเพื่อประเมินในเชิงบวก แต่จะมีแบบสอบถามในข้อต่อไปนี้ที่มีความหมายในเชิงลบ (</w:t>
      </w:r>
      <w:r w:rsidRPr="00EA2685">
        <w:rPr>
          <w:rFonts w:ascii="TH SarabunPSK" w:hAnsi="TH SarabunPSK"/>
          <w:color w:val="000000"/>
          <w:sz w:val="32"/>
        </w:rPr>
        <w:t xml:space="preserve">Reverse) </w:t>
      </w:r>
      <w:r w:rsidRPr="00EA2685">
        <w:rPr>
          <w:rFonts w:ascii="TH SarabunPSK" w:hAnsi="TH SarabunPSK"/>
          <w:color w:val="000000"/>
          <w:sz w:val="32"/>
          <w:cs/>
        </w:rPr>
        <w:t>ประกอบไปด้วยแบบสอบถามในข้อ 3, 5, 6, 8, 9, 15, 20, 23, 24, 25, 26, 27 และ 33 ในข้อที่มีความหมายในเชิงลบ (</w:t>
      </w:r>
      <w:r w:rsidRPr="00EA2685">
        <w:rPr>
          <w:rFonts w:ascii="TH SarabunPSK" w:hAnsi="TH SarabunPSK"/>
          <w:color w:val="000000"/>
          <w:sz w:val="32"/>
        </w:rPr>
        <w:t>Reverse)</w:t>
      </w:r>
      <w:r w:rsidRPr="00EA2685">
        <w:rPr>
          <w:rFonts w:ascii="TH SarabunPSK" w:hAnsi="TH SarabunPSK"/>
          <w:color w:val="000000"/>
          <w:sz w:val="32"/>
          <w:cs/>
        </w:rPr>
        <w:t xml:space="preserve"> ระดับประเมิน 1 จะแปลเป็น 5 ระดับประเมิน 2 จะแปลเป็น 4 ระดับประเมิน 4 จะแปลเป็น 2 และระดับประเมิน 5 จะแปลเป็น 1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color w:val="000000"/>
          <w:sz w:val="32"/>
        </w:rPr>
      </w:pPr>
      <w:r w:rsidRPr="00EA2685">
        <w:rPr>
          <w:rFonts w:ascii="TH SarabunPSK" w:hAnsi="TH SarabunPSK"/>
          <w:b/>
          <w:bCs/>
          <w:color w:val="000000"/>
          <w:sz w:val="32"/>
        </w:rPr>
        <w:tab/>
      </w:r>
      <w:r w:rsidRPr="00EA2685">
        <w:rPr>
          <w:rFonts w:ascii="TH SarabunPSK" w:hAnsi="TH SarabunPSK"/>
          <w:b/>
          <w:bCs/>
          <w:color w:val="000000"/>
          <w:sz w:val="32"/>
        </w:rPr>
        <w:tab/>
        <w:t xml:space="preserve">2. </w:t>
      </w:r>
      <w:r w:rsidRPr="00EA2685">
        <w:rPr>
          <w:rFonts w:ascii="TH SarabunPSK" w:hAnsi="TH SarabunPSK"/>
          <w:b/>
          <w:bCs/>
          <w:color w:val="000000"/>
          <w:sz w:val="32"/>
          <w:cs/>
        </w:rPr>
        <w:t>แบบประเมินเจตคติเกี่ยวกับวิทยาศาสตร์</w:t>
      </w:r>
      <w:r w:rsidRPr="00EA2685">
        <w:rPr>
          <w:rFonts w:ascii="TH SarabunPSK" w:hAnsi="TH SarabunPSK"/>
          <w:b/>
          <w:bCs/>
          <w:color w:val="000000"/>
          <w:sz w:val="32"/>
        </w:rPr>
        <w:t xml:space="preserve"> (The Test of Science-Related Attitudes : TOSRA)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rPr>
        <w:tab/>
      </w:r>
      <w:r w:rsidRPr="00EA2685">
        <w:rPr>
          <w:rFonts w:ascii="TH SarabunPSK" w:hAnsi="TH SarabunPSK"/>
          <w:color w:val="000000"/>
          <w:sz w:val="32"/>
        </w:rPr>
        <w:tab/>
        <w:t xml:space="preserve">The Test of Science-Related Attitudes </w:t>
      </w:r>
      <w:r w:rsidRPr="00EA2685">
        <w:rPr>
          <w:rFonts w:ascii="TH SarabunPSK" w:hAnsi="TH SarabunPSK"/>
          <w:color w:val="000000"/>
          <w:sz w:val="32"/>
          <w:cs/>
        </w:rPr>
        <w:t>(</w:t>
      </w:r>
      <w:r w:rsidRPr="00EA2685">
        <w:rPr>
          <w:rFonts w:ascii="TH SarabunPSK" w:hAnsi="TH SarabunPSK"/>
          <w:color w:val="000000"/>
          <w:sz w:val="32"/>
        </w:rPr>
        <w:t xml:space="preserve">TOSRA) </w:t>
      </w:r>
      <w:r w:rsidRPr="00EA2685">
        <w:rPr>
          <w:rFonts w:ascii="TH SarabunPSK" w:hAnsi="TH SarabunPSK"/>
          <w:color w:val="000000"/>
          <w:sz w:val="32"/>
          <w:cs/>
        </w:rPr>
        <w:t xml:space="preserve">เป็นแบบประเมินเจตคติเกี่ยวกับวิทยาศาสตร์ของนักเรียนในห้องปฏิบัติการเคมี ซึ่งประกอบด้วยข้อคำถาม จำนวน 8 ข้อโดยเลือกตอบระดับใดระดับหนึ่งใน </w:t>
      </w:r>
      <w:r w:rsidRPr="00EA2685">
        <w:rPr>
          <w:rFonts w:ascii="TH SarabunPSK" w:hAnsi="TH SarabunPSK"/>
          <w:color w:val="000000"/>
          <w:sz w:val="32"/>
        </w:rPr>
        <w:t xml:space="preserve">5 </w:t>
      </w:r>
      <w:r w:rsidRPr="00EA2685">
        <w:rPr>
          <w:rFonts w:ascii="TH SarabunPSK" w:hAnsi="TH SarabunPSK"/>
          <w:color w:val="000000"/>
          <w:sz w:val="32"/>
          <w:cs/>
        </w:rPr>
        <w:t>ระดับต่อไปนี้</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cs/>
        </w:rPr>
        <w:lastRenderedPageBreak/>
        <w:tab/>
      </w: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lang w:bidi="lo-LA"/>
        </w:rPr>
        <w:t xml:space="preserve">5 </w:t>
      </w:r>
      <w:r w:rsidRPr="00EA2685">
        <w:rPr>
          <w:rFonts w:ascii="TH SarabunPSK" w:hAnsi="TH SarabunPSK"/>
          <w:color w:val="000000"/>
          <w:sz w:val="32"/>
          <w:cs/>
        </w:rPr>
        <w:t>เห็นด้วยอย่างยิ่ง (</w:t>
      </w:r>
      <w:r w:rsidRPr="00EA2685">
        <w:rPr>
          <w:rFonts w:ascii="TH SarabunPSK" w:hAnsi="TH SarabunPSK"/>
          <w:color w:val="000000"/>
          <w:sz w:val="32"/>
        </w:rPr>
        <w:t>Strong agree = 5)</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lang w:bidi="lo-LA"/>
        </w:rPr>
        <w:t xml:space="preserve">4 </w:t>
      </w:r>
      <w:r w:rsidRPr="00EA2685">
        <w:rPr>
          <w:rFonts w:ascii="TH SarabunPSK" w:hAnsi="TH SarabunPSK"/>
          <w:color w:val="000000"/>
          <w:sz w:val="32"/>
          <w:cs/>
        </w:rPr>
        <w:t>เห็นด้วย (</w:t>
      </w:r>
      <w:r w:rsidRPr="00EA2685">
        <w:rPr>
          <w:rFonts w:ascii="TH SarabunPSK" w:hAnsi="TH SarabunPSK"/>
          <w:color w:val="000000"/>
          <w:sz w:val="32"/>
        </w:rPr>
        <w:t>Agree = 4)</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lang w:bidi="lo-LA"/>
        </w:rPr>
        <w:t xml:space="preserve">3 </w:t>
      </w:r>
      <w:r w:rsidRPr="00EA2685">
        <w:rPr>
          <w:rFonts w:ascii="TH SarabunPSK" w:hAnsi="TH SarabunPSK"/>
          <w:color w:val="000000"/>
          <w:sz w:val="32"/>
          <w:cs/>
        </w:rPr>
        <w:t>เห็นด้วยบางครั้ง (</w:t>
      </w:r>
      <w:r w:rsidRPr="00EA2685">
        <w:rPr>
          <w:rFonts w:ascii="TH SarabunPSK" w:hAnsi="TH SarabunPSK"/>
          <w:color w:val="000000"/>
          <w:sz w:val="32"/>
        </w:rPr>
        <w:t>Not sure = 3)</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lang w:bidi="lo-LA"/>
        </w:rPr>
        <w:t xml:space="preserve">2 </w:t>
      </w:r>
      <w:r w:rsidRPr="00EA2685">
        <w:rPr>
          <w:rFonts w:ascii="TH SarabunPSK" w:hAnsi="TH SarabunPSK"/>
          <w:color w:val="000000"/>
          <w:sz w:val="32"/>
          <w:cs/>
        </w:rPr>
        <w:t>ไม่เห็นด้วย (</w:t>
      </w:r>
      <w:r w:rsidRPr="00EA2685">
        <w:rPr>
          <w:rFonts w:ascii="TH SarabunPSK" w:hAnsi="TH SarabunPSK"/>
          <w:color w:val="000000"/>
          <w:sz w:val="32"/>
        </w:rPr>
        <w:t>Disagree = 2)</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cs/>
        </w:rPr>
        <w:tab/>
      </w:r>
      <w:r w:rsidRPr="00EA2685">
        <w:rPr>
          <w:rFonts w:ascii="TH SarabunPSK" w:hAnsi="TH SarabunPSK"/>
          <w:color w:val="000000"/>
          <w:sz w:val="32"/>
          <w:lang w:bidi="lo-LA"/>
        </w:rPr>
        <w:t xml:space="preserve">1 </w:t>
      </w:r>
      <w:r w:rsidRPr="00EA2685">
        <w:rPr>
          <w:rFonts w:ascii="TH SarabunPSK" w:hAnsi="TH SarabunPSK"/>
          <w:color w:val="000000"/>
          <w:sz w:val="32"/>
          <w:cs/>
        </w:rPr>
        <w:t>ไม่เห็นด้วยอย่างยิ่ง (</w:t>
      </w:r>
      <w:r w:rsidRPr="00EA2685">
        <w:rPr>
          <w:rFonts w:ascii="TH SarabunPSK" w:hAnsi="TH SarabunPSK"/>
          <w:color w:val="000000"/>
          <w:sz w:val="32"/>
        </w:rPr>
        <w:t>Strongly disagree = 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A2685">
        <w:rPr>
          <w:rFonts w:ascii="TH SarabunPSK" w:hAnsi="TH SarabunPSK"/>
          <w:color w:val="000000"/>
          <w:sz w:val="32"/>
          <w:cs/>
        </w:rPr>
        <w:tab/>
      </w:r>
      <w:r w:rsidRPr="00EA2685">
        <w:rPr>
          <w:rFonts w:ascii="TH SarabunPSK" w:hAnsi="TH SarabunPSK"/>
          <w:color w:val="000000"/>
          <w:sz w:val="32"/>
        </w:rPr>
        <w:tab/>
      </w:r>
      <w:r w:rsidRPr="00EA2685">
        <w:rPr>
          <w:rFonts w:ascii="TH SarabunPSK" w:hAnsi="TH SarabunPSK"/>
          <w:color w:val="000000"/>
          <w:sz w:val="32"/>
          <w:cs/>
        </w:rPr>
        <w:t>อย่างไรก็ตามบางข้อของแบบประเมินเจตคติมีความหมายเชิงบวกและบางข้อมีความหมายเชิงลบ ต้องแปลงค่ามาตรระดับคะแนนจากการประเมินเจตคตินี้ด้วย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24"/>
          <w:szCs w:val="24"/>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contextualSpacing/>
        <w:jc w:val="thaiDistribute"/>
        <w:rPr>
          <w:rFonts w:ascii="TH SarabunPSK" w:hAnsi="TH SarabunPSK"/>
          <w:b/>
          <w:bCs/>
          <w:sz w:val="36"/>
          <w:szCs w:val="36"/>
        </w:rPr>
      </w:pPr>
      <w:r w:rsidRPr="00EA2685">
        <w:rPr>
          <w:rFonts w:ascii="TH SarabunPSK" w:hAnsi="TH SarabunPSK"/>
          <w:b/>
          <w:bCs/>
          <w:sz w:val="36"/>
          <w:szCs w:val="36"/>
          <w:cs/>
        </w:rPr>
        <w:t>งานวิจัยที่เกี่ยวข้อง</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contextualSpacing/>
        <w:jc w:val="thaiDistribute"/>
        <w:rPr>
          <w:rFonts w:ascii="TH SarabunPSK" w:hAnsi="TH SarabunPSK"/>
          <w:sz w:val="12"/>
          <w:szCs w:val="12"/>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sz w:val="32"/>
          <w:cs/>
        </w:rPr>
        <w:tab/>
      </w:r>
      <w:r w:rsidRPr="00EA2685">
        <w:rPr>
          <w:rFonts w:ascii="TH SarabunPSK" w:hAnsi="TH SarabunPSK"/>
          <w:b/>
          <w:bCs/>
          <w:sz w:val="32"/>
        </w:rPr>
        <w:t xml:space="preserve">1. </w:t>
      </w:r>
      <w:r w:rsidRPr="00EA2685">
        <w:rPr>
          <w:rFonts w:ascii="TH SarabunPSK" w:hAnsi="TH SarabunPSK"/>
          <w:b/>
          <w:bCs/>
          <w:sz w:val="32"/>
          <w:cs/>
        </w:rPr>
        <w:t>การใช้เครื่องมือวิจัยสภาพแวดล้อมในชั้นเรียนในประเทศไทย</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ดวงสมร กิจโกศล (2548) ได้ดำเนินการวิจัยเรื่อง </w:t>
      </w:r>
      <w:r w:rsidRPr="00EA2685">
        <w:rPr>
          <w:rFonts w:ascii="TH SarabunPSK" w:hAnsi="TH SarabunPSK"/>
          <w:sz w:val="32"/>
        </w:rPr>
        <w:t xml:space="preserve">Teacher-student interactions and laboratory learning environments in biology classes in Thailand </w:t>
      </w:r>
      <w:r w:rsidRPr="00EA2685">
        <w:rPr>
          <w:rFonts w:ascii="TH SarabunPSK" w:hAnsi="TH SarabunPSK"/>
          <w:sz w:val="32"/>
          <w:cs/>
        </w:rPr>
        <w:t xml:space="preserve">โดยใช้เครื่องมือ </w:t>
      </w:r>
      <w:r w:rsidRPr="00EA2685">
        <w:rPr>
          <w:rFonts w:ascii="TH SarabunPSK" w:hAnsi="TH SarabunPSK"/>
          <w:sz w:val="32"/>
        </w:rPr>
        <w:t xml:space="preserve">The Questionnaire on Teacher Interaction (QTI) </w:t>
      </w:r>
      <w:r w:rsidRPr="00EA2685">
        <w:rPr>
          <w:rFonts w:ascii="TH SarabunPSK" w:hAnsi="TH SarabunPSK"/>
          <w:sz w:val="32"/>
          <w:cs/>
        </w:rPr>
        <w:t xml:space="preserve">และ </w:t>
      </w:r>
      <w:r w:rsidRPr="00EA2685">
        <w:rPr>
          <w:rFonts w:ascii="TH SarabunPSK" w:hAnsi="TH SarabunPSK"/>
          <w:sz w:val="32"/>
        </w:rPr>
        <w:t xml:space="preserve">The Science Laboratory Environment Inventory (SLEI) </w:t>
      </w:r>
      <w:r w:rsidRPr="00EA2685">
        <w:rPr>
          <w:rFonts w:ascii="TH SarabunPSK" w:hAnsi="TH SarabunPSK"/>
          <w:sz w:val="32"/>
          <w:cs/>
        </w:rPr>
        <w:t>กับกลุ่มตัวอย่างเป็นผู้เรียนในชั้นมัธยมศึกษาปีที่ 4 จำนวน 37 ชั้นเรียน 37 โรงเรียน ผลการศึกษาพบว่าปฏิสัมพันธ์ระหว่างผู้สอนและผู้เรียนตลอดจนทัศนคติของผู้เรียนที่มีต่อสภาพห้องปฏิบัติการชีวิวิทยามีความสัมพันธ์อย่างมีนัยสำคัญทางสถิติ</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cs/>
        </w:rPr>
        <w:tab/>
      </w:r>
      <w:r w:rsidRPr="00EA2685">
        <w:rPr>
          <w:rFonts w:ascii="TH SarabunPSK" w:hAnsi="TH SarabunPSK"/>
          <w:sz w:val="32"/>
        </w:rPr>
        <w:tab/>
      </w:r>
      <w:proofErr w:type="spellStart"/>
      <w:r w:rsidRPr="00EA2685">
        <w:rPr>
          <w:rFonts w:ascii="TH SarabunPSK" w:hAnsi="TH SarabunPSK"/>
          <w:sz w:val="32"/>
          <w:cs/>
        </w:rPr>
        <w:t>สุพัตรา</w:t>
      </w:r>
      <w:proofErr w:type="spellEnd"/>
      <w:r w:rsidRPr="00EA2685">
        <w:rPr>
          <w:rFonts w:ascii="TH SarabunPSK" w:hAnsi="TH SarabunPSK"/>
          <w:sz w:val="32"/>
          <w:cs/>
        </w:rPr>
        <w:t xml:space="preserve"> วันเพ็ญ (</w:t>
      </w:r>
      <w:r w:rsidRPr="00EA2685">
        <w:rPr>
          <w:rFonts w:ascii="TH SarabunPSK" w:hAnsi="TH SarabunPSK"/>
          <w:sz w:val="32"/>
        </w:rPr>
        <w:t xml:space="preserve">2548) </w:t>
      </w:r>
      <w:r w:rsidRPr="00EA2685">
        <w:rPr>
          <w:rFonts w:ascii="TH SarabunPSK" w:hAnsi="TH SarabunPSK"/>
          <w:sz w:val="32"/>
          <w:cs/>
        </w:rPr>
        <w:t xml:space="preserve">ได้ดำเนินการวิจัยเรื่อง </w:t>
      </w:r>
      <w:r w:rsidRPr="00EA2685">
        <w:rPr>
          <w:rFonts w:ascii="TH SarabunPSK" w:hAnsi="TH SarabunPSK"/>
          <w:sz w:val="32"/>
        </w:rPr>
        <w:t>Creating a collaborative learning environment in a computer classroom in Thailand using the constructivist learning environment survey</w:t>
      </w:r>
      <w:r w:rsidRPr="00EA2685">
        <w:rPr>
          <w:rFonts w:ascii="TH SarabunPSK" w:hAnsi="TH SarabunPSK"/>
          <w:sz w:val="32"/>
          <w:cs/>
        </w:rPr>
        <w:t xml:space="preserve"> โดยใช้เครื่องมือ </w:t>
      </w:r>
      <w:r w:rsidRPr="00EA2685">
        <w:rPr>
          <w:rFonts w:ascii="TH SarabunPSK" w:hAnsi="TH SarabunPSK"/>
          <w:sz w:val="32"/>
        </w:rPr>
        <w:t xml:space="preserve">The Constructivist </w:t>
      </w:r>
      <w:r w:rsidRPr="00EA2685">
        <w:rPr>
          <w:rFonts w:ascii="TH SarabunPSK" w:hAnsi="TH SarabunPSK"/>
          <w:sz w:val="32"/>
        </w:rPr>
        <w:lastRenderedPageBreak/>
        <w:t xml:space="preserve">Learning Environment Survey (CLES) </w:t>
      </w:r>
      <w:r w:rsidRPr="00EA2685">
        <w:rPr>
          <w:rFonts w:ascii="TH SarabunPSK" w:hAnsi="TH SarabunPSK"/>
          <w:sz w:val="32"/>
          <w:cs/>
        </w:rPr>
        <w:t xml:space="preserve">กับกลุ่มตัวอย่างเป็นผู้เรียนคอมพิวเตอร์ จำนวน </w:t>
      </w:r>
      <w:r w:rsidRPr="00EA2685">
        <w:rPr>
          <w:rFonts w:ascii="TH SarabunPSK" w:hAnsi="TH SarabunPSK"/>
          <w:sz w:val="32"/>
        </w:rPr>
        <w:t xml:space="preserve">710 </w:t>
      </w:r>
      <w:r w:rsidRPr="00EA2685">
        <w:rPr>
          <w:rFonts w:ascii="TH SarabunPSK" w:hAnsi="TH SarabunPSK"/>
          <w:sz w:val="32"/>
          <w:cs/>
        </w:rPr>
        <w:t>คนในประเทศไทย ผลการศึกษาพบว่าผู้เรียนที่มีจำนวนคนน้อยในแต่ละกลุ่มจะมีผลการพัฒนาในการใช้คอมพิวเตอร์ดีกว่าในกลุ่มใหญ่</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ต้นสกุล ศานติบูรณ์ (</w:t>
      </w:r>
      <w:r w:rsidRPr="00EA2685">
        <w:rPr>
          <w:rFonts w:ascii="TH SarabunPSK" w:hAnsi="TH SarabunPSK"/>
          <w:sz w:val="32"/>
        </w:rPr>
        <w:t xml:space="preserve">2550) </w:t>
      </w:r>
      <w:r w:rsidRPr="00EA2685">
        <w:rPr>
          <w:rFonts w:ascii="TH SarabunPSK" w:hAnsi="TH SarabunPSK"/>
          <w:sz w:val="32"/>
          <w:cs/>
        </w:rPr>
        <w:t xml:space="preserve">ได้ดำเนินการวิจัยเรื่อง ห้องปฏิบัติการเรียนรู้ระดับประถมศึกษาในสถานศึกษาขั้นพื้นฐาน สำนักงานเขตพื้นที่การศึกษาอุดรธานี เพื่อประเมินสภาพการจัดห้องปฏิบัติการในการสนับสนุนการเรียนรู้ของนักเรียนกับกลุ่มตัวอย่างเป็นนักเรียนชั้นประถมปีที่ </w:t>
      </w:r>
      <w:r w:rsidRPr="00EA2685">
        <w:rPr>
          <w:rFonts w:ascii="TH SarabunPSK" w:hAnsi="TH SarabunPSK"/>
          <w:sz w:val="32"/>
        </w:rPr>
        <w:t xml:space="preserve">6 </w:t>
      </w:r>
      <w:r w:rsidRPr="00EA2685">
        <w:rPr>
          <w:rFonts w:ascii="TH SarabunPSK" w:hAnsi="TH SarabunPSK"/>
          <w:sz w:val="32"/>
          <w:cs/>
        </w:rPr>
        <w:t xml:space="preserve">จำนวน </w:t>
      </w:r>
      <w:r w:rsidRPr="00EA2685">
        <w:rPr>
          <w:rFonts w:ascii="TH SarabunPSK" w:hAnsi="TH SarabunPSK"/>
          <w:sz w:val="32"/>
        </w:rPr>
        <w:t xml:space="preserve">40 </w:t>
      </w:r>
      <w:r w:rsidRPr="00EA2685">
        <w:rPr>
          <w:rFonts w:ascii="TH SarabunPSK" w:hAnsi="TH SarabunPSK"/>
          <w:sz w:val="32"/>
          <w:cs/>
        </w:rPr>
        <w:t xml:space="preserve">โรงเรียน </w:t>
      </w:r>
      <w:r w:rsidRPr="00EA2685">
        <w:rPr>
          <w:rFonts w:ascii="TH SarabunPSK" w:hAnsi="TH SarabunPSK"/>
          <w:sz w:val="32"/>
        </w:rPr>
        <w:t xml:space="preserve">792 </w:t>
      </w:r>
      <w:r w:rsidRPr="00EA2685">
        <w:rPr>
          <w:rFonts w:ascii="TH SarabunPSK" w:hAnsi="TH SarabunPSK"/>
          <w:sz w:val="32"/>
          <w:cs/>
        </w:rPr>
        <w:t xml:space="preserve">คน ในสังกัดสำนักงานเขตพื้นที่การศึกษาจังหวัดอุดรธานี ทั้ง </w:t>
      </w:r>
      <w:r w:rsidRPr="00EA2685">
        <w:rPr>
          <w:rFonts w:ascii="TH SarabunPSK" w:hAnsi="TH SarabunPSK"/>
          <w:sz w:val="32"/>
        </w:rPr>
        <w:t xml:space="preserve">4 </w:t>
      </w:r>
      <w:r w:rsidRPr="00EA2685">
        <w:rPr>
          <w:rFonts w:ascii="TH SarabunPSK" w:hAnsi="TH SarabunPSK"/>
          <w:sz w:val="32"/>
          <w:cs/>
        </w:rPr>
        <w:t xml:space="preserve">เขตพื้นที่การศึกษา ประเมินสภาพการจัดห้องปฏิบัติการทางวิชาการด้วยการประยุกต์เครื่องมือวิจัย </w:t>
      </w:r>
      <w:r w:rsidRPr="00EA2685">
        <w:rPr>
          <w:rFonts w:ascii="TH SarabunPSK" w:hAnsi="TH SarabunPSK"/>
          <w:sz w:val="32"/>
        </w:rPr>
        <w:t xml:space="preserve">The Science Laboratory Environment Inventory (SLEI) </w:t>
      </w:r>
      <w:r w:rsidRPr="00EA2685">
        <w:rPr>
          <w:rFonts w:ascii="TH SarabunPSK" w:hAnsi="TH SarabunPSK"/>
          <w:sz w:val="32"/>
          <w:cs/>
        </w:rPr>
        <w:t xml:space="preserve">และประเมินทัศนคติของนักเรียนที่มีต่อการรับรู้การจัดของปฏิบัติการที่มีส่วนสนับสนุนกิจกรรมการเรียนรู้ด้วยเครื่องมือ </w:t>
      </w:r>
      <w:r w:rsidRPr="00EA2685">
        <w:rPr>
          <w:rFonts w:ascii="TH SarabunPSK" w:hAnsi="TH SarabunPSK"/>
          <w:sz w:val="32"/>
        </w:rPr>
        <w:t>The Test Of School-Related Attitude (TOSRA)</w:t>
      </w:r>
      <w:r w:rsidRPr="00EA2685">
        <w:rPr>
          <w:rFonts w:ascii="TH SarabunPSK" w:hAnsi="TH SarabunPSK"/>
          <w:sz w:val="32"/>
          <w:cs/>
        </w:rPr>
        <w:t xml:space="preserve"> ผลการวิจัยพบว่า ความแตกต่างของห้องปฏิบัติการเรียนรู้ที่คาดหวังและตามสภาพที่เป็นจริงมีความแตกต่างกันอย่างมีนัยสำคัญทางสถิติที่ระดับ 0.01 และพบว่านักเรียนจำนวนร้อยละ 56 มีความพึงพอใจในการจัดห้องปฏิบัติการที่มีส่วนสนับสนุนการเรียนรู้ของนักเรียน</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ทรรศนีย์ วราห์คำ</w:t>
      </w:r>
      <w:r w:rsidRPr="00EA2685">
        <w:rPr>
          <w:rFonts w:ascii="TH SarabunPSK" w:hAnsi="TH SarabunPSK"/>
          <w:sz w:val="32"/>
        </w:rPr>
        <w:t xml:space="preserve"> (2554)</w:t>
      </w:r>
      <w:r w:rsidRPr="00EA2685">
        <w:rPr>
          <w:rFonts w:ascii="TH SarabunPSK" w:hAnsi="TH SarabunPSK"/>
          <w:sz w:val="32"/>
          <w:cs/>
        </w:rPr>
        <w:t>ได้ดำเนินการวิจัยเรื่อง</w:t>
      </w:r>
      <w:r w:rsidRPr="00EA2685">
        <w:rPr>
          <w:rFonts w:ascii="TH SarabunPSK" w:hAnsi="TH SarabunPSK"/>
          <w:sz w:val="32"/>
        </w:rPr>
        <w:t xml:space="preserve"> </w:t>
      </w:r>
      <w:r w:rsidRPr="00EA2685">
        <w:rPr>
          <w:rFonts w:ascii="TH SarabunPSK" w:hAnsi="TH SarabunPSK"/>
          <w:sz w:val="32"/>
          <w:cs/>
        </w:rPr>
        <w:t>การศึกษาการจัดสภาพแวดล้อมที่เอื้อต่อการเรียนรู้ของโรงเรียนวัดจันทร์</w:t>
      </w:r>
      <w:proofErr w:type="spellStart"/>
      <w:r w:rsidRPr="00EA2685">
        <w:rPr>
          <w:rFonts w:ascii="TH SarabunPSK" w:hAnsi="TH SarabunPSK"/>
          <w:sz w:val="32"/>
          <w:cs/>
        </w:rPr>
        <w:t>ประดิษฐา</w:t>
      </w:r>
      <w:proofErr w:type="spellEnd"/>
      <w:r w:rsidRPr="00EA2685">
        <w:rPr>
          <w:rFonts w:ascii="TH SarabunPSK" w:hAnsi="TH SarabunPSK"/>
          <w:sz w:val="32"/>
          <w:cs/>
        </w:rPr>
        <w:t xml:space="preserve">ราม สังกัดสำนักงานเขตภาษีเจริญ กรุงเทพมหานคร กลุ่มตังอย่างที่ใช้ในการวิจัย ได้แก่ ครูจำนวน </w:t>
      </w:r>
      <w:r w:rsidRPr="00EA2685">
        <w:rPr>
          <w:rFonts w:ascii="TH SarabunPSK" w:hAnsi="TH SarabunPSK"/>
          <w:sz w:val="32"/>
        </w:rPr>
        <w:t xml:space="preserve">83 </w:t>
      </w:r>
      <w:r w:rsidRPr="00EA2685">
        <w:rPr>
          <w:rFonts w:ascii="TH SarabunPSK" w:hAnsi="TH SarabunPSK"/>
          <w:sz w:val="32"/>
          <w:cs/>
        </w:rPr>
        <w:t xml:space="preserve">คน และนักเรียนชั้นประถมศึกษาปีที่ </w:t>
      </w:r>
      <w:r w:rsidRPr="00EA2685">
        <w:rPr>
          <w:rFonts w:ascii="TH SarabunPSK" w:hAnsi="TH SarabunPSK"/>
          <w:sz w:val="32"/>
        </w:rPr>
        <w:t>6</w:t>
      </w:r>
      <w:r w:rsidRPr="00EA2685">
        <w:rPr>
          <w:rFonts w:ascii="TH SarabunPSK" w:hAnsi="TH SarabunPSK"/>
          <w:sz w:val="32"/>
          <w:cs/>
        </w:rPr>
        <w:t xml:space="preserve"> จำนวน </w:t>
      </w:r>
      <w:r w:rsidRPr="00EA2685">
        <w:rPr>
          <w:rFonts w:ascii="TH SarabunPSK" w:hAnsi="TH SarabunPSK"/>
          <w:sz w:val="32"/>
        </w:rPr>
        <w:t xml:space="preserve">187 </w:t>
      </w:r>
      <w:r w:rsidRPr="00EA2685">
        <w:rPr>
          <w:rFonts w:ascii="TH SarabunPSK" w:hAnsi="TH SarabunPSK"/>
          <w:sz w:val="32"/>
          <w:cs/>
        </w:rPr>
        <w:t xml:space="preserve">คน เครื่องมือที่ใช้ในการวิจัยเป็นแบบสอบถามแบบมาตรส่วนประมาณค่า </w:t>
      </w:r>
      <w:r w:rsidRPr="00EA2685">
        <w:rPr>
          <w:rFonts w:ascii="TH SarabunPSK" w:hAnsi="TH SarabunPSK"/>
          <w:sz w:val="32"/>
        </w:rPr>
        <w:t xml:space="preserve">5 </w:t>
      </w:r>
      <w:r w:rsidRPr="00EA2685">
        <w:rPr>
          <w:rFonts w:ascii="TH SarabunPSK" w:hAnsi="TH SarabunPSK"/>
          <w:sz w:val="32"/>
          <w:cs/>
        </w:rPr>
        <w:t>ระดับ ผลการวิจัยพบว่า การจัดสภาพแวดล้อมที่เอื้อต่อการ</w:t>
      </w:r>
      <w:r w:rsidRPr="00EA2685">
        <w:rPr>
          <w:rFonts w:ascii="TH SarabunPSK" w:hAnsi="TH SarabunPSK"/>
          <w:sz w:val="32"/>
          <w:cs/>
        </w:rPr>
        <w:lastRenderedPageBreak/>
        <w:t>เรียนรู้ของโรงเรียนวัดจันทร์</w:t>
      </w:r>
      <w:proofErr w:type="spellStart"/>
      <w:r w:rsidRPr="00EA2685">
        <w:rPr>
          <w:rFonts w:ascii="TH SarabunPSK" w:hAnsi="TH SarabunPSK"/>
          <w:sz w:val="32"/>
          <w:cs/>
        </w:rPr>
        <w:t>ประดิษฐา</w:t>
      </w:r>
      <w:proofErr w:type="spellEnd"/>
      <w:r w:rsidRPr="00EA2685">
        <w:rPr>
          <w:rFonts w:ascii="TH SarabunPSK" w:hAnsi="TH SarabunPSK"/>
          <w:sz w:val="32"/>
          <w:cs/>
        </w:rPr>
        <w:t xml:space="preserve">ราม สังกัดสำนักงานเขตภาษีเจริญ กรุงเทพมหานคร ตามความคิดเห็นของครู โดยรวมและรายด้านที่ </w:t>
      </w:r>
      <w:r w:rsidRPr="00EA2685">
        <w:rPr>
          <w:rFonts w:ascii="TH SarabunPSK" w:hAnsi="TH SarabunPSK"/>
          <w:sz w:val="32"/>
        </w:rPr>
        <w:t xml:space="preserve">4 </w:t>
      </w:r>
      <w:r w:rsidRPr="00EA2685">
        <w:rPr>
          <w:rFonts w:ascii="TH SarabunPSK" w:hAnsi="TH SarabunPSK"/>
          <w:sz w:val="32"/>
          <w:cs/>
        </w:rPr>
        <w:t xml:space="preserve">ด้าน มีการปฏิบัติอยู่ในระดับมาก และตามความคิดเห็นของนักเรียน โดยรวมและรายด้านที่ </w:t>
      </w:r>
      <w:r w:rsidRPr="00EA2685">
        <w:rPr>
          <w:rFonts w:ascii="TH SarabunPSK" w:hAnsi="TH SarabunPSK"/>
          <w:sz w:val="32"/>
        </w:rPr>
        <w:t xml:space="preserve">4 </w:t>
      </w:r>
      <w:r w:rsidRPr="00EA2685">
        <w:rPr>
          <w:rFonts w:ascii="TH SarabunPSK" w:hAnsi="TH SarabunPSK"/>
          <w:sz w:val="32"/>
          <w:cs/>
        </w:rPr>
        <w:t>ด้าน มีการปฏิบัติอยู่ในระดับมาก เช่นกัน การเปรียบเทียบการจัดสภาพแวดล้อมที่เอื้อต่อการเรียนรู้ของโรงเรียนวัดจันทร์</w:t>
      </w:r>
      <w:proofErr w:type="spellStart"/>
      <w:r w:rsidRPr="00EA2685">
        <w:rPr>
          <w:rFonts w:ascii="TH SarabunPSK" w:hAnsi="TH SarabunPSK"/>
          <w:sz w:val="32"/>
          <w:cs/>
        </w:rPr>
        <w:t>ประดิษฐา</w:t>
      </w:r>
      <w:proofErr w:type="spellEnd"/>
      <w:r w:rsidRPr="00EA2685">
        <w:rPr>
          <w:rFonts w:ascii="TH SarabunPSK" w:hAnsi="TH SarabunPSK"/>
          <w:sz w:val="32"/>
          <w:cs/>
        </w:rPr>
        <w:t xml:space="preserve">ราม สังกัดสำนักงานเขตภาษีเจริญ กรุงเทพมหานคร ตามความคิดเห็นของครู เมื่อจำแนกตามระดับชั้นที่สอนและประสบการณ์สอนพบว่า มีความแตกต่างอย่างมีนัยสำคัญทางสถิติที่ระดับ </w:t>
      </w:r>
      <w:r w:rsidRPr="00EA2685">
        <w:rPr>
          <w:rFonts w:ascii="TH SarabunPSK" w:hAnsi="TH SarabunPSK"/>
          <w:sz w:val="32"/>
        </w:rPr>
        <w:t xml:space="preserve">.01 </w:t>
      </w:r>
      <w:r w:rsidRPr="00EA2685">
        <w:rPr>
          <w:rFonts w:ascii="TH SarabunPSK" w:hAnsi="TH SarabunPSK"/>
          <w:sz w:val="32"/>
          <w:cs/>
        </w:rPr>
        <w:t xml:space="preserve">และตามความคิดเห็นของนักเรียนจำแนกตามเพศของนักเรียนพบว่า พบว่า มีความแตกต่างอย่างมีนัยสำคัญทางสถิติที่ระดับ </w:t>
      </w:r>
      <w:r w:rsidRPr="00EA2685">
        <w:rPr>
          <w:rFonts w:ascii="TH SarabunPSK" w:hAnsi="TH SarabunPSK"/>
          <w:sz w:val="32"/>
        </w:rPr>
        <w:t>.01</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ต้นสกุล ศานติบูรณ์ (</w:t>
      </w:r>
      <w:r w:rsidRPr="00EA2685">
        <w:rPr>
          <w:rFonts w:ascii="TH SarabunPSK" w:hAnsi="TH SarabunPSK"/>
          <w:sz w:val="32"/>
        </w:rPr>
        <w:t xml:space="preserve">2555) </w:t>
      </w:r>
      <w:r w:rsidRPr="00EA2685">
        <w:rPr>
          <w:rFonts w:ascii="TH SarabunPSK" w:hAnsi="TH SarabunPSK"/>
          <w:sz w:val="32"/>
          <w:cs/>
        </w:rPr>
        <w:t>ได้ดำเนินการวิจัยเรื่อง สภาพแวดล้อมของการเรียนรู้ห้องปฏิบัติการฟิสิกส์มหาวิทยาลัยราช</w:t>
      </w:r>
      <w:proofErr w:type="spellStart"/>
      <w:r w:rsidRPr="00EA2685">
        <w:rPr>
          <w:rFonts w:ascii="TH SarabunPSK" w:hAnsi="TH SarabunPSK"/>
          <w:sz w:val="32"/>
          <w:cs/>
        </w:rPr>
        <w:t>ภัฏ</w:t>
      </w:r>
      <w:proofErr w:type="spellEnd"/>
      <w:r w:rsidRPr="00EA2685">
        <w:rPr>
          <w:rFonts w:ascii="TH SarabunPSK" w:hAnsi="TH SarabunPSK"/>
          <w:sz w:val="32"/>
          <w:cs/>
        </w:rPr>
        <w:t xml:space="preserve">อุดรธานี เพื่อสืบค้นความคิดเห็นของนักศึกษาสาขาวิทยาศาสตร์ที่มีผลต่อการจัดสภาพแวดล้อมการเรียนรู้ในห้องปฏิบัติการฟิสิกส์โดยใช้กลุ่มตัวอย่างจำนวน </w:t>
      </w:r>
      <w:r w:rsidRPr="00EA2685">
        <w:rPr>
          <w:rFonts w:ascii="TH SarabunPSK" w:hAnsi="TH SarabunPSK"/>
          <w:sz w:val="32"/>
        </w:rPr>
        <w:t>557</w:t>
      </w:r>
      <w:r w:rsidRPr="00EA2685">
        <w:rPr>
          <w:rFonts w:ascii="TH SarabunPSK" w:hAnsi="TH SarabunPSK"/>
          <w:sz w:val="32"/>
          <w:cs/>
        </w:rPr>
        <w:t xml:space="preserve"> คน เพื่อประเมินความคิดเห็นทั้งตามสภาพที่เป็นจริงและสภาพที่คาดหวังด้วย </w:t>
      </w:r>
      <w:r w:rsidRPr="00EA2685">
        <w:rPr>
          <w:rFonts w:ascii="TH SarabunPSK" w:hAnsi="TH SarabunPSK"/>
          <w:sz w:val="32"/>
        </w:rPr>
        <w:t xml:space="preserve">The Physics Laboratory Environment Inventory (PLEI) </w:t>
      </w:r>
      <w:r w:rsidRPr="00EA2685">
        <w:rPr>
          <w:rFonts w:ascii="TH SarabunPSK" w:hAnsi="TH SarabunPSK"/>
          <w:sz w:val="32"/>
          <w:cs/>
        </w:rPr>
        <w:t xml:space="preserve">และประเมินทัศนคติที่มีต่อห้องปฏิบัติการวิทยาศาสตร์ด้วยเครื่องมือ </w:t>
      </w:r>
      <w:r w:rsidRPr="00EA2685">
        <w:rPr>
          <w:rFonts w:ascii="TH SarabunPSK" w:hAnsi="TH SarabunPSK"/>
          <w:sz w:val="32"/>
        </w:rPr>
        <w:t>The Test Of Physics-Related Attitude (TOPRA)</w:t>
      </w:r>
      <w:r w:rsidRPr="00EA2685">
        <w:rPr>
          <w:rFonts w:ascii="TH SarabunPSK" w:hAnsi="TH SarabunPSK"/>
          <w:sz w:val="32"/>
          <w:cs/>
        </w:rPr>
        <w:t xml:space="preserve"> โดยพบว่า ค่าระดับคะแนนเฉลี่ยในสภาพที่เป็นจริงครั้งที่ </w:t>
      </w:r>
      <w:r w:rsidRPr="00EA2685">
        <w:rPr>
          <w:rFonts w:ascii="TH SarabunPSK" w:hAnsi="TH SarabunPSK"/>
          <w:sz w:val="32"/>
          <w:lang w:bidi="lo-LA"/>
        </w:rPr>
        <w:t xml:space="preserve">1 </w:t>
      </w:r>
      <w:r w:rsidRPr="00EA2685">
        <w:rPr>
          <w:rFonts w:ascii="TH SarabunPSK" w:hAnsi="TH SarabunPSK"/>
          <w:sz w:val="32"/>
          <w:cs/>
        </w:rPr>
        <w:t xml:space="preserve">น้อยกว่าคะแนนเฉลี่ยในสภาพที่เป็นจริงครั้งที่ </w:t>
      </w:r>
      <w:r w:rsidRPr="00EA2685">
        <w:rPr>
          <w:rFonts w:ascii="TH SarabunPSK" w:hAnsi="TH SarabunPSK"/>
          <w:sz w:val="32"/>
        </w:rPr>
        <w:t xml:space="preserve">2 </w:t>
      </w:r>
      <w:r w:rsidRPr="00EA2685">
        <w:rPr>
          <w:rFonts w:ascii="TH SarabunPSK" w:hAnsi="TH SarabunPSK"/>
          <w:sz w:val="32"/>
          <w:cs/>
        </w:rPr>
        <w:t>และน้อยกว่าคะแนนเฉลี่ยในสภาพที่พึงประสงค์</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proofErr w:type="spellStart"/>
      <w:r w:rsidRPr="00EA2685">
        <w:rPr>
          <w:rFonts w:ascii="TH SarabunPSK" w:hAnsi="TH SarabunPSK"/>
          <w:sz w:val="32"/>
          <w:cs/>
        </w:rPr>
        <w:t>สุกฤษฏิ์</w:t>
      </w:r>
      <w:proofErr w:type="spellEnd"/>
      <w:r w:rsidRPr="00EA2685">
        <w:rPr>
          <w:rFonts w:ascii="TH SarabunPSK" w:hAnsi="TH SarabunPSK"/>
          <w:sz w:val="32"/>
          <w:cs/>
        </w:rPr>
        <w:t xml:space="preserve"> </w:t>
      </w:r>
      <w:proofErr w:type="spellStart"/>
      <w:r w:rsidRPr="00EA2685">
        <w:rPr>
          <w:rFonts w:ascii="TH SarabunPSK" w:hAnsi="TH SarabunPSK"/>
          <w:sz w:val="32"/>
          <w:cs/>
        </w:rPr>
        <w:t>อัญ</w:t>
      </w:r>
      <w:proofErr w:type="spellEnd"/>
      <w:r w:rsidRPr="00EA2685">
        <w:rPr>
          <w:rFonts w:ascii="TH SarabunPSK" w:hAnsi="TH SarabunPSK"/>
          <w:sz w:val="32"/>
          <w:cs/>
        </w:rPr>
        <w:t>บุตร</w:t>
      </w:r>
      <w:r w:rsidRPr="00EA2685">
        <w:rPr>
          <w:rFonts w:ascii="TH SarabunPSK" w:hAnsi="TH SarabunPSK"/>
          <w:sz w:val="32"/>
        </w:rPr>
        <w:t xml:space="preserve"> (2555)</w:t>
      </w:r>
      <w:r w:rsidRPr="00EA2685">
        <w:rPr>
          <w:rFonts w:ascii="TH SarabunPSK" w:hAnsi="TH SarabunPSK"/>
          <w:sz w:val="32"/>
          <w:cs/>
        </w:rPr>
        <w:t xml:space="preserve"> ได้ดำเนินการวิจัย เรื่อง การจัดสภาพแวดล้อมที่เอื้อต่อการจัดการศึกษาในโรงเรียนหลักขั้นต้นของกองทัพอากาศ ประชากรที่ใช้</w:t>
      </w:r>
      <w:r w:rsidRPr="00EA2685">
        <w:rPr>
          <w:rFonts w:ascii="TH SarabunPSK" w:hAnsi="TH SarabunPSK"/>
          <w:sz w:val="32"/>
        </w:rPr>
        <w:t xml:space="preserve"> </w:t>
      </w:r>
      <w:r w:rsidRPr="00EA2685">
        <w:rPr>
          <w:rFonts w:ascii="TH SarabunPSK" w:hAnsi="TH SarabunPSK"/>
          <w:sz w:val="32"/>
          <w:cs/>
        </w:rPr>
        <w:t xml:space="preserve">ในการศึกษาครั้งนี้ได้แก่ บุคลากรและนักเรียนในโรงเรียนหลักขั้นต้นของกองทัพอากาศ </w:t>
      </w:r>
      <w:r w:rsidRPr="00EA2685">
        <w:rPr>
          <w:rFonts w:ascii="TH SarabunPSK" w:hAnsi="TH SarabunPSK"/>
          <w:sz w:val="32"/>
        </w:rPr>
        <w:t xml:space="preserve">7 </w:t>
      </w:r>
      <w:r w:rsidRPr="00EA2685">
        <w:rPr>
          <w:rFonts w:ascii="TH SarabunPSK" w:hAnsi="TH SarabunPSK"/>
          <w:sz w:val="32"/>
          <w:cs/>
        </w:rPr>
        <w:lastRenderedPageBreak/>
        <w:t>โรงเรียน</w:t>
      </w:r>
      <w:r w:rsidRPr="00EA2685">
        <w:rPr>
          <w:rFonts w:ascii="TH SarabunPSK" w:hAnsi="TH SarabunPSK"/>
          <w:sz w:val="32"/>
        </w:rPr>
        <w:t xml:space="preserve"> </w:t>
      </w:r>
      <w:r w:rsidRPr="00EA2685">
        <w:rPr>
          <w:rFonts w:ascii="TH SarabunPSK" w:hAnsi="TH SarabunPSK"/>
          <w:sz w:val="32"/>
          <w:cs/>
        </w:rPr>
        <w:t xml:space="preserve">จำนวน </w:t>
      </w:r>
      <w:r w:rsidRPr="00EA2685">
        <w:rPr>
          <w:rFonts w:ascii="TH SarabunPSK" w:hAnsi="TH SarabunPSK"/>
          <w:sz w:val="32"/>
        </w:rPr>
        <w:t xml:space="preserve">3,926 </w:t>
      </w:r>
      <w:r w:rsidRPr="00EA2685">
        <w:rPr>
          <w:rFonts w:ascii="TH SarabunPSK" w:hAnsi="TH SarabunPSK"/>
          <w:sz w:val="32"/>
          <w:cs/>
        </w:rPr>
        <w:t xml:space="preserve">คน กลุ่มตัวอย่าง </w:t>
      </w:r>
      <w:r w:rsidRPr="00EA2685">
        <w:rPr>
          <w:rFonts w:ascii="TH SarabunPSK" w:hAnsi="TH SarabunPSK"/>
          <w:sz w:val="32"/>
        </w:rPr>
        <w:t xml:space="preserve">363 </w:t>
      </w:r>
      <w:r w:rsidRPr="00EA2685">
        <w:rPr>
          <w:rFonts w:ascii="TH SarabunPSK" w:hAnsi="TH SarabunPSK"/>
          <w:sz w:val="32"/>
          <w:cs/>
        </w:rPr>
        <w:t>คน เครื่องมือที่ใช้ในการวิจัยเป็นแบบถามสอบความคิดเห็นของ</w:t>
      </w:r>
      <w:r w:rsidRPr="00EA2685">
        <w:rPr>
          <w:rFonts w:ascii="TH SarabunPSK" w:hAnsi="TH SarabunPSK"/>
          <w:sz w:val="32"/>
        </w:rPr>
        <w:t xml:space="preserve"> </w:t>
      </w:r>
      <w:r w:rsidRPr="00EA2685">
        <w:rPr>
          <w:rFonts w:ascii="TH SarabunPSK" w:hAnsi="TH SarabunPSK"/>
          <w:sz w:val="32"/>
          <w:cs/>
        </w:rPr>
        <w:t xml:space="preserve">บุคลากรและนักเรียนเกี่ยวกับ การจัดสภาพแวดล้อมที่เอื้อต่อการจัดการศึกษาในโรงเรียนหลักขั้นต้นของกองทัพอากาศ </w:t>
      </w:r>
      <w:r w:rsidRPr="00EA2685">
        <w:rPr>
          <w:rFonts w:ascii="TH SarabunPSK" w:hAnsi="TH SarabunPSK"/>
          <w:sz w:val="32"/>
        </w:rPr>
        <w:t xml:space="preserve">4 </w:t>
      </w:r>
      <w:r w:rsidRPr="00EA2685">
        <w:rPr>
          <w:rFonts w:ascii="TH SarabunPSK" w:hAnsi="TH SarabunPSK"/>
          <w:sz w:val="32"/>
          <w:cs/>
        </w:rPr>
        <w:t>ด้าน คือ ด้านกายภาพ ด้านการบริหาร ด้านการเรียนการสอน และด้านสังคม</w:t>
      </w:r>
      <w:r w:rsidRPr="00EA2685">
        <w:rPr>
          <w:rFonts w:ascii="TH SarabunPSK" w:hAnsi="TH SarabunPSK"/>
          <w:sz w:val="32"/>
        </w:rPr>
        <w:t xml:space="preserve"> </w:t>
      </w:r>
      <w:r w:rsidRPr="00EA2685">
        <w:rPr>
          <w:rFonts w:ascii="TH SarabunPSK" w:hAnsi="TH SarabunPSK"/>
          <w:sz w:val="32"/>
          <w:cs/>
        </w:rPr>
        <w:t>กลุ่มเพื่อนผลการวิจัยวามคิดเห็นเกี่ยวกับการจัดสภาพแวดล้อมที่เอื้อต่อการจัดการศึกษาในโรงเรียนหลัก</w:t>
      </w:r>
      <w:r w:rsidRPr="00EA2685">
        <w:rPr>
          <w:rFonts w:ascii="TH SarabunPSK" w:hAnsi="TH SarabunPSK"/>
          <w:sz w:val="32"/>
        </w:rPr>
        <w:t xml:space="preserve"> </w:t>
      </w:r>
      <w:r w:rsidRPr="00EA2685">
        <w:rPr>
          <w:rFonts w:ascii="TH SarabunPSK" w:hAnsi="TH SarabunPSK"/>
          <w:sz w:val="32"/>
          <w:cs/>
        </w:rPr>
        <w:t>ขั้นต้นของกองทัพอากาศในภาพรวม อยู่ในระดับมาก เมื่อพิจารณาเป็นรายด้านพบว่า ด้านที่มี</w:t>
      </w:r>
      <w:r w:rsidRPr="00EA2685">
        <w:rPr>
          <w:rFonts w:ascii="TH SarabunPSK" w:hAnsi="TH SarabunPSK"/>
          <w:sz w:val="32"/>
        </w:rPr>
        <w:t xml:space="preserve"> </w:t>
      </w:r>
      <w:r w:rsidRPr="00EA2685">
        <w:rPr>
          <w:rFonts w:ascii="TH SarabunPSK" w:hAnsi="TH SarabunPSK"/>
          <w:sz w:val="32"/>
          <w:cs/>
        </w:rPr>
        <w:t>ค่าเฉลี่ยสูงสุด ได้แก่ ด้านสังคมกลุ่มเพื่อน รองลงมาได้แก่ ด้านการเรียนการสอน ด้านการบริหาร</w:t>
      </w:r>
      <w:r w:rsidRPr="00EA2685">
        <w:rPr>
          <w:rFonts w:ascii="TH SarabunPSK" w:hAnsi="TH SarabunPSK"/>
          <w:sz w:val="32"/>
        </w:rPr>
        <w:t xml:space="preserve"> </w:t>
      </w:r>
      <w:r w:rsidRPr="00EA2685">
        <w:rPr>
          <w:rFonts w:ascii="TH SarabunPSK" w:hAnsi="TH SarabunPSK"/>
          <w:sz w:val="32"/>
          <w:cs/>
        </w:rPr>
        <w:t>ส่วนด้านที่มีค่าเฉลี่ยต่ำที่สุด ได้แก่ด้านกายภาพ</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 xml:space="preserve">พระจันทร์ทอน </w:t>
      </w:r>
      <w:proofErr w:type="spellStart"/>
      <w:r w:rsidRPr="00EA2685">
        <w:rPr>
          <w:rFonts w:ascii="TH SarabunPSK" w:hAnsi="TH SarabunPSK"/>
          <w:sz w:val="32"/>
          <w:cs/>
        </w:rPr>
        <w:t>จนฺทธมฺ</w:t>
      </w:r>
      <w:proofErr w:type="spellEnd"/>
      <w:r w:rsidRPr="00EA2685">
        <w:rPr>
          <w:rFonts w:ascii="TH SarabunPSK" w:hAnsi="TH SarabunPSK"/>
          <w:sz w:val="32"/>
          <w:cs/>
        </w:rPr>
        <w:t xml:space="preserve">โม </w:t>
      </w:r>
      <w:proofErr w:type="spellStart"/>
      <w:r w:rsidRPr="00EA2685">
        <w:rPr>
          <w:rFonts w:ascii="TH SarabunPSK" w:hAnsi="TH SarabunPSK"/>
          <w:sz w:val="32"/>
          <w:cs/>
        </w:rPr>
        <w:t>สีน</w:t>
      </w:r>
      <w:proofErr w:type="spellEnd"/>
      <w:r w:rsidRPr="00EA2685">
        <w:rPr>
          <w:rFonts w:ascii="TH SarabunPSK" w:hAnsi="TH SarabunPSK"/>
          <w:sz w:val="32"/>
          <w:cs/>
        </w:rPr>
        <w:t xml:space="preserve">ทะดาวงศ์ </w:t>
      </w:r>
      <w:r w:rsidRPr="00EA2685">
        <w:rPr>
          <w:rFonts w:ascii="TH SarabunPSK" w:hAnsi="TH SarabunPSK"/>
          <w:sz w:val="32"/>
        </w:rPr>
        <w:t xml:space="preserve">(2556) </w:t>
      </w:r>
      <w:r w:rsidRPr="00EA2685">
        <w:rPr>
          <w:rFonts w:ascii="TH SarabunPSK" w:hAnsi="TH SarabunPSK"/>
          <w:sz w:val="32"/>
          <w:cs/>
        </w:rPr>
        <w:t xml:space="preserve">ได้ดำเนินการวิจัยเรื่อง ศึกษาความคิดเห็นของนักเรียนระดับมัธยมศึกษาตอนต้นต่อการจัดสภาพแวดล้อมในโรงเรียนวัดตำหนักใต้ สังกัด </w:t>
      </w:r>
      <w:proofErr w:type="spellStart"/>
      <w:r w:rsidRPr="00EA2685">
        <w:rPr>
          <w:rFonts w:ascii="TH SarabunPSK" w:hAnsi="TH SarabunPSK"/>
          <w:sz w:val="32"/>
          <w:cs/>
        </w:rPr>
        <w:t>สพป</w:t>
      </w:r>
      <w:proofErr w:type="spellEnd"/>
      <w:r w:rsidRPr="00EA2685">
        <w:rPr>
          <w:rFonts w:ascii="TH SarabunPSK" w:hAnsi="TH SarabunPSK"/>
          <w:sz w:val="32"/>
          <w:cs/>
        </w:rPr>
        <w:t>. นนทบุรี</w:t>
      </w:r>
      <w:r w:rsidRPr="00EA2685">
        <w:rPr>
          <w:rFonts w:ascii="TH SarabunPSK" w:hAnsi="TH SarabunPSK"/>
          <w:sz w:val="32"/>
        </w:rPr>
        <w:t xml:space="preserve"> </w:t>
      </w:r>
      <w:r w:rsidRPr="00EA2685">
        <w:rPr>
          <w:rFonts w:ascii="TH SarabunPSK" w:hAnsi="TH SarabunPSK"/>
          <w:sz w:val="32"/>
          <w:cs/>
        </w:rPr>
        <w:t xml:space="preserve">เขต </w:t>
      </w:r>
      <w:r w:rsidRPr="00EA2685">
        <w:rPr>
          <w:rFonts w:ascii="TH SarabunPSK" w:hAnsi="TH SarabunPSK"/>
          <w:sz w:val="32"/>
        </w:rPr>
        <w:t>1</w:t>
      </w:r>
      <w:r w:rsidRPr="00EA2685">
        <w:rPr>
          <w:rFonts w:ascii="TH SarabunPSK" w:hAnsi="TH SarabunPSK"/>
          <w:sz w:val="32"/>
          <w:cs/>
        </w:rPr>
        <w:t xml:space="preserve"> กลุ่มตัวอย่างที่ใช้วิจัย</w:t>
      </w:r>
      <w:r w:rsidRPr="00EA2685">
        <w:rPr>
          <w:rFonts w:ascii="TH SarabunPSK" w:hAnsi="TH SarabunPSK"/>
          <w:sz w:val="32"/>
        </w:rPr>
        <w:t xml:space="preserve"> </w:t>
      </w:r>
      <w:r w:rsidRPr="00EA2685">
        <w:rPr>
          <w:rFonts w:ascii="TH SarabunPSK" w:hAnsi="TH SarabunPSK"/>
          <w:sz w:val="32"/>
          <w:cs/>
        </w:rPr>
        <w:t xml:space="preserve">เป็นนักเรียนมัธยมศึกษาตอนต้นโรงเรียนวัดตำหนักใต้สังกัด </w:t>
      </w:r>
      <w:proofErr w:type="spellStart"/>
      <w:r w:rsidRPr="00EA2685">
        <w:rPr>
          <w:rFonts w:ascii="TH SarabunPSK" w:hAnsi="TH SarabunPSK"/>
          <w:sz w:val="32"/>
          <w:cs/>
        </w:rPr>
        <w:t>สพป</w:t>
      </w:r>
      <w:proofErr w:type="spellEnd"/>
      <w:r w:rsidRPr="00EA2685">
        <w:rPr>
          <w:rFonts w:ascii="TH SarabunPSK" w:hAnsi="TH SarabunPSK"/>
          <w:sz w:val="32"/>
          <w:cs/>
        </w:rPr>
        <w:t>. นนทบุรี</w:t>
      </w:r>
      <w:r w:rsidRPr="00EA2685">
        <w:rPr>
          <w:rFonts w:ascii="TH SarabunPSK" w:hAnsi="TH SarabunPSK"/>
          <w:sz w:val="32"/>
        </w:rPr>
        <w:t xml:space="preserve"> </w:t>
      </w:r>
      <w:r w:rsidRPr="00EA2685">
        <w:rPr>
          <w:rFonts w:ascii="TH SarabunPSK" w:hAnsi="TH SarabunPSK"/>
          <w:sz w:val="32"/>
          <w:cs/>
        </w:rPr>
        <w:t xml:space="preserve">เขต </w:t>
      </w:r>
      <w:r w:rsidRPr="00EA2685">
        <w:rPr>
          <w:rFonts w:ascii="TH SarabunPSK" w:hAnsi="TH SarabunPSK"/>
          <w:sz w:val="32"/>
        </w:rPr>
        <w:t xml:space="preserve">1 </w:t>
      </w:r>
      <w:r w:rsidRPr="00EA2685">
        <w:rPr>
          <w:rFonts w:ascii="TH SarabunPSK" w:hAnsi="TH SarabunPSK"/>
          <w:sz w:val="32"/>
          <w:cs/>
        </w:rPr>
        <w:t>จำนวน</w:t>
      </w:r>
      <w:r w:rsidRPr="00EA2685">
        <w:rPr>
          <w:rFonts w:ascii="TH SarabunPSK" w:hAnsi="TH SarabunPSK"/>
          <w:sz w:val="32"/>
        </w:rPr>
        <w:t xml:space="preserve">115 </w:t>
      </w:r>
      <w:r w:rsidRPr="00EA2685">
        <w:rPr>
          <w:rFonts w:ascii="TH SarabunPSK" w:hAnsi="TH SarabunPSK"/>
          <w:sz w:val="32"/>
          <w:cs/>
        </w:rPr>
        <w:t>คน</w:t>
      </w:r>
      <w:r w:rsidRPr="00EA2685">
        <w:rPr>
          <w:rFonts w:ascii="TH SarabunPSK" w:hAnsi="TH SarabunPSK"/>
          <w:sz w:val="32"/>
        </w:rPr>
        <w:t xml:space="preserve"> </w:t>
      </w:r>
      <w:r w:rsidRPr="00EA2685">
        <w:rPr>
          <w:rFonts w:ascii="TH SarabunPSK" w:hAnsi="TH SarabunPSK"/>
          <w:sz w:val="32"/>
          <w:cs/>
        </w:rPr>
        <w:t>ใช้แบบสอบถามรวบรวมข้อมูลเพื่อวิเคราะห์ข้อมูล</w:t>
      </w:r>
      <w:r w:rsidRPr="00EA2685">
        <w:rPr>
          <w:rFonts w:ascii="TH SarabunPSK" w:hAnsi="TH SarabunPSK"/>
          <w:sz w:val="32"/>
        </w:rPr>
        <w:t xml:space="preserve"> </w:t>
      </w:r>
      <w:r w:rsidRPr="00EA2685">
        <w:rPr>
          <w:rFonts w:ascii="TH SarabunPSK" w:hAnsi="TH SarabunPSK"/>
          <w:sz w:val="32"/>
          <w:cs/>
        </w:rPr>
        <w:t>ผลการวิเคราะห์ข้อมูลพบว่า ความคิดเห็นของนักเรียนระดับมัธยมศึกษาตอนต้นต่อการจัด</w:t>
      </w:r>
      <w:r w:rsidRPr="00EA2685">
        <w:rPr>
          <w:rFonts w:ascii="TH SarabunPSK" w:hAnsi="TH SarabunPSK"/>
          <w:sz w:val="32"/>
        </w:rPr>
        <w:t xml:space="preserve"> </w:t>
      </w:r>
      <w:r w:rsidRPr="00EA2685">
        <w:rPr>
          <w:rFonts w:ascii="TH SarabunPSK" w:hAnsi="TH SarabunPSK"/>
          <w:sz w:val="32"/>
          <w:cs/>
        </w:rPr>
        <w:t>สภาพแวดล้อมในโรงเรียนวัดตำหนักใต้โดยภาพรวม มีค่าเฉลี่ยอยู่ในระดับมากและผลการเปรียบเทียบตามเพศของนักเรียนที่มีต่อการจัดสภาพแวดล้อมในโรงเรียนวัดตำหนักใต้ภาพรวม คือ ด้านสภาพแวดล้อมกายภาพภายในโรงเรียน ด้านสภาพแวดล้อมทางสังคม</w:t>
      </w:r>
      <w:r w:rsidRPr="00EA2685">
        <w:rPr>
          <w:rFonts w:ascii="TH SarabunPSK" w:hAnsi="TH SarabunPSK"/>
          <w:sz w:val="32"/>
        </w:rPr>
        <w:t xml:space="preserve"> </w:t>
      </w:r>
      <w:r w:rsidRPr="00EA2685">
        <w:rPr>
          <w:rFonts w:ascii="TH SarabunPSK" w:hAnsi="TH SarabunPSK"/>
          <w:sz w:val="32"/>
          <w:cs/>
        </w:rPr>
        <w:t xml:space="preserve">ภายในโรงเรียนวัดตำหนักใต้ด้านสภาพแวดล้อมการจัดการเรียนการสอนที่ไม่แตกต่างกันอย่างมีนัยสำคัญทางสถิติ </w:t>
      </w:r>
      <w:r w:rsidRPr="00EA2685">
        <w:rPr>
          <w:rFonts w:ascii="TH SarabunPSK" w:hAnsi="TH SarabunPSK"/>
          <w:sz w:val="32"/>
        </w:rPr>
        <w:t>0.05</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สุพจน์ สาริบุตร</w:t>
      </w:r>
      <w:r w:rsidRPr="00EA2685">
        <w:rPr>
          <w:rFonts w:ascii="TH SarabunPSK" w:hAnsi="TH SarabunPSK"/>
          <w:sz w:val="32"/>
        </w:rPr>
        <w:t xml:space="preserve"> (2556) </w:t>
      </w:r>
      <w:r w:rsidRPr="00EA2685">
        <w:rPr>
          <w:rFonts w:ascii="TH SarabunPSK" w:hAnsi="TH SarabunPSK"/>
          <w:sz w:val="32"/>
          <w:cs/>
        </w:rPr>
        <w:t>ได้ดำเนินการวิจัยเรื่อง ความพึงพอใจของนักเรียนที่มีต่อการจัดสิ่งแวดล้อมในโรงเรียนเถินวิทยา</w:t>
      </w:r>
      <w:r w:rsidRPr="00EA2685">
        <w:rPr>
          <w:rFonts w:ascii="TH SarabunPSK" w:hAnsi="TH SarabunPSK"/>
          <w:sz w:val="32"/>
        </w:rPr>
        <w:t xml:space="preserve"> </w:t>
      </w:r>
      <w:r w:rsidRPr="00EA2685">
        <w:rPr>
          <w:rFonts w:ascii="TH SarabunPSK" w:hAnsi="TH SarabunPSK"/>
          <w:sz w:val="32"/>
          <w:cs/>
        </w:rPr>
        <w:lastRenderedPageBreak/>
        <w:t xml:space="preserve">กลุ่มตัวอย่างที่ใช้ในการวิจัยในเรื่องนี้ได้แก่ นักเรียนระดับช่วงชั้นที่ </w:t>
      </w:r>
      <w:r w:rsidRPr="00EA2685">
        <w:rPr>
          <w:rFonts w:ascii="TH SarabunPSK" w:hAnsi="TH SarabunPSK"/>
          <w:sz w:val="32"/>
        </w:rPr>
        <w:t xml:space="preserve">4 </w:t>
      </w:r>
      <w:r w:rsidRPr="00EA2685">
        <w:rPr>
          <w:rFonts w:ascii="TH SarabunPSK" w:hAnsi="TH SarabunPSK"/>
          <w:sz w:val="32"/>
          <w:cs/>
        </w:rPr>
        <w:t>โรงเรียนเถินวิทยา</w:t>
      </w:r>
      <w:r w:rsidRPr="00EA2685">
        <w:rPr>
          <w:rFonts w:ascii="TH SarabunPSK" w:hAnsi="TH SarabunPSK"/>
          <w:sz w:val="32"/>
        </w:rPr>
        <w:t xml:space="preserve"> </w:t>
      </w:r>
      <w:r w:rsidRPr="00EA2685">
        <w:rPr>
          <w:rFonts w:ascii="TH SarabunPSK" w:hAnsi="TH SarabunPSK"/>
          <w:sz w:val="32"/>
          <w:cs/>
        </w:rPr>
        <w:t xml:space="preserve">สำนักงานเขตพื้นที่การศึกษามัธยมศึกษา เขต </w:t>
      </w:r>
      <w:r w:rsidRPr="00EA2685">
        <w:rPr>
          <w:rFonts w:ascii="TH SarabunPSK" w:hAnsi="TH SarabunPSK"/>
          <w:sz w:val="32"/>
        </w:rPr>
        <w:t xml:space="preserve">35 </w:t>
      </w:r>
      <w:r w:rsidRPr="00EA2685">
        <w:rPr>
          <w:rFonts w:ascii="TH SarabunPSK" w:hAnsi="TH SarabunPSK"/>
          <w:sz w:val="32"/>
          <w:cs/>
        </w:rPr>
        <w:t xml:space="preserve">อำเภอเถิน จังหวัดลำปาง จำนวน </w:t>
      </w:r>
      <w:r w:rsidRPr="00EA2685">
        <w:rPr>
          <w:rFonts w:ascii="TH SarabunPSK" w:hAnsi="TH SarabunPSK"/>
          <w:sz w:val="32"/>
        </w:rPr>
        <w:t xml:space="preserve">256 </w:t>
      </w:r>
      <w:r w:rsidRPr="00EA2685">
        <w:rPr>
          <w:rFonts w:ascii="TH SarabunPSK" w:hAnsi="TH SarabunPSK"/>
          <w:sz w:val="32"/>
          <w:cs/>
        </w:rPr>
        <w:t>คน เครื่องมือที่ใช้</w:t>
      </w:r>
      <w:r w:rsidRPr="00EA2685">
        <w:rPr>
          <w:rFonts w:ascii="TH SarabunPSK" w:hAnsi="TH SarabunPSK"/>
          <w:sz w:val="32"/>
        </w:rPr>
        <w:t xml:space="preserve"> </w:t>
      </w:r>
      <w:r w:rsidRPr="00EA2685">
        <w:rPr>
          <w:rFonts w:ascii="TH SarabunPSK" w:hAnsi="TH SarabunPSK"/>
          <w:sz w:val="32"/>
          <w:cs/>
        </w:rPr>
        <w:t xml:space="preserve">เป็นแบบสอบถามมาตราส่วนประมาณค่า </w:t>
      </w:r>
      <w:r w:rsidRPr="00EA2685">
        <w:rPr>
          <w:rFonts w:ascii="TH SarabunPSK" w:hAnsi="TH SarabunPSK"/>
          <w:sz w:val="32"/>
        </w:rPr>
        <w:t xml:space="preserve">5 </w:t>
      </w:r>
      <w:r w:rsidRPr="00EA2685">
        <w:rPr>
          <w:rFonts w:ascii="TH SarabunPSK" w:hAnsi="TH SarabunPSK"/>
          <w:sz w:val="32"/>
          <w:cs/>
        </w:rPr>
        <w:t>ระดับลการวิจัยพบว่า</w:t>
      </w:r>
      <w:r w:rsidRPr="00EA2685">
        <w:rPr>
          <w:rFonts w:ascii="TH SarabunPSK" w:hAnsi="TH SarabunPSK"/>
          <w:sz w:val="32"/>
        </w:rPr>
        <w:t xml:space="preserve"> </w:t>
      </w:r>
      <w:r w:rsidRPr="00EA2685">
        <w:rPr>
          <w:rFonts w:ascii="TH SarabunPSK" w:hAnsi="TH SarabunPSK"/>
          <w:sz w:val="32"/>
          <w:cs/>
        </w:rPr>
        <w:t xml:space="preserve">ความพึงพอใจของนักเรียนระดับช่วงชั้นที่ </w:t>
      </w:r>
      <w:r w:rsidRPr="00EA2685">
        <w:rPr>
          <w:rFonts w:ascii="TH SarabunPSK" w:hAnsi="TH SarabunPSK"/>
          <w:sz w:val="32"/>
        </w:rPr>
        <w:t xml:space="preserve">4 </w:t>
      </w:r>
      <w:r w:rsidRPr="00EA2685">
        <w:rPr>
          <w:rFonts w:ascii="TH SarabunPSK" w:hAnsi="TH SarabunPSK"/>
          <w:sz w:val="32"/>
          <w:cs/>
        </w:rPr>
        <w:t>โรงเรียนเถินวิทยา ที่มีต่อการจัดสิ่งแวดล้อมในโรงเรียนเถินวิทยา</w:t>
      </w:r>
      <w:r w:rsidRPr="00EA2685">
        <w:rPr>
          <w:rFonts w:ascii="TH SarabunPSK" w:hAnsi="TH SarabunPSK"/>
          <w:sz w:val="32"/>
        </w:rPr>
        <w:t xml:space="preserve"> </w:t>
      </w:r>
      <w:r w:rsidRPr="00EA2685">
        <w:rPr>
          <w:rFonts w:ascii="TH SarabunPSK" w:hAnsi="TH SarabunPSK"/>
          <w:sz w:val="32"/>
          <w:cs/>
        </w:rPr>
        <w:t xml:space="preserve">สำนักงานเขตพื้นที่การศึกษามัธยมศึกษาเขต </w:t>
      </w:r>
      <w:r w:rsidRPr="00EA2685">
        <w:rPr>
          <w:rFonts w:ascii="TH SarabunPSK" w:hAnsi="TH SarabunPSK"/>
          <w:sz w:val="32"/>
        </w:rPr>
        <w:t xml:space="preserve">35 </w:t>
      </w:r>
      <w:r w:rsidRPr="00EA2685">
        <w:rPr>
          <w:rFonts w:ascii="TH SarabunPSK" w:hAnsi="TH SarabunPSK"/>
          <w:sz w:val="32"/>
          <w:cs/>
        </w:rPr>
        <w:t>อำเภอเถิน จังหวัดลำปาง โดยรวมและรายด้านอยู่ในระดับ</w:t>
      </w:r>
      <w:r w:rsidRPr="00EA2685">
        <w:rPr>
          <w:rFonts w:ascii="TH SarabunPSK" w:hAnsi="TH SarabunPSK"/>
          <w:sz w:val="32"/>
        </w:rPr>
        <w:t xml:space="preserve"> </w:t>
      </w:r>
      <w:r w:rsidRPr="00EA2685">
        <w:rPr>
          <w:rFonts w:ascii="TH SarabunPSK" w:hAnsi="TH SarabunPSK"/>
          <w:sz w:val="32"/>
          <w:cs/>
        </w:rPr>
        <w:t>มาก และผลการเปรียบเทียบ</w:t>
      </w:r>
      <w:r w:rsidRPr="00EA2685">
        <w:rPr>
          <w:rFonts w:ascii="TH SarabunPSK" w:hAnsi="TH SarabunPSK"/>
          <w:sz w:val="32"/>
        </w:rPr>
        <w:t xml:space="preserve"> </w:t>
      </w:r>
      <w:r w:rsidRPr="00EA2685">
        <w:rPr>
          <w:rFonts w:ascii="TH SarabunPSK" w:hAnsi="TH SarabunPSK"/>
          <w:sz w:val="32"/>
          <w:cs/>
        </w:rPr>
        <w:t xml:space="preserve">ความพึงพอใจของนักเรียนระดับช่วงชั้นที่ </w:t>
      </w:r>
      <w:r w:rsidRPr="00EA2685">
        <w:rPr>
          <w:rFonts w:ascii="TH SarabunPSK" w:hAnsi="TH SarabunPSK"/>
          <w:sz w:val="32"/>
        </w:rPr>
        <w:t xml:space="preserve">4 </w:t>
      </w:r>
      <w:r w:rsidRPr="00EA2685">
        <w:rPr>
          <w:rFonts w:ascii="TH SarabunPSK" w:hAnsi="TH SarabunPSK"/>
          <w:sz w:val="32"/>
          <w:cs/>
        </w:rPr>
        <w:t>โรงเรียนเถินวิทยา ที่มีต่อการจัดสิ่งแวดล้อมในโรงเรียนเถินวิทยา</w:t>
      </w:r>
      <w:r w:rsidRPr="00EA2685">
        <w:rPr>
          <w:rFonts w:ascii="TH SarabunPSK" w:hAnsi="TH SarabunPSK"/>
          <w:sz w:val="32"/>
        </w:rPr>
        <w:t xml:space="preserve"> </w:t>
      </w:r>
      <w:r w:rsidRPr="00EA2685">
        <w:rPr>
          <w:rFonts w:ascii="TH SarabunPSK" w:hAnsi="TH SarabunPSK"/>
          <w:sz w:val="32"/>
          <w:cs/>
        </w:rPr>
        <w:t xml:space="preserve">สำนักงานเขตพื้นที่การศึกษามัธยมศึกษาเขต </w:t>
      </w:r>
      <w:r w:rsidRPr="00EA2685">
        <w:rPr>
          <w:rFonts w:ascii="TH SarabunPSK" w:hAnsi="TH SarabunPSK"/>
          <w:sz w:val="32"/>
        </w:rPr>
        <w:t xml:space="preserve">35 </w:t>
      </w:r>
      <w:r w:rsidRPr="00EA2685">
        <w:rPr>
          <w:rFonts w:ascii="TH SarabunPSK" w:hAnsi="TH SarabunPSK"/>
          <w:sz w:val="32"/>
          <w:cs/>
        </w:rPr>
        <w:t>อำเภอเถิน จังหวัดลำปาง ตามความคิดเห็นของนักเรียนเพศ</w:t>
      </w:r>
      <w:r w:rsidRPr="00EA2685">
        <w:rPr>
          <w:rFonts w:ascii="TH SarabunPSK" w:hAnsi="TH SarabunPSK"/>
          <w:sz w:val="32"/>
        </w:rPr>
        <w:t xml:space="preserve"> </w:t>
      </w:r>
      <w:r w:rsidRPr="00EA2685">
        <w:rPr>
          <w:rFonts w:ascii="TH SarabunPSK" w:hAnsi="TH SarabunPSK"/>
          <w:sz w:val="32"/>
          <w:cs/>
        </w:rPr>
        <w:t>ชายและนักเรียนเพศหญิง โดยรวมไม่แตกต่างกันอย่างมีนัยสำคัญทางสถิติที่ .</w:t>
      </w:r>
      <w:r w:rsidRPr="00EA2685">
        <w:rPr>
          <w:rFonts w:ascii="TH SarabunPSK" w:hAnsi="TH SarabunPSK"/>
          <w:sz w:val="32"/>
        </w:rPr>
        <w:t>05</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cs/>
        </w:rPr>
        <w:tab/>
      </w:r>
      <w:r w:rsidRPr="00EA2685">
        <w:rPr>
          <w:rFonts w:ascii="TH SarabunPSK" w:hAnsi="TH SarabunPSK"/>
          <w:sz w:val="32"/>
        </w:rPr>
        <w:tab/>
      </w:r>
      <w:r w:rsidRPr="00EA2685">
        <w:rPr>
          <w:rFonts w:ascii="TH SarabunPSK" w:hAnsi="TH SarabunPSK"/>
          <w:sz w:val="32"/>
          <w:cs/>
        </w:rPr>
        <w:t>สมใจ วินิจกุล</w:t>
      </w:r>
      <w:r w:rsidRPr="00EA2685">
        <w:rPr>
          <w:rFonts w:ascii="TH SarabunPSK" w:hAnsi="TH SarabunPSK"/>
          <w:sz w:val="32"/>
        </w:rPr>
        <w:t xml:space="preserve"> (2556)</w:t>
      </w:r>
      <w:r w:rsidRPr="00EA2685">
        <w:rPr>
          <w:rFonts w:ascii="TH SarabunPSK" w:hAnsi="TH SarabunPSK"/>
          <w:sz w:val="32"/>
          <w:cs/>
        </w:rPr>
        <w:t xml:space="preserve"> ได้ดำเนินการวิจัยเรื่อง ความสัมพันธ์ระหว่างสภาพแวดล้อมในสถาบันการศึกษา ความสุขในการเรียนรู้</w:t>
      </w:r>
      <w:r w:rsidRPr="00EA2685">
        <w:rPr>
          <w:rFonts w:ascii="TH SarabunPSK" w:hAnsi="TH SarabunPSK"/>
          <w:sz w:val="32"/>
        </w:rPr>
        <w:t xml:space="preserve"> </w:t>
      </w:r>
      <w:r w:rsidRPr="00EA2685">
        <w:rPr>
          <w:rFonts w:ascii="TH SarabunPSK" w:hAnsi="TH SarabunPSK"/>
          <w:sz w:val="32"/>
          <w:cs/>
        </w:rPr>
        <w:t>กับผลสัมฤทธิ์ทางการเรียน ของนักศึกษาพยาบาล คณะพยาบาลศาสตร์เกื้อการุณย์ มหาวิทยาลัย</w:t>
      </w:r>
      <w:r w:rsidRPr="00EA2685">
        <w:rPr>
          <w:rFonts w:ascii="TH SarabunPSK" w:hAnsi="TH SarabunPSK"/>
          <w:sz w:val="32"/>
        </w:rPr>
        <w:t xml:space="preserve"> </w:t>
      </w:r>
      <w:proofErr w:type="spellStart"/>
      <w:r w:rsidRPr="00EA2685">
        <w:rPr>
          <w:rFonts w:ascii="TH SarabunPSK" w:hAnsi="TH SarabunPSK"/>
          <w:sz w:val="32"/>
          <w:cs/>
        </w:rPr>
        <w:t>นว</w:t>
      </w:r>
      <w:proofErr w:type="spellEnd"/>
      <w:r w:rsidRPr="00EA2685">
        <w:rPr>
          <w:rFonts w:ascii="TH SarabunPSK" w:hAnsi="TH SarabunPSK"/>
          <w:sz w:val="32"/>
          <w:cs/>
        </w:rPr>
        <w:t>มินท</w:t>
      </w:r>
      <w:proofErr w:type="spellStart"/>
      <w:r w:rsidRPr="00EA2685">
        <w:rPr>
          <w:rFonts w:ascii="TH SarabunPSK" w:hAnsi="TH SarabunPSK"/>
          <w:sz w:val="32"/>
          <w:cs/>
        </w:rPr>
        <w:t>ราธิ</w:t>
      </w:r>
      <w:proofErr w:type="spellEnd"/>
      <w:r w:rsidRPr="00EA2685">
        <w:rPr>
          <w:rFonts w:ascii="TH SarabunPSK" w:hAnsi="TH SarabunPSK"/>
          <w:sz w:val="32"/>
          <w:cs/>
        </w:rPr>
        <w:t>ราช กลุ่มตัวอย่าง คือ นักศึกษาพยาบาล คณะพยาบาลศาสตร์เกื้อการุณย์ ชั้นปีที่</w:t>
      </w:r>
      <w:r w:rsidRPr="00EA2685">
        <w:rPr>
          <w:rFonts w:ascii="TH SarabunPSK" w:hAnsi="TH SarabunPSK"/>
          <w:sz w:val="32"/>
        </w:rPr>
        <w:t xml:space="preserve"> 1 – 4 </w:t>
      </w:r>
      <w:r w:rsidRPr="00EA2685">
        <w:rPr>
          <w:rFonts w:ascii="TH SarabunPSK" w:hAnsi="TH SarabunPSK"/>
          <w:sz w:val="32"/>
          <w:cs/>
        </w:rPr>
        <w:t xml:space="preserve">ปีการศึกษา </w:t>
      </w:r>
      <w:r w:rsidRPr="00EA2685">
        <w:rPr>
          <w:rFonts w:ascii="TH SarabunPSK" w:hAnsi="TH SarabunPSK"/>
          <w:sz w:val="32"/>
        </w:rPr>
        <w:t xml:space="preserve">2556 </w:t>
      </w:r>
      <w:r w:rsidRPr="00EA2685">
        <w:rPr>
          <w:rFonts w:ascii="TH SarabunPSK" w:hAnsi="TH SarabunPSK"/>
          <w:sz w:val="32"/>
          <w:cs/>
        </w:rPr>
        <w:t xml:space="preserve">จำนวน </w:t>
      </w:r>
      <w:r w:rsidRPr="00EA2685">
        <w:rPr>
          <w:rFonts w:ascii="TH SarabunPSK" w:hAnsi="TH SarabunPSK"/>
          <w:sz w:val="32"/>
        </w:rPr>
        <w:t xml:space="preserve">800 </w:t>
      </w:r>
      <w:r w:rsidRPr="00EA2685">
        <w:rPr>
          <w:rFonts w:ascii="TH SarabunPSK" w:hAnsi="TH SarabunPSK"/>
          <w:sz w:val="32"/>
          <w:cs/>
        </w:rPr>
        <w:t>คน เครื่องมือที่ใช้ในการเก็บรวบรวมข้อมูล ประกอบด้วย</w:t>
      </w:r>
      <w:r w:rsidRPr="00EA2685">
        <w:rPr>
          <w:rFonts w:ascii="TH SarabunPSK" w:hAnsi="TH SarabunPSK"/>
          <w:sz w:val="32"/>
        </w:rPr>
        <w:t xml:space="preserve"> </w:t>
      </w:r>
      <w:r w:rsidRPr="00EA2685">
        <w:rPr>
          <w:rFonts w:ascii="TH SarabunPSK" w:hAnsi="TH SarabunPSK"/>
          <w:sz w:val="32"/>
          <w:cs/>
        </w:rPr>
        <w:t>คะแนนผลสัมฤทธิ์ทางการเรียน แบบสอบถามสภาพแวดล้อมในสถาบันผลการวิจัย พบว่า นักศึกษาพยาบาล มีผลสัมฤทธิ์ทางการเรียนในภาพรวมอยู่ในระดับ</w:t>
      </w:r>
      <w:r w:rsidRPr="00EA2685">
        <w:rPr>
          <w:rFonts w:ascii="TH SarabunPSK" w:hAnsi="TH SarabunPSK"/>
          <w:sz w:val="32"/>
        </w:rPr>
        <w:t xml:space="preserve"> </w:t>
      </w:r>
      <w:r w:rsidRPr="00EA2685">
        <w:rPr>
          <w:rFonts w:ascii="TH SarabunPSK" w:hAnsi="TH SarabunPSK"/>
          <w:sz w:val="32"/>
          <w:cs/>
        </w:rPr>
        <w:t xml:space="preserve">ปานกลาง โดยมีค่าเฉลี่ยเท่ากับ </w:t>
      </w:r>
      <w:r w:rsidRPr="00EA2685">
        <w:rPr>
          <w:rFonts w:ascii="TH SarabunPSK" w:hAnsi="TH SarabunPSK"/>
          <w:sz w:val="32"/>
        </w:rPr>
        <w:t xml:space="preserve">2.97 </w:t>
      </w:r>
      <w:r w:rsidRPr="00EA2685">
        <w:rPr>
          <w:rFonts w:ascii="TH SarabunPSK" w:hAnsi="TH SarabunPSK"/>
          <w:sz w:val="32"/>
          <w:cs/>
        </w:rPr>
        <w:t>ประเมินสภาพแวดล้อมในสถาบันการศึกษา</w:t>
      </w:r>
      <w:r w:rsidRPr="00EA2685">
        <w:rPr>
          <w:rFonts w:ascii="TH SarabunPSK" w:hAnsi="TH SarabunPSK"/>
          <w:sz w:val="32"/>
        </w:rPr>
        <w:t xml:space="preserve"> </w:t>
      </w:r>
      <w:r w:rsidRPr="00EA2685">
        <w:rPr>
          <w:rFonts w:ascii="TH SarabunPSK" w:hAnsi="TH SarabunPSK"/>
          <w:sz w:val="32"/>
          <w:cs/>
        </w:rPr>
        <w:t xml:space="preserve">ทุกด้านอยู่ในระดับมาก โดยมีค่าเฉลี่ยเท่ากับ </w:t>
      </w:r>
      <w:r w:rsidRPr="00EA2685">
        <w:rPr>
          <w:rFonts w:ascii="TH SarabunPSK" w:hAnsi="TH SarabunPSK"/>
          <w:sz w:val="32"/>
        </w:rPr>
        <w:t xml:space="preserve">4. </w:t>
      </w:r>
      <w:r w:rsidRPr="00EA2685">
        <w:rPr>
          <w:rFonts w:ascii="TH SarabunPSK" w:hAnsi="TH SarabunPSK"/>
          <w:sz w:val="32"/>
          <w:cs/>
        </w:rPr>
        <w:t>ประเมินความสุขในการเรียนรู้</w:t>
      </w:r>
      <w:r w:rsidRPr="00EA2685">
        <w:rPr>
          <w:rFonts w:ascii="TH SarabunPSK" w:hAnsi="TH SarabunPSK"/>
          <w:sz w:val="32"/>
        </w:rPr>
        <w:t xml:space="preserve"> </w:t>
      </w:r>
      <w:r w:rsidRPr="00EA2685">
        <w:rPr>
          <w:rFonts w:ascii="TH SarabunPSK" w:hAnsi="TH SarabunPSK"/>
          <w:sz w:val="32"/>
          <w:cs/>
        </w:rPr>
        <w:t xml:space="preserve">ทุกด้านอยู่ในระดับมาก โดยมีค่าเฉลี่ยเท่ากับ </w:t>
      </w:r>
      <w:r w:rsidRPr="00EA2685">
        <w:rPr>
          <w:rFonts w:ascii="TH SarabunPSK" w:hAnsi="TH SarabunPSK"/>
          <w:sz w:val="32"/>
        </w:rPr>
        <w:t xml:space="preserve">4.39 </w:t>
      </w:r>
      <w:r w:rsidRPr="00EA2685">
        <w:rPr>
          <w:rFonts w:ascii="TH SarabunPSK" w:hAnsi="TH SarabunPSK"/>
          <w:sz w:val="32"/>
          <w:cs/>
        </w:rPr>
        <w:t>ผลสัมฤทธิ์</w:t>
      </w:r>
      <w:r w:rsidRPr="00EA2685">
        <w:rPr>
          <w:rFonts w:ascii="TH SarabunPSK" w:hAnsi="TH SarabunPSK"/>
          <w:sz w:val="32"/>
          <w:cs/>
        </w:rPr>
        <w:lastRenderedPageBreak/>
        <w:t>ทางการเรียนมีความสัมพันธ์ทางบวกกับสภาพแวดล้อมในสถาบัน และความสุขในการเรียนรู้</w:t>
      </w:r>
      <w:r w:rsidRPr="00EA2685">
        <w:rPr>
          <w:rFonts w:ascii="TH SarabunPSK" w:hAnsi="TH SarabunPSK"/>
          <w:sz w:val="32"/>
        </w:rPr>
        <w:t xml:space="preserve"> </w:t>
      </w:r>
      <w:r w:rsidRPr="00EA2685">
        <w:rPr>
          <w:rFonts w:ascii="TH SarabunPSK" w:hAnsi="TH SarabunPSK"/>
          <w:sz w:val="32"/>
          <w:cs/>
        </w:rPr>
        <w:t>สภาพแวดล้อมในสถาบันมีความสัมพันธ์ทางบวกกับความสุขในการเรียนรู้</w:t>
      </w:r>
      <w:r w:rsidRPr="00EA2685">
        <w:rPr>
          <w:rFonts w:ascii="TH SarabunPSK" w:hAnsi="TH SarabunPSK"/>
          <w:sz w:val="32"/>
        </w:rPr>
        <w:t xml:space="preserve"> </w:t>
      </w: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b/>
          <w:bCs/>
          <w:sz w:val="32"/>
        </w:rPr>
      </w:pPr>
      <w:r w:rsidRPr="00EA2685">
        <w:rPr>
          <w:rFonts w:ascii="TH SarabunPSK" w:hAnsi="TH SarabunPSK"/>
          <w:b/>
          <w:bCs/>
          <w:sz w:val="32"/>
        </w:rPr>
        <w:tab/>
        <w:t xml:space="preserve">2. </w:t>
      </w:r>
      <w:r w:rsidRPr="00EA2685">
        <w:rPr>
          <w:rFonts w:ascii="TH SarabunPSK" w:hAnsi="TH SarabunPSK"/>
          <w:b/>
          <w:bCs/>
          <w:sz w:val="32"/>
          <w:cs/>
        </w:rPr>
        <w:t>การใช้เครื่องมือวิจัยในชั้นเรียนในต่างประเทศ</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Giddings and </w:t>
      </w:r>
      <w:proofErr w:type="spellStart"/>
      <w:r w:rsidRPr="00EA2685">
        <w:rPr>
          <w:rFonts w:ascii="TH SarabunPSK" w:hAnsi="TH SarabunPSK" w:cs="TH SarabunPSK"/>
          <w:sz w:val="32"/>
          <w:szCs w:val="32"/>
        </w:rPr>
        <w:t>Waldrip</w:t>
      </w:r>
      <w:proofErr w:type="spellEnd"/>
      <w:r w:rsidRPr="00EA2685">
        <w:rPr>
          <w:rFonts w:ascii="TH SarabunPSK" w:hAnsi="TH SarabunPSK" w:cs="TH SarabunPSK"/>
          <w:sz w:val="32"/>
          <w:szCs w:val="32"/>
        </w:rPr>
        <w:t xml:space="preserve"> (1996</w:t>
      </w:r>
      <w:r w:rsidRPr="00EA2685">
        <w:rPr>
          <w:rFonts w:ascii="TH SarabunPSK" w:hAnsi="TH SarabunPSK" w:cs="TH SarabunPSK"/>
          <w:sz w:val="32"/>
          <w:szCs w:val="32"/>
          <w:lang w:bidi="lo-LA"/>
        </w:rPr>
        <w:t xml:space="preserve">) </w:t>
      </w:r>
      <w:r w:rsidRPr="00EA2685">
        <w:rPr>
          <w:rFonts w:ascii="TH SarabunPSK" w:hAnsi="TH SarabunPSK" w:cs="TH SarabunPSK"/>
          <w:sz w:val="32"/>
          <w:szCs w:val="32"/>
          <w:cs/>
        </w:rPr>
        <w:t xml:space="preserve">ได้ดำเนินงานวิจัยเรื่อง </w:t>
      </w:r>
      <w:r w:rsidRPr="00EA2685">
        <w:rPr>
          <w:rFonts w:ascii="TH SarabunPSK" w:hAnsi="TH SarabunPSK" w:cs="TH SarabunPSK"/>
          <w:sz w:val="32"/>
          <w:szCs w:val="32"/>
        </w:rPr>
        <w:t>A comparison of science laboratory classroom in Asia, Australia, South Pacific and USA</w:t>
      </w:r>
      <w:r w:rsidRPr="00EA2685">
        <w:rPr>
          <w:rFonts w:ascii="TH SarabunPSK" w:hAnsi="TH SarabunPSK" w:cs="TH SarabunPSK"/>
          <w:sz w:val="32"/>
          <w:szCs w:val="32"/>
          <w:cs/>
        </w:rPr>
        <w:t xml:space="preserve"> ดำเนินการวิจัยในชั้นเรียนด้วยเครื่องมือวิจัย </w:t>
      </w:r>
      <w:r w:rsidRPr="00EA2685">
        <w:rPr>
          <w:rFonts w:ascii="TH SarabunPSK" w:hAnsi="TH SarabunPSK" w:cs="TH SarabunPSK"/>
          <w:sz w:val="32"/>
          <w:szCs w:val="32"/>
        </w:rPr>
        <w:t xml:space="preserve">the SLEI </w:t>
      </w:r>
      <w:r w:rsidRPr="00EA2685">
        <w:rPr>
          <w:rFonts w:ascii="TH SarabunPSK" w:hAnsi="TH SarabunPSK" w:cs="TH SarabunPSK"/>
          <w:sz w:val="32"/>
          <w:szCs w:val="32"/>
          <w:cs/>
        </w:rPr>
        <w:t>กับกลุ่มตัวอย่างทั้งในห้องปฏิบัติการวิทยาศาสตร์ ห้องปฏิบัติการชีวิวิทยา ห้องปฏิบัติการเคมี ในประเทศออสเตรเลียอย่างต่อเนื่อง</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สมรรถนะที่เป็นจริงและสมรรถนะที่พึงประสงค์ในความคิดเห็นของกลุ่มตัวอย่างมีความแตกต่าง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cs/>
        </w:rPr>
        <w:tab/>
      </w:r>
      <w:r w:rsidRPr="00EA2685">
        <w:rPr>
          <w:rFonts w:ascii="TH SarabunPSK" w:hAnsi="TH SarabunPSK" w:cs="TH SarabunPSK"/>
          <w:sz w:val="32"/>
          <w:szCs w:val="32"/>
        </w:rPr>
        <w:tab/>
        <w:t xml:space="preserve">Aldridge and Fraser (1999) </w:t>
      </w:r>
      <w:r w:rsidRPr="00EA2685">
        <w:rPr>
          <w:rFonts w:ascii="TH SarabunPSK" w:hAnsi="TH SarabunPSK" w:cs="TH SarabunPSK"/>
          <w:sz w:val="32"/>
          <w:szCs w:val="32"/>
          <w:cs/>
        </w:rPr>
        <w:t>ได้ดำเนินงานวิจัยเรื่อง</w:t>
      </w:r>
      <w:r w:rsidRPr="00EA2685">
        <w:rPr>
          <w:rStyle w:val="10"/>
          <w:rFonts w:ascii="TH SarabunPSK" w:hAnsi="TH SarabunPSK" w:cs="TH SarabunPSK"/>
          <w:i/>
          <w:iCs/>
          <w:color w:val="000000"/>
        </w:rPr>
        <w:t xml:space="preserve"> </w:t>
      </w:r>
      <w:r w:rsidRPr="00EA2685">
        <w:rPr>
          <w:rFonts w:ascii="TH SarabunPSK" w:hAnsi="TH SarabunPSK" w:cs="TH SarabunPSK"/>
          <w:sz w:val="32"/>
          <w:szCs w:val="32"/>
          <w:lang w:bidi="lo-LA"/>
        </w:rPr>
        <w:t xml:space="preserve">Investigating classroom environments Taiwan and </w:t>
      </w:r>
      <w:proofErr w:type="spellStart"/>
      <w:r w:rsidRPr="00EA2685">
        <w:rPr>
          <w:rFonts w:ascii="TH SarabunPSK" w:hAnsi="TH SarabunPSK" w:cs="TH SarabunPSK"/>
          <w:sz w:val="32"/>
          <w:szCs w:val="32"/>
          <w:lang w:bidi="lo-LA"/>
        </w:rPr>
        <w:t>Ausrtalia</w:t>
      </w:r>
      <w:proofErr w:type="spellEnd"/>
      <w:r w:rsidRPr="00EA2685">
        <w:rPr>
          <w:rFonts w:ascii="TH SarabunPSK" w:hAnsi="TH SarabunPSK" w:cs="TH SarabunPSK"/>
          <w:sz w:val="32"/>
          <w:szCs w:val="32"/>
          <w:lang w:bidi="lo-LA"/>
        </w:rPr>
        <w:t xml:space="preserve"> with multiple research methods</w:t>
      </w:r>
      <w:r w:rsidRPr="00EA2685">
        <w:rPr>
          <w:rFonts w:ascii="TH SarabunPSK" w:hAnsi="TH SarabunPSK" w:cs="TH SarabunPSK"/>
          <w:sz w:val="32"/>
          <w:szCs w:val="32"/>
          <w:cs/>
        </w:rPr>
        <w:t xml:space="preserve"> ได้ดำเนินการทดลองใช้เครื่องมือวิจัยในชั้นเรียนคือ </w:t>
      </w:r>
      <w:r w:rsidRPr="00EA2685">
        <w:rPr>
          <w:rFonts w:ascii="TH SarabunPSK" w:hAnsi="TH SarabunPSK" w:cs="TH SarabunPSK"/>
          <w:sz w:val="32"/>
          <w:szCs w:val="32"/>
        </w:rPr>
        <w:t xml:space="preserve">The SLEI </w:t>
      </w:r>
      <w:r w:rsidRPr="00EA2685">
        <w:rPr>
          <w:rFonts w:ascii="TH SarabunPSK" w:hAnsi="TH SarabunPSK" w:cs="TH SarabunPSK"/>
          <w:sz w:val="32"/>
          <w:szCs w:val="32"/>
          <w:cs/>
        </w:rPr>
        <w:t xml:space="preserve">กับกลุ่มตัวอย่างเป็นผู้เรียนในประเทศไต้หวันจำนวน และ </w:t>
      </w:r>
      <w:r w:rsidRPr="00EA2685">
        <w:rPr>
          <w:rFonts w:ascii="TH SarabunPSK" w:hAnsi="TH SarabunPSK" w:cs="TH SarabunPSK"/>
          <w:sz w:val="32"/>
          <w:szCs w:val="32"/>
        </w:rPr>
        <w:t>956</w:t>
      </w:r>
      <w:r w:rsidRPr="00EA2685">
        <w:rPr>
          <w:rFonts w:ascii="TH SarabunPSK" w:hAnsi="TH SarabunPSK" w:cs="TH SarabunPSK"/>
          <w:sz w:val="32"/>
          <w:szCs w:val="32"/>
          <w:cs/>
        </w:rPr>
        <w:t xml:space="preserve"> คน จาก </w:t>
      </w:r>
      <w:r w:rsidRPr="00EA2685">
        <w:rPr>
          <w:rFonts w:ascii="TH SarabunPSK" w:hAnsi="TH SarabunPSK" w:cs="TH SarabunPSK"/>
          <w:sz w:val="32"/>
          <w:szCs w:val="32"/>
        </w:rPr>
        <w:t xml:space="preserve">50 </w:t>
      </w:r>
      <w:r w:rsidRPr="00EA2685">
        <w:rPr>
          <w:rFonts w:ascii="TH SarabunPSK" w:hAnsi="TH SarabunPSK" w:cs="TH SarabunPSK"/>
          <w:sz w:val="32"/>
          <w:szCs w:val="32"/>
          <w:cs/>
        </w:rPr>
        <w:t>ชั้นเรียน</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สภาพแวดล้อมที่เป็นจริงและสภาพแวดล้อมที่พึงประสงค์ในความคิดเห็นของกลุ่มตัวอย่างมีความแตกต่าง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cs/>
        </w:rPr>
        <w:tab/>
      </w:r>
      <w:r w:rsidRPr="00EA2685">
        <w:rPr>
          <w:rFonts w:ascii="TH SarabunPSK" w:hAnsi="TH SarabunPSK" w:cs="TH SarabunPSK"/>
          <w:sz w:val="32"/>
          <w:szCs w:val="32"/>
        </w:rPr>
        <w:tab/>
      </w:r>
      <w:proofErr w:type="spellStart"/>
      <w:r w:rsidRPr="00EA2685">
        <w:rPr>
          <w:rFonts w:ascii="TH SarabunPSK" w:hAnsi="TH SarabunPSK" w:cs="TH SarabunPSK"/>
          <w:sz w:val="32"/>
          <w:szCs w:val="32"/>
        </w:rPr>
        <w:t>Khine</w:t>
      </w:r>
      <w:proofErr w:type="spellEnd"/>
      <w:r w:rsidRPr="00EA2685">
        <w:rPr>
          <w:rFonts w:ascii="TH SarabunPSK" w:hAnsi="TH SarabunPSK" w:cs="TH SarabunPSK"/>
          <w:sz w:val="32"/>
          <w:szCs w:val="32"/>
        </w:rPr>
        <w:t xml:space="preserve"> and Fisher (2001) </w:t>
      </w:r>
      <w:r w:rsidRPr="00EA2685">
        <w:rPr>
          <w:rFonts w:ascii="TH SarabunPSK" w:hAnsi="TH SarabunPSK" w:cs="TH SarabunPSK"/>
          <w:sz w:val="32"/>
          <w:szCs w:val="32"/>
          <w:cs/>
        </w:rPr>
        <w:t xml:space="preserve">ได้ทำการศึกษาวิจัยเรื่อง </w:t>
      </w:r>
      <w:r w:rsidRPr="00EA2685">
        <w:rPr>
          <w:rFonts w:ascii="TH SarabunPSK" w:hAnsi="TH SarabunPSK" w:cs="TH SarabunPSK"/>
          <w:sz w:val="32"/>
          <w:szCs w:val="32"/>
        </w:rPr>
        <w:t>Classroom environment and teacher’s cultural background in secondary science classes in an Asian context</w:t>
      </w:r>
      <w:r w:rsidRPr="00EA2685">
        <w:rPr>
          <w:rFonts w:ascii="TH SarabunPSK" w:hAnsi="TH SarabunPSK" w:cs="TH SarabunPSK"/>
          <w:sz w:val="32"/>
          <w:szCs w:val="32"/>
          <w:cs/>
        </w:rPr>
        <w:t xml:space="preserve"> ได้รายงานผลการวิจัยในชั้นเรียนกับกลุ่มตัวอย่างผู้เรียนชั้นมัธยมศึกษา จำนวน </w:t>
      </w:r>
      <w:r w:rsidRPr="00EA2685">
        <w:rPr>
          <w:rFonts w:ascii="TH SarabunPSK" w:hAnsi="TH SarabunPSK" w:cs="TH SarabunPSK"/>
          <w:sz w:val="32"/>
          <w:szCs w:val="32"/>
        </w:rPr>
        <w:t xml:space="preserve">1,188 </w:t>
      </w:r>
      <w:r w:rsidRPr="00EA2685">
        <w:rPr>
          <w:rFonts w:ascii="TH SarabunPSK" w:hAnsi="TH SarabunPSK" w:cs="TH SarabunPSK"/>
          <w:sz w:val="32"/>
          <w:szCs w:val="32"/>
          <w:cs/>
        </w:rPr>
        <w:t xml:space="preserve">คน จาก </w:t>
      </w:r>
      <w:r w:rsidRPr="00EA2685">
        <w:rPr>
          <w:rFonts w:ascii="TH SarabunPSK" w:hAnsi="TH SarabunPSK" w:cs="TH SarabunPSK"/>
          <w:sz w:val="32"/>
          <w:szCs w:val="32"/>
        </w:rPr>
        <w:t xml:space="preserve">50 </w:t>
      </w:r>
      <w:r w:rsidRPr="00EA2685">
        <w:rPr>
          <w:rFonts w:ascii="TH SarabunPSK" w:hAnsi="TH SarabunPSK" w:cs="TH SarabunPSK"/>
          <w:sz w:val="32"/>
          <w:szCs w:val="32"/>
          <w:cs/>
        </w:rPr>
        <w:t xml:space="preserve">ชั้นเรียนวิทยาศาสตร์ของประเทศบรูไน โดยใช้เครื่องมือ </w:t>
      </w:r>
      <w:r w:rsidRPr="00EA2685">
        <w:rPr>
          <w:rFonts w:ascii="TH SarabunPSK" w:hAnsi="TH SarabunPSK" w:cs="TH SarabunPSK"/>
          <w:sz w:val="32"/>
          <w:szCs w:val="32"/>
        </w:rPr>
        <w:t xml:space="preserve">The WIHIC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 xml:space="preserve">The Test of </w:t>
      </w:r>
      <w:r w:rsidRPr="00EA2685">
        <w:rPr>
          <w:rFonts w:ascii="TH SarabunPSK" w:hAnsi="TH SarabunPSK" w:cs="TH SarabunPSK"/>
          <w:sz w:val="32"/>
          <w:szCs w:val="32"/>
        </w:rPr>
        <w:lastRenderedPageBreak/>
        <w:t xml:space="preserve">Science Related Attitudes (TOSRA) </w:t>
      </w:r>
      <w:r w:rsidRPr="00EA2685">
        <w:rPr>
          <w:rFonts w:ascii="TH SarabunPSK"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ผลการวิจัยพบว่าความสัมพันธ์ระหว่างสภาพแวดล้อมในขั้นเรียนและทัศนคติมีความสัมพันธ์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Lee and Fraser (2001) </w:t>
      </w:r>
      <w:r w:rsidRPr="00EA2685">
        <w:rPr>
          <w:rFonts w:ascii="TH SarabunPSK" w:hAnsi="TH SarabunPSK" w:cs="TH SarabunPSK"/>
          <w:sz w:val="32"/>
          <w:szCs w:val="32"/>
          <w:cs/>
        </w:rPr>
        <w:t>ได้ดำเนินงานวิจัยเรื่อง</w:t>
      </w:r>
      <w:r w:rsidRPr="00EA2685">
        <w:rPr>
          <w:rStyle w:val="10"/>
          <w:rFonts w:ascii="TH SarabunPSK" w:hAnsi="TH SarabunPSK" w:cs="TH SarabunPSK"/>
          <w:i/>
          <w:iCs/>
          <w:color w:val="000000"/>
          <w:sz w:val="27"/>
          <w:szCs w:val="27"/>
        </w:rPr>
        <w:t xml:space="preserve"> </w:t>
      </w:r>
      <w:r w:rsidRPr="00EA2685">
        <w:rPr>
          <w:rFonts w:ascii="TH SarabunPSK" w:hAnsi="TH SarabunPSK" w:cs="TH SarabunPSK"/>
          <w:sz w:val="32"/>
          <w:szCs w:val="32"/>
        </w:rPr>
        <w:t xml:space="preserve">Laboratory classroom environments in Korean </w:t>
      </w:r>
      <w:proofErr w:type="spellStart"/>
      <w:r w:rsidRPr="00EA2685">
        <w:rPr>
          <w:rFonts w:ascii="TH SarabunPSK" w:hAnsi="TH SarabunPSK" w:cs="TH SarabunPSK"/>
          <w:sz w:val="32"/>
          <w:szCs w:val="32"/>
        </w:rPr>
        <w:t>hing</w:t>
      </w:r>
      <w:proofErr w:type="spellEnd"/>
      <w:r w:rsidRPr="00EA2685">
        <w:rPr>
          <w:rFonts w:ascii="TH SarabunPSK" w:hAnsi="TH SarabunPSK" w:cs="TH SarabunPSK"/>
          <w:sz w:val="32"/>
          <w:szCs w:val="32"/>
        </w:rPr>
        <w:t xml:space="preserve"> schools </w:t>
      </w:r>
      <w:r w:rsidRPr="00EA2685">
        <w:rPr>
          <w:rFonts w:ascii="TH SarabunPSK" w:hAnsi="TH SarabunPSK" w:cs="TH SarabunPSK"/>
          <w:sz w:val="32"/>
          <w:szCs w:val="32"/>
          <w:cs/>
        </w:rPr>
        <w:t xml:space="preserve">เป็นการสืบค้นถึงสภาพแวดล้อมของห้องปฏิบัติการวิทยาศาสตร์ ในชั้นเรียนระดับมัธยมศึกษา จำนวน </w:t>
      </w:r>
      <w:r w:rsidRPr="00EA2685">
        <w:rPr>
          <w:rFonts w:ascii="TH SarabunPSK" w:hAnsi="TH SarabunPSK" w:cs="TH SarabunPSK"/>
          <w:sz w:val="32"/>
          <w:szCs w:val="32"/>
        </w:rPr>
        <w:t>439</w:t>
      </w:r>
      <w:r w:rsidRPr="00EA2685">
        <w:rPr>
          <w:rFonts w:ascii="TH SarabunPSK" w:hAnsi="TH SarabunPSK" w:cs="TH SarabunPSK"/>
          <w:sz w:val="32"/>
          <w:szCs w:val="32"/>
          <w:cs/>
        </w:rPr>
        <w:t xml:space="preserve"> โรงเรียน ในประเทศเกาหลีใต้ ใช้เครื่องมือ </w:t>
      </w:r>
      <w:r w:rsidRPr="00EA2685">
        <w:rPr>
          <w:rFonts w:ascii="TH SarabunPSK" w:hAnsi="TH SarabunPSK" w:cs="TH SarabunPSK"/>
          <w:sz w:val="32"/>
          <w:szCs w:val="32"/>
        </w:rPr>
        <w:t xml:space="preserve">the SLEI </w:t>
      </w:r>
      <w:r w:rsidRPr="00EA2685">
        <w:rPr>
          <w:rFonts w:ascii="TH SarabunPSK" w:hAnsi="TH SarabunPSK" w:cs="TH SarabunPSK"/>
          <w:sz w:val="32"/>
          <w:szCs w:val="32"/>
          <w:cs/>
        </w:rPr>
        <w:t xml:space="preserve">โดยแบ่งกลุ่มการศึกษาเป็น </w:t>
      </w:r>
      <w:r w:rsidRPr="00EA2685">
        <w:rPr>
          <w:rFonts w:ascii="TH SarabunPSK" w:hAnsi="TH SarabunPSK" w:cs="TH SarabunPSK"/>
          <w:sz w:val="32"/>
          <w:szCs w:val="32"/>
        </w:rPr>
        <w:t>3</w:t>
      </w:r>
      <w:r w:rsidRPr="00EA2685">
        <w:rPr>
          <w:rFonts w:ascii="TH SarabunPSK" w:hAnsi="TH SarabunPSK" w:cs="TH SarabunPSK"/>
          <w:sz w:val="32"/>
          <w:szCs w:val="32"/>
          <w:cs/>
        </w:rPr>
        <w:t xml:space="preserve"> กลุ่ม ใช้การสังเกตและสัมภาษณ์เป็นส่วนร่วมในการศึกษา</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สภาพแวดล้อมที่เป็นจริงและสภาพแวดล้อมที่พึงประสงค์ในความคิดเห็นของกลุ่มตัวอย่างมีความแตกต่าง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proofErr w:type="spellStart"/>
      <w:r w:rsidRPr="00EA2685">
        <w:rPr>
          <w:rFonts w:ascii="TH SarabunPSK" w:hAnsi="TH SarabunPSK" w:cs="TH SarabunPSK"/>
          <w:sz w:val="32"/>
          <w:szCs w:val="32"/>
        </w:rPr>
        <w:t>Rickards</w:t>
      </w:r>
      <w:proofErr w:type="spellEnd"/>
      <w:r w:rsidRPr="00EA2685">
        <w:rPr>
          <w:rFonts w:ascii="TH SarabunPSK" w:hAnsi="TH SarabunPSK" w:cs="TH SarabunPSK"/>
          <w:sz w:val="32"/>
          <w:szCs w:val="32"/>
        </w:rPr>
        <w:t xml:space="preserve"> and den </w:t>
      </w:r>
      <w:proofErr w:type="spellStart"/>
      <w:r w:rsidRPr="00EA2685">
        <w:rPr>
          <w:rFonts w:ascii="TH SarabunPSK" w:hAnsi="TH SarabunPSK" w:cs="TH SarabunPSK"/>
          <w:sz w:val="32"/>
          <w:szCs w:val="32"/>
        </w:rPr>
        <w:t>Brok</w:t>
      </w:r>
      <w:proofErr w:type="spellEnd"/>
      <w:r w:rsidRPr="00EA2685">
        <w:rPr>
          <w:rFonts w:ascii="TH SarabunPSK" w:hAnsi="TH SarabunPSK" w:cs="TH SarabunPSK"/>
          <w:sz w:val="32"/>
          <w:szCs w:val="32"/>
        </w:rPr>
        <w:t xml:space="preserve"> (2003) </w:t>
      </w:r>
      <w:r w:rsidRPr="00EA2685">
        <w:rPr>
          <w:rFonts w:ascii="TH SarabunPSK" w:hAnsi="TH SarabunPSK" w:cs="TH SarabunPSK"/>
          <w:sz w:val="32"/>
          <w:szCs w:val="32"/>
          <w:cs/>
        </w:rPr>
        <w:t xml:space="preserve">ได้ดำเนินงานวิจัยเรื่อง </w:t>
      </w:r>
      <w:r w:rsidRPr="00EA2685">
        <w:rPr>
          <w:rFonts w:ascii="TH SarabunPSK" w:hAnsi="TH SarabunPSK" w:cs="TH SarabunPSK"/>
          <w:sz w:val="32"/>
          <w:szCs w:val="32"/>
          <w:lang w:bidi="lo-LA"/>
        </w:rPr>
        <w:t xml:space="preserve">Factors influencing students’ perceptions of their teachers’ interpersonal </w:t>
      </w:r>
      <w:proofErr w:type="spellStart"/>
      <w:r w:rsidRPr="00EA2685">
        <w:rPr>
          <w:rFonts w:ascii="TH SarabunPSK" w:hAnsi="TH SarabunPSK" w:cs="TH SarabunPSK"/>
          <w:sz w:val="32"/>
          <w:szCs w:val="32"/>
          <w:lang w:bidi="lo-LA"/>
        </w:rPr>
        <w:t>behaviour</w:t>
      </w:r>
      <w:proofErr w:type="spellEnd"/>
      <w:r w:rsidRPr="00EA2685">
        <w:rPr>
          <w:rFonts w:ascii="TH SarabunPSK" w:hAnsi="TH SarabunPSK" w:cs="TH SarabunPSK"/>
          <w:lang w:bidi="lo-LA"/>
        </w:rPr>
        <w:t xml:space="preserve"> </w:t>
      </w:r>
      <w:r w:rsidRPr="00EA2685">
        <w:rPr>
          <w:rFonts w:ascii="TH SarabunPSK" w:hAnsi="TH SarabunPSK" w:cs="TH SarabunPSK"/>
          <w:sz w:val="32"/>
          <w:szCs w:val="32"/>
          <w:cs/>
        </w:rPr>
        <w:t xml:space="preserve">และได้รายงานผลการวิจัยในชั้นเรียนกับกลุ่มตัวอย่างผู้เรียนชั้นมัธยมศึกษา จำนวน </w:t>
      </w:r>
      <w:r w:rsidRPr="00EA2685">
        <w:rPr>
          <w:rFonts w:ascii="TH SarabunPSK" w:hAnsi="TH SarabunPSK" w:cs="TH SarabunPSK"/>
          <w:sz w:val="32"/>
          <w:szCs w:val="32"/>
        </w:rPr>
        <w:t xml:space="preserve">1,188 </w:t>
      </w:r>
      <w:r w:rsidRPr="00EA2685">
        <w:rPr>
          <w:rFonts w:ascii="TH SarabunPSK" w:hAnsi="TH SarabunPSK" w:cs="TH SarabunPSK"/>
          <w:sz w:val="32"/>
          <w:szCs w:val="32"/>
          <w:cs/>
        </w:rPr>
        <w:t xml:space="preserve">คน จาก </w:t>
      </w:r>
      <w:r w:rsidRPr="00EA2685">
        <w:rPr>
          <w:rFonts w:ascii="TH SarabunPSK" w:hAnsi="TH SarabunPSK" w:cs="TH SarabunPSK"/>
          <w:sz w:val="32"/>
          <w:szCs w:val="32"/>
        </w:rPr>
        <w:t xml:space="preserve">50 </w:t>
      </w:r>
      <w:r w:rsidRPr="00EA2685">
        <w:rPr>
          <w:rFonts w:ascii="TH SarabunPSK" w:hAnsi="TH SarabunPSK" w:cs="TH SarabunPSK"/>
          <w:sz w:val="32"/>
          <w:szCs w:val="32"/>
          <w:cs/>
        </w:rPr>
        <w:t xml:space="preserve">ชั้นเรียนวิทยาศาสตร์ของประเทศสหรัฐอเมริกา โดยใช้เครื่องมือ </w:t>
      </w:r>
      <w:r w:rsidRPr="00EA2685">
        <w:rPr>
          <w:rFonts w:ascii="TH SarabunPSK" w:hAnsi="TH SarabunPSK" w:cs="TH SarabunPSK"/>
          <w:sz w:val="32"/>
          <w:szCs w:val="32"/>
        </w:rPr>
        <w:t xml:space="preserve">The QTI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 xml:space="preserve">The Test of Science Related Attitudes (TOSRA) </w:t>
      </w:r>
      <w:r w:rsidRPr="00EA2685">
        <w:rPr>
          <w:rFonts w:ascii="TH SarabunPSK"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สภาพแวดล้อมในขั้นเรียนและทัศนคติมีความสัมพันธ์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proofErr w:type="spellStart"/>
      <w:r w:rsidRPr="00EA2685">
        <w:rPr>
          <w:rFonts w:ascii="TH SarabunPSK" w:hAnsi="TH SarabunPSK" w:cs="TH SarabunPSK"/>
          <w:sz w:val="32"/>
          <w:szCs w:val="32"/>
        </w:rPr>
        <w:t>Koul</w:t>
      </w:r>
      <w:proofErr w:type="spellEnd"/>
      <w:r w:rsidRPr="00EA2685">
        <w:rPr>
          <w:rFonts w:ascii="TH SarabunPSK" w:hAnsi="TH SarabunPSK" w:cs="TH SarabunPSK"/>
          <w:sz w:val="32"/>
          <w:szCs w:val="32"/>
        </w:rPr>
        <w:t xml:space="preserve"> and Fisher (2004) </w:t>
      </w:r>
      <w:r w:rsidRPr="00EA2685">
        <w:rPr>
          <w:rFonts w:ascii="TH SarabunPSK" w:hAnsi="TH SarabunPSK" w:cs="TH SarabunPSK"/>
          <w:sz w:val="32"/>
          <w:szCs w:val="32"/>
          <w:cs/>
        </w:rPr>
        <w:t xml:space="preserve">ได้ทำการศึกษาวิจัยเรื่อง </w:t>
      </w:r>
      <w:r w:rsidRPr="00EA2685">
        <w:rPr>
          <w:rFonts w:ascii="TH SarabunPSK" w:hAnsi="TH SarabunPSK" w:cs="TH SarabunPSK"/>
          <w:sz w:val="32"/>
          <w:szCs w:val="32"/>
        </w:rPr>
        <w:t>Science classroom learning environments in India</w:t>
      </w:r>
      <w:r w:rsidRPr="00EA2685">
        <w:rPr>
          <w:rFonts w:ascii="TH SarabunPSK" w:hAnsi="TH SarabunPSK" w:cs="TH SarabunPSK"/>
          <w:sz w:val="32"/>
          <w:szCs w:val="32"/>
          <w:cs/>
        </w:rPr>
        <w:t xml:space="preserve"> และได้</w:t>
      </w:r>
      <w:r w:rsidRPr="00EA2685">
        <w:rPr>
          <w:rFonts w:ascii="TH SarabunPSK" w:hAnsi="TH SarabunPSK" w:cs="TH SarabunPSK"/>
          <w:sz w:val="32"/>
          <w:szCs w:val="32"/>
          <w:cs/>
        </w:rPr>
        <w:lastRenderedPageBreak/>
        <w:t xml:space="preserve">รายงานผลการวิจัยในชั้นเรียนกับกลุ่มตัวอย่างผู้เรียนชั้นมัธยมศึกษา จำนวน </w:t>
      </w:r>
      <w:r w:rsidRPr="00EA2685">
        <w:rPr>
          <w:rFonts w:ascii="TH SarabunPSK" w:hAnsi="TH SarabunPSK" w:cs="TH SarabunPSK"/>
          <w:sz w:val="32"/>
          <w:szCs w:val="32"/>
        </w:rPr>
        <w:t xml:space="preserve">1,041 </w:t>
      </w:r>
      <w:r w:rsidRPr="00EA2685">
        <w:rPr>
          <w:rFonts w:ascii="TH SarabunPSK" w:hAnsi="TH SarabunPSK" w:cs="TH SarabunPSK"/>
          <w:sz w:val="32"/>
          <w:szCs w:val="32"/>
          <w:cs/>
        </w:rPr>
        <w:t xml:space="preserve">คน จาก </w:t>
      </w:r>
      <w:r w:rsidRPr="00EA2685">
        <w:rPr>
          <w:rFonts w:ascii="TH SarabunPSK" w:hAnsi="TH SarabunPSK" w:cs="TH SarabunPSK"/>
          <w:sz w:val="32"/>
          <w:szCs w:val="32"/>
        </w:rPr>
        <w:t xml:space="preserve">32 </w:t>
      </w:r>
      <w:r w:rsidRPr="00EA2685">
        <w:rPr>
          <w:rFonts w:ascii="TH SarabunPSK" w:hAnsi="TH SarabunPSK" w:cs="TH SarabunPSK"/>
          <w:sz w:val="32"/>
          <w:szCs w:val="32"/>
          <w:cs/>
        </w:rPr>
        <w:t xml:space="preserve">ชั้นเรียนวิทยาศาสตร์ของโรงเรียนเอกชน ในประเทศอินเดีย โดยใช้เครื่องมือ </w:t>
      </w:r>
      <w:r w:rsidRPr="00EA2685">
        <w:rPr>
          <w:rFonts w:ascii="TH SarabunPSK" w:hAnsi="TH SarabunPSK" w:cs="TH SarabunPSK"/>
          <w:sz w:val="32"/>
          <w:szCs w:val="32"/>
        </w:rPr>
        <w:t xml:space="preserve">The WIHIC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 xml:space="preserve">The Test of Science Related Attitudes (TOSRA) </w:t>
      </w:r>
      <w:r w:rsidRPr="00EA2685">
        <w:rPr>
          <w:rFonts w:ascii="TH SarabunPSK" w:hAnsi="TH SarabunPSK" w:cs="TH SarabunPSK"/>
          <w:sz w:val="32"/>
          <w:szCs w:val="32"/>
          <w:cs/>
        </w:rPr>
        <w:t>เพื่อเปรียบเทียบสหสัมพันธ์ระหว่างความคิดเห็นสภาพแวดล้อมและทัศนคติของผู้เรียนที่มีต่อวิทยาศาสตร์ ผลการวิจัยพบว่าความสัมพันธ์ระหว่างสภาพแวดล้อมในขั้นเรียนและทัศนคติมีความสัมพันธ์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t xml:space="preserve">Adams (2007) </w:t>
      </w:r>
      <w:r w:rsidRPr="00EA2685">
        <w:rPr>
          <w:rFonts w:ascii="TH SarabunPSK" w:hAnsi="TH SarabunPSK" w:cs="TH SarabunPSK"/>
          <w:sz w:val="32"/>
          <w:szCs w:val="32"/>
          <w:cs/>
        </w:rPr>
        <w:t xml:space="preserve">ได้รายงานการวิจัยเรื่อง </w:t>
      </w:r>
      <w:r w:rsidRPr="00EA2685">
        <w:rPr>
          <w:rFonts w:ascii="TH SarabunPSK" w:hAnsi="TH SarabunPSK" w:cs="TH SarabunPSK"/>
          <w:sz w:val="32"/>
          <w:szCs w:val="32"/>
        </w:rPr>
        <w:t>Science laboratory environment in a South African college of education: the effect of class membership</w:t>
      </w:r>
      <w:r w:rsidRPr="00EA2685">
        <w:rPr>
          <w:rFonts w:ascii="TH SarabunPSK" w:hAnsi="TH SarabunPSK" w:cs="TH SarabunPSK"/>
          <w:sz w:val="32"/>
          <w:szCs w:val="32"/>
          <w:cs/>
        </w:rPr>
        <w:t xml:space="preserve">โดยใช้เครื่องมือ </w:t>
      </w:r>
      <w:r w:rsidRPr="00EA2685">
        <w:rPr>
          <w:rFonts w:ascii="TH SarabunPSK" w:hAnsi="TH SarabunPSK" w:cs="TH SarabunPSK"/>
          <w:sz w:val="32"/>
          <w:szCs w:val="32"/>
        </w:rPr>
        <w:t xml:space="preserve">the SLEI </w:t>
      </w:r>
      <w:r w:rsidRPr="00EA2685">
        <w:rPr>
          <w:rFonts w:ascii="TH SarabunPSK" w:hAnsi="TH SarabunPSK" w:cs="TH SarabunPSK"/>
          <w:sz w:val="32"/>
          <w:szCs w:val="32"/>
          <w:cs/>
        </w:rPr>
        <w:t xml:space="preserve">กับกลุ่มตัวอย่าง </w:t>
      </w:r>
      <w:r w:rsidRPr="00EA2685">
        <w:rPr>
          <w:rFonts w:ascii="TH SarabunPSK" w:hAnsi="TH SarabunPSK" w:cs="TH SarabunPSK"/>
          <w:sz w:val="32"/>
          <w:szCs w:val="32"/>
        </w:rPr>
        <w:t xml:space="preserve">264 </w:t>
      </w:r>
      <w:r w:rsidRPr="00EA2685">
        <w:rPr>
          <w:rFonts w:ascii="TH SarabunPSK" w:hAnsi="TH SarabunPSK" w:cs="TH SarabunPSK"/>
          <w:sz w:val="32"/>
          <w:szCs w:val="32"/>
          <w:cs/>
        </w:rPr>
        <w:t xml:space="preserve">คน ใน </w:t>
      </w:r>
      <w:r w:rsidRPr="00EA2685">
        <w:rPr>
          <w:rFonts w:ascii="TH SarabunPSK" w:hAnsi="TH SarabunPSK" w:cs="TH SarabunPSK"/>
          <w:sz w:val="32"/>
          <w:szCs w:val="32"/>
        </w:rPr>
        <w:t xml:space="preserve">16 </w:t>
      </w:r>
      <w:r w:rsidRPr="00EA2685">
        <w:rPr>
          <w:rFonts w:ascii="TH SarabunPSK" w:hAnsi="TH SarabunPSK" w:cs="TH SarabunPSK"/>
          <w:sz w:val="32"/>
          <w:szCs w:val="32"/>
          <w:cs/>
        </w:rPr>
        <w:t xml:space="preserve">ห้องปฏิบัติการวิทยาศาสตร์และชีววิทยาที่ </w:t>
      </w:r>
      <w:r w:rsidRPr="00EA2685">
        <w:rPr>
          <w:rFonts w:ascii="TH SarabunPSK" w:hAnsi="TH SarabunPSK" w:cs="TH SarabunPSK"/>
          <w:sz w:val="32"/>
          <w:szCs w:val="32"/>
        </w:rPr>
        <w:t xml:space="preserve">the </w:t>
      </w:r>
      <w:proofErr w:type="spellStart"/>
      <w:r w:rsidRPr="00EA2685">
        <w:rPr>
          <w:rFonts w:ascii="TH SarabunPSK" w:hAnsi="TH SarabunPSK" w:cs="TH SarabunPSK"/>
          <w:sz w:val="32"/>
          <w:szCs w:val="32"/>
        </w:rPr>
        <w:t>Hewat</w:t>
      </w:r>
      <w:proofErr w:type="spellEnd"/>
      <w:r w:rsidRPr="00EA2685">
        <w:rPr>
          <w:rFonts w:ascii="TH SarabunPSK" w:hAnsi="TH SarabunPSK" w:cs="TH SarabunPSK"/>
          <w:sz w:val="32"/>
          <w:szCs w:val="32"/>
        </w:rPr>
        <w:t xml:space="preserve"> College of Education, </w:t>
      </w:r>
      <w:proofErr w:type="spellStart"/>
      <w:r w:rsidRPr="00EA2685">
        <w:rPr>
          <w:rFonts w:ascii="TH SarabunPSK" w:hAnsi="TH SarabunPSK" w:cs="TH SarabunPSK"/>
          <w:sz w:val="32"/>
          <w:szCs w:val="32"/>
        </w:rPr>
        <w:t>Athlone</w:t>
      </w:r>
      <w:proofErr w:type="spellEnd"/>
      <w:r w:rsidRPr="00EA2685">
        <w:rPr>
          <w:rFonts w:ascii="TH SarabunPSK" w:hAnsi="TH SarabunPSK" w:cs="TH SarabunPSK"/>
          <w:sz w:val="32"/>
          <w:szCs w:val="32"/>
        </w:rPr>
        <w:t xml:space="preserve">, Cape Town </w:t>
      </w:r>
      <w:r w:rsidRPr="00EA2685">
        <w:rPr>
          <w:rFonts w:ascii="TH SarabunPSK" w:hAnsi="TH SarabunPSK" w:cs="TH SarabunPSK"/>
          <w:sz w:val="32"/>
          <w:szCs w:val="32"/>
          <w:cs/>
        </w:rPr>
        <w:t>ผลการวิจัยพบว่าสภาพแวดล้อมในห้องปฏิบัติการมีความสัมพันธ์กับผลสัมฤทธิ์ทางการเรียนของผู้เรียน</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rPr>
        <w:tab/>
      </w:r>
      <w:r w:rsidRPr="00EA2685">
        <w:rPr>
          <w:rFonts w:ascii="TH SarabunPSK" w:hAnsi="TH SarabunPSK" w:cs="TH SarabunPSK"/>
          <w:sz w:val="32"/>
          <w:szCs w:val="32"/>
        </w:rPr>
        <w:tab/>
      </w:r>
      <w:proofErr w:type="spellStart"/>
      <w:r w:rsidRPr="00EA2685">
        <w:rPr>
          <w:rFonts w:ascii="TH SarabunPSK" w:hAnsi="TH SarabunPSK" w:cs="TH SarabunPSK"/>
          <w:sz w:val="32"/>
          <w:szCs w:val="32"/>
        </w:rPr>
        <w:t>Rickards</w:t>
      </w:r>
      <w:proofErr w:type="spellEnd"/>
      <w:r w:rsidRPr="00EA2685">
        <w:rPr>
          <w:rFonts w:ascii="TH SarabunPSK" w:hAnsi="TH SarabunPSK" w:cs="TH SarabunPSK"/>
          <w:sz w:val="32"/>
          <w:szCs w:val="32"/>
        </w:rPr>
        <w:t xml:space="preserve"> (2008) </w:t>
      </w:r>
      <w:r w:rsidRPr="00EA2685">
        <w:rPr>
          <w:rFonts w:ascii="TH SarabunPSK" w:hAnsi="TH SarabunPSK" w:cs="TH SarabunPSK"/>
          <w:sz w:val="32"/>
          <w:szCs w:val="32"/>
          <w:cs/>
        </w:rPr>
        <w:t xml:space="preserve">ได้ทำการศึกษาวิจัยเรื่อง </w:t>
      </w:r>
      <w:r w:rsidRPr="00EA2685">
        <w:rPr>
          <w:rFonts w:ascii="TH SarabunPSK" w:hAnsi="TH SarabunPSK" w:cs="TH SarabunPSK"/>
          <w:sz w:val="32"/>
          <w:szCs w:val="32"/>
          <w:lang w:bidi="lo-LA"/>
        </w:rPr>
        <w:t xml:space="preserve">Student perceptions of a culturally diverse classroom environment. </w:t>
      </w:r>
      <w:r w:rsidRPr="00EA2685">
        <w:rPr>
          <w:rFonts w:ascii="TH SarabunPSK" w:hAnsi="TH SarabunPSK" w:cs="TH SarabunPSK"/>
          <w:sz w:val="32"/>
          <w:szCs w:val="32"/>
          <w:cs/>
        </w:rPr>
        <w:t xml:space="preserve">และได้รายงานผลการวิจัยในชั้นเรียนกับกลุ่มตัวอย่างผู้เรียนชั้นมัธยมศึกษา จำนวน </w:t>
      </w:r>
      <w:r w:rsidRPr="00EA2685">
        <w:rPr>
          <w:rFonts w:ascii="TH SarabunPSK" w:hAnsi="TH SarabunPSK" w:cs="TH SarabunPSK"/>
          <w:sz w:val="32"/>
          <w:szCs w:val="32"/>
        </w:rPr>
        <w:t xml:space="preserve">3,215 </w:t>
      </w:r>
      <w:r w:rsidRPr="00EA2685">
        <w:rPr>
          <w:rFonts w:ascii="TH SarabunPSK" w:hAnsi="TH SarabunPSK" w:cs="TH SarabunPSK"/>
          <w:sz w:val="32"/>
          <w:szCs w:val="32"/>
          <w:cs/>
        </w:rPr>
        <w:t xml:space="preserve">คน จาก </w:t>
      </w:r>
      <w:r w:rsidRPr="00EA2685">
        <w:rPr>
          <w:rFonts w:ascii="TH SarabunPSK" w:hAnsi="TH SarabunPSK" w:cs="TH SarabunPSK"/>
          <w:sz w:val="32"/>
          <w:szCs w:val="32"/>
        </w:rPr>
        <w:t xml:space="preserve">158 </w:t>
      </w:r>
      <w:r w:rsidRPr="00EA2685">
        <w:rPr>
          <w:rFonts w:ascii="TH SarabunPSK" w:hAnsi="TH SarabunPSK" w:cs="TH SarabunPSK"/>
          <w:sz w:val="32"/>
          <w:szCs w:val="32"/>
          <w:cs/>
        </w:rPr>
        <w:t xml:space="preserve">ชั้นเรียน </w:t>
      </w:r>
      <w:r w:rsidRPr="00EA2685">
        <w:rPr>
          <w:rFonts w:ascii="TH SarabunPSK" w:hAnsi="TH SarabunPSK" w:cs="TH SarabunPSK"/>
          <w:sz w:val="32"/>
          <w:szCs w:val="32"/>
        </w:rPr>
        <w:t xml:space="preserve">43 </w:t>
      </w:r>
      <w:r w:rsidRPr="00EA2685">
        <w:rPr>
          <w:rFonts w:ascii="TH SarabunPSK" w:hAnsi="TH SarabunPSK" w:cs="TH SarabunPSK"/>
          <w:sz w:val="32"/>
          <w:szCs w:val="32"/>
          <w:cs/>
        </w:rPr>
        <w:t xml:space="preserve">โรงเรียน </w:t>
      </w:r>
      <w:proofErr w:type="spellStart"/>
      <w:r w:rsidRPr="00EA2685">
        <w:rPr>
          <w:rFonts w:ascii="TH SarabunPSK" w:hAnsi="TH SarabunPSK" w:cs="TH SarabunPSK"/>
          <w:sz w:val="32"/>
          <w:szCs w:val="32"/>
          <w:cs/>
        </w:rPr>
        <w:t>ในทัส</w:t>
      </w:r>
      <w:proofErr w:type="spellEnd"/>
      <w:r w:rsidRPr="00EA2685">
        <w:rPr>
          <w:rFonts w:ascii="TH SarabunPSK" w:hAnsi="TH SarabunPSK" w:cs="TH SarabunPSK"/>
          <w:sz w:val="32"/>
          <w:szCs w:val="32"/>
          <w:cs/>
        </w:rPr>
        <w:t>มา</w:t>
      </w:r>
      <w:proofErr w:type="spellStart"/>
      <w:r w:rsidRPr="00EA2685">
        <w:rPr>
          <w:rFonts w:ascii="TH SarabunPSK" w:hAnsi="TH SarabunPSK" w:cs="TH SarabunPSK"/>
          <w:sz w:val="32"/>
          <w:szCs w:val="32"/>
          <w:cs/>
        </w:rPr>
        <w:t>เนีย</w:t>
      </w:r>
      <w:proofErr w:type="spellEnd"/>
      <w:r w:rsidRPr="00EA2685">
        <w:rPr>
          <w:rFonts w:ascii="TH SarabunPSK" w:hAnsi="TH SarabunPSK" w:cs="TH SarabunPSK"/>
          <w:sz w:val="32"/>
          <w:szCs w:val="32"/>
          <w:cs/>
        </w:rPr>
        <w:t xml:space="preserve">และหมู่เกาะเกาะแปซิฟิกใต้ โดยใช้เครื่องมือ </w:t>
      </w:r>
      <w:r w:rsidRPr="00EA2685">
        <w:rPr>
          <w:rFonts w:ascii="TH SarabunPSK" w:hAnsi="TH SarabunPSK" w:cs="TH SarabunPSK"/>
          <w:sz w:val="32"/>
          <w:szCs w:val="32"/>
        </w:rPr>
        <w:t xml:space="preserve">The QTI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 xml:space="preserve">The Test of Science Related Attitudes (TOSRA) </w:t>
      </w:r>
      <w:r w:rsidRPr="00EA2685">
        <w:rPr>
          <w:rFonts w:ascii="TH SarabunPSK" w:hAnsi="TH SarabunPSK" w:cs="TH SarabunPSK"/>
          <w:sz w:val="32"/>
          <w:szCs w:val="32"/>
          <w:cs/>
        </w:rPr>
        <w:t>เพื่อเปรียบเทียบสหสัมพันธ์ระหว่างความคิดเห็นสมรรถนะของผู้สอนและทัศนคติของผู้เรียนที่มีต่อวิทยาศาสตร์</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สมรรถนะของผู้สอนในขั้นเรียนและทัศนคติมีความสัมพันธ์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cs/>
        </w:rPr>
        <w:lastRenderedPageBreak/>
        <w:tab/>
      </w:r>
      <w:r w:rsidRPr="00EA2685">
        <w:rPr>
          <w:rFonts w:ascii="TH SarabunPSK" w:hAnsi="TH SarabunPSK" w:cs="TH SarabunPSK"/>
          <w:sz w:val="32"/>
          <w:szCs w:val="32"/>
        </w:rPr>
        <w:tab/>
        <w:t xml:space="preserve">Wei, den </w:t>
      </w:r>
      <w:proofErr w:type="spellStart"/>
      <w:r w:rsidRPr="00EA2685">
        <w:rPr>
          <w:rFonts w:ascii="TH SarabunPSK" w:hAnsi="TH SarabunPSK" w:cs="TH SarabunPSK"/>
          <w:sz w:val="32"/>
          <w:szCs w:val="32"/>
        </w:rPr>
        <w:t>Brok</w:t>
      </w:r>
      <w:proofErr w:type="spellEnd"/>
      <w:r w:rsidRPr="00EA2685">
        <w:rPr>
          <w:rFonts w:ascii="TH SarabunPSK" w:hAnsi="TH SarabunPSK" w:cs="TH SarabunPSK"/>
          <w:sz w:val="32"/>
          <w:szCs w:val="32"/>
        </w:rPr>
        <w:t xml:space="preserve"> and Zhou (2008) </w:t>
      </w:r>
      <w:r w:rsidRPr="00EA2685">
        <w:rPr>
          <w:rFonts w:ascii="TH SarabunPSK" w:hAnsi="TH SarabunPSK" w:cs="TH SarabunPSK"/>
          <w:sz w:val="32"/>
          <w:szCs w:val="32"/>
          <w:cs/>
        </w:rPr>
        <w:t>ได้ดำเนินงานวิจัยเรื่อง</w:t>
      </w:r>
      <w:r w:rsidRPr="00EA2685">
        <w:rPr>
          <w:rStyle w:val="10"/>
          <w:rFonts w:ascii="TH SarabunPSK" w:hAnsi="TH SarabunPSK" w:cs="TH SarabunPSK"/>
          <w:i/>
          <w:iCs/>
          <w:color w:val="000000"/>
          <w:sz w:val="27"/>
          <w:szCs w:val="27"/>
        </w:rPr>
        <w:t xml:space="preserve"> </w:t>
      </w:r>
      <w:r w:rsidRPr="00EA2685">
        <w:rPr>
          <w:rStyle w:val="auto-style8"/>
          <w:rFonts w:ascii="TH SarabunPSK" w:hAnsi="TH SarabunPSK" w:cs="TH SarabunPSK"/>
          <w:color w:val="000000"/>
          <w:sz w:val="32"/>
          <w:szCs w:val="32"/>
        </w:rPr>
        <w:t>A study of student perceptions of English teacher behavior in China.</w:t>
      </w:r>
      <w:r w:rsidRPr="00EA2685">
        <w:rPr>
          <w:rFonts w:ascii="TH SarabunPSK" w:hAnsi="TH SarabunPSK" w:cs="TH SarabunPSK"/>
          <w:sz w:val="32"/>
          <w:szCs w:val="32"/>
          <w:cs/>
        </w:rPr>
        <w:t xml:space="preserve"> ได้รายงานผลการวิจัยในชั้นเรียนกับกลุ่มตัวอย่างผู้เรียนชั้นประถมศึกษาที่เรียนโดยใช้ภาษาอังกฤษและภาษาท้องถิ่น จำนวน </w:t>
      </w:r>
      <w:r w:rsidRPr="00EA2685">
        <w:rPr>
          <w:rFonts w:ascii="TH SarabunPSK" w:hAnsi="TH SarabunPSK" w:cs="TH SarabunPSK"/>
          <w:sz w:val="32"/>
          <w:szCs w:val="32"/>
        </w:rPr>
        <w:t>160</w:t>
      </w:r>
      <w:r w:rsidRPr="00EA2685">
        <w:rPr>
          <w:rFonts w:ascii="TH SarabunPSK" w:hAnsi="TH SarabunPSK" w:cs="TH SarabunPSK"/>
          <w:sz w:val="32"/>
          <w:szCs w:val="32"/>
          <w:cs/>
        </w:rPr>
        <w:t xml:space="preserve"> คน จาก </w:t>
      </w:r>
      <w:r w:rsidRPr="00EA2685">
        <w:rPr>
          <w:rFonts w:ascii="TH SarabunPSK" w:hAnsi="TH SarabunPSK" w:cs="TH SarabunPSK"/>
          <w:sz w:val="32"/>
          <w:szCs w:val="32"/>
        </w:rPr>
        <w:t>4</w:t>
      </w:r>
      <w:r w:rsidRPr="00EA2685">
        <w:rPr>
          <w:rFonts w:ascii="TH SarabunPSK" w:hAnsi="TH SarabunPSK" w:cs="TH SarabunPSK"/>
          <w:sz w:val="32"/>
          <w:szCs w:val="32"/>
          <w:cs/>
        </w:rPr>
        <w:t xml:space="preserve"> โรงเรียน ในภาคตะวันตกเฉียงใต้ในประเทศสาธารณประชาชนจีน โดยแปลเครื่องมือ </w:t>
      </w:r>
      <w:r w:rsidRPr="00EA2685">
        <w:rPr>
          <w:rFonts w:ascii="TH SarabunPSK" w:hAnsi="TH SarabunPSK" w:cs="TH SarabunPSK"/>
          <w:sz w:val="32"/>
          <w:szCs w:val="32"/>
        </w:rPr>
        <w:t xml:space="preserve">The QTI </w:t>
      </w:r>
      <w:r w:rsidRPr="00EA2685">
        <w:rPr>
          <w:rFonts w:ascii="TH SarabunPSK" w:hAnsi="TH SarabunPSK" w:cs="TH SarabunPSK"/>
          <w:sz w:val="32"/>
          <w:szCs w:val="32"/>
          <w:cs/>
        </w:rPr>
        <w:t xml:space="preserve">และ </w:t>
      </w:r>
      <w:r w:rsidRPr="00EA2685">
        <w:rPr>
          <w:rFonts w:ascii="TH SarabunPSK" w:hAnsi="TH SarabunPSK" w:cs="TH SarabunPSK"/>
          <w:sz w:val="32"/>
          <w:szCs w:val="32"/>
        </w:rPr>
        <w:t xml:space="preserve">The Test of Science Related Attitudes (TOSRA) </w:t>
      </w:r>
      <w:r w:rsidRPr="00EA2685">
        <w:rPr>
          <w:rFonts w:ascii="TH SarabunPSK" w:hAnsi="TH SarabunPSK" w:cs="TH SarabunPSK"/>
          <w:sz w:val="32"/>
          <w:szCs w:val="32"/>
          <w:cs/>
        </w:rPr>
        <w:t>เป็นภาษาจีนเพื่อเปรียบเทียบสหสัมพันธ์ระหว่างความคิดเห็นสมรรถนะของอาจารย์สอนภาษาอังกฤษและภาษาจีนและทัศนคติของผู้เรียน</w:t>
      </w:r>
      <w:r w:rsidRPr="00EA2685">
        <w:rPr>
          <w:rFonts w:ascii="TH SarabunPSK" w:hAnsi="TH SarabunPSK" w:cs="TH SarabunPSK"/>
          <w:sz w:val="32"/>
          <w:szCs w:val="32"/>
        </w:rPr>
        <w:t xml:space="preserve"> </w:t>
      </w:r>
      <w:r w:rsidRPr="00EA2685">
        <w:rPr>
          <w:rFonts w:ascii="TH SarabunPSK" w:hAnsi="TH SarabunPSK" w:cs="TH SarabunPSK"/>
          <w:sz w:val="32"/>
          <w:szCs w:val="32"/>
          <w:cs/>
        </w:rPr>
        <w:t>ผลการวิจัยพบว่าความสัมพันธ์ระหว่างอาจารย์สอนภาษาอังกฤษและภาษาจีนและทัศนคติของผู้เรียนมีแตกต่างกันอย่างมีนัยสำคัญทางสถิติ</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A2685">
        <w:rPr>
          <w:rFonts w:ascii="TH SarabunPSK" w:hAnsi="TH SarabunPSK" w:cs="TH SarabunPSK"/>
          <w:sz w:val="32"/>
          <w:szCs w:val="32"/>
          <w:cs/>
        </w:rPr>
        <w:tab/>
      </w:r>
      <w:r w:rsidRPr="00EA2685">
        <w:rPr>
          <w:rFonts w:ascii="TH SarabunPSK" w:hAnsi="TH SarabunPSK" w:cs="TH SarabunPSK"/>
          <w:sz w:val="32"/>
          <w:szCs w:val="32"/>
        </w:rPr>
        <w:tab/>
        <w:t xml:space="preserve">Wong and Fraser (2008) </w:t>
      </w:r>
      <w:r w:rsidRPr="00EA2685">
        <w:rPr>
          <w:rFonts w:ascii="TH SarabunPSK" w:hAnsi="TH SarabunPSK" w:cs="TH SarabunPSK"/>
          <w:sz w:val="32"/>
          <w:szCs w:val="32"/>
          <w:cs/>
        </w:rPr>
        <w:t xml:space="preserve">ได้ทำการศึกษาวิจัยเรื่อง </w:t>
      </w:r>
      <w:r w:rsidRPr="00EA2685">
        <w:rPr>
          <w:rFonts w:ascii="TH SarabunPSK" w:hAnsi="TH SarabunPSK" w:cs="TH SarabunPSK"/>
          <w:sz w:val="32"/>
          <w:szCs w:val="32"/>
        </w:rPr>
        <w:t xml:space="preserve">Assessment of Chemistry Laboratory Classroom Environments </w:t>
      </w:r>
      <w:r w:rsidRPr="00EA2685">
        <w:rPr>
          <w:rFonts w:ascii="TH SarabunPSK" w:hAnsi="TH SarabunPSK" w:cs="TH SarabunPSK"/>
          <w:sz w:val="32"/>
          <w:szCs w:val="32"/>
          <w:cs/>
        </w:rPr>
        <w:t xml:space="preserve">กับกลุ่มตัวอย่างเป็นนักเรียนระดับมัธยมศึกษาที่เตรียมตัวจะเข้าศึกษาต่อในมหาวิทยาลัยในสิงคโปร์ จำนวน </w:t>
      </w:r>
      <w:r w:rsidRPr="00EA2685">
        <w:rPr>
          <w:rFonts w:ascii="TH SarabunPSK" w:hAnsi="TH SarabunPSK" w:cs="TH SarabunPSK"/>
          <w:sz w:val="32"/>
          <w:szCs w:val="32"/>
        </w:rPr>
        <w:t>1,592</w:t>
      </w:r>
      <w:r w:rsidRPr="00EA2685">
        <w:rPr>
          <w:rFonts w:ascii="TH SarabunPSK" w:hAnsi="TH SarabunPSK" w:cs="TH SarabunPSK"/>
          <w:sz w:val="32"/>
          <w:szCs w:val="32"/>
          <w:cs/>
        </w:rPr>
        <w:t xml:space="preserve"> คน จาก </w:t>
      </w:r>
      <w:r w:rsidRPr="00EA2685">
        <w:rPr>
          <w:rFonts w:ascii="TH SarabunPSK" w:hAnsi="TH SarabunPSK" w:cs="TH SarabunPSK"/>
          <w:sz w:val="32"/>
          <w:szCs w:val="32"/>
        </w:rPr>
        <w:t>56</w:t>
      </w:r>
      <w:r w:rsidRPr="00EA2685">
        <w:rPr>
          <w:rFonts w:ascii="TH SarabunPSK" w:hAnsi="TH SarabunPSK" w:cs="TH SarabunPSK"/>
          <w:sz w:val="32"/>
          <w:szCs w:val="32"/>
          <w:cs/>
        </w:rPr>
        <w:t xml:space="preserve"> ชั้นเรียน จาก </w:t>
      </w:r>
      <w:r w:rsidRPr="00EA2685">
        <w:rPr>
          <w:rFonts w:ascii="TH SarabunPSK" w:hAnsi="TH SarabunPSK" w:cs="TH SarabunPSK"/>
          <w:sz w:val="32"/>
          <w:szCs w:val="32"/>
        </w:rPr>
        <w:t>28</w:t>
      </w:r>
      <w:r w:rsidRPr="00EA2685">
        <w:rPr>
          <w:rFonts w:ascii="TH SarabunPSK" w:hAnsi="TH SarabunPSK" w:cs="TH SarabunPSK"/>
          <w:sz w:val="32"/>
          <w:szCs w:val="32"/>
          <w:cs/>
        </w:rPr>
        <w:t xml:space="preserve"> โรงเรียนรัฐบาล โดยใช้เครื่องมือวิจัย </w:t>
      </w:r>
      <w:r w:rsidRPr="00EA2685">
        <w:rPr>
          <w:rFonts w:ascii="TH SarabunPSK" w:hAnsi="TH SarabunPSK" w:cs="TH SarabunPSK"/>
          <w:sz w:val="32"/>
          <w:szCs w:val="32"/>
        </w:rPr>
        <w:t xml:space="preserve">The Chemistry Laboratory Environment Inventory (CLEI) </w:t>
      </w:r>
      <w:r w:rsidRPr="00EA2685">
        <w:rPr>
          <w:rFonts w:ascii="TH SarabunPSK" w:hAnsi="TH SarabunPSK" w:cs="TH SarabunPSK"/>
          <w:sz w:val="32"/>
          <w:szCs w:val="32"/>
          <w:cs/>
        </w:rPr>
        <w:t xml:space="preserve">ซึ่งประยุกต์เครื่องมือจาก </w:t>
      </w:r>
      <w:r w:rsidRPr="00EA2685">
        <w:rPr>
          <w:rFonts w:ascii="TH SarabunPSK" w:hAnsi="TH SarabunPSK" w:cs="TH SarabunPSK"/>
          <w:sz w:val="32"/>
          <w:szCs w:val="32"/>
        </w:rPr>
        <w:t xml:space="preserve">The Science Laboratory Environment Inventory (SLEI) </w:t>
      </w:r>
      <w:r w:rsidRPr="00EA2685">
        <w:rPr>
          <w:rFonts w:ascii="TH SarabunPSK" w:hAnsi="TH SarabunPSK" w:cs="TH SarabunPSK"/>
          <w:sz w:val="32"/>
          <w:szCs w:val="32"/>
          <w:cs/>
        </w:rPr>
        <w:t>ผลการศึกษาพบว่า ค่าความเชื่อมั่นและความน่าเชื่อถือในทางสถิติของเครื่องมือวิจัยมีค่าอยู่ในระดับสูง</w:t>
      </w:r>
    </w:p>
    <w:p w:rsid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A2685">
        <w:rPr>
          <w:rFonts w:ascii="TH SarabunPSK" w:hAnsi="TH SarabunPSK"/>
          <w:sz w:val="32"/>
        </w:rPr>
        <w:tab/>
      </w:r>
      <w:r w:rsidRPr="00EA2685">
        <w:rPr>
          <w:rFonts w:ascii="TH SarabunPSK" w:hAnsi="TH SarabunPSK"/>
          <w:sz w:val="32"/>
        </w:rPr>
        <w:tab/>
        <w:t xml:space="preserve">Wong and </w:t>
      </w:r>
      <w:proofErr w:type="spellStart"/>
      <w:r w:rsidRPr="00EA2685">
        <w:rPr>
          <w:rFonts w:ascii="TH SarabunPSK" w:hAnsi="TH SarabunPSK"/>
          <w:sz w:val="32"/>
        </w:rPr>
        <w:t>Waldrip</w:t>
      </w:r>
      <w:proofErr w:type="spellEnd"/>
      <w:r w:rsidRPr="00EA2685">
        <w:rPr>
          <w:rFonts w:ascii="TH SarabunPSK" w:hAnsi="TH SarabunPSK"/>
          <w:sz w:val="32"/>
        </w:rPr>
        <w:t xml:space="preserve"> (1996) </w:t>
      </w:r>
      <w:r w:rsidRPr="00EA2685">
        <w:rPr>
          <w:rFonts w:ascii="TH SarabunPSK" w:hAnsi="TH SarabunPSK"/>
          <w:sz w:val="32"/>
          <w:cs/>
        </w:rPr>
        <w:t xml:space="preserve">ได้ทำการศึกษาเรื่อง </w:t>
      </w:r>
      <w:r w:rsidRPr="00EA2685">
        <w:rPr>
          <w:rFonts w:ascii="TH SarabunPSK" w:hAnsi="TH SarabunPSK"/>
          <w:sz w:val="32"/>
        </w:rPr>
        <w:t xml:space="preserve">Science classroom learning environments and student attitudes in Singapore, Australia and the South Pacific </w:t>
      </w:r>
      <w:r w:rsidRPr="00EA2685">
        <w:rPr>
          <w:rFonts w:ascii="TH SarabunPSK" w:hAnsi="TH SarabunPSK"/>
          <w:sz w:val="32"/>
          <w:cs/>
        </w:rPr>
        <w:t>กับ</w:t>
      </w:r>
      <w:r w:rsidRPr="00EA2685">
        <w:rPr>
          <w:rFonts w:ascii="TH SarabunPSK" w:hAnsi="TH SarabunPSK"/>
          <w:sz w:val="32"/>
          <w:cs/>
        </w:rPr>
        <w:lastRenderedPageBreak/>
        <w:t xml:space="preserve">กลุ่มตัวอย่างจาก 3 ประเทศ ได้แก่ นักเรียนในระดับ </w:t>
      </w:r>
      <w:r w:rsidRPr="00EA2685">
        <w:rPr>
          <w:rFonts w:ascii="TH SarabunPSK" w:hAnsi="TH SarabunPSK"/>
          <w:sz w:val="32"/>
        </w:rPr>
        <w:t xml:space="preserve">High School </w:t>
      </w:r>
      <w:r w:rsidRPr="00EA2685">
        <w:rPr>
          <w:rFonts w:ascii="TH SarabunPSK" w:hAnsi="TH SarabunPSK"/>
          <w:sz w:val="32"/>
          <w:cs/>
        </w:rPr>
        <w:t xml:space="preserve">จำนวน 1,592 คนจากประเทศสิงคโปร์ จำนวน 1,594 คน จากประเทศออสเตรเลีย และจำนวน 3,637 คนจากประเทศในหมู่เกาะมหาสมุทรแปซิฟิกตอนใต้ ประเมินความคิดเห็นของห้องปฏิบัติการวิทยาศาสตร์ที่มีความแตกต่างกันทั้งวัฒนธรรมและสภาพแวดล้อมด้วยเครื่องมือ </w:t>
      </w:r>
      <w:r w:rsidRPr="00EA2685">
        <w:rPr>
          <w:rFonts w:ascii="TH SarabunPSK" w:hAnsi="TH SarabunPSK"/>
          <w:sz w:val="32"/>
        </w:rPr>
        <w:t xml:space="preserve">The Science Laboratory Environment Inventory (SLEI) </w:t>
      </w:r>
      <w:r w:rsidRPr="00EA2685">
        <w:rPr>
          <w:rFonts w:ascii="TH SarabunPSK" w:hAnsi="TH SarabunPSK"/>
          <w:sz w:val="32"/>
          <w:cs/>
        </w:rPr>
        <w:t xml:space="preserve">และประเมินทัศนคติกับกลุ่มตัวอย่างด้วยเครื่องมือ </w:t>
      </w:r>
      <w:r w:rsidRPr="00EA2685">
        <w:rPr>
          <w:rFonts w:ascii="TH SarabunPSK" w:hAnsi="TH SarabunPSK"/>
          <w:sz w:val="32"/>
        </w:rPr>
        <w:t>Test Of Science-Related Attitude</w:t>
      </w:r>
      <w:r w:rsidRPr="00EA2685">
        <w:rPr>
          <w:rFonts w:ascii="TH SarabunPSK" w:hAnsi="TH SarabunPSK"/>
          <w:sz w:val="32"/>
          <w:cs/>
        </w:rPr>
        <w:t xml:space="preserve"> </w:t>
      </w:r>
      <w:r w:rsidRPr="00EA2685">
        <w:rPr>
          <w:rFonts w:ascii="TH SarabunPSK" w:hAnsi="TH SarabunPSK"/>
          <w:sz w:val="32"/>
        </w:rPr>
        <w:t xml:space="preserve">(TOPRA) </w:t>
      </w:r>
      <w:r w:rsidRPr="00EA2685">
        <w:rPr>
          <w:rFonts w:ascii="TH SarabunPSK" w:hAnsi="TH SarabunPSK"/>
          <w:sz w:val="32"/>
          <w:cs/>
        </w:rPr>
        <w:t>ผลการศึกษาพบว่าเครื่องมือวิจัยมีความเที่ยงตรงและความเชื่อมั่นในระดับสูงและประเมินสหสัมพันธ์ระหว่างความคิดเห็นและทัศนคติของนักเรียนมีความสัมพันธ์กันอย่างมีนัยสำคัญทางสถิติ</w:t>
      </w:r>
    </w:p>
    <w:p w:rsidR="00EC2292" w:rsidRPr="00EA2685" w:rsidRDefault="00EC2292"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r w:rsidRPr="00EA2685">
        <w:rPr>
          <w:rFonts w:ascii="TH SarabunPSK" w:hAnsi="TH SarabunPSK" w:cs="TH SarabunPSK"/>
          <w:b/>
          <w:bCs/>
          <w:sz w:val="36"/>
          <w:szCs w:val="36"/>
          <w:cs/>
        </w:rPr>
        <w:t>กรอบแนวคิดในการวิจัย</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sz w:val="12"/>
          <w:szCs w:val="12"/>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r w:rsidRPr="00EA2685">
        <w:rPr>
          <w:rFonts w:ascii="TH SarabunPSK" w:hAnsi="TH SarabunPSK" w:cs="TH SarabunPSK"/>
          <w:b/>
          <w:bCs/>
          <w:sz w:val="36"/>
          <w:szCs w:val="36"/>
          <w:cs/>
        </w:rPr>
        <w:tab/>
      </w: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b/>
          <w:bCs/>
          <w:sz w:val="32"/>
          <w:szCs w:val="32"/>
          <w:cs/>
        </w:rPr>
        <w:t>ตัวแปรอิสระ</w:t>
      </w:r>
      <w:r w:rsidRPr="00EA2685">
        <w:rPr>
          <w:rFonts w:ascii="TH SarabunPSK" w:hAnsi="TH SarabunPSK" w:cs="TH SarabunPSK"/>
          <w:b/>
          <w:bCs/>
          <w:sz w:val="32"/>
          <w:szCs w:val="32"/>
          <w:cs/>
        </w:rPr>
        <w:tab/>
      </w:r>
      <w:r w:rsidRPr="00EA2685">
        <w:rPr>
          <w:rFonts w:ascii="TH SarabunPSK" w:hAnsi="TH SarabunPSK" w:cs="TH SarabunPSK"/>
          <w:b/>
          <w:bCs/>
          <w:sz w:val="32"/>
          <w:szCs w:val="32"/>
          <w:cs/>
        </w:rPr>
        <w:tab/>
      </w:r>
      <w:r w:rsidRPr="00EA2685">
        <w:rPr>
          <w:rFonts w:ascii="TH SarabunPSK" w:hAnsi="TH SarabunPSK" w:cs="TH SarabunPSK"/>
          <w:b/>
          <w:bCs/>
          <w:sz w:val="32"/>
          <w:szCs w:val="32"/>
          <w:cs/>
        </w:rPr>
        <w:tab/>
      </w:r>
      <w:r w:rsidRPr="00EA2685">
        <w:rPr>
          <w:rFonts w:ascii="TH SarabunPSK" w:hAnsi="TH SarabunPSK" w:cs="TH SarabunPSK"/>
          <w:b/>
          <w:bCs/>
          <w:sz w:val="32"/>
          <w:szCs w:val="32"/>
          <w:cs/>
        </w:rPr>
        <w:tab/>
      </w:r>
      <w:r w:rsidRPr="00EA2685">
        <w:rPr>
          <w:rFonts w:ascii="TH SarabunPSK" w:hAnsi="TH SarabunPSK" w:cs="TH SarabunPSK"/>
          <w:b/>
          <w:bCs/>
          <w:sz w:val="32"/>
          <w:szCs w:val="32"/>
          <w:cs/>
        </w:rPr>
        <w:tab/>
      </w: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b/>
          <w:bCs/>
          <w:sz w:val="32"/>
          <w:szCs w:val="32"/>
        </w:rPr>
        <w:tab/>
      </w:r>
      <w:r w:rsidRPr="00EA2685">
        <w:rPr>
          <w:rFonts w:ascii="TH SarabunPSK" w:hAnsi="TH SarabunPSK" w:cs="TH SarabunPSK"/>
          <w:b/>
          <w:bCs/>
          <w:sz w:val="32"/>
          <w:szCs w:val="32"/>
          <w:cs/>
        </w:rPr>
        <w:t>ตัวแปรตาม</w:t>
      </w:r>
    </w:p>
    <w:p w:rsidR="00EA2685" w:rsidRPr="00EA2685" w:rsidRDefault="00ED5196"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r>
        <w:rPr>
          <w:rFonts w:ascii="TH SarabunPSK" w:hAnsi="TH SarabunPSK" w:cs="TH SarabunPSK"/>
          <w:b/>
          <w:bCs/>
          <w:noProof/>
          <w:sz w:val="36"/>
          <w:szCs w:val="36"/>
        </w:rPr>
        <w:pict>
          <v:rect id="_x0000_s1028" style="position:absolute;left:0;text-align:left;margin-left:-2.6pt;margin-top:7.85pt;width:194.85pt;height:215.15pt;z-index:251666432">
            <v:textbox>
              <w:txbxContent>
                <w:p w:rsidR="001B6DB6" w:rsidRPr="00EC2292" w:rsidRDefault="001B6DB6" w:rsidP="00EA2685">
                  <w:pPr>
                    <w:rPr>
                      <w:rFonts w:ascii="TH SarabunPSK" w:hAnsi="TH SarabunPSK"/>
                      <w:sz w:val="32"/>
                    </w:rPr>
                  </w:pPr>
                  <w:r w:rsidRPr="00EC2292">
                    <w:rPr>
                      <w:rFonts w:ascii="TH SarabunPSK" w:hAnsi="TH SarabunPSK"/>
                      <w:color w:val="000000"/>
                      <w:sz w:val="32"/>
                      <w:cs/>
                    </w:rPr>
                    <w:t>สภาพแวดล้อมการเรียนรู้ในห้องปฏิบัติการเคมี</w:t>
                  </w:r>
                  <w:r w:rsidRPr="00EC2292">
                    <w:rPr>
                      <w:rFonts w:ascii="TH SarabunPSK" w:hAnsi="TH SarabunPSK"/>
                      <w:sz w:val="32"/>
                    </w:rPr>
                    <w:t xml:space="preserve"> </w:t>
                  </w:r>
                  <w:r w:rsidRPr="00EC2292">
                    <w:rPr>
                      <w:rFonts w:ascii="TH SarabunPSK" w:hAnsi="TH SarabunPSK"/>
                      <w:sz w:val="32"/>
                      <w:cs/>
                    </w:rPr>
                    <w:t>ได้แก่</w:t>
                  </w:r>
                </w:p>
                <w:p w:rsidR="001B6DB6" w:rsidRPr="00EC2292" w:rsidRDefault="001B6DB6" w:rsidP="00EA2685">
                  <w:pPr>
                    <w:rPr>
                      <w:rFonts w:ascii="TH SarabunPSK" w:hAnsi="TH SarabunPSK"/>
                      <w:sz w:val="32"/>
                    </w:rPr>
                  </w:pPr>
                  <w:r w:rsidRPr="00EC2292">
                    <w:rPr>
                      <w:rFonts w:ascii="TH SarabunPSK" w:hAnsi="TH SarabunPSK"/>
                      <w:color w:val="000000"/>
                      <w:sz w:val="32"/>
                      <w:cs/>
                    </w:rPr>
                    <w:t>1</w:t>
                  </w:r>
                  <w:r w:rsidRPr="00EC2292">
                    <w:rPr>
                      <w:rFonts w:ascii="TH SarabunPSK" w:hAnsi="TH SarabunPSK"/>
                      <w:color w:val="000000"/>
                      <w:sz w:val="32"/>
                      <w:lang w:bidi="lo-LA"/>
                    </w:rPr>
                    <w:t>)</w:t>
                  </w:r>
                  <w:r w:rsidRPr="00EC2292">
                    <w:rPr>
                      <w:rFonts w:ascii="TH SarabunPSK" w:hAnsi="TH SarabunPSK"/>
                      <w:color w:val="000000"/>
                      <w:sz w:val="32"/>
                      <w:cs/>
                    </w:rPr>
                    <w:t xml:space="preserve"> ด้านการประสานความร่วมมือ (</w:t>
                  </w:r>
                  <w:r w:rsidRPr="00EC2292">
                    <w:rPr>
                      <w:rFonts w:ascii="TH SarabunPSK" w:hAnsi="TH SarabunPSK"/>
                      <w:color w:val="000000"/>
                      <w:sz w:val="32"/>
                    </w:rPr>
                    <w:t xml:space="preserve">Student Cohesiveness) </w:t>
                  </w:r>
                </w:p>
                <w:p w:rsidR="001B6DB6" w:rsidRPr="00EC2292" w:rsidRDefault="001B6DB6" w:rsidP="00EA2685">
                  <w:pPr>
                    <w:rPr>
                      <w:rFonts w:ascii="TH SarabunPSK" w:hAnsi="TH SarabunPSK"/>
                      <w:sz w:val="32"/>
                    </w:rPr>
                  </w:pPr>
                  <w:r w:rsidRPr="00EC2292">
                    <w:rPr>
                      <w:rFonts w:ascii="TH SarabunPSK" w:hAnsi="TH SarabunPSK"/>
                      <w:color w:val="000000"/>
                      <w:sz w:val="32"/>
                    </w:rPr>
                    <w:t>2)</w:t>
                  </w:r>
                  <w:r w:rsidRPr="00EC2292">
                    <w:rPr>
                      <w:rFonts w:ascii="TH SarabunPSK" w:hAnsi="TH SarabunPSK"/>
                      <w:color w:val="000000"/>
                      <w:sz w:val="32"/>
                      <w:cs/>
                    </w:rPr>
                    <w:t xml:space="preserve"> ด้านการเปิดโอกาสให้ผู้เรียนทำตามอิสระ (</w:t>
                  </w:r>
                  <w:r w:rsidRPr="00EC2292">
                    <w:rPr>
                      <w:rFonts w:ascii="TH SarabunPSK" w:hAnsi="TH SarabunPSK"/>
                      <w:color w:val="000000"/>
                      <w:sz w:val="32"/>
                    </w:rPr>
                    <w:t>Open-Endedness)</w:t>
                  </w:r>
                  <w:r w:rsidRPr="00EC2292">
                    <w:rPr>
                      <w:rFonts w:ascii="TH SarabunPSK" w:hAnsi="TH SarabunPSK"/>
                      <w:color w:val="000000"/>
                      <w:sz w:val="32"/>
                      <w:cs/>
                    </w:rPr>
                    <w:t xml:space="preserve"> </w:t>
                  </w:r>
                </w:p>
                <w:p w:rsidR="001B6DB6" w:rsidRPr="00EC2292" w:rsidRDefault="001B6DB6" w:rsidP="00EA2685">
                  <w:pPr>
                    <w:rPr>
                      <w:rFonts w:ascii="TH SarabunPSK" w:hAnsi="TH SarabunPSK"/>
                      <w:sz w:val="32"/>
                    </w:rPr>
                  </w:pPr>
                  <w:r w:rsidRPr="00EC2292">
                    <w:rPr>
                      <w:rFonts w:ascii="TH SarabunPSK" w:hAnsi="TH SarabunPSK"/>
                      <w:color w:val="000000"/>
                      <w:sz w:val="32"/>
                      <w:cs/>
                    </w:rPr>
                    <w:t>3</w:t>
                  </w:r>
                  <w:r w:rsidRPr="00EC2292">
                    <w:rPr>
                      <w:rFonts w:ascii="TH SarabunPSK" w:hAnsi="TH SarabunPSK"/>
                      <w:color w:val="000000"/>
                      <w:sz w:val="32"/>
                      <w:lang w:bidi="lo-LA"/>
                    </w:rPr>
                    <w:t>)</w:t>
                  </w:r>
                  <w:r w:rsidRPr="00EC2292">
                    <w:rPr>
                      <w:rFonts w:ascii="TH SarabunPSK" w:hAnsi="TH SarabunPSK"/>
                      <w:color w:val="000000"/>
                      <w:sz w:val="32"/>
                      <w:cs/>
                    </w:rPr>
                    <w:t xml:space="preserve"> ด้านการบูร</w:t>
                  </w:r>
                  <w:proofErr w:type="spellStart"/>
                  <w:r w:rsidRPr="00EC2292">
                    <w:rPr>
                      <w:rFonts w:ascii="TH SarabunPSK" w:hAnsi="TH SarabunPSK"/>
                      <w:color w:val="000000"/>
                      <w:sz w:val="32"/>
                      <w:cs/>
                    </w:rPr>
                    <w:t>ณา</w:t>
                  </w:r>
                  <w:proofErr w:type="spellEnd"/>
                  <w:r w:rsidRPr="00EC2292">
                    <w:rPr>
                      <w:rFonts w:ascii="TH SarabunPSK" w:hAnsi="TH SarabunPSK"/>
                      <w:color w:val="000000"/>
                      <w:sz w:val="32"/>
                      <w:cs/>
                    </w:rPr>
                    <w:t>การ (</w:t>
                  </w:r>
                  <w:r w:rsidRPr="00EC2292">
                    <w:rPr>
                      <w:rFonts w:ascii="TH SarabunPSK" w:hAnsi="TH SarabunPSK"/>
                      <w:color w:val="000000"/>
                      <w:sz w:val="32"/>
                    </w:rPr>
                    <w:t xml:space="preserve">Integration) </w:t>
                  </w:r>
                </w:p>
                <w:p w:rsidR="001B6DB6" w:rsidRPr="00EC2292" w:rsidRDefault="001B6DB6" w:rsidP="00EA2685">
                  <w:pPr>
                    <w:rPr>
                      <w:rFonts w:ascii="TH SarabunPSK" w:hAnsi="TH SarabunPSK"/>
                      <w:color w:val="000000"/>
                      <w:sz w:val="32"/>
                    </w:rPr>
                  </w:pPr>
                  <w:r w:rsidRPr="00EC2292">
                    <w:rPr>
                      <w:rFonts w:ascii="TH SarabunPSK" w:hAnsi="TH SarabunPSK"/>
                      <w:color w:val="000000"/>
                      <w:sz w:val="32"/>
                    </w:rPr>
                    <w:t xml:space="preserve">4) </w:t>
                  </w:r>
                  <w:r w:rsidRPr="00EC2292">
                    <w:rPr>
                      <w:rFonts w:ascii="TH SarabunPSK" w:hAnsi="TH SarabunPSK"/>
                      <w:color w:val="000000"/>
                      <w:sz w:val="32"/>
                      <w:cs/>
                    </w:rPr>
                    <w:t>ด้านกฎระเบียบวินัย (</w:t>
                  </w:r>
                  <w:r w:rsidRPr="00EC2292">
                    <w:rPr>
                      <w:rFonts w:ascii="TH SarabunPSK" w:hAnsi="TH SarabunPSK"/>
                      <w:color w:val="000000"/>
                      <w:sz w:val="32"/>
                    </w:rPr>
                    <w:t xml:space="preserve">Rule Clarity) </w:t>
                  </w:r>
                </w:p>
                <w:p w:rsidR="001B6DB6" w:rsidRPr="00EC2292" w:rsidRDefault="001B6DB6" w:rsidP="00EA2685">
                  <w:pPr>
                    <w:rPr>
                      <w:rFonts w:ascii="TH SarabunPSK" w:hAnsi="TH SarabunPSK"/>
                      <w:sz w:val="32"/>
                      <w:cs/>
                    </w:rPr>
                  </w:pPr>
                  <w:r w:rsidRPr="00EC2292">
                    <w:rPr>
                      <w:rFonts w:ascii="TH SarabunPSK" w:hAnsi="TH SarabunPSK"/>
                      <w:color w:val="000000"/>
                      <w:sz w:val="32"/>
                    </w:rPr>
                    <w:t>5)</w:t>
                  </w:r>
                  <w:r w:rsidRPr="00EC2292">
                    <w:rPr>
                      <w:rFonts w:ascii="TH SarabunPSK" w:hAnsi="TH SarabunPSK"/>
                      <w:color w:val="000000"/>
                      <w:sz w:val="32"/>
                      <w:cs/>
                    </w:rPr>
                    <w:t xml:space="preserve"> ด้านวัสดุอุปกรณ์ในการปฏิบัติการ (</w:t>
                  </w:r>
                  <w:r w:rsidRPr="00EC2292">
                    <w:rPr>
                      <w:rFonts w:ascii="TH SarabunPSK" w:hAnsi="TH SarabunPSK"/>
                      <w:color w:val="000000"/>
                      <w:sz w:val="32"/>
                    </w:rPr>
                    <w:t>Material Environment)</w:t>
                  </w:r>
                </w:p>
              </w:txbxContent>
            </v:textbox>
          </v:rect>
        </w:pict>
      </w:r>
      <w:r>
        <w:rPr>
          <w:rFonts w:ascii="TH SarabunPSK" w:hAnsi="TH SarabunPSK" w:cs="TH SarabunPSK"/>
          <w:b/>
          <w:bCs/>
          <w:noProof/>
          <w:sz w:val="36"/>
          <w:szCs w:val="36"/>
        </w:rPr>
        <w:pict>
          <v:rect id="_x0000_s1029" style="position:absolute;left:0;text-align:left;margin-left:230pt;margin-top:7.85pt;width:184.2pt;height:166.6pt;z-index:251667456">
            <v:textbox>
              <w:txbxContent>
                <w:p w:rsidR="001B6DB6" w:rsidRPr="00EC2292" w:rsidRDefault="001B6DB6" w:rsidP="00EA2685">
                  <w:pPr>
                    <w:rPr>
                      <w:rFonts w:ascii="TH SarabunPSK" w:hAnsi="TH SarabunPSK"/>
                    </w:rPr>
                  </w:pPr>
                  <w:r w:rsidRPr="00EC2292">
                    <w:rPr>
                      <w:rFonts w:ascii="TH SarabunPSK" w:hAnsi="TH SarabunPSK"/>
                      <w:sz w:val="32"/>
                      <w:lang w:bidi="lo-LA"/>
                    </w:rPr>
                    <w:t>-</w:t>
                  </w:r>
                  <w:r w:rsidRPr="00EC2292">
                    <w:rPr>
                      <w:rFonts w:ascii="TH SarabunPSK" w:hAnsi="TH SarabunPSK"/>
                      <w:sz w:val="32"/>
                      <w:cs/>
                    </w:rPr>
                    <w:t xml:space="preserve">ความคิดเห็นของนักเรียนที่ประเมินด้วยเครื่องมือวิจัย </w:t>
                  </w:r>
                  <w:r w:rsidRPr="00EC2292">
                    <w:rPr>
                      <w:rFonts w:ascii="TH SarabunPSK" w:hAnsi="TH SarabunPSK"/>
                      <w:sz w:val="32"/>
                    </w:rPr>
                    <w:t>The Chemistry Laboratory Environment Inventory (CLEI)</w:t>
                  </w:r>
                </w:p>
                <w:p w:rsidR="001B6DB6" w:rsidRPr="00EC2292" w:rsidRDefault="001B6DB6" w:rsidP="00EA2685">
                  <w:pPr>
                    <w:rPr>
                      <w:rFonts w:ascii="TH SarabunPSK" w:hAnsi="TH SarabunPSK"/>
                    </w:rPr>
                  </w:pPr>
                  <w:r w:rsidRPr="00EC2292">
                    <w:rPr>
                      <w:rFonts w:ascii="TH SarabunPSK" w:hAnsi="TH SarabunPSK"/>
                      <w:sz w:val="32"/>
                      <w:lang w:bidi="lo-LA"/>
                    </w:rPr>
                    <w:t>-</w:t>
                  </w:r>
                  <w:r w:rsidRPr="00EC2292">
                    <w:rPr>
                      <w:rFonts w:ascii="TH SarabunPSK" w:hAnsi="TH SarabunPSK"/>
                      <w:sz w:val="32"/>
                      <w:cs/>
                    </w:rPr>
                    <w:t xml:space="preserve">เจตคติเกี่ยวกับวิทยาศาสตร์ที่ประเมินด้วยเครื่องมือวิจัย </w:t>
                  </w:r>
                  <w:r w:rsidRPr="00EC2292">
                    <w:rPr>
                      <w:rFonts w:ascii="TH SarabunPSK" w:hAnsi="TH SarabunPSK"/>
                      <w:sz w:val="32"/>
                    </w:rPr>
                    <w:t xml:space="preserve">The Test of Science-Related Attitudes </w:t>
                  </w:r>
                  <w:r w:rsidRPr="00EC2292">
                    <w:rPr>
                      <w:rFonts w:ascii="TH SarabunPSK" w:hAnsi="TH SarabunPSK"/>
                      <w:sz w:val="32"/>
                      <w:cs/>
                    </w:rPr>
                    <w:t>(</w:t>
                  </w:r>
                  <w:r w:rsidRPr="00EC2292">
                    <w:rPr>
                      <w:rFonts w:ascii="TH SarabunPSK" w:hAnsi="TH SarabunPSK"/>
                      <w:sz w:val="32"/>
                    </w:rPr>
                    <w:t>TOSRA)</w:t>
                  </w:r>
                </w:p>
              </w:txbxContent>
            </v:textbox>
          </v:rect>
        </w:pic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D5196"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r>
        <w:rPr>
          <w:rFonts w:ascii="TH SarabunPSK" w:hAnsi="TH SarabunPSK" w:cs="TH SarabunPSK"/>
          <w:b/>
          <w:bCs/>
          <w:noProof/>
          <w:sz w:val="36"/>
          <w:szCs w:val="36"/>
        </w:rPr>
        <w:pict>
          <v:shapetype id="_x0000_t32" coordsize="21600,21600" o:spt="32" o:oned="t" path="m,l21600,21600e" filled="f">
            <v:path arrowok="t" fillok="f" o:connecttype="none"/>
            <o:lock v:ext="edit" shapetype="t"/>
          </v:shapetype>
          <v:shape id="_x0000_s1030" type="#_x0000_t32" style="position:absolute;left:0;text-align:left;margin-left:197.3pt;margin-top:3.5pt;width:24.8pt;height:.05pt;z-index:251668480" o:connectortype="straight">
            <v:stroke endarrow="block"/>
          </v:shape>
        </w:pic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thaiDistribute"/>
        <w:rPr>
          <w:rFonts w:ascii="TH SarabunPSK" w:hAnsi="TH SarabunPSK" w:cs="TH SarabunPSK"/>
          <w:b/>
          <w:bCs/>
          <w:sz w:val="36"/>
          <w:szCs w:val="36"/>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cs="TH SarabunPSK"/>
          <w:sz w:val="32"/>
          <w:szCs w:val="32"/>
        </w:rPr>
      </w:pP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p>
    <w:p w:rsidR="00EA2685" w:rsidRPr="00EA2685" w:rsidRDefault="00EA2685" w:rsidP="00FB263E">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cs="TH SarabunPSK"/>
          <w:sz w:val="32"/>
          <w:szCs w:val="32"/>
        </w:rPr>
      </w:pPr>
      <w:r w:rsidRPr="00EA2685">
        <w:rPr>
          <w:rFonts w:ascii="TH SarabunPSK" w:hAnsi="TH SarabunPSK" w:cs="TH SarabunPSK"/>
          <w:b/>
          <w:bCs/>
          <w:sz w:val="32"/>
          <w:szCs w:val="32"/>
          <w:cs/>
        </w:rPr>
        <w:t xml:space="preserve">แผนภาพที่ </w:t>
      </w:r>
      <w:r w:rsidR="00FB263E">
        <w:rPr>
          <w:rFonts w:ascii="TH SarabunPSK" w:hAnsi="TH SarabunPSK" w:cs="TH SarabunPSK"/>
          <w:b/>
          <w:bCs/>
          <w:sz w:val="32"/>
          <w:szCs w:val="32"/>
          <w:lang w:bidi="lo-LA"/>
        </w:rPr>
        <w:t>2.</w:t>
      </w:r>
      <w:r w:rsidRPr="00EA2685">
        <w:rPr>
          <w:rFonts w:ascii="TH SarabunPSK" w:hAnsi="TH SarabunPSK" w:cs="TH SarabunPSK"/>
          <w:b/>
          <w:bCs/>
          <w:sz w:val="32"/>
          <w:szCs w:val="32"/>
          <w:lang w:bidi="lo-LA"/>
        </w:rPr>
        <w:t>1</w:t>
      </w:r>
      <w:r w:rsidRPr="00EA2685">
        <w:rPr>
          <w:rFonts w:ascii="TH SarabunPSK" w:hAnsi="TH SarabunPSK" w:cs="TH SarabunPSK"/>
          <w:sz w:val="32"/>
          <w:szCs w:val="32"/>
          <w:lang w:bidi="lo-LA"/>
        </w:rPr>
        <w:t xml:space="preserve"> </w:t>
      </w:r>
      <w:r w:rsidRPr="00EA2685">
        <w:rPr>
          <w:rFonts w:ascii="TH SarabunPSK" w:hAnsi="TH SarabunPSK" w:cs="TH SarabunPSK"/>
          <w:sz w:val="32"/>
          <w:szCs w:val="32"/>
          <w:cs/>
        </w:rPr>
        <w:t xml:space="preserve"> กรอบแนวคิดในงานวิจัย</w:t>
      </w:r>
    </w:p>
    <w:p w:rsidR="00EA2685" w:rsidRPr="00EA2685" w:rsidRDefault="00EA2685" w:rsidP="00EA2685">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cs="TH SarabunPSK"/>
          <w:sz w:val="32"/>
          <w:szCs w:val="32"/>
          <w:cs/>
        </w:rPr>
      </w:pPr>
    </w:p>
    <w:p w:rsidR="00EA2685" w:rsidRPr="00EA2685" w:rsidRDefault="00EA2685" w:rsidP="00EA2685">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A2685">
        <w:rPr>
          <w:rFonts w:ascii="TH SarabunPSK" w:hAnsi="TH SarabunPSK"/>
          <w:sz w:val="32"/>
          <w:cs/>
        </w:rPr>
        <w:tab/>
        <w:t xml:space="preserve">จากการศึกษางานวิจัยทั้งในประเทศและต่างประเทศจะเห็นได้ว่าการศึกษาการจัดสภาพแวดล้อมไม่ว่าจะเป็นทั้งในห้องเรียนหรือห้องปฏิบัติการ ล้วนมีความสำคัญต่อผู้เรียนถ้าสภาพแวดล้อมรอบข้างของผู้เรียนดีก็จะส่งผลให้ผู้เรียนรู้สึกอยากเรียน รู้สึกดีต่อวิชานั้น </w:t>
      </w:r>
      <w:r w:rsidRPr="00EA2685">
        <w:rPr>
          <w:rFonts w:ascii="TH SarabunPSK" w:hAnsi="TH SarabunPSK"/>
          <w:color w:val="000000"/>
          <w:sz w:val="32"/>
          <w:cs/>
        </w:rPr>
        <w:t>ซึ่งจะเป็นตัวส่งเสริม ให้นักเรียนเกิดการเรียนรู้และพัฒนาตนเองในทุก ๆ ด้านและเมื่อสภาพแวดล้อมรอบข้างดีแล้วก็จะส่งเสริมให้ผู้เรียนมีเจตคติเกี่ยวกับวิทยาศาสตร์ดีขึ้นซึ่งจะส่งผลต่อผลสัมฤทธิ์ทางการเรียน</w:t>
      </w:r>
    </w:p>
    <w:p w:rsidR="00EC2292" w:rsidRDefault="00EC2292">
      <w:pPr>
        <w:rPr>
          <w:sz w:val="32"/>
          <w:cs/>
        </w:rPr>
        <w:sectPr w:rsidR="00EC2292" w:rsidSect="001B6DB6">
          <w:headerReference w:type="default" r:id="rId25"/>
          <w:pgSz w:w="11906" w:h="16838" w:code="9"/>
          <w:pgMar w:top="2160" w:right="1440" w:bottom="1440" w:left="2160" w:header="1440" w:footer="1440" w:gutter="0"/>
          <w:pgNumType w:start="7"/>
          <w:cols w:space="708"/>
          <w:titlePg/>
          <w:docGrid w:linePitch="381"/>
        </w:sect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color w:val="000000"/>
          <w:sz w:val="40"/>
          <w:szCs w:val="40"/>
        </w:rPr>
      </w:pPr>
      <w:r w:rsidRPr="00EC2292">
        <w:rPr>
          <w:rFonts w:ascii="TH SarabunPSK" w:hAnsi="TH SarabunPSK"/>
          <w:b/>
          <w:bCs/>
          <w:color w:val="000000"/>
          <w:sz w:val="40"/>
          <w:szCs w:val="40"/>
          <w:cs/>
        </w:rPr>
        <w:lastRenderedPageBreak/>
        <w:t xml:space="preserve">บทที่ </w:t>
      </w:r>
      <w:r w:rsidRPr="00EC2292">
        <w:rPr>
          <w:rFonts w:ascii="TH SarabunPSK" w:hAnsi="TH SarabunPSK"/>
          <w:b/>
          <w:bCs/>
          <w:color w:val="000000"/>
          <w:sz w:val="40"/>
          <w:szCs w:val="40"/>
        </w:rPr>
        <w:t>3</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24"/>
          <w:szCs w:val="24"/>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40"/>
          <w:szCs w:val="40"/>
        </w:rPr>
      </w:pPr>
      <w:r w:rsidRPr="00EC2292">
        <w:rPr>
          <w:rFonts w:ascii="TH SarabunPSK" w:hAnsi="TH SarabunPSK"/>
          <w:b/>
          <w:bCs/>
          <w:sz w:val="40"/>
          <w:szCs w:val="40"/>
          <w:cs/>
        </w:rPr>
        <w:t>วิธีดำเนินการวิจัย</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48"/>
          <w:szCs w:val="48"/>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t>การวิจัยเรื่อง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เจตคติเกี่ยวกับวิทยาศาสตร์ของนักเรียนระดับชั้นมัธยมศึกษาปีที่</w:t>
      </w:r>
      <w:r w:rsidRPr="00EC2292">
        <w:rPr>
          <w:rFonts w:ascii="TH SarabunPSK" w:hAnsi="TH SarabunPSK"/>
          <w:sz w:val="32"/>
        </w:rPr>
        <w:t xml:space="preserve"> 5 </w:t>
      </w:r>
      <w:r w:rsidRPr="00EC2292">
        <w:rPr>
          <w:rFonts w:ascii="TH SarabunPSK" w:hAnsi="TH SarabunPSK"/>
          <w:sz w:val="32"/>
          <w:cs/>
        </w:rPr>
        <w:t>ได้ดำเนินการตามลำดับ ดังนี้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C2292">
        <w:rPr>
          <w:rFonts w:ascii="TH SarabunPSK" w:hAnsi="TH SarabunPSK"/>
          <w:sz w:val="32"/>
        </w:rPr>
        <w:tab/>
      </w:r>
      <w:r w:rsidRPr="00EC2292">
        <w:rPr>
          <w:rFonts w:ascii="TH SarabunPSK" w:hAnsi="TH SarabunPSK"/>
          <w:sz w:val="32"/>
        </w:rPr>
        <w:tab/>
        <w:t xml:space="preserve">1. </w:t>
      </w:r>
      <w:r w:rsidRPr="00EC2292">
        <w:rPr>
          <w:rFonts w:ascii="TH SarabunPSK" w:hAnsi="TH SarabunPSK"/>
          <w:sz w:val="32"/>
          <w:cs/>
        </w:rPr>
        <w:t>ประชากรและกลุ่มตัวอย่าง</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2. </w:t>
      </w:r>
      <w:r w:rsidRPr="00EC2292">
        <w:rPr>
          <w:rFonts w:ascii="TH SarabunPSK" w:hAnsi="TH SarabunPSK" w:cs="TH SarabunPSK"/>
          <w:sz w:val="32"/>
          <w:szCs w:val="32"/>
          <w:cs/>
        </w:rPr>
        <w:t>เครื่องมือที่ใช้ในการเก็บรวบรวมข้อมูล</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3. </w:t>
      </w:r>
      <w:r w:rsidRPr="00EC2292">
        <w:rPr>
          <w:rFonts w:ascii="TH SarabunPSK" w:hAnsi="TH SarabunPSK" w:cs="TH SarabunPSK"/>
          <w:sz w:val="32"/>
          <w:szCs w:val="32"/>
          <w:cs/>
        </w:rPr>
        <w:t>การสร้างและการหาคุณภาพเครื่องมือ</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cs/>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4. </w:t>
      </w:r>
      <w:r w:rsidRPr="00EC2292">
        <w:rPr>
          <w:rFonts w:ascii="TH SarabunPSK" w:hAnsi="TH SarabunPSK" w:cs="TH SarabunPSK"/>
          <w:sz w:val="32"/>
          <w:szCs w:val="32"/>
          <w:cs/>
        </w:rPr>
        <w:t>วิธีการเก็บรวบรวมข้อมูล</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5. </w:t>
      </w:r>
      <w:r w:rsidRPr="00EC2292">
        <w:rPr>
          <w:rFonts w:ascii="TH SarabunPSK" w:hAnsi="TH SarabunPSK" w:cs="TH SarabunPSK"/>
          <w:sz w:val="32"/>
          <w:szCs w:val="32"/>
          <w:cs/>
        </w:rPr>
        <w:t>การวิเคราะห์ข้อมูล</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6. </w:t>
      </w:r>
      <w:r w:rsidRPr="00EC2292">
        <w:rPr>
          <w:rFonts w:ascii="TH SarabunPSK" w:hAnsi="TH SarabunPSK" w:cs="TH SarabunPSK"/>
          <w:sz w:val="32"/>
          <w:szCs w:val="32"/>
          <w:cs/>
        </w:rPr>
        <w:t>สถิติที่ใช้ในการวิเคราะห์ข้อมูล</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rPr>
          <w:rFonts w:ascii="TH SarabunPSK" w:hAnsi="TH SarabunPSK" w:cs="TH SarabunPSK"/>
          <w:sz w:val="24"/>
          <w:szCs w:val="32"/>
        </w:rPr>
      </w:pP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40"/>
          <w:szCs w:val="40"/>
        </w:rPr>
      </w:pPr>
      <w:r w:rsidRPr="00EC2292">
        <w:rPr>
          <w:rFonts w:ascii="TH SarabunPSK" w:hAnsi="TH SarabunPSK" w:cs="TH SarabunPSK"/>
          <w:b/>
          <w:bCs/>
          <w:sz w:val="28"/>
          <w:szCs w:val="36"/>
          <w:cs/>
        </w:rPr>
        <w:t>ประชากรและกลุ่มตัวอย่าง</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rPr>
          <w:rFonts w:ascii="TH SarabunPSK" w:hAnsi="TH SarabunPSK" w:cs="TH SarabunPSK"/>
          <w:color w:val="0070C0"/>
          <w:sz w:val="12"/>
          <w:szCs w:val="12"/>
          <w:cs/>
        </w:rPr>
      </w:pP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6"/>
          <w:szCs w:val="36"/>
        </w:rPr>
      </w:pPr>
      <w:r w:rsidRPr="00EC2292">
        <w:rPr>
          <w:rFonts w:ascii="TH SarabunPSK" w:hAnsi="TH SarabunPSK" w:cs="TH SarabunPSK"/>
          <w:color w:val="0070C0"/>
          <w:sz w:val="36"/>
          <w:szCs w:val="36"/>
          <w:cs/>
        </w:rPr>
        <w:tab/>
      </w:r>
      <w:r w:rsidRPr="00EC2292">
        <w:rPr>
          <w:rFonts w:ascii="TH SarabunPSK" w:hAnsi="TH SarabunPSK" w:cs="TH SarabunPSK"/>
          <w:sz w:val="32"/>
          <w:szCs w:val="32"/>
          <w:lang w:bidi="lo-LA"/>
        </w:rPr>
        <w:t xml:space="preserve">1. </w:t>
      </w:r>
      <w:r w:rsidRPr="00EC2292">
        <w:rPr>
          <w:rFonts w:ascii="TH SarabunPSK" w:hAnsi="TH SarabunPSK" w:cs="TH SarabunPSK"/>
          <w:sz w:val="32"/>
          <w:szCs w:val="32"/>
          <w:cs/>
        </w:rPr>
        <w:t xml:space="preserve">ประชากร นักเรียนชั้นมัธยมศึกษาปีที่ </w:t>
      </w:r>
      <w:r w:rsidRPr="00EC2292">
        <w:rPr>
          <w:rFonts w:ascii="TH SarabunPSK" w:hAnsi="TH SarabunPSK" w:cs="TH SarabunPSK"/>
          <w:sz w:val="32"/>
          <w:szCs w:val="32"/>
        </w:rPr>
        <w:t>5</w:t>
      </w:r>
      <w:r w:rsidRPr="00EC2292">
        <w:rPr>
          <w:rFonts w:ascii="TH SarabunPSK" w:hAnsi="TH SarabunPSK" w:cs="TH SarabunPSK"/>
          <w:sz w:val="32"/>
          <w:szCs w:val="32"/>
          <w:cs/>
        </w:rPr>
        <w:t xml:space="preserve"> โรงเรียนวาปีปทุม ที่กำลังศึกษาในภาคเรียนที่</w:t>
      </w:r>
      <w:r w:rsidRPr="00EC2292">
        <w:rPr>
          <w:rFonts w:ascii="TH SarabunPSK" w:hAnsi="TH SarabunPSK" w:cs="TH SarabunPSK"/>
          <w:sz w:val="32"/>
          <w:szCs w:val="32"/>
          <w:lang w:bidi="lo-LA"/>
        </w:rPr>
        <w:t xml:space="preserve"> 2</w:t>
      </w:r>
      <w:r w:rsidRPr="00EC2292">
        <w:rPr>
          <w:rFonts w:ascii="TH SarabunPSK" w:hAnsi="TH SarabunPSK" w:cs="TH SarabunPSK"/>
          <w:sz w:val="32"/>
          <w:szCs w:val="32"/>
          <w:cs/>
          <w:lang w:bidi="lo-LA"/>
        </w:rPr>
        <w:t xml:space="preserve"> </w:t>
      </w:r>
      <w:r w:rsidRPr="00EC2292">
        <w:rPr>
          <w:rFonts w:ascii="TH SarabunPSK" w:hAnsi="TH SarabunPSK" w:cs="TH SarabunPSK"/>
          <w:sz w:val="32"/>
          <w:szCs w:val="32"/>
          <w:cs/>
        </w:rPr>
        <w:t xml:space="preserve">ปีการศึกษา </w:t>
      </w:r>
      <w:r w:rsidRPr="00EC2292">
        <w:rPr>
          <w:rFonts w:ascii="TH SarabunPSK" w:hAnsi="TH SarabunPSK" w:cs="TH SarabunPSK"/>
          <w:sz w:val="32"/>
          <w:szCs w:val="32"/>
          <w:cs/>
          <w:lang w:bidi="lo-LA"/>
        </w:rPr>
        <w:t>255</w:t>
      </w:r>
      <w:r w:rsidRPr="00EC2292">
        <w:rPr>
          <w:rFonts w:ascii="TH SarabunPSK" w:hAnsi="TH SarabunPSK" w:cs="TH SarabunPSK"/>
          <w:sz w:val="32"/>
          <w:szCs w:val="32"/>
          <w:lang w:bidi="lo-LA"/>
        </w:rPr>
        <w:t>8</w:t>
      </w:r>
      <w:r w:rsidRPr="00EC2292">
        <w:rPr>
          <w:rFonts w:ascii="TH SarabunPSK" w:hAnsi="TH SarabunPSK" w:cs="TH SarabunPSK"/>
          <w:sz w:val="32"/>
          <w:szCs w:val="32"/>
          <w:cs/>
        </w:rPr>
        <w:t xml:space="preserve"> จำนวน</w:t>
      </w:r>
      <w:r w:rsidRPr="00EC2292">
        <w:rPr>
          <w:rFonts w:ascii="TH SarabunPSK" w:hAnsi="TH SarabunPSK" w:cs="TH SarabunPSK"/>
          <w:sz w:val="32"/>
          <w:szCs w:val="32"/>
          <w:lang w:bidi="lo-LA"/>
        </w:rPr>
        <w:t xml:space="preserve"> 8 </w:t>
      </w:r>
      <w:r w:rsidRPr="00EC2292">
        <w:rPr>
          <w:rFonts w:ascii="TH SarabunPSK" w:hAnsi="TH SarabunPSK" w:cs="TH SarabunPSK"/>
          <w:sz w:val="32"/>
          <w:szCs w:val="32"/>
          <w:cs/>
        </w:rPr>
        <w:t xml:space="preserve">ห้อง นักเรียน </w:t>
      </w:r>
      <w:r w:rsidRPr="00EC2292">
        <w:rPr>
          <w:rFonts w:ascii="TH SarabunPSK" w:hAnsi="TH SarabunPSK" w:cs="TH SarabunPSK"/>
          <w:sz w:val="32"/>
          <w:szCs w:val="32"/>
        </w:rPr>
        <w:t>510</w:t>
      </w:r>
      <w:r w:rsidRPr="00EC2292">
        <w:rPr>
          <w:rFonts w:ascii="TH SarabunPSK" w:hAnsi="TH SarabunPSK" w:cs="TH SarabunPSK"/>
          <w:sz w:val="32"/>
          <w:szCs w:val="32"/>
          <w:cs/>
        </w:rPr>
        <w:t xml:space="preserve"> คน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6"/>
          <w:szCs w:val="36"/>
          <w:cs/>
        </w:rPr>
      </w:pPr>
      <w:r w:rsidRPr="00EC2292">
        <w:rPr>
          <w:rFonts w:ascii="TH SarabunPSK" w:hAnsi="TH SarabunPSK" w:cs="TH SarabunPSK"/>
          <w:color w:val="0070C0"/>
          <w:sz w:val="36"/>
          <w:szCs w:val="36"/>
          <w:cs/>
        </w:rPr>
        <w:tab/>
      </w:r>
      <w:r w:rsidRPr="00EC2292">
        <w:rPr>
          <w:rFonts w:ascii="TH SarabunPSK" w:hAnsi="TH SarabunPSK" w:cs="TH SarabunPSK"/>
          <w:sz w:val="32"/>
          <w:szCs w:val="32"/>
          <w:lang w:bidi="lo-LA"/>
        </w:rPr>
        <w:t xml:space="preserve">2. </w:t>
      </w:r>
      <w:r w:rsidRPr="00EC2292">
        <w:rPr>
          <w:rFonts w:ascii="TH SarabunPSK" w:hAnsi="TH SarabunPSK" w:cs="TH SarabunPSK"/>
          <w:sz w:val="32"/>
          <w:szCs w:val="32"/>
          <w:cs/>
        </w:rPr>
        <w:t xml:space="preserve">กลุ่มตัวอย่าง นักเรียนชั้นมัธยมศึกษาปีที่ </w:t>
      </w:r>
      <w:r w:rsidRPr="00EC2292">
        <w:rPr>
          <w:rFonts w:ascii="TH SarabunPSK" w:hAnsi="TH SarabunPSK" w:cs="TH SarabunPSK"/>
          <w:sz w:val="32"/>
          <w:szCs w:val="32"/>
        </w:rPr>
        <w:t xml:space="preserve">5 </w:t>
      </w:r>
      <w:r w:rsidRPr="00EC2292">
        <w:rPr>
          <w:rFonts w:ascii="TH SarabunPSK" w:hAnsi="TH SarabunPSK" w:cs="TH SarabunPSK"/>
          <w:sz w:val="32"/>
          <w:szCs w:val="32"/>
          <w:cs/>
        </w:rPr>
        <w:t xml:space="preserve">จำนวน </w:t>
      </w:r>
      <w:r w:rsidRPr="00EC2292">
        <w:rPr>
          <w:rFonts w:ascii="TH SarabunPSK" w:hAnsi="TH SarabunPSK" w:cs="TH SarabunPSK"/>
          <w:sz w:val="32"/>
          <w:szCs w:val="32"/>
        </w:rPr>
        <w:t xml:space="preserve">92 </w:t>
      </w:r>
      <w:r w:rsidRPr="00EC2292">
        <w:rPr>
          <w:rFonts w:ascii="TH SarabunPSK" w:hAnsi="TH SarabunPSK" w:cs="TH SarabunPSK"/>
          <w:sz w:val="32"/>
          <w:szCs w:val="32"/>
          <w:cs/>
        </w:rPr>
        <w:t>คน โดยวิธีการสุ่มแบบกลุ่ม (</w:t>
      </w:r>
      <w:r w:rsidRPr="00EC2292">
        <w:rPr>
          <w:rFonts w:ascii="TH SarabunPSK" w:hAnsi="TH SarabunPSK" w:cs="TH SarabunPSK"/>
          <w:sz w:val="32"/>
          <w:szCs w:val="32"/>
        </w:rPr>
        <w:t>Cluster Random Sampling)</w:t>
      </w:r>
      <w:r w:rsidRPr="00EC2292">
        <w:rPr>
          <w:rFonts w:ascii="TH SarabunPSK" w:hAnsi="TH SarabunPSK" w:cs="TH SarabunPSK"/>
          <w:sz w:val="32"/>
          <w:szCs w:val="32"/>
          <w:cs/>
        </w:rPr>
        <w:t xml:space="preserve"> จำนวน </w:t>
      </w:r>
      <w:r w:rsidRPr="00EC2292">
        <w:rPr>
          <w:rFonts w:ascii="TH SarabunPSK" w:hAnsi="TH SarabunPSK" w:cs="TH SarabunPSK"/>
          <w:sz w:val="32"/>
          <w:szCs w:val="32"/>
          <w:lang w:bidi="lo-LA"/>
        </w:rPr>
        <w:t>2</w:t>
      </w:r>
      <w:r w:rsidRPr="00EC2292">
        <w:rPr>
          <w:rFonts w:ascii="TH SarabunPSK" w:hAnsi="TH SarabunPSK" w:cs="TH SarabunPSK"/>
          <w:sz w:val="32"/>
          <w:szCs w:val="32"/>
          <w:cs/>
        </w:rPr>
        <w:t xml:space="preserve"> ห้องได้แก่ นักเรียนชั้นมัธยมศึกษาปีที่ </w:t>
      </w:r>
      <w:r w:rsidRPr="00EC2292">
        <w:rPr>
          <w:rFonts w:ascii="TH SarabunPSK" w:hAnsi="TH SarabunPSK" w:cs="TH SarabunPSK"/>
          <w:sz w:val="32"/>
          <w:szCs w:val="32"/>
        </w:rPr>
        <w:t xml:space="preserve">5/3 </w:t>
      </w:r>
      <w:r w:rsidRPr="00EC2292">
        <w:rPr>
          <w:rFonts w:ascii="TH SarabunPSK" w:hAnsi="TH SarabunPSK" w:cs="TH SarabunPSK"/>
          <w:sz w:val="32"/>
          <w:szCs w:val="32"/>
          <w:cs/>
        </w:rPr>
        <w:t xml:space="preserve">และ </w:t>
      </w:r>
      <w:r w:rsidRPr="00EC2292">
        <w:rPr>
          <w:rFonts w:ascii="TH SarabunPSK" w:hAnsi="TH SarabunPSK" w:cs="TH SarabunPSK"/>
          <w:sz w:val="32"/>
          <w:szCs w:val="32"/>
        </w:rPr>
        <w:t>5/5</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32"/>
        </w:rPr>
      </w:pP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28"/>
          <w:szCs w:val="36"/>
        </w:rPr>
      </w:pPr>
      <w:r w:rsidRPr="00EC2292">
        <w:rPr>
          <w:rFonts w:ascii="TH SarabunPSK" w:hAnsi="TH SarabunPSK" w:cs="TH SarabunPSK"/>
          <w:b/>
          <w:bCs/>
          <w:sz w:val="28"/>
          <w:szCs w:val="36"/>
          <w:cs/>
        </w:rPr>
        <w:t>เครื่องมือที่ใช้ในการเก็บรวบรวมข้อมูล</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12"/>
          <w:szCs w:val="16"/>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lang w:bidi="lo-LA"/>
        </w:rPr>
        <w:tab/>
        <w:t xml:space="preserve">1. </w:t>
      </w:r>
      <w:r w:rsidRPr="00EC2292">
        <w:rPr>
          <w:rFonts w:ascii="TH SarabunPSK" w:hAnsi="TH SarabunPSK"/>
          <w:color w:val="000000"/>
          <w:sz w:val="32"/>
          <w:cs/>
        </w:rPr>
        <w:t xml:space="preserve">แบบประเมินความคิดเห็นของนักเรียนต่อการจัดสภาพแวดล้อมในห้องปฏิบัติการเคมี </w:t>
      </w:r>
      <w:r w:rsidRPr="00EC2292">
        <w:rPr>
          <w:rFonts w:ascii="TH SarabunPSK" w:hAnsi="TH SarabunPSK"/>
          <w:color w:val="000000"/>
          <w:sz w:val="32"/>
          <w:lang w:bidi="lo-LA"/>
        </w:rPr>
        <w:t>(</w:t>
      </w:r>
      <w:r w:rsidRPr="00EC2292">
        <w:rPr>
          <w:rFonts w:ascii="TH SarabunPSK" w:hAnsi="TH SarabunPSK"/>
          <w:color w:val="000000"/>
          <w:sz w:val="32"/>
        </w:rPr>
        <w:t>The Chemistry Laboratory Environment Inventory : CLEI)</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t xml:space="preserve">The Chemistry Laboratory Environment Inventory (CLEI) </w:t>
      </w:r>
      <w:r w:rsidRPr="00EC2292">
        <w:rPr>
          <w:rFonts w:ascii="TH SarabunPSK" w:hAnsi="TH SarabunPSK"/>
          <w:color w:val="000000"/>
          <w:sz w:val="32"/>
          <w:cs/>
        </w:rPr>
        <w:t>เป็นแบบสอบถาม</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 xml:space="preserve">เพื่อประเมินความคิดเห็นของนักเรียนต่อการจัดสภาพแวดล้อมในห้องปฏิบัติการเคมี ซึ่งประกอบด้วยข้อคำถาม จำนวน </w:t>
      </w:r>
      <w:r w:rsidRPr="00EC2292">
        <w:rPr>
          <w:rFonts w:ascii="TH SarabunPSK" w:hAnsi="TH SarabunPSK"/>
          <w:color w:val="000000"/>
          <w:sz w:val="32"/>
        </w:rPr>
        <w:t>35</w:t>
      </w:r>
      <w:r w:rsidRPr="00EC2292">
        <w:rPr>
          <w:rFonts w:ascii="TH SarabunPSK" w:hAnsi="TH SarabunPSK"/>
          <w:color w:val="000000"/>
          <w:sz w:val="32"/>
          <w:cs/>
        </w:rPr>
        <w:t xml:space="preserve"> ข้อ</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color w:val="000000"/>
          <w:sz w:val="32"/>
          <w:szCs w:val="32"/>
        </w:rPr>
        <w:tab/>
        <w:t xml:space="preserve">2. The Test of Science-Related Attitudes </w:t>
      </w:r>
      <w:r w:rsidRPr="00EC2292">
        <w:rPr>
          <w:rFonts w:ascii="TH SarabunPSK" w:hAnsi="TH SarabunPSK" w:cs="TH SarabunPSK"/>
          <w:color w:val="000000"/>
          <w:sz w:val="32"/>
          <w:szCs w:val="32"/>
          <w:cs/>
        </w:rPr>
        <w:t>(</w:t>
      </w:r>
      <w:r w:rsidRPr="00EC2292">
        <w:rPr>
          <w:rFonts w:ascii="TH SarabunPSK" w:hAnsi="TH SarabunPSK" w:cs="TH SarabunPSK"/>
          <w:color w:val="000000"/>
          <w:sz w:val="32"/>
          <w:szCs w:val="32"/>
        </w:rPr>
        <w:t>TOSRA)</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cs/>
        </w:rPr>
      </w:pPr>
      <w:r w:rsidRPr="00EC2292">
        <w:rPr>
          <w:rFonts w:ascii="TH SarabunPSK" w:hAnsi="TH SarabunPSK" w:cs="TH SarabunPSK"/>
          <w:color w:val="000000"/>
          <w:sz w:val="32"/>
          <w:szCs w:val="32"/>
        </w:rPr>
        <w:tab/>
      </w:r>
      <w:r w:rsidRPr="00EC2292">
        <w:rPr>
          <w:rFonts w:ascii="TH SarabunPSK" w:hAnsi="TH SarabunPSK" w:cs="TH SarabunPSK"/>
          <w:color w:val="000000"/>
          <w:sz w:val="32"/>
          <w:szCs w:val="32"/>
        </w:rPr>
        <w:tab/>
        <w:t xml:space="preserve">The Test of Science-Related Attitudes </w:t>
      </w:r>
      <w:r w:rsidRPr="00EC2292">
        <w:rPr>
          <w:rFonts w:ascii="TH SarabunPSK" w:hAnsi="TH SarabunPSK" w:cs="TH SarabunPSK"/>
          <w:color w:val="000000"/>
          <w:sz w:val="32"/>
          <w:szCs w:val="32"/>
          <w:cs/>
        </w:rPr>
        <w:t>(</w:t>
      </w:r>
      <w:r w:rsidRPr="00EC2292">
        <w:rPr>
          <w:rFonts w:ascii="TH SarabunPSK" w:hAnsi="TH SarabunPSK" w:cs="TH SarabunPSK"/>
          <w:color w:val="000000"/>
          <w:sz w:val="32"/>
          <w:szCs w:val="32"/>
        </w:rPr>
        <w:t xml:space="preserve">TOSRA) </w:t>
      </w:r>
      <w:r w:rsidRPr="00EC2292">
        <w:rPr>
          <w:rFonts w:ascii="TH SarabunPSK" w:hAnsi="TH SarabunPSK" w:cs="TH SarabunPSK"/>
          <w:color w:val="000000"/>
          <w:sz w:val="32"/>
          <w:szCs w:val="32"/>
          <w:cs/>
        </w:rPr>
        <w:t>เป็นแบบประเมินเจตคติเกี่ยวกับวิทยาศาสตร์ของนักเรียน ซึ่งประกอบด้วยข้อคำถาม จำนวน 8 ข้อ</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C2292">
        <w:rPr>
          <w:rFonts w:ascii="TH SarabunPSK" w:hAnsi="TH SarabunPSK"/>
          <w:b/>
          <w:bCs/>
          <w:sz w:val="36"/>
          <w:szCs w:val="36"/>
          <w:cs/>
        </w:rPr>
        <w:t>วิธีการสร้างและหาคุณภาพเครื่องมือ</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70C0"/>
          <w:sz w:val="12"/>
          <w:szCs w:val="1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color w:val="0070C0"/>
          <w:sz w:val="32"/>
          <w:cs/>
        </w:rPr>
      </w:pPr>
      <w:r w:rsidRPr="00EC2292">
        <w:rPr>
          <w:rFonts w:ascii="TH SarabunPSK" w:hAnsi="TH SarabunPSK"/>
          <w:sz w:val="32"/>
        </w:rPr>
        <w:tab/>
        <w:t>1.</w:t>
      </w:r>
      <w:r w:rsidRPr="00EC2292">
        <w:rPr>
          <w:rFonts w:ascii="TH SarabunPSK" w:hAnsi="TH SarabunPSK"/>
          <w:sz w:val="32"/>
          <w:cs/>
        </w:rPr>
        <w:t xml:space="preserve"> ผู้วิจัยได้ศึกษาวรรณกรรม ทฤษฎี และงานวิจัย เกี่ยวกับเครื่องมือวิจัยทางวิทยา</w:t>
      </w:r>
      <w:proofErr w:type="spellStart"/>
      <w:r w:rsidRPr="00EC2292">
        <w:rPr>
          <w:rFonts w:ascii="TH SarabunPSK" w:hAnsi="TH SarabunPSK"/>
          <w:sz w:val="32"/>
          <w:cs/>
        </w:rPr>
        <w:t>ศาสตร</w:t>
      </w:r>
      <w:proofErr w:type="spellEnd"/>
      <w:r w:rsidRPr="00EC2292">
        <w:rPr>
          <w:rFonts w:ascii="TH SarabunPSK" w:hAnsi="TH SarabunPSK"/>
          <w:sz w:val="32"/>
          <w:cs/>
        </w:rPr>
        <w:t>ศึกษาในระดับนานาชาติ จากนั้นเลือกเครื่องมือวิจัย โดยผู้วิจัยได้เลือกเครื่องมือวิจัยดังต่อไปนี้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contextualSpacing w:val="0"/>
        <w:rPr>
          <w:rFonts w:ascii="TH SarabunPSK" w:hAnsi="TH SarabunPSK" w:cs="TH SarabunPSK"/>
          <w:color w:val="0070C0"/>
          <w:sz w:val="32"/>
          <w:szCs w:val="32"/>
        </w:rPr>
      </w:pPr>
      <w:r w:rsidRPr="00EC2292">
        <w:rPr>
          <w:rFonts w:ascii="TH SarabunPSK" w:hAnsi="TH SarabunPSK" w:cs="TH SarabunPSK"/>
          <w:b/>
          <w:bCs/>
          <w:sz w:val="32"/>
          <w:szCs w:val="40"/>
        </w:rPr>
        <w:tab/>
      </w:r>
      <w:r w:rsidRPr="00EC2292">
        <w:rPr>
          <w:rFonts w:ascii="TH SarabunPSK" w:hAnsi="TH SarabunPSK" w:cs="TH SarabunPSK"/>
          <w:b/>
          <w:bCs/>
          <w:sz w:val="32"/>
          <w:szCs w:val="40"/>
        </w:rPr>
        <w:tab/>
        <w:t>1.1 The Chemistry Laboratory Environment Inventory (CLEI)</w:t>
      </w:r>
      <w:r w:rsidRPr="00EC2292">
        <w:rPr>
          <w:rFonts w:ascii="TH SarabunPSK" w:hAnsi="TH SarabunPSK" w:cs="TH SarabunPSK"/>
          <w:b/>
          <w:bCs/>
          <w:color w:val="0070C0"/>
          <w:sz w:val="44"/>
          <w:szCs w:val="44"/>
          <w:cs/>
        </w:rPr>
        <w:t xml:space="preserve">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t xml:space="preserve">The Chemistry Laboratory Environment Inventory (CLEI) </w:t>
      </w:r>
      <w:r w:rsidRPr="00EC2292">
        <w:rPr>
          <w:rFonts w:ascii="TH SarabunPSK" w:hAnsi="TH SarabunPSK"/>
          <w:sz w:val="32"/>
          <w:cs/>
        </w:rPr>
        <w:t xml:space="preserve">เป็นแบบประเมินความคิดเห็นของนักเรียนต่อการจัดสภาพแวดล้อมในห้องปฏิบัติการเคมีโดยประยุกต์เครื่องมือจาก </w:t>
      </w:r>
      <w:r w:rsidRPr="00EC2292">
        <w:rPr>
          <w:rFonts w:ascii="TH SarabunPSK" w:hAnsi="TH SarabunPSK"/>
          <w:sz w:val="32"/>
        </w:rPr>
        <w:t xml:space="preserve">The science Laboratory Environment Inventory (SLEI) </w:t>
      </w:r>
      <w:r w:rsidRPr="00EC2292">
        <w:rPr>
          <w:rFonts w:ascii="TH SarabunPSK" w:hAnsi="TH SarabunPSK"/>
          <w:color w:val="000000"/>
          <w:sz w:val="32"/>
        </w:rPr>
        <w:t xml:space="preserve">(Fraser, </w:t>
      </w:r>
      <w:proofErr w:type="spellStart"/>
      <w:r w:rsidRPr="00EC2292">
        <w:rPr>
          <w:rFonts w:ascii="TH SarabunPSK" w:hAnsi="TH SarabunPSK"/>
          <w:color w:val="000000"/>
          <w:sz w:val="32"/>
        </w:rPr>
        <w:t>McRobbie</w:t>
      </w:r>
      <w:proofErr w:type="spellEnd"/>
      <w:r w:rsidRPr="00EC2292">
        <w:rPr>
          <w:rFonts w:ascii="TH SarabunPSK" w:hAnsi="TH SarabunPSK"/>
          <w:color w:val="000000"/>
          <w:sz w:val="32"/>
        </w:rPr>
        <w:t>, Giddings, 1993)</w:t>
      </w:r>
      <w:r w:rsidRPr="00EC2292">
        <w:rPr>
          <w:rFonts w:ascii="TH SarabunPSK" w:hAnsi="TH SarabunPSK"/>
          <w:sz w:val="32"/>
          <w:cs/>
        </w:rPr>
        <w:t xml:space="preserve"> ซึ่งแบ่งออกเป็น </w:t>
      </w:r>
      <w:r w:rsidRPr="00EC2292">
        <w:rPr>
          <w:rFonts w:ascii="TH SarabunPSK" w:hAnsi="TH SarabunPSK"/>
          <w:sz w:val="32"/>
          <w:lang w:bidi="lo-LA"/>
        </w:rPr>
        <w:t xml:space="preserve">2 </w:t>
      </w:r>
      <w:r w:rsidRPr="00EC2292">
        <w:rPr>
          <w:rFonts w:ascii="TH SarabunPSK" w:hAnsi="TH SarabunPSK"/>
          <w:sz w:val="32"/>
          <w:cs/>
        </w:rPr>
        <w:t>ชนิดดังนี้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lastRenderedPageBreak/>
        <w:tab/>
      </w: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lang w:bidi="lo-LA"/>
        </w:rPr>
        <w:t xml:space="preserve">1.1.1 </w:t>
      </w:r>
      <w:r w:rsidRPr="00EC2292">
        <w:rPr>
          <w:rFonts w:ascii="TH SarabunPSK" w:hAnsi="TH SarabunPSK"/>
          <w:color w:val="000000"/>
          <w:sz w:val="32"/>
          <w:cs/>
        </w:rPr>
        <w:t>แบบประเมินความคิดเห็นต่อการจัดสภาพแวดล้อมในห้องเรียนปฏิบัติการเคมีตามสภาพที่เป็นจริง</w:t>
      </w:r>
      <w:r w:rsidRPr="00EC2292">
        <w:rPr>
          <w:rFonts w:ascii="TH SarabunPSK" w:hAnsi="TH SarabunPSK"/>
          <w:sz w:val="32"/>
        </w:rPr>
        <w:t xml:space="preserve"> (CLEI-Actual Form)</w:t>
      </w:r>
      <w:r w:rsidRPr="00EC2292">
        <w:rPr>
          <w:rFonts w:ascii="TH SarabunPSK" w:hAnsi="TH SarabunPSK"/>
          <w:color w:val="000000"/>
          <w:sz w:val="32"/>
          <w:cs/>
        </w:rPr>
        <w:t xml:space="preserve"> ประกอบด้วยข้อความที่ระบุถึงสิ่งที่อาจเกิดขึ้นในห้องเรียนปฏิบัติการเคมี ผู้ตอบแบบสอบถามจะตอบคำถามว่า สิ่งที่ระบุในข้อความแต่ละข้อเกิดขึ้นจริงบ่อยครั้งเพียงใด โดยเลือกตอบระดับใดระดับหนึ่งใน </w:t>
      </w:r>
      <w:r w:rsidRPr="00EC2292">
        <w:rPr>
          <w:rFonts w:ascii="TH SarabunPSK" w:hAnsi="TH SarabunPSK"/>
          <w:color w:val="000000"/>
          <w:sz w:val="32"/>
        </w:rPr>
        <w:t xml:space="preserve">5 </w:t>
      </w:r>
      <w:r w:rsidRPr="00EC2292">
        <w:rPr>
          <w:rFonts w:ascii="TH SarabunPSK" w:hAnsi="TH SarabunPSK"/>
          <w:color w:val="000000"/>
          <w:sz w:val="32"/>
          <w:cs/>
        </w:rPr>
        <w:t>ระดับต่อไปนี้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1</w:t>
      </w:r>
      <w:r w:rsidRPr="00EC2292">
        <w:rPr>
          <w:rFonts w:ascii="TH SarabunPSK" w:hAnsi="TH SarabunPSK"/>
          <w:color w:val="000000"/>
          <w:sz w:val="32"/>
          <w:cs/>
        </w:rPr>
        <w:t xml:space="preserve"> ถ้าสิ่งที่ระบุในข้อความ เกือบไม่เคยเกิดขึ้น (</w:t>
      </w:r>
      <w:r w:rsidRPr="00EC2292">
        <w:rPr>
          <w:rFonts w:ascii="TH SarabunPSK" w:hAnsi="TH SarabunPSK"/>
          <w:color w:val="000000"/>
          <w:sz w:val="32"/>
        </w:rPr>
        <w:t>Almost Never)</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2</w:t>
      </w:r>
      <w:r w:rsidRPr="00EC2292">
        <w:rPr>
          <w:rFonts w:ascii="TH SarabunPSK" w:hAnsi="TH SarabunPSK"/>
          <w:color w:val="000000"/>
          <w:sz w:val="32"/>
          <w:cs/>
        </w:rPr>
        <w:t xml:space="preserve"> ถ้าสิ่งที่ระบุในข้อความ เกิดขึ้นน้อยครั้ง (</w:t>
      </w:r>
      <w:r w:rsidRPr="00EC2292">
        <w:rPr>
          <w:rFonts w:ascii="TH SarabunPSK" w:hAnsi="TH SarabunPSK"/>
          <w:color w:val="000000"/>
          <w:sz w:val="32"/>
        </w:rPr>
        <w:t>Seldom)</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 xml:space="preserve">3 </w:t>
      </w:r>
      <w:r w:rsidRPr="00EC2292">
        <w:rPr>
          <w:rFonts w:ascii="TH SarabunPSK" w:hAnsi="TH SarabunPSK"/>
          <w:color w:val="000000"/>
          <w:sz w:val="32"/>
          <w:cs/>
        </w:rPr>
        <w:t>ถ้าสิ่งที่ระบุในข้อความ เกิดขึ้นเป็นบางครั้ง (</w:t>
      </w:r>
      <w:r w:rsidRPr="00EC2292">
        <w:rPr>
          <w:rFonts w:ascii="TH SarabunPSK" w:hAnsi="TH SarabunPSK"/>
          <w:color w:val="000000"/>
          <w:sz w:val="32"/>
        </w:rPr>
        <w:t>Sometimes)</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4</w:t>
      </w:r>
      <w:r w:rsidRPr="00EC2292">
        <w:rPr>
          <w:rFonts w:ascii="TH SarabunPSK" w:hAnsi="TH SarabunPSK"/>
          <w:color w:val="000000"/>
          <w:sz w:val="32"/>
          <w:cs/>
        </w:rPr>
        <w:t xml:space="preserve"> ถ้าสิ่งที่ระบุในข้อความ เกิดขึ้นบ่อยครั้ง (</w:t>
      </w:r>
      <w:r w:rsidRPr="00EC2292">
        <w:rPr>
          <w:rFonts w:ascii="TH SarabunPSK" w:hAnsi="TH SarabunPSK"/>
          <w:color w:val="000000"/>
          <w:sz w:val="32"/>
        </w:rPr>
        <w:t>Often)</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5</w:t>
      </w:r>
      <w:r w:rsidRPr="00EC2292">
        <w:rPr>
          <w:rFonts w:ascii="TH SarabunPSK" w:hAnsi="TH SarabunPSK"/>
          <w:color w:val="000000"/>
          <w:sz w:val="32"/>
          <w:cs/>
        </w:rPr>
        <w:t xml:space="preserve"> ถ้าสิ่งที่ระบุในข้อความ เกิดขึ้นบ่อยครั้งมาก (</w:t>
      </w:r>
      <w:r w:rsidRPr="00EC2292">
        <w:rPr>
          <w:rFonts w:ascii="TH SarabunPSK" w:hAnsi="TH SarabunPSK"/>
          <w:color w:val="000000"/>
          <w:sz w:val="32"/>
        </w:rPr>
        <w:t>Very Often)</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 xml:space="preserve">จากนั้นกำหนดเกณฑ์การแปลค่าเฉลี่ย </w:t>
      </w:r>
      <w:r w:rsidRPr="00EC2292">
        <w:rPr>
          <w:rFonts w:ascii="TH SarabunPSK" w:hAnsi="TH SarabunPSK"/>
          <w:color w:val="000000"/>
          <w:sz w:val="32"/>
          <w:lang w:bidi="lo-LA"/>
        </w:rPr>
        <w:t>(</w:t>
      </w:r>
      <w:r w:rsidRPr="00EC2292">
        <w:rPr>
          <w:rFonts w:ascii="TH SarabunPSK" w:hAnsi="TH SarabunPSK"/>
          <w:sz w:val="32"/>
          <w:cs/>
        </w:rPr>
        <w:t>บุญชม ศรีสะอาด</w:t>
      </w:r>
      <w:r w:rsidRPr="00EC2292">
        <w:rPr>
          <w:rFonts w:ascii="TH SarabunPSK" w:hAnsi="TH SarabunPSK"/>
          <w:sz w:val="32"/>
        </w:rPr>
        <w:t>. 2543 : 100-103</w:t>
      </w:r>
      <w:r w:rsidRPr="00EC2292">
        <w:rPr>
          <w:rFonts w:ascii="TH SarabunPSK" w:hAnsi="TH SarabunPSK"/>
          <w:color w:val="000000"/>
          <w:sz w:val="32"/>
          <w:lang w:bidi="lo-LA"/>
        </w:rPr>
        <w:t>)</w:t>
      </w:r>
      <w:r w:rsidRPr="00EC2292">
        <w:rPr>
          <w:rFonts w:ascii="TH SarabunPSK" w:hAnsi="TH SarabunPSK"/>
          <w:color w:val="000000"/>
          <w:sz w:val="32"/>
          <w:cs/>
        </w:rPr>
        <w:t xml:space="preserve"> ดังนี้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lang w:bidi="lo-LA"/>
        </w:rPr>
        <w:t>4.50-5.00</w:t>
      </w:r>
      <w:r w:rsidRPr="00EC2292">
        <w:rPr>
          <w:rFonts w:ascii="TH SarabunPSK" w:hAnsi="TH SarabunPSK"/>
          <w:color w:val="000000"/>
          <w:sz w:val="32"/>
          <w:cs/>
        </w:rPr>
        <w:t xml:space="preserve"> หมายถึง มีความคิดเห็นระดับมากที่สุด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lang w:bidi="lo-LA"/>
        </w:rPr>
        <w:t xml:space="preserve">3.50-4.49 </w:t>
      </w:r>
      <w:r w:rsidRPr="00EC2292">
        <w:rPr>
          <w:rFonts w:ascii="TH SarabunPSK" w:hAnsi="TH SarabunPSK"/>
          <w:color w:val="000000"/>
          <w:sz w:val="32"/>
          <w:cs/>
        </w:rPr>
        <w:t>หมายถึง มีความคิดเห็นระดับมาก</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lang w:bidi="lo-LA"/>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lang w:bidi="lo-LA"/>
        </w:rPr>
        <w:t>2.50-3.49</w:t>
      </w:r>
      <w:r w:rsidRPr="00EC2292">
        <w:rPr>
          <w:rFonts w:ascii="TH SarabunPSK" w:hAnsi="TH SarabunPSK"/>
          <w:color w:val="000000"/>
          <w:sz w:val="32"/>
          <w:cs/>
        </w:rPr>
        <w:t xml:space="preserve"> หมายถึง มีความคิดเห็นระดับปานกลาง</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rPr>
      </w:pPr>
      <w:r w:rsidRPr="00EC2292">
        <w:rPr>
          <w:rFonts w:ascii="TH SarabunPSK" w:hAnsi="TH SarabunPSK"/>
          <w:color w:val="000000"/>
          <w:sz w:val="32"/>
          <w:lang w:bidi="lo-LA"/>
        </w:rPr>
        <w:tab/>
      </w:r>
      <w:r w:rsidRPr="00EC2292">
        <w:rPr>
          <w:rFonts w:ascii="TH SarabunPSK" w:hAnsi="TH SarabunPSK"/>
          <w:color w:val="000000"/>
          <w:sz w:val="32"/>
          <w:lang w:bidi="lo-LA"/>
        </w:rPr>
        <w:tab/>
      </w:r>
      <w:r w:rsidRPr="00EC2292">
        <w:rPr>
          <w:rFonts w:ascii="TH SarabunPSK" w:hAnsi="TH SarabunPSK"/>
          <w:color w:val="000000"/>
          <w:sz w:val="32"/>
          <w:lang w:bidi="lo-LA"/>
        </w:rPr>
        <w:tab/>
      </w:r>
      <w:r w:rsidRPr="00EC2292">
        <w:rPr>
          <w:rFonts w:ascii="TH SarabunPSK" w:hAnsi="TH SarabunPSK"/>
          <w:color w:val="000000"/>
          <w:sz w:val="32"/>
          <w:lang w:bidi="lo-LA"/>
        </w:rPr>
        <w:tab/>
        <w:t>1.50-2.49</w:t>
      </w:r>
      <w:r w:rsidRPr="00EC2292">
        <w:rPr>
          <w:rFonts w:ascii="TH SarabunPSK" w:hAnsi="TH SarabunPSK"/>
          <w:color w:val="000000"/>
          <w:sz w:val="32"/>
          <w:cs/>
        </w:rPr>
        <w:t xml:space="preserve"> หมายถึง มีความคิดเห็นระดับน้อย</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thaiDistribute"/>
        <w:rPr>
          <w:rFonts w:ascii="TH SarabunPSK" w:hAnsi="TH SarabunPSK"/>
          <w:color w:val="000000"/>
          <w:sz w:val="32"/>
          <w:lang w:bidi="lo-LA"/>
        </w:rPr>
      </w:pPr>
      <w:r w:rsidRPr="00EC2292">
        <w:rPr>
          <w:rFonts w:ascii="TH SarabunPSK" w:hAnsi="TH SarabunPSK"/>
          <w:color w:val="000000"/>
          <w:sz w:val="32"/>
          <w:lang w:bidi="lo-LA"/>
        </w:rPr>
        <w:tab/>
      </w:r>
      <w:r w:rsidRPr="00EC2292">
        <w:rPr>
          <w:rFonts w:ascii="TH SarabunPSK" w:hAnsi="TH SarabunPSK"/>
          <w:color w:val="000000"/>
          <w:sz w:val="32"/>
          <w:lang w:bidi="lo-LA"/>
        </w:rPr>
        <w:tab/>
      </w:r>
      <w:r w:rsidRPr="00EC2292">
        <w:rPr>
          <w:rFonts w:ascii="TH SarabunPSK" w:hAnsi="TH SarabunPSK"/>
          <w:color w:val="000000"/>
          <w:sz w:val="32"/>
          <w:lang w:bidi="lo-LA"/>
        </w:rPr>
        <w:tab/>
      </w:r>
      <w:r w:rsidRPr="00EC2292">
        <w:rPr>
          <w:rFonts w:ascii="TH SarabunPSK" w:hAnsi="TH SarabunPSK"/>
          <w:color w:val="000000"/>
          <w:sz w:val="32"/>
          <w:lang w:bidi="lo-LA"/>
        </w:rPr>
        <w:tab/>
        <w:t>1.00-1.49</w:t>
      </w:r>
      <w:r w:rsidRPr="00EC2292">
        <w:rPr>
          <w:rFonts w:ascii="TH SarabunPSK" w:hAnsi="TH SarabunPSK"/>
          <w:color w:val="000000"/>
          <w:sz w:val="32"/>
          <w:cs/>
        </w:rPr>
        <w:t xml:space="preserve"> หมายถึง มีความคิดเห็นระดับน้อยที่สุด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 xml:space="preserve">ประเด็นหรือกรอบแนวคิดของแบบสอบถามฉบับนี้ มีข้อความภายใต้ประเด็น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 xml:space="preserve">5 ด้านให้ผู้ตอบพิจารณาตอบ จำนวน </w:t>
      </w:r>
      <w:r w:rsidRPr="00EC2292">
        <w:rPr>
          <w:rFonts w:ascii="TH SarabunPSK" w:hAnsi="TH SarabunPSK"/>
          <w:color w:val="000000"/>
          <w:sz w:val="32"/>
        </w:rPr>
        <w:t xml:space="preserve">35 </w:t>
      </w:r>
      <w:r w:rsidRPr="00EC2292">
        <w:rPr>
          <w:rFonts w:ascii="TH SarabunPSK" w:hAnsi="TH SarabunPSK"/>
          <w:color w:val="000000"/>
          <w:sz w:val="32"/>
          <w:cs/>
        </w:rPr>
        <w:t xml:space="preserve">ข้อ ประกอบด้วย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lastRenderedPageBreak/>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1</w:t>
      </w:r>
      <w:r w:rsidRPr="00EC2292">
        <w:rPr>
          <w:rFonts w:ascii="TH SarabunPSK" w:hAnsi="TH SarabunPSK"/>
          <w:color w:val="000000"/>
          <w:sz w:val="32"/>
        </w:rPr>
        <w:t>.</w:t>
      </w:r>
      <w:r w:rsidRPr="00EC2292">
        <w:rPr>
          <w:rFonts w:ascii="TH SarabunPSK" w:hAnsi="TH SarabunPSK"/>
          <w:color w:val="000000"/>
          <w:sz w:val="32"/>
          <w:cs/>
        </w:rPr>
        <w:t xml:space="preserve"> ด้านการประสานความร่วมมือ (</w:t>
      </w:r>
      <w:r w:rsidRPr="00EC2292">
        <w:rPr>
          <w:rFonts w:ascii="TH SarabunPSK" w:hAnsi="TH SarabunPSK"/>
          <w:color w:val="000000"/>
          <w:sz w:val="32"/>
        </w:rPr>
        <w:t xml:space="preserve">Student Cohesiveness) </w:t>
      </w:r>
      <w:r w:rsidRPr="00EC2292">
        <w:rPr>
          <w:rFonts w:ascii="TH SarabunPSK" w:hAnsi="TH SarabunPSK"/>
          <w:color w:val="000000"/>
          <w:sz w:val="32"/>
          <w:cs/>
        </w:rPr>
        <w:t>ได้แก่ ข้อ 1, 6,</w:t>
      </w:r>
      <w:r w:rsidRPr="00EC2292">
        <w:rPr>
          <w:rFonts w:ascii="TH SarabunPSK" w:hAnsi="TH SarabunPSK"/>
          <w:color w:val="000000"/>
          <w:sz w:val="32"/>
        </w:rPr>
        <w:t xml:space="preserve"> 11,</w:t>
      </w:r>
      <w:r w:rsidRPr="00EC2292">
        <w:rPr>
          <w:rFonts w:ascii="TH SarabunPSK" w:hAnsi="TH SarabunPSK"/>
          <w:color w:val="000000"/>
          <w:sz w:val="32"/>
          <w:cs/>
        </w:rPr>
        <w:t xml:space="preserve"> 16,</w:t>
      </w:r>
      <w:r w:rsidRPr="00EC2292">
        <w:rPr>
          <w:rFonts w:ascii="TH SarabunPSK" w:hAnsi="TH SarabunPSK"/>
          <w:color w:val="000000"/>
          <w:sz w:val="32"/>
        </w:rPr>
        <w:t xml:space="preserve"> </w:t>
      </w:r>
      <w:r w:rsidRPr="00EC2292">
        <w:rPr>
          <w:rFonts w:ascii="TH SarabunPSK" w:hAnsi="TH SarabunPSK"/>
          <w:color w:val="000000"/>
          <w:sz w:val="32"/>
          <w:cs/>
        </w:rPr>
        <w:t>21, 26 และ 31</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2.</w:t>
      </w:r>
      <w:r w:rsidRPr="00EC2292">
        <w:rPr>
          <w:rFonts w:ascii="TH SarabunPSK" w:hAnsi="TH SarabunPSK"/>
          <w:color w:val="000000"/>
          <w:sz w:val="32"/>
          <w:cs/>
        </w:rPr>
        <w:t xml:space="preserve"> ด้านการเปิดโอกาสให้ผู้เรียนทำตามอิสระ (</w:t>
      </w:r>
      <w:r w:rsidRPr="00EC2292">
        <w:rPr>
          <w:rFonts w:ascii="TH SarabunPSK" w:hAnsi="TH SarabunPSK"/>
          <w:color w:val="000000"/>
          <w:sz w:val="32"/>
        </w:rPr>
        <w:t>Open-Endedness)</w:t>
      </w:r>
      <w:r w:rsidRPr="00EC2292">
        <w:rPr>
          <w:rFonts w:ascii="TH SarabunPSK" w:hAnsi="TH SarabunPSK"/>
          <w:color w:val="000000"/>
          <w:sz w:val="32"/>
          <w:cs/>
        </w:rPr>
        <w:t xml:space="preserve"> ได้แก่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ข้อ 2, 7, 12, 17, 22, 27 และ</w:t>
      </w:r>
      <w:r w:rsidRPr="00EC2292">
        <w:rPr>
          <w:rFonts w:ascii="TH SarabunPSK" w:hAnsi="TH SarabunPSK"/>
          <w:color w:val="000000"/>
          <w:sz w:val="32"/>
        </w:rPr>
        <w:t xml:space="preserve"> 45</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3</w:t>
      </w:r>
      <w:r w:rsidRPr="00EC2292">
        <w:rPr>
          <w:rFonts w:ascii="TH SarabunPSK" w:hAnsi="TH SarabunPSK"/>
          <w:color w:val="000000"/>
          <w:sz w:val="32"/>
        </w:rPr>
        <w:t>.</w:t>
      </w:r>
      <w:r w:rsidRPr="00EC2292">
        <w:rPr>
          <w:rFonts w:ascii="TH SarabunPSK" w:hAnsi="TH SarabunPSK"/>
          <w:color w:val="000000"/>
          <w:sz w:val="32"/>
          <w:cs/>
        </w:rPr>
        <w:t xml:space="preserve"> ด้านการบูร</w:t>
      </w:r>
      <w:proofErr w:type="spellStart"/>
      <w:r w:rsidRPr="00EC2292">
        <w:rPr>
          <w:rFonts w:ascii="TH SarabunPSK" w:hAnsi="TH SarabunPSK"/>
          <w:color w:val="000000"/>
          <w:sz w:val="32"/>
          <w:cs/>
        </w:rPr>
        <w:t>ณา</w:t>
      </w:r>
      <w:proofErr w:type="spellEnd"/>
      <w:r w:rsidRPr="00EC2292">
        <w:rPr>
          <w:rFonts w:ascii="TH SarabunPSK" w:hAnsi="TH SarabunPSK"/>
          <w:color w:val="000000"/>
          <w:sz w:val="32"/>
          <w:cs/>
        </w:rPr>
        <w:t>การ (</w:t>
      </w:r>
      <w:r w:rsidRPr="00EC2292">
        <w:rPr>
          <w:rFonts w:ascii="TH SarabunPSK" w:hAnsi="TH SarabunPSK"/>
          <w:color w:val="000000"/>
          <w:sz w:val="32"/>
        </w:rPr>
        <w:t xml:space="preserve">Integration) </w:t>
      </w:r>
      <w:r w:rsidRPr="00EC2292">
        <w:rPr>
          <w:rFonts w:ascii="TH SarabunPSK" w:hAnsi="TH SarabunPSK"/>
          <w:color w:val="000000"/>
          <w:sz w:val="32"/>
          <w:cs/>
        </w:rPr>
        <w:t>ได้แก่ ข้อ 3, 8, 18, 23, 28, และ 32</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 xml:space="preserve">4. </w:t>
      </w:r>
      <w:r w:rsidRPr="00EC2292">
        <w:rPr>
          <w:rFonts w:ascii="TH SarabunPSK" w:hAnsi="TH SarabunPSK"/>
          <w:color w:val="000000"/>
          <w:sz w:val="32"/>
          <w:cs/>
        </w:rPr>
        <w:t>ด้านกฎระเบียบวินัย (</w:t>
      </w:r>
      <w:r w:rsidRPr="00EC2292">
        <w:rPr>
          <w:rFonts w:ascii="TH SarabunPSK" w:hAnsi="TH SarabunPSK"/>
          <w:color w:val="000000"/>
          <w:sz w:val="32"/>
        </w:rPr>
        <w:t xml:space="preserve">Rule Clarity) </w:t>
      </w:r>
      <w:r w:rsidRPr="00EC2292">
        <w:rPr>
          <w:rFonts w:ascii="TH SarabunPSK" w:hAnsi="TH SarabunPSK"/>
          <w:color w:val="000000"/>
          <w:sz w:val="32"/>
          <w:cs/>
        </w:rPr>
        <w:t>ได้แก่ ข้อ 4, 9, 14, 19, 24, 29 และ 33</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t>5.</w:t>
      </w:r>
      <w:r w:rsidRPr="00EC2292">
        <w:rPr>
          <w:rFonts w:ascii="TH SarabunPSK" w:hAnsi="TH SarabunPSK"/>
          <w:color w:val="000000"/>
          <w:sz w:val="32"/>
          <w:cs/>
        </w:rPr>
        <w:t xml:space="preserve"> ด้านวัสดุอุปกรณ์ในการปฏิบัติการ (</w:t>
      </w:r>
      <w:r w:rsidRPr="00EC2292">
        <w:rPr>
          <w:rFonts w:ascii="TH SarabunPSK" w:hAnsi="TH SarabunPSK"/>
          <w:color w:val="000000"/>
          <w:sz w:val="32"/>
        </w:rPr>
        <w:t>Material Environment)</w:t>
      </w:r>
      <w:r w:rsidRPr="00EC2292">
        <w:rPr>
          <w:rFonts w:ascii="TH SarabunPSK" w:hAnsi="TH SarabunPSK"/>
          <w:color w:val="000000"/>
          <w:sz w:val="32"/>
          <w:cs/>
        </w:rPr>
        <w:t xml:space="preserve"> ได้แก่ ข้อ 5, 10, 15,</w:t>
      </w:r>
      <w:r w:rsidRPr="00EC2292">
        <w:rPr>
          <w:rFonts w:ascii="TH SarabunPSK" w:hAnsi="TH SarabunPSK"/>
          <w:color w:val="000000"/>
          <w:sz w:val="32"/>
        </w:rPr>
        <w:t xml:space="preserve"> </w:t>
      </w:r>
      <w:r w:rsidRPr="00EC2292">
        <w:rPr>
          <w:rFonts w:ascii="TH SarabunPSK" w:hAnsi="TH SarabunPSK"/>
          <w:color w:val="000000"/>
          <w:sz w:val="32"/>
          <w:cs/>
        </w:rPr>
        <w:t>20, 25 และ 30</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ต้นฉบับของแบบสอบถามโดยส่วนใหญ่จะเป็นแบบสอบถามเพื่อประเมินในเชิงบวก แต่จะมีแบบสอบถามในข้อต่อไปนี้ที่มีความหมายในเชิงลบ (</w:t>
      </w:r>
      <w:r w:rsidRPr="00EC2292">
        <w:rPr>
          <w:rFonts w:ascii="TH SarabunPSK" w:hAnsi="TH SarabunPSK"/>
          <w:color w:val="000000"/>
          <w:sz w:val="32"/>
        </w:rPr>
        <w:t xml:space="preserve">Reverse) </w:t>
      </w:r>
      <w:r w:rsidRPr="00EC2292">
        <w:rPr>
          <w:rFonts w:ascii="TH SarabunPSK" w:hAnsi="TH SarabunPSK"/>
          <w:color w:val="000000"/>
          <w:sz w:val="32"/>
          <w:cs/>
        </w:rPr>
        <w:t>ประกอบไปด้วยแบบสอบถามในข้อ 3, 5, 6, 8, 9, 15, 20, 23, 24, 25, 26, 27 และ 33 ในข้อที่มีความหมายในเชิงลบ (</w:t>
      </w:r>
      <w:r w:rsidRPr="00EC2292">
        <w:rPr>
          <w:rFonts w:ascii="TH SarabunPSK" w:hAnsi="TH SarabunPSK"/>
          <w:color w:val="000000"/>
          <w:sz w:val="32"/>
        </w:rPr>
        <w:t>Reverse)</w:t>
      </w:r>
      <w:r w:rsidRPr="00EC2292">
        <w:rPr>
          <w:rFonts w:ascii="TH SarabunPSK" w:hAnsi="TH SarabunPSK"/>
          <w:color w:val="000000"/>
          <w:sz w:val="32"/>
          <w:cs/>
        </w:rPr>
        <w:t xml:space="preserve"> ระดับประเมิน 1 จะแปลเป็น 5 ระดับประเมิน 2 จะแปลเป็น 4 ระดับประเมิน 4 จะแปลเป็น 2 และระดับประเมิน 5 จะแปลเป็น 1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shd w:val="clear" w:color="auto" w:fill="FFFFFF"/>
          <w:cs/>
        </w:rPr>
      </w:pPr>
      <w:r w:rsidRPr="00EC2292">
        <w:rPr>
          <w:rFonts w:ascii="TH SarabunPSK" w:hAnsi="TH SarabunPSK"/>
          <w:color w:val="000000"/>
          <w:sz w:val="32"/>
          <w:lang w:bidi="lo-LA"/>
        </w:rPr>
        <w:tab/>
      </w:r>
      <w:r w:rsidRPr="00EC2292">
        <w:rPr>
          <w:rFonts w:ascii="TH SarabunPSK" w:hAnsi="TH SarabunPSK"/>
          <w:color w:val="000000"/>
          <w:sz w:val="32"/>
          <w:lang w:bidi="lo-LA"/>
        </w:rPr>
        <w:tab/>
      </w:r>
      <w:r w:rsidRPr="00EC2292">
        <w:rPr>
          <w:rFonts w:ascii="TH SarabunPSK" w:hAnsi="TH SarabunPSK"/>
          <w:color w:val="000000"/>
          <w:sz w:val="32"/>
          <w:lang w:bidi="lo-LA"/>
        </w:rPr>
        <w:tab/>
        <w:t xml:space="preserve">1.1.2 </w:t>
      </w:r>
      <w:r w:rsidRPr="00EC2292">
        <w:rPr>
          <w:rFonts w:ascii="TH SarabunPSK" w:hAnsi="TH SarabunPSK"/>
          <w:color w:val="000000"/>
          <w:sz w:val="32"/>
          <w:cs/>
        </w:rPr>
        <w:t>แบบประเมินความคิดเห็นต่อการจัดสภาพแวดล้อมในห้องเรียนปฏิบัติการเคมีตามสภาพที่พึ่งประสงค์</w:t>
      </w:r>
      <w:r w:rsidRPr="00EC2292">
        <w:rPr>
          <w:rFonts w:ascii="TH SarabunPSK" w:hAnsi="TH SarabunPSK"/>
          <w:sz w:val="32"/>
        </w:rPr>
        <w:t xml:space="preserve"> (CLEI- Preferred Form)</w:t>
      </w:r>
      <w:r w:rsidRPr="00EC2292">
        <w:rPr>
          <w:rFonts w:ascii="TH SarabunPSK" w:hAnsi="TH SarabunPSK"/>
          <w:color w:val="000000"/>
          <w:sz w:val="32"/>
          <w:cs/>
        </w:rPr>
        <w:t xml:space="preserve"> ประกอบด้วยข้อความที่ระบุถึงสิ่งที่อาจเกิดขึ้นในห้องเรียนปฏิบัติการเคมี</w:t>
      </w:r>
      <w:r w:rsidRPr="00EC2292">
        <w:rPr>
          <w:rFonts w:ascii="TH SarabunPSK" w:hAnsi="TH SarabunPSK"/>
          <w:sz w:val="32"/>
          <w:shd w:val="clear" w:color="auto" w:fill="FFFFFF"/>
        </w:rPr>
        <w:t xml:space="preserve"> </w:t>
      </w:r>
      <w:r w:rsidRPr="00EC2292">
        <w:rPr>
          <w:rFonts w:ascii="TH SarabunPSK" w:hAnsi="TH SarabunPSK"/>
          <w:sz w:val="32"/>
          <w:shd w:val="clear" w:color="auto" w:fill="FFFFFF"/>
          <w:cs/>
        </w:rPr>
        <w:t>จะมีลักษณะคล้ายคลึงกับ</w:t>
      </w:r>
      <w:r w:rsidRPr="00EC2292">
        <w:rPr>
          <w:rFonts w:ascii="TH SarabunPSK" w:hAnsi="TH SarabunPSK"/>
          <w:color w:val="000000"/>
          <w:sz w:val="32"/>
          <w:cs/>
        </w:rPr>
        <w:t>แบบประเมินความคิดเห็นต่อการจัดสภาพแวดล้อมในห้องเรียนปฏิบัติการเคมีตามสภาพที่เป็นจริง</w:t>
      </w:r>
      <w:r w:rsidRPr="00EC2292">
        <w:rPr>
          <w:rFonts w:ascii="TH SarabunPSK" w:hAnsi="TH SarabunPSK"/>
          <w:sz w:val="32"/>
          <w:shd w:val="clear" w:color="auto" w:fill="FFFFFF"/>
          <w:cs/>
        </w:rPr>
        <w:t xml:space="preserve">และมีจำนวน </w:t>
      </w:r>
      <w:r w:rsidRPr="00EC2292">
        <w:rPr>
          <w:rFonts w:ascii="TH SarabunPSK" w:hAnsi="TH SarabunPSK"/>
          <w:sz w:val="32"/>
          <w:shd w:val="clear" w:color="auto" w:fill="FFFFFF"/>
        </w:rPr>
        <w:t xml:space="preserve">35 </w:t>
      </w:r>
      <w:r w:rsidRPr="00EC2292">
        <w:rPr>
          <w:rFonts w:ascii="TH SarabunPSK" w:hAnsi="TH SarabunPSK"/>
          <w:sz w:val="32"/>
          <w:shd w:val="clear" w:color="auto" w:fill="FFFFFF"/>
          <w:cs/>
        </w:rPr>
        <w:t xml:space="preserve">ข้อเช่นเดียวกัน แต่ต่างกันที่แบบประเมินตามสภาพที่พึงประสงค์จะมีคำว่า </w:t>
      </w:r>
      <w:r w:rsidRPr="00EC2292">
        <w:rPr>
          <w:rFonts w:ascii="TH SarabunPSK" w:hAnsi="TH SarabunPSK"/>
          <w:sz w:val="32"/>
          <w:shd w:val="clear" w:color="auto" w:fill="FFFFFF"/>
        </w:rPr>
        <w:t>“</w:t>
      </w:r>
      <w:r w:rsidRPr="00EC2292">
        <w:rPr>
          <w:rFonts w:ascii="TH SarabunPSK" w:hAnsi="TH SarabunPSK"/>
          <w:sz w:val="32"/>
          <w:shd w:val="clear" w:color="auto" w:fill="FFFFFF"/>
          <w:cs/>
        </w:rPr>
        <w:t>ควร</w:t>
      </w:r>
      <w:r w:rsidRPr="00EC2292">
        <w:rPr>
          <w:rFonts w:ascii="TH SarabunPSK" w:hAnsi="TH SarabunPSK"/>
          <w:sz w:val="32"/>
          <w:shd w:val="clear" w:color="auto" w:fill="FFFFFF"/>
        </w:rPr>
        <w:t>”</w:t>
      </w:r>
      <w:r w:rsidRPr="00EC2292">
        <w:rPr>
          <w:rFonts w:ascii="TH SarabunPSK" w:hAnsi="TH SarabunPSK"/>
          <w:sz w:val="32"/>
          <w:shd w:val="clear" w:color="auto" w:fill="FFFFFF"/>
          <w:cs/>
        </w:rPr>
        <w:t xml:space="preserve"> หรือ </w:t>
      </w:r>
      <w:r w:rsidRPr="00EC2292">
        <w:rPr>
          <w:rFonts w:ascii="TH SarabunPSK" w:hAnsi="TH SarabunPSK"/>
          <w:sz w:val="32"/>
          <w:shd w:val="clear" w:color="auto" w:fill="FFFFFF"/>
        </w:rPr>
        <w:t>“</w:t>
      </w:r>
      <w:r w:rsidRPr="00EC2292">
        <w:rPr>
          <w:rFonts w:ascii="TH SarabunPSK" w:hAnsi="TH SarabunPSK"/>
          <w:sz w:val="32"/>
          <w:shd w:val="clear" w:color="auto" w:fill="FFFFFF"/>
          <w:cs/>
        </w:rPr>
        <w:t>ควรจะ</w:t>
      </w:r>
      <w:r w:rsidRPr="00EC2292">
        <w:rPr>
          <w:rFonts w:ascii="TH SarabunPSK" w:hAnsi="TH SarabunPSK"/>
          <w:sz w:val="32"/>
          <w:shd w:val="clear" w:color="auto" w:fill="FFFFFF"/>
        </w:rPr>
        <w:t>”</w:t>
      </w:r>
      <w:r w:rsidRPr="00EC2292">
        <w:rPr>
          <w:rFonts w:ascii="TH SarabunPSK" w:hAnsi="TH SarabunPSK"/>
          <w:sz w:val="32"/>
          <w:shd w:val="clear" w:color="auto" w:fill="FFFFFF"/>
          <w:cs/>
        </w:rPr>
        <w:t xml:space="preserve"> อยู่ในแต่ละข้อคำถามด้วย</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contextualSpacing w:val="0"/>
        <w:jc w:val="left"/>
        <w:rPr>
          <w:rFonts w:ascii="TH SarabunPSK" w:hAnsi="TH SarabunPSK" w:cs="TH SarabunPSK"/>
          <w:b/>
          <w:bCs/>
          <w:color w:val="0070C0"/>
          <w:sz w:val="32"/>
          <w:szCs w:val="32"/>
        </w:rPr>
      </w:pPr>
      <w:r w:rsidRPr="00EC2292">
        <w:rPr>
          <w:rFonts w:ascii="TH SarabunPSK" w:hAnsi="TH SarabunPSK" w:cs="TH SarabunPSK"/>
          <w:b/>
          <w:bCs/>
          <w:sz w:val="32"/>
          <w:szCs w:val="32"/>
        </w:rPr>
        <w:lastRenderedPageBreak/>
        <w:tab/>
      </w:r>
      <w:r w:rsidRPr="00EC2292">
        <w:rPr>
          <w:rFonts w:ascii="TH SarabunPSK" w:hAnsi="TH SarabunPSK" w:cs="TH SarabunPSK"/>
          <w:b/>
          <w:bCs/>
          <w:sz w:val="32"/>
          <w:szCs w:val="32"/>
        </w:rPr>
        <w:tab/>
      </w:r>
      <w:r>
        <w:rPr>
          <w:rFonts w:ascii="TH SarabunPSK" w:hAnsi="TH SarabunPSK" w:cs="TH SarabunPSK"/>
          <w:b/>
          <w:bCs/>
          <w:sz w:val="32"/>
          <w:szCs w:val="32"/>
        </w:rPr>
        <w:tab/>
      </w:r>
      <w:r w:rsidRPr="00EC2292">
        <w:rPr>
          <w:rFonts w:ascii="TH SarabunPSK" w:hAnsi="TH SarabunPSK" w:cs="TH SarabunPSK"/>
          <w:b/>
          <w:bCs/>
          <w:sz w:val="32"/>
          <w:szCs w:val="32"/>
        </w:rPr>
        <w:t xml:space="preserve">1.2 The Test of Science-Related Attitudes </w:t>
      </w:r>
      <w:r w:rsidRPr="00EC2292">
        <w:rPr>
          <w:rFonts w:ascii="TH SarabunPSK" w:hAnsi="TH SarabunPSK" w:cs="TH SarabunPSK"/>
          <w:b/>
          <w:bCs/>
          <w:sz w:val="32"/>
          <w:szCs w:val="32"/>
          <w:cs/>
        </w:rPr>
        <w:t>(</w:t>
      </w:r>
      <w:r w:rsidRPr="00EC2292">
        <w:rPr>
          <w:rFonts w:ascii="TH SarabunPSK" w:hAnsi="TH SarabunPSK" w:cs="TH SarabunPSK"/>
          <w:b/>
          <w:bCs/>
          <w:sz w:val="32"/>
          <w:szCs w:val="32"/>
        </w:rPr>
        <w:t xml:space="preserve">TOSRA)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70C0"/>
          <w:sz w:val="32"/>
        </w:rPr>
        <w:tab/>
      </w:r>
      <w:r w:rsidRPr="00EC2292">
        <w:rPr>
          <w:rFonts w:ascii="TH SarabunPSK" w:hAnsi="TH SarabunPSK"/>
          <w:color w:val="0070C0"/>
          <w:sz w:val="32"/>
        </w:rPr>
        <w:tab/>
      </w:r>
      <w:r w:rsidRPr="00EC2292">
        <w:rPr>
          <w:rFonts w:ascii="TH SarabunPSK" w:hAnsi="TH SarabunPSK"/>
          <w:color w:val="0070C0"/>
          <w:sz w:val="32"/>
        </w:rPr>
        <w:tab/>
      </w:r>
      <w:r w:rsidRPr="00EC2292">
        <w:rPr>
          <w:rFonts w:ascii="TH SarabunPSK" w:hAnsi="TH SarabunPSK"/>
          <w:sz w:val="32"/>
        </w:rPr>
        <w:t xml:space="preserve">The TOSRA (Test of Science-Related Attitudes) </w:t>
      </w:r>
      <w:r w:rsidRPr="00EC2292">
        <w:rPr>
          <w:rFonts w:ascii="TH SarabunPSK" w:hAnsi="TH SarabunPSK"/>
          <w:sz w:val="32"/>
          <w:cs/>
        </w:rPr>
        <w:t>แบบสอบถามเพื่อประเมินเจตคติเกี่ยวกับวิทยาศาสตร์ของนักเรียนในการจัดสภาพแวดล้อมการเรียนรู้ในห้องปฏิบัติการเคมี</w:t>
      </w:r>
      <w:r w:rsidRPr="00EC2292">
        <w:rPr>
          <w:rFonts w:ascii="TH SarabunPSK" w:hAnsi="TH SarabunPSK"/>
          <w:color w:val="000000"/>
          <w:sz w:val="32"/>
          <w:cs/>
        </w:rPr>
        <w:t xml:space="preserve"> ผู้ตอบแบบสอบถามจะตอบคำถามว่า สิ่งที่ระบุในข้อความแต่ละข้อมีความคิดเห็นมากน้อยเพียงใด โดยเลือกตอบระดับใดระดับหนึ่งใน </w:t>
      </w:r>
      <w:r w:rsidRPr="00EC2292">
        <w:rPr>
          <w:rFonts w:ascii="TH SarabunPSK" w:hAnsi="TH SarabunPSK"/>
          <w:color w:val="000000"/>
          <w:sz w:val="32"/>
        </w:rPr>
        <w:t xml:space="preserve">5 </w:t>
      </w:r>
      <w:r w:rsidRPr="00EC2292">
        <w:rPr>
          <w:rFonts w:ascii="TH SarabunPSK" w:hAnsi="TH SarabunPSK"/>
          <w:color w:val="000000"/>
          <w:sz w:val="32"/>
          <w:cs/>
        </w:rPr>
        <w:t>ระดับต่อไปนี้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1 หมายถึง นักเรียนรู้สึกไม่เห็นด้วยอย่างยิ่ง</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2 หมายถึง นักเรียนรู้สึกไม่เห็นด้วย</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C2292">
        <w:rPr>
          <w:rFonts w:ascii="TH SarabunPSK" w:hAnsi="TH SarabunPSK"/>
          <w:color w:val="000000"/>
          <w:sz w:val="32"/>
          <w:cs/>
        </w:rPr>
        <w:tab/>
      </w: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3 หมายถึง นักเรียนรู้สึกเห็นด้วยเป็นบางครั้ง</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4 หมายถึง นักเรียนรู้สึกเห็นด้วย</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cs/>
        </w:rPr>
        <w:tab/>
      </w:r>
      <w:r w:rsidRPr="00EC2292">
        <w:rPr>
          <w:rFonts w:ascii="TH SarabunPSK" w:hAnsi="TH SarabunPSK"/>
          <w:color w:val="000000"/>
          <w:sz w:val="32"/>
          <w:cs/>
        </w:rPr>
        <w:tab/>
      </w:r>
      <w:r w:rsidRPr="00EC2292">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color w:val="000000"/>
          <w:sz w:val="32"/>
          <w:cs/>
        </w:rPr>
        <w:t>5 หมายถึง นักเรียนรู้สึกเห็นด้วยอย่างยิ่ง</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C2292">
        <w:rPr>
          <w:rFonts w:ascii="TH SarabunPSK" w:hAnsi="TH SarabunPSK"/>
          <w:sz w:val="32"/>
          <w:cs/>
        </w:rPr>
        <w:tab/>
      </w:r>
      <w:r w:rsidRPr="00EC2292">
        <w:rPr>
          <w:rFonts w:ascii="TH SarabunPSK" w:hAnsi="TH SarabunPSK"/>
          <w:sz w:val="32"/>
        </w:rPr>
        <w:t xml:space="preserve">2. </w:t>
      </w:r>
      <w:r w:rsidRPr="00EC2292">
        <w:rPr>
          <w:rFonts w:ascii="TH SarabunPSK" w:hAnsi="TH SarabunPSK"/>
          <w:sz w:val="32"/>
          <w:cs/>
        </w:rPr>
        <w:t>ผู้วิจัยทำการศึกษาเครื่องมือวิจัยอย่างละเอียดและนำไปให้ผู้เชี่ยวชาญตรวจสอบโดยท่านอาจารย์ที่ปรึกษา ผศ.ดร.ต้นสกุล ศานติบูรณ์และท่านอาจารย์ ดร</w:t>
      </w:r>
      <w:r w:rsidRPr="00EC2292">
        <w:rPr>
          <w:rFonts w:ascii="TH SarabunPSK" w:hAnsi="TH SarabunPSK"/>
          <w:sz w:val="32"/>
        </w:rPr>
        <w:t>.</w:t>
      </w:r>
      <w:r w:rsidRPr="00EC2292">
        <w:rPr>
          <w:rFonts w:ascii="TH SarabunPSK" w:hAnsi="TH SarabunPSK"/>
          <w:sz w:val="32"/>
          <w:cs/>
        </w:rPr>
        <w:t>ประสงค์ สาย</w:t>
      </w:r>
      <w:proofErr w:type="spellStart"/>
      <w:r w:rsidRPr="00EC2292">
        <w:rPr>
          <w:rFonts w:ascii="TH SarabunPSK" w:hAnsi="TH SarabunPSK"/>
          <w:sz w:val="32"/>
          <w:cs/>
        </w:rPr>
        <w:t>หงษ์</w:t>
      </w:r>
      <w:proofErr w:type="spellEnd"/>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 xml:space="preserve">3. </w:t>
      </w:r>
      <w:r w:rsidRPr="00EC2292">
        <w:rPr>
          <w:rFonts w:ascii="TH SarabunPSK" w:hAnsi="TH SarabunPSK"/>
          <w:sz w:val="32"/>
          <w:cs/>
        </w:rPr>
        <w:t xml:space="preserve">จากนั้นนำเครื่องมือวิจัย ไปทดลองใช้กับนักเรียนชั้นมัธยมศึกษาปีที่ </w:t>
      </w:r>
      <w:r w:rsidRPr="00EC2292">
        <w:rPr>
          <w:rFonts w:ascii="TH SarabunPSK" w:hAnsi="TH SarabunPSK"/>
          <w:sz w:val="32"/>
        </w:rPr>
        <w:t xml:space="preserve">5 </w:t>
      </w:r>
      <w:r w:rsidRPr="00EC2292">
        <w:rPr>
          <w:rFonts w:ascii="TH SarabunPSK" w:hAnsi="TH SarabunPSK"/>
          <w:sz w:val="32"/>
          <w:cs/>
        </w:rPr>
        <w:t xml:space="preserve">จำนวน </w:t>
      </w:r>
      <w:r w:rsidRPr="00EC2292">
        <w:rPr>
          <w:rFonts w:ascii="TH SarabunPSK" w:hAnsi="TH SarabunPSK"/>
          <w:sz w:val="32"/>
        </w:rPr>
        <w:t xml:space="preserve">50 </w:t>
      </w:r>
      <w:r w:rsidRPr="00EC2292">
        <w:rPr>
          <w:rFonts w:ascii="TH SarabunPSK" w:hAnsi="TH SarabunPSK"/>
          <w:sz w:val="32"/>
          <w:cs/>
        </w:rPr>
        <w:t xml:space="preserve">คน โรงเรียนวาปีปทุม ปีการศึกษา </w:t>
      </w:r>
      <w:r w:rsidRPr="00EC2292">
        <w:rPr>
          <w:rFonts w:ascii="TH SarabunPSK" w:hAnsi="TH SarabunPSK"/>
          <w:sz w:val="32"/>
        </w:rPr>
        <w:t xml:space="preserve">1/2558 </w:t>
      </w:r>
      <w:r w:rsidRPr="00EC2292">
        <w:rPr>
          <w:rFonts w:ascii="TH SarabunPSK" w:hAnsi="TH SarabunPSK"/>
          <w:sz w:val="32"/>
          <w:cs/>
        </w:rPr>
        <w:t>ที่ไม่ใช่กลุ่มตัวอย่าง เก็บรวบรวมข้อมูล</w:t>
      </w:r>
      <w:r w:rsidRPr="00EC2292">
        <w:rPr>
          <w:rFonts w:ascii="TH SarabunPSK" w:hAnsi="TH SarabunPSK"/>
          <w:sz w:val="32"/>
        </w:rPr>
        <w:t xml:space="preserve"> </w:t>
      </w:r>
      <w:r w:rsidRPr="00EC2292">
        <w:rPr>
          <w:rFonts w:ascii="TH SarabunPSK" w:hAnsi="TH SarabunPSK"/>
          <w:sz w:val="32"/>
          <w:cs/>
        </w:rPr>
        <w:t>แล้วนำข้อมูลที่ได้นำมาหาคุณภาพเครื่องมือโดยวิเคราะห์ค่าความเชื่อมั่น</w:t>
      </w:r>
      <w:proofErr w:type="spellStart"/>
      <w:r w:rsidRPr="00EC2292">
        <w:rPr>
          <w:rFonts w:ascii="TH SarabunPSK" w:hAnsi="TH SarabunPSK"/>
          <w:sz w:val="32"/>
          <w:cs/>
        </w:rPr>
        <w:t>ของครอนบาค</w:t>
      </w:r>
      <w:proofErr w:type="spellEnd"/>
      <w:r w:rsidRPr="00EC2292">
        <w:rPr>
          <w:rFonts w:ascii="TH SarabunPSK" w:hAnsi="TH SarabunPSK"/>
          <w:sz w:val="32"/>
          <w:cs/>
        </w:rPr>
        <w:t xml:space="preserve"> </w:t>
      </w:r>
      <w:r w:rsidRPr="00EC2292">
        <w:rPr>
          <w:rFonts w:ascii="TH SarabunPSK" w:hAnsi="TH SarabunPSK"/>
          <w:sz w:val="32"/>
        </w:rPr>
        <w:t>(</w:t>
      </w:r>
      <w:proofErr w:type="spellStart"/>
      <w:r w:rsidRPr="00EC2292">
        <w:rPr>
          <w:rFonts w:ascii="TH SarabunPSK" w:hAnsi="TH SarabunPSK"/>
          <w:sz w:val="32"/>
        </w:rPr>
        <w:t>Cronbach’s</w:t>
      </w:r>
      <w:proofErr w:type="spellEnd"/>
      <w:r w:rsidRPr="00EC2292">
        <w:rPr>
          <w:rFonts w:ascii="TH SarabunPSK" w:hAnsi="TH SarabunPSK"/>
          <w:sz w:val="32"/>
        </w:rPr>
        <w:t xml:space="preserve"> Alpha Reliability) </w:t>
      </w:r>
      <w:r w:rsidRPr="00EC2292">
        <w:rPr>
          <w:rFonts w:ascii="TH SarabunPSK" w:hAnsi="TH SarabunPSK"/>
          <w:sz w:val="32"/>
          <w:cs/>
        </w:rPr>
        <w:t xml:space="preserve">และวิเคราะห์องค์ประกอบเชิงยืนยันเป็นรายข้อโดยใช้ </w:t>
      </w:r>
      <w:r w:rsidRPr="00EC2292">
        <w:rPr>
          <w:rFonts w:ascii="TH SarabunPSK" w:hAnsi="TH SarabunPSK"/>
          <w:sz w:val="32"/>
        </w:rPr>
        <w:t>Factor loading analysis</w:t>
      </w:r>
      <w:r w:rsidRPr="00EC2292">
        <w:rPr>
          <w:rFonts w:ascii="TH SarabunPSK" w:hAnsi="TH SarabunPSK"/>
          <w:sz w:val="32"/>
          <w:cs/>
        </w:rPr>
        <w:t xml:space="preserve"> ผลการวิเคราะห์</w:t>
      </w:r>
      <w:r w:rsidRPr="00EC2292">
        <w:rPr>
          <w:rFonts w:ascii="TH SarabunPSK" w:hAnsi="TH SarabunPSK"/>
          <w:sz w:val="32"/>
          <w:lang w:bidi="lo-LA"/>
        </w:rPr>
        <w:t xml:space="preserve"> (</w:t>
      </w:r>
      <w:r w:rsidRPr="00EC2292">
        <w:rPr>
          <w:rFonts w:ascii="TH SarabunPSK" w:hAnsi="TH SarabunPSK"/>
          <w:sz w:val="32"/>
          <w:cs/>
        </w:rPr>
        <w:t>ภาคผนวก ง</w:t>
      </w:r>
      <w:r w:rsidRPr="00EC2292">
        <w:rPr>
          <w:rFonts w:ascii="TH SarabunPSK" w:hAnsi="TH SarabunPSK"/>
          <w:sz w:val="32"/>
          <w:lang w:bidi="lo-LA"/>
        </w:rPr>
        <w:t>)</w:t>
      </w:r>
      <w:r w:rsidRPr="00EC2292">
        <w:rPr>
          <w:rFonts w:ascii="TH SarabunPSK" w:hAnsi="TH SarabunPSK"/>
          <w:sz w:val="32"/>
          <w:cs/>
        </w:rPr>
        <w:t xml:space="preserve"> ดังต่อไปนี้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b/>
          <w:bCs/>
          <w:sz w:val="32"/>
          <w:cs/>
        </w:rPr>
        <w:lastRenderedPageBreak/>
        <w:t xml:space="preserve">ตารางที่ </w:t>
      </w:r>
      <w:r w:rsidR="00FB263E">
        <w:rPr>
          <w:rFonts w:ascii="TH SarabunPSK" w:hAnsi="TH SarabunPSK"/>
          <w:b/>
          <w:bCs/>
          <w:sz w:val="32"/>
          <w:lang w:bidi="lo-LA"/>
        </w:rPr>
        <w:t>3.1</w:t>
      </w:r>
      <w:r w:rsidRPr="00EC2292">
        <w:rPr>
          <w:rFonts w:ascii="TH SarabunPSK" w:hAnsi="TH SarabunPSK"/>
          <w:sz w:val="32"/>
          <w:cs/>
        </w:rPr>
        <w:t xml:space="preserve">  แสดงค่าความเชื่อมั่น</w:t>
      </w:r>
      <w:proofErr w:type="spellStart"/>
      <w:r w:rsidRPr="00EC2292">
        <w:rPr>
          <w:rFonts w:ascii="TH SarabunPSK" w:hAnsi="TH SarabunPSK"/>
          <w:sz w:val="32"/>
          <w:cs/>
        </w:rPr>
        <w:t>ของครอนบาค</w:t>
      </w:r>
      <w:proofErr w:type="spellEnd"/>
      <w:r w:rsidRPr="00EC2292">
        <w:rPr>
          <w:rFonts w:ascii="TH SarabunPSK" w:hAnsi="TH SarabunPSK"/>
          <w:sz w:val="32"/>
          <w:cs/>
        </w:rPr>
        <w:t xml:space="preserve"> ของเครื่องมือวิจัย </w:t>
      </w:r>
      <w:r w:rsidRPr="00EC2292">
        <w:rPr>
          <w:rFonts w:ascii="TH SarabunPSK" w:hAnsi="TH SarabunPSK"/>
          <w:sz w:val="32"/>
        </w:rPr>
        <w:t xml:space="preserve">CLEI </w:t>
      </w:r>
      <w:r w:rsidRPr="00EC2292">
        <w:rPr>
          <w:rFonts w:ascii="TH SarabunPSK" w:hAnsi="TH SarabunPSK"/>
          <w:sz w:val="32"/>
          <w:cs/>
        </w:rPr>
        <w:t>ตามสภาพที่เป็นจริง</w:t>
      </w:r>
      <w:r w:rsidRPr="00EC2292">
        <w:rPr>
          <w:rFonts w:ascii="TH SarabunPSK" w:hAnsi="TH SarabunPSK"/>
          <w:sz w:val="32"/>
        </w:rPr>
        <w:t xml:space="preserve"> </w:t>
      </w:r>
      <w:r w:rsidRPr="00EC2292">
        <w:rPr>
          <w:rFonts w:ascii="TH SarabunPSK" w:hAnsi="TH SarabunPSK"/>
          <w:sz w:val="32"/>
          <w:cs/>
        </w:rPr>
        <w:tab/>
      </w:r>
      <w:r w:rsidRPr="00EC2292">
        <w:rPr>
          <w:rFonts w:ascii="TH SarabunPSK" w:hAnsi="TH SarabunPSK"/>
          <w:sz w:val="32"/>
          <w:cs/>
        </w:rPr>
        <w:tab/>
        <w:t xml:space="preserve">    และตามสภาพที่พึงประสงค์</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7920" w:type="dxa"/>
        <w:tblInd w:w="10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3828"/>
        <w:gridCol w:w="2268"/>
        <w:gridCol w:w="1824"/>
      </w:tblGrid>
      <w:tr w:rsidR="00EC2292" w:rsidRPr="00EC2292" w:rsidTr="00077EAC">
        <w:tc>
          <w:tcPr>
            <w:tcW w:w="3828" w:type="dxa"/>
            <w:vMerge w:val="restart"/>
            <w:tcBorders>
              <w:top w:val="double" w:sz="4" w:space="0" w:color="auto"/>
            </w:tcBorders>
            <w:vAlign w:val="center"/>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พฤติกรรม</w:t>
            </w:r>
          </w:p>
        </w:tc>
        <w:tc>
          <w:tcPr>
            <w:tcW w:w="4092" w:type="dxa"/>
            <w:gridSpan w:val="2"/>
            <w:tcBorders>
              <w:top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ความเชื่อมั่น</w:t>
            </w:r>
            <w:proofErr w:type="spellStart"/>
            <w:r w:rsidRPr="00EC2292">
              <w:rPr>
                <w:rFonts w:ascii="TH SarabunPSK" w:hAnsi="TH SarabunPSK"/>
                <w:sz w:val="32"/>
                <w:cs/>
              </w:rPr>
              <w:t>ของครอนบาค</w:t>
            </w:r>
            <w:proofErr w:type="spellEnd"/>
          </w:p>
        </w:tc>
      </w:tr>
      <w:tr w:rsidR="00EC2292" w:rsidRPr="00EC2292" w:rsidTr="00077EAC">
        <w:tc>
          <w:tcPr>
            <w:tcW w:w="3828" w:type="dxa"/>
            <w:vMerge/>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c>
          <w:tcPr>
            <w:tcW w:w="2268" w:type="dxa"/>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ตามสภาพที่พึงประสงค์</w:t>
            </w:r>
          </w:p>
        </w:tc>
        <w:tc>
          <w:tcPr>
            <w:tcW w:w="1824" w:type="dxa"/>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สภาพที่เป็นจริง</w:t>
            </w:r>
          </w:p>
        </w:tc>
      </w:tr>
      <w:tr w:rsidR="00EC2292" w:rsidRPr="00EC2292" w:rsidTr="00077EAC">
        <w:tc>
          <w:tcPr>
            <w:tcW w:w="3828" w:type="dxa"/>
            <w:tcBorders>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1. </w:t>
            </w:r>
            <w:r w:rsidRPr="00EC2292">
              <w:rPr>
                <w:rFonts w:ascii="TH SarabunPSK" w:hAnsi="TH SarabunPSK"/>
                <w:color w:val="000000"/>
                <w:sz w:val="32"/>
                <w:cs/>
              </w:rPr>
              <w:t>ด้านการประสานความร่วมมือ</w:t>
            </w:r>
          </w:p>
        </w:tc>
        <w:tc>
          <w:tcPr>
            <w:tcW w:w="2268" w:type="dxa"/>
            <w:tcBorders>
              <w:left w:val="single" w:sz="4" w:space="0" w:color="auto"/>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0.79</w:t>
            </w:r>
          </w:p>
        </w:tc>
        <w:tc>
          <w:tcPr>
            <w:tcW w:w="1824" w:type="dxa"/>
            <w:tcBorders>
              <w:left w:val="single" w:sz="4" w:space="0" w:color="auto"/>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0.54</w:t>
            </w:r>
          </w:p>
        </w:tc>
      </w:tr>
      <w:tr w:rsidR="00EC2292" w:rsidRPr="00EC2292" w:rsidTr="00077EAC">
        <w:tc>
          <w:tcPr>
            <w:tcW w:w="3828" w:type="dxa"/>
            <w:tcBorders>
              <w:top w:val="nil"/>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2. </w:t>
            </w:r>
            <w:r w:rsidRPr="00EC2292">
              <w:rPr>
                <w:rFonts w:ascii="TH SarabunPSK" w:hAnsi="TH SarabunPSK"/>
                <w:color w:val="000000"/>
                <w:sz w:val="32"/>
                <w:cs/>
              </w:rPr>
              <w:t>ด้านการเปิดโอกาสให้ผู้เรียนทำตามอิสระ</w:t>
            </w:r>
          </w:p>
        </w:tc>
        <w:tc>
          <w:tcPr>
            <w:tcW w:w="2268" w:type="dxa"/>
            <w:tcBorders>
              <w:top w:val="nil"/>
              <w:left w:val="single" w:sz="4" w:space="0" w:color="auto"/>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0.82</w:t>
            </w:r>
          </w:p>
        </w:tc>
        <w:tc>
          <w:tcPr>
            <w:tcW w:w="1824" w:type="dxa"/>
            <w:tcBorders>
              <w:top w:val="nil"/>
              <w:left w:val="single" w:sz="4" w:space="0" w:color="auto"/>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0.66</w:t>
            </w:r>
          </w:p>
        </w:tc>
      </w:tr>
      <w:tr w:rsidR="00EC2292" w:rsidRPr="00EC2292" w:rsidTr="00077EAC">
        <w:tc>
          <w:tcPr>
            <w:tcW w:w="3828" w:type="dxa"/>
            <w:tcBorders>
              <w:top w:val="nil"/>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3. </w:t>
            </w:r>
            <w:r w:rsidRPr="00EC2292">
              <w:rPr>
                <w:rFonts w:ascii="TH SarabunPSK" w:hAnsi="TH SarabunPSK"/>
                <w:color w:val="000000"/>
                <w:sz w:val="32"/>
                <w:cs/>
              </w:rPr>
              <w:t>ด้านการบูร</w:t>
            </w:r>
            <w:proofErr w:type="spellStart"/>
            <w:r w:rsidRPr="00EC2292">
              <w:rPr>
                <w:rFonts w:ascii="TH SarabunPSK" w:hAnsi="TH SarabunPSK"/>
                <w:color w:val="000000"/>
                <w:sz w:val="32"/>
                <w:cs/>
              </w:rPr>
              <w:t>ณา</w:t>
            </w:r>
            <w:proofErr w:type="spellEnd"/>
            <w:r w:rsidRPr="00EC2292">
              <w:rPr>
                <w:rFonts w:ascii="TH SarabunPSK" w:hAnsi="TH SarabunPSK"/>
                <w:color w:val="000000"/>
                <w:sz w:val="32"/>
                <w:cs/>
              </w:rPr>
              <w:t>การ</w:t>
            </w:r>
          </w:p>
        </w:tc>
        <w:tc>
          <w:tcPr>
            <w:tcW w:w="2268" w:type="dxa"/>
            <w:tcBorders>
              <w:top w:val="nil"/>
              <w:left w:val="single" w:sz="4" w:space="0" w:color="auto"/>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cs/>
              </w:rPr>
            </w:pPr>
            <w:r w:rsidRPr="00EC2292">
              <w:rPr>
                <w:rFonts w:ascii="TH SarabunPSK" w:hAnsi="TH SarabunPSK"/>
                <w:sz w:val="32"/>
              </w:rPr>
              <w:t>0.84</w:t>
            </w:r>
          </w:p>
        </w:tc>
        <w:tc>
          <w:tcPr>
            <w:tcW w:w="1824" w:type="dxa"/>
            <w:tcBorders>
              <w:top w:val="nil"/>
              <w:left w:val="single" w:sz="4" w:space="0" w:color="auto"/>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0.57</w:t>
            </w:r>
          </w:p>
        </w:tc>
      </w:tr>
      <w:tr w:rsidR="00EC2292" w:rsidRPr="00EC2292" w:rsidTr="00077EAC">
        <w:tc>
          <w:tcPr>
            <w:tcW w:w="3828" w:type="dxa"/>
            <w:tcBorders>
              <w:top w:val="nil"/>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4. </w:t>
            </w:r>
            <w:r w:rsidRPr="00EC2292">
              <w:rPr>
                <w:rFonts w:ascii="TH SarabunPSK" w:hAnsi="TH SarabunPSK"/>
                <w:color w:val="000000"/>
                <w:sz w:val="32"/>
                <w:cs/>
              </w:rPr>
              <w:t>ด้านกฎระเบียบวินัย</w:t>
            </w:r>
          </w:p>
        </w:tc>
        <w:tc>
          <w:tcPr>
            <w:tcW w:w="2268" w:type="dxa"/>
            <w:tcBorders>
              <w:top w:val="nil"/>
              <w:left w:val="single" w:sz="4" w:space="0" w:color="auto"/>
              <w:bottom w:val="nil"/>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0.81</w:t>
            </w:r>
          </w:p>
        </w:tc>
        <w:tc>
          <w:tcPr>
            <w:tcW w:w="1824" w:type="dxa"/>
            <w:tcBorders>
              <w:top w:val="nil"/>
              <w:left w:val="single" w:sz="4" w:space="0" w:color="auto"/>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0.53</w:t>
            </w:r>
          </w:p>
        </w:tc>
      </w:tr>
      <w:tr w:rsidR="00EC2292" w:rsidRPr="00EC2292" w:rsidTr="00077EAC">
        <w:tc>
          <w:tcPr>
            <w:tcW w:w="3828" w:type="dxa"/>
            <w:tcBorders>
              <w:top w:val="nil"/>
              <w:bottom w:val="double" w:sz="4" w:space="0" w:color="auto"/>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5. </w:t>
            </w:r>
            <w:r w:rsidRPr="00EC2292">
              <w:rPr>
                <w:rFonts w:ascii="TH SarabunPSK" w:hAnsi="TH SarabunPSK"/>
                <w:color w:val="000000"/>
                <w:sz w:val="32"/>
                <w:cs/>
              </w:rPr>
              <w:t>ด้านวัสดุอุปกรณ์ในการปฏิบัติการ</w:t>
            </w:r>
          </w:p>
        </w:tc>
        <w:tc>
          <w:tcPr>
            <w:tcW w:w="2268" w:type="dxa"/>
            <w:tcBorders>
              <w:top w:val="nil"/>
              <w:left w:val="single" w:sz="4" w:space="0" w:color="auto"/>
              <w:bottom w:val="double" w:sz="4" w:space="0" w:color="auto"/>
              <w:right w:val="sing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0.78</w:t>
            </w:r>
          </w:p>
        </w:tc>
        <w:tc>
          <w:tcPr>
            <w:tcW w:w="1824" w:type="dxa"/>
            <w:tcBorders>
              <w:top w:val="nil"/>
              <w:left w:val="single" w:sz="4" w:space="0" w:color="auto"/>
              <w:bottom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0.63</w:t>
            </w:r>
          </w:p>
        </w:tc>
      </w:tr>
    </w:tbl>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ค่าความเชื่อมั่น</w:t>
      </w:r>
      <w:proofErr w:type="spellStart"/>
      <w:r w:rsidRPr="00EC2292">
        <w:rPr>
          <w:rFonts w:ascii="TH SarabunPSK" w:hAnsi="TH SarabunPSK"/>
          <w:sz w:val="32"/>
          <w:cs/>
        </w:rPr>
        <w:t>ของครอนบาค</w:t>
      </w:r>
      <w:proofErr w:type="spellEnd"/>
      <w:r w:rsidRPr="00EC2292">
        <w:rPr>
          <w:rFonts w:ascii="TH SarabunPSK" w:hAnsi="TH SarabunPSK"/>
          <w:sz w:val="32"/>
          <w:cs/>
        </w:rPr>
        <w:t xml:space="preserve">ยอมรับมากว่า </w:t>
      </w:r>
      <w:r w:rsidRPr="00EC2292">
        <w:rPr>
          <w:rFonts w:ascii="TH SarabunPSK" w:hAnsi="TH SarabunPSK"/>
          <w:sz w:val="32"/>
        </w:rPr>
        <w:t>0.50</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b/>
          <w:bCs/>
          <w:sz w:val="32"/>
          <w:cs/>
        </w:rPr>
        <w:t xml:space="preserve">ตารางที่ </w:t>
      </w:r>
      <w:r w:rsidR="00FB263E">
        <w:rPr>
          <w:rFonts w:ascii="TH SarabunPSK" w:hAnsi="TH SarabunPSK"/>
          <w:b/>
          <w:bCs/>
          <w:sz w:val="32"/>
        </w:rPr>
        <w:t>3.2</w:t>
      </w:r>
      <w:r w:rsidRPr="00EC2292">
        <w:rPr>
          <w:rFonts w:ascii="TH SarabunPSK" w:hAnsi="TH SarabunPSK"/>
          <w:sz w:val="32"/>
        </w:rPr>
        <w:t xml:space="preserve"> </w:t>
      </w:r>
      <w:r w:rsidRPr="00EC2292">
        <w:rPr>
          <w:rFonts w:ascii="TH SarabunPSK" w:hAnsi="TH SarabunPSK"/>
          <w:sz w:val="32"/>
          <w:lang w:bidi="lo-LA"/>
        </w:rPr>
        <w:t xml:space="preserve"> </w:t>
      </w:r>
      <w:r w:rsidRPr="00EC2292">
        <w:rPr>
          <w:rFonts w:ascii="TH SarabunPSK" w:hAnsi="TH SarabunPSK"/>
          <w:sz w:val="32"/>
          <w:cs/>
        </w:rPr>
        <w:t xml:space="preserve">แสดงค่าการวิเคราะห์องค์ประกอบเชิงยืนยันเป็นรายข้อของเครื่องมือวิจัย </w:t>
      </w:r>
      <w:r w:rsidRPr="00EC2292">
        <w:rPr>
          <w:rFonts w:ascii="TH SarabunPSK" w:hAnsi="TH SarabunPSK"/>
          <w:sz w:val="32"/>
        </w:rPr>
        <w:t xml:space="preserve">CLEI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t xml:space="preserve">    </w:t>
      </w:r>
      <w:r w:rsidRPr="00EC2292">
        <w:rPr>
          <w:rFonts w:ascii="TH SarabunPSK" w:hAnsi="TH SarabunPSK"/>
          <w:sz w:val="32"/>
          <w:cs/>
        </w:rPr>
        <w:t>ตามสภาพที่เป็นจริง</w:t>
      </w:r>
      <w:r w:rsidRPr="00EC2292">
        <w:rPr>
          <w:rFonts w:ascii="TH SarabunPSK" w:hAnsi="TH SarabunPSK"/>
          <w:sz w:val="32"/>
        </w:rPr>
        <w:t xml:space="preserve"> </w:t>
      </w:r>
      <w:r w:rsidRPr="00EC2292">
        <w:rPr>
          <w:rFonts w:ascii="TH SarabunPSK" w:hAnsi="TH SarabunPSK"/>
          <w:sz w:val="32"/>
          <w:cs/>
        </w:rPr>
        <w:t>และตามสภาพที่พึงประสงค์</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7920" w:type="dxa"/>
        <w:tblInd w:w="10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3960"/>
        <w:gridCol w:w="2277"/>
        <w:gridCol w:w="1683"/>
      </w:tblGrid>
      <w:tr w:rsidR="00EC2292" w:rsidRPr="00EC2292" w:rsidTr="00077EAC">
        <w:tc>
          <w:tcPr>
            <w:tcW w:w="3960" w:type="dxa"/>
            <w:vMerge w:val="restart"/>
            <w:tcBorders>
              <w:top w:val="double" w:sz="4" w:space="0" w:color="auto"/>
            </w:tcBorders>
            <w:vAlign w:val="center"/>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พฤติกรรม</w:t>
            </w:r>
          </w:p>
        </w:tc>
        <w:tc>
          <w:tcPr>
            <w:tcW w:w="3960" w:type="dxa"/>
            <w:gridSpan w:val="2"/>
            <w:tcBorders>
              <w:top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ค่าการวิเคราะห์องค์ประกอบเชิงยืนยันเป็นรายข้อ</w:t>
            </w:r>
          </w:p>
        </w:tc>
      </w:tr>
      <w:tr w:rsidR="00EC2292" w:rsidRPr="00EC2292" w:rsidTr="00077EAC">
        <w:tc>
          <w:tcPr>
            <w:tcW w:w="3960" w:type="dxa"/>
            <w:vMerge/>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c>
          <w:tcPr>
            <w:tcW w:w="2277" w:type="dxa"/>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ตามสภาพที่พึงประสงค์</w:t>
            </w:r>
          </w:p>
        </w:tc>
        <w:tc>
          <w:tcPr>
            <w:tcW w:w="1683" w:type="dxa"/>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สภาพที่เป็นจริง</w:t>
            </w:r>
          </w:p>
        </w:tc>
      </w:tr>
      <w:tr w:rsidR="00EC2292" w:rsidRPr="00EC2292" w:rsidTr="00077EAC">
        <w:tc>
          <w:tcPr>
            <w:tcW w:w="3960" w:type="dxa"/>
            <w:tcBorders>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1. </w:t>
            </w:r>
            <w:r w:rsidRPr="00EC2292">
              <w:rPr>
                <w:rFonts w:ascii="TH SarabunPSK" w:hAnsi="TH SarabunPSK"/>
                <w:color w:val="000000"/>
                <w:sz w:val="32"/>
                <w:cs/>
              </w:rPr>
              <w:t>ด้านการประสานความร่วมมือ</w:t>
            </w:r>
          </w:p>
        </w:tc>
        <w:tc>
          <w:tcPr>
            <w:tcW w:w="2277" w:type="dxa"/>
            <w:tcBorders>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0.49-0.84</w:t>
            </w:r>
          </w:p>
        </w:tc>
        <w:tc>
          <w:tcPr>
            <w:tcW w:w="1683" w:type="dxa"/>
            <w:tcBorders>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0.60-0.80</w:t>
            </w:r>
          </w:p>
        </w:tc>
      </w:tr>
      <w:tr w:rsidR="00EC2292" w:rsidRPr="00EC2292" w:rsidTr="00077EAC">
        <w:tc>
          <w:tcPr>
            <w:tcW w:w="3960"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lastRenderedPageBreak/>
              <w:t xml:space="preserve">2. </w:t>
            </w:r>
            <w:r w:rsidRPr="00EC2292">
              <w:rPr>
                <w:rFonts w:ascii="TH SarabunPSK" w:hAnsi="TH SarabunPSK"/>
                <w:color w:val="000000"/>
                <w:sz w:val="32"/>
                <w:cs/>
              </w:rPr>
              <w:t>ด้านการเปิดโอกาสให้ผู้เรียนทำตามอิสระ</w:t>
            </w:r>
          </w:p>
        </w:tc>
        <w:tc>
          <w:tcPr>
            <w:tcW w:w="2277"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0.39-0.63</w:t>
            </w:r>
          </w:p>
        </w:tc>
        <w:tc>
          <w:tcPr>
            <w:tcW w:w="1683"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0.48-0.76</w:t>
            </w:r>
          </w:p>
        </w:tc>
      </w:tr>
      <w:tr w:rsidR="00EC2292" w:rsidRPr="00EC2292" w:rsidTr="00077EAC">
        <w:tc>
          <w:tcPr>
            <w:tcW w:w="3960"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3. </w:t>
            </w:r>
            <w:r w:rsidRPr="00EC2292">
              <w:rPr>
                <w:rFonts w:ascii="TH SarabunPSK" w:hAnsi="TH SarabunPSK"/>
                <w:color w:val="000000"/>
                <w:sz w:val="32"/>
                <w:cs/>
              </w:rPr>
              <w:t>ด้านการบูร</w:t>
            </w:r>
            <w:proofErr w:type="spellStart"/>
            <w:r w:rsidRPr="00EC2292">
              <w:rPr>
                <w:rFonts w:ascii="TH SarabunPSK" w:hAnsi="TH SarabunPSK"/>
                <w:color w:val="000000"/>
                <w:sz w:val="32"/>
                <w:cs/>
              </w:rPr>
              <w:t>ณา</w:t>
            </w:r>
            <w:proofErr w:type="spellEnd"/>
            <w:r w:rsidRPr="00EC2292">
              <w:rPr>
                <w:rFonts w:ascii="TH SarabunPSK" w:hAnsi="TH SarabunPSK"/>
                <w:color w:val="000000"/>
                <w:sz w:val="32"/>
                <w:cs/>
              </w:rPr>
              <w:t>การ</w:t>
            </w:r>
          </w:p>
        </w:tc>
        <w:tc>
          <w:tcPr>
            <w:tcW w:w="2277"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0.69-0.95</w:t>
            </w:r>
          </w:p>
        </w:tc>
        <w:tc>
          <w:tcPr>
            <w:tcW w:w="1683"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0.65-0.74</w:t>
            </w:r>
          </w:p>
        </w:tc>
      </w:tr>
      <w:tr w:rsidR="00EC2292" w:rsidRPr="00EC2292" w:rsidTr="00077EAC">
        <w:tc>
          <w:tcPr>
            <w:tcW w:w="3960"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4. </w:t>
            </w:r>
            <w:r w:rsidRPr="00EC2292">
              <w:rPr>
                <w:rFonts w:ascii="TH SarabunPSK" w:hAnsi="TH SarabunPSK"/>
                <w:color w:val="000000"/>
                <w:sz w:val="32"/>
                <w:cs/>
              </w:rPr>
              <w:t>ด้านกฎระเบียบวินัย</w:t>
            </w:r>
          </w:p>
        </w:tc>
        <w:tc>
          <w:tcPr>
            <w:tcW w:w="2277"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0.50-0.86</w:t>
            </w:r>
          </w:p>
        </w:tc>
        <w:tc>
          <w:tcPr>
            <w:tcW w:w="1683"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0.39-0.57</w:t>
            </w:r>
          </w:p>
        </w:tc>
      </w:tr>
      <w:tr w:rsidR="00EC2292" w:rsidRPr="00EC2292" w:rsidTr="00077EAC">
        <w:tc>
          <w:tcPr>
            <w:tcW w:w="3960" w:type="dxa"/>
            <w:tcBorders>
              <w:top w:val="nil"/>
              <w:bottom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000000"/>
                <w:sz w:val="32"/>
                <w:lang w:bidi="lo-LA"/>
              </w:rPr>
              <w:t xml:space="preserve">5. </w:t>
            </w:r>
            <w:r w:rsidRPr="00EC2292">
              <w:rPr>
                <w:rFonts w:ascii="TH SarabunPSK" w:hAnsi="TH SarabunPSK"/>
                <w:color w:val="000000"/>
                <w:sz w:val="32"/>
                <w:cs/>
              </w:rPr>
              <w:t>ด้านวัสดุอุปกรณ์ในการปฏิบัติการ</w:t>
            </w:r>
          </w:p>
        </w:tc>
        <w:tc>
          <w:tcPr>
            <w:tcW w:w="2277" w:type="dxa"/>
            <w:tcBorders>
              <w:top w:val="nil"/>
              <w:bottom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0.44-0.81</w:t>
            </w:r>
          </w:p>
        </w:tc>
        <w:tc>
          <w:tcPr>
            <w:tcW w:w="1683" w:type="dxa"/>
            <w:tcBorders>
              <w:top w:val="nil"/>
              <w:bottom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0.52-0.73</w:t>
            </w:r>
          </w:p>
        </w:tc>
      </w:tr>
    </w:tbl>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 xml:space="preserve">ค่าการวิเคราะห์องค์ประกอบเชิงยืนยันเป็นรายข้อยอมรับมากกว่า </w:t>
      </w:r>
      <w:r w:rsidRPr="00EC2292">
        <w:rPr>
          <w:rFonts w:ascii="TH SarabunPSK" w:hAnsi="TH SarabunPSK"/>
          <w:sz w:val="32"/>
        </w:rPr>
        <w:t>0.30</w:t>
      </w: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FB263E" w:rsidRDefault="00FB263E"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b/>
          <w:bCs/>
          <w:sz w:val="32"/>
          <w:cs/>
        </w:rPr>
        <w:t xml:space="preserve">ตารางที่ </w:t>
      </w:r>
      <w:r w:rsidR="00FB263E">
        <w:rPr>
          <w:rFonts w:ascii="TH SarabunPSK" w:hAnsi="TH SarabunPSK"/>
          <w:b/>
          <w:bCs/>
          <w:sz w:val="32"/>
        </w:rPr>
        <w:t>3.</w:t>
      </w:r>
      <w:r w:rsidR="00AA0DD5">
        <w:rPr>
          <w:rFonts w:ascii="TH SarabunPSK" w:hAnsi="TH SarabunPSK"/>
          <w:b/>
          <w:bCs/>
          <w:sz w:val="32"/>
        </w:rPr>
        <w:t>3</w:t>
      </w:r>
      <w:r w:rsidRPr="00EC2292">
        <w:rPr>
          <w:rFonts w:ascii="TH SarabunPSK" w:hAnsi="TH SarabunPSK"/>
          <w:sz w:val="32"/>
        </w:rPr>
        <w:t xml:space="preserve"> </w:t>
      </w:r>
      <w:r w:rsidRPr="00EC2292">
        <w:rPr>
          <w:rFonts w:ascii="TH SarabunPSK" w:hAnsi="TH SarabunPSK"/>
          <w:sz w:val="32"/>
          <w:lang w:bidi="lo-LA"/>
        </w:rPr>
        <w:t xml:space="preserve"> </w:t>
      </w:r>
      <w:r w:rsidRPr="00EC2292">
        <w:rPr>
          <w:rFonts w:ascii="TH SarabunPSK" w:hAnsi="TH SarabunPSK"/>
          <w:sz w:val="32"/>
          <w:cs/>
        </w:rPr>
        <w:t xml:space="preserve">แสดงค่าการวิเคราะห์องค์ประกอบเชิงยืนยันเป็นรายข้อของเครื่องมือวิจัย </w:t>
      </w:r>
      <w:r w:rsidRPr="00EC2292">
        <w:rPr>
          <w:rFonts w:ascii="TH SarabunPSK" w:hAnsi="TH SarabunPSK"/>
          <w:sz w:val="32"/>
        </w:rPr>
        <w:t>TOSRA</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tbl>
      <w:tblPr>
        <w:tblW w:w="7996" w:type="dxa"/>
        <w:tblInd w:w="10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5088"/>
        <w:gridCol w:w="2908"/>
      </w:tblGrid>
      <w:tr w:rsidR="00EC2292" w:rsidRPr="00EC2292" w:rsidTr="00EC2292">
        <w:trPr>
          <w:trHeight w:val="457"/>
        </w:trPr>
        <w:tc>
          <w:tcPr>
            <w:tcW w:w="5088" w:type="dxa"/>
            <w:tcBorders>
              <w:top w:val="double" w:sz="4" w:space="0" w:color="auto"/>
            </w:tcBorders>
            <w:vAlign w:val="center"/>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เจตคติเกี่ยวกับวิทยาศาสตร์</w:t>
            </w:r>
          </w:p>
        </w:tc>
        <w:tc>
          <w:tcPr>
            <w:tcW w:w="2908" w:type="dxa"/>
            <w:tcBorders>
              <w:top w:val="double" w:sz="4" w:space="0" w:color="auto"/>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cs/>
              </w:rPr>
              <w:t>ค่าการวิเคราะห์องค์ประกอบเชิงยืนยันเป็นรายข้อ</w:t>
            </w:r>
          </w:p>
        </w:tc>
      </w:tr>
      <w:tr w:rsidR="00EC2292" w:rsidRPr="00EC2292" w:rsidTr="00EC2292">
        <w:trPr>
          <w:trHeight w:val="551"/>
        </w:trPr>
        <w:tc>
          <w:tcPr>
            <w:tcW w:w="5088" w:type="dxa"/>
            <w:tcBorders>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C2292">
              <w:rPr>
                <w:rFonts w:ascii="TH SarabunPSK" w:hAnsi="TH SarabunPSK"/>
                <w:color w:val="000000"/>
                <w:sz w:val="32"/>
                <w:lang w:bidi="lo-LA"/>
              </w:rPr>
              <w:t xml:space="preserve">1. </w:t>
            </w:r>
            <w:r w:rsidRPr="00EC2292">
              <w:rPr>
                <w:rFonts w:ascii="TH SarabunPSK" w:hAnsi="TH SarabunPSK"/>
                <w:sz w:val="32"/>
                <w:cs/>
              </w:rPr>
              <w:t>นักเรียนมีความตั้งใจคอยที่จะร่วมกิจกรรมในชั้นเรียนทุก ๆครั้ง</w:t>
            </w:r>
          </w:p>
        </w:tc>
        <w:tc>
          <w:tcPr>
            <w:tcW w:w="2908" w:type="dxa"/>
            <w:tcBorders>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C2292">
              <w:rPr>
                <w:rFonts w:ascii="TH SarabunPSK" w:hAnsi="TH SarabunPSK"/>
                <w:sz w:val="32"/>
                <w:lang w:bidi="lo-LA"/>
              </w:rPr>
              <w:t>0.738</w:t>
            </w:r>
          </w:p>
        </w:tc>
      </w:tr>
      <w:tr w:rsidR="00EC2292" w:rsidRPr="00EC2292" w:rsidTr="00EC2292">
        <w:trPr>
          <w:trHeight w:val="551"/>
        </w:trPr>
        <w:tc>
          <w:tcPr>
            <w:tcW w:w="5088" w:type="dxa"/>
            <w:tcBorders>
              <w:top w:val="nil"/>
              <w:bottom w:val="nil"/>
            </w:tcBorders>
          </w:tcPr>
          <w:p w:rsidR="00EC2292" w:rsidRP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2. </w:t>
            </w:r>
            <w:r w:rsidRPr="00EC2292">
              <w:rPr>
                <w:rFonts w:ascii="TH SarabunPSK" w:hAnsi="TH SarabunPSK" w:cs="TH SarabunPSK"/>
                <w:szCs w:val="32"/>
                <w:cs/>
              </w:rPr>
              <w:t>นักเรียนมีความสนุกสนานในระหว่างดำเนินการจัดกิจกรรมการเรียนรู้ทั้งในชั้นเรียนและการ</w:t>
            </w:r>
            <w:r w:rsidRPr="00EC2292">
              <w:rPr>
                <w:rFonts w:ascii="TH SarabunPSK" w:hAnsi="TH SarabunPSK" w:cs="TH SarabunPSK"/>
                <w:szCs w:val="32"/>
                <w:cs/>
              </w:rPr>
              <w:lastRenderedPageBreak/>
              <w:t>ปฏิบัติการ</w:t>
            </w:r>
          </w:p>
        </w:tc>
        <w:tc>
          <w:tcPr>
            <w:tcW w:w="2908"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lastRenderedPageBreak/>
              <w:t>0.964</w:t>
            </w:r>
          </w:p>
        </w:tc>
      </w:tr>
      <w:tr w:rsidR="00EC2292" w:rsidRPr="00EC2292" w:rsidTr="00EC2292">
        <w:trPr>
          <w:trHeight w:val="551"/>
        </w:trPr>
        <w:tc>
          <w:tcPr>
            <w:tcW w:w="5088" w:type="dxa"/>
            <w:tcBorders>
              <w:top w:val="nil"/>
              <w:bottom w:val="nil"/>
            </w:tcBorders>
          </w:tcPr>
          <w:p w:rsidR="00EC2292" w:rsidRP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lastRenderedPageBreak/>
              <w:t xml:space="preserve">3. </w:t>
            </w:r>
            <w:r w:rsidRPr="00EC2292">
              <w:rPr>
                <w:rFonts w:ascii="TH SarabunPSK" w:hAnsi="TH SarabunPSK" w:cs="TH SarabunPSK"/>
                <w:szCs w:val="32"/>
                <w:cs/>
              </w:rPr>
              <w:t>นักเรียนรู้สึกไม่พอใจต่อกิจกรรมต่าง ๆ ที่ครูควรกำลังให้นักเรียนดำเนินการอยู่</w:t>
            </w:r>
          </w:p>
        </w:tc>
        <w:tc>
          <w:tcPr>
            <w:tcW w:w="2908"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0.822</w:t>
            </w:r>
          </w:p>
        </w:tc>
      </w:tr>
      <w:tr w:rsidR="00EC2292" w:rsidRPr="00EC2292" w:rsidTr="00EC2292">
        <w:trPr>
          <w:trHeight w:val="562"/>
        </w:trPr>
        <w:tc>
          <w:tcPr>
            <w:tcW w:w="5088" w:type="dxa"/>
            <w:tcBorders>
              <w:top w:val="nil"/>
              <w:bottom w:val="nil"/>
            </w:tcBorders>
          </w:tcPr>
          <w:p w:rsidR="00EC2292" w:rsidRP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4. </w:t>
            </w:r>
            <w:r w:rsidRPr="00EC2292">
              <w:rPr>
                <w:rFonts w:ascii="TH SarabunPSK" w:hAnsi="TH SarabunPSK" w:cs="TH SarabunPSK"/>
                <w:szCs w:val="32"/>
                <w:cs/>
              </w:rPr>
              <w:t>นักเรียนรู้สึกเบื่อต่อกระบวนการจัดการเรียนรู้ที่ครูควรกำลังดำเนินการสอนหรือปฏิบัติการในชั้นเรียน</w:t>
            </w:r>
          </w:p>
        </w:tc>
        <w:tc>
          <w:tcPr>
            <w:tcW w:w="2908" w:type="dxa"/>
            <w:tcBorders>
              <w:top w:val="nil"/>
              <w:bottom w:val="nil"/>
            </w:tcBorders>
          </w:tcPr>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0.672</w:t>
            </w:r>
          </w:p>
        </w:tc>
      </w:tr>
      <w:tr w:rsidR="00EC2292" w:rsidRPr="00EC2292" w:rsidTr="00EC2292">
        <w:trPr>
          <w:trHeight w:val="2768"/>
        </w:trPr>
        <w:tc>
          <w:tcPr>
            <w:tcW w:w="5088" w:type="dxa"/>
            <w:tcBorders>
              <w:top w:val="nil"/>
              <w:bottom w:val="double" w:sz="4" w:space="0" w:color="auto"/>
            </w:tcBorders>
          </w:tcPr>
          <w:p w:rsid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5. </w:t>
            </w:r>
            <w:r w:rsidRPr="00EC2292">
              <w:rPr>
                <w:rFonts w:ascii="TH SarabunPSK" w:hAnsi="TH SarabunPSK" w:cs="TH SarabunPSK"/>
                <w:szCs w:val="32"/>
                <w:cs/>
              </w:rPr>
              <w:t>การดำเนินกิจกรรมการเรียนรู้ทั้งในชั้นเรียนหรือห้องปฏิบัติการทำให้นักเรียนเข้าใจเนื้อหาของวิชาอย่างลุ่มลึกและชอบวิชานี้</w:t>
            </w:r>
          </w:p>
          <w:p w:rsid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6. </w:t>
            </w:r>
            <w:r w:rsidRPr="00EC2292">
              <w:rPr>
                <w:rFonts w:ascii="TH SarabunPSK" w:hAnsi="TH SarabunPSK" w:cs="TH SarabunPSK"/>
                <w:szCs w:val="32"/>
                <w:cs/>
              </w:rPr>
              <w:t>นักเรียนมีส่วนร่วมและได้ดำเนินการตามที่ครูควรมอบหมายหรือปฏิบัติการทดลองครบถ้วนทุกกระบวนการ</w:t>
            </w:r>
          </w:p>
          <w:p w:rsid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7. </w:t>
            </w:r>
            <w:r w:rsidRPr="00EC2292">
              <w:rPr>
                <w:rFonts w:ascii="TH SarabunPSK" w:hAnsi="TH SarabunPSK" w:cs="TH SarabunPSK"/>
                <w:szCs w:val="32"/>
                <w:cs/>
              </w:rPr>
              <w:t>นักเรียนรู้สึกว่ากิจกรรมการปฏิบัติการทางวิทยาศาสตร์ทำให้เสียเวลา</w:t>
            </w:r>
          </w:p>
          <w:p w:rsidR="00EC2292" w:rsidRPr="00EC2292" w:rsidRDefault="00EC2292" w:rsidP="00077EAC">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Cs w:val="32"/>
              </w:rPr>
            </w:pPr>
            <w:r w:rsidRPr="00EC2292">
              <w:rPr>
                <w:rFonts w:ascii="TH SarabunPSK" w:hAnsi="TH SarabunPSK" w:cs="TH SarabunPSK"/>
                <w:color w:val="000000"/>
                <w:szCs w:val="32"/>
                <w:lang w:bidi="lo-LA"/>
              </w:rPr>
              <w:t xml:space="preserve">8. </w:t>
            </w:r>
            <w:r w:rsidRPr="00EC2292">
              <w:rPr>
                <w:rFonts w:ascii="TH SarabunPSK" w:hAnsi="TH SarabunPSK" w:cs="TH SarabunPSK"/>
                <w:szCs w:val="32"/>
                <w:cs/>
              </w:rPr>
              <w:t>ยิ่งนักเรียนมีส่วนร่วมในการจัดกิจกรรมการเรียนรู้หรือทดลองทำให้เข้าใจในกระบวนการทางวิทยาศาสตร์มากยิ่งขึ้น</w:t>
            </w:r>
          </w:p>
        </w:tc>
        <w:tc>
          <w:tcPr>
            <w:tcW w:w="2908" w:type="dxa"/>
            <w:tcBorders>
              <w:top w:val="nil"/>
              <w:bottom w:val="double" w:sz="4" w:space="0" w:color="auto"/>
            </w:tcBorders>
          </w:tcPr>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0.639</w:t>
            </w: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0.964</w:t>
            </w: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0.778</w:t>
            </w: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C2292">
              <w:rPr>
                <w:rFonts w:ascii="TH SarabunPSK" w:hAnsi="TH SarabunPSK"/>
                <w:sz w:val="32"/>
              </w:rPr>
              <w:t>0.814</w:t>
            </w:r>
          </w:p>
          <w:p w:rsid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r>
      <w:tr w:rsidR="00EC2292" w:rsidRPr="00EC2292" w:rsidTr="00EC2292">
        <w:trPr>
          <w:trHeight w:val="420"/>
        </w:trPr>
        <w:tc>
          <w:tcPr>
            <w:tcW w:w="7996" w:type="dxa"/>
            <w:gridSpan w:val="2"/>
            <w:tcBorders>
              <w:top w:val="double" w:sz="4" w:space="0" w:color="auto"/>
              <w:bottom w:val="nil"/>
            </w:tcBorders>
          </w:tcPr>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 xml:space="preserve">ค่าการวิเคราะห์องค์ประกอบเชิงยืนยันเป็นรายข้อยอมรับมากกว่า </w:t>
            </w:r>
            <w:r w:rsidRPr="00EC2292">
              <w:rPr>
                <w:rFonts w:ascii="TH SarabunPSK" w:hAnsi="TH SarabunPSK"/>
                <w:sz w:val="32"/>
              </w:rPr>
              <w:t>0.30</w:t>
            </w:r>
          </w:p>
          <w:p w:rsidR="00EC2292" w:rsidRPr="00EC2292" w:rsidRDefault="00EC2292" w:rsidP="00077EAC">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tc>
      </w:tr>
    </w:tbl>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C2292">
        <w:rPr>
          <w:rFonts w:ascii="TH SarabunPSK" w:hAnsi="TH SarabunPSK"/>
          <w:b/>
          <w:bCs/>
          <w:sz w:val="36"/>
          <w:szCs w:val="36"/>
          <w:cs/>
        </w:rPr>
        <w:t>วิธีการเก็บรวบรวมข้อมูล</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C2292">
        <w:rPr>
          <w:rFonts w:ascii="TH SarabunPSK" w:hAnsi="TH SarabunPSK"/>
          <w:sz w:val="32"/>
        </w:rPr>
        <w:lastRenderedPageBreak/>
        <w:tab/>
      </w:r>
      <w:r w:rsidRPr="00EC2292">
        <w:rPr>
          <w:rFonts w:ascii="TH SarabunPSK" w:hAnsi="TH SarabunPSK"/>
          <w:sz w:val="32"/>
          <w:cs/>
        </w:rPr>
        <w:t>ผู้วิจัยได้ทำการเก็บรวบรวมข้อมูลด้วยตนเอง โดยมีขั้นตอน ดังนี้</w:t>
      </w:r>
      <w:r w:rsidRPr="00EC2292">
        <w:rPr>
          <w:rFonts w:ascii="TH SarabunPSK" w:hAnsi="TH SarabunPSK"/>
          <w:sz w:val="32"/>
        </w:rPr>
        <w:t xml:space="preserve"> </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lang w:bidi="lo-LA"/>
        </w:rPr>
        <w:tab/>
      </w:r>
      <w:r w:rsidRPr="00EC2292">
        <w:rPr>
          <w:rFonts w:ascii="TH SarabunPSK" w:hAnsi="TH SarabunPSK" w:cs="TH SarabunPSK"/>
          <w:sz w:val="32"/>
          <w:szCs w:val="32"/>
          <w:lang w:bidi="lo-LA"/>
        </w:rPr>
        <w:tab/>
        <w:t>1.</w:t>
      </w:r>
      <w:r w:rsidRPr="00EC2292">
        <w:rPr>
          <w:rFonts w:ascii="TH SarabunPSK" w:hAnsi="TH SarabunPSK" w:cs="TH SarabunPSK"/>
          <w:sz w:val="32"/>
          <w:szCs w:val="32"/>
          <w:cs/>
        </w:rPr>
        <w:t xml:space="preserve"> ผู้วิจัยทำการแจกแบบสอบถามครั้งที่ </w:t>
      </w:r>
      <w:r w:rsidRPr="00EC2292">
        <w:rPr>
          <w:rFonts w:ascii="TH SarabunPSK" w:hAnsi="TH SarabunPSK" w:cs="TH SarabunPSK"/>
          <w:sz w:val="32"/>
          <w:szCs w:val="32"/>
        </w:rPr>
        <w:t xml:space="preserve">1 </w:t>
      </w:r>
      <w:r w:rsidRPr="00EC2292">
        <w:rPr>
          <w:rFonts w:ascii="TH SarabunPSK" w:hAnsi="TH SarabunPSK" w:cs="TH SarabunPSK"/>
          <w:sz w:val="32"/>
          <w:szCs w:val="32"/>
          <w:cs/>
        </w:rPr>
        <w:t>ประกอบด้วยแบบประเมินความคิดเห็นของนักเรียนต่อการจัดสภาพแวดล้อมในห้องปฏิบัติการเคมีตามสภาพที่พึงประสงค์</w:t>
      </w:r>
      <w:r w:rsidRPr="00EC2292">
        <w:rPr>
          <w:rFonts w:ascii="TH SarabunPSK" w:hAnsi="TH SarabunPSK" w:cs="TH SarabunPSK"/>
          <w:sz w:val="32"/>
          <w:szCs w:val="32"/>
        </w:rPr>
        <w:t xml:space="preserve"> (Preferred Form) </w:t>
      </w:r>
      <w:r w:rsidRPr="00EC2292">
        <w:rPr>
          <w:rFonts w:ascii="TH SarabunPSK" w:hAnsi="TH SarabunPSK" w:cs="TH SarabunPSK"/>
          <w:sz w:val="32"/>
          <w:szCs w:val="32"/>
          <w:cs/>
        </w:rPr>
        <w:t>และแบบประเมินเจตคติเกี่ยวกับวิทยาศาสตร์ของนักเรียน</w:t>
      </w:r>
      <w:r w:rsidRPr="00EC2292">
        <w:rPr>
          <w:rFonts w:ascii="TH SarabunPSK" w:hAnsi="TH SarabunPSK" w:cs="TH SarabunPSK"/>
          <w:sz w:val="32"/>
          <w:szCs w:val="32"/>
        </w:rPr>
        <w:t xml:space="preserve"> </w:t>
      </w:r>
      <w:r w:rsidRPr="00EC2292">
        <w:rPr>
          <w:rFonts w:ascii="TH SarabunPSK" w:hAnsi="TH SarabunPSK" w:cs="TH SarabunPSK"/>
          <w:sz w:val="32"/>
          <w:szCs w:val="32"/>
          <w:cs/>
        </w:rPr>
        <w:t xml:space="preserve">ให้กับนักเรียนชั้นมัธยมศึกษาปีที่ </w:t>
      </w:r>
      <w:r w:rsidRPr="00EC2292">
        <w:rPr>
          <w:rFonts w:ascii="TH SarabunPSK" w:hAnsi="TH SarabunPSK" w:cs="TH SarabunPSK"/>
          <w:sz w:val="32"/>
          <w:szCs w:val="32"/>
        </w:rPr>
        <w:t>5</w:t>
      </w:r>
      <w:r w:rsidRPr="00EC2292">
        <w:rPr>
          <w:rFonts w:ascii="TH SarabunPSK" w:hAnsi="TH SarabunPSK" w:cs="TH SarabunPSK"/>
          <w:sz w:val="32"/>
          <w:szCs w:val="32"/>
          <w:cs/>
        </w:rPr>
        <w:t xml:space="preserve"> ในสัปดาห์ที่ </w:t>
      </w:r>
      <w:r w:rsidRPr="00EC2292">
        <w:rPr>
          <w:rFonts w:ascii="TH SarabunPSK" w:hAnsi="TH SarabunPSK" w:cs="TH SarabunPSK"/>
          <w:sz w:val="32"/>
          <w:szCs w:val="32"/>
        </w:rPr>
        <w:t xml:space="preserve">1 </w:t>
      </w:r>
      <w:r w:rsidRPr="00EC2292">
        <w:rPr>
          <w:rFonts w:ascii="TH SarabunPSK" w:hAnsi="TH SarabunPSK" w:cs="TH SarabunPSK"/>
          <w:sz w:val="32"/>
          <w:szCs w:val="32"/>
          <w:cs/>
        </w:rPr>
        <w:t xml:space="preserve">ของภาคเรียนที่ </w:t>
      </w:r>
      <w:r w:rsidRPr="00EC2292">
        <w:rPr>
          <w:rFonts w:ascii="TH SarabunPSK" w:hAnsi="TH SarabunPSK" w:cs="TH SarabunPSK"/>
          <w:sz w:val="32"/>
          <w:szCs w:val="32"/>
          <w:lang w:bidi="lo-LA"/>
        </w:rPr>
        <w:t>2/2558</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2. </w:t>
      </w:r>
      <w:r w:rsidRPr="00EC2292">
        <w:rPr>
          <w:rFonts w:ascii="TH SarabunPSK" w:hAnsi="TH SarabunPSK" w:cs="TH SarabunPSK"/>
          <w:sz w:val="32"/>
          <w:szCs w:val="32"/>
          <w:cs/>
        </w:rPr>
        <w:t>ก่อนลงมือตอบแบบสอบถามผู้วิจัยได้ชี้แจงถึงวัตถุประสงค์การวิจัยและขั้นตอนการตอบแบบสอบถามให้นักเรียนเข้าใจ จากนั้นให้นักเรียนลงมือตอบแบบสอบถามตามความเป็นจริง</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3. </w:t>
      </w:r>
      <w:r w:rsidRPr="00EC2292">
        <w:rPr>
          <w:rFonts w:ascii="TH SarabunPSK" w:hAnsi="TH SarabunPSK" w:cs="TH SarabunPSK"/>
          <w:sz w:val="32"/>
          <w:szCs w:val="32"/>
          <w:cs/>
        </w:rPr>
        <w:t>นำผลที่ได้จากการตอบแบบสอบถามมาตรวจให้คะแนน และวิเคราะห์ข้อมูลต่อไป</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4. </w:t>
      </w:r>
      <w:r w:rsidRPr="00EC2292">
        <w:rPr>
          <w:rFonts w:ascii="TH SarabunPSK" w:hAnsi="TH SarabunPSK" w:cs="TH SarabunPSK"/>
          <w:sz w:val="32"/>
          <w:szCs w:val="32"/>
          <w:cs/>
        </w:rPr>
        <w:t>รับรู้ความคิดเห็น และทำการปรับปรุงแก้ไข</w:t>
      </w:r>
      <w:r w:rsidRPr="00EC2292">
        <w:rPr>
          <w:rFonts w:ascii="TH SarabunPSK" w:hAnsi="TH SarabunPSK" w:cs="TH SarabunPSK"/>
          <w:sz w:val="32"/>
          <w:szCs w:val="32"/>
        </w:rPr>
        <w:t xml:space="preserve"> </w:t>
      </w:r>
      <w:r w:rsidRPr="00EC2292">
        <w:rPr>
          <w:rFonts w:ascii="TH SarabunPSK" w:hAnsi="TH SarabunPSK" w:cs="TH SarabunPSK"/>
          <w:sz w:val="32"/>
          <w:szCs w:val="32"/>
          <w:cs/>
        </w:rPr>
        <w:t>ดังนี้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b/>
          <w:bCs/>
          <w:sz w:val="32"/>
          <w:szCs w:val="32"/>
        </w:rPr>
        <w:tab/>
      </w:r>
      <w:r w:rsidRPr="00EC2292">
        <w:rPr>
          <w:rFonts w:ascii="TH SarabunPSK" w:hAnsi="TH SarabunPSK" w:cs="TH SarabunPSK"/>
          <w:b/>
          <w:bCs/>
          <w:sz w:val="32"/>
          <w:szCs w:val="32"/>
        </w:rPr>
        <w:tab/>
      </w:r>
      <w:r w:rsidRPr="00EC2292">
        <w:rPr>
          <w:rFonts w:ascii="TH SarabunPSK" w:hAnsi="TH SarabunPSK" w:cs="TH SarabunPSK"/>
          <w:b/>
          <w:bCs/>
          <w:sz w:val="32"/>
          <w:szCs w:val="32"/>
          <w:cs/>
        </w:rPr>
        <w:t xml:space="preserve">ครั้งที่ </w:t>
      </w:r>
      <w:r w:rsidRPr="00EC2292">
        <w:rPr>
          <w:rFonts w:ascii="TH SarabunPSK" w:hAnsi="TH SarabunPSK" w:cs="TH SarabunPSK"/>
          <w:b/>
          <w:bCs/>
          <w:sz w:val="32"/>
          <w:szCs w:val="32"/>
        </w:rPr>
        <w:t xml:space="preserve">1 </w:t>
      </w:r>
      <w:r w:rsidRPr="00EC2292">
        <w:rPr>
          <w:rFonts w:ascii="TH SarabunPSK" w:hAnsi="TH SarabunPSK" w:cs="TH SarabunPSK"/>
          <w:sz w:val="32"/>
          <w:szCs w:val="32"/>
          <w:cs/>
        </w:rPr>
        <w:t>จากการประเมินความคิดเห็นของนักเรียนต่อการจัดสภาพแวดล้อมในห้องปฏิบัติการเคมีตามสภาพที่พึงประสงค์</w:t>
      </w:r>
      <w:r w:rsidRPr="00EC2292">
        <w:rPr>
          <w:rFonts w:ascii="TH SarabunPSK" w:hAnsi="TH SarabunPSK" w:cs="TH SarabunPSK"/>
          <w:sz w:val="32"/>
          <w:szCs w:val="32"/>
        </w:rPr>
        <w:t xml:space="preserve"> (Preferred Form)</w:t>
      </w:r>
      <w:r w:rsidRPr="00EC2292">
        <w:rPr>
          <w:rFonts w:ascii="TH SarabunPSK" w:hAnsi="TH SarabunPSK" w:cs="TH SarabunPSK"/>
          <w:sz w:val="32"/>
          <w:szCs w:val="32"/>
          <w:cs/>
        </w:rPr>
        <w:t xml:space="preserve"> ได้ทำการจัดสภาพแวดล้อมในห้องปฏิบัติการดังต่อไปนี้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1. </w:t>
      </w:r>
      <w:r w:rsidRPr="00EC2292">
        <w:rPr>
          <w:rFonts w:ascii="TH SarabunPSK" w:hAnsi="TH SarabunPSK" w:cs="TH SarabunPSK"/>
          <w:sz w:val="32"/>
          <w:szCs w:val="32"/>
          <w:cs/>
        </w:rPr>
        <w:t>ผู้วิจัยใช้วิธีการแบ่งกลุ่มนักเรียนโดยให้แต่ละกลุ่มมีนักเรียนเก่ง ปานกลาง อ่อน คละกัน เพื่อให้นักเรียนได้ช่วยเหลือกันและเพื่อฝึกการทำงานเป็นกลุ่ม</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cs/>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2. </w:t>
      </w:r>
      <w:r w:rsidRPr="00EC2292">
        <w:rPr>
          <w:rFonts w:ascii="TH SarabunPSK" w:hAnsi="TH SarabunPSK" w:cs="TH SarabunPSK"/>
          <w:sz w:val="32"/>
          <w:szCs w:val="32"/>
          <w:cs/>
        </w:rPr>
        <w:t>ผู้วิจัยเปิดโอกาสให้นักเรียนทำการทดลองตามที่ตนเองเข้าใจ โดยมีครูเป็นผู้ควบคุมดูแลและคอยให้คำปรึกษา</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cs/>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3. </w:t>
      </w:r>
      <w:r w:rsidRPr="00EC2292">
        <w:rPr>
          <w:rFonts w:ascii="TH SarabunPSK" w:hAnsi="TH SarabunPSK" w:cs="TH SarabunPSK"/>
          <w:sz w:val="32"/>
          <w:szCs w:val="32"/>
          <w:cs/>
        </w:rPr>
        <w:t>ในบางเนื้อหาเพื่อให้นักเรียนมีความเข้าใจมากขึ้น ผู้วิจัยก็จัดกิจกรรมการทดลองเพื่อให้นักเรียนได้ลงมือปฏิบัติด้วยตนเอง</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rPr>
        <w:lastRenderedPageBreak/>
        <w:tab/>
      </w:r>
      <w:r w:rsidRPr="00EC2292">
        <w:rPr>
          <w:rFonts w:ascii="TH SarabunPSK" w:hAnsi="TH SarabunPSK" w:cs="TH SarabunPSK"/>
          <w:sz w:val="32"/>
          <w:szCs w:val="32"/>
        </w:rPr>
        <w:tab/>
      </w:r>
      <w:r w:rsidRPr="00EC2292">
        <w:rPr>
          <w:rFonts w:ascii="TH SarabunPSK" w:hAnsi="TH SarabunPSK" w:cs="TH SarabunPSK"/>
          <w:sz w:val="32"/>
          <w:szCs w:val="32"/>
        </w:rPr>
        <w:tab/>
        <w:t xml:space="preserve">4. </w:t>
      </w:r>
      <w:r w:rsidRPr="00EC2292">
        <w:rPr>
          <w:rFonts w:ascii="TH SarabunPSK" w:hAnsi="TH SarabunPSK" w:cs="TH SarabunPSK"/>
          <w:sz w:val="32"/>
          <w:szCs w:val="32"/>
          <w:cs/>
        </w:rPr>
        <w:t>ทุกครั้งก่อนทำการทดลองผู้วิจัยทำการชี้แจงกฎระเบียบวินัยและการปฏิบัติตนในห้องปฏิบัติการเคมี</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cs/>
        </w:rPr>
      </w:pPr>
      <w:r w:rsidRPr="00EC2292">
        <w:rPr>
          <w:rFonts w:ascii="TH SarabunPSK" w:hAnsi="TH SarabunPSK" w:cs="TH SarabunPSK"/>
          <w:sz w:val="32"/>
          <w:szCs w:val="32"/>
          <w:cs/>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5. </w:t>
      </w:r>
      <w:r w:rsidRPr="00EC2292">
        <w:rPr>
          <w:rFonts w:ascii="TH SarabunPSK" w:hAnsi="TH SarabunPSK" w:cs="TH SarabunPSK"/>
          <w:sz w:val="32"/>
          <w:szCs w:val="32"/>
          <w:cs/>
        </w:rPr>
        <w:t>ผู้วิจัยได้ทำการจัดสรรอุปกรณ์ในห้องปฏิบัติการมาเพื่อให้เพียงพอกับจำนวนของนักเรียน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5. </w:t>
      </w:r>
      <w:r w:rsidRPr="00EC2292">
        <w:rPr>
          <w:rFonts w:ascii="TH SarabunPSK" w:hAnsi="TH SarabunPSK" w:cs="TH SarabunPSK"/>
          <w:sz w:val="32"/>
          <w:szCs w:val="32"/>
          <w:cs/>
        </w:rPr>
        <w:t xml:space="preserve">ผู้วิจัยทำการแจกแบบสอบถามครั้งที่ </w:t>
      </w:r>
      <w:r w:rsidRPr="00EC2292">
        <w:rPr>
          <w:rFonts w:ascii="TH SarabunPSK" w:hAnsi="TH SarabunPSK" w:cs="TH SarabunPSK"/>
          <w:sz w:val="32"/>
          <w:szCs w:val="32"/>
        </w:rPr>
        <w:t xml:space="preserve">2 </w:t>
      </w:r>
      <w:r w:rsidRPr="00EC2292">
        <w:rPr>
          <w:rFonts w:ascii="TH SarabunPSK" w:hAnsi="TH SarabunPSK" w:cs="TH SarabunPSK"/>
          <w:sz w:val="32"/>
          <w:szCs w:val="32"/>
          <w:cs/>
        </w:rPr>
        <w:t>ประกอบด้วยแบบประเมินความคิดเห็นของนักเรียนต่อการจัดสภาพแวดล้อมในห้องปฏิบัติเคมีตามสภาพที่เป็นจริง</w:t>
      </w:r>
      <w:r w:rsidRPr="00EC2292">
        <w:rPr>
          <w:rFonts w:ascii="TH SarabunPSK" w:hAnsi="TH SarabunPSK" w:cs="TH SarabunPSK"/>
          <w:sz w:val="32"/>
          <w:szCs w:val="32"/>
        </w:rPr>
        <w:t xml:space="preserve"> (Actual 1 Form)</w:t>
      </w:r>
      <w:r w:rsidRPr="00EC2292">
        <w:rPr>
          <w:rFonts w:ascii="TH SarabunPSK" w:hAnsi="TH SarabunPSK" w:cs="TH SarabunPSK"/>
          <w:sz w:val="32"/>
          <w:szCs w:val="32"/>
          <w:cs/>
        </w:rPr>
        <w:t xml:space="preserve"> และแบบประเมินเจตคติเกี่ยวกับวิทยาศาสตร์ ให้กับนักเรียนชั้นมัธยมศึกษาปีที่ </w:t>
      </w:r>
      <w:r w:rsidRPr="00EC2292">
        <w:rPr>
          <w:rFonts w:ascii="TH SarabunPSK" w:hAnsi="TH SarabunPSK" w:cs="TH SarabunPSK"/>
          <w:sz w:val="32"/>
          <w:szCs w:val="32"/>
        </w:rPr>
        <w:t>5</w:t>
      </w:r>
      <w:r w:rsidRPr="00EC2292">
        <w:rPr>
          <w:rFonts w:ascii="TH SarabunPSK" w:hAnsi="TH SarabunPSK" w:cs="TH SarabunPSK"/>
          <w:sz w:val="32"/>
          <w:szCs w:val="32"/>
          <w:cs/>
        </w:rPr>
        <w:t xml:space="preserve"> ในสัปดาห์ที่ </w:t>
      </w:r>
      <w:r w:rsidRPr="00EC2292">
        <w:rPr>
          <w:rFonts w:ascii="TH SarabunPSK" w:hAnsi="TH SarabunPSK" w:cs="TH SarabunPSK"/>
          <w:sz w:val="32"/>
          <w:szCs w:val="32"/>
        </w:rPr>
        <w:t xml:space="preserve">4 </w:t>
      </w:r>
      <w:r w:rsidRPr="00EC2292">
        <w:rPr>
          <w:rFonts w:ascii="TH SarabunPSK" w:hAnsi="TH SarabunPSK" w:cs="TH SarabunPSK"/>
          <w:sz w:val="32"/>
          <w:szCs w:val="32"/>
          <w:cs/>
        </w:rPr>
        <w:t xml:space="preserve">ของภาคเรียนที่ </w:t>
      </w:r>
      <w:r w:rsidRPr="00EC2292">
        <w:rPr>
          <w:rFonts w:ascii="TH SarabunPSK" w:hAnsi="TH SarabunPSK" w:cs="TH SarabunPSK"/>
          <w:sz w:val="32"/>
          <w:szCs w:val="32"/>
          <w:lang w:bidi="lo-LA"/>
        </w:rPr>
        <w:t>2/2558</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6. </w:t>
      </w:r>
      <w:r w:rsidRPr="00EC2292">
        <w:rPr>
          <w:rFonts w:ascii="TH SarabunPSK" w:hAnsi="TH SarabunPSK" w:cs="TH SarabunPSK"/>
          <w:sz w:val="32"/>
          <w:szCs w:val="32"/>
          <w:cs/>
        </w:rPr>
        <w:t>นำผลที่ได้จากการตอบแบบสอบถามมาตรวจให้คะแนน และวิเคราะห์ข้อมูลต่อไป</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7. </w:t>
      </w:r>
      <w:r w:rsidRPr="00EC2292">
        <w:rPr>
          <w:rFonts w:ascii="TH SarabunPSK" w:hAnsi="TH SarabunPSK" w:cs="TH SarabunPSK"/>
          <w:sz w:val="32"/>
          <w:szCs w:val="32"/>
          <w:cs/>
        </w:rPr>
        <w:t>รับรู้ความคิดเห็น และทำการปรับปรุงแก้ไข</w:t>
      </w:r>
      <w:r w:rsidRPr="00EC2292">
        <w:rPr>
          <w:rFonts w:ascii="TH SarabunPSK" w:hAnsi="TH SarabunPSK" w:cs="TH SarabunPSK"/>
          <w:b/>
          <w:bCs/>
          <w:sz w:val="32"/>
          <w:szCs w:val="32"/>
        </w:rPr>
        <w:t xml:space="preserve"> </w:t>
      </w:r>
      <w:r w:rsidRPr="00EC2292">
        <w:rPr>
          <w:rFonts w:ascii="TH SarabunPSK" w:hAnsi="TH SarabunPSK" w:cs="TH SarabunPSK"/>
          <w:sz w:val="32"/>
          <w:szCs w:val="32"/>
          <w:cs/>
        </w:rPr>
        <w:t>ดังนี้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b/>
          <w:bCs/>
          <w:sz w:val="32"/>
          <w:szCs w:val="32"/>
        </w:rPr>
        <w:tab/>
      </w:r>
      <w:r w:rsidRPr="00EC2292">
        <w:rPr>
          <w:rFonts w:ascii="TH SarabunPSK" w:hAnsi="TH SarabunPSK" w:cs="TH SarabunPSK"/>
          <w:b/>
          <w:bCs/>
          <w:sz w:val="32"/>
          <w:szCs w:val="32"/>
        </w:rPr>
        <w:tab/>
      </w:r>
      <w:r w:rsidRPr="00EC2292">
        <w:rPr>
          <w:rFonts w:ascii="TH SarabunPSK" w:hAnsi="TH SarabunPSK" w:cs="TH SarabunPSK"/>
          <w:b/>
          <w:bCs/>
          <w:sz w:val="32"/>
          <w:szCs w:val="32"/>
          <w:cs/>
        </w:rPr>
        <w:t xml:space="preserve">ครั้งที่ </w:t>
      </w:r>
      <w:r w:rsidRPr="00EC2292">
        <w:rPr>
          <w:rFonts w:ascii="TH SarabunPSK" w:hAnsi="TH SarabunPSK" w:cs="TH SarabunPSK"/>
          <w:b/>
          <w:bCs/>
          <w:sz w:val="32"/>
          <w:szCs w:val="32"/>
        </w:rPr>
        <w:t xml:space="preserve">2 </w:t>
      </w:r>
      <w:r w:rsidRPr="00EC2292">
        <w:rPr>
          <w:rFonts w:ascii="TH SarabunPSK" w:hAnsi="TH SarabunPSK" w:cs="TH SarabunPSK"/>
          <w:sz w:val="32"/>
          <w:szCs w:val="32"/>
          <w:cs/>
        </w:rPr>
        <w:t>จากการประเมินความคิดเห็นของนักเรียนต่อการจัดสภาพแวดล้อมในห้องปฏิบัติการเคมีตามสภาพที่เป็นจริง</w:t>
      </w:r>
      <w:r w:rsidRPr="00EC2292">
        <w:rPr>
          <w:rFonts w:ascii="TH SarabunPSK" w:hAnsi="TH SarabunPSK" w:cs="TH SarabunPSK"/>
          <w:sz w:val="32"/>
          <w:szCs w:val="32"/>
        </w:rPr>
        <w:t xml:space="preserve"> (Actual Form)</w:t>
      </w:r>
      <w:r w:rsidRPr="00EC2292">
        <w:rPr>
          <w:rFonts w:ascii="TH SarabunPSK" w:hAnsi="TH SarabunPSK" w:cs="TH SarabunPSK"/>
          <w:b/>
          <w:bCs/>
          <w:sz w:val="32"/>
          <w:szCs w:val="32"/>
        </w:rPr>
        <w:t xml:space="preserve"> </w:t>
      </w:r>
      <w:r w:rsidRPr="00EC2292">
        <w:rPr>
          <w:rFonts w:ascii="TH SarabunPSK" w:hAnsi="TH SarabunPSK" w:cs="TH SarabunPSK"/>
          <w:sz w:val="32"/>
          <w:szCs w:val="32"/>
          <w:cs/>
        </w:rPr>
        <w:t>ได้ทำการปรับปรุงแก้ไข ดังนี้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1. </w:t>
      </w:r>
      <w:r w:rsidRPr="00EC2292">
        <w:rPr>
          <w:rFonts w:ascii="TH SarabunPSK" w:hAnsi="TH SarabunPSK" w:cs="TH SarabunPSK"/>
          <w:sz w:val="32"/>
          <w:szCs w:val="32"/>
          <w:cs/>
        </w:rPr>
        <w:t>เนื่องจากการกิจกรรมการทดลองที่ผ่านมายังไม่สอดคล้องกับเนื้อหามากนัก ผู้วิจัยจึงเน้นไปที่กิจกรรมการทดลองและจัดกิจกรรมต่าง ๆ ให้สอดคล้องกับการเรียนในเรื่องนั้น ๆ มากยิ่งขึ้น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cs/>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2. </w:t>
      </w:r>
      <w:r w:rsidRPr="00EC2292">
        <w:rPr>
          <w:rFonts w:ascii="TH SarabunPSK" w:hAnsi="TH SarabunPSK" w:cs="TH SarabunPSK"/>
          <w:sz w:val="32"/>
          <w:szCs w:val="32"/>
          <w:cs/>
        </w:rPr>
        <w:t>ผู้วิจัยได้ทำการจัดกิจกรรมการเรียนการสอนในรู้แบบงานกลุ่มเพื่อให้นักเรียนเกิดความสามัคคี ช่วยเหลือกัน และรับฟังความคิดเห็นของผู้อื่น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cs/>
        </w:rPr>
        <w:tab/>
      </w:r>
      <w:r w:rsidRPr="00EC2292">
        <w:rPr>
          <w:rFonts w:ascii="TH SarabunPSK" w:hAnsi="TH SarabunPSK" w:cs="TH SarabunPSK"/>
          <w:sz w:val="32"/>
          <w:szCs w:val="32"/>
        </w:rPr>
        <w:tab/>
      </w:r>
      <w:r w:rsidRPr="00EC2292">
        <w:rPr>
          <w:rFonts w:ascii="TH SarabunPSK" w:hAnsi="TH SarabunPSK" w:cs="TH SarabunPSK"/>
          <w:sz w:val="32"/>
          <w:szCs w:val="32"/>
        </w:rPr>
        <w:tab/>
        <w:t xml:space="preserve">3. </w:t>
      </w:r>
      <w:r w:rsidRPr="00EC2292">
        <w:rPr>
          <w:rFonts w:ascii="TH SarabunPSK" w:hAnsi="TH SarabunPSK" w:cs="TH SarabunPSK"/>
          <w:sz w:val="32"/>
          <w:szCs w:val="32"/>
          <w:cs/>
        </w:rPr>
        <w:t>ผู้วิจัยเปิดโอกาสให้สมาชิกในแต่ละกลุ่มได้มีการพูดคุยแลกเปลี่ยนความรู้กันและเปิดโอกาสให้นักเรียนถามครูในสิ่งที่นักเรียนยังไม่เข้าใจ</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cs/>
        </w:rPr>
      </w:pPr>
      <w:r w:rsidRPr="00EC2292">
        <w:rPr>
          <w:rFonts w:ascii="TH SarabunPSK" w:hAnsi="TH SarabunPSK" w:cs="TH SarabunPSK"/>
          <w:sz w:val="32"/>
          <w:szCs w:val="32"/>
        </w:rPr>
        <w:lastRenderedPageBreak/>
        <w:tab/>
      </w:r>
      <w:r w:rsidRPr="00EC2292">
        <w:rPr>
          <w:rFonts w:ascii="TH SarabunPSK" w:hAnsi="TH SarabunPSK" w:cs="TH SarabunPSK"/>
          <w:sz w:val="32"/>
          <w:szCs w:val="32"/>
        </w:rPr>
        <w:tab/>
        <w:t xml:space="preserve">8. </w:t>
      </w:r>
      <w:r w:rsidRPr="00EC2292">
        <w:rPr>
          <w:rFonts w:ascii="TH SarabunPSK" w:hAnsi="TH SarabunPSK" w:cs="TH SarabunPSK"/>
          <w:sz w:val="32"/>
          <w:szCs w:val="32"/>
          <w:cs/>
        </w:rPr>
        <w:t xml:space="preserve">ผู้วิจัยทำการแจกแบบสอบถามครั้งที่ </w:t>
      </w:r>
      <w:r w:rsidRPr="00EC2292">
        <w:rPr>
          <w:rFonts w:ascii="TH SarabunPSK" w:hAnsi="TH SarabunPSK" w:cs="TH SarabunPSK"/>
          <w:sz w:val="32"/>
          <w:szCs w:val="32"/>
        </w:rPr>
        <w:t xml:space="preserve">3 </w:t>
      </w:r>
      <w:r w:rsidRPr="00EC2292">
        <w:rPr>
          <w:rFonts w:ascii="TH SarabunPSK" w:hAnsi="TH SarabunPSK" w:cs="TH SarabunPSK"/>
          <w:sz w:val="32"/>
          <w:szCs w:val="32"/>
          <w:cs/>
        </w:rPr>
        <w:t>ประกอบด้วยแบบประเมินความคิดเห็นของนักเรียนต่อการจัดสภาพแวดล้อมตามสภาพที่เป็นจริง</w:t>
      </w:r>
      <w:r w:rsidRPr="00EC2292">
        <w:rPr>
          <w:rFonts w:ascii="TH SarabunPSK" w:hAnsi="TH SarabunPSK" w:cs="TH SarabunPSK"/>
          <w:sz w:val="32"/>
          <w:szCs w:val="32"/>
        </w:rPr>
        <w:t xml:space="preserve"> (Actual 2 Form)</w:t>
      </w:r>
      <w:r w:rsidRPr="00EC2292">
        <w:rPr>
          <w:rFonts w:ascii="TH SarabunPSK" w:hAnsi="TH SarabunPSK" w:cs="TH SarabunPSK"/>
          <w:sz w:val="32"/>
          <w:szCs w:val="32"/>
          <w:cs/>
        </w:rPr>
        <w:t xml:space="preserve"> และแบบสอบถามประเมินเจตคติเกี่ยวกับวิทยาศาสตร์ของนักเรียนให้กับนักเรียนชั้นมัธยมศึกษาปีที่ </w:t>
      </w:r>
      <w:r w:rsidRPr="00EC2292">
        <w:rPr>
          <w:rFonts w:ascii="TH SarabunPSK" w:hAnsi="TH SarabunPSK" w:cs="TH SarabunPSK"/>
          <w:sz w:val="32"/>
          <w:szCs w:val="32"/>
        </w:rPr>
        <w:t>5</w:t>
      </w:r>
      <w:r w:rsidRPr="00EC2292">
        <w:rPr>
          <w:rFonts w:ascii="TH SarabunPSK" w:hAnsi="TH SarabunPSK" w:cs="TH SarabunPSK"/>
          <w:sz w:val="32"/>
          <w:szCs w:val="32"/>
          <w:cs/>
        </w:rPr>
        <w:t xml:space="preserve"> ในสัปดาห์ที่ </w:t>
      </w:r>
      <w:r w:rsidRPr="00EC2292">
        <w:rPr>
          <w:rFonts w:ascii="TH SarabunPSK" w:hAnsi="TH SarabunPSK" w:cs="TH SarabunPSK"/>
          <w:sz w:val="32"/>
          <w:szCs w:val="32"/>
        </w:rPr>
        <w:t xml:space="preserve">8 </w:t>
      </w:r>
      <w:r w:rsidRPr="00EC2292">
        <w:rPr>
          <w:rFonts w:ascii="TH SarabunPSK" w:hAnsi="TH SarabunPSK" w:cs="TH SarabunPSK"/>
          <w:sz w:val="32"/>
          <w:szCs w:val="32"/>
          <w:cs/>
        </w:rPr>
        <w:t xml:space="preserve">ของภาคเรียนที่ </w:t>
      </w:r>
      <w:r w:rsidRPr="00EC2292">
        <w:rPr>
          <w:rFonts w:ascii="TH SarabunPSK" w:hAnsi="TH SarabunPSK" w:cs="TH SarabunPSK"/>
          <w:sz w:val="32"/>
          <w:szCs w:val="32"/>
          <w:lang w:bidi="lo-LA"/>
        </w:rPr>
        <w:t>2/2558</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9. </w:t>
      </w:r>
      <w:r w:rsidRPr="00EC2292">
        <w:rPr>
          <w:rFonts w:ascii="TH SarabunPSK" w:hAnsi="TH SarabunPSK" w:cs="TH SarabunPSK"/>
          <w:sz w:val="32"/>
          <w:szCs w:val="32"/>
          <w:cs/>
        </w:rPr>
        <w:t>นำผลที่ได้จากการตอบแบบสอบถามมาตรวจให้คะแนน และวิเคราะห์ข้อมูลต่อไป</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C2292">
        <w:rPr>
          <w:rFonts w:ascii="TH SarabunPSK" w:hAnsi="TH SarabunPSK"/>
          <w:b/>
          <w:bCs/>
          <w:sz w:val="36"/>
          <w:szCs w:val="36"/>
          <w:cs/>
        </w:rPr>
        <w:t>การวิเคราะห์ข้อมูล</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70C0"/>
          <w:sz w:val="12"/>
          <w:szCs w:val="1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color w:val="0070C0"/>
          <w:sz w:val="2"/>
          <w:szCs w:val="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C2292">
        <w:rPr>
          <w:rFonts w:ascii="TH SarabunPSK" w:hAnsi="TH SarabunPSK"/>
          <w:sz w:val="32"/>
        </w:rPr>
        <w:tab/>
      </w:r>
      <w:r w:rsidRPr="00EC2292">
        <w:rPr>
          <w:rFonts w:ascii="TH SarabunPSK" w:hAnsi="TH SarabunPSK"/>
          <w:sz w:val="32"/>
          <w:cs/>
        </w:rPr>
        <w:t>ผู้วิจัยได้ทำการดำเนินการวิเคราะห์ข้อมูลในแต่ละครั้งตามขั้นตอน ดังต่อไปนี้</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1. </w:t>
      </w:r>
      <w:r w:rsidRPr="00EC2292">
        <w:rPr>
          <w:rFonts w:ascii="TH SarabunPSK" w:hAnsi="TH SarabunPSK" w:cs="TH SarabunPSK"/>
          <w:sz w:val="32"/>
          <w:szCs w:val="32"/>
          <w:cs/>
        </w:rPr>
        <w:t xml:space="preserve">นำข้อมูลที่ได้มาวิเคราะห์ด้วยสถิติเชิงพรรณนาได้แก่ ค่าเฉลี่ย </w:t>
      </w:r>
      <w:r w:rsidRPr="00EC2292">
        <w:rPr>
          <w:rFonts w:ascii="TH SarabunPSK" w:hAnsi="TH SarabunPSK" w:cs="TH SarabunPSK"/>
          <w:sz w:val="32"/>
          <w:szCs w:val="32"/>
          <w:lang w:bidi="lo-LA"/>
        </w:rPr>
        <w:t>(</w:t>
      </w:r>
      <m:oMath>
        <m:acc>
          <m:accPr>
            <m:chr m:val="̅"/>
            <m:ctrlPr>
              <w:rPr>
                <w:rFonts w:ascii="Cambria Math" w:hAnsi="TH SarabunPSK" w:cs="TH SarabunPSK"/>
                <w:iCs/>
                <w:szCs w:val="22"/>
                <w:lang w:bidi="lo-LA"/>
              </w:rPr>
            </m:ctrlPr>
          </m:accPr>
          <m:e>
            <m:r>
              <m:rPr>
                <m:sty m:val="p"/>
              </m:rPr>
              <w:rPr>
                <w:rFonts w:ascii="Cambria Math" w:hAnsi="TH SarabunPSK" w:cs="TH SarabunPSK"/>
                <w:szCs w:val="22"/>
                <w:lang w:bidi="lo-LA"/>
              </w:rPr>
              <m:t>X</m:t>
            </m:r>
          </m:e>
        </m:acc>
      </m:oMath>
      <w:r w:rsidRPr="00EC2292">
        <w:rPr>
          <w:rFonts w:ascii="TH SarabunPSK" w:hAnsi="TH SarabunPSK" w:cs="TH SarabunPSK"/>
          <w:sz w:val="32"/>
          <w:szCs w:val="32"/>
          <w:lang w:bidi="lo-LA"/>
        </w:rPr>
        <w:t>)</w:t>
      </w:r>
      <w:r w:rsidRPr="00EC2292">
        <w:rPr>
          <w:rFonts w:ascii="TH SarabunPSK" w:hAnsi="TH SarabunPSK" w:cs="TH SarabunPSK"/>
          <w:sz w:val="32"/>
          <w:szCs w:val="32"/>
        </w:rPr>
        <w:t xml:space="preserve"> </w:t>
      </w:r>
      <w:r w:rsidRPr="00EC2292">
        <w:rPr>
          <w:rFonts w:ascii="TH SarabunPSK" w:hAnsi="TH SarabunPSK" w:cs="TH SarabunPSK"/>
          <w:sz w:val="32"/>
          <w:szCs w:val="32"/>
          <w:cs/>
        </w:rPr>
        <w:t>และ</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C2292">
        <w:rPr>
          <w:rFonts w:ascii="TH SarabunPSK" w:hAnsi="TH SarabunPSK" w:cs="TH SarabunPSK"/>
          <w:sz w:val="32"/>
          <w:szCs w:val="32"/>
          <w:cs/>
        </w:rPr>
        <w:t xml:space="preserve">ค่าเบี่ยงเบนมาตรฐาน </w:t>
      </w:r>
      <w:r w:rsidRPr="00EC2292">
        <w:rPr>
          <w:rFonts w:ascii="TH SarabunPSK" w:hAnsi="TH SarabunPSK" w:cs="TH SarabunPSK"/>
          <w:sz w:val="32"/>
          <w:szCs w:val="32"/>
        </w:rPr>
        <w:t>(S.D.)</w:t>
      </w:r>
      <w:r w:rsidRPr="00EC2292">
        <w:rPr>
          <w:rFonts w:ascii="TH SarabunPSK" w:hAnsi="TH SarabunPSK" w:cs="TH SarabunPSK"/>
          <w:sz w:val="32"/>
          <w:szCs w:val="32"/>
          <w:cs/>
        </w:rPr>
        <w:t xml:space="preserve"> เพื่อรับทราบความคิดเห็นของนักเรียน และหาแนวทางในการจัดสภาพแวด ล้อมการเรียนรู้ในห้องปฏิบัติการเคมี </w:t>
      </w:r>
    </w:p>
    <w:p w:rsidR="00EC2292" w:rsidRPr="00EC2292" w:rsidRDefault="00EC2292" w:rsidP="00EC2292">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color w:val="0070C0"/>
          <w:sz w:val="32"/>
          <w:szCs w:val="32"/>
        </w:rPr>
      </w:pPr>
      <w:r w:rsidRPr="00EC2292">
        <w:rPr>
          <w:rFonts w:ascii="TH SarabunPSK" w:hAnsi="TH SarabunPSK" w:cs="TH SarabunPSK"/>
          <w:sz w:val="32"/>
          <w:szCs w:val="32"/>
        </w:rPr>
        <w:tab/>
      </w:r>
      <w:r w:rsidRPr="00EC2292">
        <w:rPr>
          <w:rFonts w:ascii="TH SarabunPSK" w:hAnsi="TH SarabunPSK" w:cs="TH SarabunPSK"/>
          <w:sz w:val="32"/>
          <w:szCs w:val="32"/>
        </w:rPr>
        <w:tab/>
        <w:t xml:space="preserve">2. </w:t>
      </w:r>
      <w:r w:rsidRPr="00EC2292">
        <w:rPr>
          <w:rFonts w:ascii="TH SarabunPSK" w:hAnsi="TH SarabunPSK" w:cs="TH SarabunPSK"/>
          <w:sz w:val="32"/>
          <w:szCs w:val="32"/>
          <w:cs/>
        </w:rPr>
        <w:t>หาความสัมพันธ์ระหว่างตัวแปรต้นและตัวแปรตาม เพื่อทดสอบความแตกต่างของค่าเฉลี่ยโดยกลุ่มที่ไม่เป็นอิสระจากกัน</w:t>
      </w:r>
      <w:r w:rsidRPr="00EC2292">
        <w:rPr>
          <w:rFonts w:ascii="TH SarabunPSK" w:hAnsi="TH SarabunPSK" w:cs="TH SarabunPSK"/>
          <w:sz w:val="32"/>
          <w:szCs w:val="32"/>
        </w:rPr>
        <w:t xml:space="preserve"> </w:t>
      </w:r>
      <w:r w:rsidRPr="00EC2292">
        <w:rPr>
          <w:rFonts w:ascii="TH SarabunPSK" w:hAnsi="TH SarabunPSK" w:cs="TH SarabunPSK"/>
          <w:sz w:val="32"/>
          <w:szCs w:val="32"/>
          <w:cs/>
        </w:rPr>
        <w:t xml:space="preserve">วิเคราะห์ความแตกต่างด้วยสถิติ </w:t>
      </w:r>
      <w:r w:rsidRPr="00EC2292">
        <w:rPr>
          <w:rFonts w:ascii="TH SarabunPSK" w:hAnsi="TH SarabunPSK" w:cs="TH SarabunPSK"/>
          <w:sz w:val="32"/>
          <w:szCs w:val="32"/>
        </w:rPr>
        <w:t>t-test</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lang w:bidi="lo-LA"/>
        </w:rPr>
        <w:t xml:space="preserve">3. </w:t>
      </w:r>
      <w:r w:rsidRPr="00EC2292">
        <w:rPr>
          <w:rFonts w:ascii="TH SarabunPSK" w:hAnsi="TH SarabunPSK"/>
          <w:sz w:val="32"/>
          <w:cs/>
        </w:rPr>
        <w:t xml:space="preserve">วิเคราะห์สัมประสิทธิ์สหสัมพันธ์ของความสัมพันธ์ระหว่างการจัดสภาพแวดล้อมการเรียนรู้ตามสภาพที่เป็นจริงในห้องปฏิบัติการเคมีในแต่ละด้านกับเจตคติเกี่ยวกับวิทยาศาสตร์ในการรับรู้ของนักเรียนระดับชั้นมัธยมศึกษาปีที่ </w:t>
      </w:r>
      <w:r w:rsidRPr="00EC2292">
        <w:rPr>
          <w:rFonts w:ascii="TH SarabunPSK" w:hAnsi="TH SarabunPSK"/>
          <w:sz w:val="32"/>
        </w:rPr>
        <w:t xml:space="preserve">5 </w:t>
      </w:r>
      <w:r w:rsidRPr="00EC2292">
        <w:rPr>
          <w:rFonts w:ascii="TH SarabunPSK" w:hAnsi="TH SarabunPSK"/>
          <w:sz w:val="32"/>
          <w:cs/>
        </w:rPr>
        <w:t xml:space="preserve">ด้วยสถิติ </w:t>
      </w:r>
      <w:r w:rsidRPr="00EC2292">
        <w:rPr>
          <w:rFonts w:ascii="TH SarabunPSK" w:hAnsi="TH SarabunPSK"/>
          <w:sz w:val="32"/>
        </w:rPr>
        <w:t>Pearson Correlation</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lang w:bidi="lo-LA"/>
        </w:rPr>
        <w:t xml:space="preserve">4. </w:t>
      </w:r>
      <w:r w:rsidRPr="00EC2292">
        <w:rPr>
          <w:rFonts w:ascii="TH SarabunPSK" w:hAnsi="TH SarabunPSK"/>
          <w:sz w:val="32"/>
          <w:cs/>
        </w:rPr>
        <w:t>วิเคราะห์สหสัมพันธ์ของความสัมพันธ์ระหว่างความคิดเห็นของกลุ่มตัวอย่างที่มีต่อการจัดสภาพแวดล้อมใน</w:t>
      </w:r>
      <w:r w:rsidRPr="00EC2292">
        <w:rPr>
          <w:rFonts w:ascii="TH SarabunPSK" w:hAnsi="TH SarabunPSK"/>
          <w:sz w:val="32"/>
          <w:cs/>
        </w:rPr>
        <w:lastRenderedPageBreak/>
        <w:t xml:space="preserve">ห้องปฏิบัติการเคมีตามสภาพที่เป็นจริงทั้ง </w:t>
      </w:r>
      <w:r w:rsidRPr="00EC2292">
        <w:rPr>
          <w:rFonts w:ascii="TH SarabunPSK" w:hAnsi="TH SarabunPSK"/>
          <w:sz w:val="32"/>
        </w:rPr>
        <w:t xml:space="preserve">5 </w:t>
      </w:r>
      <w:r w:rsidRPr="00EC2292">
        <w:rPr>
          <w:rFonts w:ascii="TH SarabunPSK" w:hAnsi="TH SarabunPSK"/>
          <w:sz w:val="32"/>
          <w:cs/>
        </w:rPr>
        <w:t>ด้านกับเจตคติเกี่ยวกับวิทยาศาสตร์ โดยใช้สถิติ</w:t>
      </w:r>
      <w:r w:rsidRPr="00EC2292">
        <w:rPr>
          <w:rFonts w:ascii="TH SarabunPSK" w:hAnsi="TH SarabunPSK"/>
          <w:color w:val="000000"/>
          <w:sz w:val="32"/>
          <w:cs/>
        </w:rPr>
        <w:t xml:space="preserve"> สัมประสิทธิ์สหสัมพันธ์พหุคูณ </w:t>
      </w:r>
      <w:r w:rsidRPr="00EC2292">
        <w:rPr>
          <w:rFonts w:ascii="TH SarabunPSK" w:hAnsi="TH SarabunPSK"/>
          <w:color w:val="000000"/>
          <w:sz w:val="32"/>
        </w:rPr>
        <w:t>(R)</w:t>
      </w:r>
      <w:r w:rsidRPr="00EC2292">
        <w:rPr>
          <w:rFonts w:ascii="TH SarabunPSK" w:hAnsi="TH SarabunPSK"/>
          <w:sz w:val="32"/>
        </w:rPr>
        <w:t xml:space="preserve"> </w:t>
      </w:r>
      <w:r w:rsidRPr="00EC2292">
        <w:rPr>
          <w:rFonts w:ascii="TH SarabunPSK" w:hAnsi="TH SarabunPSK"/>
          <w:sz w:val="32"/>
          <w:cs/>
        </w:rPr>
        <w:t xml:space="preserve">และเพื่อต้องการทราบถึงตัวแปรอิสระว่าสามารถพยากรณ์ความสัมพันธ์กับตัวแปรตามได้ดีหรือไม่ โดยใช้สถิติ สัมประสิทธิ์การทำนาย </w:t>
      </w:r>
      <w:r w:rsidRPr="00EC2292">
        <w:rPr>
          <w:rFonts w:ascii="TH SarabunPSK" w:hAnsi="TH SarabunPSK"/>
          <w:sz w:val="32"/>
        </w:rPr>
        <w:t>(R</w:t>
      </w:r>
      <w:r w:rsidRPr="00EC2292">
        <w:rPr>
          <w:rFonts w:ascii="TH SarabunPSK" w:hAnsi="TH SarabunPSK"/>
          <w:sz w:val="32"/>
          <w:vertAlign w:val="superscript"/>
        </w:rPr>
        <w:t>2</w:t>
      </w:r>
      <w:r w:rsidRPr="00EC2292">
        <w:rPr>
          <w:rFonts w:ascii="TH SarabunPSK" w:hAnsi="TH SarabunPSK"/>
          <w:sz w:val="32"/>
        </w:rPr>
        <w:t xml:space="preserve">)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C2292">
        <w:rPr>
          <w:rFonts w:ascii="TH SarabunPSK" w:hAnsi="TH SarabunPSK"/>
          <w:b/>
          <w:bCs/>
          <w:sz w:val="36"/>
          <w:szCs w:val="36"/>
          <w:cs/>
        </w:rPr>
        <w:t>สถิติที่ใช้ในการวิเคราะห์ข้อมูล</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lang w:bidi="lo-LA"/>
        </w:rPr>
        <w:tab/>
        <w:t xml:space="preserve">1. </w:t>
      </w:r>
      <w:r w:rsidRPr="00EC2292">
        <w:rPr>
          <w:rFonts w:ascii="TH SarabunPSK" w:hAnsi="TH SarabunPSK"/>
          <w:sz w:val="32"/>
          <w:cs/>
        </w:rPr>
        <w:t>วิเคราะห์ข้อมูลด้วยสถิติเชิงพรรณนาได้แก่ ค่าเฉลี่ยและค่าส่วนเบี่ยงบนมาตรฐาน</w:t>
      </w:r>
      <w:r w:rsidRPr="00EC2292">
        <w:rPr>
          <w:rFonts w:ascii="TH SarabunPSK" w:hAnsi="TH SarabunPSK"/>
          <w:sz w:val="32"/>
        </w:rPr>
        <w:t xml:space="preserve"> </w:t>
      </w:r>
      <w:r w:rsidRPr="00EC2292">
        <w:rPr>
          <w:rFonts w:ascii="TH SarabunPSK" w:hAnsi="TH SarabunPSK"/>
          <w:sz w:val="32"/>
          <w:cs/>
        </w:rPr>
        <w:t xml:space="preserve">เป็นต้น </w:t>
      </w:r>
      <w:r w:rsidRPr="00EC2292">
        <w:rPr>
          <w:rFonts w:ascii="TH SarabunPSK" w:hAnsi="TH SarabunPSK"/>
          <w:sz w:val="32"/>
        </w:rPr>
        <w:t>(</w:t>
      </w:r>
      <w:r w:rsidRPr="00EC2292">
        <w:rPr>
          <w:rFonts w:ascii="TH SarabunPSK" w:hAnsi="TH SarabunPSK"/>
          <w:sz w:val="32"/>
          <w:cs/>
        </w:rPr>
        <w:t xml:space="preserve">ไพศาล </w:t>
      </w:r>
      <w:proofErr w:type="spellStart"/>
      <w:r w:rsidRPr="00EC2292">
        <w:rPr>
          <w:rFonts w:ascii="TH SarabunPSK" w:hAnsi="TH SarabunPSK"/>
          <w:sz w:val="32"/>
          <w:cs/>
        </w:rPr>
        <w:t>วร</w:t>
      </w:r>
      <w:proofErr w:type="spellEnd"/>
      <w:r w:rsidRPr="00EC2292">
        <w:rPr>
          <w:rFonts w:ascii="TH SarabunPSK" w:hAnsi="TH SarabunPSK"/>
          <w:sz w:val="32"/>
          <w:cs/>
        </w:rPr>
        <w:t>คำ</w:t>
      </w:r>
      <w:r w:rsidRPr="00EC2292">
        <w:rPr>
          <w:rFonts w:ascii="TH SarabunPSK" w:hAnsi="TH SarabunPSK"/>
          <w:sz w:val="32"/>
          <w:lang w:bidi="lo-LA"/>
        </w:rPr>
        <w:t>. 2558 : 323-325</w:t>
      </w:r>
      <w:r w:rsidRPr="00EC2292">
        <w:rPr>
          <w:rFonts w:ascii="TH SarabunPSK" w:hAnsi="TH SarabunPSK"/>
          <w:sz w:val="32"/>
        </w:rPr>
        <w:t>)</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t xml:space="preserve">1.1 </w:t>
      </w:r>
      <w:r w:rsidRPr="00EC2292">
        <w:rPr>
          <w:rFonts w:ascii="TH SarabunPSK" w:hAnsi="TH SarabunPSK"/>
          <w:color w:val="000000"/>
          <w:sz w:val="32"/>
          <w:cs/>
        </w:rPr>
        <w:t>ค่าเฉลี่ย (</w:t>
      </w:r>
      <w:r w:rsidRPr="00EC2292">
        <w:rPr>
          <w:rFonts w:ascii="TH SarabunPSK" w:hAnsi="TH SarabunPSK"/>
          <w:color w:val="000000"/>
          <w:sz w:val="32"/>
        </w:rPr>
        <w:t xml:space="preserve">Mean) </w:t>
      </w:r>
      <w:r w:rsidRPr="00EC2292">
        <w:rPr>
          <w:rFonts w:ascii="TH SarabunPSK" w:hAnsi="TH SarabunPSK"/>
          <w:color w:val="000000"/>
          <w:sz w:val="32"/>
          <w:cs/>
        </w:rPr>
        <w:t xml:space="preserve">เป็นค่าที่หาได้จากข้อมูลที่ผู้วิจัยได้รับจากการประเมินของนักเรียนใช้สัญลักษณ์ </w:t>
      </w:r>
      <m:oMath>
        <m:acc>
          <m:accPr>
            <m:chr m:val="̅"/>
            <m:ctrlPr>
              <w:rPr>
                <w:rFonts w:ascii="Cambria Math" w:hAnsi="TH SarabunPSK"/>
                <w:color w:val="000000"/>
                <w:sz w:val="20"/>
                <w:szCs w:val="20"/>
              </w:rPr>
            </m:ctrlPr>
          </m:accPr>
          <m:e>
            <m:r>
              <m:rPr>
                <m:sty m:val="p"/>
              </m:rPr>
              <w:rPr>
                <w:rFonts w:ascii="Cambria Math" w:hAnsi="TH SarabunPSK"/>
                <w:color w:val="000000"/>
                <w:sz w:val="20"/>
                <w:szCs w:val="20"/>
              </w:rPr>
              <m:t>X</m:t>
            </m:r>
          </m:e>
        </m:acc>
      </m:oMath>
      <w:r w:rsidRPr="00EC2292">
        <w:rPr>
          <w:rFonts w:ascii="TH SarabunPSK" w:hAnsi="TH SarabunPSK"/>
          <w:color w:val="000000"/>
          <w:sz w:val="32"/>
          <w:cs/>
        </w:rPr>
        <w:t xml:space="preserve"> แทนค่าเฉลี่ย ที่มีค่าเป็น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p>
    <w:p w:rsidR="00EC2292" w:rsidRPr="00EC2292" w:rsidRDefault="00ED5196"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rPr>
      </w:pPr>
      <m:oMathPara>
        <m:oMath>
          <m:acc>
            <m:accPr>
              <m:chr m:val="̅"/>
              <m:ctrlPr>
                <w:rPr>
                  <w:rFonts w:ascii="Cambria Math" w:hAnsi="TH SarabunPSK"/>
                </w:rPr>
              </m:ctrlPr>
            </m:accPr>
            <m:e>
              <m:r>
                <m:rPr>
                  <m:sty m:val="p"/>
                </m:rPr>
                <w:rPr>
                  <w:rFonts w:ascii="Cambria Math" w:hAnsi="TH SarabunPSK"/>
                </w:rPr>
                <m:t>X</m:t>
              </m:r>
            </m:e>
          </m:acc>
          <m:r>
            <m:rPr>
              <m:sty m:val="p"/>
            </m:rPr>
            <w:rPr>
              <w:rFonts w:ascii="Cambria Math" w:hAnsi="TH SarabunPSK"/>
            </w:rPr>
            <m:t>=</m:t>
          </m:r>
          <m:f>
            <m:fPr>
              <m:ctrlPr>
                <w:rPr>
                  <w:rFonts w:ascii="Cambria Math" w:hAnsi="TH SarabunPSK"/>
                </w:rPr>
              </m:ctrlPr>
            </m:fPr>
            <m:num>
              <m:nary>
                <m:naryPr>
                  <m:chr m:val="∑"/>
                  <m:limLoc m:val="undOvr"/>
                  <m:subHide m:val="1"/>
                  <m:supHide m:val="1"/>
                  <m:ctrlPr>
                    <w:rPr>
                      <w:rFonts w:ascii="Cambria Math" w:hAnsi="TH SarabunPSK"/>
                    </w:rPr>
                  </m:ctrlPr>
                </m:naryPr>
                <m:sub/>
                <m:sup/>
                <m:e>
                  <m:r>
                    <m:rPr>
                      <m:sty m:val="p"/>
                    </m:rPr>
                    <w:rPr>
                      <w:rFonts w:ascii="Cambria Math" w:hAnsi="TH SarabunPSK"/>
                    </w:rPr>
                    <m:t>X</m:t>
                  </m:r>
                </m:e>
              </m:nary>
            </m:num>
            <m:den>
              <m:r>
                <m:rPr>
                  <m:sty m:val="p"/>
                </m:rPr>
                <w:rPr>
                  <w:rFonts w:ascii="Cambria Math" w:hAnsi="TH SarabunPSK"/>
                </w:rPr>
                <m:t>n</m:t>
              </m:r>
            </m:den>
          </m:f>
        </m:oMath>
      </m:oMathPara>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
          <w:color w:val="000000"/>
          <w:sz w:val="32"/>
        </w:rPr>
      </w:pPr>
      <w:r w:rsidRPr="00EC2292">
        <w:rPr>
          <w:rFonts w:ascii="TH SarabunPSK" w:hAnsi="TH SarabunPSK"/>
          <w:iCs/>
          <w:color w:val="000000"/>
          <w:sz w:val="20"/>
          <w:szCs w:val="20"/>
        </w:rPr>
        <w:tab/>
      </w:r>
      <w:r w:rsidRPr="00EC2292">
        <w:rPr>
          <w:rFonts w:ascii="TH SarabunPSK" w:hAnsi="TH SarabunPSK"/>
          <w:iCs/>
          <w:color w:val="000000"/>
          <w:sz w:val="20"/>
          <w:szCs w:val="20"/>
        </w:rPr>
        <w:tab/>
      </w:r>
      <w:r>
        <w:rPr>
          <w:rFonts w:ascii="TH SarabunPSK" w:hAnsi="TH SarabunPSK"/>
          <w:iCs/>
          <w:color w:val="000000"/>
          <w:sz w:val="20"/>
          <w:szCs w:val="20"/>
        </w:rPr>
        <w:tab/>
      </w:r>
      <w:r>
        <w:rPr>
          <w:rFonts w:ascii="TH SarabunPSK" w:hAnsi="TH SarabunPSK"/>
          <w:iCs/>
          <w:color w:val="000000"/>
          <w:sz w:val="20"/>
          <w:szCs w:val="20"/>
        </w:rPr>
        <w:tab/>
      </w:r>
      <w:r>
        <w:rPr>
          <w:rFonts w:ascii="TH SarabunPSK" w:hAnsi="TH SarabunPSK"/>
          <w:iCs/>
          <w:color w:val="000000"/>
          <w:sz w:val="20"/>
          <w:szCs w:val="20"/>
        </w:rPr>
        <w:tab/>
      </w:r>
      <w:r>
        <w:rPr>
          <w:rFonts w:ascii="TH SarabunPSK" w:hAnsi="TH SarabunPSK"/>
          <w:iCs/>
          <w:color w:val="000000"/>
          <w:sz w:val="20"/>
          <w:szCs w:val="20"/>
        </w:rPr>
        <w:tab/>
      </w:r>
      <w:r w:rsidRPr="00EC2292">
        <w:rPr>
          <w:rFonts w:ascii="TH SarabunPSK" w:hAnsi="TH SarabunPSK"/>
          <w:iCs/>
          <w:color w:val="000000"/>
          <w:sz w:val="20"/>
          <w:szCs w:val="20"/>
        </w:rPr>
        <w:tab/>
      </w:r>
      <m:oMath>
        <m:nary>
          <m:naryPr>
            <m:chr m:val="∑"/>
            <m:limLoc m:val="undOvr"/>
            <m:subHide m:val="1"/>
            <m:supHide m:val="1"/>
            <m:ctrlPr>
              <w:rPr>
                <w:rFonts w:ascii="Cambria Math" w:hAnsi="TH SarabunPSK"/>
                <w:color w:val="000000"/>
                <w:szCs w:val="22"/>
              </w:rPr>
            </m:ctrlPr>
          </m:naryPr>
          <m:sub/>
          <m:sup/>
          <m:e>
            <m:r>
              <m:rPr>
                <m:sty m:val="p"/>
              </m:rPr>
              <w:rPr>
                <w:rFonts w:ascii="Cambria Math" w:hAnsi="TH SarabunPSK"/>
                <w:color w:val="000000"/>
                <w:szCs w:val="22"/>
              </w:rPr>
              <m:t>X</m:t>
            </m:r>
          </m:e>
        </m:nary>
      </m:oMath>
      <w:r w:rsidRPr="00EC2292">
        <w:rPr>
          <w:rFonts w:ascii="TH SarabunPSK" w:hAnsi="TH SarabunPSK"/>
          <w:i/>
          <w:color w:val="000000"/>
          <w:sz w:val="32"/>
          <w:cs/>
        </w:rPr>
        <w:tab/>
        <w:t>แทน</w:t>
      </w:r>
      <w:r w:rsidRPr="00EC2292">
        <w:rPr>
          <w:rFonts w:ascii="TH SarabunPSK" w:hAnsi="TH SarabunPSK"/>
          <w:i/>
          <w:color w:val="000000"/>
          <w:sz w:val="32"/>
        </w:rPr>
        <w:tab/>
      </w:r>
      <w:r w:rsidRPr="00EC2292">
        <w:rPr>
          <w:rFonts w:ascii="TH SarabunPSK" w:hAnsi="TH SarabunPSK"/>
          <w:i/>
          <w:color w:val="000000"/>
          <w:sz w:val="32"/>
          <w:cs/>
        </w:rPr>
        <w:t>ผลบวกของข้อมูลทั้งหมด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
          <w:color w:val="000000"/>
          <w:sz w:val="32"/>
        </w:rPr>
      </w:pPr>
      <w:r w:rsidRPr="00EC2292">
        <w:rPr>
          <w:rFonts w:ascii="TH SarabunPSK" w:hAnsi="TH SarabunPSK"/>
          <w:color w:val="000000"/>
          <w:sz w:val="32"/>
        </w:rPr>
        <w:tab/>
      </w:r>
      <w:r w:rsidRPr="00EC2292">
        <w:rPr>
          <w:rFonts w:ascii="TH SarabunPSK" w:hAnsi="TH SarabunPSK"/>
          <w:color w:val="000000"/>
          <w:sz w:val="32"/>
        </w:rPr>
        <w:tab/>
      </w:r>
      <w:r>
        <w:rPr>
          <w:rFonts w:ascii="TH SarabunPSK" w:hAnsi="TH SarabunPSK"/>
          <w:color w:val="000000"/>
          <w:sz w:val="32"/>
        </w:rPr>
        <w:tab/>
      </w:r>
      <w:r>
        <w:rPr>
          <w:rFonts w:ascii="TH SarabunPSK" w:hAnsi="TH SarabunPSK"/>
          <w:color w:val="000000"/>
          <w:sz w:val="32"/>
        </w:rPr>
        <w:tab/>
      </w:r>
      <w:r>
        <w:rPr>
          <w:rFonts w:ascii="TH SarabunPSK" w:hAnsi="TH SarabunPSK"/>
          <w:color w:val="000000"/>
          <w:sz w:val="32"/>
        </w:rPr>
        <w:tab/>
      </w:r>
      <w:r>
        <w:rPr>
          <w:rFonts w:ascii="TH SarabunPSK" w:hAnsi="TH SarabunPSK"/>
          <w:color w:val="000000"/>
          <w:sz w:val="32"/>
        </w:rPr>
        <w:tab/>
      </w:r>
      <w:r w:rsidRPr="00EC2292">
        <w:rPr>
          <w:rFonts w:ascii="TH SarabunPSK" w:hAnsi="TH SarabunPSK"/>
          <w:color w:val="000000"/>
          <w:sz w:val="32"/>
        </w:rPr>
        <w:tab/>
      </w:r>
      <w:r w:rsidRPr="00EC2292">
        <w:rPr>
          <w:rFonts w:ascii="TH SarabunPSK" w:hAnsi="TH SarabunPSK"/>
          <w:iCs/>
          <w:color w:val="000000"/>
          <w:sz w:val="32"/>
        </w:rPr>
        <w:t>N</w:t>
      </w:r>
      <w:r w:rsidRPr="00EC2292">
        <w:rPr>
          <w:rFonts w:ascii="TH SarabunPSK" w:hAnsi="TH SarabunPSK"/>
          <w:iCs/>
          <w:color w:val="000000"/>
          <w:sz w:val="32"/>
        </w:rPr>
        <w:tab/>
      </w:r>
      <w:r w:rsidRPr="00EC2292">
        <w:rPr>
          <w:rFonts w:ascii="TH SarabunPSK" w:hAnsi="TH SarabunPSK"/>
          <w:iCs/>
          <w:color w:val="000000"/>
          <w:sz w:val="32"/>
        </w:rPr>
        <w:tab/>
      </w:r>
      <w:r w:rsidRPr="00EC2292">
        <w:rPr>
          <w:rFonts w:ascii="TH SarabunPSK" w:hAnsi="TH SarabunPSK"/>
          <w:i/>
          <w:color w:val="000000"/>
          <w:sz w:val="32"/>
          <w:cs/>
        </w:rPr>
        <w:t>แทน</w:t>
      </w:r>
      <w:r w:rsidRPr="00EC2292">
        <w:rPr>
          <w:rFonts w:ascii="TH SarabunPSK" w:hAnsi="TH SarabunPSK"/>
          <w:i/>
          <w:color w:val="000000"/>
          <w:sz w:val="32"/>
        </w:rPr>
        <w:tab/>
      </w:r>
      <w:r w:rsidRPr="00EC2292">
        <w:rPr>
          <w:rFonts w:ascii="TH SarabunPSK" w:hAnsi="TH SarabunPSK"/>
          <w:i/>
          <w:color w:val="000000"/>
          <w:sz w:val="32"/>
          <w:cs/>
        </w:rPr>
        <w:t>จำนวนข้อมูลทั้งหมด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C2292">
        <w:rPr>
          <w:rFonts w:ascii="TH SarabunPSK" w:hAnsi="TH SarabunPSK"/>
          <w:color w:val="000000"/>
          <w:sz w:val="32"/>
        </w:rPr>
        <w:tab/>
      </w:r>
      <w:r w:rsidRPr="00EC2292">
        <w:rPr>
          <w:rFonts w:ascii="TH SarabunPSK" w:hAnsi="TH SarabunPSK"/>
          <w:color w:val="000000"/>
          <w:sz w:val="32"/>
        </w:rPr>
        <w:tab/>
        <w:t xml:space="preserve">1.2 </w:t>
      </w:r>
      <w:r w:rsidRPr="00EC2292">
        <w:rPr>
          <w:rFonts w:ascii="TH SarabunPSK" w:hAnsi="TH SarabunPSK"/>
          <w:color w:val="000000"/>
          <w:sz w:val="32"/>
          <w:cs/>
        </w:rPr>
        <w:t>ส่วนเบี่ยงเบนมาตรฐาน (</w:t>
      </w:r>
      <w:r w:rsidRPr="00EC2292">
        <w:rPr>
          <w:rFonts w:ascii="TH SarabunPSK" w:hAnsi="TH SarabunPSK"/>
          <w:color w:val="000000"/>
          <w:sz w:val="32"/>
        </w:rPr>
        <w:t>Standard Deviation</w:t>
      </w:r>
      <w:r w:rsidRPr="00EC2292">
        <w:rPr>
          <w:rFonts w:ascii="TH SarabunPSK" w:hAnsi="TH SarabunPSK"/>
          <w:color w:val="000000"/>
          <w:sz w:val="32"/>
          <w:cs/>
        </w:rPr>
        <w:t xml:space="preserve">) ใช้สัญลักษณ์ </w:t>
      </w:r>
      <w:r w:rsidRPr="00EC2292">
        <w:rPr>
          <w:rFonts w:ascii="TH SarabunPSK" w:hAnsi="TH SarabunPSK"/>
          <w:color w:val="000000"/>
          <w:sz w:val="32"/>
        </w:rPr>
        <w:t xml:space="preserve">S.D. </w:t>
      </w:r>
      <w:r w:rsidRPr="00EC2292">
        <w:rPr>
          <w:rFonts w:ascii="TH SarabunPSK" w:hAnsi="TH SarabunPSK"/>
          <w:color w:val="000000"/>
          <w:sz w:val="32"/>
          <w:cs/>
        </w:rPr>
        <w:t>เป็นการวัดการกระจายที่นิยมใช้กันมากที่สุด เพราะเป็นการคำนวณจากข้อมูลทุกตัวที่มีอยู่โดยหาได้จาก</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
        </w:rPr>
      </w:pPr>
      <m:oMathPara>
        <m:oMath>
          <m:r>
            <m:rPr>
              <m:sty m:val="p"/>
            </m:rPr>
            <w:rPr>
              <w:rFonts w:ascii="Cambria Math" w:hAnsi="TH SarabunPSK"/>
              <w:color w:val="000000"/>
              <w:szCs w:val="22"/>
            </w:rPr>
            <m:t>S.D.=</m:t>
          </m:r>
          <m:rad>
            <m:radPr>
              <m:degHide m:val="1"/>
              <m:ctrlPr>
                <w:rPr>
                  <w:rFonts w:ascii="Cambria Math" w:hAnsi="TH SarabunPSK"/>
                  <w:color w:val="000000"/>
                  <w:szCs w:val="22"/>
                </w:rPr>
              </m:ctrlPr>
            </m:radPr>
            <m:deg/>
            <m:e>
              <m:f>
                <m:fPr>
                  <m:ctrlPr>
                    <w:rPr>
                      <w:rFonts w:ascii="Cambria Math" w:hAnsi="TH SarabunPSK"/>
                      <w:color w:val="000000"/>
                      <w:szCs w:val="22"/>
                    </w:rPr>
                  </m:ctrlPr>
                </m:fPr>
                <m:num>
                  <m:nary>
                    <m:naryPr>
                      <m:chr m:val="∑"/>
                      <m:limLoc m:val="undOvr"/>
                      <m:subHide m:val="1"/>
                      <m:supHide m:val="1"/>
                      <m:ctrlPr>
                        <w:rPr>
                          <w:rFonts w:ascii="Cambria Math" w:hAnsi="TH SarabunPSK"/>
                          <w:color w:val="000000"/>
                          <w:szCs w:val="22"/>
                        </w:rPr>
                      </m:ctrlPr>
                    </m:naryPr>
                    <m:sub/>
                    <m:sup/>
                    <m:e>
                      <m:sSup>
                        <m:sSupPr>
                          <m:ctrlPr>
                            <w:rPr>
                              <w:rFonts w:ascii="Cambria Math" w:hAnsi="TH SarabunPSK"/>
                              <w:color w:val="000000"/>
                              <w:szCs w:val="22"/>
                            </w:rPr>
                          </m:ctrlPr>
                        </m:sSupPr>
                        <m:e>
                          <m:d>
                            <m:dPr>
                              <m:ctrlPr>
                                <w:rPr>
                                  <w:rFonts w:ascii="Cambria Math" w:hAnsi="TH SarabunPSK"/>
                                  <w:color w:val="000000"/>
                                  <w:szCs w:val="22"/>
                                </w:rPr>
                              </m:ctrlPr>
                            </m:dPr>
                            <m:e>
                              <m:r>
                                <m:rPr>
                                  <m:sty m:val="p"/>
                                </m:rPr>
                                <w:rPr>
                                  <w:rFonts w:ascii="Cambria Math" w:hAnsi="TH SarabunPSK"/>
                                  <w:color w:val="000000"/>
                                  <w:szCs w:val="22"/>
                                </w:rPr>
                                <m:t>x</m:t>
                              </m:r>
                              <m:r>
                                <m:rPr>
                                  <m:sty m:val="p"/>
                                </m:rPr>
                                <w:rPr>
                                  <w:rFonts w:ascii="Cambria Math" w:hAnsi="TH SarabunPSK"/>
                                  <w:color w:val="000000"/>
                                  <w:szCs w:val="22"/>
                                </w:rPr>
                                <m:t>-</m:t>
                              </m:r>
                              <m:r>
                                <m:rPr>
                                  <m:sty m:val="p"/>
                                </m:rPr>
                                <w:rPr>
                                  <w:rFonts w:ascii="Cambria Math" w:hAnsi="TH SarabunPSK"/>
                                  <w:color w:val="000000"/>
                                  <w:szCs w:val="22"/>
                                </w:rPr>
                                <m:t xml:space="preserve"> </m:t>
                              </m:r>
                              <m:acc>
                                <m:accPr>
                                  <m:chr m:val="̅"/>
                                  <m:ctrlPr>
                                    <w:rPr>
                                      <w:rFonts w:ascii="Cambria Math" w:hAnsi="TH SarabunPSK"/>
                                      <w:color w:val="000000"/>
                                      <w:szCs w:val="22"/>
                                    </w:rPr>
                                  </m:ctrlPr>
                                </m:accPr>
                                <m:e>
                                  <m:r>
                                    <m:rPr>
                                      <m:sty m:val="p"/>
                                    </m:rPr>
                                    <w:rPr>
                                      <w:rFonts w:ascii="Cambria Math" w:hAnsi="TH SarabunPSK"/>
                                      <w:color w:val="000000"/>
                                      <w:szCs w:val="22"/>
                                    </w:rPr>
                                    <m:t>x</m:t>
                                  </m:r>
                                </m:e>
                              </m:acc>
                            </m:e>
                          </m:d>
                        </m:e>
                        <m:sup>
                          <m:r>
                            <m:rPr>
                              <m:sty m:val="p"/>
                            </m:rPr>
                            <w:rPr>
                              <w:rFonts w:ascii="Cambria Math" w:hAnsi="TH SarabunPSK"/>
                              <w:color w:val="000000"/>
                              <w:szCs w:val="22"/>
                            </w:rPr>
                            <m:t>2</m:t>
                          </m:r>
                        </m:sup>
                      </m:sSup>
                    </m:e>
                  </m:nary>
                </m:num>
                <m:den>
                  <m:r>
                    <m:rPr>
                      <m:sty m:val="p"/>
                    </m:rPr>
                    <w:rPr>
                      <w:rFonts w:ascii="Cambria Math" w:hAnsi="TH SarabunPSK"/>
                      <w:color w:val="000000"/>
                      <w:szCs w:val="22"/>
                    </w:rPr>
                    <m:t>N</m:t>
                  </m:r>
                  <m:r>
                    <m:rPr>
                      <m:sty m:val="p"/>
                    </m:rPr>
                    <w:rPr>
                      <w:rFonts w:ascii="Cambria Math" w:hAnsi="TH SarabunPSK"/>
                      <w:color w:val="000000"/>
                      <w:szCs w:val="22"/>
                    </w:rPr>
                    <m:t>-</m:t>
                  </m:r>
                  <m:r>
                    <m:rPr>
                      <m:sty m:val="p"/>
                    </m:rPr>
                    <w:rPr>
                      <w:rFonts w:ascii="Cambria Math" w:hAnsi="TH SarabunPSK"/>
                      <w:color w:val="000000"/>
                      <w:szCs w:val="22"/>
                    </w:rPr>
                    <m:t>1</m:t>
                  </m:r>
                </m:den>
              </m:f>
            </m:e>
          </m:rad>
        </m:oMath>
      </m:oMathPara>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color w:val="FF0000"/>
          <w:sz w:val="32"/>
        </w:rPr>
        <w:lastRenderedPageBreak/>
        <w:tab/>
      </w:r>
      <w:r w:rsidRPr="00EC2292">
        <w:rPr>
          <w:rFonts w:ascii="TH SarabunPSK" w:hAnsi="TH SarabunPSK"/>
          <w:color w:val="FF0000"/>
          <w:sz w:val="32"/>
        </w:rPr>
        <w:tab/>
      </w:r>
      <w:r>
        <w:rPr>
          <w:rFonts w:ascii="TH SarabunPSK" w:hAnsi="TH SarabunPSK"/>
          <w:color w:val="FF0000"/>
          <w:sz w:val="32"/>
        </w:rPr>
        <w:tab/>
      </w:r>
      <w:r>
        <w:rPr>
          <w:rFonts w:ascii="TH SarabunPSK" w:hAnsi="TH SarabunPSK"/>
          <w:color w:val="FF0000"/>
          <w:sz w:val="32"/>
        </w:rPr>
        <w:tab/>
      </w:r>
      <w:r>
        <w:rPr>
          <w:rFonts w:ascii="TH SarabunPSK" w:hAnsi="TH SarabunPSK"/>
          <w:color w:val="FF0000"/>
          <w:sz w:val="32"/>
        </w:rPr>
        <w:tab/>
      </w:r>
      <w:r>
        <w:rPr>
          <w:rFonts w:ascii="TH SarabunPSK" w:hAnsi="TH SarabunPSK"/>
          <w:color w:val="FF0000"/>
          <w:sz w:val="32"/>
        </w:rPr>
        <w:tab/>
      </w:r>
      <w:r w:rsidRPr="00EC2292">
        <w:rPr>
          <w:rFonts w:ascii="TH SarabunPSK" w:hAnsi="TH SarabunPSK"/>
          <w:color w:val="FF0000"/>
          <w:sz w:val="32"/>
        </w:rPr>
        <w:tab/>
      </w:r>
      <m:oMath>
        <m:acc>
          <m:accPr>
            <m:chr m:val="̅"/>
            <m:ctrlPr>
              <w:rPr>
                <w:rFonts w:ascii="Cambria Math" w:hAnsi="TH SarabunPSK"/>
                <w:iCs/>
                <w:sz w:val="24"/>
                <w:szCs w:val="24"/>
              </w:rPr>
            </m:ctrlPr>
          </m:accPr>
          <m:e>
            <m:r>
              <m:rPr>
                <m:sty m:val="p"/>
              </m:rPr>
              <w:rPr>
                <w:rFonts w:ascii="Cambria Math" w:hAnsi="TH SarabunPSK"/>
                <w:sz w:val="24"/>
                <w:szCs w:val="24"/>
              </w:rPr>
              <m:t>X</m:t>
            </m:r>
          </m:e>
        </m:acc>
      </m:oMath>
      <w:r w:rsidRPr="00EC2292">
        <w:rPr>
          <w:rFonts w:ascii="TH SarabunPSK" w:hAnsi="TH SarabunPSK"/>
          <w:sz w:val="32"/>
        </w:rPr>
        <w:tab/>
      </w:r>
      <w:r w:rsidRPr="00EC2292">
        <w:rPr>
          <w:rFonts w:ascii="TH SarabunPSK" w:hAnsi="TH SarabunPSK"/>
          <w:sz w:val="32"/>
          <w:cs/>
        </w:rPr>
        <w:tab/>
        <w:t>แทน</w:t>
      </w:r>
      <w:r w:rsidRPr="00EC2292">
        <w:rPr>
          <w:rFonts w:ascii="TH SarabunPSK" w:hAnsi="TH SarabunPSK"/>
          <w:sz w:val="32"/>
        </w:rPr>
        <w:tab/>
      </w:r>
      <w:r w:rsidRPr="00EC2292">
        <w:rPr>
          <w:rFonts w:ascii="TH SarabunPSK" w:hAnsi="TH SarabunPSK"/>
          <w:sz w:val="32"/>
          <w:cs/>
        </w:rPr>
        <w:t>ค่าเฉลี่ยของคะแนนทั้งหมด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ab/>
      </w:r>
      <w:r>
        <w:rPr>
          <w:rFonts w:ascii="TH SarabunPSK" w:hAnsi="TH SarabunPSK"/>
          <w:sz w:val="32"/>
        </w:rPr>
        <w:tab/>
      </w:r>
      <w:r>
        <w:rPr>
          <w:rFonts w:ascii="TH SarabunPSK" w:hAnsi="TH SarabunPSK"/>
          <w:sz w:val="32"/>
        </w:rPr>
        <w:tab/>
      </w:r>
      <w:r>
        <w:rPr>
          <w:rFonts w:ascii="TH SarabunPSK" w:hAnsi="TH SarabunPSK"/>
          <w:sz w:val="32"/>
        </w:rPr>
        <w:tab/>
      </w:r>
      <w:r>
        <w:rPr>
          <w:rFonts w:ascii="TH SarabunPSK" w:hAnsi="TH SarabunPSK"/>
          <w:sz w:val="32"/>
        </w:rPr>
        <w:tab/>
      </w:r>
      <w:r w:rsidRPr="00EC2292">
        <w:rPr>
          <w:rFonts w:ascii="TH SarabunPSK" w:hAnsi="TH SarabunPSK"/>
          <w:sz w:val="32"/>
        </w:rPr>
        <w:tab/>
        <w:t>N</w:t>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จำนวนข้อมูลทั้งหมด</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Pr>
          <w:rFonts w:ascii="TH SarabunPSK" w:hAnsi="TH SarabunPSK"/>
          <w:sz w:val="32"/>
        </w:rPr>
        <w:tab/>
      </w:r>
      <w:r>
        <w:rPr>
          <w:rFonts w:ascii="TH SarabunPSK" w:hAnsi="TH SarabunPSK"/>
          <w:sz w:val="32"/>
        </w:rPr>
        <w:tab/>
      </w:r>
      <w:r>
        <w:rPr>
          <w:rFonts w:ascii="TH SarabunPSK" w:hAnsi="TH SarabunPSK"/>
          <w:sz w:val="32"/>
        </w:rPr>
        <w:tab/>
      </w:r>
      <w:r>
        <w:rPr>
          <w:rFonts w:ascii="TH SarabunPSK" w:hAnsi="TH SarabunPSK"/>
          <w:sz w:val="32"/>
        </w:rPr>
        <w:tab/>
      </w:r>
      <w:r w:rsidRPr="00EC2292">
        <w:rPr>
          <w:rFonts w:ascii="TH SarabunPSK" w:hAnsi="TH SarabunPSK"/>
          <w:sz w:val="32"/>
        </w:rPr>
        <w:tab/>
      </w:r>
      <w:r w:rsidRPr="00EC2292">
        <w:rPr>
          <w:rFonts w:ascii="TH SarabunPSK" w:hAnsi="TH SarabunPSK"/>
          <w:sz w:val="32"/>
        </w:rPr>
        <w:tab/>
        <w:t>X</w:t>
      </w: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ข้อมูลตัวที่อยู่กึ่งกลางชั้น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lang w:bidi="lo-LA"/>
        </w:rPr>
        <w:t xml:space="preserve">2. </w:t>
      </w:r>
      <w:r w:rsidRPr="00EC2292">
        <w:rPr>
          <w:rFonts w:ascii="TH SarabunPSK" w:hAnsi="TH SarabunPSK"/>
          <w:sz w:val="32"/>
          <w:cs/>
        </w:rPr>
        <w:t xml:space="preserve">ทดสอบความแตกต่างของค่าเฉลี่ยโดยใช้สถิติ </w:t>
      </w:r>
      <w:r w:rsidRPr="00EC2292">
        <w:rPr>
          <w:rFonts w:ascii="TH SarabunPSK" w:hAnsi="TH SarabunPSK"/>
          <w:sz w:val="32"/>
        </w:rPr>
        <w:t>t-test (Independent) (</w:t>
      </w:r>
      <w:r w:rsidRPr="00EC2292">
        <w:rPr>
          <w:rFonts w:ascii="TH SarabunPSK" w:hAnsi="TH SarabunPSK"/>
          <w:sz w:val="32"/>
          <w:cs/>
        </w:rPr>
        <w:t xml:space="preserve">ไพศาล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roofErr w:type="spellStart"/>
      <w:r w:rsidRPr="00EC2292">
        <w:rPr>
          <w:rFonts w:ascii="TH SarabunPSK" w:hAnsi="TH SarabunPSK"/>
          <w:sz w:val="32"/>
          <w:cs/>
        </w:rPr>
        <w:t>วร</w:t>
      </w:r>
      <w:proofErr w:type="spellEnd"/>
      <w:r w:rsidRPr="00EC2292">
        <w:rPr>
          <w:rFonts w:ascii="TH SarabunPSK" w:hAnsi="TH SarabunPSK"/>
          <w:sz w:val="32"/>
          <w:cs/>
        </w:rPr>
        <w:t>คำ</w:t>
      </w:r>
      <w:r w:rsidRPr="00EC2292">
        <w:rPr>
          <w:rFonts w:ascii="TH SarabunPSK" w:hAnsi="TH SarabunPSK"/>
          <w:sz w:val="32"/>
          <w:lang w:bidi="lo-LA"/>
        </w:rPr>
        <w:t>. 2558 : 351</w:t>
      </w:r>
      <w:r w:rsidRPr="00EC2292">
        <w:rPr>
          <w:rFonts w:ascii="TH SarabunPSK" w:hAnsi="TH SarabunPSK"/>
          <w:sz w:val="32"/>
        </w:rPr>
        <w:t>)</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C2292" w:rsidP="00EC2292">
      <w:pPr>
        <w:jc w:val="center"/>
        <w:rPr>
          <w:rFonts w:ascii="TH SarabunPSK" w:hAnsi="TH SarabunPSK"/>
          <w:i/>
          <w:sz w:val="32"/>
        </w:rPr>
      </w:pPr>
      <w:r w:rsidRPr="00EC2292">
        <w:rPr>
          <w:rFonts w:ascii="TH SarabunPSK" w:hAnsi="TH SarabunPSK"/>
          <w:sz w:val="32"/>
          <w:cs/>
        </w:rPr>
        <w:t xml:space="preserve">สูตร      </w:t>
      </w:r>
      <w:r w:rsidRPr="00EC2292">
        <w:rPr>
          <w:rFonts w:ascii="TH SarabunPSK" w:hAnsi="TH SarabunPSK"/>
          <w:sz w:val="32"/>
        </w:rPr>
        <w:t xml:space="preserve">t = </w:t>
      </w:r>
      <m:oMath>
        <m:f>
          <m:fPr>
            <m:ctrlPr>
              <w:rPr>
                <w:rFonts w:ascii="Cambria Math" w:hAnsi="TH SarabunPSK"/>
                <w:i/>
              </w:rPr>
            </m:ctrlPr>
          </m:fPr>
          <m:num>
            <m:sSub>
              <m:sSubPr>
                <m:ctrlPr>
                  <w:rPr>
                    <w:rFonts w:ascii="Cambria Math" w:hAnsi="TH SarabunPSK"/>
                  </w:rPr>
                </m:ctrlPr>
              </m:sSubPr>
              <m:e>
                <m:acc>
                  <m:accPr>
                    <m:chr m:val="̅"/>
                    <m:ctrlPr>
                      <w:rPr>
                        <w:rFonts w:ascii="Cambria Math" w:hAnsi="TH SarabunPSK"/>
                      </w:rPr>
                    </m:ctrlPr>
                  </m:accPr>
                  <m:e>
                    <m:r>
                      <m:rPr>
                        <m:sty m:val="p"/>
                      </m:rPr>
                      <w:rPr>
                        <w:rFonts w:ascii="Cambria Math" w:hAnsi="TH SarabunPSK"/>
                      </w:rPr>
                      <m:t>x</m:t>
                    </m:r>
                  </m:e>
                </m:acc>
              </m:e>
              <m:sub>
                <m:r>
                  <m:rPr>
                    <m:sty m:val="p"/>
                  </m:rPr>
                  <w:rPr>
                    <w:rFonts w:ascii="Cambria Math" w:hAnsi="TH SarabunPSK"/>
                  </w:rPr>
                  <m:t>1</m:t>
                </m:r>
              </m:sub>
            </m:sSub>
            <m:r>
              <m:rPr>
                <m:sty m:val="p"/>
              </m:rPr>
              <w:rPr>
                <w:rFonts w:ascii="TH SarabunPSK" w:hAnsi="TH SarabunPSK"/>
              </w:rPr>
              <m:t>-</m:t>
            </m:r>
            <m:sSub>
              <m:sSubPr>
                <m:ctrlPr>
                  <w:rPr>
                    <w:rFonts w:ascii="Cambria Math" w:hAnsi="TH SarabunPSK"/>
                  </w:rPr>
                </m:ctrlPr>
              </m:sSubPr>
              <m:e>
                <m:acc>
                  <m:accPr>
                    <m:chr m:val="̅"/>
                    <m:ctrlPr>
                      <w:rPr>
                        <w:rFonts w:ascii="Cambria Math" w:hAnsi="TH SarabunPSK"/>
                      </w:rPr>
                    </m:ctrlPr>
                  </m:accPr>
                  <m:e>
                    <m:r>
                      <m:rPr>
                        <m:sty m:val="p"/>
                      </m:rPr>
                      <w:rPr>
                        <w:rFonts w:ascii="Cambria Math" w:hAnsi="TH SarabunPSK"/>
                      </w:rPr>
                      <m:t>x</m:t>
                    </m:r>
                  </m:e>
                </m:acc>
              </m:e>
              <m:sub>
                <m:r>
                  <m:rPr>
                    <m:sty m:val="p"/>
                  </m:rPr>
                  <w:rPr>
                    <w:rFonts w:ascii="Cambria Math" w:hAnsi="TH SarabunPSK"/>
                  </w:rPr>
                  <m:t>2</m:t>
                </m:r>
              </m:sub>
            </m:sSub>
          </m:num>
          <m:den>
            <m:rad>
              <m:radPr>
                <m:degHide m:val="1"/>
                <m:ctrlPr>
                  <w:rPr>
                    <w:rFonts w:ascii="Cambria Math" w:hAnsi="TH SarabunPSK"/>
                    <w:i/>
                  </w:rPr>
                </m:ctrlPr>
              </m:radPr>
              <m:deg/>
              <m:e>
                <m:sSubSup>
                  <m:sSubSupPr>
                    <m:ctrlPr>
                      <w:rPr>
                        <w:rFonts w:ascii="Cambria Math" w:hAnsi="TH SarabunPSK"/>
                        <w:i/>
                      </w:rPr>
                    </m:ctrlPr>
                  </m:sSubSupPr>
                  <m:e>
                    <m:r>
                      <m:rPr>
                        <m:sty m:val="p"/>
                      </m:rPr>
                      <w:rPr>
                        <w:rFonts w:ascii="Cambria Math" w:hAnsi="TH SarabunPSK"/>
                      </w:rPr>
                      <m:t>S</m:t>
                    </m:r>
                  </m:e>
                  <m:sub>
                    <m:r>
                      <m:rPr>
                        <m:sty m:val="p"/>
                      </m:rPr>
                      <w:rPr>
                        <w:rFonts w:ascii="Cambria Math" w:hAnsi="TH SarabunPSK"/>
                      </w:rPr>
                      <m:t>p</m:t>
                    </m:r>
                  </m:sub>
                  <m:sup>
                    <m:r>
                      <w:rPr>
                        <w:rFonts w:ascii="Cambria Math" w:hAnsi="TH SarabunPSK"/>
                      </w:rPr>
                      <m:t>2</m:t>
                    </m:r>
                  </m:sup>
                </m:sSubSup>
                <m:r>
                  <w:rPr>
                    <w:rFonts w:ascii="Cambria Math" w:hAnsi="TH SarabunPSK"/>
                  </w:rPr>
                  <m:t>(</m:t>
                </m:r>
                <m:f>
                  <m:fPr>
                    <m:ctrlPr>
                      <w:rPr>
                        <w:rFonts w:ascii="Cambria Math" w:hAnsi="TH SarabunPSK"/>
                        <w:i/>
                      </w:rPr>
                    </m:ctrlPr>
                  </m:fPr>
                  <m:num>
                    <m:r>
                      <w:rPr>
                        <w:rFonts w:ascii="Cambria Math" w:hAnsi="TH SarabunPSK"/>
                      </w:rPr>
                      <m:t>1</m:t>
                    </m:r>
                  </m:num>
                  <m:den>
                    <m:sSub>
                      <m:sSubPr>
                        <m:ctrlPr>
                          <w:rPr>
                            <w:rFonts w:ascii="Cambria Math" w:hAnsi="TH SarabunPSK"/>
                            <w:i/>
                          </w:rPr>
                        </m:ctrlPr>
                      </m:sSubPr>
                      <m:e>
                        <m:r>
                          <m:rPr>
                            <m:sty m:val="p"/>
                          </m:rPr>
                          <w:rPr>
                            <w:rFonts w:ascii="Cambria Math" w:hAnsi="TH SarabunPSK"/>
                          </w:rPr>
                          <m:t>n</m:t>
                        </m:r>
                      </m:e>
                      <m:sub>
                        <m:r>
                          <w:rPr>
                            <w:rFonts w:ascii="Cambria Math" w:hAnsi="TH SarabunPSK"/>
                          </w:rPr>
                          <m:t>1</m:t>
                        </m:r>
                      </m:sub>
                    </m:sSub>
                  </m:den>
                </m:f>
                <m:r>
                  <w:rPr>
                    <w:rFonts w:ascii="Cambria Math" w:hAnsi="TH SarabunPSK"/>
                  </w:rPr>
                  <m:t>+</m:t>
                </m:r>
                <m:f>
                  <m:fPr>
                    <m:ctrlPr>
                      <w:rPr>
                        <w:rFonts w:ascii="Cambria Math" w:hAnsi="TH SarabunPSK"/>
                        <w:i/>
                      </w:rPr>
                    </m:ctrlPr>
                  </m:fPr>
                  <m:num>
                    <m:r>
                      <w:rPr>
                        <w:rFonts w:ascii="Cambria Math" w:hAnsi="TH SarabunPSK"/>
                      </w:rPr>
                      <m:t>1</m:t>
                    </m:r>
                  </m:num>
                  <m:den>
                    <m:sSub>
                      <m:sSubPr>
                        <m:ctrlPr>
                          <w:rPr>
                            <w:rFonts w:ascii="Cambria Math" w:hAnsi="TH SarabunPSK"/>
                            <w:i/>
                          </w:rPr>
                        </m:ctrlPr>
                      </m:sSubPr>
                      <m:e>
                        <m:r>
                          <m:rPr>
                            <m:sty m:val="p"/>
                          </m:rPr>
                          <w:rPr>
                            <w:rFonts w:ascii="Cambria Math" w:hAnsi="TH SarabunPSK"/>
                          </w:rPr>
                          <m:t>n</m:t>
                        </m:r>
                      </m:e>
                      <m:sub>
                        <m:r>
                          <w:rPr>
                            <w:rFonts w:ascii="Cambria Math" w:hAnsi="TH SarabunPSK"/>
                          </w:rPr>
                          <m:t>2</m:t>
                        </m:r>
                      </m:sub>
                    </m:sSub>
                  </m:den>
                </m:f>
                <m:r>
                  <w:rPr>
                    <w:rFonts w:ascii="Cambria Math" w:hAnsi="TH SarabunPSK"/>
                  </w:rPr>
                  <m:t>)</m:t>
                </m:r>
              </m:e>
            </m:rad>
          </m:den>
        </m:f>
      </m:oMath>
      <w:r w:rsidRPr="00EC2292">
        <w:rPr>
          <w:rFonts w:ascii="TH SarabunPSK" w:hAnsi="TH SarabunPSK"/>
          <w:sz w:val="32"/>
        </w:rPr>
        <w:t xml:space="preserve">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cs/>
        </w:rPr>
        <w:t>เมื่อ</w:t>
      </w:r>
      <w:r w:rsidRPr="00EC2292">
        <w:rPr>
          <w:rFonts w:ascii="TH SarabunPSK" w:hAnsi="TH SarabunPSK"/>
          <w:sz w:val="32"/>
        </w:rPr>
        <w:tab/>
      </w:r>
      <w:proofErr w:type="spellStart"/>
      <w:r w:rsidRPr="00EC2292">
        <w:rPr>
          <w:rFonts w:ascii="TH SarabunPSK" w:hAnsi="TH SarabunPSK"/>
          <w:sz w:val="32"/>
        </w:rPr>
        <w:t>df</w:t>
      </w:r>
      <w:proofErr w:type="spellEnd"/>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ชั้นแห่งความเป็นอิสระ(</w:t>
      </w:r>
      <w:r w:rsidRPr="00EC2292">
        <w:rPr>
          <w:rFonts w:ascii="TH SarabunPSK" w:hAnsi="TH SarabunPSK"/>
          <w:sz w:val="32"/>
        </w:rPr>
        <w:t>degree of freedom)</w:t>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proofErr w:type="spellStart"/>
      <w:r w:rsidRPr="00EC2292">
        <w:rPr>
          <w:rFonts w:ascii="TH SarabunPSK" w:hAnsi="TH SarabunPSK"/>
          <w:sz w:val="32"/>
        </w:rPr>
        <w:t>df</w:t>
      </w:r>
      <w:proofErr w:type="spellEnd"/>
      <w:r w:rsidRPr="00EC2292">
        <w:rPr>
          <w:rFonts w:ascii="TH SarabunPSK" w:hAnsi="TH SarabunPSK"/>
          <w:sz w:val="32"/>
        </w:rPr>
        <w:t xml:space="preserve"> =  </w:t>
      </w:r>
      <m:oMath>
        <m:sSub>
          <m:sSubPr>
            <m:ctrlPr>
              <w:rPr>
                <w:rFonts w:ascii="Cambria Math" w:hAnsi="TH SarabunPSK"/>
                <w:i/>
                <w:szCs w:val="22"/>
              </w:rPr>
            </m:ctrlPr>
          </m:sSubPr>
          <m:e>
            <m:r>
              <m:rPr>
                <m:sty m:val="p"/>
              </m:rPr>
              <w:rPr>
                <w:rFonts w:ascii="Cambria Math" w:hAnsi="TH SarabunPSK"/>
                <w:szCs w:val="22"/>
              </w:rPr>
              <m:t>n</m:t>
            </m:r>
          </m:e>
          <m:sub>
            <m:r>
              <w:rPr>
                <w:rFonts w:ascii="Cambria Math" w:hAnsi="TH SarabunPSK"/>
                <w:szCs w:val="22"/>
              </w:rPr>
              <m:t>1</m:t>
            </m:r>
          </m:sub>
        </m:sSub>
        <m:r>
          <w:rPr>
            <w:rFonts w:ascii="Cambria Math" w:hAnsi="TH SarabunPSK"/>
            <w:szCs w:val="22"/>
          </w:rPr>
          <m:t>+</m:t>
        </m:r>
        <m:sSub>
          <m:sSubPr>
            <m:ctrlPr>
              <w:rPr>
                <w:rFonts w:ascii="Cambria Math" w:hAnsi="TH SarabunPSK"/>
                <w:i/>
                <w:szCs w:val="22"/>
              </w:rPr>
            </m:ctrlPr>
          </m:sSubPr>
          <m:e>
            <m:r>
              <m:rPr>
                <m:sty m:val="p"/>
              </m:rPr>
              <w:rPr>
                <w:rFonts w:ascii="Cambria Math" w:hAnsi="TH SarabunPSK"/>
                <w:szCs w:val="22"/>
              </w:rPr>
              <m:t>n</m:t>
            </m:r>
          </m:e>
          <m:sub>
            <m:r>
              <w:rPr>
                <w:rFonts w:ascii="Cambria Math" w:hAnsi="TH SarabunPSK"/>
                <w:szCs w:val="22"/>
              </w:rPr>
              <m:t>2</m:t>
            </m:r>
          </m:sub>
        </m:sSub>
        <m:r>
          <w:rPr>
            <w:rFonts w:ascii="TH SarabunPSK" w:hAnsi="TH SarabunPSK"/>
            <w:szCs w:val="22"/>
          </w:rPr>
          <m:t>-</m:t>
        </m:r>
        <m:r>
          <w:rPr>
            <w:rFonts w:ascii="Cambria Math" w:hAnsi="TH SarabunPSK"/>
            <w:szCs w:val="22"/>
          </w:rPr>
          <m:t>2</m:t>
        </m:r>
      </m:oMath>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m:oMath>
        <m:sSub>
          <m:sSubPr>
            <m:ctrlPr>
              <w:rPr>
                <w:rFonts w:ascii="Cambria Math" w:hAnsi="TH SarabunPSK"/>
                <w:szCs w:val="22"/>
              </w:rPr>
            </m:ctrlPr>
          </m:sSubPr>
          <m:e>
            <m:acc>
              <m:accPr>
                <m:chr m:val="̅"/>
                <m:ctrlPr>
                  <w:rPr>
                    <w:rFonts w:ascii="Cambria Math" w:hAnsi="TH SarabunPSK"/>
                    <w:szCs w:val="22"/>
                  </w:rPr>
                </m:ctrlPr>
              </m:accPr>
              <m:e>
                <m:r>
                  <m:rPr>
                    <m:sty m:val="p"/>
                  </m:rPr>
                  <w:rPr>
                    <w:rFonts w:ascii="Cambria Math" w:hAnsi="TH SarabunPSK"/>
                    <w:szCs w:val="22"/>
                  </w:rPr>
                  <m:t>x</m:t>
                </m:r>
              </m:e>
            </m:acc>
          </m:e>
          <m:sub>
            <m:r>
              <m:rPr>
                <m:sty m:val="p"/>
              </m:rPr>
              <w:rPr>
                <w:rFonts w:ascii="Cambria Math" w:hAnsi="TH SarabunPSK"/>
                <w:szCs w:val="22"/>
              </w:rPr>
              <m:t>1</m:t>
            </m:r>
          </m:sub>
        </m:sSub>
        <m:r>
          <w:rPr>
            <w:rFonts w:ascii="Cambria Math" w:hAnsi="TH SarabunPSK"/>
            <w:szCs w:val="22"/>
          </w:rPr>
          <m:t xml:space="preserve"> , </m:t>
        </m:r>
        <m:sSub>
          <m:sSubPr>
            <m:ctrlPr>
              <w:rPr>
                <w:rFonts w:ascii="Cambria Math" w:hAnsi="TH SarabunPSK"/>
                <w:szCs w:val="22"/>
              </w:rPr>
            </m:ctrlPr>
          </m:sSubPr>
          <m:e>
            <m:r>
              <m:rPr>
                <m:sty m:val="p"/>
              </m:rPr>
              <w:rPr>
                <w:rFonts w:ascii="Cambria Math" w:hAnsi="TH SarabunPSK"/>
                <w:szCs w:val="22"/>
              </w:rPr>
              <m:t xml:space="preserve"> </m:t>
            </m:r>
            <m:acc>
              <m:accPr>
                <m:chr m:val="̅"/>
                <m:ctrlPr>
                  <w:rPr>
                    <w:rFonts w:ascii="Cambria Math" w:hAnsi="TH SarabunPSK"/>
                    <w:szCs w:val="22"/>
                  </w:rPr>
                </m:ctrlPr>
              </m:accPr>
              <m:e>
                <m:r>
                  <m:rPr>
                    <m:sty m:val="p"/>
                  </m:rPr>
                  <w:rPr>
                    <w:rFonts w:ascii="Cambria Math" w:hAnsi="TH SarabunPSK"/>
                    <w:szCs w:val="22"/>
                  </w:rPr>
                  <m:t>x</m:t>
                </m:r>
              </m:e>
            </m:acc>
          </m:e>
          <m:sub>
            <m:r>
              <m:rPr>
                <m:sty m:val="p"/>
              </m:rPr>
              <w:rPr>
                <w:rFonts w:ascii="Cambria Math" w:hAnsi="TH SarabunPSK"/>
                <w:szCs w:val="22"/>
              </w:rPr>
              <m:t>2</m:t>
            </m:r>
          </m:sub>
        </m:sSub>
      </m:oMath>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 xml:space="preserve">ค่าเฉลี่ยของกลุ่มตัวอย่างกลุ่มที่ </w:t>
      </w:r>
      <w:r w:rsidRPr="00EC2292">
        <w:rPr>
          <w:rFonts w:ascii="TH SarabunPSK" w:hAnsi="TH SarabunPSK"/>
          <w:sz w:val="32"/>
        </w:rPr>
        <w:t>1, 2</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m:oMath>
        <m:sSubSup>
          <m:sSubSupPr>
            <m:ctrlPr>
              <w:rPr>
                <w:rFonts w:ascii="Cambria Math" w:hAnsi="TH SarabunPSK"/>
                <w:i/>
                <w:szCs w:val="22"/>
              </w:rPr>
            </m:ctrlPr>
          </m:sSubSupPr>
          <m:e>
            <m:r>
              <m:rPr>
                <m:sty m:val="p"/>
              </m:rPr>
              <w:rPr>
                <w:rFonts w:ascii="Cambria Math" w:hAnsi="TH SarabunPSK"/>
                <w:szCs w:val="22"/>
              </w:rPr>
              <m:t>S</m:t>
            </m:r>
          </m:e>
          <m:sub>
            <m:r>
              <m:rPr>
                <m:sty m:val="p"/>
              </m:rPr>
              <w:rPr>
                <w:rFonts w:ascii="Cambria Math" w:hAnsi="TH SarabunPSK"/>
                <w:szCs w:val="22"/>
              </w:rPr>
              <m:t>p</m:t>
            </m:r>
          </m:sub>
          <m:sup>
            <m:r>
              <w:rPr>
                <w:rFonts w:ascii="Cambria Math" w:hAnsi="TH SarabunPSK"/>
                <w:szCs w:val="22"/>
              </w:rPr>
              <m:t>2</m:t>
            </m:r>
          </m:sup>
        </m:sSubSup>
      </m:oMath>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ความแปรปรวนร่วม(</w:t>
      </w:r>
      <w:r w:rsidRPr="00EC2292">
        <w:rPr>
          <w:rFonts w:ascii="TH SarabunPSK" w:hAnsi="TH SarabunPSK"/>
          <w:sz w:val="32"/>
        </w:rPr>
        <w:t>Pooled variance)</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D5196" w:rsidP="00EC2292">
      <w:pPr>
        <w:tabs>
          <w:tab w:val="left" w:pos="3780"/>
        </w:tabs>
        <w:ind w:firstLine="2552"/>
        <w:rPr>
          <w:rFonts w:ascii="TH SarabunPSK" w:hAnsi="TH SarabunPSK"/>
          <w:sz w:val="32"/>
        </w:rPr>
      </w:pPr>
      <m:oMath>
        <m:sSubSup>
          <m:sSubSupPr>
            <m:ctrlPr>
              <w:rPr>
                <w:rFonts w:ascii="Cambria Math" w:hAnsi="TH SarabunPSK"/>
                <w:i/>
                <w:sz w:val="20"/>
                <w:szCs w:val="20"/>
              </w:rPr>
            </m:ctrlPr>
          </m:sSubSupPr>
          <m:e>
            <m:r>
              <m:rPr>
                <m:sty m:val="p"/>
              </m:rPr>
              <w:rPr>
                <w:rFonts w:ascii="Cambria Math" w:hAnsi="TH SarabunPSK"/>
                <w:sz w:val="20"/>
                <w:szCs w:val="20"/>
              </w:rPr>
              <m:t>S</m:t>
            </m:r>
          </m:e>
          <m:sub>
            <m:r>
              <m:rPr>
                <m:sty m:val="p"/>
              </m:rPr>
              <w:rPr>
                <w:rFonts w:ascii="Cambria Math" w:hAnsi="TH SarabunPSK"/>
                <w:sz w:val="20"/>
                <w:szCs w:val="20"/>
              </w:rPr>
              <m:t>p</m:t>
            </m:r>
          </m:sub>
          <m:sup>
            <m:r>
              <w:rPr>
                <w:rFonts w:ascii="Cambria Math" w:hAnsi="TH SarabunPSK"/>
                <w:sz w:val="20"/>
                <w:szCs w:val="20"/>
              </w:rPr>
              <m:t>2</m:t>
            </m:r>
          </m:sup>
        </m:sSubSup>
      </m:oMath>
      <w:r w:rsidR="00EC2292" w:rsidRPr="00EC2292">
        <w:rPr>
          <w:rFonts w:ascii="TH SarabunPSK" w:hAnsi="TH SarabunPSK"/>
          <w:sz w:val="32"/>
          <w:cs/>
        </w:rPr>
        <w:t xml:space="preserve">  </w:t>
      </w:r>
      <w:r w:rsidR="00EC2292" w:rsidRPr="00EC2292">
        <w:rPr>
          <w:rFonts w:ascii="TH SarabunPSK" w:hAnsi="TH SarabunPSK"/>
          <w:sz w:val="32"/>
        </w:rPr>
        <w:t>=</w:t>
      </w:r>
      <m:oMath>
        <m:r>
          <w:rPr>
            <w:rFonts w:ascii="Cambria Math" w:hAnsi="TH SarabunPSK"/>
            <w:sz w:val="32"/>
          </w:rPr>
          <m:t xml:space="preserve"> </m:t>
        </m:r>
        <m:f>
          <m:fPr>
            <m:ctrlPr>
              <w:rPr>
                <w:rFonts w:ascii="Cambria Math" w:hAnsi="TH SarabunPSK"/>
                <w:i/>
              </w:rPr>
            </m:ctrlPr>
          </m:fPr>
          <m:num>
            <m:d>
              <m:dPr>
                <m:ctrlPr>
                  <w:rPr>
                    <w:rFonts w:ascii="Cambria Math" w:hAnsi="TH SarabunPSK"/>
                    <w:i/>
                  </w:rPr>
                </m:ctrlPr>
              </m:dPr>
              <m:e>
                <m:sSub>
                  <m:sSubPr>
                    <m:ctrlPr>
                      <w:rPr>
                        <w:rFonts w:ascii="Cambria Math" w:hAnsi="TH SarabunPSK"/>
                        <w:i/>
                      </w:rPr>
                    </m:ctrlPr>
                  </m:sSubPr>
                  <m:e>
                    <m:r>
                      <m:rPr>
                        <m:sty m:val="p"/>
                      </m:rPr>
                      <w:rPr>
                        <w:rFonts w:ascii="Cambria Math" w:hAnsi="TH SarabunPSK"/>
                      </w:rPr>
                      <m:t>n</m:t>
                    </m:r>
                  </m:e>
                  <m:sub>
                    <m:r>
                      <w:rPr>
                        <w:rFonts w:ascii="Cambria Math" w:hAnsi="TH SarabunPSK"/>
                      </w:rPr>
                      <m:t>1</m:t>
                    </m:r>
                  </m:sub>
                </m:sSub>
                <m:r>
                  <w:rPr>
                    <w:rFonts w:ascii="TH SarabunPSK" w:hAnsi="TH SarabunPSK"/>
                  </w:rPr>
                  <m:t>-</m:t>
                </m:r>
                <m:r>
                  <w:rPr>
                    <w:rFonts w:ascii="Cambria Math" w:hAnsi="TH SarabunPSK"/>
                  </w:rPr>
                  <m:t>1</m:t>
                </m:r>
              </m:e>
            </m:d>
            <m:sSubSup>
              <m:sSubSupPr>
                <m:ctrlPr>
                  <w:rPr>
                    <w:rFonts w:ascii="Cambria Math" w:hAnsi="TH SarabunPSK"/>
                    <w:i/>
                  </w:rPr>
                </m:ctrlPr>
              </m:sSubSupPr>
              <m:e>
                <m:r>
                  <m:rPr>
                    <m:sty m:val="p"/>
                  </m:rPr>
                  <w:rPr>
                    <w:rFonts w:ascii="Cambria Math" w:hAnsi="TH SarabunPSK"/>
                  </w:rPr>
                  <m:t>S</m:t>
                </m:r>
              </m:e>
              <m:sub>
                <m:r>
                  <m:rPr>
                    <m:sty m:val="p"/>
                  </m:rPr>
                  <w:rPr>
                    <w:rFonts w:ascii="Cambria Math" w:hAnsi="TH SarabunPSK"/>
                  </w:rPr>
                  <m:t>1</m:t>
                </m:r>
              </m:sub>
              <m:sup>
                <m:r>
                  <w:rPr>
                    <w:rFonts w:ascii="Cambria Math" w:hAnsi="TH SarabunPSK"/>
                  </w:rPr>
                  <m:t>2</m:t>
                </m:r>
              </m:sup>
            </m:sSubSup>
            <m:r>
              <w:rPr>
                <w:rFonts w:ascii="Cambria Math" w:hAnsi="TH SarabunPSK"/>
              </w:rPr>
              <m:t>+</m:t>
            </m:r>
            <m:d>
              <m:dPr>
                <m:ctrlPr>
                  <w:rPr>
                    <w:rFonts w:ascii="Cambria Math" w:hAnsi="TH SarabunPSK"/>
                    <w:i/>
                  </w:rPr>
                </m:ctrlPr>
              </m:dPr>
              <m:e>
                <m:sSub>
                  <m:sSubPr>
                    <m:ctrlPr>
                      <w:rPr>
                        <w:rFonts w:ascii="Cambria Math" w:hAnsi="TH SarabunPSK"/>
                        <w:i/>
                      </w:rPr>
                    </m:ctrlPr>
                  </m:sSubPr>
                  <m:e>
                    <m:r>
                      <m:rPr>
                        <m:sty m:val="p"/>
                      </m:rPr>
                      <w:rPr>
                        <w:rFonts w:ascii="Cambria Math" w:hAnsi="TH SarabunPSK"/>
                      </w:rPr>
                      <m:t>n</m:t>
                    </m:r>
                  </m:e>
                  <m:sub>
                    <m:r>
                      <w:rPr>
                        <w:rFonts w:ascii="Cambria Math" w:hAnsi="TH SarabunPSK"/>
                      </w:rPr>
                      <m:t>2</m:t>
                    </m:r>
                  </m:sub>
                </m:sSub>
                <m:r>
                  <w:rPr>
                    <w:rFonts w:ascii="TH SarabunPSK" w:hAnsi="TH SarabunPSK"/>
                  </w:rPr>
                  <m:t>-</m:t>
                </m:r>
                <m:r>
                  <w:rPr>
                    <w:rFonts w:ascii="Cambria Math" w:hAnsi="TH SarabunPSK"/>
                  </w:rPr>
                  <m:t>1</m:t>
                </m:r>
              </m:e>
            </m:d>
            <m:sSubSup>
              <m:sSubSupPr>
                <m:ctrlPr>
                  <w:rPr>
                    <w:rFonts w:ascii="Cambria Math" w:hAnsi="TH SarabunPSK"/>
                    <w:i/>
                  </w:rPr>
                </m:ctrlPr>
              </m:sSubSupPr>
              <m:e>
                <m:r>
                  <m:rPr>
                    <m:sty m:val="p"/>
                  </m:rPr>
                  <w:rPr>
                    <w:rFonts w:ascii="Cambria Math" w:hAnsi="TH SarabunPSK"/>
                  </w:rPr>
                  <m:t>S</m:t>
                </m:r>
              </m:e>
              <m:sub>
                <m:r>
                  <m:rPr>
                    <m:sty m:val="p"/>
                  </m:rPr>
                  <w:rPr>
                    <w:rFonts w:ascii="Cambria Math" w:hAnsi="TH SarabunPSK"/>
                  </w:rPr>
                  <m:t>2</m:t>
                </m:r>
              </m:sub>
              <m:sup>
                <m:r>
                  <w:rPr>
                    <w:rFonts w:ascii="Cambria Math" w:hAnsi="TH SarabunPSK"/>
                  </w:rPr>
                  <m:t>2</m:t>
                </m:r>
              </m:sup>
            </m:sSubSup>
          </m:num>
          <m:den>
            <m:sSub>
              <m:sSubPr>
                <m:ctrlPr>
                  <w:rPr>
                    <w:rFonts w:ascii="Cambria Math" w:hAnsi="TH SarabunPSK"/>
                    <w:i/>
                  </w:rPr>
                </m:ctrlPr>
              </m:sSubPr>
              <m:e>
                <m:r>
                  <m:rPr>
                    <m:sty m:val="p"/>
                  </m:rPr>
                  <w:rPr>
                    <w:rFonts w:ascii="Cambria Math" w:hAnsi="TH SarabunPSK"/>
                  </w:rPr>
                  <m:t>n</m:t>
                </m:r>
              </m:e>
              <m:sub>
                <m:r>
                  <w:rPr>
                    <w:rFonts w:ascii="Cambria Math" w:hAnsi="TH SarabunPSK"/>
                  </w:rPr>
                  <m:t>1</m:t>
                </m:r>
              </m:sub>
            </m:sSub>
            <m:r>
              <w:rPr>
                <w:rFonts w:ascii="Cambria Math" w:hAnsi="TH SarabunPSK"/>
              </w:rPr>
              <m:t>+</m:t>
            </m:r>
            <m:sSub>
              <m:sSubPr>
                <m:ctrlPr>
                  <w:rPr>
                    <w:rFonts w:ascii="Cambria Math" w:hAnsi="TH SarabunPSK"/>
                    <w:i/>
                  </w:rPr>
                </m:ctrlPr>
              </m:sSubPr>
              <m:e>
                <m:r>
                  <m:rPr>
                    <m:sty m:val="p"/>
                  </m:rPr>
                  <w:rPr>
                    <w:rFonts w:ascii="Cambria Math" w:hAnsi="TH SarabunPSK"/>
                  </w:rPr>
                  <m:t>n</m:t>
                </m:r>
              </m:e>
              <m:sub>
                <m:r>
                  <w:rPr>
                    <w:rFonts w:ascii="Cambria Math" w:hAnsi="TH SarabunPSK"/>
                  </w:rPr>
                  <m:t>2</m:t>
                </m:r>
              </m:sub>
            </m:sSub>
            <m:r>
              <w:rPr>
                <w:rFonts w:ascii="TH SarabunPSK" w:hAnsi="TH SarabunPSK"/>
              </w:rPr>
              <m:t>-</m:t>
            </m:r>
            <m:r>
              <w:rPr>
                <w:rFonts w:ascii="Cambria Math" w:hAnsi="TH SarabunPSK"/>
              </w:rPr>
              <m:t>2</m:t>
            </m:r>
          </m:den>
        </m:f>
      </m:oMath>
      <w:r w:rsidR="00EC2292" w:rsidRPr="00EC2292">
        <w:rPr>
          <w:rFonts w:ascii="TH SarabunPSK" w:hAnsi="TH SarabunPSK"/>
          <w:sz w:val="32"/>
        </w:rPr>
        <w:t xml:space="preserve">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t>n</w:t>
      </w:r>
      <w:r w:rsidRPr="00EC2292">
        <w:rPr>
          <w:rFonts w:ascii="TH SarabunPSK" w:hAnsi="TH SarabunPSK"/>
          <w:sz w:val="32"/>
          <w:vertAlign w:val="subscript"/>
        </w:rPr>
        <w:t>1</w:t>
      </w:r>
      <w:r w:rsidRPr="00EC2292">
        <w:rPr>
          <w:rFonts w:ascii="TH SarabunPSK" w:hAnsi="TH SarabunPSK"/>
          <w:sz w:val="32"/>
        </w:rPr>
        <w:t>,n</w:t>
      </w:r>
      <w:r w:rsidRPr="00EC2292">
        <w:rPr>
          <w:rFonts w:ascii="TH SarabunPSK" w:hAnsi="TH SarabunPSK"/>
          <w:sz w:val="32"/>
          <w:vertAlign w:val="subscript"/>
        </w:rPr>
        <w:t>2</w:t>
      </w: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 xml:space="preserve">ขนาดของกลุ่มตัวอย่างกลุ่มที่ </w:t>
      </w:r>
      <w:r w:rsidRPr="00EC2292">
        <w:rPr>
          <w:rFonts w:ascii="TH SarabunPSK" w:hAnsi="TH SarabunPSK"/>
          <w:sz w:val="32"/>
        </w:rPr>
        <w:t>1, 2</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C2292">
        <w:rPr>
          <w:rFonts w:ascii="TH SarabunPSK" w:hAnsi="TH SarabunPSK"/>
          <w:sz w:val="32"/>
        </w:rPr>
        <w:tab/>
        <w:t xml:space="preserve">3. </w:t>
      </w:r>
      <w:r w:rsidRPr="00EC2292">
        <w:rPr>
          <w:rFonts w:ascii="TH SarabunPSK" w:hAnsi="TH SarabunPSK"/>
          <w:sz w:val="32"/>
          <w:cs/>
        </w:rPr>
        <w:t xml:space="preserve">วิเคราะห์สัมประสิทธิ์สหสัมพันธ์ของความสัมพันธ์ระหว่างการจัดสภาพแวดล้อมการเรียนรู้ตามสภาพที่เป็นจริงในห้องปฏิบัติการเคมีในแต่ละด้านกับเจตคติเกี่ยวกับวิทยาศาสตร์ในการรับรู้ของนักเรียนระดับชั้นมัธยมศึกษาปีที่ </w:t>
      </w:r>
      <w:r w:rsidRPr="00EC2292">
        <w:rPr>
          <w:rFonts w:ascii="TH SarabunPSK" w:hAnsi="TH SarabunPSK"/>
          <w:sz w:val="32"/>
        </w:rPr>
        <w:t xml:space="preserve">5 </w:t>
      </w:r>
      <w:r w:rsidRPr="00EC2292">
        <w:rPr>
          <w:rFonts w:ascii="TH SarabunPSK" w:hAnsi="TH SarabunPSK"/>
          <w:sz w:val="32"/>
          <w:cs/>
        </w:rPr>
        <w:t xml:space="preserve">ด้วยสถิติ </w:t>
      </w:r>
      <w:r w:rsidRPr="00EC2292">
        <w:rPr>
          <w:rFonts w:ascii="TH SarabunPSK" w:hAnsi="TH SarabunPSK"/>
          <w:sz w:val="32"/>
        </w:rPr>
        <w:t>Pearson Correlation (</w:t>
      </w:r>
      <w:r w:rsidRPr="00EC2292">
        <w:rPr>
          <w:rFonts w:ascii="TH SarabunPSK" w:hAnsi="TH SarabunPSK"/>
          <w:sz w:val="32"/>
          <w:cs/>
        </w:rPr>
        <w:t xml:space="preserve">ไพศาล </w:t>
      </w:r>
      <w:proofErr w:type="spellStart"/>
      <w:r w:rsidRPr="00EC2292">
        <w:rPr>
          <w:rFonts w:ascii="TH SarabunPSK" w:hAnsi="TH SarabunPSK"/>
          <w:sz w:val="32"/>
          <w:cs/>
        </w:rPr>
        <w:t>วร</w:t>
      </w:r>
      <w:proofErr w:type="spellEnd"/>
      <w:r w:rsidRPr="00EC2292">
        <w:rPr>
          <w:rFonts w:ascii="TH SarabunPSK" w:hAnsi="TH SarabunPSK"/>
          <w:sz w:val="32"/>
          <w:cs/>
        </w:rPr>
        <w:t>คำ</w:t>
      </w:r>
      <w:r w:rsidRPr="00EC2292">
        <w:rPr>
          <w:rFonts w:ascii="TH SarabunPSK" w:hAnsi="TH SarabunPSK"/>
          <w:sz w:val="32"/>
          <w:lang w:bidi="lo-LA"/>
        </w:rPr>
        <w:t>. 2558 : 333</w:t>
      </w:r>
      <w:r w:rsidRPr="00EC2292">
        <w:rPr>
          <w:rFonts w:ascii="TH SarabunPSK" w:hAnsi="TH SarabunPSK"/>
          <w:sz w:val="32"/>
        </w:rPr>
        <w:t>)</w:t>
      </w:r>
    </w:p>
    <w:p w:rsidR="00EC2292" w:rsidRPr="00EC2292" w:rsidRDefault="00EC2292" w:rsidP="00EC2292">
      <w:pPr>
        <w:jc w:val="thaiDistribute"/>
        <w:rPr>
          <w:rFonts w:ascii="TH SarabunPSK" w:hAnsi="TH SarabunPSK"/>
          <w:sz w:val="32"/>
        </w:rPr>
      </w:pPr>
      <m:oMathPara>
        <m:oMath>
          <m:r>
            <m:rPr>
              <m:sty m:val="p"/>
            </m:rPr>
            <w:rPr>
              <w:rFonts w:ascii="Cambria Math" w:hAnsi="TH SarabunPSK"/>
              <w:szCs w:val="22"/>
            </w:rPr>
            <m:t>r=</m:t>
          </m:r>
          <m:f>
            <m:fPr>
              <m:ctrlPr>
                <w:rPr>
                  <w:rFonts w:ascii="Cambria Math" w:hAnsi="TH SarabunPSK"/>
                  <w:szCs w:val="22"/>
                </w:rPr>
              </m:ctrlPr>
            </m:fPr>
            <m:num>
              <m:r>
                <m:rPr>
                  <m:sty m:val="p"/>
                </m:rPr>
                <w:rPr>
                  <w:rFonts w:ascii="Cambria Math" w:hAnsi="TH SarabunPSK"/>
                  <w:szCs w:val="22"/>
                </w:rPr>
                <m:t>n</m:t>
              </m:r>
              <m:nary>
                <m:naryPr>
                  <m:chr m:val="∑"/>
                  <m:limLoc m:val="undOvr"/>
                  <m:subHide m:val="1"/>
                  <m:supHide m:val="1"/>
                  <m:ctrlPr>
                    <w:rPr>
                      <w:rFonts w:ascii="Cambria Math" w:hAnsi="TH SarabunPSK"/>
                      <w:szCs w:val="22"/>
                    </w:rPr>
                  </m:ctrlPr>
                </m:naryPr>
                <m:sub/>
                <m:sup/>
                <m:e>
                  <m:r>
                    <m:rPr>
                      <m:sty m:val="p"/>
                    </m:rPr>
                    <w:rPr>
                      <w:rFonts w:ascii="Cambria Math" w:hAnsi="TH SarabunPSK"/>
                      <w:szCs w:val="22"/>
                    </w:rPr>
                    <m:t>xy</m:t>
                  </m:r>
                </m:e>
              </m:nary>
              <m:r>
                <m:rPr>
                  <m:sty m:val="p"/>
                </m:rPr>
                <w:rPr>
                  <w:rFonts w:ascii="TH SarabunPSK" w:hAnsi="TH SarabunPSK"/>
                  <w:szCs w:val="22"/>
                </w:rPr>
                <m:t>-</m:t>
              </m:r>
              <m:nary>
                <m:naryPr>
                  <m:chr m:val="∑"/>
                  <m:limLoc m:val="undOvr"/>
                  <m:subHide m:val="1"/>
                  <m:supHide m:val="1"/>
                  <m:ctrlPr>
                    <w:rPr>
                      <w:rFonts w:ascii="Cambria Math" w:hAnsi="TH SarabunPSK"/>
                      <w:szCs w:val="22"/>
                    </w:rPr>
                  </m:ctrlPr>
                </m:naryPr>
                <m:sub/>
                <m:sup/>
                <m:e>
                  <m:r>
                    <m:rPr>
                      <m:sty m:val="p"/>
                    </m:rPr>
                    <w:rPr>
                      <w:rFonts w:ascii="Cambria Math" w:hAnsi="TH SarabunPSK"/>
                      <w:szCs w:val="22"/>
                    </w:rPr>
                    <m:t>x</m:t>
                  </m:r>
                </m:e>
              </m:nary>
              <m:nary>
                <m:naryPr>
                  <m:chr m:val="∑"/>
                  <m:limLoc m:val="undOvr"/>
                  <m:subHide m:val="1"/>
                  <m:supHide m:val="1"/>
                  <m:ctrlPr>
                    <w:rPr>
                      <w:rFonts w:ascii="Cambria Math" w:hAnsi="TH SarabunPSK"/>
                      <w:szCs w:val="22"/>
                    </w:rPr>
                  </m:ctrlPr>
                </m:naryPr>
                <m:sub/>
                <m:sup/>
                <m:e>
                  <m:r>
                    <m:rPr>
                      <m:sty m:val="p"/>
                    </m:rPr>
                    <w:rPr>
                      <w:rFonts w:ascii="Cambria Math" w:hAnsi="TH SarabunPSK"/>
                      <w:szCs w:val="22"/>
                    </w:rPr>
                    <m:t>y</m:t>
                  </m:r>
                </m:e>
              </m:nary>
            </m:num>
            <m:den>
              <m:rad>
                <m:radPr>
                  <m:degHide m:val="1"/>
                  <m:ctrlPr>
                    <w:rPr>
                      <w:rFonts w:ascii="Cambria Math" w:hAnsi="TH SarabunPSK"/>
                      <w:szCs w:val="22"/>
                    </w:rPr>
                  </m:ctrlPr>
                </m:radPr>
                <m:deg/>
                <m:e>
                  <m:d>
                    <m:dPr>
                      <m:begChr m:val="["/>
                      <m:endChr m:val="]"/>
                      <m:ctrlPr>
                        <w:rPr>
                          <w:rFonts w:ascii="Cambria Math" w:hAnsi="TH SarabunPSK"/>
                          <w:szCs w:val="22"/>
                        </w:rPr>
                      </m:ctrlPr>
                    </m:dPr>
                    <m:e>
                      <m:r>
                        <m:rPr>
                          <m:sty m:val="p"/>
                        </m:rPr>
                        <w:rPr>
                          <w:rFonts w:ascii="Cambria Math" w:hAnsi="TH SarabunPSK"/>
                          <w:szCs w:val="22"/>
                        </w:rPr>
                        <m:t>n</m:t>
                      </m:r>
                      <m:nary>
                        <m:naryPr>
                          <m:chr m:val="∑"/>
                          <m:limLoc m:val="undOvr"/>
                          <m:subHide m:val="1"/>
                          <m:supHide m:val="1"/>
                          <m:ctrlPr>
                            <w:rPr>
                              <w:rFonts w:ascii="Cambria Math" w:hAnsi="TH SarabunPSK"/>
                              <w:szCs w:val="22"/>
                            </w:rPr>
                          </m:ctrlPr>
                        </m:naryPr>
                        <m:sub/>
                        <m:sup/>
                        <m:e>
                          <m:sSup>
                            <m:sSupPr>
                              <m:ctrlPr>
                                <w:rPr>
                                  <w:rFonts w:ascii="Cambria Math" w:hAnsi="TH SarabunPSK"/>
                                  <w:szCs w:val="22"/>
                                </w:rPr>
                              </m:ctrlPr>
                            </m:sSupPr>
                            <m:e>
                              <m:r>
                                <m:rPr>
                                  <m:sty m:val="p"/>
                                </m:rPr>
                                <w:rPr>
                                  <w:rFonts w:ascii="Cambria Math" w:hAnsi="TH SarabunPSK"/>
                                  <w:szCs w:val="22"/>
                                </w:rPr>
                                <m:t>x</m:t>
                              </m:r>
                            </m:e>
                            <m:sup>
                              <m:r>
                                <m:rPr>
                                  <m:sty m:val="p"/>
                                </m:rPr>
                                <w:rPr>
                                  <w:rFonts w:ascii="Cambria Math" w:hAnsi="TH SarabunPSK"/>
                                  <w:szCs w:val="22"/>
                                </w:rPr>
                                <m:t>2</m:t>
                              </m:r>
                            </m:sup>
                          </m:sSup>
                          <m:r>
                            <m:rPr>
                              <m:sty m:val="p"/>
                            </m:rPr>
                            <w:rPr>
                              <w:rFonts w:ascii="TH SarabunPSK" w:hAnsi="TH SarabunPSK"/>
                              <w:szCs w:val="22"/>
                            </w:rPr>
                            <m:t>-</m:t>
                          </m:r>
                          <m:sSup>
                            <m:sSupPr>
                              <m:ctrlPr>
                                <w:rPr>
                                  <w:rFonts w:ascii="Cambria Math" w:hAnsi="TH SarabunPSK"/>
                                  <w:szCs w:val="22"/>
                                </w:rPr>
                              </m:ctrlPr>
                            </m:sSupPr>
                            <m:e>
                              <m:d>
                                <m:dPr>
                                  <m:ctrlPr>
                                    <w:rPr>
                                      <w:rFonts w:ascii="Cambria Math" w:hAnsi="TH SarabunPSK"/>
                                      <w:szCs w:val="22"/>
                                    </w:rPr>
                                  </m:ctrlPr>
                                </m:dPr>
                                <m:e>
                                  <m:nary>
                                    <m:naryPr>
                                      <m:chr m:val="∑"/>
                                      <m:limLoc m:val="undOvr"/>
                                      <m:subHide m:val="1"/>
                                      <m:supHide m:val="1"/>
                                      <m:ctrlPr>
                                        <w:rPr>
                                          <w:rFonts w:ascii="Cambria Math" w:hAnsi="TH SarabunPSK"/>
                                          <w:szCs w:val="22"/>
                                        </w:rPr>
                                      </m:ctrlPr>
                                    </m:naryPr>
                                    <m:sub/>
                                    <m:sup/>
                                    <m:e>
                                      <m:r>
                                        <m:rPr>
                                          <m:sty m:val="p"/>
                                        </m:rPr>
                                        <w:rPr>
                                          <w:rFonts w:ascii="Cambria Math" w:hAnsi="TH SarabunPSK"/>
                                          <w:szCs w:val="22"/>
                                        </w:rPr>
                                        <m:t>x</m:t>
                                      </m:r>
                                    </m:e>
                                  </m:nary>
                                </m:e>
                              </m:d>
                            </m:e>
                            <m:sup>
                              <m:r>
                                <m:rPr>
                                  <m:sty m:val="p"/>
                                </m:rPr>
                                <w:rPr>
                                  <w:rFonts w:ascii="Cambria Math" w:hAnsi="TH SarabunPSK"/>
                                  <w:szCs w:val="22"/>
                                </w:rPr>
                                <m:t>2</m:t>
                              </m:r>
                            </m:sup>
                          </m:sSup>
                        </m:e>
                      </m:nary>
                    </m:e>
                  </m:d>
                  <m:r>
                    <m:rPr>
                      <m:sty m:val="p"/>
                    </m:rPr>
                    <w:rPr>
                      <w:rFonts w:ascii="TH SarabunPSK" w:hAnsi="TH SarabunPSK"/>
                      <w:szCs w:val="22"/>
                    </w:rPr>
                    <m:t>-</m:t>
                  </m:r>
                  <m:d>
                    <m:dPr>
                      <m:begChr m:val="["/>
                      <m:endChr m:val="]"/>
                      <m:ctrlPr>
                        <w:rPr>
                          <w:rFonts w:ascii="Cambria Math" w:hAnsi="TH SarabunPSK"/>
                          <w:szCs w:val="22"/>
                        </w:rPr>
                      </m:ctrlPr>
                    </m:dPr>
                    <m:e>
                      <m:r>
                        <m:rPr>
                          <m:sty m:val="p"/>
                        </m:rPr>
                        <w:rPr>
                          <w:rFonts w:ascii="Cambria Math" w:hAnsi="TH SarabunPSK"/>
                          <w:szCs w:val="22"/>
                        </w:rPr>
                        <m:t>n</m:t>
                      </m:r>
                      <m:nary>
                        <m:naryPr>
                          <m:chr m:val="∑"/>
                          <m:limLoc m:val="undOvr"/>
                          <m:subHide m:val="1"/>
                          <m:supHide m:val="1"/>
                          <m:ctrlPr>
                            <w:rPr>
                              <w:rFonts w:ascii="Cambria Math" w:hAnsi="TH SarabunPSK"/>
                              <w:szCs w:val="22"/>
                            </w:rPr>
                          </m:ctrlPr>
                        </m:naryPr>
                        <m:sub/>
                        <m:sup/>
                        <m:e>
                          <m:sSup>
                            <m:sSupPr>
                              <m:ctrlPr>
                                <w:rPr>
                                  <w:rFonts w:ascii="Cambria Math" w:hAnsi="TH SarabunPSK"/>
                                  <w:szCs w:val="22"/>
                                </w:rPr>
                              </m:ctrlPr>
                            </m:sSupPr>
                            <m:e>
                              <m:r>
                                <m:rPr>
                                  <m:sty m:val="p"/>
                                </m:rPr>
                                <w:rPr>
                                  <w:rFonts w:ascii="Cambria Math" w:hAnsi="TH SarabunPSK"/>
                                  <w:szCs w:val="22"/>
                                </w:rPr>
                                <m:t>y</m:t>
                              </m:r>
                            </m:e>
                            <m:sup>
                              <m:r>
                                <m:rPr>
                                  <m:sty m:val="p"/>
                                </m:rPr>
                                <w:rPr>
                                  <w:rFonts w:ascii="Cambria Math" w:hAnsi="TH SarabunPSK"/>
                                  <w:szCs w:val="22"/>
                                </w:rPr>
                                <m:t>2</m:t>
                              </m:r>
                            </m:sup>
                          </m:sSup>
                          <m:r>
                            <m:rPr>
                              <m:sty m:val="p"/>
                            </m:rPr>
                            <w:rPr>
                              <w:rFonts w:ascii="TH SarabunPSK" w:hAnsi="TH SarabunPSK"/>
                              <w:szCs w:val="22"/>
                            </w:rPr>
                            <m:t>-</m:t>
                          </m:r>
                          <m:sSup>
                            <m:sSupPr>
                              <m:ctrlPr>
                                <w:rPr>
                                  <w:rFonts w:ascii="Cambria Math" w:hAnsi="TH SarabunPSK"/>
                                  <w:szCs w:val="22"/>
                                </w:rPr>
                              </m:ctrlPr>
                            </m:sSupPr>
                            <m:e>
                              <m:d>
                                <m:dPr>
                                  <m:ctrlPr>
                                    <w:rPr>
                                      <w:rFonts w:ascii="Cambria Math" w:hAnsi="TH SarabunPSK"/>
                                      <w:szCs w:val="22"/>
                                    </w:rPr>
                                  </m:ctrlPr>
                                </m:dPr>
                                <m:e>
                                  <m:nary>
                                    <m:naryPr>
                                      <m:chr m:val="∑"/>
                                      <m:limLoc m:val="undOvr"/>
                                      <m:subHide m:val="1"/>
                                      <m:supHide m:val="1"/>
                                      <m:ctrlPr>
                                        <w:rPr>
                                          <w:rFonts w:ascii="Cambria Math" w:hAnsi="TH SarabunPSK"/>
                                          <w:szCs w:val="22"/>
                                        </w:rPr>
                                      </m:ctrlPr>
                                    </m:naryPr>
                                    <m:sub/>
                                    <m:sup/>
                                    <m:e>
                                      <m:r>
                                        <m:rPr>
                                          <m:sty m:val="p"/>
                                        </m:rPr>
                                        <w:rPr>
                                          <w:rFonts w:ascii="Cambria Math" w:hAnsi="TH SarabunPSK"/>
                                          <w:szCs w:val="22"/>
                                        </w:rPr>
                                        <m:t>y</m:t>
                                      </m:r>
                                    </m:e>
                                  </m:nary>
                                </m:e>
                              </m:d>
                            </m:e>
                            <m:sup>
                              <m:r>
                                <m:rPr>
                                  <m:sty m:val="p"/>
                                </m:rPr>
                                <w:rPr>
                                  <w:rFonts w:ascii="Cambria Math" w:hAnsi="TH SarabunPSK"/>
                                  <w:szCs w:val="22"/>
                                </w:rPr>
                                <m:t>2</m:t>
                              </m:r>
                            </m:sup>
                          </m:sSup>
                        </m:e>
                      </m:nary>
                    </m:e>
                  </m:d>
                </m:e>
              </m:rad>
            </m:den>
          </m:f>
        </m:oMath>
      </m:oMathPara>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Cs/>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cs/>
        </w:rPr>
        <w:t>เมื่อ</w:t>
      </w:r>
      <w:r w:rsidRPr="00EC2292">
        <w:rPr>
          <w:rFonts w:ascii="TH SarabunPSK" w:hAnsi="TH SarabunPSK"/>
          <w:sz w:val="32"/>
          <w:cs/>
        </w:rPr>
        <w:tab/>
      </w:r>
      <w:r w:rsidRPr="00EC2292">
        <w:rPr>
          <w:rFonts w:ascii="TH SarabunPSK" w:hAnsi="TH SarabunPSK"/>
          <w:sz w:val="32"/>
          <w:lang w:bidi="lo-LA"/>
        </w:rPr>
        <w:t>r</w:t>
      </w:r>
      <w:r w:rsidRPr="00EC2292">
        <w:rPr>
          <w:rFonts w:ascii="TH SarabunPSK" w:hAnsi="TH SarabunPSK"/>
          <w:sz w:val="32"/>
          <w:lang w:bidi="lo-LA"/>
        </w:rPr>
        <w:tab/>
      </w:r>
      <w:r w:rsidRPr="00EC2292">
        <w:rPr>
          <w:rFonts w:ascii="TH SarabunPSK" w:hAnsi="TH SarabunPSK"/>
          <w:sz w:val="32"/>
          <w:lang w:bidi="lo-LA"/>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ค่าสัมประสิทธิ์สหสัมพันธ์</w:t>
      </w:r>
      <w:proofErr w:type="spellStart"/>
      <w:r w:rsidRPr="00EC2292">
        <w:rPr>
          <w:rFonts w:ascii="TH SarabunPSK" w:hAnsi="TH SarabunPSK"/>
          <w:sz w:val="32"/>
          <w:cs/>
        </w:rPr>
        <w:t>เพียร์</w:t>
      </w:r>
      <w:proofErr w:type="spellEnd"/>
      <w:r w:rsidRPr="00EC2292">
        <w:rPr>
          <w:rFonts w:ascii="TH SarabunPSK" w:hAnsi="TH SarabunPSK"/>
          <w:sz w:val="32"/>
          <w:cs/>
        </w:rPr>
        <w:t>สัน</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lang w:bidi="lo-LA"/>
        </w:rPr>
        <w:t>N</w:t>
      </w:r>
      <w:r w:rsidRPr="00EC2292">
        <w:rPr>
          <w:rFonts w:ascii="TH SarabunPSK" w:hAnsi="TH SarabunPSK"/>
          <w:sz w:val="32"/>
          <w:lang w:bidi="lo-LA"/>
        </w:rPr>
        <w:tab/>
      </w:r>
      <w:r w:rsidRPr="00EC2292">
        <w:rPr>
          <w:rFonts w:ascii="TH SarabunPSK" w:hAnsi="TH SarabunPSK"/>
          <w:sz w:val="32"/>
          <w:lang w:bidi="lo-LA"/>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จำนวนคู่ของข้อมูลในกลุ่มตัวอย่าง</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lang w:bidi="lo-LA"/>
        </w:rPr>
        <w:tab/>
      </w:r>
      <w:r w:rsidRPr="00EC2292">
        <w:rPr>
          <w:rFonts w:ascii="TH SarabunPSK" w:hAnsi="TH SarabunPSK"/>
          <w:sz w:val="32"/>
          <w:lang w:bidi="lo-LA"/>
        </w:rPr>
        <w:tab/>
      </w:r>
      <w:r w:rsidRPr="00EC2292">
        <w:rPr>
          <w:rFonts w:ascii="TH SarabunPSK" w:hAnsi="TH SarabunPSK"/>
          <w:sz w:val="32"/>
          <w:lang w:bidi="lo-LA"/>
        </w:rPr>
        <w:tab/>
      </w:r>
      <w:r w:rsidRPr="00EC2292">
        <w:rPr>
          <w:rFonts w:ascii="TH SarabunPSK" w:hAnsi="TH SarabunPSK"/>
          <w:sz w:val="32"/>
          <w:lang w:bidi="lo-LA"/>
        </w:rPr>
        <w:tab/>
        <w:t>x, y</w:t>
      </w:r>
      <w:r w:rsidRPr="00EC2292">
        <w:rPr>
          <w:rFonts w:ascii="TH SarabunPSK" w:hAnsi="TH SarabunPSK"/>
          <w:sz w:val="32"/>
          <w:lang w:bidi="lo-LA"/>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 xml:space="preserve">ค่าของตัวแปรชุดที่ </w:t>
      </w:r>
      <w:r w:rsidRPr="00EC2292">
        <w:rPr>
          <w:rFonts w:ascii="TH SarabunPSK" w:hAnsi="TH SarabunPSK"/>
          <w:sz w:val="32"/>
        </w:rPr>
        <w:t xml:space="preserve">1, </w:t>
      </w:r>
      <w:r w:rsidRPr="00EC2292">
        <w:rPr>
          <w:rFonts w:ascii="TH SarabunPSK" w:hAnsi="TH SarabunPSK"/>
          <w:sz w:val="32"/>
          <w:cs/>
        </w:rPr>
        <w:t xml:space="preserve">ชุดที่ </w:t>
      </w:r>
      <w:r w:rsidRPr="00EC2292">
        <w:rPr>
          <w:rFonts w:ascii="TH SarabunPSK" w:hAnsi="TH SarabunPSK"/>
          <w:sz w:val="32"/>
        </w:rPr>
        <w:t>2</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t xml:space="preserve">4. </w:t>
      </w:r>
      <w:r w:rsidRPr="00EC2292">
        <w:rPr>
          <w:rFonts w:ascii="TH SarabunPSK" w:hAnsi="TH SarabunPSK"/>
          <w:sz w:val="32"/>
          <w:cs/>
        </w:rPr>
        <w:t xml:space="preserve">วิเคราะห์สหสัมพันธ์ของความสัมพันธ์ระหว่างความคิดเห็นของกลุ่มตัวอย่างที่มีต่อการจัดสภาพแวดล้อมในห้องปฏิบัติการเคมีตามสภาพที่เป็นจริงทั้ง </w:t>
      </w:r>
      <w:r w:rsidRPr="00EC2292">
        <w:rPr>
          <w:rFonts w:ascii="TH SarabunPSK" w:hAnsi="TH SarabunPSK"/>
          <w:sz w:val="32"/>
        </w:rPr>
        <w:t xml:space="preserve">5 </w:t>
      </w:r>
      <w:r w:rsidRPr="00EC2292">
        <w:rPr>
          <w:rFonts w:ascii="TH SarabunPSK" w:hAnsi="TH SarabunPSK"/>
          <w:sz w:val="32"/>
          <w:cs/>
        </w:rPr>
        <w:t>ด้านกับเจตคติเกี่ยวกับ</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วิทยาศาสตร์ โดยใช้สถิติ</w:t>
      </w:r>
      <w:r w:rsidRPr="00EC2292">
        <w:rPr>
          <w:rFonts w:ascii="TH SarabunPSK" w:hAnsi="TH SarabunPSK"/>
          <w:color w:val="000000"/>
          <w:sz w:val="32"/>
          <w:cs/>
        </w:rPr>
        <w:t xml:space="preserve"> สัมประสิทธิ์สหสัมพันธ์พหุคูณ </w:t>
      </w:r>
      <w:r w:rsidRPr="00EC2292">
        <w:rPr>
          <w:rFonts w:ascii="TH SarabunPSK" w:hAnsi="TH SarabunPSK"/>
          <w:color w:val="000000"/>
          <w:sz w:val="32"/>
        </w:rPr>
        <w:t>(R)</w:t>
      </w:r>
      <w:r w:rsidRPr="00EC2292">
        <w:rPr>
          <w:rFonts w:ascii="TH SarabunPSK" w:hAnsi="TH SarabunPSK"/>
          <w:sz w:val="32"/>
        </w:rPr>
        <w:t xml:space="preserve"> </w:t>
      </w:r>
      <w:r w:rsidRPr="00EC2292">
        <w:rPr>
          <w:rFonts w:ascii="TH SarabunPSK" w:hAnsi="TH SarabunPSK"/>
          <w:sz w:val="32"/>
          <w:cs/>
        </w:rPr>
        <w:t xml:space="preserve">และเพื่อต้องการทราบถึงตัวแปรอิสระว่าสามารถพยากรณ์ความสัมพันธ์กับตัวแปรตามได้ดีหรือไม่ โดยใช้สถิติ สัมประสิทธิ์การทำนาย </w:t>
      </w:r>
      <w:r w:rsidRPr="00EC2292">
        <w:rPr>
          <w:rFonts w:ascii="TH SarabunPSK" w:hAnsi="TH SarabunPSK"/>
          <w:sz w:val="32"/>
        </w:rPr>
        <w:t>(R</w:t>
      </w:r>
      <w:r w:rsidRPr="00EC2292">
        <w:rPr>
          <w:rFonts w:ascii="TH SarabunPSK" w:hAnsi="TH SarabunPSK"/>
          <w:sz w:val="32"/>
          <w:vertAlign w:val="superscript"/>
        </w:rPr>
        <w:t>2</w:t>
      </w:r>
      <w:r w:rsidRPr="00EC2292">
        <w:rPr>
          <w:rFonts w:ascii="TH SarabunPSK" w:hAnsi="TH SarabunPSK"/>
          <w:sz w:val="32"/>
        </w:rPr>
        <w:t>) (</w:t>
      </w:r>
      <w:r w:rsidRPr="00EC2292">
        <w:rPr>
          <w:rFonts w:ascii="TH SarabunPSK" w:hAnsi="TH SarabunPSK"/>
          <w:sz w:val="32"/>
          <w:cs/>
        </w:rPr>
        <w:t>บุญชม ศรีสะอาด</w:t>
      </w:r>
      <w:r w:rsidRPr="00EC2292">
        <w:rPr>
          <w:rFonts w:ascii="TH SarabunPSK" w:hAnsi="TH SarabunPSK"/>
          <w:sz w:val="32"/>
        </w:rPr>
        <w:t>. 2541 : 156)</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rPr>
        <w:tab/>
      </w:r>
      <w:r w:rsidRPr="00EC2292">
        <w:rPr>
          <w:rFonts w:ascii="TH SarabunPSK" w:hAnsi="TH SarabunPSK"/>
          <w:sz w:val="32"/>
        </w:rPr>
        <w:tab/>
        <w:t xml:space="preserve">4.1 </w:t>
      </w:r>
      <w:r w:rsidRPr="00EC2292">
        <w:rPr>
          <w:rFonts w:ascii="TH SarabunPSK" w:hAnsi="TH SarabunPSK"/>
          <w:color w:val="000000"/>
          <w:sz w:val="32"/>
          <w:cs/>
        </w:rPr>
        <w:t>สัมประสิทธิ์สหสัมพันธ์พหุคูณ</w:t>
      </w:r>
      <w:r w:rsidRPr="00EC2292">
        <w:rPr>
          <w:rFonts w:ascii="TH SarabunPSK" w:hAnsi="TH SarabunPSK"/>
          <w:sz w:val="32"/>
        </w:rPr>
        <w:t xml:space="preserve"> (Multiple Correlation, R) </w:t>
      </w:r>
      <w:r w:rsidRPr="00EC2292">
        <w:rPr>
          <w:rFonts w:ascii="TH SarabunPSK" w:hAnsi="TH SarabunPSK"/>
          <w:sz w:val="32"/>
          <w:cs/>
        </w:rPr>
        <w:t>เป็นการหาความสัมพันธ์ระหว่างตัวแปรตามและตัวแปรอิสระมากกว่าหนึ่งตัว</w:t>
      </w:r>
      <w:r w:rsidRPr="00EC2292">
        <w:rPr>
          <w:rFonts w:ascii="TH SarabunPSK" w:hAnsi="TH SarabunPSK"/>
          <w:sz w:val="32"/>
        </w:rPr>
        <w:t xml:space="preserve"> </w:t>
      </w:r>
      <w:r w:rsidRPr="00EC2292">
        <w:rPr>
          <w:rFonts w:ascii="TH SarabunPSK" w:hAnsi="TH SarabunPSK"/>
          <w:sz w:val="32"/>
          <w:cs/>
        </w:rPr>
        <w:t>ดังสมการ</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m:oMathPara>
        <m:oMath>
          <m:r>
            <m:rPr>
              <m:sty m:val="p"/>
            </m:rPr>
            <w:rPr>
              <w:rFonts w:ascii="Cambria Math" w:hAnsi="TH SarabunPSK"/>
              <w:sz w:val="24"/>
              <w:szCs w:val="24"/>
            </w:rPr>
            <m:t>R=</m:t>
          </m:r>
          <m:f>
            <m:fPr>
              <m:ctrlPr>
                <w:rPr>
                  <w:rFonts w:ascii="Cambria Math" w:hAnsi="TH SarabunPSK"/>
                  <w:sz w:val="24"/>
                  <w:szCs w:val="24"/>
                </w:rPr>
              </m:ctrlPr>
            </m:fPr>
            <m:num>
              <m:nary>
                <m:naryPr>
                  <m:chr m:val="∑"/>
                  <m:limLoc m:val="undOvr"/>
                  <m:subHide m:val="1"/>
                  <m:supHide m:val="1"/>
                  <m:ctrlPr>
                    <w:rPr>
                      <w:rFonts w:ascii="Cambria Math" w:hAnsi="TH SarabunPSK"/>
                      <w:sz w:val="24"/>
                      <w:szCs w:val="24"/>
                    </w:rPr>
                  </m:ctrlPr>
                </m:naryPr>
                <m:sub/>
                <m:sup/>
                <m:e>
                  <m:r>
                    <m:rPr>
                      <m:sty m:val="p"/>
                    </m:rPr>
                    <w:rPr>
                      <w:rFonts w:ascii="Cambria Math" w:hAnsi="TH SarabunPSK"/>
                      <w:sz w:val="24"/>
                      <w:szCs w:val="24"/>
                    </w:rPr>
                    <m:t>yy</m:t>
                  </m:r>
                  <m:r>
                    <m:rPr>
                      <m:sty m:val="p"/>
                    </m:rPr>
                    <w:rPr>
                      <w:rFonts w:ascii="Cambria Math" w:hAnsi="TH SarabunPSK"/>
                      <w:sz w:val="24"/>
                      <w:szCs w:val="24"/>
                    </w:rPr>
                    <m:t>'</m:t>
                  </m:r>
                </m:e>
              </m:nary>
            </m:num>
            <m:den>
              <m:nary>
                <m:naryPr>
                  <m:chr m:val="∑"/>
                  <m:limLoc m:val="undOvr"/>
                  <m:subHide m:val="1"/>
                  <m:supHide m:val="1"/>
                  <m:ctrlPr>
                    <w:rPr>
                      <w:rFonts w:ascii="Cambria Math" w:hAnsi="TH SarabunPSK"/>
                      <w:sz w:val="24"/>
                      <w:szCs w:val="24"/>
                    </w:rPr>
                  </m:ctrlPr>
                </m:naryPr>
                <m:sub/>
                <m:sup/>
                <m:e>
                  <m:sSup>
                    <m:sSupPr>
                      <m:ctrlPr>
                        <w:rPr>
                          <w:rFonts w:ascii="Cambria Math" w:hAnsi="TH SarabunPSK"/>
                          <w:sz w:val="24"/>
                          <w:szCs w:val="24"/>
                        </w:rPr>
                      </m:ctrlPr>
                    </m:sSupPr>
                    <m:e>
                      <m:r>
                        <m:rPr>
                          <m:sty m:val="p"/>
                        </m:rPr>
                        <w:rPr>
                          <w:rFonts w:ascii="Cambria Math" w:hAnsi="TH SarabunPSK"/>
                          <w:sz w:val="24"/>
                          <w:szCs w:val="24"/>
                        </w:rPr>
                        <m:t>y</m:t>
                      </m:r>
                    </m:e>
                    <m:sup>
                      <m:r>
                        <m:rPr>
                          <m:sty m:val="p"/>
                        </m:rPr>
                        <w:rPr>
                          <w:rFonts w:ascii="Cambria Math" w:hAnsi="TH SarabunPSK"/>
                          <w:sz w:val="24"/>
                          <w:szCs w:val="24"/>
                        </w:rPr>
                        <m:t>2</m:t>
                      </m:r>
                    </m:sup>
                  </m:sSup>
                </m:e>
              </m:nary>
              <m:r>
                <m:rPr>
                  <m:sty m:val="p"/>
                </m:rPr>
                <w:rPr>
                  <w:rFonts w:ascii="Cambria Math" w:hAnsi="TH SarabunPSK"/>
                  <w:sz w:val="24"/>
                  <w:szCs w:val="24"/>
                </w:rPr>
                <m:t>+</m:t>
              </m:r>
              <m:nary>
                <m:naryPr>
                  <m:chr m:val="∑"/>
                  <m:limLoc m:val="undOvr"/>
                  <m:subHide m:val="1"/>
                  <m:supHide m:val="1"/>
                  <m:ctrlPr>
                    <w:rPr>
                      <w:rFonts w:ascii="Cambria Math" w:hAnsi="TH SarabunPSK"/>
                      <w:sz w:val="24"/>
                      <w:szCs w:val="24"/>
                    </w:rPr>
                  </m:ctrlPr>
                </m:naryPr>
                <m:sub/>
                <m:sup/>
                <m:e>
                  <m:sSup>
                    <m:sSupPr>
                      <m:ctrlPr>
                        <w:rPr>
                          <w:rFonts w:ascii="Cambria Math" w:hAnsi="TH SarabunPSK"/>
                          <w:sz w:val="24"/>
                          <w:szCs w:val="24"/>
                        </w:rPr>
                      </m:ctrlPr>
                    </m:sSupPr>
                    <m:e>
                      <m:r>
                        <m:rPr>
                          <m:sty m:val="p"/>
                        </m:rPr>
                        <w:rPr>
                          <w:rFonts w:ascii="Cambria Math" w:hAnsi="TH SarabunPSK"/>
                          <w:sz w:val="24"/>
                          <w:szCs w:val="24"/>
                        </w:rPr>
                        <m:t>y</m:t>
                      </m:r>
                    </m:e>
                    <m:sup>
                      <m:r>
                        <m:rPr>
                          <m:sty m:val="p"/>
                        </m:rPr>
                        <w:rPr>
                          <w:rFonts w:ascii="Cambria Math" w:hAnsi="TH SarabunPSK"/>
                          <w:sz w:val="24"/>
                          <w:szCs w:val="24"/>
                        </w:rPr>
                        <m:t>'</m:t>
                      </m:r>
                      <m:r>
                        <m:rPr>
                          <m:sty m:val="p"/>
                        </m:rPr>
                        <w:rPr>
                          <w:rFonts w:ascii="Cambria Math" w:hAnsi="TH SarabunPSK"/>
                          <w:sz w:val="24"/>
                          <w:szCs w:val="24"/>
                        </w:rPr>
                        <m:t>2</m:t>
                      </m:r>
                    </m:sup>
                  </m:sSup>
                </m:e>
              </m:nary>
            </m:den>
          </m:f>
        </m:oMath>
      </m:oMathPara>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
          <w:sz w:val="32"/>
        </w:rPr>
      </w:pPr>
      <w:r w:rsidRPr="00EC2292">
        <w:rPr>
          <w:rFonts w:ascii="TH SarabunPSK" w:hAnsi="TH SarabunPSK"/>
          <w:i/>
          <w:sz w:val="32"/>
          <w:cs/>
        </w:rPr>
        <w:tab/>
      </w:r>
      <w:r w:rsidRPr="00EC2292">
        <w:rPr>
          <w:rFonts w:ascii="TH SarabunPSK" w:hAnsi="TH SarabunPSK"/>
          <w:i/>
          <w:sz w:val="32"/>
        </w:rPr>
        <w:tab/>
      </w:r>
      <w:r w:rsidRPr="00EC2292">
        <w:rPr>
          <w:rFonts w:ascii="TH SarabunPSK" w:hAnsi="TH SarabunPSK"/>
          <w:i/>
          <w:sz w:val="32"/>
        </w:rPr>
        <w:tab/>
      </w:r>
      <w:r w:rsidRPr="00EC2292">
        <w:rPr>
          <w:rFonts w:ascii="TH SarabunPSK" w:hAnsi="TH SarabunPSK"/>
          <w:i/>
          <w:sz w:val="32"/>
          <w:cs/>
        </w:rPr>
        <w:t>เมื่อ</w:t>
      </w:r>
      <w:r w:rsidRPr="00EC2292">
        <w:rPr>
          <w:rFonts w:ascii="TH SarabunPSK" w:hAnsi="TH SarabunPSK"/>
          <w:i/>
          <w:sz w:val="32"/>
          <w:cs/>
        </w:rPr>
        <w:tab/>
      </w:r>
      <w:r w:rsidRPr="00EC2292">
        <w:rPr>
          <w:rFonts w:ascii="TH SarabunPSK" w:hAnsi="TH SarabunPSK"/>
          <w:iCs/>
          <w:sz w:val="32"/>
        </w:rPr>
        <w:t>R</w:t>
      </w:r>
      <w:r w:rsidRPr="00EC2292">
        <w:rPr>
          <w:rFonts w:ascii="TH SarabunPSK" w:hAnsi="TH SarabunPSK"/>
          <w:i/>
          <w:sz w:val="32"/>
        </w:rPr>
        <w:tab/>
      </w:r>
      <w:r w:rsidRPr="00EC2292">
        <w:rPr>
          <w:rFonts w:ascii="TH SarabunPSK" w:hAnsi="TH SarabunPSK"/>
          <w:i/>
          <w:sz w:val="32"/>
        </w:rPr>
        <w:tab/>
      </w:r>
      <w:r w:rsidRPr="00EC2292">
        <w:rPr>
          <w:rFonts w:ascii="TH SarabunPSK" w:hAnsi="TH SarabunPSK"/>
          <w:i/>
          <w:sz w:val="32"/>
          <w:cs/>
        </w:rPr>
        <w:t>แทน</w:t>
      </w:r>
      <w:r w:rsidRPr="00EC2292">
        <w:rPr>
          <w:rFonts w:ascii="TH SarabunPSK" w:hAnsi="TH SarabunPSK"/>
          <w:i/>
          <w:sz w:val="32"/>
        </w:rPr>
        <w:tab/>
      </w:r>
      <w:r w:rsidRPr="00EC2292">
        <w:rPr>
          <w:rFonts w:ascii="TH SarabunPSK" w:hAnsi="TH SarabunPSK"/>
          <w:i/>
          <w:sz w:val="32"/>
          <w:cs/>
        </w:rPr>
        <w:t>สัมประสิทธิ์สหสัมพันธ์พหุคูณ</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
          <w:sz w:val="32"/>
        </w:rPr>
      </w:pPr>
      <w:r w:rsidRPr="00EC2292">
        <w:rPr>
          <w:rFonts w:ascii="TH SarabunPSK" w:hAnsi="TH SarabunPSK"/>
          <w:i/>
          <w:sz w:val="32"/>
        </w:rPr>
        <w:tab/>
      </w:r>
      <w:r w:rsidRPr="00EC2292">
        <w:rPr>
          <w:rFonts w:ascii="TH SarabunPSK" w:hAnsi="TH SarabunPSK"/>
          <w:i/>
          <w:sz w:val="32"/>
        </w:rPr>
        <w:tab/>
      </w:r>
      <w:r w:rsidRPr="00EC2292">
        <w:rPr>
          <w:rFonts w:ascii="TH SarabunPSK" w:hAnsi="TH SarabunPSK"/>
          <w:i/>
          <w:sz w:val="32"/>
        </w:rPr>
        <w:tab/>
      </w:r>
      <w:r w:rsidRPr="00EC2292">
        <w:rPr>
          <w:rFonts w:ascii="TH SarabunPSK" w:hAnsi="TH SarabunPSK"/>
          <w:i/>
          <w:sz w:val="32"/>
        </w:rPr>
        <w:tab/>
      </w:r>
      <w:r w:rsidRPr="00EC2292">
        <w:rPr>
          <w:rFonts w:ascii="TH SarabunPSK" w:hAnsi="TH SarabunPSK"/>
          <w:i/>
          <w:sz w:val="32"/>
        </w:rPr>
        <w:tab/>
      </w:r>
      <w:r w:rsidRPr="00EC2292">
        <w:rPr>
          <w:rFonts w:ascii="TH SarabunPSK" w:hAnsi="TH SarabunPSK"/>
          <w:iCs/>
          <w:sz w:val="32"/>
        </w:rPr>
        <w:t>Y</w:t>
      </w:r>
      <w:r w:rsidRPr="00EC2292">
        <w:rPr>
          <w:rFonts w:ascii="TH SarabunPSK" w:hAnsi="TH SarabunPSK"/>
          <w:i/>
          <w:sz w:val="32"/>
        </w:rPr>
        <w:t xml:space="preserve"> </w:t>
      </w:r>
      <w:r w:rsidRPr="00EC2292">
        <w:rPr>
          <w:rFonts w:ascii="TH SarabunPSK" w:hAnsi="TH SarabunPSK"/>
          <w:i/>
          <w:sz w:val="32"/>
        </w:rPr>
        <w:tab/>
      </w:r>
      <w:r w:rsidRPr="00EC2292">
        <w:rPr>
          <w:rFonts w:ascii="TH SarabunPSK" w:hAnsi="TH SarabunPSK"/>
          <w:i/>
          <w:sz w:val="32"/>
          <w:cs/>
        </w:rPr>
        <w:tab/>
        <w:t>แทน</w:t>
      </w:r>
      <w:r w:rsidRPr="00EC2292">
        <w:rPr>
          <w:rFonts w:ascii="TH SarabunPSK" w:hAnsi="TH SarabunPSK"/>
          <w:i/>
          <w:sz w:val="32"/>
        </w:rPr>
        <w:tab/>
      </w:r>
      <w:r w:rsidRPr="00EC2292">
        <w:rPr>
          <w:rFonts w:ascii="TH SarabunPSK" w:hAnsi="TH SarabunPSK"/>
          <w:i/>
          <w:sz w:val="32"/>
          <w:cs/>
        </w:rPr>
        <w:t>คะแนนเบี่ยงเบนจากค่าเฉลี่ยของตัวเกณฑ์</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t>(</w:t>
      </w:r>
      <w:r w:rsidRPr="00EC2292">
        <w:rPr>
          <w:rFonts w:ascii="TH SarabunPSK" w:hAnsi="TH SarabunPSK"/>
          <w:i/>
          <w:sz w:val="32"/>
          <w:cs/>
        </w:rPr>
        <w:t xml:space="preserve">ตัวแปรตามนั่นคือ </w:t>
      </w:r>
      <w:r w:rsidRPr="00EC2292">
        <w:rPr>
          <w:rFonts w:ascii="TH SarabunPSK" w:hAnsi="TH SarabunPSK"/>
          <w:iCs/>
          <w:sz w:val="32"/>
        </w:rPr>
        <w:t>=</w:t>
      </w:r>
      <w:r w:rsidRPr="00EC2292">
        <w:rPr>
          <w:rFonts w:ascii="TH SarabunPSK" w:hAnsi="TH SarabunPSK"/>
          <w:i/>
          <w:sz w:val="32"/>
        </w:rPr>
        <w:t xml:space="preserve"> </w:t>
      </w:r>
      <w:r w:rsidRPr="00EC2292">
        <w:rPr>
          <w:rFonts w:ascii="TH SarabunPSK" w:hAnsi="TH SarabunPSK"/>
          <w:iCs/>
          <w:sz w:val="32"/>
        </w:rPr>
        <w:t>Y-Y)</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
          <w:sz w:val="32"/>
        </w:rPr>
      </w:pP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t>y’</w:t>
      </w:r>
      <w:r w:rsidRPr="00EC2292">
        <w:rPr>
          <w:rFonts w:ascii="TH SarabunPSK" w:hAnsi="TH SarabunPSK"/>
          <w:iCs/>
          <w:sz w:val="32"/>
        </w:rPr>
        <w:tab/>
      </w:r>
      <w:r w:rsidRPr="00EC2292">
        <w:rPr>
          <w:rFonts w:ascii="TH SarabunPSK" w:hAnsi="TH SarabunPSK"/>
          <w:i/>
          <w:sz w:val="32"/>
        </w:rPr>
        <w:tab/>
      </w:r>
      <w:r w:rsidRPr="00EC2292">
        <w:rPr>
          <w:rFonts w:ascii="TH SarabunPSK" w:hAnsi="TH SarabunPSK"/>
          <w:i/>
          <w:sz w:val="32"/>
          <w:cs/>
        </w:rPr>
        <w:t>แทน</w:t>
      </w:r>
      <w:r w:rsidRPr="00EC2292">
        <w:rPr>
          <w:rFonts w:ascii="TH SarabunPSK" w:hAnsi="TH SarabunPSK"/>
          <w:i/>
          <w:sz w:val="32"/>
        </w:rPr>
        <w:tab/>
      </w:r>
      <w:r w:rsidRPr="00EC2292">
        <w:rPr>
          <w:rFonts w:ascii="TH SarabunPSK" w:hAnsi="TH SarabunPSK"/>
          <w:i/>
          <w:sz w:val="32"/>
          <w:cs/>
        </w:rPr>
        <w:t>คะแนนคลาดเคลื่อนในการพยากรณ์</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r>
      <w:r w:rsidRPr="00EC2292">
        <w:rPr>
          <w:rFonts w:ascii="TH SarabunPSK" w:hAnsi="TH SarabunPSK"/>
          <w:iCs/>
          <w:sz w:val="32"/>
        </w:rPr>
        <w:tab/>
        <w:t>(</w:t>
      </w:r>
      <w:r w:rsidRPr="00EC2292">
        <w:rPr>
          <w:rFonts w:ascii="TH SarabunPSK" w:hAnsi="TH SarabunPSK"/>
          <w:i/>
          <w:sz w:val="32"/>
          <w:cs/>
        </w:rPr>
        <w:t>นั่นคือ</w:t>
      </w:r>
      <w:r w:rsidRPr="00EC2292">
        <w:rPr>
          <w:rFonts w:ascii="TH SarabunPSK" w:hAnsi="TH SarabunPSK"/>
          <w:iCs/>
          <w:sz w:val="32"/>
          <w:cs/>
        </w:rPr>
        <w:t xml:space="preserve"> </w:t>
      </w:r>
      <w:r w:rsidRPr="00EC2292">
        <w:rPr>
          <w:rFonts w:ascii="TH SarabunPSK" w:hAnsi="TH SarabunPSK"/>
          <w:iCs/>
          <w:sz w:val="32"/>
        </w:rPr>
        <w:t>= Y-Y’)</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EC2292">
        <w:rPr>
          <w:rFonts w:ascii="TH SarabunPSK" w:hAnsi="TH SarabunPSK"/>
          <w:iCs/>
          <w:sz w:val="32"/>
        </w:rPr>
        <w:lastRenderedPageBreak/>
        <w:tab/>
      </w:r>
      <w:r w:rsidRPr="00EC2292">
        <w:rPr>
          <w:rFonts w:ascii="TH SarabunPSK" w:hAnsi="TH SarabunPSK"/>
          <w:iCs/>
          <w:sz w:val="32"/>
        </w:rPr>
        <w:tab/>
        <w:t xml:space="preserve">4.2 </w:t>
      </w:r>
      <w:r w:rsidRPr="00EC2292">
        <w:rPr>
          <w:rFonts w:ascii="TH SarabunPSK" w:hAnsi="TH SarabunPSK"/>
          <w:sz w:val="32"/>
          <w:cs/>
        </w:rPr>
        <w:t>สัมประสิทธิ์การทำนาย</w:t>
      </w:r>
      <w:r w:rsidRPr="00EC2292">
        <w:rPr>
          <w:rFonts w:ascii="TH SarabunPSK" w:hAnsi="TH SarabunPSK"/>
          <w:iCs/>
          <w:sz w:val="32"/>
        </w:rPr>
        <w:t xml:space="preserve"> (Coefficient of determination, R</w:t>
      </w:r>
      <w:r w:rsidRPr="00EC2292">
        <w:rPr>
          <w:rFonts w:ascii="TH SarabunPSK" w:hAnsi="TH SarabunPSK"/>
          <w:iCs/>
          <w:sz w:val="32"/>
          <w:vertAlign w:val="superscript"/>
        </w:rPr>
        <w:t>2</w:t>
      </w:r>
      <w:r w:rsidRPr="00EC2292">
        <w:rPr>
          <w:rFonts w:ascii="TH SarabunPSK" w:hAnsi="TH SarabunPSK"/>
          <w:iCs/>
          <w:sz w:val="32"/>
        </w:rPr>
        <w:t xml:space="preserve">) </w:t>
      </w:r>
      <w:r w:rsidRPr="00EC2292">
        <w:rPr>
          <w:rFonts w:ascii="TH SarabunPSK" w:hAnsi="TH SarabunPSK"/>
          <w:sz w:val="32"/>
          <w:cs/>
        </w:rPr>
        <w:t>สัมประสิทธิ์การทำนาย</w:t>
      </w:r>
      <w:r w:rsidRPr="00EC2292">
        <w:rPr>
          <w:rFonts w:ascii="TH SarabunPSK" w:hAnsi="TH SarabunPSK"/>
          <w:i/>
          <w:sz w:val="32"/>
          <w:cs/>
        </w:rPr>
        <w:t xml:space="preserve">เป็นสัดส่วนที่ตัวแปรอิสระสามารถอธิบายความผันแปรของตัวแปร </w:t>
      </w:r>
      <w:r w:rsidRPr="00EC2292">
        <w:rPr>
          <w:rFonts w:ascii="TH SarabunPSK" w:hAnsi="TH SarabunPSK"/>
          <w:iCs/>
          <w:sz w:val="32"/>
        </w:rPr>
        <w:t>Y</w:t>
      </w:r>
      <w:r w:rsidRPr="00EC2292">
        <w:rPr>
          <w:rFonts w:ascii="TH SarabunPSK" w:hAnsi="TH SarabunPSK"/>
          <w:i/>
          <w:sz w:val="32"/>
        </w:rPr>
        <w:t xml:space="preserve"> </w:t>
      </w:r>
      <w:r w:rsidRPr="00EC2292">
        <w:rPr>
          <w:rFonts w:ascii="TH SarabunPSK" w:hAnsi="TH SarabunPSK"/>
          <w:i/>
          <w:sz w:val="32"/>
          <w:cs/>
        </w:rPr>
        <w:t xml:space="preserve">ได้ โดยที่ </w:t>
      </w: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40"/>
        </w:rPr>
      </w:pPr>
    </w:p>
    <w:p w:rsidR="00EC2292" w:rsidRPr="00EC2292" w:rsidRDefault="00ED5196"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Cs/>
          <w:sz w:val="32"/>
        </w:rPr>
      </w:pPr>
      <m:oMathPara>
        <m:oMath>
          <m:sSup>
            <m:sSupPr>
              <m:ctrlPr>
                <w:rPr>
                  <w:rFonts w:ascii="Cambria Math" w:hAnsi="TH SarabunPSK"/>
                  <w:iCs/>
                  <w:szCs w:val="22"/>
                </w:rPr>
              </m:ctrlPr>
            </m:sSupPr>
            <m:e>
              <m:r>
                <m:rPr>
                  <m:sty m:val="p"/>
                </m:rPr>
                <w:rPr>
                  <w:rFonts w:ascii="Cambria Math" w:hAnsi="TH SarabunPSK"/>
                  <w:szCs w:val="22"/>
                </w:rPr>
                <m:t>R</m:t>
              </m:r>
            </m:e>
            <m:sup>
              <m:r>
                <m:rPr>
                  <m:sty m:val="p"/>
                </m:rPr>
                <w:rPr>
                  <w:rFonts w:ascii="Cambria Math" w:hAnsi="TH SarabunPSK"/>
                  <w:szCs w:val="22"/>
                </w:rPr>
                <m:t>2</m:t>
              </m:r>
            </m:sup>
          </m:sSup>
          <m:r>
            <m:rPr>
              <m:sty m:val="p"/>
            </m:rPr>
            <w:rPr>
              <w:rFonts w:ascii="Cambria Math" w:hAnsi="TH SarabunPSK"/>
              <w:szCs w:val="22"/>
            </w:rPr>
            <m:t>=</m:t>
          </m:r>
          <m:f>
            <m:fPr>
              <m:ctrlPr>
                <w:rPr>
                  <w:rFonts w:ascii="Cambria Math" w:hAnsi="TH SarabunPSK"/>
                  <w:iCs/>
                  <w:szCs w:val="22"/>
                </w:rPr>
              </m:ctrlPr>
            </m:fPr>
            <m:num>
              <m:r>
                <m:rPr>
                  <m:sty m:val="p"/>
                </m:rPr>
                <w:rPr>
                  <w:rFonts w:ascii="Cambria Math" w:hAnsi="TH SarabunPSK"/>
                  <w:szCs w:val="22"/>
                </w:rPr>
                <m:t>SSR</m:t>
              </m:r>
            </m:num>
            <m:den>
              <m:r>
                <m:rPr>
                  <m:sty m:val="p"/>
                </m:rPr>
                <w:rPr>
                  <w:rFonts w:ascii="Cambria Math" w:hAnsi="TH SarabunPSK"/>
                  <w:sz w:val="20"/>
                  <w:szCs w:val="20"/>
                </w:rPr>
                <m:t>SST</m:t>
              </m:r>
            </m:den>
          </m:f>
        </m:oMath>
      </m:oMathPara>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p>
    <w:p w:rsidR="00EC2292" w:rsidRPr="00EC2292"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C2292">
        <w:rPr>
          <w:rFonts w:ascii="TH SarabunPSK" w:hAnsi="TH SarabunPSK"/>
          <w:sz w:val="32"/>
          <w:cs/>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cs/>
        </w:rPr>
        <w:t>เมื่อ</w:t>
      </w:r>
      <w:r w:rsidRPr="00EC2292">
        <w:rPr>
          <w:rFonts w:ascii="TH SarabunPSK" w:hAnsi="TH SarabunPSK"/>
          <w:sz w:val="32"/>
        </w:rPr>
        <w:tab/>
        <w:t>SSR</w:t>
      </w:r>
      <w:r w:rsidRPr="00EC2292">
        <w:rPr>
          <w:rFonts w:ascii="TH SarabunPSK" w:hAnsi="TH SarabunPSK"/>
          <w:sz w:val="32"/>
          <w:cs/>
        </w:rPr>
        <w:tab/>
        <w:t>แทน</w:t>
      </w:r>
      <w:r w:rsidRPr="00EC2292">
        <w:rPr>
          <w:rFonts w:ascii="TH SarabunPSK" w:hAnsi="TH SarabunPSK"/>
          <w:sz w:val="32"/>
        </w:rPr>
        <w:tab/>
      </w:r>
      <w:r w:rsidRPr="00EC2292">
        <w:rPr>
          <w:rFonts w:ascii="TH SarabunPSK" w:hAnsi="TH SarabunPSK"/>
          <w:sz w:val="32"/>
          <w:cs/>
        </w:rPr>
        <w:t xml:space="preserve">ความผันแปรเนื่องจากอิทธิพลของ </w:t>
      </w:r>
      <w:r w:rsidRPr="00EC2292">
        <w:rPr>
          <w:rFonts w:ascii="TH SarabunPSK" w:hAnsi="TH SarabunPSK"/>
          <w:sz w:val="32"/>
        </w:rPr>
        <w:t>X</w:t>
      </w:r>
      <w:r w:rsidRPr="00EC2292">
        <w:rPr>
          <w:rFonts w:ascii="TH SarabunPSK" w:hAnsi="TH SarabunPSK"/>
          <w:sz w:val="32"/>
          <w:vertAlign w:val="subscript"/>
        </w:rPr>
        <w:t>1</w:t>
      </w:r>
      <w:r w:rsidRPr="00EC2292">
        <w:rPr>
          <w:rFonts w:ascii="TH SarabunPSK" w:hAnsi="TH SarabunPSK"/>
          <w:sz w:val="32"/>
        </w:rPr>
        <w:t>,X</w:t>
      </w:r>
      <w:r w:rsidRPr="00EC2292">
        <w:rPr>
          <w:rFonts w:ascii="TH SarabunPSK" w:hAnsi="TH SarabunPSK"/>
          <w:sz w:val="32"/>
          <w:vertAlign w:val="subscript"/>
        </w:rPr>
        <w:t>2</w:t>
      </w:r>
      <w:r w:rsidRPr="00EC2292">
        <w:rPr>
          <w:rFonts w:ascii="TH SarabunPSK" w:hAnsi="TH SarabunPSK"/>
          <w:sz w:val="32"/>
        </w:rPr>
        <w:t>,…</w:t>
      </w:r>
      <w:proofErr w:type="spellStart"/>
      <w:r w:rsidRPr="00EC2292">
        <w:rPr>
          <w:rFonts w:ascii="TH SarabunPSK" w:hAnsi="TH SarabunPSK"/>
          <w:sz w:val="32"/>
        </w:rPr>
        <w:t>X</w:t>
      </w:r>
      <w:r w:rsidRPr="00EC2292">
        <w:rPr>
          <w:rFonts w:ascii="TH SarabunPSK" w:hAnsi="TH SarabunPSK"/>
          <w:sz w:val="32"/>
          <w:vertAlign w:val="subscript"/>
        </w:rPr>
        <w:t>k</w:t>
      </w:r>
      <w:proofErr w:type="spellEnd"/>
    </w:p>
    <w:p w:rsidR="00C03874" w:rsidRDefault="00EC2292" w:rsidP="00EC2292">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sectPr w:rsidR="00C03874" w:rsidSect="001B6DB6">
          <w:headerReference w:type="default" r:id="rId26"/>
          <w:pgSz w:w="11906" w:h="16838" w:code="9"/>
          <w:pgMar w:top="2160" w:right="1440" w:bottom="1440" w:left="2160" w:header="1440" w:footer="1440" w:gutter="0"/>
          <w:pgNumType w:start="60"/>
          <w:cols w:space="708"/>
          <w:titlePg/>
          <w:docGrid w:linePitch="381"/>
        </w:sectPr>
      </w:pP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r>
      <w:r w:rsidRPr="00EC2292">
        <w:rPr>
          <w:rFonts w:ascii="TH SarabunPSK" w:hAnsi="TH SarabunPSK"/>
          <w:sz w:val="32"/>
        </w:rPr>
        <w:tab/>
        <w:t>SST</w:t>
      </w:r>
      <w:r w:rsidRPr="00EC2292">
        <w:rPr>
          <w:rFonts w:ascii="TH SarabunPSK" w:hAnsi="TH SarabunPSK"/>
          <w:sz w:val="32"/>
        </w:rPr>
        <w:tab/>
      </w:r>
      <w:r w:rsidRPr="00EC2292">
        <w:rPr>
          <w:rFonts w:ascii="TH SarabunPSK" w:hAnsi="TH SarabunPSK"/>
          <w:sz w:val="32"/>
          <w:cs/>
        </w:rPr>
        <w:t>แทน</w:t>
      </w:r>
      <w:r w:rsidRPr="00EC2292">
        <w:rPr>
          <w:rFonts w:ascii="TH SarabunPSK" w:hAnsi="TH SarabunPSK"/>
          <w:sz w:val="32"/>
        </w:rPr>
        <w:tab/>
      </w:r>
      <w:r w:rsidRPr="00EC2292">
        <w:rPr>
          <w:rFonts w:ascii="TH SarabunPSK" w:hAnsi="TH SarabunPSK"/>
          <w:sz w:val="32"/>
          <w:cs/>
        </w:rPr>
        <w:t>ความผันแปรทั้งหมด</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rPr>
      </w:pPr>
      <w:r w:rsidRPr="00E145D3">
        <w:rPr>
          <w:rFonts w:ascii="TH SarabunPSK" w:hAnsi="TH SarabunPSK"/>
          <w:b/>
          <w:bCs/>
          <w:color w:val="000000"/>
          <w:sz w:val="40"/>
          <w:szCs w:val="40"/>
          <w:cs/>
        </w:rPr>
        <w:lastRenderedPageBreak/>
        <w:t xml:space="preserve">บทที่ </w:t>
      </w:r>
      <w:r w:rsidRPr="00E145D3">
        <w:rPr>
          <w:rFonts w:ascii="TH SarabunPSK" w:hAnsi="TH SarabunPSK"/>
          <w:b/>
          <w:bCs/>
          <w:color w:val="000000"/>
          <w:sz w:val="40"/>
          <w:szCs w:val="40"/>
        </w:rPr>
        <w:t>4</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24"/>
          <w:szCs w:val="24"/>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rPr>
      </w:pPr>
      <w:r w:rsidRPr="00E145D3">
        <w:rPr>
          <w:rFonts w:ascii="TH SarabunPSK" w:hAnsi="TH SarabunPSK"/>
          <w:b/>
          <w:bCs/>
          <w:sz w:val="40"/>
          <w:szCs w:val="40"/>
          <w:cs/>
        </w:rPr>
        <w:t>ผลการวิจัย</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145D3">
        <w:rPr>
          <w:rFonts w:ascii="TH SarabunPSK" w:hAnsi="TH SarabunPSK"/>
          <w:sz w:val="32"/>
          <w:cs/>
        </w:rPr>
        <w:tab/>
        <w:t>งานวิจัยเรื่อง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เจตคติเกี่ยวกับวิทยาศาสตร์ของนักเรียนระดับชั้นมัธยมศึกษาปีที่</w:t>
      </w:r>
      <w:r w:rsidRPr="00E145D3">
        <w:rPr>
          <w:rFonts w:ascii="TH SarabunPSK" w:hAnsi="TH SarabunPSK"/>
          <w:sz w:val="32"/>
        </w:rPr>
        <w:t xml:space="preserve"> 5</w:t>
      </w:r>
      <w:r w:rsidRPr="00E145D3">
        <w:rPr>
          <w:rFonts w:ascii="TH SarabunPSK" w:hAnsi="TH SarabunPSK"/>
          <w:sz w:val="32"/>
          <w:cs/>
        </w:rPr>
        <w:t xml:space="preserve"> จัดเป็นงานวิจัยเชิงปริมาณกับกลุ่มตัวอย่างเป็นนักเรียนระดับชั้นมัธยมศึกษาปีที่ </w:t>
      </w:r>
      <w:r w:rsidRPr="00E145D3">
        <w:rPr>
          <w:rFonts w:ascii="TH SarabunPSK" w:hAnsi="TH SarabunPSK"/>
          <w:sz w:val="32"/>
          <w:lang w:bidi="lo-LA"/>
        </w:rPr>
        <w:t>5</w:t>
      </w:r>
      <w:r w:rsidRPr="00E145D3">
        <w:rPr>
          <w:rFonts w:ascii="TH SarabunPSK" w:hAnsi="TH SarabunPSK"/>
          <w:sz w:val="32"/>
        </w:rPr>
        <w:t xml:space="preserve"> </w:t>
      </w:r>
      <w:r w:rsidRPr="00E145D3">
        <w:rPr>
          <w:rFonts w:ascii="TH SarabunPSK" w:hAnsi="TH SarabunPSK"/>
          <w:sz w:val="32"/>
          <w:cs/>
        </w:rPr>
        <w:t xml:space="preserve">เพื่อประเมินความคิดเห็นของนักเรียนต่อการจัดสภาพแวดล้อมในห้องปฏิบัติการเคมีด้วยเครื่องมือ </w:t>
      </w:r>
      <w:r w:rsidRPr="00E145D3">
        <w:rPr>
          <w:rFonts w:ascii="TH SarabunPSK" w:hAnsi="TH SarabunPSK"/>
          <w:color w:val="000000"/>
          <w:sz w:val="32"/>
        </w:rPr>
        <w:t>The Chemistry Laboratory Environment Inventory (CLEI)</w:t>
      </w:r>
      <w:r w:rsidRPr="00E145D3">
        <w:rPr>
          <w:rFonts w:ascii="TH SarabunPSK" w:hAnsi="TH SarabunPSK"/>
          <w:sz w:val="32"/>
          <w:cs/>
        </w:rPr>
        <w:t xml:space="preserve"> และประเมินเจตคติเกี่ยวกับวิทยาศาสตร์ของนักเรียน ด้วยเครื่องมือ </w:t>
      </w:r>
      <w:r w:rsidRPr="00E145D3">
        <w:rPr>
          <w:rFonts w:ascii="TH SarabunPSK" w:hAnsi="TH SarabunPSK"/>
          <w:sz w:val="32"/>
        </w:rPr>
        <w:t>The Test of Science-Rerated Attitude</w:t>
      </w:r>
      <w:r w:rsidRPr="00E145D3">
        <w:rPr>
          <w:rFonts w:ascii="TH SarabunPSK" w:hAnsi="TH SarabunPSK"/>
          <w:sz w:val="32"/>
          <w:cs/>
        </w:rPr>
        <w:t xml:space="preserve"> (</w:t>
      </w:r>
      <w:r w:rsidRPr="00E145D3">
        <w:rPr>
          <w:rFonts w:ascii="TH SarabunPSK" w:hAnsi="TH SarabunPSK"/>
          <w:sz w:val="32"/>
        </w:rPr>
        <w:t>TOSRA</w:t>
      </w:r>
      <w:r w:rsidRPr="00E145D3">
        <w:rPr>
          <w:rFonts w:ascii="TH SarabunPSK" w:hAnsi="TH SarabunPSK"/>
          <w:sz w:val="32"/>
          <w:cs/>
        </w:rPr>
        <w:t>) ผู้วิจัยขอนำเสนอผลการวิเคราะห์ข้อมูลตามลำดับดังต่อไปนี้</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145D3">
        <w:rPr>
          <w:rFonts w:ascii="TH SarabunPSK" w:hAnsi="TH SarabunPSK"/>
          <w:sz w:val="32"/>
        </w:rPr>
        <w:tab/>
      </w:r>
      <w:r w:rsidRPr="00E145D3">
        <w:rPr>
          <w:rFonts w:ascii="TH SarabunPSK" w:hAnsi="TH SarabunPSK"/>
          <w:sz w:val="32"/>
        </w:rPr>
        <w:tab/>
        <w:t xml:space="preserve">1. </w:t>
      </w:r>
      <w:r w:rsidRPr="00E145D3">
        <w:rPr>
          <w:rFonts w:ascii="TH SarabunPSK" w:hAnsi="TH SarabunPSK"/>
          <w:sz w:val="32"/>
          <w:cs/>
        </w:rPr>
        <w:t>สัญลักษณ์ที่ใช้ในการวิเคราะห์ข้อมูล</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145D3">
        <w:rPr>
          <w:rFonts w:ascii="TH SarabunPSK" w:hAnsi="TH SarabunPSK"/>
          <w:sz w:val="32"/>
        </w:rPr>
        <w:tab/>
      </w:r>
      <w:r w:rsidRPr="00E145D3">
        <w:rPr>
          <w:rFonts w:ascii="TH SarabunPSK" w:hAnsi="TH SarabunPSK"/>
          <w:sz w:val="32"/>
        </w:rPr>
        <w:tab/>
        <w:t xml:space="preserve">2. </w:t>
      </w:r>
      <w:r w:rsidRPr="00E145D3">
        <w:rPr>
          <w:rFonts w:ascii="TH SarabunPSK" w:hAnsi="TH SarabunPSK"/>
          <w:sz w:val="32"/>
          <w:cs/>
        </w:rPr>
        <w:t>ผลการวิจัย</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cs/>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145D3">
        <w:rPr>
          <w:rFonts w:ascii="TH SarabunPSK" w:hAnsi="TH SarabunPSK"/>
          <w:b/>
          <w:bCs/>
          <w:sz w:val="36"/>
          <w:szCs w:val="36"/>
          <w:cs/>
        </w:rPr>
        <w:t>สัญลักษณ์ที่ใช้ในการวิเคราะห์ข้อมูล</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6"/>
          <w:szCs w:val="36"/>
        </w:rPr>
      </w:pPr>
      <w:r w:rsidRPr="00E145D3">
        <w:rPr>
          <w:rFonts w:ascii="TH SarabunPSK" w:hAnsi="TH SarabunPSK"/>
          <w:b/>
          <w:bCs/>
          <w:sz w:val="32"/>
          <w:cs/>
        </w:rPr>
        <w:tab/>
      </w:r>
      <w:r w:rsidRPr="00E145D3">
        <w:rPr>
          <w:rFonts w:ascii="TH SarabunPSK" w:hAnsi="TH SarabunPSK"/>
          <w:sz w:val="24"/>
          <w:cs/>
        </w:rPr>
        <w:t>การวิเคราะห์ข้อมูลและการแปรความหมายข้อมูล ผู้วิจัยกำหนดสัญลักษณ์ต่าง ๆ ดังต่อไปนี้ของ</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145D3">
        <w:rPr>
          <w:rFonts w:ascii="TH SarabunPSK" w:hAnsi="TH SarabunPSK"/>
          <w:sz w:val="36"/>
          <w:szCs w:val="36"/>
        </w:rPr>
        <w:tab/>
      </w:r>
      <w:r w:rsidRPr="00E145D3">
        <w:rPr>
          <w:rFonts w:ascii="TH SarabunPSK" w:hAnsi="TH SarabunPSK"/>
          <w:sz w:val="36"/>
          <w:szCs w:val="36"/>
          <w:cs/>
        </w:rPr>
        <w:tab/>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rPr>
        <w:tab/>
      </w:r>
      <w:r w:rsidRPr="00E145D3">
        <w:rPr>
          <w:rFonts w:ascii="TH SarabunPSK" w:hAnsi="TH SarabunPSK"/>
          <w:sz w:val="32"/>
        </w:rPr>
        <w:tab/>
      </w:r>
      <w:r w:rsidRPr="00E145D3">
        <w:rPr>
          <w:rFonts w:ascii="TH SarabunPSK" w:hAnsi="TH SarabunPSK"/>
          <w:sz w:val="32"/>
          <w:cs/>
        </w:rPr>
        <w:t>แทน</w:t>
      </w:r>
      <w:r w:rsidRPr="00E145D3">
        <w:rPr>
          <w:rFonts w:ascii="TH SarabunPSK" w:hAnsi="TH SarabunPSK"/>
          <w:sz w:val="32"/>
          <w:cs/>
        </w:rPr>
        <w:tab/>
        <w:t>ค่าเฉลี่ย</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6"/>
          <w:szCs w:val="36"/>
        </w:rPr>
      </w:pPr>
      <w:r w:rsidRPr="00E145D3">
        <w:rPr>
          <w:rFonts w:ascii="TH SarabunPSK" w:hAnsi="TH SarabunPSK"/>
          <w:sz w:val="36"/>
          <w:szCs w:val="36"/>
        </w:rPr>
        <w:tab/>
      </w:r>
      <w:r w:rsidRPr="00E145D3">
        <w:rPr>
          <w:rFonts w:ascii="TH SarabunPSK" w:hAnsi="TH SarabunPSK"/>
          <w:sz w:val="36"/>
          <w:szCs w:val="36"/>
          <w:cs/>
        </w:rPr>
        <w:tab/>
      </w:r>
      <w:r w:rsidRPr="00E145D3">
        <w:rPr>
          <w:rFonts w:ascii="TH SarabunPSK" w:hAnsi="TH SarabunPSK"/>
          <w:sz w:val="32"/>
        </w:rPr>
        <w:t>S.D</w:t>
      </w:r>
      <w:r w:rsidRPr="00E145D3">
        <w:rPr>
          <w:rFonts w:ascii="TH SarabunPSK" w:hAnsi="TH SarabunPSK"/>
          <w:sz w:val="36"/>
          <w:szCs w:val="36"/>
        </w:rPr>
        <w:tab/>
      </w:r>
      <w:r w:rsidRPr="00E145D3">
        <w:rPr>
          <w:rFonts w:ascii="TH SarabunPSK" w:hAnsi="TH SarabunPSK"/>
          <w:sz w:val="32"/>
          <w:cs/>
        </w:rPr>
        <w:t>แทน</w:t>
      </w:r>
      <w:r w:rsidRPr="00E145D3">
        <w:rPr>
          <w:rFonts w:ascii="TH SarabunPSK" w:hAnsi="TH SarabunPSK"/>
          <w:sz w:val="32"/>
          <w:cs/>
        </w:rPr>
        <w:tab/>
        <w:t>ค่าส่วนเบี่ยงเบนมาตรฐาน</w:t>
      </w:r>
    </w:p>
    <w:p w:rsidR="00E145D3" w:rsidRPr="00E145D3" w:rsidRDefault="00E145D3" w:rsidP="00E145D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lang w:bidi="lo-LA"/>
        </w:rPr>
      </w:pPr>
      <w:r w:rsidRPr="00E145D3">
        <w:rPr>
          <w:rFonts w:ascii="TH SarabunPSK" w:hAnsi="TH SarabunPSK" w:cs="TH SarabunPSK"/>
          <w:sz w:val="32"/>
          <w:szCs w:val="32"/>
        </w:rPr>
        <w:tab/>
      </w:r>
      <w:r w:rsidRPr="00E145D3">
        <w:rPr>
          <w:rFonts w:ascii="TH SarabunPSK" w:hAnsi="TH SarabunPSK" w:cs="TH SarabunPSK"/>
          <w:sz w:val="32"/>
          <w:szCs w:val="32"/>
          <w:cs/>
        </w:rPr>
        <w:tab/>
      </w:r>
      <w:r w:rsidRPr="00E145D3">
        <w:rPr>
          <w:rFonts w:ascii="TH SarabunPSK" w:hAnsi="TH SarabunPSK" w:cs="TH SarabunPSK"/>
          <w:sz w:val="32"/>
          <w:szCs w:val="32"/>
          <w:lang w:bidi="lo-LA"/>
        </w:rPr>
        <w:t>t</w:t>
      </w:r>
      <w:r w:rsidRPr="00E145D3">
        <w:rPr>
          <w:rFonts w:ascii="TH SarabunPSK" w:hAnsi="TH SarabunPSK" w:cs="TH SarabunPSK"/>
          <w:sz w:val="32"/>
          <w:szCs w:val="32"/>
          <w:lang w:bidi="lo-LA"/>
        </w:rPr>
        <w:tab/>
      </w:r>
      <w:r w:rsidRPr="00E145D3">
        <w:rPr>
          <w:rFonts w:ascii="TH SarabunPSK" w:hAnsi="TH SarabunPSK" w:cs="TH SarabunPSK"/>
          <w:sz w:val="32"/>
          <w:szCs w:val="32"/>
          <w:cs/>
        </w:rPr>
        <w:tab/>
        <w:t>แทน</w:t>
      </w:r>
      <w:r w:rsidRPr="00E145D3">
        <w:rPr>
          <w:rFonts w:ascii="TH SarabunPSK" w:hAnsi="TH SarabunPSK" w:cs="TH SarabunPSK"/>
          <w:sz w:val="32"/>
          <w:szCs w:val="32"/>
          <w:cs/>
        </w:rPr>
        <w:tab/>
      </w:r>
      <w:r w:rsidRPr="00E145D3">
        <w:rPr>
          <w:rFonts w:ascii="TH SarabunPSK" w:hAnsi="TH SarabunPSK" w:cs="TH SarabunPSK"/>
          <w:color w:val="000000"/>
          <w:sz w:val="32"/>
          <w:szCs w:val="32"/>
          <w:cs/>
        </w:rPr>
        <w:t>อัตราส่วนวิกฤติที่ใช้พิจารณาในการแจกแจงแบบที</w:t>
      </w:r>
    </w:p>
    <w:p w:rsidR="00E145D3" w:rsidRPr="00E145D3" w:rsidRDefault="00E145D3" w:rsidP="00E145D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145D3">
        <w:rPr>
          <w:rFonts w:ascii="TH SarabunPSK" w:hAnsi="TH SarabunPSK" w:cs="TH SarabunPSK"/>
          <w:sz w:val="32"/>
          <w:szCs w:val="32"/>
          <w:lang w:bidi="lo-LA"/>
        </w:rPr>
        <w:lastRenderedPageBreak/>
        <w:tab/>
      </w:r>
      <w:r w:rsidRPr="00E145D3">
        <w:rPr>
          <w:rFonts w:ascii="TH SarabunPSK" w:hAnsi="TH SarabunPSK" w:cs="TH SarabunPSK"/>
          <w:sz w:val="32"/>
          <w:szCs w:val="32"/>
          <w:cs/>
        </w:rPr>
        <w:tab/>
      </w:r>
      <w:r w:rsidRPr="00E145D3">
        <w:rPr>
          <w:rFonts w:ascii="Times New Roman" w:hAnsi="Times New Roman" w:cs="TH SarabunPSK"/>
          <w:color w:val="000000"/>
          <w:sz w:val="24"/>
          <w:szCs w:val="24"/>
        </w:rPr>
        <w:t>β</w:t>
      </w:r>
      <w:r w:rsidRPr="00E145D3">
        <w:rPr>
          <w:rFonts w:ascii="TH SarabunPSK" w:hAnsi="TH SarabunPSK" w:cs="TH SarabunPSK"/>
          <w:sz w:val="32"/>
          <w:szCs w:val="32"/>
          <w:lang w:bidi="lo-LA"/>
        </w:rPr>
        <w:tab/>
      </w:r>
      <w:r w:rsidRPr="00E145D3">
        <w:rPr>
          <w:rFonts w:ascii="TH SarabunPSK" w:hAnsi="TH SarabunPSK" w:cs="TH SarabunPSK"/>
          <w:sz w:val="32"/>
          <w:szCs w:val="32"/>
          <w:cs/>
        </w:rPr>
        <w:tab/>
        <w:t>แทน</w:t>
      </w:r>
      <w:r w:rsidRPr="00E145D3">
        <w:rPr>
          <w:rFonts w:ascii="TH SarabunPSK" w:hAnsi="TH SarabunPSK" w:cs="TH SarabunPSK"/>
          <w:sz w:val="32"/>
          <w:szCs w:val="32"/>
          <w:cs/>
        </w:rPr>
        <w:tab/>
      </w:r>
      <w:r w:rsidRPr="00E145D3">
        <w:rPr>
          <w:rFonts w:ascii="TH SarabunPSK" w:hAnsi="TH SarabunPSK" w:cs="TH SarabunPSK"/>
          <w:color w:val="000000"/>
          <w:sz w:val="32"/>
          <w:szCs w:val="32"/>
          <w:cs/>
        </w:rPr>
        <w:t>สัมประสิทธิ์ของตัวพยากรณ์ในรูปคะแนนมาตรฐาน</w:t>
      </w:r>
      <w:r w:rsidRPr="00E145D3">
        <w:rPr>
          <w:rFonts w:ascii="TH SarabunPSK" w:hAnsi="TH SarabunPSK" w:cs="TH SarabunPSK"/>
          <w:color w:val="000000"/>
          <w:sz w:val="32"/>
          <w:szCs w:val="32"/>
        </w:rPr>
        <w:t xml:space="preserve"> </w:t>
      </w:r>
    </w:p>
    <w:p w:rsidR="00E145D3" w:rsidRPr="00E145D3" w:rsidRDefault="00E145D3" w:rsidP="00E145D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145D3">
        <w:rPr>
          <w:rFonts w:ascii="TH SarabunPSK" w:hAnsi="TH SarabunPSK" w:cs="TH SarabunPSK"/>
          <w:color w:val="000000"/>
          <w:sz w:val="32"/>
          <w:szCs w:val="32"/>
        </w:rPr>
        <w:tab/>
      </w:r>
      <w:r w:rsidRPr="00E145D3">
        <w:rPr>
          <w:rFonts w:ascii="TH SarabunPSK" w:hAnsi="TH SarabunPSK" w:cs="TH SarabunPSK"/>
          <w:color w:val="000000"/>
          <w:sz w:val="32"/>
          <w:szCs w:val="32"/>
          <w:cs/>
        </w:rPr>
        <w:tab/>
      </w:r>
      <w:r w:rsidRPr="00E145D3">
        <w:rPr>
          <w:rFonts w:ascii="TH SarabunPSK" w:hAnsi="TH SarabunPSK" w:cs="TH SarabunPSK"/>
          <w:color w:val="000000"/>
          <w:sz w:val="32"/>
          <w:szCs w:val="32"/>
        </w:rPr>
        <w:t>R</w:t>
      </w:r>
      <w:r w:rsidRPr="00E145D3">
        <w:rPr>
          <w:rFonts w:ascii="TH SarabunPSK" w:hAnsi="TH SarabunPSK" w:cs="TH SarabunPSK"/>
          <w:color w:val="000000"/>
          <w:sz w:val="32"/>
          <w:szCs w:val="32"/>
        </w:rPr>
        <w:tab/>
      </w:r>
      <w:r w:rsidRPr="00E145D3">
        <w:rPr>
          <w:rFonts w:ascii="TH SarabunPSK" w:hAnsi="TH SarabunPSK" w:cs="TH SarabunPSK"/>
          <w:color w:val="000000"/>
          <w:sz w:val="32"/>
          <w:szCs w:val="32"/>
          <w:cs/>
        </w:rPr>
        <w:tab/>
        <w:t>แทน</w:t>
      </w:r>
      <w:r w:rsidRPr="00E145D3">
        <w:rPr>
          <w:rFonts w:ascii="TH SarabunPSK" w:hAnsi="TH SarabunPSK" w:cs="TH SarabunPSK"/>
          <w:color w:val="000000"/>
          <w:sz w:val="32"/>
          <w:szCs w:val="32"/>
          <w:cs/>
        </w:rPr>
        <w:tab/>
        <w:t>สัมประสิทธิ์สหสัมพันธ์พหุคูณ</w:t>
      </w:r>
    </w:p>
    <w:p w:rsidR="00E145D3" w:rsidRPr="00E145D3" w:rsidRDefault="00E145D3" w:rsidP="00E145D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rPr>
      </w:pPr>
      <w:r w:rsidRPr="00E145D3">
        <w:rPr>
          <w:rFonts w:ascii="TH SarabunPSK" w:hAnsi="TH SarabunPSK" w:cs="TH SarabunPSK"/>
          <w:color w:val="000000"/>
          <w:sz w:val="32"/>
          <w:szCs w:val="32"/>
          <w:cs/>
        </w:rPr>
        <w:tab/>
      </w:r>
      <w:r w:rsidRPr="00E145D3">
        <w:rPr>
          <w:rFonts w:ascii="TH SarabunPSK" w:hAnsi="TH SarabunPSK" w:cs="TH SarabunPSK"/>
          <w:color w:val="000000"/>
          <w:sz w:val="32"/>
          <w:szCs w:val="32"/>
          <w:cs/>
        </w:rPr>
        <w:tab/>
      </w:r>
      <w:r w:rsidRPr="00E145D3">
        <w:rPr>
          <w:rFonts w:ascii="TH SarabunPSK" w:hAnsi="TH SarabunPSK" w:cs="TH SarabunPSK"/>
          <w:color w:val="000000"/>
          <w:sz w:val="32"/>
          <w:szCs w:val="32"/>
          <w:lang w:bidi="lo-LA"/>
        </w:rPr>
        <w:t>R</w:t>
      </w:r>
      <w:r w:rsidRPr="00E145D3">
        <w:rPr>
          <w:rFonts w:ascii="TH SarabunPSK" w:hAnsi="TH SarabunPSK" w:cs="TH SarabunPSK"/>
          <w:color w:val="000000"/>
          <w:sz w:val="32"/>
          <w:szCs w:val="32"/>
          <w:vertAlign w:val="superscript"/>
          <w:lang w:bidi="lo-LA"/>
        </w:rPr>
        <w:t>2</w:t>
      </w:r>
      <w:r w:rsidRPr="00E145D3">
        <w:rPr>
          <w:rFonts w:ascii="TH SarabunPSK" w:hAnsi="TH SarabunPSK" w:cs="TH SarabunPSK"/>
          <w:color w:val="000000"/>
          <w:sz w:val="32"/>
          <w:szCs w:val="32"/>
          <w:lang w:bidi="lo-LA"/>
        </w:rPr>
        <w:tab/>
      </w:r>
      <w:r w:rsidRPr="00E145D3">
        <w:rPr>
          <w:rFonts w:ascii="TH SarabunPSK" w:hAnsi="TH SarabunPSK" w:cs="TH SarabunPSK"/>
          <w:color w:val="000000"/>
          <w:sz w:val="32"/>
          <w:szCs w:val="32"/>
          <w:cs/>
        </w:rPr>
        <w:tab/>
        <w:t>แทน</w:t>
      </w:r>
      <w:r w:rsidRPr="00E145D3">
        <w:rPr>
          <w:rFonts w:ascii="TH SarabunPSK" w:hAnsi="TH SarabunPSK" w:cs="TH SarabunPSK"/>
          <w:color w:val="000000"/>
          <w:sz w:val="32"/>
          <w:szCs w:val="32"/>
          <w:cs/>
        </w:rPr>
        <w:tab/>
        <w:t>สัมประสิทธิ์การทำนายหรือพยากรณ์</w:t>
      </w:r>
    </w:p>
    <w:p w:rsidR="00E145D3" w:rsidRPr="00E145D3" w:rsidRDefault="00E145D3" w:rsidP="00E145D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color w:val="000000"/>
          <w:sz w:val="32"/>
          <w:szCs w:val="32"/>
          <w:cs/>
        </w:rPr>
      </w:pPr>
      <w:r w:rsidRPr="00E145D3">
        <w:rPr>
          <w:rFonts w:ascii="TH SarabunPSK" w:hAnsi="TH SarabunPSK" w:cs="TH SarabunPSK"/>
          <w:color w:val="000000"/>
          <w:sz w:val="32"/>
          <w:szCs w:val="32"/>
          <w:cs/>
        </w:rPr>
        <w:tab/>
      </w:r>
      <w:r w:rsidRPr="00E145D3">
        <w:rPr>
          <w:rFonts w:ascii="TH SarabunPSK" w:hAnsi="TH SarabunPSK" w:cs="TH SarabunPSK"/>
          <w:color w:val="000000"/>
          <w:sz w:val="32"/>
          <w:szCs w:val="32"/>
          <w:cs/>
        </w:rPr>
        <w:tab/>
      </w:r>
      <w:r w:rsidRPr="00E145D3">
        <w:rPr>
          <w:rFonts w:ascii="TH SarabunPSK" w:hAnsi="TH SarabunPSK" w:cs="TH SarabunPSK"/>
          <w:color w:val="000000"/>
          <w:sz w:val="32"/>
          <w:szCs w:val="32"/>
          <w:lang w:bidi="lo-LA"/>
        </w:rPr>
        <w:t>r</w:t>
      </w:r>
      <w:r w:rsidRPr="00E145D3">
        <w:rPr>
          <w:rFonts w:ascii="TH SarabunPSK" w:hAnsi="TH SarabunPSK" w:cs="TH SarabunPSK"/>
          <w:color w:val="000000"/>
          <w:sz w:val="32"/>
          <w:szCs w:val="32"/>
          <w:lang w:bidi="lo-LA"/>
        </w:rPr>
        <w:tab/>
      </w:r>
      <w:r w:rsidRPr="00E145D3">
        <w:rPr>
          <w:rFonts w:ascii="TH SarabunPSK" w:hAnsi="TH SarabunPSK" w:cs="TH SarabunPSK"/>
          <w:color w:val="000000"/>
          <w:sz w:val="32"/>
          <w:szCs w:val="32"/>
          <w:cs/>
        </w:rPr>
        <w:tab/>
        <w:t>แทน</w:t>
      </w:r>
      <w:r w:rsidRPr="00E145D3">
        <w:rPr>
          <w:rFonts w:ascii="TH SarabunPSK" w:hAnsi="TH SarabunPSK" w:cs="TH SarabunPSK"/>
          <w:color w:val="000000"/>
          <w:sz w:val="32"/>
          <w:szCs w:val="32"/>
          <w:cs/>
        </w:rPr>
        <w:tab/>
        <w:t>สัมประสิทธิ์สหสัมพันธ์อย่างง่าย</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6"/>
          <w:szCs w:val="36"/>
          <w:cs/>
        </w:rPr>
        <w:tab/>
      </w:r>
      <w:r w:rsidRPr="00E145D3">
        <w:rPr>
          <w:rFonts w:ascii="TH SarabunPSK" w:hAnsi="TH SarabunPSK"/>
          <w:b/>
          <w:bCs/>
          <w:sz w:val="36"/>
          <w:szCs w:val="36"/>
          <w:cs/>
        </w:rPr>
        <w:tab/>
      </w:r>
      <w:r w:rsidRPr="00E145D3">
        <w:rPr>
          <w:rFonts w:ascii="TH SarabunPSK" w:hAnsi="TH SarabunPSK"/>
          <w:sz w:val="32"/>
          <w:lang w:bidi="lo-LA"/>
        </w:rPr>
        <w:t>N</w:t>
      </w:r>
      <w:r w:rsidRPr="00E145D3">
        <w:rPr>
          <w:rFonts w:ascii="TH SarabunPSK" w:hAnsi="TH SarabunPSK"/>
          <w:sz w:val="32"/>
          <w:lang w:bidi="lo-LA"/>
        </w:rPr>
        <w:tab/>
      </w:r>
      <w:r w:rsidRPr="00E145D3">
        <w:rPr>
          <w:rFonts w:ascii="TH SarabunPSK" w:hAnsi="TH SarabunPSK"/>
          <w:sz w:val="32"/>
          <w:lang w:bidi="lo-LA"/>
        </w:rPr>
        <w:tab/>
      </w:r>
      <w:r w:rsidRPr="00E145D3">
        <w:rPr>
          <w:rFonts w:ascii="TH SarabunPSK" w:hAnsi="TH SarabunPSK"/>
          <w:sz w:val="32"/>
          <w:cs/>
        </w:rPr>
        <w:t>แทน</w:t>
      </w:r>
      <w:r w:rsidRPr="00E145D3">
        <w:rPr>
          <w:rFonts w:ascii="TH SarabunPSK" w:hAnsi="TH SarabunPSK"/>
          <w:sz w:val="32"/>
          <w:cs/>
        </w:rPr>
        <w:tab/>
        <w:t>จำนวนกลุ่มตัวอย่าง</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lang w:bidi="lo-LA"/>
        </w:rPr>
        <w:t>*</w:t>
      </w:r>
      <w:r w:rsidRPr="00E145D3">
        <w:rPr>
          <w:rFonts w:ascii="TH SarabunPSK" w:hAnsi="TH SarabunPSK"/>
          <w:sz w:val="32"/>
          <w:lang w:bidi="lo-LA"/>
        </w:rPr>
        <w:tab/>
      </w:r>
      <w:r w:rsidRPr="00E145D3">
        <w:rPr>
          <w:rFonts w:ascii="TH SarabunPSK" w:hAnsi="TH SarabunPSK"/>
          <w:sz w:val="32"/>
          <w:lang w:bidi="lo-LA"/>
        </w:rPr>
        <w:tab/>
      </w:r>
      <w:r w:rsidRPr="00E145D3">
        <w:rPr>
          <w:rFonts w:ascii="TH SarabunPSK" w:hAnsi="TH SarabunPSK"/>
          <w:sz w:val="32"/>
          <w:cs/>
        </w:rPr>
        <w:t>แทน</w:t>
      </w:r>
      <w:r w:rsidRPr="00E145D3">
        <w:rPr>
          <w:rFonts w:ascii="TH SarabunPSK" w:hAnsi="TH SarabunPSK"/>
          <w:sz w:val="32"/>
          <w:cs/>
        </w:rPr>
        <w:tab/>
        <w:t xml:space="preserve">นัยสำคัญทางสถิติที่ระดับ </w:t>
      </w:r>
      <w:r w:rsidRPr="00E145D3">
        <w:rPr>
          <w:rFonts w:ascii="TH SarabunPSK" w:hAnsi="TH SarabunPSK"/>
          <w:sz w:val="32"/>
          <w:lang w:bidi="lo-LA"/>
        </w:rPr>
        <w:t>0.05</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145D3">
        <w:rPr>
          <w:rFonts w:ascii="TH SarabunPSK" w:hAnsi="TH SarabunPSK"/>
          <w:sz w:val="32"/>
          <w:lang w:bidi="lo-LA"/>
        </w:rPr>
        <w:tab/>
      </w:r>
      <w:r w:rsidRPr="00E145D3">
        <w:rPr>
          <w:rFonts w:ascii="TH SarabunPSK" w:hAnsi="TH SarabunPSK"/>
          <w:sz w:val="32"/>
          <w:cs/>
        </w:rPr>
        <w:tab/>
      </w:r>
      <w:r w:rsidRPr="00E145D3">
        <w:rPr>
          <w:rFonts w:ascii="TH SarabunPSK" w:hAnsi="TH SarabunPSK"/>
          <w:sz w:val="32"/>
          <w:lang w:bidi="lo-LA"/>
        </w:rPr>
        <w:t>**</w:t>
      </w:r>
      <w:r w:rsidRPr="00E145D3">
        <w:rPr>
          <w:rFonts w:ascii="TH SarabunPSK" w:hAnsi="TH SarabunPSK"/>
          <w:sz w:val="32"/>
          <w:lang w:bidi="lo-LA"/>
        </w:rPr>
        <w:tab/>
      </w:r>
      <w:r w:rsidRPr="00E145D3">
        <w:rPr>
          <w:rFonts w:ascii="TH SarabunPSK" w:hAnsi="TH SarabunPSK"/>
          <w:sz w:val="32"/>
          <w:lang w:bidi="lo-LA"/>
        </w:rPr>
        <w:tab/>
      </w:r>
      <w:r w:rsidRPr="00E145D3">
        <w:rPr>
          <w:rFonts w:ascii="TH SarabunPSK" w:hAnsi="TH SarabunPSK"/>
          <w:sz w:val="32"/>
          <w:cs/>
        </w:rPr>
        <w:t>แทน</w:t>
      </w:r>
      <w:r w:rsidRPr="00E145D3">
        <w:rPr>
          <w:rFonts w:ascii="TH SarabunPSK" w:hAnsi="TH SarabunPSK"/>
          <w:sz w:val="32"/>
          <w:cs/>
        </w:rPr>
        <w:tab/>
        <w:t xml:space="preserve">นัยสำคัญทางสถิติที่ระดับ </w:t>
      </w:r>
      <w:r w:rsidRPr="00E145D3">
        <w:rPr>
          <w:rFonts w:ascii="TH SarabunPSK" w:hAnsi="TH SarabunPSK"/>
          <w:sz w:val="32"/>
          <w:lang w:bidi="lo-LA"/>
        </w:rPr>
        <w:t>0.01</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lang w:bidi="lo-LA"/>
        </w:rPr>
        <w:tab/>
      </w:r>
      <w:r w:rsidRPr="00E145D3">
        <w:rPr>
          <w:rFonts w:ascii="TH SarabunPSK" w:hAnsi="TH SarabunPSK"/>
          <w:sz w:val="32"/>
          <w:cs/>
        </w:rPr>
        <w:tab/>
      </w:r>
      <w:r w:rsidRPr="00E145D3">
        <w:rPr>
          <w:rFonts w:ascii="TH SarabunPSK" w:hAnsi="TH SarabunPSK"/>
          <w:sz w:val="32"/>
          <w:lang w:bidi="lo-LA"/>
        </w:rPr>
        <w:t>***</w:t>
      </w:r>
      <w:r w:rsidRPr="00E145D3">
        <w:rPr>
          <w:rFonts w:ascii="TH SarabunPSK" w:hAnsi="TH SarabunPSK"/>
          <w:sz w:val="32"/>
          <w:lang w:bidi="lo-LA"/>
        </w:rPr>
        <w:tab/>
      </w:r>
      <w:r>
        <w:rPr>
          <w:rFonts w:ascii="TH SarabunPSK" w:hAnsi="TH SarabunPSK" w:hint="cs"/>
          <w:sz w:val="32"/>
          <w:cs/>
        </w:rPr>
        <w:tab/>
      </w:r>
      <w:r w:rsidRPr="00E145D3">
        <w:rPr>
          <w:rFonts w:ascii="TH SarabunPSK" w:hAnsi="TH SarabunPSK"/>
          <w:sz w:val="32"/>
          <w:cs/>
        </w:rPr>
        <w:t>แทน</w:t>
      </w:r>
      <w:r w:rsidRPr="00E145D3">
        <w:rPr>
          <w:rFonts w:ascii="TH SarabunPSK" w:hAnsi="TH SarabunPSK"/>
          <w:sz w:val="32"/>
          <w:cs/>
        </w:rPr>
        <w:tab/>
        <w:t xml:space="preserve">นัยสำคัญทางสถิติที่ระดับ </w:t>
      </w:r>
      <w:r w:rsidRPr="00E145D3">
        <w:rPr>
          <w:rFonts w:ascii="TH SarabunPSK" w:hAnsi="TH SarabunPSK"/>
          <w:sz w:val="32"/>
          <w:lang w:bidi="lo-LA"/>
        </w:rPr>
        <w:t>0.001</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lang w:bidi="lo-LA"/>
        </w:rPr>
        <w:t>Sig.</w:t>
      </w:r>
      <w:r w:rsidRPr="00E145D3">
        <w:rPr>
          <w:rFonts w:ascii="TH SarabunPSK" w:hAnsi="TH SarabunPSK"/>
          <w:sz w:val="32"/>
          <w:lang w:bidi="lo-LA"/>
        </w:rPr>
        <w:tab/>
      </w:r>
      <w:r w:rsidRPr="00E145D3">
        <w:rPr>
          <w:rFonts w:ascii="TH SarabunPSK" w:hAnsi="TH SarabunPSK"/>
          <w:sz w:val="32"/>
          <w:cs/>
        </w:rPr>
        <w:t xml:space="preserve">แทน </w:t>
      </w:r>
      <w:r w:rsidRPr="00E145D3">
        <w:rPr>
          <w:rFonts w:ascii="TH SarabunPSK" w:hAnsi="TH SarabunPSK"/>
          <w:sz w:val="32"/>
          <w:cs/>
        </w:rPr>
        <w:tab/>
        <w:t>นัยสำคัญทางสถิติ</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cs/>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145D3">
        <w:rPr>
          <w:rFonts w:ascii="TH SarabunPSK" w:hAnsi="TH SarabunPSK"/>
          <w:b/>
          <w:bCs/>
          <w:sz w:val="36"/>
          <w:szCs w:val="36"/>
          <w:cs/>
        </w:rPr>
        <w:t>ผลการวิจัย</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145D3" w:rsidRPr="00E145D3" w:rsidRDefault="00E145D3" w:rsidP="00E145D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145D3">
        <w:rPr>
          <w:rFonts w:ascii="TH SarabunPSK" w:hAnsi="TH SarabunPSK" w:cs="TH SarabunPSK"/>
          <w:b/>
          <w:bCs/>
          <w:sz w:val="32"/>
          <w:szCs w:val="32"/>
          <w:cs/>
        </w:rPr>
        <w:tab/>
      </w:r>
      <w:r w:rsidRPr="00E145D3">
        <w:rPr>
          <w:rFonts w:ascii="TH SarabunPSK" w:hAnsi="TH SarabunPSK" w:cs="TH SarabunPSK"/>
          <w:b/>
          <w:bCs/>
          <w:sz w:val="32"/>
          <w:szCs w:val="32"/>
        </w:rPr>
        <w:t xml:space="preserve">1. </w:t>
      </w:r>
      <w:r w:rsidRPr="00E145D3">
        <w:rPr>
          <w:rFonts w:ascii="TH SarabunPSK" w:hAnsi="TH SarabunPSK" w:cs="TH SarabunPSK"/>
          <w:b/>
          <w:bCs/>
          <w:sz w:val="32"/>
          <w:szCs w:val="32"/>
          <w:cs/>
        </w:rPr>
        <w:t xml:space="preserve">ผลการประเมิน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145D3">
        <w:rPr>
          <w:rFonts w:ascii="TH SarabunPSK" w:hAnsi="TH SarabunPSK" w:cs="TH SarabunPSK"/>
          <w:b/>
          <w:bCs/>
          <w:sz w:val="32"/>
          <w:szCs w:val="32"/>
        </w:rPr>
        <w:t>5</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เพื่อรับทราบความคิดเห็นของนักเรียน และหาแนวทางในการจัดสภาพแวดล้อมการเรียนรู้ในห้องปฏิบัติการเคมี</w:t>
      </w:r>
      <w:r w:rsidRPr="00E145D3">
        <w:rPr>
          <w:rFonts w:ascii="TH SarabunPSK" w:hAnsi="TH SarabunPSK"/>
          <w:sz w:val="32"/>
        </w:rPr>
        <w:t xml:space="preserve"> </w:t>
      </w:r>
      <w:r w:rsidRPr="00E145D3">
        <w:rPr>
          <w:rFonts w:ascii="TH SarabunPSK" w:hAnsi="TH SarabunPSK"/>
          <w:sz w:val="32"/>
          <w:cs/>
        </w:rPr>
        <w:t xml:space="preserve">ในด้านต่าง ๆ ได้แก่ </w:t>
      </w:r>
      <w:r w:rsidRPr="00E145D3">
        <w:rPr>
          <w:rFonts w:ascii="TH SarabunPSK" w:hAnsi="TH SarabunPSK"/>
          <w:color w:val="000000"/>
          <w:sz w:val="32"/>
          <w:cs/>
        </w:rPr>
        <w:t>ด้านการประสานความร่วมมือของนักเรียน</w:t>
      </w:r>
      <w:r w:rsidRPr="00E145D3">
        <w:rPr>
          <w:rFonts w:ascii="TH SarabunPSK" w:hAnsi="TH SarabunPSK"/>
          <w:sz w:val="32"/>
          <w:cs/>
        </w:rPr>
        <w:t xml:space="preserve">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cs/>
        </w:rPr>
        <w:t xml:space="preserve">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 xml:space="preserve"> </w:t>
      </w:r>
      <w:r w:rsidRPr="00E145D3">
        <w:rPr>
          <w:rFonts w:ascii="TH SarabunPSK" w:hAnsi="TH SarabunPSK"/>
          <w:color w:val="000000"/>
          <w:sz w:val="32"/>
          <w:cs/>
        </w:rPr>
        <w:t>ด้านกฎระเบียบวินัย</w:t>
      </w:r>
      <w:r w:rsidRPr="00E145D3">
        <w:rPr>
          <w:rFonts w:ascii="TH SarabunPSK" w:hAnsi="TH SarabunPSK"/>
          <w:sz w:val="32"/>
          <w:cs/>
        </w:rPr>
        <w:t>และ</w:t>
      </w:r>
      <w:r w:rsidRPr="00E145D3">
        <w:rPr>
          <w:rFonts w:ascii="TH SarabunPSK" w:hAnsi="TH SarabunPSK"/>
          <w:color w:val="000000"/>
          <w:sz w:val="32"/>
          <w:cs/>
        </w:rPr>
        <w:t>ด้านวัสดุอุปกรณ์ในการปฏิบัติการ</w:t>
      </w:r>
      <w:r w:rsidRPr="00E145D3">
        <w:rPr>
          <w:rFonts w:ascii="TH SarabunPSK" w:hAnsi="TH SarabunPSK"/>
          <w:sz w:val="32"/>
          <w:cs/>
        </w:rPr>
        <w:t xml:space="preserve"> ผลการวิเคราะห์ความคิดเห็นของนักเรียนต่อการจัดสภาพแวดล้อมในห้องปฏิบัติการเคมีตามสภาพที่พึงประสงค์และตามสภาพที่เป็นจริง ครั้งที่</w:t>
      </w:r>
      <w:r w:rsidRPr="00E145D3">
        <w:rPr>
          <w:rFonts w:ascii="TH SarabunPSK" w:hAnsi="TH SarabunPSK"/>
          <w:sz w:val="32"/>
        </w:rPr>
        <w:t xml:space="preserve"> 1 </w:t>
      </w:r>
      <w:r w:rsidRPr="00E145D3">
        <w:rPr>
          <w:rFonts w:ascii="TH SarabunPSK" w:hAnsi="TH SarabunPSK"/>
          <w:sz w:val="32"/>
          <w:cs/>
        </w:rPr>
        <w:t xml:space="preserve">และครั้งที่ </w:t>
      </w:r>
      <w:r w:rsidRPr="00E145D3">
        <w:rPr>
          <w:rFonts w:ascii="TH SarabunPSK" w:hAnsi="TH SarabunPSK"/>
          <w:sz w:val="32"/>
        </w:rPr>
        <w:t xml:space="preserve">2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 xml:space="preserve">ดังรายละเอียดในตารางที่ </w:t>
      </w:r>
      <w:r w:rsidRPr="00E145D3">
        <w:rPr>
          <w:rFonts w:ascii="TH SarabunPSK" w:hAnsi="TH SarabunPSK"/>
          <w:sz w:val="32"/>
        </w:rPr>
        <w:t>5</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lastRenderedPageBreak/>
        <w:t xml:space="preserve">ตารางที่ </w:t>
      </w:r>
      <w:r w:rsidR="00E772C3">
        <w:rPr>
          <w:rFonts w:ascii="TH SarabunPSK" w:hAnsi="TH SarabunPSK"/>
          <w:b/>
          <w:bCs/>
          <w:sz w:val="32"/>
        </w:rPr>
        <w:t>4.1</w:t>
      </w:r>
      <w:r w:rsidRPr="00E145D3">
        <w:rPr>
          <w:rFonts w:ascii="TH SarabunPSK" w:hAnsi="TH SarabunPSK"/>
          <w:sz w:val="32"/>
        </w:rPr>
        <w:t xml:space="preserve">  </w:t>
      </w:r>
      <w:r w:rsidRPr="00E145D3">
        <w:rPr>
          <w:rFonts w:ascii="TH SarabunPSK" w:hAnsi="TH SarabunPSK"/>
          <w:sz w:val="32"/>
          <w:cs/>
        </w:rPr>
        <w:t>แสดงค่าคะแนนเฉลี่ย และค่าส่วนเบี่ยงเบนมาตรฐาน ในการจัดสภาพแวดล้อม</w:t>
      </w:r>
      <w:r w:rsidRPr="00E145D3">
        <w:rPr>
          <w:rFonts w:ascii="TH SarabunPSK" w:hAnsi="TH SarabunPSK"/>
          <w:sz w:val="32"/>
          <w:cs/>
        </w:rPr>
        <w:tab/>
      </w:r>
      <w:r w:rsidRPr="00E145D3">
        <w:rPr>
          <w:rFonts w:ascii="TH SarabunPSK" w:hAnsi="TH SarabunPSK"/>
          <w:sz w:val="32"/>
        </w:rPr>
        <w:tab/>
        <w:t xml:space="preserve">    </w:t>
      </w:r>
      <w:r w:rsidRPr="00E145D3">
        <w:rPr>
          <w:rFonts w:ascii="TH SarabunPSK" w:hAnsi="TH SarabunPSK"/>
          <w:sz w:val="32"/>
          <w:cs/>
        </w:rPr>
        <w:t>การเรียนรู้ในห้องปฏิบัติการเคมี</w:t>
      </w:r>
      <w:r w:rsidRPr="00E145D3">
        <w:rPr>
          <w:rFonts w:ascii="TH SarabunPSK" w:hAnsi="TH SarabunPSK"/>
          <w:sz w:val="32"/>
        </w:rPr>
        <w:t xml:space="preserve"> </w:t>
      </w:r>
      <w:r w:rsidRPr="00E145D3">
        <w:rPr>
          <w:rFonts w:ascii="TH SarabunPSK" w:hAnsi="TH SarabunPSK"/>
          <w:sz w:val="32"/>
          <w:cs/>
        </w:rPr>
        <w:t>ในด้านต่าง ๆ ตามสภาพที่พึงประสงค์และตาม</w:t>
      </w: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rPr>
        <w:t xml:space="preserve">    </w:t>
      </w:r>
      <w:r w:rsidRPr="00E145D3">
        <w:rPr>
          <w:rFonts w:ascii="TH SarabunPSK" w:hAnsi="TH SarabunPSK"/>
          <w:sz w:val="32"/>
          <w:cs/>
        </w:rPr>
        <w:t>สภาพที่เป็นจริง ครั้งที่</w:t>
      </w:r>
      <w:r w:rsidRPr="00E145D3">
        <w:rPr>
          <w:rFonts w:ascii="TH SarabunPSK" w:hAnsi="TH SarabunPSK"/>
          <w:sz w:val="32"/>
        </w:rPr>
        <w:t xml:space="preserve"> 1 </w:t>
      </w:r>
      <w:r w:rsidRPr="00E145D3">
        <w:rPr>
          <w:rFonts w:ascii="TH SarabunPSK" w:hAnsi="TH SarabunPSK"/>
          <w:sz w:val="32"/>
          <w:cs/>
        </w:rPr>
        <w:t xml:space="preserve">และครั้งที่ </w:t>
      </w:r>
      <w:r w:rsidRPr="00E145D3">
        <w:rPr>
          <w:rFonts w:ascii="TH SarabunPSK" w:hAnsi="TH SarabunPSK"/>
          <w:sz w:val="32"/>
        </w:rPr>
        <w:t>2</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7915" w:type="dxa"/>
        <w:jc w:val="center"/>
        <w:tblInd w:w="-1626"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31"/>
        <w:gridCol w:w="2654"/>
        <w:gridCol w:w="1440"/>
        <w:gridCol w:w="1260"/>
        <w:gridCol w:w="1260"/>
        <w:gridCol w:w="1260"/>
        <w:gridCol w:w="10"/>
      </w:tblGrid>
      <w:tr w:rsidR="00E145D3" w:rsidRPr="00E145D3" w:rsidTr="00E145D3">
        <w:trPr>
          <w:trHeight w:val="578"/>
          <w:jc w:val="center"/>
        </w:trPr>
        <w:tc>
          <w:tcPr>
            <w:tcW w:w="2685" w:type="dxa"/>
            <w:gridSpan w:val="2"/>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พฤติกรรม</w:t>
            </w:r>
          </w:p>
        </w:tc>
        <w:tc>
          <w:tcPr>
            <w:tcW w:w="1440" w:type="dxa"/>
            <w:tcBorders>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lang w:bidi="lo-LA"/>
              </w:rPr>
            </w:pPr>
            <w:r w:rsidRPr="00E145D3">
              <w:rPr>
                <w:rFonts w:ascii="TH SarabunPSK" w:hAnsi="TH SarabunPSK"/>
                <w:b w:val="0"/>
                <w:bCs w:val="0"/>
                <w:sz w:val="32"/>
                <w:szCs w:val="32"/>
                <w:cs/>
              </w:rPr>
              <w:t>รูปแบบ</w:t>
            </w:r>
          </w:p>
        </w:tc>
        <w:tc>
          <w:tcPr>
            <w:tcW w:w="1260" w:type="dxa"/>
            <w:tcBorders>
              <w:bottom w:val="single" w:sz="4" w:space="0" w:color="auto"/>
            </w:tcBorders>
            <w:vAlign w:val="center"/>
          </w:tcPr>
          <w:p w:rsidR="00E145D3" w:rsidRPr="00E145D3" w:rsidRDefault="00ED5196"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m:oMathPara>
              <m:oMath>
                <m:acc>
                  <m:accPr>
                    <m:chr m:val="̅"/>
                    <m:ctrlPr>
                      <w:rPr>
                        <w:rFonts w:ascii="Cambria Math" w:hAnsi="TH SarabunPSK"/>
                        <w:b w:val="0"/>
                        <w:bCs w:val="0"/>
                        <w:i/>
                        <w:sz w:val="22"/>
                        <w:szCs w:val="8"/>
                      </w:rPr>
                    </m:ctrlPr>
                  </m:accPr>
                  <m:e>
                    <m:r>
                      <m:rPr>
                        <m:sty m:val="b"/>
                      </m:rPr>
                      <w:rPr>
                        <w:rFonts w:ascii="Cambria Math" w:hAnsi="TH SarabunPSK"/>
                        <w:sz w:val="22"/>
                        <w:szCs w:val="8"/>
                      </w:rPr>
                      <m:t>X</m:t>
                    </m:r>
                  </m:e>
                </m:acc>
              </m:oMath>
            </m:oMathPara>
          </w:p>
        </w:tc>
        <w:tc>
          <w:tcPr>
            <w:tcW w:w="1260" w:type="dxa"/>
            <w:tcBorders>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S.D.</w:t>
            </w:r>
          </w:p>
        </w:tc>
        <w:tc>
          <w:tcPr>
            <w:tcW w:w="1270" w:type="dxa"/>
            <w:gridSpan w:val="2"/>
            <w:tcBorders>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ระดับ</w:t>
            </w:r>
          </w:p>
        </w:tc>
      </w:tr>
      <w:tr w:rsidR="00E145D3" w:rsidRPr="00E145D3" w:rsidTr="00E145D3">
        <w:trPr>
          <w:trHeight w:val="370"/>
          <w:jc w:val="center"/>
        </w:trPr>
        <w:tc>
          <w:tcPr>
            <w:tcW w:w="2685" w:type="dxa"/>
            <w:gridSpan w:val="2"/>
            <w:vMerge w:val="restart"/>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r w:rsidRPr="00E145D3">
              <w:rPr>
                <w:rFonts w:ascii="TH SarabunPSK" w:hAnsi="TH SarabunPSK"/>
                <w:b w:val="0"/>
                <w:bCs w:val="0"/>
                <w:color w:val="000000"/>
                <w:sz w:val="32"/>
                <w:szCs w:val="32"/>
                <w:cs/>
              </w:rPr>
              <w:t>ด้านการประสานความร่วมมือของนักเรียน</w:t>
            </w:r>
          </w:p>
        </w:tc>
        <w:tc>
          <w:tcPr>
            <w:tcW w:w="144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lang w:bidi="lo-LA"/>
              </w:rPr>
            </w:pPr>
            <w:r w:rsidRPr="00E145D3">
              <w:rPr>
                <w:rFonts w:ascii="TH SarabunPSK" w:hAnsi="TH SarabunPSK"/>
                <w:b w:val="0"/>
                <w:bCs w:val="0"/>
                <w:sz w:val="32"/>
                <w:szCs w:val="32"/>
                <w:cs/>
              </w:rPr>
              <w:t>พึงประสงค์</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lang w:bidi="lo-LA"/>
              </w:rPr>
            </w:pPr>
            <w:r w:rsidRPr="00E145D3">
              <w:rPr>
                <w:rFonts w:ascii="TH SarabunPSK" w:hAnsi="TH SarabunPSK"/>
                <w:b w:val="0"/>
                <w:bCs w:val="0"/>
                <w:sz w:val="32"/>
                <w:szCs w:val="32"/>
                <w:lang w:bidi="lo-LA"/>
              </w:rPr>
              <w:t>4.63</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lang w:bidi="lo-LA"/>
              </w:rPr>
              <w:t>0.86</w:t>
            </w:r>
          </w:p>
        </w:tc>
        <w:tc>
          <w:tcPr>
            <w:tcW w:w="1270" w:type="dxa"/>
            <w:gridSpan w:val="2"/>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มากที่สุด</w:t>
            </w:r>
          </w:p>
        </w:tc>
      </w:tr>
      <w:tr w:rsidR="00E145D3" w:rsidRPr="00E145D3" w:rsidTr="00E145D3">
        <w:trPr>
          <w:trHeight w:val="362"/>
          <w:jc w:val="center"/>
        </w:trPr>
        <w:tc>
          <w:tcPr>
            <w:tcW w:w="2685" w:type="dxa"/>
            <w:gridSpan w:val="2"/>
            <w:vMerge/>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nil"/>
            </w:tcBorders>
            <w:shd w:val="clear" w:color="auto" w:fill="auto"/>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r w:rsidRPr="00E145D3">
              <w:rPr>
                <w:rFonts w:ascii="TH SarabunPSK" w:hAnsi="TH SarabunPSK"/>
                <w:b w:val="0"/>
                <w:bCs w:val="0"/>
                <w:sz w:val="32"/>
                <w:szCs w:val="32"/>
                <w:lang w:bidi="lo-LA"/>
              </w:rPr>
              <w:t>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3.53</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1.01</w:t>
            </w:r>
          </w:p>
        </w:tc>
        <w:tc>
          <w:tcPr>
            <w:tcW w:w="1270" w:type="dxa"/>
            <w:gridSpan w:val="2"/>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trHeight w:val="411"/>
          <w:jc w:val="center"/>
        </w:trPr>
        <w:tc>
          <w:tcPr>
            <w:tcW w:w="2685" w:type="dxa"/>
            <w:gridSpan w:val="2"/>
            <w:vMerge/>
            <w:tcBorders>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4.38</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0.80</w:t>
            </w:r>
          </w:p>
        </w:tc>
        <w:tc>
          <w:tcPr>
            <w:tcW w:w="1270" w:type="dxa"/>
            <w:gridSpan w:val="2"/>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trHeight w:val="359"/>
          <w:jc w:val="center"/>
        </w:trPr>
        <w:tc>
          <w:tcPr>
            <w:tcW w:w="2685" w:type="dxa"/>
            <w:gridSpan w:val="2"/>
            <w:vMerge w:val="restart"/>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r w:rsidRPr="00E145D3">
              <w:rPr>
                <w:rFonts w:ascii="TH SarabunPSK" w:hAnsi="TH SarabunPSK"/>
                <w:b w:val="0"/>
                <w:bCs w:val="0"/>
                <w:color w:val="000000"/>
                <w:sz w:val="32"/>
                <w:szCs w:val="32"/>
                <w:cs/>
              </w:rPr>
              <w:t>ด้านการเปิดโอกาสให้ผู้เรียนทำตามอิสระ</w:t>
            </w:r>
          </w:p>
        </w:tc>
        <w:tc>
          <w:tcPr>
            <w:tcW w:w="144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sz w:val="32"/>
                <w:szCs w:val="32"/>
                <w:cs/>
              </w:rPr>
              <w:t>พึงประสงค์</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lang w:bidi="lo-LA"/>
              </w:rPr>
            </w:pPr>
            <w:r w:rsidRPr="00E145D3">
              <w:rPr>
                <w:rFonts w:ascii="TH SarabunPSK" w:hAnsi="TH SarabunPSK"/>
                <w:b w:val="0"/>
                <w:bCs w:val="0"/>
                <w:sz w:val="32"/>
                <w:szCs w:val="32"/>
                <w:lang w:bidi="lo-LA"/>
              </w:rPr>
              <w:t>4.74</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0.85</w:t>
            </w:r>
          </w:p>
        </w:tc>
        <w:tc>
          <w:tcPr>
            <w:tcW w:w="1270" w:type="dxa"/>
            <w:gridSpan w:val="2"/>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มากที่สุด</w:t>
            </w:r>
          </w:p>
        </w:tc>
      </w:tr>
      <w:tr w:rsidR="00E145D3" w:rsidRPr="00E145D3" w:rsidTr="00E145D3">
        <w:trPr>
          <w:trHeight w:val="338"/>
          <w:jc w:val="center"/>
        </w:trPr>
        <w:tc>
          <w:tcPr>
            <w:tcW w:w="2685" w:type="dxa"/>
            <w:gridSpan w:val="2"/>
            <w:vMerge/>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r w:rsidRPr="00E145D3">
              <w:rPr>
                <w:rFonts w:ascii="TH SarabunPSK" w:hAnsi="TH SarabunPSK"/>
                <w:b w:val="0"/>
                <w:bCs w:val="0"/>
                <w:sz w:val="32"/>
                <w:szCs w:val="32"/>
                <w:lang w:bidi="lo-LA"/>
              </w:rPr>
              <w:t>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3.51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1.42</w:t>
            </w:r>
          </w:p>
        </w:tc>
        <w:tc>
          <w:tcPr>
            <w:tcW w:w="1270" w:type="dxa"/>
            <w:gridSpan w:val="2"/>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trHeight w:val="414"/>
          <w:jc w:val="center"/>
        </w:trPr>
        <w:tc>
          <w:tcPr>
            <w:tcW w:w="2685" w:type="dxa"/>
            <w:gridSpan w:val="2"/>
            <w:vMerge/>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4.41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0.68</w:t>
            </w:r>
          </w:p>
        </w:tc>
        <w:tc>
          <w:tcPr>
            <w:tcW w:w="1270" w:type="dxa"/>
            <w:gridSpan w:val="2"/>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68"/>
          <w:jc w:val="center"/>
        </w:trPr>
        <w:tc>
          <w:tcPr>
            <w:tcW w:w="2654" w:type="dxa"/>
            <w:vMerge w:val="restart"/>
            <w:vAlign w:val="center"/>
          </w:tcPr>
          <w:p w:rsid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color w:val="000000"/>
                <w:sz w:val="32"/>
                <w:szCs w:val="32"/>
                <w:cs/>
              </w:rPr>
              <w:t>ด้านการบูร</w:t>
            </w:r>
            <w:proofErr w:type="spellStart"/>
            <w:r w:rsidRPr="00E145D3">
              <w:rPr>
                <w:rFonts w:ascii="TH SarabunPSK" w:hAnsi="TH SarabunPSK"/>
                <w:b w:val="0"/>
                <w:bCs w:val="0"/>
                <w:color w:val="000000"/>
                <w:sz w:val="32"/>
                <w:szCs w:val="32"/>
                <w:cs/>
              </w:rPr>
              <w:t>ณา</w:t>
            </w:r>
            <w:proofErr w:type="spellEnd"/>
            <w:r w:rsidRPr="00E145D3">
              <w:rPr>
                <w:rFonts w:ascii="TH SarabunPSK" w:hAnsi="TH SarabunPSK"/>
                <w:b w:val="0"/>
                <w:bCs w:val="0"/>
                <w:color w:val="000000"/>
                <w:sz w:val="32"/>
                <w:szCs w:val="32"/>
                <w:cs/>
              </w:rPr>
              <w:t>การ</w:t>
            </w:r>
          </w:p>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p>
        </w:tc>
        <w:tc>
          <w:tcPr>
            <w:tcW w:w="144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sz w:val="32"/>
                <w:szCs w:val="32"/>
                <w:cs/>
              </w:rPr>
              <w:t>พึงประสงค์</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4.72</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0.82</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มากที่สุด</w:t>
            </w:r>
          </w:p>
        </w:tc>
      </w:tr>
      <w:tr w:rsidR="00E145D3" w:rsidRPr="00E145D3" w:rsidTr="00E145D3">
        <w:trPr>
          <w:gridBefore w:val="1"/>
          <w:gridAfter w:val="1"/>
          <w:wBefore w:w="31" w:type="dxa"/>
          <w:wAfter w:w="10" w:type="dxa"/>
          <w:trHeight w:val="377"/>
          <w:jc w:val="center"/>
        </w:trPr>
        <w:tc>
          <w:tcPr>
            <w:tcW w:w="2654" w:type="dxa"/>
            <w:vMerge/>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r w:rsidRPr="00E145D3">
              <w:rPr>
                <w:rFonts w:ascii="TH SarabunPSK" w:hAnsi="TH SarabunPSK"/>
                <w:b w:val="0"/>
                <w:bCs w:val="0"/>
                <w:sz w:val="32"/>
                <w:szCs w:val="32"/>
                <w:lang w:bidi="lo-LA"/>
              </w:rPr>
              <w:t>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3.48</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0.92</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ปานกลาง</w:t>
            </w:r>
          </w:p>
        </w:tc>
      </w:tr>
      <w:tr w:rsidR="00E145D3" w:rsidRPr="00E145D3" w:rsidTr="00E145D3">
        <w:trPr>
          <w:gridBefore w:val="1"/>
          <w:gridAfter w:val="1"/>
          <w:wBefore w:w="31" w:type="dxa"/>
          <w:wAfter w:w="10" w:type="dxa"/>
          <w:trHeight w:val="377"/>
          <w:jc w:val="center"/>
        </w:trPr>
        <w:tc>
          <w:tcPr>
            <w:tcW w:w="2654" w:type="dxa"/>
            <w:vMerge/>
            <w:tcBorders>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4.47</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0.74</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77"/>
          <w:jc w:val="center"/>
        </w:trPr>
        <w:tc>
          <w:tcPr>
            <w:tcW w:w="2654" w:type="dxa"/>
            <w:tcBorders>
              <w:top w:val="single" w:sz="4" w:space="0" w:color="auto"/>
              <w:bottom w:val="nil"/>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r w:rsidRPr="00E145D3">
              <w:rPr>
                <w:rFonts w:ascii="TH SarabunPSK" w:hAnsi="TH SarabunPSK"/>
                <w:b w:val="0"/>
                <w:bCs w:val="0"/>
                <w:color w:val="000000"/>
                <w:sz w:val="32"/>
                <w:szCs w:val="32"/>
                <w:cs/>
              </w:rPr>
              <w:t>ด้านกฎระเบียบวินัย</w:t>
            </w:r>
          </w:p>
        </w:tc>
        <w:tc>
          <w:tcPr>
            <w:tcW w:w="144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sz w:val="32"/>
                <w:szCs w:val="32"/>
                <w:cs/>
              </w:rPr>
              <w:t>พึงประสงค์</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4.67</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1.27</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มากที่สุด</w:t>
            </w:r>
          </w:p>
        </w:tc>
      </w:tr>
      <w:tr w:rsidR="00E145D3" w:rsidRPr="00E145D3" w:rsidTr="00E145D3">
        <w:trPr>
          <w:gridBefore w:val="1"/>
          <w:gridAfter w:val="1"/>
          <w:wBefore w:w="31" w:type="dxa"/>
          <w:wAfter w:w="10" w:type="dxa"/>
          <w:trHeight w:val="377"/>
          <w:jc w:val="center"/>
        </w:trPr>
        <w:tc>
          <w:tcPr>
            <w:tcW w:w="2654" w:type="dxa"/>
            <w:tcBorders>
              <w:top w:val="nil"/>
              <w:bottom w:val="nil"/>
              <w:right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left w:val="single" w:sz="4" w:space="0" w:color="auto"/>
              <w:bottom w:val="nil"/>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r w:rsidRPr="00E145D3">
              <w:rPr>
                <w:rFonts w:ascii="TH SarabunPSK" w:hAnsi="TH SarabunPSK"/>
                <w:b w:val="0"/>
                <w:bCs w:val="0"/>
                <w:sz w:val="32"/>
                <w:szCs w:val="32"/>
                <w:lang w:bidi="lo-LA"/>
              </w:rPr>
              <w:t>1</w:t>
            </w:r>
          </w:p>
        </w:tc>
        <w:tc>
          <w:tcPr>
            <w:tcW w:w="1260" w:type="dxa"/>
            <w:tcBorders>
              <w:top w:val="nil"/>
              <w:left w:val="single" w:sz="4" w:space="0" w:color="auto"/>
              <w:bottom w:val="nil"/>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3.60</w:t>
            </w:r>
          </w:p>
        </w:tc>
        <w:tc>
          <w:tcPr>
            <w:tcW w:w="1260" w:type="dxa"/>
            <w:tcBorders>
              <w:top w:val="nil"/>
              <w:left w:val="single" w:sz="4" w:space="0" w:color="auto"/>
              <w:bottom w:val="nil"/>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0.97</w:t>
            </w:r>
          </w:p>
        </w:tc>
        <w:tc>
          <w:tcPr>
            <w:tcW w:w="1260" w:type="dxa"/>
            <w:tcBorders>
              <w:top w:val="nil"/>
              <w:left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18"/>
          <w:jc w:val="center"/>
        </w:trPr>
        <w:tc>
          <w:tcPr>
            <w:tcW w:w="2654" w:type="dxa"/>
            <w:tcBorders>
              <w:top w:val="nil"/>
              <w:bottom w:val="single" w:sz="4" w:space="0" w:color="auto"/>
              <w:right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left w:val="single" w:sz="4" w:space="0" w:color="auto"/>
              <w:bottom w:val="single" w:sz="4" w:space="0" w:color="auto"/>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left w:val="single" w:sz="4" w:space="0" w:color="auto"/>
              <w:bottom w:val="single" w:sz="4" w:space="0" w:color="auto"/>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4.41</w:t>
            </w:r>
          </w:p>
        </w:tc>
        <w:tc>
          <w:tcPr>
            <w:tcW w:w="1260" w:type="dxa"/>
            <w:tcBorders>
              <w:top w:val="nil"/>
              <w:left w:val="single" w:sz="4" w:space="0" w:color="auto"/>
              <w:bottom w:val="single" w:sz="4" w:space="0" w:color="auto"/>
              <w:right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0.79</w:t>
            </w:r>
          </w:p>
        </w:tc>
        <w:tc>
          <w:tcPr>
            <w:tcW w:w="1260" w:type="dxa"/>
            <w:tcBorders>
              <w:top w:val="nil"/>
              <w:left w:val="single" w:sz="4" w:space="0" w:color="auto"/>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18"/>
          <w:jc w:val="center"/>
        </w:trPr>
        <w:tc>
          <w:tcPr>
            <w:tcW w:w="2654" w:type="dxa"/>
            <w:tcBorders>
              <w:top w:val="nil"/>
              <w:bottom w:val="single" w:sz="4" w:space="0" w:color="auto"/>
              <w:right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r w:rsidRPr="00E145D3">
              <w:rPr>
                <w:rFonts w:ascii="TH SarabunPSK" w:hAnsi="TH SarabunPSK"/>
                <w:b w:val="0"/>
                <w:bCs w:val="0"/>
                <w:color w:val="000000"/>
                <w:sz w:val="32"/>
                <w:szCs w:val="32"/>
                <w:cs/>
              </w:rPr>
              <w:t>ด้านวัสดุอุปกรณ์ในการปฏิบัติการ</w:t>
            </w:r>
          </w:p>
        </w:tc>
        <w:tc>
          <w:tcPr>
            <w:tcW w:w="1440" w:type="dxa"/>
            <w:tcBorders>
              <w:top w:val="nil"/>
              <w:left w:val="single" w:sz="4" w:space="0" w:color="auto"/>
              <w:bottom w:val="single" w:sz="4" w:space="0" w:color="auto"/>
              <w:right w:val="single" w:sz="4" w:space="0" w:color="auto"/>
            </w:tcBorders>
          </w:tcPr>
          <w:p w:rsid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sz w:val="32"/>
                <w:szCs w:val="32"/>
                <w:cs/>
              </w:rPr>
              <w:t>พึงประสงค์</w:t>
            </w:r>
          </w:p>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p>
        </w:tc>
        <w:tc>
          <w:tcPr>
            <w:tcW w:w="1260" w:type="dxa"/>
            <w:tcBorders>
              <w:top w:val="nil"/>
              <w:left w:val="single" w:sz="4" w:space="0" w:color="auto"/>
              <w:bottom w:val="single" w:sz="4" w:space="0" w:color="auto"/>
              <w:right w:val="single" w:sz="4" w:space="0" w:color="auto"/>
            </w:tcBorders>
          </w:tcPr>
          <w:p w:rsid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4.70</w:t>
            </w:r>
          </w:p>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3.55</w:t>
            </w:r>
          </w:p>
        </w:tc>
        <w:tc>
          <w:tcPr>
            <w:tcW w:w="1260" w:type="dxa"/>
            <w:tcBorders>
              <w:top w:val="nil"/>
              <w:left w:val="single" w:sz="4" w:space="0" w:color="auto"/>
              <w:bottom w:val="single" w:sz="4" w:space="0" w:color="auto"/>
              <w:right w:val="single" w:sz="4" w:space="0" w:color="auto"/>
            </w:tcBorders>
          </w:tcPr>
          <w:p w:rsid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0.95</w:t>
            </w:r>
          </w:p>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0.89</w:t>
            </w:r>
          </w:p>
        </w:tc>
        <w:tc>
          <w:tcPr>
            <w:tcW w:w="1260" w:type="dxa"/>
            <w:tcBorders>
              <w:top w:val="nil"/>
              <w:left w:val="single" w:sz="4" w:space="0" w:color="auto"/>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มากที่สุดมาก</w:t>
            </w:r>
          </w:p>
        </w:tc>
      </w:tr>
      <w:tr w:rsidR="00E145D3" w:rsidRPr="00E145D3" w:rsidTr="00E145D3">
        <w:trPr>
          <w:gridBefore w:val="1"/>
          <w:gridAfter w:val="5"/>
          <w:wBefore w:w="31" w:type="dxa"/>
          <w:wAfter w:w="5230" w:type="dxa"/>
          <w:trHeight w:val="79"/>
          <w:jc w:val="center"/>
        </w:trPr>
        <w:tc>
          <w:tcPr>
            <w:tcW w:w="2654" w:type="dxa"/>
            <w:tcBorders>
              <w:top w:val="nil"/>
              <w:bottom w:val="nil"/>
              <w:right w:val="nil"/>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val="0"/>
                <w:bCs w:val="0"/>
                <w:color w:val="000000"/>
                <w:sz w:val="24"/>
                <w:szCs w:val="24"/>
              </w:rPr>
            </w:pPr>
          </w:p>
        </w:tc>
      </w:tr>
      <w:tr w:rsidR="00E145D3" w:rsidRPr="00E145D3" w:rsidTr="00E145D3">
        <w:trPr>
          <w:trHeight w:val="578"/>
          <w:jc w:val="center"/>
        </w:trPr>
        <w:tc>
          <w:tcPr>
            <w:tcW w:w="2685" w:type="dxa"/>
            <w:gridSpan w:val="2"/>
            <w:tcBorders>
              <w:top w:val="doub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พฤติกรรม</w:t>
            </w:r>
          </w:p>
        </w:tc>
        <w:tc>
          <w:tcPr>
            <w:tcW w:w="1440" w:type="dxa"/>
            <w:tcBorders>
              <w:top w:val="double" w:sz="4" w:space="0" w:color="auto"/>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lang w:bidi="lo-LA"/>
              </w:rPr>
            </w:pPr>
            <w:r w:rsidRPr="00E145D3">
              <w:rPr>
                <w:rFonts w:ascii="TH SarabunPSK" w:hAnsi="TH SarabunPSK"/>
                <w:b w:val="0"/>
                <w:bCs w:val="0"/>
                <w:sz w:val="32"/>
                <w:szCs w:val="32"/>
                <w:cs/>
              </w:rPr>
              <w:t>รูปแบบ</w:t>
            </w:r>
          </w:p>
        </w:tc>
        <w:tc>
          <w:tcPr>
            <w:tcW w:w="1260" w:type="dxa"/>
            <w:tcBorders>
              <w:top w:val="double" w:sz="4" w:space="0" w:color="auto"/>
              <w:bottom w:val="single" w:sz="4" w:space="0" w:color="auto"/>
            </w:tcBorders>
            <w:vAlign w:val="center"/>
          </w:tcPr>
          <w:p w:rsidR="00E145D3" w:rsidRPr="00E145D3" w:rsidRDefault="00ED5196"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m:oMathPara>
              <m:oMath>
                <m:acc>
                  <m:accPr>
                    <m:chr m:val="̅"/>
                    <m:ctrlPr>
                      <w:rPr>
                        <w:rFonts w:ascii="Cambria Math" w:hAnsi="TH SarabunPSK"/>
                        <w:b w:val="0"/>
                        <w:bCs w:val="0"/>
                        <w:i/>
                        <w:sz w:val="22"/>
                        <w:szCs w:val="8"/>
                      </w:rPr>
                    </m:ctrlPr>
                  </m:accPr>
                  <m:e>
                    <m:r>
                      <m:rPr>
                        <m:sty m:val="b"/>
                      </m:rPr>
                      <w:rPr>
                        <w:rFonts w:ascii="Cambria Math" w:hAnsi="TH SarabunPSK"/>
                        <w:sz w:val="22"/>
                        <w:szCs w:val="8"/>
                      </w:rPr>
                      <m:t>X</m:t>
                    </m:r>
                  </m:e>
                </m:acc>
              </m:oMath>
            </m:oMathPara>
          </w:p>
        </w:tc>
        <w:tc>
          <w:tcPr>
            <w:tcW w:w="1260" w:type="dxa"/>
            <w:tcBorders>
              <w:top w:val="double" w:sz="4" w:space="0" w:color="auto"/>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S.D.</w:t>
            </w:r>
          </w:p>
        </w:tc>
        <w:tc>
          <w:tcPr>
            <w:tcW w:w="1270" w:type="dxa"/>
            <w:gridSpan w:val="2"/>
            <w:tcBorders>
              <w:top w:val="double" w:sz="4" w:space="0" w:color="auto"/>
              <w:bottom w:val="single" w:sz="4" w:space="0" w:color="auto"/>
            </w:tcBorders>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ระดับ</w:t>
            </w:r>
          </w:p>
        </w:tc>
      </w:tr>
      <w:tr w:rsidR="00E145D3" w:rsidRPr="00E145D3" w:rsidTr="00E145D3">
        <w:trPr>
          <w:gridBefore w:val="1"/>
          <w:gridAfter w:val="1"/>
          <w:wBefore w:w="31" w:type="dxa"/>
          <w:wAfter w:w="10" w:type="dxa"/>
          <w:trHeight w:val="399"/>
          <w:jc w:val="center"/>
        </w:trPr>
        <w:tc>
          <w:tcPr>
            <w:tcW w:w="2654" w:type="dxa"/>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color w:val="000000"/>
                <w:sz w:val="32"/>
                <w:szCs w:val="32"/>
                <w:cs/>
              </w:rPr>
            </w:pPr>
          </w:p>
        </w:tc>
        <w:tc>
          <w:tcPr>
            <w:tcW w:w="144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4.39</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0.59</w:t>
            </w:r>
          </w:p>
        </w:tc>
        <w:tc>
          <w:tcPr>
            <w:tcW w:w="1260" w:type="dxa"/>
            <w:tcBorders>
              <w:top w:val="nil"/>
              <w:bottom w:val="single" w:sz="4" w:space="0" w:color="auto"/>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99"/>
          <w:jc w:val="center"/>
        </w:trPr>
        <w:tc>
          <w:tcPr>
            <w:tcW w:w="2654" w:type="dxa"/>
            <w:vMerge w:val="restart"/>
            <w:vAlign w:val="center"/>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color w:val="000000"/>
                <w:sz w:val="32"/>
                <w:szCs w:val="32"/>
                <w:cs/>
              </w:rPr>
            </w:pPr>
            <w:r w:rsidRPr="00E145D3">
              <w:rPr>
                <w:rFonts w:ascii="TH SarabunPSK" w:hAnsi="TH SarabunPSK"/>
                <w:b w:val="0"/>
                <w:bCs w:val="0"/>
                <w:color w:val="000000"/>
                <w:sz w:val="32"/>
                <w:szCs w:val="32"/>
                <w:cs/>
              </w:rPr>
              <w:t>รวม</w:t>
            </w:r>
          </w:p>
        </w:tc>
        <w:tc>
          <w:tcPr>
            <w:tcW w:w="144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rPr>
            </w:pPr>
            <w:r w:rsidRPr="00E145D3">
              <w:rPr>
                <w:rFonts w:ascii="TH SarabunPSK" w:hAnsi="TH SarabunPSK"/>
                <w:b w:val="0"/>
                <w:bCs w:val="0"/>
                <w:sz w:val="32"/>
                <w:szCs w:val="32"/>
                <w:cs/>
              </w:rPr>
              <w:t>พึงประสงค์</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lang w:bidi="lo-LA"/>
              </w:rPr>
            </w:pPr>
            <w:r w:rsidRPr="00E145D3">
              <w:rPr>
                <w:rFonts w:ascii="TH SarabunPSK" w:hAnsi="TH SarabunPSK"/>
                <w:b w:val="0"/>
                <w:bCs w:val="0"/>
                <w:sz w:val="32"/>
                <w:szCs w:val="32"/>
                <w:lang w:bidi="lo-LA"/>
              </w:rPr>
              <w:t>4.69</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0.95</w:t>
            </w:r>
          </w:p>
        </w:tc>
        <w:tc>
          <w:tcPr>
            <w:tcW w:w="1260" w:type="dxa"/>
            <w:tcBorders>
              <w:top w:val="single" w:sz="4" w:space="0" w:color="auto"/>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มากที่สุด</w:t>
            </w:r>
          </w:p>
        </w:tc>
      </w:tr>
      <w:tr w:rsidR="00E145D3" w:rsidRPr="00E145D3" w:rsidTr="00E145D3">
        <w:trPr>
          <w:gridBefore w:val="1"/>
          <w:gridAfter w:val="1"/>
          <w:wBefore w:w="31" w:type="dxa"/>
          <w:wAfter w:w="10" w:type="dxa"/>
          <w:trHeight w:val="399"/>
          <w:jc w:val="center"/>
        </w:trPr>
        <w:tc>
          <w:tcPr>
            <w:tcW w:w="2654" w:type="dxa"/>
            <w:vMerge/>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color w:val="000000"/>
                <w:sz w:val="32"/>
                <w:szCs w:val="32"/>
                <w:cs/>
              </w:rPr>
            </w:pPr>
          </w:p>
        </w:tc>
        <w:tc>
          <w:tcPr>
            <w:tcW w:w="144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สภาพจริง</w:t>
            </w:r>
            <w:r w:rsidRPr="00E145D3">
              <w:rPr>
                <w:rFonts w:ascii="TH SarabunPSK" w:hAnsi="TH SarabunPSK"/>
                <w:b w:val="0"/>
                <w:bCs w:val="0"/>
                <w:sz w:val="32"/>
                <w:szCs w:val="32"/>
              </w:rPr>
              <w:t xml:space="preserve"> </w:t>
            </w:r>
            <w:r w:rsidRPr="00E145D3">
              <w:rPr>
                <w:rFonts w:ascii="TH SarabunPSK" w:hAnsi="TH SarabunPSK"/>
                <w:b w:val="0"/>
                <w:bCs w:val="0"/>
                <w:sz w:val="32"/>
                <w:szCs w:val="32"/>
                <w:lang w:bidi="lo-LA"/>
              </w:rPr>
              <w:t>1</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3.53</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1.04</w:t>
            </w:r>
          </w:p>
        </w:tc>
        <w:tc>
          <w:tcPr>
            <w:tcW w:w="1260" w:type="dxa"/>
            <w:tcBorders>
              <w:top w:val="nil"/>
              <w:bottom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cs/>
              </w:rPr>
            </w:pPr>
            <w:r w:rsidRPr="00E145D3">
              <w:rPr>
                <w:rFonts w:ascii="TH SarabunPSK" w:hAnsi="TH SarabunPSK"/>
                <w:b w:val="0"/>
                <w:bCs w:val="0"/>
                <w:sz w:val="32"/>
                <w:szCs w:val="32"/>
                <w:cs/>
              </w:rPr>
              <w:t>มาก</w:t>
            </w:r>
          </w:p>
        </w:tc>
      </w:tr>
      <w:tr w:rsidR="00E145D3" w:rsidRPr="00E145D3" w:rsidTr="00E145D3">
        <w:trPr>
          <w:gridBefore w:val="1"/>
          <w:gridAfter w:val="1"/>
          <w:wBefore w:w="31" w:type="dxa"/>
          <w:wAfter w:w="10" w:type="dxa"/>
          <w:trHeight w:val="399"/>
          <w:jc w:val="center"/>
        </w:trPr>
        <w:tc>
          <w:tcPr>
            <w:tcW w:w="2654" w:type="dxa"/>
            <w:vMerge/>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color w:val="000000"/>
                <w:sz w:val="32"/>
                <w:szCs w:val="32"/>
                <w:cs/>
              </w:rPr>
            </w:pPr>
          </w:p>
        </w:tc>
        <w:tc>
          <w:tcPr>
            <w:tcW w:w="1440" w:type="dxa"/>
            <w:tcBorders>
              <w:top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b w:val="0"/>
                <w:bCs w:val="0"/>
                <w:sz w:val="32"/>
                <w:szCs w:val="32"/>
                <w:cs/>
              </w:rPr>
            </w:pPr>
            <w:r w:rsidRPr="00E145D3">
              <w:rPr>
                <w:rFonts w:ascii="TH SarabunPSK" w:hAnsi="TH SarabunPSK"/>
                <w:b w:val="0"/>
                <w:bCs w:val="0"/>
                <w:sz w:val="32"/>
                <w:szCs w:val="32"/>
                <w:cs/>
              </w:rPr>
              <w:t xml:space="preserve">สภาพจริง </w:t>
            </w:r>
            <w:r w:rsidRPr="00E145D3">
              <w:rPr>
                <w:rFonts w:ascii="TH SarabunPSK" w:hAnsi="TH SarabunPSK"/>
                <w:b w:val="0"/>
                <w:bCs w:val="0"/>
                <w:sz w:val="32"/>
                <w:szCs w:val="32"/>
                <w:lang w:bidi="lo-LA"/>
              </w:rPr>
              <w:t>2</w:t>
            </w:r>
          </w:p>
        </w:tc>
        <w:tc>
          <w:tcPr>
            <w:tcW w:w="1260" w:type="dxa"/>
            <w:tcBorders>
              <w:top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4.41</w:t>
            </w:r>
          </w:p>
        </w:tc>
        <w:tc>
          <w:tcPr>
            <w:tcW w:w="1260" w:type="dxa"/>
            <w:tcBorders>
              <w:top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rPr>
              <w:t>0.72</w:t>
            </w:r>
          </w:p>
        </w:tc>
        <w:tc>
          <w:tcPr>
            <w:tcW w:w="1260" w:type="dxa"/>
            <w:tcBorders>
              <w:top w:val="nil"/>
            </w:tcBorders>
          </w:tcPr>
          <w:p w:rsidR="00E145D3" w:rsidRPr="00E145D3" w:rsidRDefault="00E145D3" w:rsidP="00E145D3">
            <w:pPr>
              <w:pStyle w:val="1"/>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jc w:val="center"/>
              <w:rPr>
                <w:rFonts w:ascii="TH SarabunPSK" w:hAnsi="TH SarabunPSK"/>
                <w:b w:val="0"/>
                <w:bCs w:val="0"/>
                <w:sz w:val="32"/>
                <w:szCs w:val="32"/>
              </w:rPr>
            </w:pPr>
            <w:r w:rsidRPr="00E145D3">
              <w:rPr>
                <w:rFonts w:ascii="TH SarabunPSK" w:hAnsi="TH SarabunPSK"/>
                <w:b w:val="0"/>
                <w:bCs w:val="0"/>
                <w:sz w:val="32"/>
                <w:szCs w:val="32"/>
                <w:cs/>
              </w:rPr>
              <w:t>มาก</w:t>
            </w:r>
          </w:p>
        </w:tc>
      </w:tr>
    </w:tbl>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 xml:space="preserve">จากตารางที่ </w:t>
      </w:r>
      <w:r w:rsidRPr="00E145D3">
        <w:rPr>
          <w:rFonts w:ascii="TH SarabunPSK" w:hAnsi="TH SarabunPSK"/>
          <w:sz w:val="32"/>
        </w:rPr>
        <w:t>5</w:t>
      </w:r>
      <w:r w:rsidRPr="00E145D3">
        <w:rPr>
          <w:rFonts w:ascii="TH SarabunPSK" w:hAnsi="TH SarabunPSK"/>
          <w:sz w:val="32"/>
          <w:lang w:bidi="lo-LA"/>
        </w:rPr>
        <w:t xml:space="preserve"> </w:t>
      </w:r>
      <w:r w:rsidRPr="00E145D3">
        <w:rPr>
          <w:rFonts w:ascii="TH SarabunPSK" w:hAnsi="TH SarabunPSK"/>
          <w:color w:val="000000"/>
          <w:sz w:val="32"/>
          <w:cs/>
        </w:rPr>
        <w:t>แสดงค่าการประเมินความคิดเห็นของนักเรียนต่อการจัดสภาพแวดล้อมการเรียนรู้ในห้องปฏิบัติการเคมี</w:t>
      </w:r>
      <w:r w:rsidRPr="00E145D3">
        <w:rPr>
          <w:rFonts w:ascii="TH SarabunPSK" w:hAnsi="TH SarabunPSK"/>
          <w:sz w:val="32"/>
          <w:cs/>
        </w:rPr>
        <w:t xml:space="preserve">ทั้ง </w:t>
      </w:r>
      <w:r w:rsidRPr="00E145D3">
        <w:rPr>
          <w:rFonts w:ascii="TH SarabunPSK" w:hAnsi="TH SarabunPSK"/>
          <w:sz w:val="32"/>
        </w:rPr>
        <w:t xml:space="preserve">3 </w:t>
      </w:r>
      <w:r w:rsidRPr="00E145D3">
        <w:rPr>
          <w:rFonts w:ascii="TH SarabunPSK" w:hAnsi="TH SarabunPSK"/>
          <w:sz w:val="32"/>
          <w:cs/>
        </w:rPr>
        <w:t xml:space="preserve">ครั้ง เมื่อวิเคราะห์ผลจากการประเมินความคิดเห็นของนักเรียนตามสภาพที่พึงประสงค์พบว่า โดยภาพรวมความต้องการในแต่ละด้านของนักเรียนอยู่ในระดับมากที่สุด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=4.69)</w:t>
      </w:r>
      <w:r w:rsidRPr="00E145D3">
        <w:rPr>
          <w:rFonts w:ascii="TH SarabunPSK" w:hAnsi="TH SarabunPSK"/>
          <w:sz w:val="32"/>
          <w:cs/>
        </w:rPr>
        <w:t xml:space="preserve"> และเมื่อพิจารณาเป็นรายด้านพบว่าต้องการมากที่สุดทุกด้าน ได้แก่</w:t>
      </w:r>
      <w:r w:rsidRPr="00E145D3">
        <w:rPr>
          <w:rFonts w:ascii="TH SarabunPSK" w:hAnsi="TH SarabunPSK"/>
          <w:color w:val="000000"/>
          <w:sz w:val="32"/>
          <w:cs/>
        </w:rPr>
        <w:t xml:space="preserve"> ด้านการเปิดโอกาสให้ผู้เรียนทำตามอิสระ</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 xml:space="preserve">=4.74)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 xml:space="preserve">การ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=4.72)</w:t>
      </w:r>
      <w:r w:rsidRPr="00E145D3">
        <w:rPr>
          <w:rFonts w:ascii="TH SarabunPSK" w:hAnsi="TH SarabunPSK"/>
          <w:sz w:val="32"/>
        </w:rPr>
        <w:t xml:space="preserve"> </w:t>
      </w:r>
      <w:r w:rsidRPr="00E145D3">
        <w:rPr>
          <w:rFonts w:ascii="TH SarabunPSK" w:hAnsi="TH SarabunPSK"/>
          <w:color w:val="000000"/>
          <w:sz w:val="32"/>
          <w:cs/>
        </w:rPr>
        <w:t>ด้านวัสดุอุปกรณ์ในการปฏิบัติการ</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=4.70)</w:t>
      </w:r>
      <w:r w:rsidRPr="00E145D3">
        <w:rPr>
          <w:rFonts w:ascii="TH SarabunPSK" w:hAnsi="TH SarabunPSK"/>
          <w:sz w:val="32"/>
        </w:rPr>
        <w:t xml:space="preserve"> </w:t>
      </w:r>
      <w:r w:rsidRPr="00E145D3">
        <w:rPr>
          <w:rFonts w:ascii="TH SarabunPSK" w:hAnsi="TH SarabunPSK"/>
          <w:color w:val="000000"/>
          <w:sz w:val="32"/>
          <w:cs/>
        </w:rPr>
        <w:t>ด้าน</w:t>
      </w:r>
      <w:r w:rsidRPr="00E145D3">
        <w:rPr>
          <w:rFonts w:ascii="TH SarabunPSK" w:hAnsi="TH SarabunPSK"/>
          <w:color w:val="000000"/>
          <w:sz w:val="32"/>
          <w:cs/>
        </w:rPr>
        <w:lastRenderedPageBreak/>
        <w:t xml:space="preserve">กฎระเบียบวินัย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=4.67)</w:t>
      </w:r>
      <w:r w:rsidRPr="00E145D3">
        <w:rPr>
          <w:rFonts w:ascii="TH SarabunPSK" w:hAnsi="TH SarabunPSK"/>
          <w:sz w:val="32"/>
        </w:rPr>
        <w:t xml:space="preserve"> </w:t>
      </w:r>
      <w:r w:rsidRPr="00E145D3">
        <w:rPr>
          <w:rFonts w:ascii="TH SarabunPSK" w:hAnsi="TH SarabunPSK"/>
          <w:sz w:val="32"/>
          <w:cs/>
        </w:rPr>
        <w:t>และ</w:t>
      </w:r>
      <w:r w:rsidRPr="00E145D3">
        <w:rPr>
          <w:rFonts w:ascii="TH SarabunPSK" w:hAnsi="TH SarabunPSK"/>
          <w:color w:val="000000"/>
          <w:sz w:val="32"/>
          <w:cs/>
        </w:rPr>
        <w:t>ด้านการประสานความร่วมมือของนักเรียน</w:t>
      </w:r>
      <w:r w:rsidRPr="00E145D3">
        <w:rPr>
          <w:rFonts w:ascii="TH SarabunPSK" w:hAnsi="TH SarabunPSK"/>
          <w:sz w:val="32"/>
          <w:cs/>
        </w:rPr>
        <w:t xml:space="preserve">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=4.63)</w:t>
      </w:r>
      <w:r w:rsidRPr="00E145D3">
        <w:rPr>
          <w:rFonts w:ascii="TH SarabunPSK" w:hAnsi="TH SarabunPSK"/>
          <w:sz w:val="32"/>
          <w:cs/>
        </w:rPr>
        <w:t xml:space="preserve"> ตามลำดับ</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sz w:val="32"/>
          <w:lang w:bidi="lo-LA"/>
        </w:rPr>
        <w:tab/>
      </w:r>
      <w:r w:rsidRPr="00E145D3">
        <w:rPr>
          <w:rFonts w:ascii="TH SarabunPSK" w:hAnsi="TH SarabunPSK"/>
          <w:sz w:val="32"/>
          <w:cs/>
        </w:rPr>
        <w:t xml:space="preserve">เมื่อวิเคราะห์ผลจากการประเมินความคิดเห็นของนักเรียนต่อการจัดสภาพแวดล้อมการเรียนรู้ในห้องปฏิบัติการเคมีตามสภาพที่เป็นจริง ครั้งที่ </w:t>
      </w:r>
      <w:r w:rsidRPr="00E145D3">
        <w:rPr>
          <w:rFonts w:ascii="TH SarabunPSK" w:hAnsi="TH SarabunPSK"/>
          <w:sz w:val="32"/>
        </w:rPr>
        <w:t xml:space="preserve">1 </w:t>
      </w:r>
      <w:r w:rsidRPr="00E145D3">
        <w:rPr>
          <w:rFonts w:ascii="TH SarabunPSK" w:hAnsi="TH SarabunPSK"/>
          <w:sz w:val="32"/>
          <w:cs/>
        </w:rPr>
        <w:t xml:space="preserve">พบว่า โดยภาพรวมในแต่ละด้านที่เกิดขึ้นอยู่ในระดับมาก และเมื่อพิจารณาเป็นรายด้านพบว่าเกิดขึ้นจริงในระดับมาก </w:t>
      </w:r>
      <w:r w:rsidRPr="00E145D3">
        <w:rPr>
          <w:rFonts w:ascii="TH SarabunPSK" w:hAnsi="TH SarabunPSK"/>
          <w:sz w:val="32"/>
          <w:lang w:bidi="lo-LA"/>
        </w:rPr>
        <w:t xml:space="preserve">4 </w:t>
      </w:r>
      <w:r w:rsidRPr="00E145D3">
        <w:rPr>
          <w:rFonts w:ascii="TH SarabunPSK" w:hAnsi="TH SarabunPSK"/>
          <w:sz w:val="32"/>
          <w:cs/>
        </w:rPr>
        <w:t xml:space="preserve">ด้าน ได้แก่ </w:t>
      </w:r>
      <w:r w:rsidRPr="00E145D3">
        <w:rPr>
          <w:rFonts w:ascii="TH SarabunPSK" w:hAnsi="TH SarabunPSK"/>
          <w:color w:val="000000"/>
          <w:sz w:val="32"/>
          <w:cs/>
        </w:rPr>
        <w:t xml:space="preserve">ด้านกฎระเบียบวินัย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=3.60)</w:t>
      </w:r>
      <w:r w:rsidRPr="00E145D3">
        <w:rPr>
          <w:rFonts w:ascii="TH SarabunPSK" w:hAnsi="TH SarabunPSK"/>
          <w:sz w:val="32"/>
        </w:rPr>
        <w:t xml:space="preserve"> </w:t>
      </w:r>
      <w:r w:rsidRPr="00E145D3">
        <w:rPr>
          <w:rFonts w:ascii="TH SarabunPSK" w:hAnsi="TH SarabunPSK"/>
          <w:color w:val="000000"/>
          <w:sz w:val="32"/>
          <w:cs/>
        </w:rPr>
        <w:t>ด้านการประสานความร่วมมือของนักเรียน</w:t>
      </w:r>
      <w:r w:rsidRPr="00E145D3">
        <w:rPr>
          <w:rFonts w:ascii="TH SarabunPSK" w:hAnsi="TH SarabunPSK"/>
          <w:sz w:val="32"/>
          <w:cs/>
        </w:rPr>
        <w:t xml:space="preserve">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=3.53)</w:t>
      </w:r>
      <w:r w:rsidRPr="00E145D3">
        <w:rPr>
          <w:rFonts w:ascii="TH SarabunPSK" w:hAnsi="TH SarabunPSK"/>
          <w:color w:val="000000"/>
          <w:sz w:val="32"/>
          <w:cs/>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color w:val="000000"/>
          <w:sz w:val="32"/>
          <w:cs/>
        </w:rPr>
        <w:t>ด้านวัสดุอุปกรณ์ในการปฏิบัติการ</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 xml:space="preserve">=3.53) </w:t>
      </w:r>
      <w:r w:rsidRPr="00E145D3">
        <w:rPr>
          <w:rFonts w:ascii="TH SarabunPSK" w:hAnsi="TH SarabunPSK"/>
          <w:sz w:val="32"/>
          <w:cs/>
        </w:rPr>
        <w:t>และ</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 xml:space="preserve">=3.51) </w:t>
      </w:r>
      <w:r w:rsidRPr="00E145D3">
        <w:rPr>
          <w:rFonts w:ascii="TH SarabunPSK" w:hAnsi="TH SarabunPSK"/>
          <w:sz w:val="32"/>
          <w:cs/>
        </w:rPr>
        <w:t>โดยมี</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 xml:space="preserve">การ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=3.48)</w:t>
      </w:r>
      <w:r w:rsidRPr="00E145D3">
        <w:rPr>
          <w:rFonts w:ascii="TH SarabunPSK" w:hAnsi="TH SarabunPSK"/>
          <w:sz w:val="32"/>
          <w:cs/>
        </w:rPr>
        <w:t xml:space="preserve"> เกิดขึ้นจริงในระดับปานกลาง</w:t>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 xml:space="preserve">และเมื่อวิเคราะห์ผลจากการประเมินความคิดเห็นของนักเรียนต่อการจัดสภาพแวดล้อมการเรียนรู้ในห้องปฏิบัติการเคมีตามสภาพที่เป็นจริง ครั้งที่ </w:t>
      </w:r>
      <w:r w:rsidRPr="00E145D3">
        <w:rPr>
          <w:rFonts w:ascii="TH SarabunPSK" w:hAnsi="TH SarabunPSK"/>
          <w:sz w:val="32"/>
        </w:rPr>
        <w:t xml:space="preserve">2 </w:t>
      </w:r>
      <w:r w:rsidRPr="00E145D3">
        <w:rPr>
          <w:rFonts w:ascii="TH SarabunPSK" w:hAnsi="TH SarabunPSK"/>
          <w:sz w:val="32"/>
          <w:cs/>
        </w:rPr>
        <w:t xml:space="preserve">พบว่า โดยภาพรวมในแต่ละด้านที่เกิดขึ้นอยู่ในระดับมาก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=4.41)</w:t>
      </w:r>
      <w:r w:rsidRPr="00E145D3">
        <w:rPr>
          <w:rFonts w:ascii="TH SarabunPSK" w:hAnsi="TH SarabunPSK"/>
          <w:sz w:val="32"/>
          <w:cs/>
        </w:rPr>
        <w:t xml:space="preserve"> และเมื่อพิจารณาเป็นรายด้านพบว่าเกิดขึ้นในระดับมากทุกด้าน ได้แก่</w:t>
      </w:r>
      <w:r w:rsidRPr="00E145D3">
        <w:rPr>
          <w:rFonts w:ascii="TH SarabunPSK" w:hAnsi="TH SarabunPSK"/>
          <w:color w:val="000000"/>
          <w:sz w:val="32"/>
          <w:cs/>
        </w:rPr>
        <w:t xml:space="preserve"> 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 xml:space="preserve">การ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=4.47)</w:t>
      </w:r>
      <w:r w:rsidRPr="00E145D3">
        <w:rPr>
          <w:rFonts w:ascii="TH SarabunPSK" w:hAnsi="TH SarabunPSK"/>
          <w:sz w:val="32"/>
        </w:rPr>
        <w:t xml:space="preserve">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 xml:space="preserve">=4.41) </w:t>
      </w:r>
      <w:r w:rsidRPr="00E145D3">
        <w:rPr>
          <w:rFonts w:ascii="TH SarabunPSK" w:hAnsi="TH SarabunPSK"/>
          <w:color w:val="000000"/>
          <w:sz w:val="32"/>
          <w:cs/>
        </w:rPr>
        <w:t xml:space="preserve">ด้านกฎระเบียบวินัย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=4.41)</w:t>
      </w:r>
      <w:r w:rsidRPr="00E145D3">
        <w:rPr>
          <w:rFonts w:ascii="TH SarabunPSK" w:hAnsi="TH SarabunPSK"/>
          <w:sz w:val="32"/>
        </w:rPr>
        <w:t xml:space="preserve"> </w:t>
      </w:r>
      <w:r w:rsidRPr="00E145D3">
        <w:rPr>
          <w:rFonts w:ascii="TH SarabunPSK" w:hAnsi="TH SarabunPSK"/>
          <w:color w:val="000000"/>
          <w:sz w:val="32"/>
          <w:cs/>
        </w:rPr>
        <w:t>ด้านวัสดุอุปกรณ์ในการปฏิบัติการ</w:t>
      </w:r>
      <w:r w:rsidRPr="00E145D3">
        <w:rPr>
          <w:rFonts w:ascii="TH SarabunPSK" w:hAnsi="TH SarabunPSK"/>
          <w:sz w:val="32"/>
          <w:lang w:bidi="lo-LA"/>
        </w:rPr>
        <w:t xml:space="preserve"> (</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=4.39)</w:t>
      </w:r>
      <w:r w:rsidRPr="00E145D3">
        <w:rPr>
          <w:rFonts w:ascii="TH SarabunPSK" w:hAnsi="TH SarabunPSK"/>
          <w:sz w:val="32"/>
          <w:cs/>
        </w:rPr>
        <w:t xml:space="preserve"> และ</w:t>
      </w:r>
      <w:r w:rsidRPr="00E145D3">
        <w:rPr>
          <w:rFonts w:ascii="TH SarabunPSK" w:hAnsi="TH SarabunPSK"/>
          <w:color w:val="000000"/>
          <w:sz w:val="32"/>
          <w:cs/>
        </w:rPr>
        <w:t>ด้านการประสานความร่วมมือของนักเรียน</w:t>
      </w:r>
      <w:r w:rsidRPr="00E145D3">
        <w:rPr>
          <w:rFonts w:ascii="TH SarabunPSK" w:hAnsi="TH SarabunPSK"/>
          <w:sz w:val="32"/>
          <w:cs/>
        </w:rPr>
        <w:t xml:space="preserve"> </w:t>
      </w:r>
      <w:r w:rsidRPr="00E145D3">
        <w:rPr>
          <w:rFonts w:ascii="TH SarabunPSK" w:hAnsi="TH SarabunPSK"/>
          <w:sz w:val="32"/>
          <w:lang w:bidi="lo-LA"/>
        </w:rPr>
        <w:t>(</w:t>
      </w:r>
      <m:oMath>
        <m:acc>
          <m:accPr>
            <m:chr m:val="̅"/>
            <m:ctrlPr>
              <w:rPr>
                <w:rFonts w:ascii="Cambria Math" w:hAnsi="TH SarabunPSK"/>
                <w:i/>
                <w:szCs w:val="22"/>
              </w:rPr>
            </m:ctrlPr>
          </m:accPr>
          <m:e>
            <m:r>
              <m:rPr>
                <m:sty m:val="p"/>
              </m:rPr>
              <w:rPr>
                <w:rFonts w:ascii="Cambria Math" w:hAnsi="TH SarabunPSK"/>
                <w:szCs w:val="22"/>
              </w:rPr>
              <m:t>X</m:t>
            </m:r>
          </m:e>
        </m:acc>
      </m:oMath>
      <w:r w:rsidRPr="00E145D3">
        <w:rPr>
          <w:rFonts w:ascii="TH SarabunPSK" w:hAnsi="TH SarabunPSK"/>
          <w:sz w:val="32"/>
          <w:lang w:bidi="lo-LA"/>
        </w:rPr>
        <w:t>=4.38)</w:t>
      </w:r>
      <w:r w:rsidRPr="00E145D3">
        <w:rPr>
          <w:rFonts w:ascii="TH SarabunPSK" w:hAnsi="TH SarabunPSK"/>
          <w:color w:val="000000"/>
          <w:sz w:val="32"/>
          <w:cs/>
        </w:rPr>
        <w:t xml:space="preserve"> </w:t>
      </w:r>
      <w:r w:rsidRPr="00E145D3">
        <w:rPr>
          <w:rFonts w:ascii="TH SarabunPSK" w:hAnsi="TH SarabunPSK"/>
          <w:sz w:val="32"/>
          <w:cs/>
        </w:rPr>
        <w:t>ตามลำดับ</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Pr>
          <w:rFonts w:ascii="TH SarabunPSK" w:hAnsi="TH SarabunPSK" w:hint="cs"/>
          <w:sz w:val="32"/>
          <w:cs/>
        </w:rPr>
        <w:tab/>
      </w:r>
      <w:r w:rsidRPr="00E145D3">
        <w:rPr>
          <w:rFonts w:ascii="TH SarabunPSK" w:hAnsi="TH SarabunPSK"/>
          <w:sz w:val="32"/>
          <w:cs/>
        </w:rPr>
        <w:t xml:space="preserve">เมื่อนำค่าคะแนนเฉลี่ยแต่ละด้านทั้ง </w:t>
      </w:r>
      <w:r w:rsidRPr="00E145D3">
        <w:rPr>
          <w:rFonts w:ascii="TH SarabunPSK" w:hAnsi="TH SarabunPSK"/>
          <w:sz w:val="32"/>
        </w:rPr>
        <w:t xml:space="preserve">5 </w:t>
      </w:r>
      <w:r w:rsidRPr="00E145D3">
        <w:rPr>
          <w:rFonts w:ascii="TH SarabunPSK" w:hAnsi="TH SarabunPSK"/>
          <w:sz w:val="32"/>
          <w:cs/>
        </w:rPr>
        <w:t xml:space="preserve">ด้าน มาเขียนกราฟเพื่อเปรียบเทียบการเปลี่ยนแปลงของการจัดสภาพแวดล้อมการเรียนรู้ในห้องปฏิบัติการเคมี ดังรายละเอียดในแผนภูมิที่ </w:t>
      </w:r>
      <w:r w:rsidRPr="00E145D3">
        <w:rPr>
          <w:rFonts w:ascii="TH SarabunPSK" w:hAnsi="TH SarabunPSK"/>
          <w:sz w:val="32"/>
        </w:rPr>
        <w:t>1</w:t>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lang w:bidi="lo-LA"/>
        </w:rPr>
        <w:tab/>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t xml:space="preserve">แผนภูมิที่ </w:t>
      </w:r>
      <w:r w:rsidR="00E772C3">
        <w:rPr>
          <w:rFonts w:ascii="TH SarabunPSK" w:hAnsi="TH SarabunPSK"/>
          <w:b/>
          <w:bCs/>
          <w:sz w:val="32"/>
          <w:lang w:bidi="lo-LA"/>
        </w:rPr>
        <w:t>4.</w:t>
      </w:r>
      <w:r w:rsidRPr="00E145D3">
        <w:rPr>
          <w:rFonts w:ascii="TH SarabunPSK" w:hAnsi="TH SarabunPSK"/>
          <w:b/>
          <w:bCs/>
          <w:sz w:val="32"/>
          <w:lang w:bidi="lo-LA"/>
        </w:rPr>
        <w:t>1</w:t>
      </w:r>
      <w:r w:rsidRPr="00E145D3">
        <w:rPr>
          <w:rFonts w:ascii="TH SarabunPSK" w:hAnsi="TH SarabunPSK"/>
          <w:b/>
          <w:bCs/>
          <w:sz w:val="32"/>
          <w:cs/>
        </w:rPr>
        <w:t xml:space="preserve"> </w:t>
      </w:r>
      <w:r w:rsidRPr="00E145D3">
        <w:rPr>
          <w:rFonts w:ascii="TH SarabunPSK" w:hAnsi="TH SarabunPSK"/>
          <w:sz w:val="32"/>
          <w:cs/>
        </w:rPr>
        <w:t xml:space="preserve"> แสดงความคิดเห็นของนักเรียนต่อการจัดสภาพแวดล้อมการเรียนรู้ใน</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r>
      <w:r w:rsidRPr="00E145D3">
        <w:rPr>
          <w:rFonts w:ascii="TH SarabunPSK" w:hAnsi="TH SarabunPSK"/>
          <w:sz w:val="32"/>
          <w:cs/>
        </w:rPr>
        <w:tab/>
        <w:t xml:space="preserve"> ห้องปฏิบัติการเคมีตามสภาพที่เป็นจริงครั้งที่ </w:t>
      </w:r>
      <w:r w:rsidRPr="00E145D3">
        <w:rPr>
          <w:rFonts w:ascii="TH SarabunPSK" w:hAnsi="TH SarabunPSK"/>
          <w:sz w:val="32"/>
        </w:rPr>
        <w:t>1</w:t>
      </w:r>
      <w:r w:rsidRPr="00E145D3">
        <w:rPr>
          <w:rFonts w:ascii="TH SarabunPSK" w:hAnsi="TH SarabunPSK"/>
          <w:sz w:val="32"/>
          <w:cs/>
        </w:rPr>
        <w:t xml:space="preserve"> และครั้งที่ </w:t>
      </w:r>
      <w:r w:rsidRPr="00E145D3">
        <w:rPr>
          <w:rFonts w:ascii="TH SarabunPSK" w:hAnsi="TH SarabunPSK"/>
          <w:sz w:val="32"/>
        </w:rPr>
        <w:t>2</w:t>
      </w:r>
      <w:r w:rsidRPr="00E145D3">
        <w:rPr>
          <w:rFonts w:ascii="TH SarabunPSK" w:hAnsi="TH SarabunPSK"/>
          <w:sz w:val="32"/>
          <w:cs/>
        </w:rPr>
        <w:t xml:space="preserve"> และตามสภาพ</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r>
      <w:r w:rsidRPr="00E145D3">
        <w:rPr>
          <w:rFonts w:ascii="TH SarabunPSK" w:hAnsi="TH SarabunPSK"/>
          <w:sz w:val="32"/>
          <w:cs/>
        </w:rPr>
        <w:tab/>
        <w:t xml:space="preserve"> ที่พึงประสงค์</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Pr>
          <w:rFonts w:ascii="TH SarabunPSK" w:hAnsi="TH SarabunPSK"/>
          <w:noProof/>
          <w:sz w:val="32"/>
        </w:rPr>
        <w:drawing>
          <wp:anchor distT="0" distB="508" distL="114300" distR="114300" simplePos="0" relativeHeight="251683840" behindDoc="0" locked="0" layoutInCell="1" allowOverlap="1">
            <wp:simplePos x="0" y="0"/>
            <wp:positionH relativeFrom="margin">
              <wp:posOffset>1905</wp:posOffset>
            </wp:positionH>
            <wp:positionV relativeFrom="margin">
              <wp:posOffset>1051560</wp:posOffset>
            </wp:positionV>
            <wp:extent cx="5053965" cy="3307715"/>
            <wp:effectExtent l="19050" t="0" r="13335" b="6985"/>
            <wp:wrapSquare wrapText="bothSides"/>
            <wp:docPr id="3" name="แผนภู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 xml:space="preserve">จากแผนภูมิที่ </w:t>
      </w:r>
      <w:r w:rsidRPr="00E145D3">
        <w:rPr>
          <w:rFonts w:ascii="TH SarabunPSK" w:hAnsi="TH SarabunPSK"/>
          <w:sz w:val="32"/>
          <w:lang w:bidi="lo-LA"/>
        </w:rPr>
        <w:t xml:space="preserve">1 </w:t>
      </w:r>
      <w:r w:rsidRPr="00E145D3">
        <w:rPr>
          <w:rFonts w:ascii="TH SarabunPSK" w:hAnsi="TH SarabunPSK"/>
          <w:sz w:val="32"/>
          <w:cs/>
        </w:rPr>
        <w:t>เป็นการแสดงความคิดเห็นของนักเรียนต่อการจัดสภาพแวดล้อม</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 xml:space="preserve">การเรียนรู้ในห้องปฏิบัติการเคมีตามสภาพที่เป็นจริงครั้งที่ </w:t>
      </w:r>
      <w:r w:rsidRPr="00E145D3">
        <w:rPr>
          <w:rFonts w:ascii="TH SarabunPSK" w:hAnsi="TH SarabunPSK"/>
          <w:sz w:val="32"/>
        </w:rPr>
        <w:t xml:space="preserve">1 </w:t>
      </w:r>
      <w:r w:rsidRPr="00E145D3">
        <w:rPr>
          <w:rFonts w:ascii="TH SarabunPSK" w:hAnsi="TH SarabunPSK"/>
          <w:sz w:val="32"/>
          <w:cs/>
        </w:rPr>
        <w:t xml:space="preserve">และครั้งที่ </w:t>
      </w:r>
      <w:r w:rsidRPr="00E145D3">
        <w:rPr>
          <w:rFonts w:ascii="TH SarabunPSK" w:hAnsi="TH SarabunPSK"/>
          <w:sz w:val="32"/>
        </w:rPr>
        <w:t xml:space="preserve">2 </w:t>
      </w:r>
      <w:r w:rsidRPr="00E145D3">
        <w:rPr>
          <w:rFonts w:ascii="TH SarabunPSK" w:hAnsi="TH SarabunPSK"/>
          <w:sz w:val="32"/>
          <w:cs/>
        </w:rPr>
        <w:t xml:space="preserve">และตามสภาพที่พึงประสงค์ ชี้ให้เห็นว่าระดับคะแนนเฉลี่ยตามสภาพที่เป็นจริงครั้งที่ </w:t>
      </w:r>
      <w:r w:rsidRPr="00E145D3">
        <w:rPr>
          <w:rFonts w:ascii="TH SarabunPSK" w:hAnsi="TH SarabunPSK"/>
          <w:sz w:val="32"/>
        </w:rPr>
        <w:t xml:space="preserve">1 </w:t>
      </w:r>
      <w:r w:rsidRPr="00E145D3">
        <w:rPr>
          <w:rFonts w:ascii="TH SarabunPSK" w:hAnsi="TH SarabunPSK"/>
          <w:sz w:val="32"/>
          <w:cs/>
        </w:rPr>
        <w:t xml:space="preserve">และครั้งที่ </w:t>
      </w:r>
      <w:r w:rsidRPr="00E145D3">
        <w:rPr>
          <w:rFonts w:ascii="TH SarabunPSK" w:hAnsi="TH SarabunPSK"/>
          <w:sz w:val="32"/>
        </w:rPr>
        <w:t xml:space="preserve">2 </w:t>
      </w:r>
      <w:r w:rsidRPr="00E145D3">
        <w:rPr>
          <w:rFonts w:ascii="TH SarabunPSK" w:hAnsi="TH SarabunPSK"/>
          <w:sz w:val="32"/>
          <w:cs/>
        </w:rPr>
        <w:t>มีค่าสูงขึ้นตามลำดับอย่างไรก็ตามค่าคะแนนเฉลี่ยทั้งสองครั้งยังมีค่าระดับคะแนนที่น้อยกว่าความต้องการของนักเรียนที่ประเมินจากความ</w:t>
      </w:r>
      <w:r w:rsidRPr="00E145D3">
        <w:rPr>
          <w:rFonts w:ascii="TH SarabunPSK" w:hAnsi="TH SarabunPSK"/>
          <w:sz w:val="32"/>
          <w:cs/>
        </w:rPr>
        <w:lastRenderedPageBreak/>
        <w:t xml:space="preserve">คิดเห็นต่อการจัดสภาพแวดล้อมการเรียนรู้ในห้องปฏิบัติการเคมีที่พึงประสงค์ทั้ง </w:t>
      </w:r>
      <w:r w:rsidRPr="00E145D3">
        <w:rPr>
          <w:rFonts w:ascii="TH SarabunPSK" w:hAnsi="TH SarabunPSK"/>
          <w:sz w:val="32"/>
        </w:rPr>
        <w:t xml:space="preserve">5 </w:t>
      </w:r>
      <w:r w:rsidRPr="00E145D3">
        <w:rPr>
          <w:rFonts w:ascii="TH SarabunPSK" w:hAnsi="TH SarabunPSK"/>
          <w:sz w:val="32"/>
          <w:cs/>
        </w:rPr>
        <w:t>ด้าน</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E145D3">
        <w:rPr>
          <w:rFonts w:ascii="TH SarabunPSK" w:hAnsi="TH SarabunPSK"/>
          <w:sz w:val="32"/>
          <w:lang w:bidi="lo-LA"/>
        </w:rPr>
        <w:tab/>
      </w:r>
      <w:r w:rsidRPr="00E145D3">
        <w:rPr>
          <w:rFonts w:ascii="TH SarabunPSK" w:hAnsi="TH SarabunPSK"/>
          <w:b/>
          <w:bCs/>
          <w:sz w:val="32"/>
          <w:lang w:bidi="lo-LA"/>
        </w:rPr>
        <w:t xml:space="preserve">2. </w:t>
      </w:r>
      <w:r w:rsidRPr="00E145D3">
        <w:rPr>
          <w:rFonts w:ascii="TH SarabunPSK" w:hAnsi="TH SarabunPSK"/>
          <w:b/>
          <w:bCs/>
          <w:sz w:val="32"/>
          <w:cs/>
        </w:rPr>
        <w:t>ผลการเปรียบเทียบความคิดเห็นของนักเรียนต่อการจัดสภาพแวดล้อมการเรียนรู้ในห้องปฏิบัติการเคมีตามสภาพที่เป็นจริงและสภาพที่พึงประสงค์</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tab/>
      </w:r>
      <w:r w:rsidRPr="00E145D3">
        <w:rPr>
          <w:rFonts w:ascii="TH SarabunPSK" w:hAnsi="TH SarabunPSK"/>
          <w:sz w:val="32"/>
          <w:cs/>
        </w:rPr>
        <w:t xml:space="preserve">เพื่อเปรียบเทียบความคิดเห็นและความสัมพันธ์ของกลุ่มตัวอย่างที่มีต่อการจัดสภาพการเรียนรู้ในห้องปฏิบัติการเคมี ตามสภาพที่เป็นจริงครั้งที่ </w:t>
      </w:r>
      <w:r w:rsidRPr="00E145D3">
        <w:rPr>
          <w:rFonts w:ascii="TH SarabunPSK" w:hAnsi="TH SarabunPSK"/>
          <w:sz w:val="32"/>
          <w:lang w:bidi="lo-LA"/>
        </w:rPr>
        <w:t xml:space="preserve">1 </w:t>
      </w:r>
      <w:r w:rsidRPr="00E145D3">
        <w:rPr>
          <w:rFonts w:ascii="TH SarabunPSK" w:hAnsi="TH SarabunPSK"/>
          <w:sz w:val="32"/>
          <w:cs/>
        </w:rPr>
        <w:t xml:space="preserve">และครั้งที่ </w:t>
      </w:r>
      <w:r w:rsidRPr="00E145D3">
        <w:rPr>
          <w:rFonts w:ascii="TH SarabunPSK" w:hAnsi="TH SarabunPSK"/>
          <w:sz w:val="32"/>
        </w:rPr>
        <w:t xml:space="preserve">2 </w:t>
      </w:r>
      <w:r w:rsidRPr="00E145D3">
        <w:rPr>
          <w:rFonts w:ascii="TH SarabunPSK" w:hAnsi="TH SarabunPSK"/>
          <w:sz w:val="32"/>
          <w:cs/>
        </w:rPr>
        <w:t xml:space="preserve">และสภาพที่พึงประสงค์ โดยทดสอบความแตกต่างของค่าเฉลี่ยระหว่างกลุ่มตัวอย่าง </w:t>
      </w:r>
      <w:r w:rsidRPr="00E145D3">
        <w:rPr>
          <w:rFonts w:ascii="TH SarabunPSK" w:hAnsi="TH SarabunPSK"/>
          <w:sz w:val="32"/>
        </w:rPr>
        <w:t xml:space="preserve">2 </w:t>
      </w:r>
      <w:r w:rsidRPr="00E145D3">
        <w:rPr>
          <w:rFonts w:ascii="TH SarabunPSK" w:hAnsi="TH SarabunPSK"/>
          <w:sz w:val="32"/>
          <w:cs/>
        </w:rPr>
        <w:t>กลุ่ม</w:t>
      </w:r>
      <w:r w:rsidRPr="00E145D3">
        <w:rPr>
          <w:rFonts w:ascii="TH SarabunPSK" w:hAnsi="TH SarabunPSK"/>
          <w:sz w:val="32"/>
        </w:rPr>
        <w:t xml:space="preserve"> </w:t>
      </w:r>
      <w:r w:rsidRPr="00E145D3">
        <w:rPr>
          <w:rFonts w:ascii="TH SarabunPSK" w:hAnsi="TH SarabunPSK"/>
          <w:sz w:val="32"/>
          <w:cs/>
        </w:rPr>
        <w:t xml:space="preserve">โดยใช้สถิติ </w:t>
      </w:r>
      <w:r w:rsidRPr="00E145D3">
        <w:rPr>
          <w:rFonts w:ascii="TH SarabunPSK" w:hAnsi="TH SarabunPSK"/>
          <w:i/>
          <w:iCs/>
          <w:sz w:val="32"/>
        </w:rPr>
        <w:t>t</w:t>
      </w:r>
      <w:r w:rsidRPr="00E145D3">
        <w:rPr>
          <w:rFonts w:ascii="TH SarabunPSK" w:hAnsi="TH SarabunPSK"/>
          <w:sz w:val="32"/>
        </w:rPr>
        <w:t xml:space="preserve">-test </w:t>
      </w:r>
      <w:r w:rsidRPr="00E145D3">
        <w:rPr>
          <w:rFonts w:ascii="TH SarabunPSK" w:hAnsi="TH SarabunPSK"/>
          <w:sz w:val="32"/>
          <w:cs/>
        </w:rPr>
        <w:t xml:space="preserve">ตามรายละเอียดที่ปรากฏในตารางที่ </w:t>
      </w:r>
      <w:r w:rsidRPr="00E145D3">
        <w:rPr>
          <w:rFonts w:ascii="TH SarabunPSK" w:hAnsi="TH SarabunPSK"/>
          <w:sz w:val="32"/>
        </w:rPr>
        <w:t>6</w:t>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t xml:space="preserve">ตารางที่ </w:t>
      </w:r>
      <w:r w:rsidR="00E772C3">
        <w:rPr>
          <w:rFonts w:ascii="TH SarabunPSK" w:hAnsi="TH SarabunPSK"/>
          <w:b/>
          <w:bCs/>
          <w:sz w:val="32"/>
        </w:rPr>
        <w:t>4.2</w:t>
      </w:r>
      <w:r w:rsidRPr="00E145D3">
        <w:rPr>
          <w:rFonts w:ascii="TH SarabunPSK" w:hAnsi="TH SarabunPSK"/>
          <w:sz w:val="32"/>
          <w:lang w:bidi="lo-LA"/>
        </w:rPr>
        <w:t xml:space="preserve">  </w:t>
      </w:r>
      <w:r w:rsidRPr="00E145D3">
        <w:rPr>
          <w:rFonts w:ascii="TH SarabunPSK" w:hAnsi="TH SarabunPSK"/>
          <w:sz w:val="32"/>
          <w:cs/>
        </w:rPr>
        <w:t>ความสัมพันธ์ของความคิดเห็นต่อการจัดการเรียนรู้ในห้องปฏิบัติการเคมีระหว่าง</w:t>
      </w:r>
      <w:r w:rsidRPr="00E145D3">
        <w:rPr>
          <w:rFonts w:ascii="TH SarabunPSK" w:hAnsi="TH SarabunPSK"/>
          <w:sz w:val="32"/>
          <w:cs/>
        </w:rPr>
        <w:tab/>
      </w:r>
      <w:r w:rsidRPr="00E145D3">
        <w:rPr>
          <w:rFonts w:ascii="TH SarabunPSK" w:hAnsi="TH SarabunPSK"/>
          <w:sz w:val="32"/>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rPr>
        <w:tab/>
        <w:t xml:space="preserve">    </w:t>
      </w:r>
      <w:r w:rsidRPr="00E145D3">
        <w:rPr>
          <w:rFonts w:ascii="TH SarabunPSK" w:hAnsi="TH SarabunPSK"/>
          <w:sz w:val="32"/>
          <w:cs/>
        </w:rPr>
        <w:t>การรับรู้ที่เป็นจริงกับที่พึ่งประสงค์</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7797" w:type="dxa"/>
        <w:tblInd w:w="-34"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6"/>
        <w:gridCol w:w="1276"/>
        <w:gridCol w:w="992"/>
        <w:gridCol w:w="851"/>
      </w:tblGrid>
      <w:tr w:rsidR="00E145D3" w:rsidRPr="00E145D3" w:rsidTr="00E145D3">
        <w:tc>
          <w:tcPr>
            <w:tcW w:w="1702" w:type="dxa"/>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cs/>
              </w:rPr>
            </w:pPr>
            <w:r w:rsidRPr="00E145D3">
              <w:rPr>
                <w:rFonts w:ascii="TH SarabunPSK" w:hAnsi="TH SarabunPSK"/>
                <w:color w:val="000000"/>
                <w:sz w:val="32"/>
                <w:cs/>
              </w:rPr>
              <w:t>พฤติกรรม</w:t>
            </w:r>
          </w:p>
        </w:tc>
        <w:tc>
          <w:tcPr>
            <w:tcW w:w="2976" w:type="dxa"/>
            <w:tcBorders>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cs/>
              </w:rPr>
              <w:t>รูปแบบ</w:t>
            </w:r>
          </w:p>
        </w:tc>
        <w:tc>
          <w:tcPr>
            <w:tcW w:w="1276" w:type="dxa"/>
            <w:tcBorders>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cs/>
              </w:rPr>
              <w:t>ความแตกต่างของค่าเฉลี่ย</w:t>
            </w:r>
          </w:p>
        </w:tc>
        <w:tc>
          <w:tcPr>
            <w:tcW w:w="992" w:type="dxa"/>
            <w:tcBorders>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i/>
                <w:iCs/>
                <w:color w:val="000000"/>
                <w:sz w:val="32"/>
              </w:rPr>
              <w:t>t</w:t>
            </w:r>
            <w:r w:rsidRPr="00E145D3">
              <w:rPr>
                <w:rFonts w:ascii="TH SarabunPSK" w:hAnsi="TH SarabunPSK"/>
                <w:color w:val="000000"/>
                <w:sz w:val="32"/>
              </w:rPr>
              <w:t>-test</w:t>
            </w:r>
          </w:p>
        </w:tc>
        <w:tc>
          <w:tcPr>
            <w:tcW w:w="851" w:type="dxa"/>
            <w:tcBorders>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lang w:bidi="lo-LA"/>
              </w:rPr>
            </w:pPr>
            <w:r w:rsidRPr="00E145D3">
              <w:rPr>
                <w:rFonts w:ascii="TH SarabunPSK" w:hAnsi="TH SarabunPSK"/>
                <w:color w:val="000000"/>
                <w:sz w:val="32"/>
                <w:lang w:bidi="lo-LA"/>
              </w:rPr>
              <w:t>Sig.</w:t>
            </w:r>
          </w:p>
        </w:tc>
      </w:tr>
      <w:tr w:rsidR="00E145D3" w:rsidRPr="00E145D3" w:rsidTr="00E145D3">
        <w:trPr>
          <w:trHeight w:val="422"/>
        </w:trPr>
        <w:tc>
          <w:tcPr>
            <w:tcW w:w="1702" w:type="dxa"/>
            <w:vMerge w:val="restart"/>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ด้านการประสานความร่วมมือ</w:t>
            </w:r>
          </w:p>
        </w:tc>
        <w:tc>
          <w:tcPr>
            <w:tcW w:w="2976"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 xml:space="preserve">สภาพจริง </w:t>
            </w:r>
            <w:r w:rsidRPr="00E145D3">
              <w:rPr>
                <w:rFonts w:ascii="TH SarabunPSK" w:hAnsi="TH SarabunPSK"/>
                <w:color w:val="000000"/>
                <w:sz w:val="32"/>
              </w:rPr>
              <w:t xml:space="preserve">2- </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0.85</w:t>
            </w:r>
          </w:p>
        </w:tc>
        <w:tc>
          <w:tcPr>
            <w:tcW w:w="992"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43.75</w:t>
            </w:r>
          </w:p>
        </w:tc>
        <w:tc>
          <w:tcPr>
            <w:tcW w:w="851"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t>0.000</w:t>
            </w:r>
          </w:p>
        </w:tc>
      </w:tr>
      <w:tr w:rsidR="00E145D3" w:rsidRPr="00E145D3" w:rsidTr="00E145D3">
        <w:trPr>
          <w:trHeight w:val="473"/>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t>1.10</w:t>
            </w:r>
          </w:p>
        </w:tc>
        <w:tc>
          <w:tcPr>
            <w:tcW w:w="992"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57.34</w:t>
            </w:r>
          </w:p>
        </w:tc>
        <w:tc>
          <w:tcPr>
            <w:tcW w:w="851"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t>0.000</w:t>
            </w:r>
          </w:p>
        </w:tc>
      </w:tr>
      <w:tr w:rsidR="00E145D3" w:rsidRPr="00E145D3" w:rsidTr="00E145D3">
        <w:trPr>
          <w:trHeight w:val="318"/>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2</w:t>
            </w:r>
          </w:p>
        </w:tc>
        <w:tc>
          <w:tcPr>
            <w:tcW w:w="12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0.25</w:t>
            </w:r>
          </w:p>
        </w:tc>
        <w:tc>
          <w:tcPr>
            <w:tcW w:w="992"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15.43</w:t>
            </w:r>
          </w:p>
        </w:tc>
        <w:tc>
          <w:tcPr>
            <w:tcW w:w="851" w:type="dxa"/>
            <w:tcBorders>
              <w:top w:val="nil"/>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t>0.000</w:t>
            </w:r>
          </w:p>
        </w:tc>
      </w:tr>
      <w:tr w:rsidR="00E145D3" w:rsidRPr="00E145D3" w:rsidTr="00E145D3">
        <w:trPr>
          <w:trHeight w:val="428"/>
        </w:trPr>
        <w:tc>
          <w:tcPr>
            <w:tcW w:w="1702" w:type="dxa"/>
            <w:vMerge w:val="restart"/>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lastRenderedPageBreak/>
              <w:t>ด้านการเปิดโอกาสให้ผู้เรียนทำตามอิสระ</w:t>
            </w:r>
          </w:p>
        </w:tc>
        <w:tc>
          <w:tcPr>
            <w:tcW w:w="29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 xml:space="preserve">สภาพจริง </w:t>
            </w:r>
            <w:r w:rsidRPr="00E145D3">
              <w:rPr>
                <w:rFonts w:ascii="TH SarabunPSK" w:hAnsi="TH SarabunPSK"/>
                <w:color w:val="000000"/>
                <w:sz w:val="32"/>
              </w:rPr>
              <w:t>2-</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0.90</w:t>
            </w:r>
          </w:p>
        </w:tc>
        <w:tc>
          <w:tcPr>
            <w:tcW w:w="992"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38.39</w:t>
            </w:r>
          </w:p>
        </w:tc>
        <w:tc>
          <w:tcPr>
            <w:tcW w:w="851"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lang w:bidi="lo-LA"/>
              </w:rPr>
              <w:t>0.000</w:t>
            </w:r>
          </w:p>
        </w:tc>
      </w:tr>
      <w:tr w:rsidR="00E145D3" w:rsidRPr="00E145D3" w:rsidTr="00E145D3">
        <w:trPr>
          <w:trHeight w:val="423"/>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1.23</w:t>
            </w:r>
          </w:p>
        </w:tc>
        <w:tc>
          <w:tcPr>
            <w:tcW w:w="992"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50.48</w:t>
            </w:r>
          </w:p>
        </w:tc>
        <w:tc>
          <w:tcPr>
            <w:tcW w:w="851"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307"/>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2</w:t>
            </w:r>
          </w:p>
        </w:tc>
        <w:tc>
          <w:tcPr>
            <w:tcW w:w="12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0.33</w:t>
            </w:r>
          </w:p>
        </w:tc>
        <w:tc>
          <w:tcPr>
            <w:tcW w:w="992"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23.48</w:t>
            </w:r>
          </w:p>
        </w:tc>
        <w:tc>
          <w:tcPr>
            <w:tcW w:w="851" w:type="dxa"/>
            <w:tcBorders>
              <w:top w:val="nil"/>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272"/>
        </w:trPr>
        <w:tc>
          <w:tcPr>
            <w:tcW w:w="1702" w:type="dxa"/>
            <w:vMerge w:val="restart"/>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p>
        </w:tc>
        <w:tc>
          <w:tcPr>
            <w:tcW w:w="29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 xml:space="preserve">สภาพจริง </w:t>
            </w:r>
            <w:r w:rsidRPr="00E145D3">
              <w:rPr>
                <w:rFonts w:ascii="TH SarabunPSK" w:hAnsi="TH SarabunPSK"/>
                <w:color w:val="000000"/>
                <w:sz w:val="32"/>
              </w:rPr>
              <w:t>1-</w:t>
            </w:r>
            <w:r w:rsidRPr="00E145D3">
              <w:rPr>
                <w:rFonts w:ascii="TH SarabunPSK" w:hAnsi="TH SarabunPSK"/>
                <w:color w:val="000000"/>
                <w:sz w:val="32"/>
                <w:cs/>
              </w:rPr>
              <w:t xml:space="preserve">สภาพจริง </w:t>
            </w:r>
            <w:r w:rsidRPr="00E145D3">
              <w:rPr>
                <w:rFonts w:ascii="TH SarabunPSK" w:hAnsi="TH SarabunPSK"/>
                <w:color w:val="000000"/>
                <w:sz w:val="32"/>
              </w:rPr>
              <w:t>2</w:t>
            </w:r>
          </w:p>
        </w:tc>
        <w:tc>
          <w:tcPr>
            <w:tcW w:w="12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0.99</w:t>
            </w:r>
          </w:p>
        </w:tc>
        <w:tc>
          <w:tcPr>
            <w:tcW w:w="992"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60.62</w:t>
            </w:r>
          </w:p>
        </w:tc>
        <w:tc>
          <w:tcPr>
            <w:tcW w:w="851"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407"/>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1.24</w:t>
            </w:r>
          </w:p>
        </w:tc>
        <w:tc>
          <w:tcPr>
            <w:tcW w:w="992"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69.89</w:t>
            </w:r>
          </w:p>
        </w:tc>
        <w:tc>
          <w:tcPr>
            <w:tcW w:w="851"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lang w:bidi="lo-LA"/>
              </w:rPr>
            </w:pPr>
            <w:r w:rsidRPr="00E145D3">
              <w:rPr>
                <w:rFonts w:ascii="TH SarabunPSK" w:hAnsi="TH SarabunPSK"/>
                <w:sz w:val="32"/>
                <w:lang w:bidi="lo-LA"/>
              </w:rPr>
              <w:t>0.000</w:t>
            </w:r>
          </w:p>
        </w:tc>
      </w:tr>
      <w:tr w:rsidR="00E145D3" w:rsidRPr="00E145D3" w:rsidTr="00E145D3">
        <w:trPr>
          <w:trHeight w:val="411"/>
        </w:trPr>
        <w:tc>
          <w:tcPr>
            <w:tcW w:w="1702" w:type="dxa"/>
            <w:vMerge/>
            <w:tcBorders>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2</w:t>
            </w:r>
          </w:p>
        </w:tc>
        <w:tc>
          <w:tcPr>
            <w:tcW w:w="12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0.25</w:t>
            </w:r>
          </w:p>
        </w:tc>
        <w:tc>
          <w:tcPr>
            <w:tcW w:w="992"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15.57</w:t>
            </w:r>
          </w:p>
        </w:tc>
        <w:tc>
          <w:tcPr>
            <w:tcW w:w="851" w:type="dxa"/>
            <w:tcBorders>
              <w:top w:val="nil"/>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433"/>
        </w:trPr>
        <w:tc>
          <w:tcPr>
            <w:tcW w:w="1702" w:type="dxa"/>
            <w:vMerge w:val="restart"/>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ด้านกฎระเบียบวินัย</w:t>
            </w:r>
          </w:p>
        </w:tc>
        <w:tc>
          <w:tcPr>
            <w:tcW w:w="29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 xml:space="preserve">สภาพจริง </w:t>
            </w:r>
            <w:r w:rsidRPr="00E145D3">
              <w:rPr>
                <w:rFonts w:ascii="TH SarabunPSK" w:hAnsi="TH SarabunPSK"/>
                <w:color w:val="000000"/>
                <w:sz w:val="32"/>
              </w:rPr>
              <w:t>2-</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0.81</w:t>
            </w:r>
          </w:p>
        </w:tc>
        <w:tc>
          <w:tcPr>
            <w:tcW w:w="992"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42.96</w:t>
            </w:r>
          </w:p>
        </w:tc>
        <w:tc>
          <w:tcPr>
            <w:tcW w:w="851"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356"/>
        </w:trPr>
        <w:tc>
          <w:tcPr>
            <w:tcW w:w="1702" w:type="dxa"/>
            <w:vMerge/>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1.07</w:t>
            </w:r>
          </w:p>
        </w:tc>
        <w:tc>
          <w:tcPr>
            <w:tcW w:w="992"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47.74</w:t>
            </w:r>
          </w:p>
        </w:tc>
        <w:tc>
          <w:tcPr>
            <w:tcW w:w="851"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409"/>
        </w:trPr>
        <w:tc>
          <w:tcPr>
            <w:tcW w:w="1702" w:type="dxa"/>
            <w:vMerge/>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2</w:t>
            </w:r>
          </w:p>
        </w:tc>
        <w:tc>
          <w:tcPr>
            <w:tcW w:w="1276"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0.26</w:t>
            </w:r>
          </w:p>
        </w:tc>
        <w:tc>
          <w:tcPr>
            <w:tcW w:w="992" w:type="dxa"/>
            <w:tcBorders>
              <w:top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12.45</w:t>
            </w:r>
          </w:p>
        </w:tc>
        <w:tc>
          <w:tcPr>
            <w:tcW w:w="851" w:type="dxa"/>
            <w:tcBorders>
              <w:top w:val="nil"/>
              <w:bottom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sz w:val="32"/>
                <w:lang w:bidi="lo-LA"/>
              </w:rPr>
              <w:t>0.000</w:t>
            </w:r>
          </w:p>
        </w:tc>
      </w:tr>
      <w:tr w:rsidR="00E145D3" w:rsidRPr="00E145D3" w:rsidTr="00E145D3">
        <w:trPr>
          <w:trHeight w:val="422"/>
        </w:trPr>
        <w:tc>
          <w:tcPr>
            <w:tcW w:w="1702" w:type="dxa"/>
            <w:vMerge w:val="restart"/>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ด้านวัสดุอุปกรณ์ในการปฏิบัติการ</w:t>
            </w:r>
          </w:p>
        </w:tc>
        <w:tc>
          <w:tcPr>
            <w:tcW w:w="29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 xml:space="preserve">สภาพจริง </w:t>
            </w:r>
            <w:r w:rsidRPr="00E145D3">
              <w:rPr>
                <w:rFonts w:ascii="TH SarabunPSK" w:hAnsi="TH SarabunPSK"/>
                <w:color w:val="000000"/>
                <w:sz w:val="32"/>
              </w:rPr>
              <w:t>2-</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0.84</w:t>
            </w:r>
          </w:p>
        </w:tc>
        <w:tc>
          <w:tcPr>
            <w:tcW w:w="992" w:type="dxa"/>
            <w:tcBorders>
              <w:top w:val="single" w:sz="4" w:space="0" w:color="auto"/>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cs/>
              </w:rPr>
            </w:pPr>
            <w:r w:rsidRPr="00E145D3">
              <w:rPr>
                <w:rFonts w:ascii="TH SarabunPSK" w:hAnsi="TH SarabunPSK"/>
                <w:color w:val="000000"/>
                <w:sz w:val="32"/>
              </w:rPr>
              <w:t>50.55</w:t>
            </w:r>
          </w:p>
        </w:tc>
        <w:tc>
          <w:tcPr>
            <w:tcW w:w="851" w:type="dxa"/>
            <w:tcBorders>
              <w:top w:val="single" w:sz="4" w:space="0" w:color="auto"/>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0.000</w:t>
            </w:r>
          </w:p>
        </w:tc>
      </w:tr>
      <w:tr w:rsidR="00E145D3" w:rsidRPr="00E145D3" w:rsidTr="00E145D3">
        <w:trPr>
          <w:trHeight w:val="473"/>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t xml:space="preserve">สภาพจริง </w:t>
            </w:r>
            <w:r w:rsidRPr="00E145D3">
              <w:rPr>
                <w:rFonts w:ascii="TH SarabunPSK" w:hAnsi="TH SarabunPSK"/>
                <w:color w:val="000000"/>
                <w:sz w:val="32"/>
              </w:rPr>
              <w:t>1</w:t>
            </w:r>
          </w:p>
        </w:tc>
        <w:tc>
          <w:tcPr>
            <w:tcW w:w="1276"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color w:val="000000"/>
                <w:sz w:val="32"/>
              </w:rPr>
              <w:t>1.15</w:t>
            </w:r>
          </w:p>
        </w:tc>
        <w:tc>
          <w:tcPr>
            <w:tcW w:w="992" w:type="dxa"/>
            <w:tcBorders>
              <w:top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color w:val="000000"/>
                <w:sz w:val="32"/>
              </w:rPr>
              <w:t>58.99</w:t>
            </w:r>
          </w:p>
        </w:tc>
        <w:tc>
          <w:tcPr>
            <w:tcW w:w="851" w:type="dxa"/>
            <w:tcBorders>
              <w:top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t>0.000</w:t>
            </w:r>
          </w:p>
        </w:tc>
      </w:tr>
      <w:tr w:rsidR="00E145D3" w:rsidRPr="00E145D3" w:rsidTr="00E145D3">
        <w:trPr>
          <w:trHeight w:val="318"/>
        </w:trPr>
        <w:tc>
          <w:tcPr>
            <w:tcW w:w="1702" w:type="dxa"/>
            <w:vMerge/>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tc>
        <w:tc>
          <w:tcPr>
            <w:tcW w:w="2976" w:type="dxa"/>
            <w:tcBorders>
              <w:top w:val="nil"/>
              <w:bottom w:val="doub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สภาพที่พึงประสงค์</w:t>
            </w:r>
            <w:r w:rsidRPr="00E145D3">
              <w:rPr>
                <w:rFonts w:ascii="TH SarabunPSK" w:hAnsi="TH SarabunPSK"/>
                <w:color w:val="000000"/>
                <w:sz w:val="32"/>
              </w:rPr>
              <w:t>-</w:t>
            </w:r>
            <w:r w:rsidRPr="00E145D3">
              <w:rPr>
                <w:rFonts w:ascii="TH SarabunPSK" w:hAnsi="TH SarabunPSK"/>
                <w:color w:val="000000"/>
                <w:sz w:val="32"/>
                <w:cs/>
              </w:rPr>
              <w:lastRenderedPageBreak/>
              <w:t xml:space="preserve">สภาพจริง </w:t>
            </w:r>
            <w:r w:rsidRPr="00E145D3">
              <w:rPr>
                <w:rFonts w:ascii="TH SarabunPSK" w:hAnsi="TH SarabunPSK"/>
                <w:color w:val="000000"/>
                <w:sz w:val="32"/>
              </w:rPr>
              <w:t>2</w:t>
            </w:r>
          </w:p>
        </w:tc>
        <w:tc>
          <w:tcPr>
            <w:tcW w:w="1276" w:type="dxa"/>
            <w:tcBorders>
              <w:top w:val="nil"/>
              <w:bottom w:val="doub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color w:val="000000"/>
                <w:sz w:val="32"/>
              </w:rPr>
              <w:lastRenderedPageBreak/>
              <w:t>0.31</w:t>
            </w:r>
          </w:p>
        </w:tc>
        <w:tc>
          <w:tcPr>
            <w:tcW w:w="992" w:type="dxa"/>
            <w:tcBorders>
              <w:top w:val="nil"/>
              <w:bottom w:val="doub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color w:val="000000"/>
                <w:sz w:val="32"/>
              </w:rPr>
              <w:t>18.0</w:t>
            </w:r>
            <w:r w:rsidRPr="00E145D3">
              <w:rPr>
                <w:rFonts w:ascii="TH SarabunPSK" w:hAnsi="TH SarabunPSK"/>
                <w:color w:val="000000"/>
                <w:sz w:val="32"/>
              </w:rPr>
              <w:lastRenderedPageBreak/>
              <w:t>4</w:t>
            </w:r>
          </w:p>
        </w:tc>
        <w:tc>
          <w:tcPr>
            <w:tcW w:w="851" w:type="dxa"/>
            <w:tcBorders>
              <w:top w:val="nil"/>
              <w:bottom w:val="doub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sz w:val="32"/>
                <w:lang w:bidi="lo-LA"/>
              </w:rPr>
              <w:lastRenderedPageBreak/>
              <w:t>0.00</w:t>
            </w:r>
            <w:r w:rsidRPr="00E145D3">
              <w:rPr>
                <w:rFonts w:ascii="TH SarabunPSK" w:hAnsi="TH SarabunPSK"/>
                <w:sz w:val="32"/>
                <w:lang w:bidi="lo-LA"/>
              </w:rPr>
              <w:lastRenderedPageBreak/>
              <w:t>0</w:t>
            </w:r>
          </w:p>
        </w:tc>
      </w:tr>
    </w:tbl>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szCs w:val="40"/>
        </w:rPr>
      </w:pPr>
      <w:r w:rsidRPr="00E145D3">
        <w:rPr>
          <w:rFonts w:ascii="TH SarabunPSK" w:hAnsi="TH SarabunPSK"/>
          <w:color w:val="000000"/>
          <w:sz w:val="32"/>
          <w:szCs w:val="40"/>
        </w:rPr>
        <w:lastRenderedPageBreak/>
        <w:t>N=92</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 xml:space="preserve">จากผลการวิเคราะห์ในตารางที่ </w:t>
      </w:r>
      <w:r w:rsidRPr="00E145D3">
        <w:rPr>
          <w:rFonts w:ascii="TH SarabunPSK" w:hAnsi="TH SarabunPSK"/>
          <w:sz w:val="32"/>
        </w:rPr>
        <w:t>6</w:t>
      </w:r>
      <w:r w:rsidRPr="00E145D3">
        <w:rPr>
          <w:rFonts w:ascii="TH SarabunPSK" w:hAnsi="TH SarabunPSK"/>
          <w:sz w:val="32"/>
          <w:cs/>
        </w:rPr>
        <w:t xml:space="preserve"> เมื่อเปรียบเทียบค่าเฉลี่ยของการประเมินความคิดเห็นที่มีต่อการจัดสภาพแวดล้อมการเรียนรู้ในห้องปฏิบัติการเคมีตามสภาพที่เป็นจริงครั้งที่ </w:t>
      </w:r>
      <w:r w:rsidRPr="00E145D3">
        <w:rPr>
          <w:rFonts w:ascii="TH SarabunPSK" w:hAnsi="TH SarabunPSK"/>
          <w:sz w:val="32"/>
        </w:rPr>
        <w:t xml:space="preserve">1 </w:t>
      </w:r>
      <w:r w:rsidRPr="00E145D3">
        <w:rPr>
          <w:rFonts w:ascii="TH SarabunPSK" w:hAnsi="TH SarabunPSK"/>
          <w:sz w:val="32"/>
          <w:cs/>
        </w:rPr>
        <w:t xml:space="preserve">และครั้งที่ </w:t>
      </w:r>
      <w:r w:rsidRPr="00E145D3">
        <w:rPr>
          <w:rFonts w:ascii="TH SarabunPSK" w:hAnsi="TH SarabunPSK"/>
          <w:sz w:val="32"/>
        </w:rPr>
        <w:t xml:space="preserve">2 </w:t>
      </w:r>
      <w:r w:rsidRPr="00E145D3">
        <w:rPr>
          <w:rFonts w:ascii="TH SarabunPSK" w:hAnsi="TH SarabunPSK"/>
          <w:sz w:val="32"/>
          <w:cs/>
        </w:rPr>
        <w:t xml:space="preserve">พบว่าทุกด้าน ได้แก่ ด้านประสานความร่วมมือ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cs/>
        </w:rPr>
        <w:t xml:space="preserve">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 xml:space="preserve"> ด้านกฎระเบียบวินัยและด้านวัสดุอุปกรณ์ในห้องปฏิบัติการ มีความแตกต่างกันอย่างมีนัยสำคัญทางสถิติที่ระดับ </w:t>
      </w:r>
      <w:r w:rsidRPr="00E145D3">
        <w:rPr>
          <w:rFonts w:ascii="TH SarabunPSK" w:hAnsi="TH SarabunPSK"/>
          <w:sz w:val="32"/>
          <w:lang w:bidi="lo-LA"/>
        </w:rPr>
        <w:t>0</w:t>
      </w:r>
      <w:r w:rsidRPr="00E145D3">
        <w:rPr>
          <w:rFonts w:ascii="TH SarabunPSK" w:hAnsi="TH SarabunPSK"/>
          <w:sz w:val="32"/>
        </w:rPr>
        <w:t xml:space="preserve">.05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เมื่อเปรียบเทียบค่าเฉลี่ยของการประเมินความคิดเห็นที่มีต่อการจัดสภาพแวดล้อมการเรียนรู้ในห้องปฏิบัติการเคมีตามสภาพที่พึงประสงค์</w:t>
      </w:r>
      <w:r w:rsidRPr="00E145D3">
        <w:rPr>
          <w:rFonts w:ascii="TH SarabunPSK" w:hAnsi="TH SarabunPSK"/>
          <w:sz w:val="32"/>
        </w:rPr>
        <w:t xml:space="preserve"> </w:t>
      </w:r>
      <w:r w:rsidRPr="00E145D3">
        <w:rPr>
          <w:rFonts w:ascii="TH SarabunPSK" w:hAnsi="TH SarabunPSK"/>
          <w:sz w:val="32"/>
          <w:cs/>
        </w:rPr>
        <w:t xml:space="preserve">และสภาพที่เป็นจริงครั้งที่ </w:t>
      </w:r>
      <w:r w:rsidRPr="00E145D3">
        <w:rPr>
          <w:rFonts w:ascii="TH SarabunPSK" w:hAnsi="TH SarabunPSK"/>
          <w:sz w:val="32"/>
        </w:rPr>
        <w:t xml:space="preserve">1 </w:t>
      </w:r>
      <w:r w:rsidRPr="00E145D3">
        <w:rPr>
          <w:rFonts w:ascii="TH SarabunPSK" w:hAnsi="TH SarabunPSK"/>
          <w:sz w:val="32"/>
          <w:cs/>
        </w:rPr>
        <w:t xml:space="preserve">พบว่าทุกด้าน ได้แก่ ด้านประสานความร่วมมือ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cs/>
        </w:rPr>
        <w:t xml:space="preserve">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 xml:space="preserve"> ด้านกฎระเบียบวินัยและด้านวัสดุอุปกรณ์ในห้องปฏิบัติการ มีความแตกต่างกันอย่างมีนัยสำคัญทางสถิติที่ระดับ </w:t>
      </w:r>
      <w:r w:rsidRPr="00E145D3">
        <w:rPr>
          <w:rFonts w:ascii="TH SarabunPSK" w:hAnsi="TH SarabunPSK"/>
          <w:sz w:val="32"/>
          <w:lang w:bidi="lo-LA"/>
        </w:rPr>
        <w:t>0</w:t>
      </w:r>
      <w:r w:rsidRPr="00E145D3">
        <w:rPr>
          <w:rFonts w:ascii="TH SarabunPSK" w:hAnsi="TH SarabunPSK"/>
          <w:sz w:val="32"/>
        </w:rPr>
        <w:t>.05</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เมื่อเปรียบเทียบค่าเฉลี่ยของการประเมินความคิดเห็นที่มีต่อการจัดสภาพแวดล้อมการเรียนรู้ในห้องปฏิบัติการเคมีตามสภาพที่พึงประสงค์</w:t>
      </w:r>
      <w:r w:rsidRPr="00E145D3">
        <w:rPr>
          <w:rFonts w:ascii="TH SarabunPSK" w:hAnsi="TH SarabunPSK"/>
          <w:sz w:val="32"/>
        </w:rPr>
        <w:t xml:space="preserve"> </w:t>
      </w:r>
      <w:r w:rsidRPr="00E145D3">
        <w:rPr>
          <w:rFonts w:ascii="TH SarabunPSK" w:hAnsi="TH SarabunPSK"/>
          <w:sz w:val="32"/>
          <w:cs/>
        </w:rPr>
        <w:t xml:space="preserve">และสภาพที่เป็นจริงครั้งที่ </w:t>
      </w:r>
      <w:r w:rsidRPr="00E145D3">
        <w:rPr>
          <w:rFonts w:ascii="TH SarabunPSK" w:hAnsi="TH SarabunPSK"/>
          <w:sz w:val="32"/>
        </w:rPr>
        <w:t xml:space="preserve">2 </w:t>
      </w:r>
      <w:r w:rsidRPr="00E145D3">
        <w:rPr>
          <w:rFonts w:ascii="TH SarabunPSK" w:hAnsi="TH SarabunPSK"/>
          <w:sz w:val="32"/>
          <w:cs/>
        </w:rPr>
        <w:t xml:space="preserve">พบว่าทุกด้าน ได้แก่ ด้านประสานความร่วมมือ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cs/>
        </w:rPr>
        <w:t xml:space="preserve">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 xml:space="preserve"> ด้านกฎระเบียบวินัยและด้านวัสดุอุปกรณ์ในห้องปฏิบัติการ มีความแตกต่างกันอย่างมีนัยสำคัญทางสถิติที่ระดับ </w:t>
      </w:r>
      <w:r w:rsidRPr="00E145D3">
        <w:rPr>
          <w:rFonts w:ascii="TH SarabunPSK" w:hAnsi="TH SarabunPSK"/>
          <w:sz w:val="32"/>
          <w:lang w:bidi="lo-LA"/>
        </w:rPr>
        <w:t>0</w:t>
      </w:r>
      <w:r w:rsidRPr="00E145D3">
        <w:rPr>
          <w:rFonts w:ascii="TH SarabunPSK" w:hAnsi="TH SarabunPSK"/>
          <w:sz w:val="32"/>
        </w:rPr>
        <w:t>.05</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rPr>
        <w:tab/>
      </w:r>
      <w:r w:rsidRPr="00E145D3">
        <w:rPr>
          <w:rFonts w:ascii="TH SarabunPSK" w:hAnsi="TH SarabunPSK"/>
          <w:b/>
          <w:bCs/>
          <w:sz w:val="32"/>
        </w:rPr>
        <w:t>3.</w:t>
      </w:r>
      <w:r w:rsidRPr="00E145D3">
        <w:rPr>
          <w:rFonts w:ascii="TH SarabunPSK" w:hAnsi="TH SarabunPSK"/>
          <w:sz w:val="32"/>
        </w:rPr>
        <w:t xml:space="preserve"> </w:t>
      </w:r>
      <w:r w:rsidRPr="00E145D3">
        <w:rPr>
          <w:rFonts w:ascii="TH SarabunPSK" w:hAnsi="TH SarabunPSK"/>
          <w:b/>
          <w:bCs/>
          <w:sz w:val="32"/>
          <w:cs/>
        </w:rPr>
        <w:t xml:space="preserve">ผลการวิเคราะห์สหสัมพันธ์ของความสัมพันธ์ระหว่างการจัดสภาพแวดล้อมการเรียนรู้ตามสภาพที่เป็นจริงในห้องปฏิบัติการเคมีกับเจตคติเกี่ยวกับวิทยาศาสตร์ในการรับรู้ของนักเรียนระดับชั้นมัธยมศึกษาปีที่ </w:t>
      </w:r>
      <w:r w:rsidRPr="00E145D3">
        <w:rPr>
          <w:rFonts w:ascii="TH SarabunPSK" w:hAnsi="TH SarabunPSK"/>
          <w:b/>
          <w:bCs/>
          <w:sz w:val="32"/>
        </w:rPr>
        <w:t>5</w:t>
      </w:r>
      <w:r w:rsidRPr="00E145D3">
        <w:rPr>
          <w:rFonts w:ascii="TH SarabunPSK" w:hAnsi="TH SarabunPSK"/>
          <w:sz w:val="32"/>
        </w:rPr>
        <w:t xml:space="preserve"> </w:t>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lastRenderedPageBreak/>
        <w:tab/>
        <w:t xml:space="preserve">การวิเคราะห์สหสัมพันธ์ของความสัมพันธ์ระหว่างความคิดเห็นต่อการจัดสภาพแวดล้อมการเรียนรู้ตามสภาพที่เป็นจริง </w:t>
      </w:r>
      <w:r w:rsidRPr="00E145D3">
        <w:rPr>
          <w:rFonts w:ascii="TH SarabunPSK" w:hAnsi="TH SarabunPSK"/>
          <w:sz w:val="32"/>
        </w:rPr>
        <w:t>(</w:t>
      </w:r>
      <w:r w:rsidRPr="00E145D3">
        <w:rPr>
          <w:rFonts w:ascii="TH SarabunPSK" w:hAnsi="TH SarabunPSK"/>
          <w:sz w:val="32"/>
          <w:cs/>
        </w:rPr>
        <w:t xml:space="preserve">ซึ่งประเมินความคิดเห็น </w:t>
      </w:r>
      <w:r w:rsidRPr="00E145D3">
        <w:rPr>
          <w:rFonts w:ascii="TH SarabunPSK" w:hAnsi="TH SarabunPSK"/>
          <w:sz w:val="32"/>
        </w:rPr>
        <w:t xml:space="preserve">2 </w:t>
      </w:r>
      <w:r w:rsidRPr="00E145D3">
        <w:rPr>
          <w:rFonts w:ascii="TH SarabunPSK" w:hAnsi="TH SarabunPSK"/>
          <w:sz w:val="32"/>
          <w:cs/>
        </w:rPr>
        <w:t>ครั้ง</w:t>
      </w:r>
      <w:r w:rsidRPr="00E145D3">
        <w:rPr>
          <w:rFonts w:ascii="TH SarabunPSK" w:hAnsi="TH SarabunPSK"/>
          <w:sz w:val="32"/>
        </w:rPr>
        <w:t xml:space="preserve">) </w:t>
      </w:r>
      <w:r w:rsidRPr="00E145D3">
        <w:rPr>
          <w:rFonts w:ascii="TH SarabunPSK" w:hAnsi="TH SarabunPSK"/>
          <w:sz w:val="32"/>
          <w:cs/>
        </w:rPr>
        <w:t xml:space="preserve">กับเจตคติเกี่ยวกับวิทยาศาสตร์ในการรับรู้ของนักเรียนระดับชั้นมัธยมศึกษาปีที่ </w:t>
      </w:r>
      <w:r w:rsidRPr="00E145D3">
        <w:rPr>
          <w:rFonts w:ascii="TH SarabunPSK" w:hAnsi="TH SarabunPSK"/>
          <w:sz w:val="32"/>
        </w:rPr>
        <w:t xml:space="preserve">5 </w:t>
      </w:r>
      <w:r w:rsidRPr="00E145D3">
        <w:rPr>
          <w:rFonts w:ascii="TH SarabunPSK" w:hAnsi="TH SarabunPSK"/>
          <w:sz w:val="32"/>
          <w:cs/>
        </w:rPr>
        <w:t xml:space="preserve">ด้วยโดยใช้สถิติ </w:t>
      </w:r>
      <w:r w:rsidRPr="00E145D3">
        <w:rPr>
          <w:rFonts w:ascii="TH SarabunPSK" w:hAnsi="TH SarabunPSK"/>
          <w:sz w:val="32"/>
        </w:rPr>
        <w:t xml:space="preserve">Pearson Correlation </w:t>
      </w:r>
      <w:r w:rsidRPr="00E145D3">
        <w:rPr>
          <w:rFonts w:ascii="TH SarabunPSK" w:hAnsi="TH SarabunPSK"/>
          <w:sz w:val="32"/>
          <w:cs/>
        </w:rPr>
        <w:t xml:space="preserve">เพื่อหาความสัมพันธ์ระหว่างแต่ละด้าน ได้แก่ ด้านประสานความร่วมมือ ด้านการเปิดโอกาสให้ผู้เรียนได้ทำตามอิสระ </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 xml:space="preserve"> ด้านกฎระเบียบวินัยและด้านวัสดุอุปกรณ์ในห้องปฏิบัติการกับ เจตคติเกี่ยวกับวิทยาศาสตร์ และใช้สถิติที่เรียกว่า </w:t>
      </w:r>
      <w:r w:rsidRPr="00E145D3">
        <w:rPr>
          <w:rFonts w:ascii="TH SarabunPSK" w:hAnsi="TH SarabunPSK"/>
          <w:color w:val="000000"/>
          <w:sz w:val="32"/>
          <w:cs/>
        </w:rPr>
        <w:t>สัมประสิทธิ์</w:t>
      </w:r>
      <w:r w:rsidRPr="00E145D3">
        <w:rPr>
          <w:rFonts w:ascii="TH SarabunPSK" w:hAnsi="TH SarabunPSK"/>
          <w:sz w:val="32"/>
          <w:cs/>
        </w:rPr>
        <w:t>สหสัมพันธ์</w:t>
      </w:r>
      <w:r w:rsidRPr="00E145D3">
        <w:rPr>
          <w:rFonts w:ascii="TH SarabunPSK" w:hAnsi="TH SarabunPSK"/>
          <w:color w:val="000000"/>
          <w:sz w:val="32"/>
          <w:cs/>
        </w:rPr>
        <w:t xml:space="preserve">พหุคูณ </w:t>
      </w:r>
      <w:r w:rsidRPr="00E145D3">
        <w:rPr>
          <w:rFonts w:ascii="TH SarabunPSK" w:hAnsi="TH SarabunPSK"/>
          <w:color w:val="000000"/>
          <w:sz w:val="32"/>
        </w:rPr>
        <w:t>(R)</w:t>
      </w:r>
      <w:r w:rsidRPr="00E145D3">
        <w:rPr>
          <w:rFonts w:ascii="TH SarabunPSK" w:hAnsi="TH SarabunPSK"/>
          <w:sz w:val="32"/>
        </w:rPr>
        <w:t xml:space="preserve"> </w:t>
      </w:r>
      <w:r w:rsidRPr="00E145D3">
        <w:rPr>
          <w:rFonts w:ascii="TH SarabunPSK" w:hAnsi="TH SarabunPSK"/>
          <w:sz w:val="32"/>
          <w:cs/>
        </w:rPr>
        <w:t xml:space="preserve">เพื่อหาความสัมพันธ์ระหว่างทั้ง </w:t>
      </w:r>
      <w:r w:rsidRPr="00E145D3">
        <w:rPr>
          <w:rFonts w:ascii="TH SarabunPSK" w:hAnsi="TH SarabunPSK"/>
          <w:sz w:val="32"/>
          <w:lang w:bidi="lo-LA"/>
        </w:rPr>
        <w:t xml:space="preserve">5 </w:t>
      </w:r>
      <w:r w:rsidRPr="00E145D3">
        <w:rPr>
          <w:rFonts w:ascii="TH SarabunPSK" w:hAnsi="TH SarabunPSK"/>
          <w:sz w:val="32"/>
          <w:cs/>
        </w:rPr>
        <w:t xml:space="preserve">ด้านกับเจตคติเกี่ยวกับวิทยาศาสตร์ และเพื่อต้องการทราบถึงตัวแปรอิสระว่าสามารถพยากรณ์ความสัมพันธ์กับตัวแปรตามได้ดีหรือไม่ โดยใช้สถิติ สัมประสิทธิ์การทำนาย </w:t>
      </w:r>
      <w:r w:rsidRPr="00E145D3">
        <w:rPr>
          <w:rFonts w:ascii="TH SarabunPSK" w:hAnsi="TH SarabunPSK"/>
          <w:sz w:val="32"/>
        </w:rPr>
        <w:t>(R</w:t>
      </w:r>
      <w:r w:rsidRPr="00E145D3">
        <w:rPr>
          <w:rFonts w:ascii="TH SarabunPSK" w:hAnsi="TH SarabunPSK"/>
          <w:sz w:val="32"/>
          <w:vertAlign w:val="superscript"/>
        </w:rPr>
        <w:t>2</w:t>
      </w:r>
      <w:r w:rsidRPr="00E145D3">
        <w:rPr>
          <w:rFonts w:ascii="TH SarabunPSK" w:hAnsi="TH SarabunPSK"/>
          <w:sz w:val="32"/>
        </w:rPr>
        <w:t>)</w:t>
      </w:r>
      <w:r w:rsidRPr="00E145D3">
        <w:rPr>
          <w:rFonts w:ascii="TH SarabunPSK" w:hAnsi="TH SarabunPSK"/>
          <w:sz w:val="32"/>
          <w:cs/>
        </w:rPr>
        <w:t xml:space="preserve"> ดังปรากฏผลต่อไปนี้</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t xml:space="preserve">ตารางที่ </w:t>
      </w:r>
      <w:r w:rsidR="00E772C3">
        <w:rPr>
          <w:rFonts w:ascii="TH SarabunPSK" w:hAnsi="TH SarabunPSK"/>
          <w:b/>
          <w:bCs/>
          <w:sz w:val="32"/>
        </w:rPr>
        <w:t>4.3</w:t>
      </w:r>
      <w:r w:rsidRPr="00E145D3">
        <w:rPr>
          <w:rFonts w:ascii="TH SarabunPSK" w:hAnsi="TH SarabunPSK"/>
          <w:sz w:val="32"/>
          <w:lang w:bidi="lo-LA"/>
        </w:rPr>
        <w:t xml:space="preserve">  </w:t>
      </w:r>
      <w:r w:rsidRPr="00E145D3">
        <w:rPr>
          <w:rFonts w:ascii="TH SarabunPSK" w:hAnsi="TH SarabunPSK"/>
          <w:sz w:val="32"/>
          <w:cs/>
        </w:rPr>
        <w:t>แสดงค่าคะแนนเฉลี่ยและค่าส่วนเบี่ยงเบนมาตรฐานของแบบประเมินเจตคติ</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rPr>
        <w:tab/>
        <w:t xml:space="preserve">    </w:t>
      </w:r>
      <w:r w:rsidRPr="00E145D3">
        <w:rPr>
          <w:rFonts w:ascii="TH SarabunPSK" w:hAnsi="TH SarabunPSK"/>
          <w:sz w:val="32"/>
          <w:cs/>
        </w:rPr>
        <w:t>เกี่ยวกับวิทยาศาสตร์ของนักเรียนที่มีต่อการจัดสภาพแวดล้อมการเรียนรู้ใน</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145D3">
        <w:rPr>
          <w:rFonts w:ascii="TH SarabunPSK" w:hAnsi="TH SarabunPSK"/>
          <w:sz w:val="32"/>
        </w:rPr>
        <w:tab/>
        <w:t xml:space="preserve">    </w:t>
      </w:r>
      <w:r w:rsidRPr="00E145D3">
        <w:rPr>
          <w:rFonts w:ascii="TH SarabunPSK" w:hAnsi="TH SarabunPSK"/>
          <w:sz w:val="32"/>
          <w:cs/>
        </w:rPr>
        <w:t xml:space="preserve">ห้องปฏิบัติการเคมี </w:t>
      </w:r>
      <w:r w:rsidRPr="00E145D3">
        <w:rPr>
          <w:rFonts w:ascii="TH SarabunPSK" w:hAnsi="TH SarabunPSK"/>
          <w:sz w:val="32"/>
          <w:lang w:bidi="lo-LA"/>
        </w:rPr>
        <w:t>(TOSRA)</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tbl>
      <w:tblPr>
        <w:tblStyle w:val="af0"/>
        <w:tblW w:w="8414" w:type="dxa"/>
        <w:tblLayout w:type="fixed"/>
        <w:tblLook w:val="04A0" w:firstRow="1" w:lastRow="0" w:firstColumn="1" w:lastColumn="0" w:noHBand="0" w:noVBand="1"/>
      </w:tblPr>
      <w:tblGrid>
        <w:gridCol w:w="3652"/>
        <w:gridCol w:w="793"/>
        <w:gridCol w:w="751"/>
        <w:gridCol w:w="808"/>
        <w:gridCol w:w="751"/>
        <w:gridCol w:w="809"/>
        <w:gridCol w:w="850"/>
      </w:tblGrid>
      <w:tr w:rsidR="00E145D3" w:rsidRPr="00E145D3" w:rsidTr="00E772C3">
        <w:tc>
          <w:tcPr>
            <w:tcW w:w="3652" w:type="dxa"/>
            <w:vMerge w:val="restart"/>
            <w:tcBorders>
              <w:top w:val="double" w:sz="4" w:space="0" w:color="auto"/>
            </w:tcBorders>
            <w:vAlign w:val="center"/>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cs/>
              </w:rPr>
              <w:t>เจตคติเกี่ยวกับวิทยาศาสตร์</w:t>
            </w:r>
          </w:p>
        </w:tc>
        <w:tc>
          <w:tcPr>
            <w:tcW w:w="1544" w:type="dxa"/>
            <w:gridSpan w:val="2"/>
            <w:tcBorders>
              <w:top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1</w:t>
            </w:r>
          </w:p>
        </w:tc>
        <w:tc>
          <w:tcPr>
            <w:tcW w:w="1559" w:type="dxa"/>
            <w:gridSpan w:val="2"/>
            <w:tcBorders>
              <w:top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2</w:t>
            </w:r>
          </w:p>
        </w:tc>
        <w:tc>
          <w:tcPr>
            <w:tcW w:w="1659" w:type="dxa"/>
            <w:gridSpan w:val="2"/>
            <w:tcBorders>
              <w:top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3</w:t>
            </w:r>
          </w:p>
        </w:tc>
      </w:tr>
      <w:tr w:rsidR="00E145D3" w:rsidRPr="00E145D3" w:rsidTr="00E772C3">
        <w:tc>
          <w:tcPr>
            <w:tcW w:w="3652" w:type="dxa"/>
            <w:vMerge/>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p>
        </w:tc>
        <w:tc>
          <w:tcPr>
            <w:tcW w:w="793" w:type="dxa"/>
          </w:tcPr>
          <w:p w:rsidR="00E145D3" w:rsidRPr="00E772C3" w:rsidRDefault="00ED5196"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rPr>
              <w:t>S.D.</w:t>
            </w:r>
          </w:p>
        </w:tc>
        <w:tc>
          <w:tcPr>
            <w:tcW w:w="808" w:type="dxa"/>
          </w:tcPr>
          <w:p w:rsidR="00E145D3" w:rsidRPr="00E772C3" w:rsidRDefault="00ED5196"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rPr>
              <w:t>S.D.</w:t>
            </w:r>
          </w:p>
        </w:tc>
        <w:tc>
          <w:tcPr>
            <w:tcW w:w="809" w:type="dxa"/>
          </w:tcPr>
          <w:p w:rsidR="00E145D3" w:rsidRPr="00E772C3" w:rsidRDefault="00ED5196"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850"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rPr>
              <w:t>S.D.</w:t>
            </w:r>
          </w:p>
        </w:tc>
      </w:tr>
      <w:tr w:rsidR="00E145D3" w:rsidRPr="00E145D3" w:rsidTr="00E772C3">
        <w:tc>
          <w:tcPr>
            <w:tcW w:w="3652" w:type="dxa"/>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E772C3">
              <w:rPr>
                <w:rFonts w:ascii="TH SarabunPSK" w:hAnsi="TH SarabunPSK" w:cs="TH SarabunPSK"/>
                <w:sz w:val="32"/>
                <w:szCs w:val="32"/>
                <w:lang w:bidi="lo-LA"/>
              </w:rPr>
              <w:t xml:space="preserve">1. </w:t>
            </w:r>
            <w:r w:rsidRPr="00E772C3">
              <w:rPr>
                <w:rFonts w:ascii="TH SarabunPSK" w:hAnsi="TH SarabunPSK" w:cs="TH SarabunPSK"/>
                <w:sz w:val="32"/>
                <w:szCs w:val="32"/>
                <w:cs/>
              </w:rPr>
              <w:t>นักเรียนมีความตั้งใจคอยที่จะร่วมกิจกรรมในชั้นเรียนทุก ๆ ครั้ง</w:t>
            </w:r>
          </w:p>
        </w:tc>
        <w:tc>
          <w:tcPr>
            <w:tcW w:w="793"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2.648</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0.480</w:t>
            </w:r>
          </w:p>
        </w:tc>
        <w:tc>
          <w:tcPr>
            <w:tcW w:w="808"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3.494</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0.502</w:t>
            </w:r>
          </w:p>
        </w:tc>
        <w:tc>
          <w:tcPr>
            <w:tcW w:w="809"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4.516</w:t>
            </w:r>
          </w:p>
        </w:tc>
        <w:tc>
          <w:tcPr>
            <w:tcW w:w="850"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0.502</w:t>
            </w:r>
          </w:p>
        </w:tc>
      </w:tr>
      <w:tr w:rsidR="00E145D3" w:rsidRPr="00E145D3" w:rsidTr="00E772C3">
        <w:tc>
          <w:tcPr>
            <w:tcW w:w="3652" w:type="dxa"/>
            <w:tcBorders>
              <w:bottom w:val="single" w:sz="4" w:space="0" w:color="auto"/>
            </w:tcBorders>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cs/>
              </w:rPr>
            </w:pPr>
            <w:r w:rsidRPr="00E772C3">
              <w:rPr>
                <w:rFonts w:ascii="TH SarabunPSK" w:hAnsi="TH SarabunPSK" w:cs="TH SarabunPSK"/>
                <w:sz w:val="32"/>
                <w:szCs w:val="32"/>
                <w:lang w:bidi="lo-LA"/>
              </w:rPr>
              <w:t xml:space="preserve">2. </w:t>
            </w:r>
            <w:r w:rsidRPr="00E772C3">
              <w:rPr>
                <w:rFonts w:ascii="TH SarabunPSK" w:hAnsi="TH SarabunPSK" w:cs="TH SarabunPSK"/>
                <w:sz w:val="32"/>
                <w:szCs w:val="32"/>
                <w:cs/>
              </w:rPr>
              <w:t>นักเรียนมีความ</w:t>
            </w:r>
            <w:r w:rsidRPr="00E772C3">
              <w:rPr>
                <w:rFonts w:ascii="TH SarabunPSK" w:hAnsi="TH SarabunPSK" w:cs="TH SarabunPSK"/>
                <w:sz w:val="32"/>
                <w:szCs w:val="32"/>
                <w:cs/>
              </w:rPr>
              <w:lastRenderedPageBreak/>
              <w:t>สนุกสนานในระหว่างดำเนินการจัดกิจกรรมการเรียนรู้ทั้งในชั้นเรียนและการปฏิบัติการ</w:t>
            </w:r>
          </w:p>
        </w:tc>
        <w:tc>
          <w:tcPr>
            <w:tcW w:w="793"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2.5</w:t>
            </w:r>
            <w:r w:rsidRPr="00E772C3">
              <w:rPr>
                <w:rFonts w:ascii="TH SarabunPSK" w:hAnsi="TH SarabunPSK"/>
                <w:sz w:val="32"/>
                <w:szCs w:val="32"/>
              </w:rPr>
              <w:lastRenderedPageBreak/>
              <w:t>38</w:t>
            </w:r>
          </w:p>
        </w:tc>
        <w:tc>
          <w:tcPr>
            <w:tcW w:w="751"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0.5</w:t>
            </w:r>
            <w:r w:rsidRPr="00E772C3">
              <w:rPr>
                <w:rFonts w:ascii="TH SarabunPSK" w:hAnsi="TH SarabunPSK"/>
                <w:sz w:val="32"/>
                <w:szCs w:val="32"/>
              </w:rPr>
              <w:lastRenderedPageBreak/>
              <w:t>43</w:t>
            </w:r>
          </w:p>
        </w:tc>
        <w:tc>
          <w:tcPr>
            <w:tcW w:w="808"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3.4</w:t>
            </w:r>
            <w:r w:rsidRPr="00E772C3">
              <w:rPr>
                <w:rFonts w:ascii="TH SarabunPSK" w:hAnsi="TH SarabunPSK"/>
                <w:sz w:val="32"/>
                <w:szCs w:val="32"/>
              </w:rPr>
              <w:lastRenderedPageBreak/>
              <w:t>39</w:t>
            </w:r>
          </w:p>
        </w:tc>
        <w:tc>
          <w:tcPr>
            <w:tcW w:w="751"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0.5</w:t>
            </w:r>
            <w:r w:rsidRPr="00E772C3">
              <w:rPr>
                <w:rFonts w:ascii="TH SarabunPSK" w:hAnsi="TH SarabunPSK"/>
                <w:sz w:val="32"/>
                <w:szCs w:val="32"/>
              </w:rPr>
              <w:lastRenderedPageBreak/>
              <w:t>20</w:t>
            </w:r>
          </w:p>
        </w:tc>
        <w:tc>
          <w:tcPr>
            <w:tcW w:w="809"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4.4</w:t>
            </w:r>
            <w:r w:rsidRPr="00E772C3">
              <w:rPr>
                <w:rFonts w:ascii="TH SarabunPSK" w:hAnsi="TH SarabunPSK"/>
                <w:sz w:val="32"/>
                <w:szCs w:val="32"/>
              </w:rPr>
              <w:lastRenderedPageBreak/>
              <w:t>61</w:t>
            </w:r>
          </w:p>
        </w:tc>
        <w:tc>
          <w:tcPr>
            <w:tcW w:w="850" w:type="dxa"/>
            <w:tcBorders>
              <w:bottom w:val="sing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lastRenderedPageBreak/>
              <w:t>0.50</w:t>
            </w:r>
            <w:r w:rsidRPr="00E772C3">
              <w:rPr>
                <w:rFonts w:ascii="TH SarabunPSK" w:hAnsi="TH SarabunPSK"/>
                <w:sz w:val="32"/>
                <w:szCs w:val="32"/>
              </w:rPr>
              <w:lastRenderedPageBreak/>
              <w:t>1</w:t>
            </w:r>
          </w:p>
        </w:tc>
      </w:tr>
      <w:tr w:rsidR="00E145D3" w:rsidRPr="00E145D3" w:rsidTr="00E772C3">
        <w:tc>
          <w:tcPr>
            <w:tcW w:w="3652" w:type="dxa"/>
            <w:tcBorders>
              <w:bottom w:val="nil"/>
            </w:tcBorders>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E772C3">
              <w:rPr>
                <w:rFonts w:ascii="TH SarabunPSK" w:hAnsi="TH SarabunPSK" w:cs="TH SarabunPSK"/>
                <w:sz w:val="32"/>
                <w:szCs w:val="32"/>
                <w:lang w:bidi="lo-LA"/>
              </w:rPr>
              <w:lastRenderedPageBreak/>
              <w:t xml:space="preserve">3. </w:t>
            </w:r>
            <w:r w:rsidRPr="00E772C3">
              <w:rPr>
                <w:rFonts w:ascii="TH SarabunPSK" w:hAnsi="TH SarabunPSK" w:cs="TH SarabunPSK"/>
                <w:sz w:val="32"/>
                <w:szCs w:val="32"/>
                <w:cs/>
              </w:rPr>
              <w:t>นักเรียนรู้สึกไม่พอใจต่อกิจกรรม</w:t>
            </w:r>
          </w:p>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cs/>
              </w:rPr>
            </w:pPr>
            <w:r w:rsidRPr="00E772C3">
              <w:rPr>
                <w:rFonts w:ascii="TH SarabunPSK" w:hAnsi="TH SarabunPSK" w:cs="TH SarabunPSK"/>
                <w:sz w:val="32"/>
                <w:szCs w:val="32"/>
                <w:cs/>
              </w:rPr>
              <w:t>ต่าง ๆ ที่ครูควรกำลังให้นักเรียนดำเนินการอยู่</w:t>
            </w:r>
          </w:p>
        </w:tc>
        <w:tc>
          <w:tcPr>
            <w:tcW w:w="793"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2.725</w:t>
            </w:r>
          </w:p>
        </w:tc>
        <w:tc>
          <w:tcPr>
            <w:tcW w:w="751"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0.495</w:t>
            </w:r>
          </w:p>
        </w:tc>
        <w:tc>
          <w:tcPr>
            <w:tcW w:w="808"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3.373</w:t>
            </w:r>
          </w:p>
        </w:tc>
        <w:tc>
          <w:tcPr>
            <w:tcW w:w="751"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0.508</w:t>
            </w:r>
          </w:p>
        </w:tc>
        <w:tc>
          <w:tcPr>
            <w:tcW w:w="809"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4.439</w:t>
            </w:r>
          </w:p>
        </w:tc>
        <w:tc>
          <w:tcPr>
            <w:tcW w:w="850" w:type="dxa"/>
            <w:tcBorders>
              <w:bottom w:val="nil"/>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0.520</w:t>
            </w:r>
          </w:p>
        </w:tc>
      </w:tr>
      <w:tr w:rsidR="00E772C3" w:rsidRPr="00E145D3" w:rsidTr="00E772C3">
        <w:trPr>
          <w:trHeight w:val="621"/>
        </w:trPr>
        <w:tc>
          <w:tcPr>
            <w:tcW w:w="4445" w:type="dxa"/>
            <w:gridSpan w:val="2"/>
            <w:tcBorders>
              <w:top w:val="nil"/>
              <w:left w:val="nil"/>
              <w:bottom w:val="double" w:sz="4" w:space="0" w:color="auto"/>
              <w:right w:val="nil"/>
            </w:tcBorders>
          </w:tcPr>
          <w:p w:rsidR="00E772C3" w:rsidRP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0"/>
                <w:szCs w:val="12"/>
              </w:rPr>
            </w:pPr>
          </w:p>
        </w:tc>
        <w:tc>
          <w:tcPr>
            <w:tcW w:w="751" w:type="dxa"/>
            <w:tcBorders>
              <w:top w:val="nil"/>
              <w:left w:val="nil"/>
              <w:bottom w:val="double" w:sz="4" w:space="0" w:color="auto"/>
              <w:right w:val="nil"/>
            </w:tcBorders>
          </w:tcPr>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tc>
        <w:tc>
          <w:tcPr>
            <w:tcW w:w="808" w:type="dxa"/>
            <w:tcBorders>
              <w:top w:val="nil"/>
              <w:left w:val="nil"/>
              <w:bottom w:val="double" w:sz="4" w:space="0" w:color="auto"/>
              <w:right w:val="nil"/>
            </w:tcBorders>
          </w:tcPr>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tc>
        <w:tc>
          <w:tcPr>
            <w:tcW w:w="751" w:type="dxa"/>
            <w:tcBorders>
              <w:top w:val="nil"/>
              <w:left w:val="nil"/>
              <w:bottom w:val="double" w:sz="4" w:space="0" w:color="auto"/>
              <w:right w:val="nil"/>
            </w:tcBorders>
          </w:tcPr>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tc>
        <w:tc>
          <w:tcPr>
            <w:tcW w:w="809" w:type="dxa"/>
            <w:tcBorders>
              <w:top w:val="nil"/>
              <w:left w:val="nil"/>
              <w:bottom w:val="double" w:sz="4" w:space="0" w:color="auto"/>
              <w:right w:val="nil"/>
            </w:tcBorders>
          </w:tcPr>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tc>
        <w:tc>
          <w:tcPr>
            <w:tcW w:w="850" w:type="dxa"/>
            <w:tcBorders>
              <w:top w:val="nil"/>
              <w:left w:val="nil"/>
              <w:bottom w:val="double" w:sz="4" w:space="0" w:color="auto"/>
              <w:right w:val="nil"/>
            </w:tcBorders>
          </w:tcPr>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tc>
      </w:tr>
      <w:tr w:rsidR="00E772C3" w:rsidRPr="00E772C3" w:rsidTr="00E772C3">
        <w:tc>
          <w:tcPr>
            <w:tcW w:w="3652" w:type="dxa"/>
            <w:vMerge w:val="restart"/>
            <w:tcBorders>
              <w:top w:val="double" w:sz="4" w:space="0" w:color="auto"/>
            </w:tcBorders>
            <w:vAlign w:val="center"/>
          </w:tcPr>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cs/>
              </w:rPr>
              <w:t>เจตคติเกี่ยวกับวิทยาศาสตร์</w:t>
            </w:r>
          </w:p>
        </w:tc>
        <w:tc>
          <w:tcPr>
            <w:tcW w:w="1544" w:type="dxa"/>
            <w:gridSpan w:val="2"/>
            <w:tcBorders>
              <w:top w:val="double" w:sz="4" w:space="0" w:color="auto"/>
            </w:tcBorders>
          </w:tcPr>
          <w:p w:rsidR="00E772C3" w:rsidRPr="00E772C3" w:rsidRDefault="00E772C3"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1</w:t>
            </w:r>
          </w:p>
        </w:tc>
        <w:tc>
          <w:tcPr>
            <w:tcW w:w="1559" w:type="dxa"/>
            <w:gridSpan w:val="2"/>
            <w:tcBorders>
              <w:top w:val="double" w:sz="4" w:space="0" w:color="auto"/>
            </w:tcBorders>
          </w:tcPr>
          <w:p w:rsidR="00E772C3" w:rsidRPr="00E772C3" w:rsidRDefault="00E772C3"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2</w:t>
            </w:r>
          </w:p>
        </w:tc>
        <w:tc>
          <w:tcPr>
            <w:tcW w:w="1659" w:type="dxa"/>
            <w:gridSpan w:val="2"/>
            <w:tcBorders>
              <w:top w:val="double" w:sz="4" w:space="0" w:color="auto"/>
            </w:tcBorders>
          </w:tcPr>
          <w:p w:rsidR="00E772C3" w:rsidRPr="00E772C3" w:rsidRDefault="00E772C3"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lang w:bidi="lo-LA"/>
              </w:rPr>
            </w:pPr>
            <w:r w:rsidRPr="00E772C3">
              <w:rPr>
                <w:rFonts w:ascii="TH SarabunPSK" w:hAnsi="TH SarabunPSK"/>
                <w:sz w:val="32"/>
                <w:szCs w:val="32"/>
                <w:cs/>
              </w:rPr>
              <w:t xml:space="preserve">ครั้งที่ </w:t>
            </w:r>
            <w:r w:rsidRPr="00E772C3">
              <w:rPr>
                <w:rFonts w:ascii="TH SarabunPSK" w:hAnsi="TH SarabunPSK"/>
                <w:sz w:val="32"/>
                <w:szCs w:val="32"/>
                <w:lang w:bidi="lo-LA"/>
              </w:rPr>
              <w:t>3</w:t>
            </w:r>
          </w:p>
        </w:tc>
      </w:tr>
      <w:tr w:rsidR="00E772C3" w:rsidRPr="00E772C3" w:rsidTr="00E772C3">
        <w:trPr>
          <w:trHeight w:val="467"/>
        </w:trPr>
        <w:tc>
          <w:tcPr>
            <w:tcW w:w="3652" w:type="dxa"/>
            <w:vMerge/>
          </w:tcPr>
          <w:p w:rsidR="00E772C3" w:rsidRPr="00E772C3" w:rsidRDefault="00E772C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lang w:bidi="lo-LA"/>
              </w:rPr>
            </w:pPr>
          </w:p>
        </w:tc>
        <w:tc>
          <w:tcPr>
            <w:tcW w:w="793" w:type="dxa"/>
          </w:tcPr>
          <w:p w:rsidR="00E772C3" w:rsidRPr="00E772C3" w:rsidRDefault="00ED5196"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751" w:type="dxa"/>
          </w:tcPr>
          <w:p w:rsidR="00E772C3" w:rsidRP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S.D.</w:t>
            </w:r>
          </w:p>
        </w:tc>
        <w:tc>
          <w:tcPr>
            <w:tcW w:w="808" w:type="dxa"/>
          </w:tcPr>
          <w:p w:rsidR="00E772C3" w:rsidRPr="00E772C3" w:rsidRDefault="00ED5196"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751" w:type="dxa"/>
          </w:tcPr>
          <w:p w:rsidR="00E772C3" w:rsidRPr="00E772C3" w:rsidRDefault="00E772C3"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p>
        </w:tc>
        <w:tc>
          <w:tcPr>
            <w:tcW w:w="809" w:type="dxa"/>
          </w:tcPr>
          <w:p w:rsidR="00E772C3" w:rsidRPr="00E772C3" w:rsidRDefault="00ED5196"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m:oMathPara>
              <m:oMath>
                <m:acc>
                  <m:accPr>
                    <m:chr m:val="̅"/>
                    <m:ctrlPr>
                      <w:rPr>
                        <w:rFonts w:ascii="Cambria Math" w:hAnsi="TH SarabunPSK"/>
                        <w:sz w:val="32"/>
                        <w:szCs w:val="32"/>
                      </w:rPr>
                    </m:ctrlPr>
                  </m:accPr>
                  <m:e>
                    <m:r>
                      <m:rPr>
                        <m:sty m:val="p"/>
                      </m:rPr>
                      <w:rPr>
                        <w:rFonts w:ascii="Cambria Math" w:hAnsi="TH SarabunPSK"/>
                        <w:sz w:val="32"/>
                        <w:szCs w:val="32"/>
                      </w:rPr>
                      <m:t>X</m:t>
                    </m:r>
                  </m:e>
                </m:acc>
              </m:oMath>
            </m:oMathPara>
          </w:p>
        </w:tc>
        <w:tc>
          <w:tcPr>
            <w:tcW w:w="850" w:type="dxa"/>
          </w:tcPr>
          <w:p w:rsidR="00E772C3" w:rsidRPr="00E772C3" w:rsidRDefault="00E772C3" w:rsidP="00E17679">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szCs w:val="32"/>
              </w:rPr>
            </w:pPr>
            <w:r w:rsidRPr="00E772C3">
              <w:rPr>
                <w:rFonts w:ascii="TH SarabunPSK" w:hAnsi="TH SarabunPSK"/>
                <w:sz w:val="32"/>
                <w:szCs w:val="32"/>
              </w:rPr>
              <w:t>S.D.</w:t>
            </w:r>
          </w:p>
        </w:tc>
      </w:tr>
      <w:tr w:rsidR="00E145D3" w:rsidRPr="00E145D3" w:rsidTr="00E772C3">
        <w:tc>
          <w:tcPr>
            <w:tcW w:w="3652" w:type="dxa"/>
          </w:tcPr>
          <w:p w:rsidR="00E145D3" w:rsidRPr="00E772C3" w:rsidRDefault="00E145D3" w:rsidP="00E772C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E772C3">
              <w:rPr>
                <w:rFonts w:ascii="TH SarabunPSK" w:hAnsi="TH SarabunPSK" w:cs="TH SarabunPSK"/>
                <w:sz w:val="32"/>
                <w:szCs w:val="32"/>
                <w:lang w:bidi="lo-LA"/>
              </w:rPr>
              <w:t xml:space="preserve">4. </w:t>
            </w:r>
            <w:r w:rsidRPr="00E772C3">
              <w:rPr>
                <w:rFonts w:ascii="TH SarabunPSK" w:hAnsi="TH SarabunPSK" w:cs="TH SarabunPSK"/>
                <w:sz w:val="32"/>
                <w:szCs w:val="32"/>
                <w:cs/>
              </w:rPr>
              <w:t>นักเรียนรู้สึกเบื่อต่อกระบวนการจัดการเรียนรู้ที่ครูควรกำลังดำเนินการสอนหรือปฏิบัติการในชั้นเรียน</w:t>
            </w:r>
          </w:p>
        </w:tc>
        <w:tc>
          <w:tcPr>
            <w:tcW w:w="793"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2.615</w:t>
            </w:r>
          </w:p>
        </w:tc>
        <w:tc>
          <w:tcPr>
            <w:tcW w:w="751"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0.511</w:t>
            </w:r>
          </w:p>
        </w:tc>
        <w:tc>
          <w:tcPr>
            <w:tcW w:w="808"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3.428</w:t>
            </w:r>
          </w:p>
        </w:tc>
        <w:tc>
          <w:tcPr>
            <w:tcW w:w="751"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0.519</w:t>
            </w:r>
          </w:p>
        </w:tc>
        <w:tc>
          <w:tcPr>
            <w:tcW w:w="809"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4.285</w:t>
            </w:r>
          </w:p>
        </w:tc>
        <w:tc>
          <w:tcPr>
            <w:tcW w:w="850" w:type="dxa"/>
          </w:tcPr>
          <w:p w:rsidR="00E145D3" w:rsidRPr="00E772C3" w:rsidRDefault="00E145D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0.454</w:t>
            </w:r>
          </w:p>
        </w:tc>
      </w:tr>
      <w:tr w:rsidR="00E145D3" w:rsidRPr="00E145D3" w:rsidTr="00E772C3">
        <w:tc>
          <w:tcPr>
            <w:tcW w:w="3652" w:type="dxa"/>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E772C3">
              <w:rPr>
                <w:rFonts w:ascii="TH SarabunPSK" w:hAnsi="TH SarabunPSK" w:cs="TH SarabunPSK"/>
                <w:sz w:val="32"/>
                <w:szCs w:val="32"/>
                <w:lang w:bidi="lo-LA"/>
              </w:rPr>
              <w:t xml:space="preserve">5. </w:t>
            </w:r>
            <w:r w:rsidRPr="00E772C3">
              <w:rPr>
                <w:rFonts w:ascii="TH SarabunPSK" w:hAnsi="TH SarabunPSK" w:cs="TH SarabunPSK"/>
                <w:sz w:val="32"/>
                <w:szCs w:val="32"/>
                <w:cs/>
              </w:rPr>
              <w:t>การดำเนินกิจกรรมการเรียนรู้ทั้งในชั้นเรียนหรือห้องปฏิบัติการทำให้นักเรียนเข้าใจเนื้อหาของวิชาอย่างลุ่มลึกและชอบวิชานี้</w:t>
            </w:r>
          </w:p>
        </w:tc>
        <w:tc>
          <w:tcPr>
            <w:tcW w:w="793"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2.615</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0.511</w:t>
            </w:r>
          </w:p>
        </w:tc>
        <w:tc>
          <w:tcPr>
            <w:tcW w:w="808"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3.384</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0.511</w:t>
            </w:r>
          </w:p>
        </w:tc>
        <w:tc>
          <w:tcPr>
            <w:tcW w:w="809"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4.208</w:t>
            </w:r>
          </w:p>
        </w:tc>
        <w:tc>
          <w:tcPr>
            <w:tcW w:w="850"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0.527</w:t>
            </w:r>
          </w:p>
        </w:tc>
      </w:tr>
      <w:tr w:rsidR="00E145D3" w:rsidRPr="00E145D3" w:rsidTr="00E772C3">
        <w:tc>
          <w:tcPr>
            <w:tcW w:w="3652" w:type="dxa"/>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cs/>
              </w:rPr>
            </w:pPr>
            <w:r w:rsidRPr="00E772C3">
              <w:rPr>
                <w:rFonts w:ascii="TH SarabunPSK" w:hAnsi="TH SarabunPSK" w:cs="TH SarabunPSK"/>
                <w:sz w:val="32"/>
                <w:szCs w:val="32"/>
                <w:lang w:bidi="lo-LA"/>
              </w:rPr>
              <w:t xml:space="preserve">6. </w:t>
            </w:r>
            <w:r w:rsidRPr="00E772C3">
              <w:rPr>
                <w:rFonts w:ascii="TH SarabunPSK" w:hAnsi="TH SarabunPSK" w:cs="TH SarabunPSK"/>
                <w:sz w:val="32"/>
                <w:szCs w:val="32"/>
                <w:cs/>
              </w:rPr>
              <w:t>นักเรียนมีส่วนร่วมและได้ดำเนินการตามที่ครูควรมอบหมายหรือปฏิบัติการทดลองครบถ้วนทุกกระบวนการ</w:t>
            </w:r>
          </w:p>
        </w:tc>
        <w:tc>
          <w:tcPr>
            <w:tcW w:w="793"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2.648</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0.507</w:t>
            </w:r>
          </w:p>
        </w:tc>
        <w:tc>
          <w:tcPr>
            <w:tcW w:w="808"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3.428</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0.519</w:t>
            </w:r>
          </w:p>
        </w:tc>
        <w:tc>
          <w:tcPr>
            <w:tcW w:w="809"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4.340</w:t>
            </w:r>
          </w:p>
        </w:tc>
        <w:tc>
          <w:tcPr>
            <w:tcW w:w="850"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0.499</w:t>
            </w:r>
          </w:p>
        </w:tc>
      </w:tr>
      <w:tr w:rsidR="00E145D3" w:rsidRPr="00E145D3" w:rsidTr="00E772C3">
        <w:tc>
          <w:tcPr>
            <w:tcW w:w="3652" w:type="dxa"/>
          </w:tcPr>
          <w:p w:rsidR="00E145D3" w:rsidRPr="00E772C3" w:rsidRDefault="00E145D3" w:rsidP="00E145D3">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E772C3">
              <w:rPr>
                <w:rFonts w:ascii="TH SarabunPSK" w:hAnsi="TH SarabunPSK" w:cs="TH SarabunPSK"/>
                <w:sz w:val="32"/>
                <w:szCs w:val="32"/>
                <w:lang w:bidi="lo-LA"/>
              </w:rPr>
              <w:lastRenderedPageBreak/>
              <w:t xml:space="preserve">7. </w:t>
            </w:r>
            <w:r w:rsidRPr="00E772C3">
              <w:rPr>
                <w:rFonts w:ascii="TH SarabunPSK" w:hAnsi="TH SarabunPSK" w:cs="TH SarabunPSK"/>
                <w:sz w:val="32"/>
                <w:szCs w:val="32"/>
                <w:cs/>
              </w:rPr>
              <w:t>นักเรียนรู้สึกว่ากิจกรรมการปฏิบัติการทางวิทยาศาสตร์ทำให้เสียเวลา</w:t>
            </w:r>
          </w:p>
        </w:tc>
        <w:tc>
          <w:tcPr>
            <w:tcW w:w="793"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2.703</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0.526</w:t>
            </w:r>
          </w:p>
        </w:tc>
        <w:tc>
          <w:tcPr>
            <w:tcW w:w="808"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3.395</w:t>
            </w:r>
          </w:p>
        </w:tc>
        <w:tc>
          <w:tcPr>
            <w:tcW w:w="751"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0.513</w:t>
            </w:r>
          </w:p>
        </w:tc>
        <w:tc>
          <w:tcPr>
            <w:tcW w:w="809"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4.450</w:t>
            </w:r>
          </w:p>
        </w:tc>
        <w:tc>
          <w:tcPr>
            <w:tcW w:w="850" w:type="dxa"/>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0.500</w:t>
            </w:r>
          </w:p>
        </w:tc>
      </w:tr>
      <w:tr w:rsidR="00E145D3" w:rsidRPr="00E145D3" w:rsidTr="00E772C3">
        <w:tc>
          <w:tcPr>
            <w:tcW w:w="3652"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lang w:bidi="lo-LA"/>
              </w:rPr>
              <w:t xml:space="preserve">8. </w:t>
            </w:r>
            <w:r w:rsidRPr="00E772C3">
              <w:rPr>
                <w:rFonts w:ascii="TH SarabunPSK" w:hAnsi="TH SarabunPSK"/>
                <w:sz w:val="32"/>
                <w:szCs w:val="32"/>
                <w:cs/>
              </w:rPr>
              <w:t>ยิ่งนักเรียนมีส่วนร่วมในการจัดกิจกรรมการเรียนรู้หรือทดลองทำให้เข้าใจในกระบวนการทางวิทยาศาสตร์มากยิ่งขึ้น</w:t>
            </w:r>
          </w:p>
        </w:tc>
        <w:tc>
          <w:tcPr>
            <w:tcW w:w="793"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3.065</w:t>
            </w:r>
          </w:p>
        </w:tc>
        <w:tc>
          <w:tcPr>
            <w:tcW w:w="751"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0.679</w:t>
            </w:r>
          </w:p>
        </w:tc>
        <w:tc>
          <w:tcPr>
            <w:tcW w:w="808"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3.494</w:t>
            </w:r>
          </w:p>
        </w:tc>
        <w:tc>
          <w:tcPr>
            <w:tcW w:w="751"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0.502</w:t>
            </w:r>
          </w:p>
        </w:tc>
        <w:tc>
          <w:tcPr>
            <w:tcW w:w="809"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4.615</w:t>
            </w:r>
          </w:p>
        </w:tc>
        <w:tc>
          <w:tcPr>
            <w:tcW w:w="850" w:type="dxa"/>
            <w:tcBorders>
              <w:bottom w:val="double" w:sz="4" w:space="0" w:color="auto"/>
            </w:tcBorders>
          </w:tcPr>
          <w:p w:rsidR="00E145D3" w:rsidRP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szCs w:val="32"/>
              </w:rPr>
            </w:pPr>
            <w:r w:rsidRPr="00E772C3">
              <w:rPr>
                <w:rFonts w:ascii="TH SarabunPSK" w:hAnsi="TH SarabunPSK"/>
                <w:sz w:val="32"/>
                <w:szCs w:val="32"/>
              </w:rPr>
              <w:t>0.489</w:t>
            </w:r>
          </w:p>
        </w:tc>
      </w:tr>
    </w:tbl>
    <w:p w:rsid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r w:rsidRPr="00E145D3">
        <w:rPr>
          <w:rFonts w:ascii="TH SarabunPSK" w:hAnsi="TH SarabunPSK"/>
          <w:sz w:val="12"/>
          <w:szCs w:val="12"/>
        </w:rPr>
        <w:tab/>
      </w: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145D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Pr>
          <w:rFonts w:ascii="TH SarabunPSK" w:hAnsi="TH SarabunPSK"/>
          <w:sz w:val="12"/>
          <w:szCs w:val="12"/>
        </w:rPr>
        <w:tab/>
      </w:r>
      <w:r w:rsidR="00E145D3" w:rsidRPr="00E145D3">
        <w:rPr>
          <w:rFonts w:ascii="TH SarabunPSK" w:hAnsi="TH SarabunPSK"/>
          <w:sz w:val="32"/>
          <w:cs/>
        </w:rPr>
        <w:t xml:space="preserve">จากตารางที่ </w:t>
      </w:r>
      <w:r w:rsidR="00E145D3" w:rsidRPr="00E145D3">
        <w:rPr>
          <w:rFonts w:ascii="TH SarabunPSK" w:hAnsi="TH SarabunPSK"/>
          <w:sz w:val="32"/>
        </w:rPr>
        <w:t>7</w:t>
      </w:r>
      <w:r w:rsidR="00E145D3" w:rsidRPr="00E145D3">
        <w:rPr>
          <w:rFonts w:ascii="TH SarabunPSK" w:hAnsi="TH SarabunPSK"/>
          <w:sz w:val="32"/>
          <w:lang w:bidi="lo-LA"/>
        </w:rPr>
        <w:t xml:space="preserve"> </w:t>
      </w:r>
      <w:r w:rsidR="00E145D3" w:rsidRPr="00E145D3">
        <w:rPr>
          <w:rFonts w:ascii="TH SarabunPSK" w:hAnsi="TH SarabunPSK"/>
          <w:sz w:val="32"/>
          <w:cs/>
        </w:rPr>
        <w:t xml:space="preserve">พบว่าค่าเฉลี่ยและค่าส่วนเบี่ยงเบนมาตรฐานของ </w:t>
      </w:r>
      <w:r w:rsidR="00E145D3" w:rsidRPr="00E145D3">
        <w:rPr>
          <w:rFonts w:ascii="TH SarabunPSK" w:hAnsi="TH SarabunPSK"/>
          <w:sz w:val="32"/>
          <w:lang w:bidi="lo-LA"/>
        </w:rPr>
        <w:t xml:space="preserve">TOSRA </w:t>
      </w:r>
      <w:r w:rsidR="00E145D3" w:rsidRPr="00E145D3">
        <w:rPr>
          <w:rFonts w:ascii="TH SarabunPSK" w:hAnsi="TH SarabunPSK"/>
          <w:sz w:val="32"/>
          <w:cs/>
        </w:rPr>
        <w:t xml:space="preserve">ครั้งที่ </w:t>
      </w:r>
      <w:r w:rsidR="00E145D3" w:rsidRPr="00E145D3">
        <w:rPr>
          <w:rFonts w:ascii="TH SarabunPSK" w:hAnsi="TH SarabunPSK"/>
          <w:sz w:val="32"/>
          <w:lang w:bidi="lo-LA"/>
        </w:rPr>
        <w:t xml:space="preserve">1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 xml:space="preserve">อยู่ระหว่าง </w:t>
      </w:r>
      <w:r w:rsidRPr="00E145D3">
        <w:rPr>
          <w:rFonts w:ascii="TH SarabunPSK" w:hAnsi="TH SarabunPSK"/>
          <w:sz w:val="32"/>
          <w:lang w:bidi="lo-LA"/>
        </w:rPr>
        <w:t xml:space="preserve">2.538-3.065 </w:t>
      </w:r>
      <w:r w:rsidRPr="00E145D3">
        <w:rPr>
          <w:rFonts w:ascii="TH SarabunPSK" w:hAnsi="TH SarabunPSK"/>
          <w:sz w:val="32"/>
          <w:cs/>
        </w:rPr>
        <w:t xml:space="preserve">และ </w:t>
      </w:r>
      <w:r w:rsidRPr="00E145D3">
        <w:rPr>
          <w:rFonts w:ascii="TH SarabunPSK" w:hAnsi="TH SarabunPSK"/>
          <w:sz w:val="32"/>
          <w:lang w:bidi="lo-LA"/>
        </w:rPr>
        <w:t>0.480-0.679</w:t>
      </w:r>
      <w:r w:rsidRPr="00E145D3">
        <w:rPr>
          <w:rFonts w:ascii="TH SarabunPSK" w:hAnsi="TH SarabunPSK"/>
          <w:sz w:val="32"/>
          <w:cs/>
        </w:rPr>
        <w:t xml:space="preserve"> ค่าเฉลี่ยและค่าส่วนเบี่ยงเบนมาตรฐานของ </w:t>
      </w:r>
      <w:r w:rsidRPr="00E145D3">
        <w:rPr>
          <w:rFonts w:ascii="TH SarabunPSK" w:hAnsi="TH SarabunPSK"/>
          <w:sz w:val="32"/>
          <w:lang w:bidi="lo-LA"/>
        </w:rPr>
        <w:t xml:space="preserve">TOSRA </w:t>
      </w:r>
      <w:r w:rsidRPr="00E145D3">
        <w:rPr>
          <w:rFonts w:ascii="TH SarabunPSK" w:hAnsi="TH SarabunPSK"/>
          <w:sz w:val="32"/>
          <w:cs/>
        </w:rPr>
        <w:t xml:space="preserve">ครั้งที่ </w:t>
      </w:r>
      <w:r w:rsidRPr="00E145D3">
        <w:rPr>
          <w:rFonts w:ascii="TH SarabunPSK" w:hAnsi="TH SarabunPSK"/>
          <w:sz w:val="32"/>
          <w:lang w:bidi="lo-LA"/>
        </w:rPr>
        <w:t xml:space="preserve">2 </w:t>
      </w:r>
      <w:r w:rsidRPr="00E145D3">
        <w:rPr>
          <w:rFonts w:ascii="TH SarabunPSK" w:hAnsi="TH SarabunPSK"/>
          <w:sz w:val="32"/>
          <w:cs/>
        </w:rPr>
        <w:t xml:space="preserve">อยู่ระหว่าง </w:t>
      </w:r>
      <w:r w:rsidRPr="00E145D3">
        <w:rPr>
          <w:rFonts w:ascii="TH SarabunPSK" w:hAnsi="TH SarabunPSK"/>
          <w:sz w:val="32"/>
          <w:lang w:bidi="lo-LA"/>
        </w:rPr>
        <w:t xml:space="preserve">3.373-3.494 </w:t>
      </w:r>
      <w:r w:rsidRPr="00E145D3">
        <w:rPr>
          <w:rFonts w:ascii="TH SarabunPSK" w:hAnsi="TH SarabunPSK"/>
          <w:sz w:val="32"/>
          <w:cs/>
        </w:rPr>
        <w:t xml:space="preserve">และ </w:t>
      </w:r>
      <w:r w:rsidRPr="00E145D3">
        <w:rPr>
          <w:rFonts w:ascii="TH SarabunPSK" w:hAnsi="TH SarabunPSK"/>
          <w:sz w:val="32"/>
          <w:lang w:bidi="lo-LA"/>
        </w:rPr>
        <w:t xml:space="preserve">0.508-0.520 </w:t>
      </w:r>
      <w:r w:rsidRPr="00E145D3">
        <w:rPr>
          <w:rFonts w:ascii="TH SarabunPSK" w:hAnsi="TH SarabunPSK"/>
          <w:sz w:val="32"/>
          <w:cs/>
        </w:rPr>
        <w:t>ตามลำดับ</w:t>
      </w:r>
      <w:r w:rsidRPr="00E145D3">
        <w:rPr>
          <w:rFonts w:ascii="TH SarabunPSK" w:hAnsi="TH SarabunPSK"/>
          <w:sz w:val="32"/>
        </w:rPr>
        <w:t xml:space="preserve"> </w:t>
      </w:r>
      <w:r w:rsidRPr="00E145D3">
        <w:rPr>
          <w:rFonts w:ascii="TH SarabunPSK" w:hAnsi="TH SarabunPSK"/>
          <w:sz w:val="32"/>
          <w:cs/>
        </w:rPr>
        <w:t xml:space="preserve">และค่าเฉลี่ยและค่าส่วนเบี่ยงเบนมาตรฐานของ </w:t>
      </w:r>
      <w:r w:rsidRPr="00E145D3">
        <w:rPr>
          <w:rFonts w:ascii="TH SarabunPSK" w:hAnsi="TH SarabunPSK"/>
          <w:sz w:val="32"/>
          <w:lang w:bidi="lo-LA"/>
        </w:rPr>
        <w:t xml:space="preserve">TOSRA </w:t>
      </w:r>
      <w:r w:rsidRPr="00E145D3">
        <w:rPr>
          <w:rFonts w:ascii="TH SarabunPSK" w:hAnsi="TH SarabunPSK"/>
          <w:sz w:val="32"/>
          <w:cs/>
        </w:rPr>
        <w:t xml:space="preserve">ครั้งที่ </w:t>
      </w:r>
      <w:r w:rsidRPr="00E145D3">
        <w:rPr>
          <w:rFonts w:ascii="TH SarabunPSK" w:hAnsi="TH SarabunPSK"/>
          <w:sz w:val="32"/>
          <w:lang w:bidi="lo-LA"/>
        </w:rPr>
        <w:t xml:space="preserve">3 </w:t>
      </w:r>
      <w:r w:rsidRPr="00E145D3">
        <w:rPr>
          <w:rFonts w:ascii="TH SarabunPSK" w:hAnsi="TH SarabunPSK"/>
          <w:sz w:val="32"/>
          <w:cs/>
        </w:rPr>
        <w:t xml:space="preserve">อยู่ระหว่าง </w:t>
      </w:r>
      <w:r w:rsidRPr="00E145D3">
        <w:rPr>
          <w:rFonts w:ascii="TH SarabunPSK" w:hAnsi="TH SarabunPSK"/>
          <w:sz w:val="32"/>
        </w:rPr>
        <w:t>4.208</w:t>
      </w:r>
      <w:r w:rsidRPr="00E145D3">
        <w:rPr>
          <w:rFonts w:ascii="TH SarabunPSK" w:hAnsi="TH SarabunPSK"/>
          <w:sz w:val="32"/>
          <w:lang w:bidi="lo-LA"/>
        </w:rPr>
        <w:t xml:space="preserve">-4.615 </w:t>
      </w:r>
      <w:r w:rsidRPr="00E145D3">
        <w:rPr>
          <w:rFonts w:ascii="TH SarabunPSK" w:hAnsi="TH SarabunPSK"/>
          <w:sz w:val="32"/>
          <w:cs/>
        </w:rPr>
        <w:t xml:space="preserve">และ </w:t>
      </w:r>
      <w:r w:rsidRPr="00E145D3">
        <w:rPr>
          <w:rFonts w:ascii="TH SarabunPSK" w:hAnsi="TH SarabunPSK"/>
          <w:sz w:val="32"/>
          <w:lang w:bidi="lo-LA"/>
        </w:rPr>
        <w:t xml:space="preserve">0.454-0.527 </w:t>
      </w:r>
      <w:r w:rsidRPr="00E145D3">
        <w:rPr>
          <w:rFonts w:ascii="TH SarabunPSK" w:hAnsi="TH SarabunPSK"/>
          <w:sz w:val="32"/>
          <w:cs/>
        </w:rPr>
        <w:t>ตามลำดับ</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145D3">
        <w:rPr>
          <w:rFonts w:ascii="TH SarabunPSK" w:hAnsi="TH SarabunPSK"/>
          <w:b/>
          <w:bCs/>
          <w:sz w:val="32"/>
          <w:cs/>
        </w:rPr>
        <w:t xml:space="preserve">ตารางที่ </w:t>
      </w:r>
      <w:r w:rsidR="00E772C3">
        <w:rPr>
          <w:rFonts w:ascii="TH SarabunPSK" w:hAnsi="TH SarabunPSK"/>
          <w:b/>
          <w:bCs/>
          <w:sz w:val="32"/>
        </w:rPr>
        <w:t>4.4</w:t>
      </w:r>
      <w:r w:rsidRPr="00E145D3">
        <w:rPr>
          <w:rFonts w:ascii="TH SarabunPSK" w:hAnsi="TH SarabunPSK"/>
          <w:sz w:val="32"/>
        </w:rPr>
        <w:t xml:space="preserve"> </w:t>
      </w:r>
      <w:r w:rsidRPr="00E145D3">
        <w:rPr>
          <w:rFonts w:ascii="TH SarabunPSK" w:hAnsi="TH SarabunPSK"/>
          <w:sz w:val="32"/>
          <w:lang w:bidi="lo-LA"/>
        </w:rPr>
        <w:t xml:space="preserve"> </w:t>
      </w:r>
      <w:r w:rsidRPr="00E145D3">
        <w:rPr>
          <w:rFonts w:ascii="TH SarabunPSK" w:hAnsi="TH SarabunPSK"/>
          <w:sz w:val="32"/>
          <w:cs/>
        </w:rPr>
        <w:t>ความสัมพันธ์ระหว่างการจัดสภาพแวดล้อมการเรียนรู้ในห้องปฏิบัติการเคมีตาม</w:t>
      </w: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rPr>
        <w:t xml:space="preserve">    </w:t>
      </w:r>
      <w:r w:rsidRPr="00E145D3">
        <w:rPr>
          <w:rFonts w:ascii="TH SarabunPSK" w:hAnsi="TH SarabunPSK"/>
          <w:sz w:val="32"/>
          <w:cs/>
        </w:rPr>
        <w:t>สภาพที่เป็นจริงครั้งที่</w:t>
      </w:r>
      <w:r w:rsidRPr="00E145D3">
        <w:rPr>
          <w:rFonts w:ascii="TH SarabunPSK" w:hAnsi="TH SarabunPSK"/>
          <w:sz w:val="32"/>
        </w:rPr>
        <w:t xml:space="preserve"> 1 </w:t>
      </w:r>
      <w:r w:rsidRPr="00E145D3">
        <w:rPr>
          <w:rFonts w:ascii="TH SarabunPSK" w:hAnsi="TH SarabunPSK"/>
          <w:sz w:val="32"/>
          <w:cs/>
        </w:rPr>
        <w:t>กับเจตคติเกี่ยวกับวิทยาศาสตร์ในการรับรู้ของนักเรียน</w:t>
      </w: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rPr>
        <w:t xml:space="preserve">    </w:t>
      </w:r>
      <w:r w:rsidRPr="00E145D3">
        <w:rPr>
          <w:rFonts w:ascii="TH SarabunPSK" w:hAnsi="TH SarabunPSK"/>
          <w:sz w:val="32"/>
          <w:cs/>
        </w:rPr>
        <w:t xml:space="preserve">ระดับชั้นมัธยมศึกษาปีที่ </w:t>
      </w:r>
      <w:r w:rsidRPr="00E145D3">
        <w:rPr>
          <w:rFonts w:ascii="TH SarabunPSK" w:hAnsi="TH SarabunPSK"/>
          <w:sz w:val="32"/>
        </w:rPr>
        <w:t>5</w:t>
      </w:r>
      <w:r w:rsidRPr="00E145D3">
        <w:rPr>
          <w:rFonts w:ascii="TH SarabunPSK" w:hAnsi="TH SarabunPSK"/>
          <w:sz w:val="32"/>
          <w:lang w:bidi="lo-LA"/>
        </w:rPr>
        <w:t xml:space="preserve"> </w:t>
      </w:r>
      <w:r w:rsidRPr="00E145D3">
        <w:rPr>
          <w:rFonts w:ascii="TH SarabunPSK" w:hAnsi="TH SarabunPSK"/>
          <w:sz w:val="32"/>
          <w:cs/>
        </w:rPr>
        <w:t>ครั้งที่</w:t>
      </w:r>
      <w:r w:rsidRPr="00E145D3">
        <w:rPr>
          <w:rFonts w:ascii="TH SarabunPSK" w:hAnsi="TH SarabunPSK"/>
          <w:sz w:val="32"/>
          <w:lang w:bidi="lo-LA"/>
        </w:rPr>
        <w:t xml:space="preserve"> 2</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lang w:bidi="lo-L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1"/>
        <w:gridCol w:w="4081"/>
      </w:tblGrid>
      <w:tr w:rsidR="00E145D3" w:rsidRPr="00E145D3" w:rsidTr="00E145D3">
        <w:tc>
          <w:tcPr>
            <w:tcW w:w="4081" w:type="dxa"/>
            <w:vMerge w:val="restart"/>
            <w:tcBorders>
              <w:top w:val="double" w:sz="4" w:space="0" w:color="auto"/>
              <w:left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
                <w:iCs/>
                <w:color w:val="000000"/>
                <w:sz w:val="24"/>
                <w:szCs w:val="24"/>
              </w:rPr>
            </w:pPr>
            <w:r w:rsidRPr="00E145D3">
              <w:rPr>
                <w:rFonts w:ascii="TH SarabunPSK" w:hAnsi="TH SarabunPSK"/>
                <w:color w:val="000000"/>
                <w:sz w:val="32"/>
                <w:cs/>
              </w:rPr>
              <w:lastRenderedPageBreak/>
              <w:t>สภาพแวดล้อมของห้องปฏิบัติการเคมี</w:t>
            </w:r>
          </w:p>
        </w:tc>
        <w:tc>
          <w:tcPr>
            <w:tcW w:w="4081" w:type="dxa"/>
            <w:tcBorders>
              <w:top w:val="double" w:sz="4" w:space="0" w:color="auto"/>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
                <w:iCs/>
                <w:color w:val="000000"/>
                <w:sz w:val="32"/>
              </w:rPr>
            </w:pPr>
            <w:r w:rsidRPr="00E145D3">
              <w:rPr>
                <w:rFonts w:ascii="TH SarabunPSK" w:hAnsi="TH SarabunPSK"/>
                <w:sz w:val="32"/>
                <w:cs/>
              </w:rPr>
              <w:t xml:space="preserve">สภาพแวดล้อมที่เป็นจริงครั้งที่ </w:t>
            </w:r>
            <w:r w:rsidRPr="00E145D3">
              <w:rPr>
                <w:rFonts w:ascii="TH SarabunPSK" w:hAnsi="TH SarabunPSK"/>
                <w:sz w:val="32"/>
                <w:lang w:bidi="lo-LA"/>
              </w:rPr>
              <w:t>1</w:t>
            </w:r>
          </w:p>
        </w:tc>
      </w:tr>
      <w:tr w:rsidR="00E145D3" w:rsidRPr="00E145D3" w:rsidTr="00E145D3">
        <w:tc>
          <w:tcPr>
            <w:tcW w:w="4081" w:type="dxa"/>
            <w:vMerge/>
            <w:tcBorders>
              <w:left w:val="nil"/>
              <w:bottom w:val="single" w:sz="4" w:space="0" w:color="000000"/>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i/>
                <w:iCs/>
                <w:color w:val="000000"/>
                <w:sz w:val="24"/>
                <w:szCs w:val="24"/>
              </w:rPr>
            </w:pPr>
          </w:p>
        </w:tc>
        <w:tc>
          <w:tcPr>
            <w:tcW w:w="4081" w:type="dxa"/>
            <w:tcBorders>
              <w:bottom w:val="single" w:sz="4" w:space="0" w:color="000000"/>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r</w:t>
            </w:r>
          </w:p>
        </w:tc>
      </w:tr>
      <w:tr w:rsidR="00E145D3" w:rsidRPr="00E145D3" w:rsidTr="00E145D3">
        <w:tc>
          <w:tcPr>
            <w:tcW w:w="4081" w:type="dxa"/>
            <w:tcBorders>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ด้านการประสานความร่วมมือ</w:t>
            </w:r>
          </w:p>
        </w:tc>
        <w:tc>
          <w:tcPr>
            <w:tcW w:w="4081" w:type="dxa"/>
            <w:tcBorders>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0.13</w:t>
            </w:r>
          </w:p>
        </w:tc>
      </w:tr>
      <w:tr w:rsidR="00E145D3" w:rsidRPr="00E145D3" w:rsidTr="00E145D3">
        <w:tc>
          <w:tcPr>
            <w:tcW w:w="4081" w:type="dxa"/>
            <w:tcBorders>
              <w:top w:val="nil"/>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color w:val="000000"/>
                <w:sz w:val="32"/>
                <w:cs/>
              </w:rPr>
              <w:t>ด้านการเปิดโอกาสให้ผู้เรียนทำตามอิสระ</w:t>
            </w:r>
          </w:p>
        </w:tc>
        <w:tc>
          <w:tcPr>
            <w:tcW w:w="4081"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0.30**</w:t>
            </w:r>
          </w:p>
        </w:tc>
      </w:tr>
      <w:tr w:rsidR="00E145D3" w:rsidRPr="00E145D3" w:rsidTr="00E145D3">
        <w:tc>
          <w:tcPr>
            <w:tcW w:w="4081" w:type="dxa"/>
            <w:tcBorders>
              <w:top w:val="nil"/>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p>
        </w:tc>
        <w:tc>
          <w:tcPr>
            <w:tcW w:w="4081"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0.14</w:t>
            </w:r>
          </w:p>
        </w:tc>
      </w:tr>
      <w:tr w:rsidR="00E145D3" w:rsidRPr="00E145D3" w:rsidTr="00E145D3">
        <w:tc>
          <w:tcPr>
            <w:tcW w:w="4081" w:type="dxa"/>
            <w:tcBorders>
              <w:top w:val="nil"/>
              <w:left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ด้านกฎระเบียบวินัย</w:t>
            </w:r>
          </w:p>
        </w:tc>
        <w:tc>
          <w:tcPr>
            <w:tcW w:w="4081"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0.30**</w:t>
            </w:r>
          </w:p>
        </w:tc>
      </w:tr>
      <w:tr w:rsidR="00E145D3" w:rsidRPr="00E145D3" w:rsidTr="00E145D3">
        <w:tc>
          <w:tcPr>
            <w:tcW w:w="4081" w:type="dxa"/>
            <w:tcBorders>
              <w:top w:val="nil"/>
              <w:left w:val="nil"/>
              <w:bottom w:val="single" w:sz="4" w:space="0" w:color="000000"/>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ด้านวัสดุอุปกรณ์ในการปฏิบัติการ</w:t>
            </w:r>
          </w:p>
        </w:tc>
        <w:tc>
          <w:tcPr>
            <w:tcW w:w="4081" w:type="dxa"/>
            <w:tcBorders>
              <w:top w:val="nil"/>
              <w:bottom w:val="single" w:sz="4" w:space="0" w:color="000000"/>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0.18*</w:t>
            </w:r>
          </w:p>
        </w:tc>
      </w:tr>
      <w:tr w:rsidR="00E145D3" w:rsidRPr="00E145D3" w:rsidTr="00E145D3">
        <w:tc>
          <w:tcPr>
            <w:tcW w:w="4081" w:type="dxa"/>
            <w:tcBorders>
              <w:top w:val="single" w:sz="4" w:space="0" w:color="000000"/>
              <w:left w:val="nil"/>
              <w:bottom w:val="single" w:sz="4" w:space="0" w:color="000000"/>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R</w:t>
            </w:r>
          </w:p>
        </w:tc>
        <w:tc>
          <w:tcPr>
            <w:tcW w:w="4081" w:type="dxa"/>
            <w:tcBorders>
              <w:top w:val="single" w:sz="4" w:space="0" w:color="000000"/>
              <w:bottom w:val="single" w:sz="4" w:space="0" w:color="000000"/>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0.448**</w:t>
            </w:r>
          </w:p>
        </w:tc>
      </w:tr>
      <w:tr w:rsidR="00E145D3" w:rsidRPr="00E145D3" w:rsidTr="00E145D3">
        <w:tc>
          <w:tcPr>
            <w:tcW w:w="4081" w:type="dxa"/>
            <w:tcBorders>
              <w:top w:val="single" w:sz="4" w:space="0" w:color="000000"/>
              <w:left w:val="nil"/>
              <w:bottom w:val="doub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color w:val="000000"/>
                <w:sz w:val="32"/>
              </w:rPr>
              <w:t>R</w:t>
            </w:r>
            <w:r w:rsidRPr="00E145D3">
              <w:rPr>
                <w:rFonts w:ascii="TH SarabunPSK" w:hAnsi="TH SarabunPSK"/>
                <w:color w:val="000000"/>
                <w:sz w:val="32"/>
                <w:vertAlign w:val="superscript"/>
              </w:rPr>
              <w:t>2</w:t>
            </w:r>
          </w:p>
        </w:tc>
        <w:tc>
          <w:tcPr>
            <w:tcW w:w="4081" w:type="dxa"/>
            <w:tcBorders>
              <w:top w:val="single" w:sz="4" w:space="0" w:color="000000"/>
              <w:bottom w:val="double" w:sz="4" w:space="0" w:color="auto"/>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0.201**</w:t>
            </w:r>
          </w:p>
        </w:tc>
      </w:tr>
    </w:tbl>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16"/>
          <w:szCs w:val="16"/>
        </w:rPr>
      </w:pPr>
      <w:r w:rsidRPr="00E145D3">
        <w:rPr>
          <w:rFonts w:ascii="TH SarabunPSK" w:hAnsi="TH SarabunPSK"/>
          <w:color w:val="000000"/>
          <w:sz w:val="32"/>
        </w:rPr>
        <w:t xml:space="preserve"> N=92</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145D3">
        <w:rPr>
          <w:rFonts w:ascii="TH SarabunPSK" w:hAnsi="TH SarabunPSK"/>
          <w:color w:val="000000"/>
          <w:sz w:val="32"/>
        </w:rPr>
        <w:t xml:space="preserve"> *</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rPr>
        <w:t>0.05</w:t>
      </w:r>
      <w:r w:rsidRPr="00E145D3">
        <w:rPr>
          <w:rFonts w:ascii="TH SarabunPSK" w:hAnsi="TH SarabunPSK"/>
          <w:color w:val="000000"/>
          <w:sz w:val="32"/>
          <w:lang w:bidi="lo-LA"/>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145D3">
        <w:rPr>
          <w:rFonts w:ascii="TH SarabunPSK" w:hAnsi="TH SarabunPSK"/>
          <w:color w:val="000000"/>
          <w:sz w:val="32"/>
          <w:lang w:bidi="lo-LA"/>
        </w:rPr>
        <w:t>**</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rPr>
        <w:t>0.01</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i/>
          <w:iCs/>
          <w:color w:val="000000"/>
          <w:sz w:val="24"/>
          <w:szCs w:val="24"/>
        </w:rPr>
        <w:tab/>
      </w:r>
      <w:r w:rsidRPr="00E145D3">
        <w:rPr>
          <w:rFonts w:ascii="TH SarabunPSK" w:hAnsi="TH SarabunPSK"/>
          <w:sz w:val="32"/>
          <w:cs/>
        </w:rPr>
        <w:t xml:space="preserve">จากตารางที่ </w:t>
      </w:r>
      <w:r w:rsidRPr="00E145D3">
        <w:rPr>
          <w:rFonts w:ascii="TH SarabunPSK" w:hAnsi="TH SarabunPSK"/>
          <w:sz w:val="32"/>
        </w:rPr>
        <w:t>8</w:t>
      </w:r>
      <w:r w:rsidRPr="00E145D3">
        <w:rPr>
          <w:rFonts w:ascii="TH SarabunPSK" w:hAnsi="TH SarabunPSK"/>
          <w:sz w:val="32"/>
          <w:lang w:bidi="lo-LA"/>
        </w:rPr>
        <w:t xml:space="preserve"> </w:t>
      </w:r>
      <w:r w:rsidRPr="00E145D3">
        <w:rPr>
          <w:rFonts w:ascii="TH SarabunPSK" w:hAnsi="TH SarabunPSK"/>
          <w:sz w:val="32"/>
          <w:cs/>
        </w:rPr>
        <w:t>หาความสัมพันธ์ระหว่างการจัดสภาพแวดล้อมการเรียนรู้ในห้องปฏิบัติการเคมีตามสภาพที่เป็นจริงครั้งที่</w:t>
      </w:r>
      <w:r w:rsidRPr="00E145D3">
        <w:rPr>
          <w:rFonts w:ascii="TH SarabunPSK" w:hAnsi="TH SarabunPSK"/>
          <w:sz w:val="32"/>
        </w:rPr>
        <w:t xml:space="preserve"> 1 </w:t>
      </w:r>
      <w:r w:rsidRPr="00E145D3">
        <w:rPr>
          <w:rFonts w:ascii="TH SarabunPSK" w:hAnsi="TH SarabunPSK"/>
          <w:sz w:val="32"/>
          <w:cs/>
        </w:rPr>
        <w:t>กับเจตคติเกี่ยวกับวิทยาศาสตร์</w:t>
      </w:r>
      <w:r w:rsidRPr="00E145D3">
        <w:rPr>
          <w:rFonts w:ascii="TH SarabunPSK" w:hAnsi="TH SarabunPSK"/>
          <w:color w:val="000000"/>
          <w:sz w:val="32"/>
        </w:rPr>
        <w:t xml:space="preserve"> </w:t>
      </w:r>
      <w:r w:rsidRPr="00E145D3">
        <w:rPr>
          <w:rFonts w:ascii="TH SarabunPSK" w:hAnsi="TH SarabunPSK"/>
          <w:color w:val="000000"/>
          <w:sz w:val="32"/>
          <w:cs/>
        </w:rPr>
        <w:t>พบว่า</w:t>
      </w:r>
      <w:r w:rsidRPr="00E145D3">
        <w:rPr>
          <w:rFonts w:ascii="TH SarabunPSK" w:hAnsi="TH SarabunPSK"/>
          <w:sz w:val="32"/>
          <w:cs/>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sz w:val="32"/>
          <w:cs/>
        </w:rPr>
        <w:t xml:space="preserve">โดยภาพรวมการจัดสภาพแวดล้อมทั้ง </w:t>
      </w:r>
      <w:r w:rsidRPr="00E145D3">
        <w:rPr>
          <w:rFonts w:ascii="TH SarabunPSK" w:hAnsi="TH SarabunPSK"/>
          <w:sz w:val="32"/>
          <w:lang w:bidi="lo-LA"/>
        </w:rPr>
        <w:t xml:space="preserve">5 </w:t>
      </w:r>
      <w:r w:rsidRPr="00E145D3">
        <w:rPr>
          <w:rFonts w:ascii="TH SarabunPSK" w:hAnsi="TH SarabunPSK"/>
          <w:sz w:val="32"/>
          <w:cs/>
        </w:rPr>
        <w:t>ด้านกับเจตคติเกี่ยวกับวิทยาศาสตร์มีความสัมพันธ์กันอย่าง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0.01</w:t>
      </w:r>
      <w:r w:rsidRPr="00E145D3">
        <w:rPr>
          <w:rFonts w:ascii="TH SarabunPSK" w:hAnsi="TH SarabunPSK"/>
          <w:color w:val="000000"/>
          <w:sz w:val="32"/>
          <w:cs/>
        </w:rPr>
        <w:t xml:space="preserve"> และเมื่อพิจารณาเป็นรายด้านพบว่า ด้านการเปิดโอกาสให้ผู้เรียนทำตามอิสระและด้านกฎระเบียบวินัย</w:t>
      </w:r>
      <w:r w:rsidRPr="00E145D3">
        <w:rPr>
          <w:rFonts w:ascii="TH SarabunPSK" w:hAnsi="TH SarabunPSK"/>
          <w:sz w:val="32"/>
          <w:cs/>
        </w:rPr>
        <w:t>กับเจตคติเกี่ยวกับวิทยาศาสตร์มีความสัมพันธ์กันอย่าง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 xml:space="preserve">0.01 </w:t>
      </w:r>
      <w:r w:rsidRPr="00E145D3">
        <w:rPr>
          <w:rFonts w:ascii="TH SarabunPSK" w:hAnsi="TH SarabunPSK"/>
          <w:color w:val="000000"/>
          <w:sz w:val="32"/>
          <w:cs/>
        </w:rPr>
        <w:t>และด้านวัสดุอุปกรณ์ในการปฏิบัติการ</w:t>
      </w:r>
      <w:r w:rsidRPr="00E145D3">
        <w:rPr>
          <w:rFonts w:ascii="TH SarabunPSK" w:hAnsi="TH SarabunPSK"/>
          <w:sz w:val="32"/>
          <w:cs/>
        </w:rPr>
        <w:t>กับเจตคติเกี่ยวกับ</w:t>
      </w:r>
      <w:r w:rsidRPr="00E145D3">
        <w:rPr>
          <w:rFonts w:ascii="TH SarabunPSK" w:hAnsi="TH SarabunPSK"/>
          <w:sz w:val="32"/>
          <w:cs/>
        </w:rPr>
        <w:lastRenderedPageBreak/>
        <w:t>วิทยาศาสตร์มีความสัมพันธ์กันอย่าง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 xml:space="preserve">0.01 </w:t>
      </w:r>
      <w:r w:rsidRPr="00E145D3">
        <w:rPr>
          <w:rFonts w:ascii="TH SarabunPSK" w:hAnsi="TH SarabunPSK"/>
          <w:sz w:val="32"/>
          <w:cs/>
        </w:rPr>
        <w:t>ส่วน</w:t>
      </w:r>
      <w:r w:rsidRPr="00E145D3">
        <w:rPr>
          <w:rFonts w:ascii="TH SarabunPSK" w:hAnsi="TH SarabunPSK"/>
          <w:color w:val="000000"/>
          <w:sz w:val="32"/>
          <w:cs/>
        </w:rPr>
        <w:t>ด้านการประสานความร่วมมือ</w:t>
      </w:r>
      <w:r w:rsidRPr="00E145D3">
        <w:rPr>
          <w:rFonts w:ascii="TH SarabunPSK" w:hAnsi="TH SarabunPSK"/>
          <w:sz w:val="32"/>
          <w:cs/>
        </w:rPr>
        <w:t>และ</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 พบว่าไม่มีความสัมพันธ์กับเจตคติเกี่ยวกับวิทยาศาสตร์ และ</w:t>
      </w:r>
      <w:r w:rsidRPr="00E145D3">
        <w:rPr>
          <w:rFonts w:ascii="TH SarabunPSK" w:hAnsi="TH SarabunPSK"/>
          <w:sz w:val="32"/>
          <w:cs/>
        </w:rPr>
        <w:t>ค่าสัมประสิทธิ์สหสัมพันธ์หรือสัมประสิทธิ์ของการพยากรณ์ มีค่าเท่ากับ 0.</w:t>
      </w:r>
      <w:r w:rsidRPr="00E145D3">
        <w:rPr>
          <w:rFonts w:ascii="TH SarabunPSK" w:hAnsi="TH SarabunPSK"/>
          <w:sz w:val="32"/>
          <w:lang w:bidi="lo-LA"/>
        </w:rPr>
        <w:t>201</w:t>
      </w:r>
      <w:r w:rsidRPr="00E145D3">
        <w:rPr>
          <w:rFonts w:ascii="TH SarabunPSK" w:hAnsi="TH SarabunPSK"/>
          <w:sz w:val="32"/>
          <w:cs/>
        </w:rPr>
        <w:t xml:space="preserve"> หมายความว่า ความคิดเห็นของนักเรียนต่อการจัดสภาพแวดล้อมการเรียนรู้ในห้องปฏิบัติการเคมีตามสภาพที่เป็นจริงครั้งที่ </w:t>
      </w:r>
      <w:r w:rsidRPr="00E145D3">
        <w:rPr>
          <w:rFonts w:ascii="TH SarabunPSK" w:hAnsi="TH SarabunPSK"/>
          <w:sz w:val="32"/>
        </w:rPr>
        <w:t>1</w:t>
      </w:r>
      <w:r w:rsidRPr="00E145D3">
        <w:rPr>
          <w:rFonts w:ascii="TH SarabunPSK" w:hAnsi="TH SarabunPSK"/>
          <w:sz w:val="32"/>
          <w:cs/>
        </w:rPr>
        <w:t xml:space="preserve"> มีความสัมพันธ์กับเจตคติเกี่ยวกับวิทยาศาสตร์ ร้อยละ </w:t>
      </w:r>
      <w:r w:rsidRPr="00E145D3">
        <w:rPr>
          <w:rFonts w:ascii="TH SarabunPSK" w:hAnsi="TH SarabunPSK"/>
          <w:sz w:val="32"/>
        </w:rPr>
        <w:t>20.1</w:t>
      </w:r>
    </w:p>
    <w:p w:rsid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p>
    <w:p w:rsidR="00E772C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p>
    <w:p w:rsidR="00E772C3" w:rsidRPr="00E145D3" w:rsidRDefault="00E772C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b/>
          <w:bCs/>
          <w:sz w:val="32"/>
          <w:cs/>
        </w:rPr>
        <w:t xml:space="preserve">ตารางที่ </w:t>
      </w:r>
      <w:r w:rsidR="00E772C3">
        <w:rPr>
          <w:rFonts w:ascii="TH SarabunPSK" w:hAnsi="TH SarabunPSK"/>
          <w:b/>
          <w:bCs/>
          <w:sz w:val="32"/>
        </w:rPr>
        <w:t>4.5</w:t>
      </w:r>
      <w:r w:rsidRPr="00E145D3">
        <w:rPr>
          <w:rFonts w:ascii="TH SarabunPSK" w:hAnsi="TH SarabunPSK"/>
          <w:sz w:val="32"/>
        </w:rPr>
        <w:t xml:space="preserve">  </w:t>
      </w:r>
      <w:r w:rsidRPr="00E145D3">
        <w:rPr>
          <w:rFonts w:ascii="TH SarabunPSK" w:hAnsi="TH SarabunPSK"/>
          <w:sz w:val="32"/>
          <w:cs/>
        </w:rPr>
        <w:t>ความสัมพันธ์ระหว่างการจัดสภาพแวดล้อมการเรียนรู้ในห้องปฏิบัติการเคมี</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145D3">
        <w:rPr>
          <w:rFonts w:ascii="TH SarabunPSK" w:hAnsi="TH SarabunPSK"/>
          <w:sz w:val="32"/>
        </w:rPr>
        <w:tab/>
        <w:t xml:space="preserve">    </w:t>
      </w:r>
      <w:r w:rsidRPr="00E145D3">
        <w:rPr>
          <w:rFonts w:ascii="TH SarabunPSK" w:hAnsi="TH SarabunPSK"/>
          <w:sz w:val="32"/>
          <w:cs/>
        </w:rPr>
        <w:t>ตามสภาพที่เป็นจริงครั้งที่</w:t>
      </w:r>
      <w:r w:rsidRPr="00E145D3">
        <w:rPr>
          <w:rFonts w:ascii="TH SarabunPSK" w:hAnsi="TH SarabunPSK"/>
          <w:sz w:val="32"/>
        </w:rPr>
        <w:t xml:space="preserve"> </w:t>
      </w:r>
      <w:r w:rsidRPr="00E145D3">
        <w:rPr>
          <w:rFonts w:ascii="TH SarabunPSK" w:hAnsi="TH SarabunPSK"/>
          <w:sz w:val="32"/>
          <w:lang w:bidi="lo-LA"/>
        </w:rPr>
        <w:t>2</w:t>
      </w:r>
      <w:r w:rsidRPr="00E145D3">
        <w:rPr>
          <w:rFonts w:ascii="TH SarabunPSK" w:hAnsi="TH SarabunPSK"/>
          <w:sz w:val="32"/>
          <w:cs/>
        </w:rPr>
        <w:t xml:space="preserve"> กับเจตคติเกี่ยวกับวิทยาศาสตร์ในการรับรู้ของนักเรียน</w:t>
      </w:r>
      <w:r w:rsidRPr="00E145D3">
        <w:rPr>
          <w:rFonts w:ascii="TH SarabunPSK" w:hAnsi="TH SarabunPSK"/>
          <w:sz w:val="32"/>
          <w:cs/>
        </w:rPr>
        <w:tab/>
      </w:r>
      <w:r w:rsidRPr="00E145D3">
        <w:rPr>
          <w:rFonts w:ascii="TH SarabunPSK" w:hAnsi="TH SarabunPSK"/>
          <w:sz w:val="32"/>
          <w:cs/>
        </w:rPr>
        <w:tab/>
      </w:r>
      <w:r w:rsidRPr="00E145D3">
        <w:rPr>
          <w:rFonts w:ascii="TH SarabunPSK" w:hAnsi="TH SarabunPSK"/>
          <w:sz w:val="32"/>
        </w:rPr>
        <w:t xml:space="preserve">    </w:t>
      </w:r>
      <w:r w:rsidRPr="00E145D3">
        <w:rPr>
          <w:rFonts w:ascii="TH SarabunPSK" w:hAnsi="TH SarabunPSK"/>
          <w:sz w:val="32"/>
          <w:cs/>
        </w:rPr>
        <w:t xml:space="preserve">ระดับชั้นมัธยมศึกษาปีที่ </w:t>
      </w:r>
      <w:r w:rsidRPr="00E145D3">
        <w:rPr>
          <w:rFonts w:ascii="TH SarabunPSK" w:hAnsi="TH SarabunPSK"/>
          <w:sz w:val="32"/>
        </w:rPr>
        <w:t xml:space="preserve">5 </w:t>
      </w:r>
      <w:r w:rsidRPr="00E145D3">
        <w:rPr>
          <w:rFonts w:ascii="TH SarabunPSK" w:hAnsi="TH SarabunPSK"/>
          <w:sz w:val="32"/>
          <w:cs/>
        </w:rPr>
        <w:t xml:space="preserve">ครั้งที่ </w:t>
      </w:r>
      <w:r w:rsidRPr="00E145D3">
        <w:rPr>
          <w:rFonts w:ascii="TH SarabunPSK" w:hAnsi="TH SarabunPSK"/>
          <w:sz w:val="32"/>
          <w:lang w:bidi="lo-LA"/>
        </w:rPr>
        <w:t>3</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8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2"/>
        <w:gridCol w:w="4083"/>
      </w:tblGrid>
      <w:tr w:rsidR="00E145D3" w:rsidRPr="00E145D3" w:rsidTr="00E145D3">
        <w:tc>
          <w:tcPr>
            <w:tcW w:w="4082" w:type="dxa"/>
            <w:vMerge w:val="restart"/>
            <w:tcBorders>
              <w:top w:val="double" w:sz="4" w:space="0" w:color="auto"/>
              <w:left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r w:rsidRPr="00E145D3">
              <w:rPr>
                <w:rFonts w:ascii="TH SarabunPSK" w:hAnsi="TH SarabunPSK"/>
                <w:color w:val="000000"/>
                <w:sz w:val="32"/>
                <w:cs/>
              </w:rPr>
              <w:t>สภาพแวดล้อมของห้องปฏิบัติการเคมี</w:t>
            </w:r>
          </w:p>
        </w:tc>
        <w:tc>
          <w:tcPr>
            <w:tcW w:w="4083" w:type="dxa"/>
            <w:tcBorders>
              <w:top w:val="double" w:sz="4" w:space="0" w:color="auto"/>
              <w:right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cs/>
              </w:rPr>
            </w:pPr>
            <w:r w:rsidRPr="00E145D3">
              <w:rPr>
                <w:rFonts w:ascii="TH SarabunPSK" w:hAnsi="TH SarabunPSK"/>
                <w:color w:val="000000"/>
                <w:sz w:val="32"/>
                <w:cs/>
              </w:rPr>
              <w:t xml:space="preserve">สภาพแวดล้อมที่เป็นจริงครั้งที่ </w:t>
            </w:r>
            <w:r w:rsidRPr="00E145D3">
              <w:rPr>
                <w:rFonts w:ascii="TH SarabunPSK" w:hAnsi="TH SarabunPSK"/>
                <w:color w:val="000000"/>
                <w:sz w:val="32"/>
                <w:lang w:bidi="lo-LA"/>
              </w:rPr>
              <w:t>2</w:t>
            </w:r>
          </w:p>
        </w:tc>
      </w:tr>
      <w:tr w:rsidR="00E145D3" w:rsidRPr="00E145D3" w:rsidTr="00E145D3">
        <w:tc>
          <w:tcPr>
            <w:tcW w:w="4082" w:type="dxa"/>
            <w:vMerge/>
            <w:tcBorders>
              <w:left w:val="nil"/>
              <w:bottom w:val="single" w:sz="4" w:space="0" w:color="000000"/>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lang w:bidi="lo-LA"/>
              </w:rPr>
            </w:pPr>
          </w:p>
        </w:tc>
        <w:tc>
          <w:tcPr>
            <w:tcW w:w="4083" w:type="dxa"/>
            <w:tcBorders>
              <w:bottom w:val="single" w:sz="4" w:space="0" w:color="000000"/>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r</w:t>
            </w:r>
          </w:p>
        </w:tc>
      </w:tr>
      <w:tr w:rsidR="00E145D3" w:rsidRPr="00E145D3" w:rsidTr="00E145D3">
        <w:tc>
          <w:tcPr>
            <w:tcW w:w="4082" w:type="dxa"/>
            <w:tcBorders>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ด้านการประสานความร่วมมือ</w:t>
            </w:r>
          </w:p>
        </w:tc>
        <w:tc>
          <w:tcPr>
            <w:tcW w:w="4083" w:type="dxa"/>
            <w:tcBorders>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0.17</w:t>
            </w:r>
          </w:p>
        </w:tc>
      </w:tr>
      <w:tr w:rsidR="00E145D3" w:rsidRPr="00E145D3" w:rsidTr="00E145D3">
        <w:tc>
          <w:tcPr>
            <w:tcW w:w="4082" w:type="dxa"/>
            <w:tcBorders>
              <w:top w:val="nil"/>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color w:val="000000"/>
                <w:sz w:val="32"/>
                <w:cs/>
              </w:rPr>
              <w:t>ด้านการเปิดโอกาสให้ผู้เรียนทำตามอิสระ</w:t>
            </w:r>
          </w:p>
        </w:tc>
        <w:tc>
          <w:tcPr>
            <w:tcW w:w="4083"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 xml:space="preserve"> 0.34**</w:t>
            </w:r>
          </w:p>
        </w:tc>
      </w:tr>
      <w:tr w:rsidR="00E145D3" w:rsidRPr="00E145D3" w:rsidTr="00E145D3">
        <w:tc>
          <w:tcPr>
            <w:tcW w:w="4082" w:type="dxa"/>
            <w:tcBorders>
              <w:top w:val="nil"/>
              <w:left w:val="nil"/>
              <w:bottom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p>
        </w:tc>
        <w:tc>
          <w:tcPr>
            <w:tcW w:w="4083"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 xml:space="preserve"> 0.24*</w:t>
            </w:r>
          </w:p>
        </w:tc>
      </w:tr>
      <w:tr w:rsidR="00E145D3" w:rsidRPr="00E145D3" w:rsidTr="00E145D3">
        <w:tc>
          <w:tcPr>
            <w:tcW w:w="4082" w:type="dxa"/>
            <w:tcBorders>
              <w:top w:val="nil"/>
              <w:left w:val="nil"/>
              <w:bottom w:val="nil"/>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cs/>
              </w:rPr>
              <w:t>ด้านกฎระเบียบวินัย</w:t>
            </w:r>
          </w:p>
        </w:tc>
        <w:tc>
          <w:tcPr>
            <w:tcW w:w="4083" w:type="dxa"/>
            <w:tcBorders>
              <w:top w:val="nil"/>
              <w:bottom w:val="nil"/>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 xml:space="preserve"> 0.52**</w:t>
            </w:r>
          </w:p>
        </w:tc>
      </w:tr>
      <w:tr w:rsidR="00E145D3" w:rsidRPr="00E145D3" w:rsidTr="00E145D3">
        <w:tc>
          <w:tcPr>
            <w:tcW w:w="4082" w:type="dxa"/>
            <w:tcBorders>
              <w:top w:val="nil"/>
              <w:left w:val="nil"/>
              <w:bottom w:val="single" w:sz="4" w:space="0" w:color="auto"/>
            </w:tcBorders>
            <w:vAlign w:val="center"/>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145D3">
              <w:rPr>
                <w:rFonts w:ascii="TH SarabunPSK" w:hAnsi="TH SarabunPSK"/>
                <w:color w:val="000000"/>
                <w:sz w:val="32"/>
                <w:cs/>
              </w:rPr>
              <w:t>ด้านวัสดุอุปกรณ์ในการปฏิบัติการ</w:t>
            </w:r>
          </w:p>
        </w:tc>
        <w:tc>
          <w:tcPr>
            <w:tcW w:w="4083" w:type="dxa"/>
            <w:tcBorders>
              <w:top w:val="nil"/>
              <w:bottom w:val="single" w:sz="4" w:space="0" w:color="auto"/>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 xml:space="preserve"> 0.34**</w:t>
            </w:r>
          </w:p>
        </w:tc>
      </w:tr>
      <w:tr w:rsidR="00E145D3" w:rsidRPr="00E145D3" w:rsidTr="00E145D3">
        <w:tc>
          <w:tcPr>
            <w:tcW w:w="4082" w:type="dxa"/>
            <w:tcBorders>
              <w:top w:val="single" w:sz="4" w:space="0" w:color="auto"/>
              <w:left w:val="nil"/>
              <w:bottom w:val="single" w:sz="4" w:space="0" w:color="auto"/>
              <w:right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lastRenderedPageBreak/>
              <w:t>R</w:t>
            </w:r>
          </w:p>
        </w:tc>
        <w:tc>
          <w:tcPr>
            <w:tcW w:w="4083" w:type="dxa"/>
            <w:tcBorders>
              <w:top w:val="single" w:sz="4" w:space="0" w:color="auto"/>
              <w:left w:val="single" w:sz="4" w:space="0" w:color="auto"/>
              <w:bottom w:val="single" w:sz="4" w:space="0" w:color="auto"/>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 xml:space="preserve"> 0.737***</w:t>
            </w:r>
          </w:p>
        </w:tc>
      </w:tr>
      <w:tr w:rsidR="00E145D3" w:rsidRPr="00E145D3" w:rsidTr="00E145D3">
        <w:tc>
          <w:tcPr>
            <w:tcW w:w="4082" w:type="dxa"/>
            <w:tcBorders>
              <w:top w:val="single" w:sz="4" w:space="0" w:color="auto"/>
              <w:left w:val="nil"/>
              <w:bottom w:val="double" w:sz="4" w:space="0" w:color="auto"/>
              <w:right w:val="single" w:sz="4" w:space="0" w:color="auto"/>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color w:val="000000"/>
                <w:sz w:val="32"/>
              </w:rPr>
            </w:pPr>
            <w:r w:rsidRPr="00E145D3">
              <w:rPr>
                <w:rFonts w:ascii="TH SarabunPSK" w:hAnsi="TH SarabunPSK"/>
                <w:color w:val="000000"/>
                <w:sz w:val="32"/>
              </w:rPr>
              <w:t>R</w:t>
            </w:r>
            <w:r w:rsidRPr="00E145D3">
              <w:rPr>
                <w:rFonts w:ascii="TH SarabunPSK" w:hAnsi="TH SarabunPSK"/>
                <w:color w:val="000000"/>
                <w:sz w:val="32"/>
                <w:vertAlign w:val="superscript"/>
              </w:rPr>
              <w:t>2</w:t>
            </w:r>
          </w:p>
        </w:tc>
        <w:tc>
          <w:tcPr>
            <w:tcW w:w="4083" w:type="dxa"/>
            <w:tcBorders>
              <w:top w:val="single" w:sz="4" w:space="0" w:color="auto"/>
              <w:left w:val="single" w:sz="4" w:space="0" w:color="auto"/>
              <w:bottom w:val="double" w:sz="4" w:space="0" w:color="auto"/>
              <w:right w:val="nil"/>
            </w:tcBorders>
          </w:tcPr>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E145D3">
              <w:rPr>
                <w:rFonts w:ascii="TH SarabunPSK" w:hAnsi="TH SarabunPSK"/>
                <w:sz w:val="32"/>
              </w:rPr>
              <w:t xml:space="preserve"> 0.544***</w:t>
            </w:r>
          </w:p>
        </w:tc>
      </w:tr>
    </w:tbl>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E145D3">
        <w:rPr>
          <w:rFonts w:ascii="TH SarabunPSK" w:hAnsi="TH SarabunPSK"/>
          <w:color w:val="000000"/>
          <w:sz w:val="32"/>
        </w:rPr>
        <w:t>N=92</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145D3">
        <w:rPr>
          <w:rFonts w:ascii="TH SarabunPSK" w:hAnsi="TH SarabunPSK"/>
          <w:color w:val="000000"/>
          <w:sz w:val="32"/>
        </w:rPr>
        <w:t>*</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rPr>
        <w:t>0.05</w:t>
      </w:r>
      <w:r w:rsidRPr="00E145D3">
        <w:rPr>
          <w:rFonts w:ascii="TH SarabunPSK" w:hAnsi="TH SarabunPSK"/>
          <w:color w:val="000000"/>
          <w:sz w:val="32"/>
          <w:lang w:bidi="lo-LA"/>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145D3">
        <w:rPr>
          <w:rFonts w:ascii="TH SarabunPSK" w:hAnsi="TH SarabunPSK"/>
          <w:color w:val="000000"/>
          <w:sz w:val="32"/>
          <w:lang w:bidi="lo-LA"/>
        </w:rPr>
        <w:t>**</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rPr>
        <w:t>0.01</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145D3">
        <w:rPr>
          <w:rFonts w:ascii="TH SarabunPSK" w:hAnsi="TH SarabunPSK"/>
          <w:color w:val="000000"/>
          <w:sz w:val="32"/>
          <w:lang w:bidi="lo-LA"/>
        </w:rPr>
        <w:t>***</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rPr>
        <w:t>0.001</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ab/>
        <w:t xml:space="preserve">จากตารางที่ </w:t>
      </w:r>
      <w:r w:rsidRPr="00E145D3">
        <w:rPr>
          <w:rFonts w:ascii="TH SarabunPSK" w:hAnsi="TH SarabunPSK"/>
          <w:sz w:val="32"/>
        </w:rPr>
        <w:t>9</w:t>
      </w:r>
      <w:r w:rsidRPr="00E145D3">
        <w:rPr>
          <w:rFonts w:ascii="TH SarabunPSK" w:hAnsi="TH SarabunPSK"/>
          <w:sz w:val="32"/>
          <w:lang w:bidi="lo-LA"/>
        </w:rPr>
        <w:t xml:space="preserve"> </w:t>
      </w:r>
      <w:r w:rsidRPr="00E145D3">
        <w:rPr>
          <w:rFonts w:ascii="TH SarabunPSK" w:hAnsi="TH SarabunPSK"/>
          <w:sz w:val="32"/>
          <w:cs/>
        </w:rPr>
        <w:t>หาความสัมพันธ์ระหว่างการจัดสภาพแวดล้อมการเรียนรู้ในห้องปฏิบัติการเคมีตามสภาพที่เป็นจริงครั้งที่</w:t>
      </w:r>
      <w:r w:rsidRPr="00E145D3">
        <w:rPr>
          <w:rFonts w:ascii="TH SarabunPSK" w:hAnsi="TH SarabunPSK"/>
          <w:sz w:val="32"/>
        </w:rPr>
        <w:t xml:space="preserve"> 2 </w:t>
      </w:r>
      <w:r w:rsidRPr="00E145D3">
        <w:rPr>
          <w:rFonts w:ascii="TH SarabunPSK" w:hAnsi="TH SarabunPSK"/>
          <w:sz w:val="32"/>
          <w:cs/>
        </w:rPr>
        <w:t>กับเจตคติเกี่ยวกับวิทยาศาสตร์</w:t>
      </w:r>
      <w:r w:rsidRPr="00E145D3">
        <w:rPr>
          <w:rFonts w:ascii="TH SarabunPSK" w:hAnsi="TH SarabunPSK"/>
          <w:color w:val="000000"/>
          <w:sz w:val="32"/>
        </w:rPr>
        <w:t xml:space="preserve"> </w:t>
      </w:r>
      <w:r w:rsidRPr="00E145D3">
        <w:rPr>
          <w:rFonts w:ascii="TH SarabunPSK" w:hAnsi="TH SarabunPSK"/>
          <w:color w:val="000000"/>
          <w:sz w:val="32"/>
          <w:cs/>
        </w:rPr>
        <w:t>พบว่า</w:t>
      </w:r>
      <w:r w:rsidRPr="00E145D3">
        <w:rPr>
          <w:rFonts w:ascii="TH SarabunPSK" w:hAnsi="TH SarabunPSK"/>
          <w:sz w:val="32"/>
          <w:cs/>
        </w:rPr>
        <w:t xml:space="preserve"> </w:t>
      </w:r>
    </w:p>
    <w:p w:rsidR="00E145D3" w:rsidRPr="00E145D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145D3">
        <w:rPr>
          <w:rFonts w:ascii="TH SarabunPSK" w:hAnsi="TH SarabunPSK"/>
          <w:sz w:val="32"/>
          <w:cs/>
        </w:rPr>
        <w:t xml:space="preserve">โดยภาพรวมการจัดสภาพแวดล้อมในห้องปฏิบัติการทั้ง </w:t>
      </w:r>
      <w:r w:rsidRPr="00E145D3">
        <w:rPr>
          <w:rFonts w:ascii="TH SarabunPSK" w:hAnsi="TH SarabunPSK"/>
          <w:sz w:val="32"/>
          <w:lang w:bidi="lo-LA"/>
        </w:rPr>
        <w:t xml:space="preserve">5 </w:t>
      </w:r>
      <w:r w:rsidRPr="00E145D3">
        <w:rPr>
          <w:rFonts w:ascii="TH SarabunPSK" w:hAnsi="TH SarabunPSK"/>
          <w:sz w:val="32"/>
          <w:cs/>
        </w:rPr>
        <w:t>ด้านกับเจตคติเกี่ยวกับวิทยาศาสตร์</w:t>
      </w:r>
    </w:p>
    <w:p w:rsidR="00E772C3"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sectPr w:rsidR="00E772C3" w:rsidSect="001B6DB6">
          <w:pgSz w:w="11906" w:h="16838" w:code="9"/>
          <w:pgMar w:top="2160" w:right="1440" w:bottom="1440" w:left="2160" w:header="1440" w:footer="1440" w:gutter="0"/>
          <w:pgNumType w:start="69"/>
          <w:cols w:space="708"/>
          <w:titlePg/>
          <w:docGrid w:linePitch="381"/>
        </w:sectPr>
      </w:pPr>
      <w:r w:rsidRPr="00E145D3">
        <w:rPr>
          <w:rFonts w:ascii="TH SarabunPSK" w:hAnsi="TH SarabunPSK"/>
          <w:sz w:val="32"/>
          <w:cs/>
        </w:rPr>
        <w:t>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0.001</w:t>
      </w:r>
      <w:r w:rsidRPr="00E145D3">
        <w:rPr>
          <w:rFonts w:ascii="TH SarabunPSK" w:hAnsi="TH SarabunPSK"/>
          <w:color w:val="000000"/>
          <w:sz w:val="32"/>
          <w:cs/>
        </w:rPr>
        <w:t xml:space="preserve"> และเมื่อพิจารณาเป็นรายด้านพบว่า</w:t>
      </w:r>
      <w:r w:rsidRPr="00E145D3">
        <w:rPr>
          <w:rFonts w:ascii="TH SarabunPSK" w:hAnsi="TH SarabunPSK"/>
          <w:sz w:val="32"/>
          <w:cs/>
        </w:rPr>
        <w:t xml:space="preserve"> </w:t>
      </w:r>
      <w:r w:rsidRPr="00E145D3">
        <w:rPr>
          <w:rFonts w:ascii="TH SarabunPSK" w:hAnsi="TH SarabunPSK"/>
          <w:color w:val="000000"/>
          <w:sz w:val="32"/>
          <w:cs/>
        </w:rPr>
        <w:t>ด้านการเปิดโอกาสให้ผู้เรียนทำตามอิสระ</w:t>
      </w:r>
      <w:r w:rsidRPr="00E145D3">
        <w:rPr>
          <w:rFonts w:ascii="TH SarabunPSK" w:hAnsi="TH SarabunPSK"/>
          <w:sz w:val="32"/>
          <w:cs/>
        </w:rPr>
        <w:t xml:space="preserve"> ด้านกฎระเบียบวินัยและด้านวัสดุอุปกรณ์ในห้องปฏิบัติการกับเจตคติเกี่ยวกับวิทยาศาสตร์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0.01</w:t>
      </w:r>
      <w:r w:rsidRPr="00E145D3">
        <w:rPr>
          <w:rFonts w:ascii="TH SarabunPSK" w:hAnsi="TH SarabunPSK"/>
          <w:sz w:val="32"/>
        </w:rPr>
        <w:t xml:space="preserve"> </w:t>
      </w:r>
      <w:r w:rsidRPr="00E145D3">
        <w:rPr>
          <w:rFonts w:ascii="TH SarabunPSK" w:hAnsi="TH SarabunPSK"/>
          <w:sz w:val="32"/>
          <w:cs/>
        </w:rPr>
        <w:t>และ</w:t>
      </w:r>
      <w:r w:rsidRPr="00E145D3">
        <w:rPr>
          <w:rFonts w:ascii="TH SarabunPSK" w:hAnsi="TH SarabunPSK"/>
          <w:color w:val="000000"/>
          <w:sz w:val="32"/>
          <w:cs/>
        </w:rPr>
        <w:t>ด้านการบูร</w:t>
      </w:r>
      <w:proofErr w:type="spellStart"/>
      <w:r w:rsidRPr="00E145D3">
        <w:rPr>
          <w:rFonts w:ascii="TH SarabunPSK" w:hAnsi="TH SarabunPSK"/>
          <w:color w:val="000000"/>
          <w:sz w:val="32"/>
          <w:cs/>
        </w:rPr>
        <w:t>ณา</w:t>
      </w:r>
      <w:proofErr w:type="spellEnd"/>
      <w:r w:rsidRPr="00E145D3">
        <w:rPr>
          <w:rFonts w:ascii="TH SarabunPSK" w:hAnsi="TH SarabunPSK"/>
          <w:color w:val="000000"/>
          <w:sz w:val="32"/>
          <w:cs/>
        </w:rPr>
        <w:t>การ</w:t>
      </w:r>
      <w:r w:rsidRPr="00E145D3">
        <w:rPr>
          <w:rFonts w:ascii="TH SarabunPSK" w:hAnsi="TH SarabunPSK"/>
          <w:sz w:val="32"/>
          <w:cs/>
        </w:rPr>
        <w:t>กับเจตคติเกี่ยวกับวิทยาศาสตร์มีความสัมพันธ์กันอย่าง</w:t>
      </w:r>
      <w:r w:rsidRPr="00E145D3">
        <w:rPr>
          <w:rFonts w:ascii="TH SarabunPSK" w:hAnsi="TH SarabunPSK"/>
          <w:color w:val="000000"/>
          <w:sz w:val="32"/>
          <w:cs/>
        </w:rPr>
        <w:t xml:space="preserve">มีนัยสำคัญทางสถิติที่ระดับ </w:t>
      </w:r>
      <w:r w:rsidRPr="00E145D3">
        <w:rPr>
          <w:rFonts w:ascii="TH SarabunPSK" w:hAnsi="TH SarabunPSK"/>
          <w:color w:val="000000"/>
          <w:sz w:val="32"/>
          <w:lang w:bidi="lo-LA"/>
        </w:rPr>
        <w:t>0.05</w:t>
      </w:r>
      <w:r w:rsidRPr="00E145D3">
        <w:rPr>
          <w:rFonts w:ascii="TH SarabunPSK" w:hAnsi="TH SarabunPSK"/>
          <w:sz w:val="32"/>
        </w:rPr>
        <w:t xml:space="preserve"> </w:t>
      </w:r>
      <w:r w:rsidRPr="00E145D3">
        <w:rPr>
          <w:rFonts w:ascii="TH SarabunPSK" w:hAnsi="TH SarabunPSK"/>
          <w:sz w:val="32"/>
          <w:cs/>
        </w:rPr>
        <w:t>ส่วน</w:t>
      </w:r>
      <w:r w:rsidRPr="00E145D3">
        <w:rPr>
          <w:rFonts w:ascii="TH SarabunPSK" w:hAnsi="TH SarabunPSK"/>
          <w:color w:val="000000"/>
          <w:sz w:val="32"/>
          <w:cs/>
        </w:rPr>
        <w:t>ด้านการประสานความร่วมมือพบว่าไม่มีความสัมพันธ์กับเจตคติเกี่ยวกับวิทยาศาสตร์</w:t>
      </w:r>
      <w:r w:rsidRPr="00E145D3">
        <w:rPr>
          <w:rFonts w:ascii="TH SarabunPSK" w:hAnsi="TH SarabunPSK"/>
          <w:sz w:val="32"/>
          <w:cs/>
        </w:rPr>
        <w:t xml:space="preserve"> สำหรับค่าสัมประสิทธิ์สหสัมพันธ์หรือสัมประสิทธิ์ของการพยากรณ์ มีค่าเท่ากับ 0.</w:t>
      </w:r>
      <w:r w:rsidRPr="00E145D3">
        <w:rPr>
          <w:rFonts w:ascii="TH SarabunPSK" w:hAnsi="TH SarabunPSK"/>
          <w:sz w:val="32"/>
          <w:lang w:bidi="lo-LA"/>
        </w:rPr>
        <w:t>544</w:t>
      </w:r>
      <w:r w:rsidRPr="00E145D3">
        <w:rPr>
          <w:rFonts w:ascii="TH SarabunPSK" w:hAnsi="TH SarabunPSK"/>
          <w:sz w:val="32"/>
          <w:cs/>
        </w:rPr>
        <w:t xml:space="preserve"> หมายความว่า ความคิดเห็นของนักเรียนต่อการจัดสภาพแวดล้อมการเรียนรู้ในห้องปฏิบัติการเคมีตามสภาพที่เป็นจริงครั้งที่ </w:t>
      </w:r>
      <w:r w:rsidRPr="00E145D3">
        <w:rPr>
          <w:rFonts w:ascii="TH SarabunPSK" w:hAnsi="TH SarabunPSK"/>
          <w:sz w:val="32"/>
        </w:rPr>
        <w:t>2</w:t>
      </w:r>
      <w:r w:rsidRPr="00E145D3">
        <w:rPr>
          <w:rFonts w:ascii="TH SarabunPSK" w:hAnsi="TH SarabunPSK"/>
          <w:sz w:val="32"/>
          <w:cs/>
        </w:rPr>
        <w:t xml:space="preserve"> ทั้ง </w:t>
      </w:r>
      <w:r w:rsidRPr="00E145D3">
        <w:rPr>
          <w:rFonts w:ascii="TH SarabunPSK" w:hAnsi="TH SarabunPSK"/>
          <w:sz w:val="32"/>
          <w:lang w:bidi="lo-LA"/>
        </w:rPr>
        <w:t xml:space="preserve">5 </w:t>
      </w:r>
      <w:r w:rsidRPr="00E145D3">
        <w:rPr>
          <w:rFonts w:ascii="TH SarabunPSK" w:hAnsi="TH SarabunPSK"/>
          <w:sz w:val="32"/>
          <w:cs/>
        </w:rPr>
        <w:t>ด้านมีความสัมพันธ์กับเจตคติเกี่ยวกับวิทยาศาสตร์ ร้อยละ</w:t>
      </w:r>
      <w:r w:rsidRPr="00E145D3">
        <w:rPr>
          <w:rFonts w:ascii="TH SarabunPSK" w:hAnsi="TH SarabunPSK"/>
          <w:sz w:val="32"/>
        </w:rPr>
        <w:t xml:space="preserve"> 54.4 </w:t>
      </w:r>
    </w:p>
    <w:p w:rsidR="00E772C3" w:rsidRPr="00E772C3" w:rsidRDefault="00E772C3" w:rsidP="002631E8">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rPr>
      </w:pPr>
      <w:r w:rsidRPr="00E772C3">
        <w:rPr>
          <w:rFonts w:ascii="TH SarabunPSK" w:hAnsi="TH SarabunPSK"/>
          <w:b/>
          <w:bCs/>
          <w:color w:val="000000"/>
          <w:sz w:val="40"/>
          <w:szCs w:val="40"/>
          <w:cs/>
        </w:rPr>
        <w:lastRenderedPageBreak/>
        <w:t xml:space="preserve">บทที่ </w:t>
      </w:r>
      <w:r w:rsidRPr="00E772C3">
        <w:rPr>
          <w:rFonts w:ascii="TH SarabunPSK" w:hAnsi="TH SarabunPSK"/>
          <w:b/>
          <w:bCs/>
          <w:color w:val="000000"/>
          <w:sz w:val="40"/>
          <w:szCs w:val="40"/>
        </w:rPr>
        <w:t>5</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772C3" w:rsidRPr="00E772C3" w:rsidRDefault="00E772C3" w:rsidP="002631E8">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rPr>
      </w:pPr>
      <w:r w:rsidRPr="00E772C3">
        <w:rPr>
          <w:rFonts w:ascii="TH SarabunPSK" w:hAnsi="TH SarabunPSK"/>
          <w:b/>
          <w:bCs/>
          <w:sz w:val="40"/>
          <w:szCs w:val="40"/>
          <w:cs/>
        </w:rPr>
        <w:t>สรุป อภิปราย และข้อเสนอแนะ</w:t>
      </w:r>
    </w:p>
    <w:p w:rsidR="00E772C3" w:rsidRPr="002631E8"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772C3">
        <w:rPr>
          <w:rFonts w:ascii="TH SarabunPSK" w:hAnsi="TH SarabunPSK"/>
          <w:sz w:val="32"/>
          <w:cs/>
        </w:rPr>
        <w:tab/>
        <w:t>การวิจัยครั้งนี้เป็นการหา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เจตคติเกี่ยวกับวิทยาศาสตร์ของนักเรียนระดับชั้นมัธยมศึกษาปีที่</w:t>
      </w:r>
      <w:r w:rsidRPr="00E772C3">
        <w:rPr>
          <w:rFonts w:ascii="TH SarabunPSK" w:hAnsi="TH SarabunPSK"/>
          <w:sz w:val="32"/>
        </w:rPr>
        <w:t xml:space="preserve"> 5</w:t>
      </w:r>
      <w:r w:rsidRPr="00E772C3">
        <w:rPr>
          <w:rFonts w:ascii="TH SarabunPSK" w:hAnsi="TH SarabunPSK"/>
          <w:sz w:val="32"/>
          <w:cs/>
        </w:rPr>
        <w:t xml:space="preserve"> ผู้วิจัยได้ดำเนินการตามขั้นตอนและสรุปผลการวิจัยได้ดังนี้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772C3">
        <w:rPr>
          <w:rFonts w:ascii="TH SarabunPSK" w:hAnsi="TH SarabunPSK"/>
          <w:sz w:val="32"/>
          <w:cs/>
        </w:rPr>
        <w:tab/>
      </w:r>
      <w:r w:rsidRPr="00E772C3">
        <w:rPr>
          <w:rFonts w:ascii="TH SarabunPSK" w:hAnsi="TH SarabunPSK"/>
          <w:sz w:val="32"/>
          <w:cs/>
        </w:rPr>
        <w:tab/>
      </w:r>
      <w:r w:rsidRPr="00E772C3">
        <w:rPr>
          <w:rFonts w:ascii="TH SarabunPSK" w:hAnsi="TH SarabunPSK"/>
          <w:sz w:val="32"/>
        </w:rPr>
        <w:t xml:space="preserve">1. </w:t>
      </w:r>
      <w:r w:rsidRPr="00E772C3">
        <w:rPr>
          <w:rFonts w:ascii="TH SarabunPSK" w:hAnsi="TH SarabunPSK"/>
          <w:sz w:val="32"/>
          <w:cs/>
        </w:rPr>
        <w:t>วัตถุประสงค์การวิจัย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cs/>
        </w:rPr>
        <w:tab/>
      </w:r>
      <w:r w:rsidRPr="00E772C3">
        <w:rPr>
          <w:rFonts w:ascii="TH SarabunPSK" w:hAnsi="TH SarabunPSK"/>
          <w:sz w:val="32"/>
          <w:cs/>
        </w:rPr>
        <w:tab/>
      </w:r>
      <w:r w:rsidRPr="00E772C3">
        <w:rPr>
          <w:rFonts w:ascii="TH SarabunPSK" w:hAnsi="TH SarabunPSK"/>
          <w:sz w:val="32"/>
          <w:lang w:bidi="lo-LA"/>
        </w:rPr>
        <w:t xml:space="preserve">2. </w:t>
      </w:r>
      <w:r w:rsidRPr="00E772C3">
        <w:rPr>
          <w:rFonts w:ascii="TH SarabunPSK" w:hAnsi="TH SarabunPSK"/>
          <w:sz w:val="32"/>
          <w:cs/>
        </w:rPr>
        <w:t>สรุปผลการวิจัย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772C3">
        <w:rPr>
          <w:rFonts w:ascii="TH SarabunPSK" w:hAnsi="TH SarabunPSK"/>
          <w:sz w:val="32"/>
          <w:cs/>
        </w:rPr>
        <w:tab/>
      </w:r>
      <w:r w:rsidRPr="00E772C3">
        <w:rPr>
          <w:rFonts w:ascii="TH SarabunPSK" w:hAnsi="TH SarabunPSK"/>
          <w:sz w:val="32"/>
          <w:cs/>
        </w:rPr>
        <w:tab/>
      </w:r>
      <w:r w:rsidRPr="00E772C3">
        <w:rPr>
          <w:rFonts w:ascii="TH SarabunPSK" w:hAnsi="TH SarabunPSK"/>
          <w:sz w:val="32"/>
        </w:rPr>
        <w:t xml:space="preserve">3. </w:t>
      </w:r>
      <w:r w:rsidRPr="00E772C3">
        <w:rPr>
          <w:rFonts w:ascii="TH SarabunPSK" w:hAnsi="TH SarabunPSK"/>
          <w:sz w:val="32"/>
          <w:cs/>
        </w:rPr>
        <w:t>อภิปรายผลการวิจัย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cs/>
        </w:rPr>
        <w:tab/>
      </w:r>
      <w:r w:rsidRPr="00E772C3">
        <w:rPr>
          <w:rFonts w:ascii="TH SarabunPSK" w:hAnsi="TH SarabunPSK"/>
          <w:sz w:val="32"/>
          <w:cs/>
        </w:rPr>
        <w:tab/>
      </w:r>
      <w:r w:rsidRPr="00E772C3">
        <w:rPr>
          <w:rFonts w:ascii="TH SarabunPSK" w:hAnsi="TH SarabunPSK"/>
          <w:sz w:val="32"/>
        </w:rPr>
        <w:t xml:space="preserve">4. </w:t>
      </w:r>
      <w:r w:rsidRPr="00E772C3">
        <w:rPr>
          <w:rFonts w:ascii="TH SarabunPSK" w:hAnsi="TH SarabunPSK"/>
          <w:sz w:val="32"/>
          <w:cs/>
        </w:rPr>
        <w:t>ข้อเสนอแนะ</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cs/>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772C3">
        <w:rPr>
          <w:rFonts w:ascii="TH SarabunPSK" w:hAnsi="TH SarabunPSK"/>
          <w:b/>
          <w:bCs/>
          <w:sz w:val="36"/>
          <w:szCs w:val="36"/>
          <w:cs/>
        </w:rPr>
        <w:t>วัตถุประสงค์การวิจัย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cs/>
        </w:rPr>
        <w:tab/>
      </w:r>
      <w:r w:rsidRPr="00E772C3">
        <w:rPr>
          <w:rFonts w:ascii="TH SarabunPSK" w:hAnsi="TH SarabunPSK" w:cs="TH SarabunPSK"/>
          <w:sz w:val="32"/>
          <w:szCs w:val="32"/>
        </w:rPr>
        <w:t xml:space="preserve">1. </w:t>
      </w:r>
      <w:r w:rsidRPr="00E772C3">
        <w:rPr>
          <w:rFonts w:ascii="TH SarabunPSK" w:hAnsi="TH SarabunPSK" w:cs="TH SarabunPSK"/>
          <w:sz w:val="32"/>
          <w:szCs w:val="32"/>
          <w:cs/>
        </w:rPr>
        <w:t xml:space="preserve">เพื่อประเมิน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772C3">
        <w:rPr>
          <w:rFonts w:ascii="TH SarabunPSK" w:hAnsi="TH SarabunPSK" w:cs="TH SarabunPSK"/>
          <w:sz w:val="32"/>
          <w:szCs w:val="32"/>
        </w:rPr>
        <w:t>5</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cs/>
        </w:rPr>
        <w:tab/>
      </w:r>
      <w:r w:rsidRPr="00E772C3">
        <w:rPr>
          <w:rFonts w:ascii="TH SarabunPSK" w:hAnsi="TH SarabunPSK" w:cs="TH SarabunPSK"/>
          <w:sz w:val="32"/>
          <w:szCs w:val="32"/>
        </w:rPr>
        <w:t xml:space="preserve">2. </w:t>
      </w:r>
      <w:r w:rsidRPr="00E772C3">
        <w:rPr>
          <w:rFonts w:ascii="TH SarabunPSK" w:hAnsi="TH SarabunPSK" w:cs="TH SarabunPSK"/>
          <w:sz w:val="32"/>
          <w:szCs w:val="32"/>
          <w:cs/>
        </w:rPr>
        <w:t xml:space="preserve">เพื่อเปรียบเทียบ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772C3">
        <w:rPr>
          <w:rFonts w:ascii="TH SarabunPSK" w:hAnsi="TH SarabunPSK" w:cs="TH SarabunPSK"/>
          <w:sz w:val="32"/>
          <w:szCs w:val="32"/>
        </w:rPr>
        <w:t>5</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cs/>
        </w:rPr>
        <w:tab/>
      </w:r>
      <w:r w:rsidRPr="00E772C3">
        <w:rPr>
          <w:rFonts w:ascii="TH SarabunPSK" w:hAnsi="TH SarabunPSK" w:cs="TH SarabunPSK"/>
          <w:sz w:val="32"/>
          <w:szCs w:val="32"/>
        </w:rPr>
        <w:t xml:space="preserve">3. </w:t>
      </w:r>
      <w:r w:rsidRPr="00E772C3">
        <w:rPr>
          <w:rFonts w:ascii="TH SarabunPSK" w:hAnsi="TH SarabunPSK" w:cs="TH SarabunPSK"/>
          <w:sz w:val="32"/>
          <w:szCs w:val="32"/>
          <w:cs/>
        </w:rPr>
        <w:t>เพื่อวิเคราะห์ความสัมพันธ์ระหว่างการจัดสภาพแวดล้อมการเรียนรู้ตามสภาพที่เป็นจริงในห้องปฏิบัติการเคมีกับเจตคติ</w:t>
      </w:r>
      <w:r w:rsidRPr="00E772C3">
        <w:rPr>
          <w:rFonts w:ascii="TH SarabunPSK" w:hAnsi="TH SarabunPSK" w:cs="TH SarabunPSK"/>
          <w:sz w:val="32"/>
          <w:szCs w:val="32"/>
          <w:cs/>
        </w:rPr>
        <w:lastRenderedPageBreak/>
        <w:t xml:space="preserve">เกี่ยวกับวิทยาศาสตร์ในการรับรู้ของนักเรียนระดับชั้นมัธยมศึกษาปีที่ </w:t>
      </w:r>
      <w:r w:rsidRPr="00E772C3">
        <w:rPr>
          <w:rFonts w:ascii="TH SarabunPSK" w:hAnsi="TH SarabunPSK" w:cs="TH SarabunPSK"/>
          <w:sz w:val="32"/>
          <w:szCs w:val="32"/>
        </w:rPr>
        <w:t>5</w:t>
      </w:r>
    </w:p>
    <w:p w:rsidR="00E772C3" w:rsidRPr="002631E8"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24"/>
          <w:szCs w:val="24"/>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772C3">
        <w:rPr>
          <w:rFonts w:ascii="TH SarabunPSK" w:hAnsi="TH SarabunPSK"/>
          <w:b/>
          <w:bCs/>
          <w:sz w:val="36"/>
          <w:szCs w:val="36"/>
          <w:cs/>
        </w:rPr>
        <w:t>สรุปผลการวิจัย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b/>
          <w:bCs/>
          <w:sz w:val="32"/>
          <w:cs/>
        </w:rPr>
        <w:tab/>
      </w:r>
      <w:r w:rsidRPr="00E772C3">
        <w:rPr>
          <w:rFonts w:ascii="TH SarabunPSK" w:hAnsi="TH SarabunPSK"/>
          <w:sz w:val="32"/>
          <w:cs/>
        </w:rPr>
        <w:t>การหาความสัมพันธ์ระหว่างความคิดเห็นของนักเรียนต่อการจัดสภาพแวดล้อมในห้องปฏิบัติการเคมีตามสภาพที่เป็นจริงและสภาพที่พึงประสงค์และเจตคติเกี่ยวกับวิทยาศาสตร์ของนักเรียนระดับชั้นมัธยมศึกษาปีที่</w:t>
      </w:r>
      <w:r w:rsidRPr="00E772C3">
        <w:rPr>
          <w:rFonts w:ascii="TH SarabunPSK" w:hAnsi="TH SarabunPSK"/>
          <w:sz w:val="32"/>
        </w:rPr>
        <w:t xml:space="preserve"> 5</w:t>
      </w:r>
      <w:r w:rsidRPr="00E772C3">
        <w:rPr>
          <w:rFonts w:ascii="TH SarabunPSK" w:hAnsi="TH SarabunPSK"/>
          <w:sz w:val="32"/>
          <w:cs/>
        </w:rPr>
        <w:t xml:space="preserve"> สามารถสรุปผลการวิจัยได้ดังนี้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772C3">
        <w:rPr>
          <w:rFonts w:ascii="TH SarabunPSK" w:hAnsi="TH SarabunPSK"/>
          <w:sz w:val="32"/>
          <w:cs/>
        </w:rPr>
        <w:tab/>
      </w:r>
      <w:r w:rsidRPr="00E772C3">
        <w:rPr>
          <w:rFonts w:ascii="TH SarabunPSK" w:hAnsi="TH SarabunPSK"/>
          <w:sz w:val="32"/>
          <w:lang w:bidi="lo-LA"/>
        </w:rPr>
        <w:t xml:space="preserve">1. </w:t>
      </w:r>
      <w:r w:rsidRPr="00E772C3">
        <w:rPr>
          <w:rFonts w:ascii="TH SarabunPSK" w:hAnsi="TH SarabunPSK"/>
          <w:sz w:val="32"/>
          <w:cs/>
        </w:rPr>
        <w:t xml:space="preserve">การประเมิน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772C3">
        <w:rPr>
          <w:rFonts w:ascii="TH SarabunPSK" w:hAnsi="TH SarabunPSK"/>
          <w:sz w:val="32"/>
        </w:rPr>
        <w:t>5</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lang w:bidi="lo-LA"/>
        </w:rPr>
        <w:tab/>
      </w:r>
      <w:r w:rsidRPr="00E772C3">
        <w:rPr>
          <w:rFonts w:ascii="TH SarabunPSK" w:hAnsi="TH SarabunPSK"/>
          <w:sz w:val="32"/>
          <w:lang w:bidi="lo-LA"/>
        </w:rPr>
        <w:tab/>
      </w:r>
      <w:r w:rsidRPr="00E772C3">
        <w:rPr>
          <w:rFonts w:ascii="TH SarabunPSK" w:hAnsi="TH SarabunPSK"/>
          <w:sz w:val="32"/>
          <w:cs/>
        </w:rPr>
        <w:t>ผลการประเมินความคิดเห็นของนักเรียนตามสภาพที่พึงประสงค์พบว่า โดยภาพรวมความต้องการในแต่ละด้านของนักเรียนอยู่ในระดับมากที่สุด และเมื่อพิจารณาเป็น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772C3">
        <w:rPr>
          <w:rFonts w:ascii="TH SarabunPSK" w:hAnsi="TH SarabunPSK"/>
          <w:sz w:val="32"/>
          <w:cs/>
        </w:rPr>
        <w:t>รายด้านพบว่าต้องการมากที่สุดทุกด้าน ได้แก่</w:t>
      </w:r>
      <w:r w:rsidRPr="00E772C3">
        <w:rPr>
          <w:rFonts w:ascii="TH SarabunPSK" w:hAnsi="TH SarabunPSK"/>
          <w:color w:val="000000"/>
          <w:sz w:val="32"/>
          <w:cs/>
        </w:rPr>
        <w:t xml:space="preserve"> ด้านการเปิดโอกาสให้ผู้เรียนทำตามอิสระ</w:t>
      </w:r>
      <w:r w:rsidRPr="00E772C3">
        <w:rPr>
          <w:rFonts w:ascii="TH SarabunPSK" w:hAnsi="TH SarabunPSK"/>
          <w:sz w:val="32"/>
          <w:lang w:bidi="lo-LA"/>
        </w:rPr>
        <w:t xml:space="preserve"> </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772C3">
        <w:rPr>
          <w:rFonts w:ascii="TH SarabunPSK" w:hAnsi="TH SarabunPSK"/>
          <w:color w:val="000000"/>
          <w:sz w:val="32"/>
          <w:cs/>
        </w:rPr>
        <w:t>ด้านการบูร</w:t>
      </w:r>
      <w:proofErr w:type="spellStart"/>
      <w:r w:rsidRPr="00E772C3">
        <w:rPr>
          <w:rFonts w:ascii="TH SarabunPSK" w:hAnsi="TH SarabunPSK"/>
          <w:color w:val="000000"/>
          <w:sz w:val="32"/>
          <w:cs/>
        </w:rPr>
        <w:t>ณา</w:t>
      </w:r>
      <w:proofErr w:type="spellEnd"/>
      <w:r w:rsidRPr="00E772C3">
        <w:rPr>
          <w:rFonts w:ascii="TH SarabunPSK" w:hAnsi="TH SarabunPSK"/>
          <w:color w:val="000000"/>
          <w:sz w:val="32"/>
          <w:cs/>
        </w:rPr>
        <w:t>การ ด้านวัสดุอุปกรณ์ในการปฏิบัติการ</w:t>
      </w:r>
      <w:r w:rsidRPr="00E772C3">
        <w:rPr>
          <w:rFonts w:ascii="TH SarabunPSK" w:hAnsi="TH SarabunPSK"/>
          <w:sz w:val="32"/>
          <w:lang w:bidi="lo-LA"/>
        </w:rPr>
        <w:t xml:space="preserve"> </w:t>
      </w:r>
      <w:r w:rsidRPr="00E772C3">
        <w:rPr>
          <w:rFonts w:ascii="TH SarabunPSK" w:hAnsi="TH SarabunPSK"/>
          <w:color w:val="000000"/>
          <w:sz w:val="32"/>
          <w:cs/>
        </w:rPr>
        <w:t xml:space="preserve">ด้านกฎระเบียบวินัย </w:t>
      </w:r>
      <w:r w:rsidRPr="00E772C3">
        <w:rPr>
          <w:rFonts w:ascii="TH SarabunPSK" w:hAnsi="TH SarabunPSK"/>
          <w:sz w:val="32"/>
          <w:cs/>
        </w:rPr>
        <w:t>และ</w:t>
      </w:r>
      <w:r w:rsidRPr="00E772C3">
        <w:rPr>
          <w:rFonts w:ascii="TH SarabunPSK" w:hAnsi="TH SarabunPSK"/>
          <w:color w:val="000000"/>
          <w:sz w:val="32"/>
          <w:cs/>
        </w:rPr>
        <w:t>ด้านการประสานความร่วมมือของนักเรียน</w:t>
      </w:r>
      <w:r w:rsidRPr="00E772C3">
        <w:rPr>
          <w:rFonts w:ascii="TH SarabunPSK" w:hAnsi="TH SarabunPSK"/>
          <w:sz w:val="32"/>
          <w:cs/>
        </w:rPr>
        <w:t xml:space="preserve"> ตามลำดับ</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lang w:bidi="lo-LA"/>
        </w:rPr>
        <w:tab/>
      </w:r>
      <w:r w:rsidRPr="00E772C3">
        <w:rPr>
          <w:rFonts w:ascii="TH SarabunPSK" w:hAnsi="TH SarabunPSK"/>
          <w:sz w:val="32"/>
          <w:lang w:bidi="lo-LA"/>
        </w:rPr>
        <w:tab/>
      </w:r>
      <w:r w:rsidRPr="00E772C3">
        <w:rPr>
          <w:rFonts w:ascii="TH SarabunPSK" w:hAnsi="TH SarabunPSK"/>
          <w:sz w:val="32"/>
          <w:cs/>
        </w:rPr>
        <w:t xml:space="preserve">ผลการประเมินความคิดเห็นของนักเรียนต่อการจัดสภาพแวดล้อมการเรียนรู้ในห้องปฏิบัติการเคมีตามสภาพที่เป็นจริง ครั้งที่ </w:t>
      </w:r>
      <w:r w:rsidRPr="00E772C3">
        <w:rPr>
          <w:rFonts w:ascii="TH SarabunPSK" w:hAnsi="TH SarabunPSK"/>
          <w:sz w:val="32"/>
        </w:rPr>
        <w:t xml:space="preserve">2 </w:t>
      </w:r>
      <w:r w:rsidRPr="00E772C3">
        <w:rPr>
          <w:rFonts w:ascii="TH SarabunPSK" w:hAnsi="TH SarabunPSK"/>
          <w:sz w:val="32"/>
          <w:cs/>
        </w:rPr>
        <w:t xml:space="preserve">พบว่า โดยภาพรวมในแต่ละด้านที่เกิดขึ้นอยู่ในระดับมาก และเมื่อพิจารณาเป็นรายด้านพบว่าเกิดขึ้นในระดับมาก </w:t>
      </w:r>
      <w:r w:rsidRPr="00E772C3">
        <w:rPr>
          <w:rFonts w:ascii="TH SarabunPSK" w:hAnsi="TH SarabunPSK"/>
          <w:sz w:val="32"/>
          <w:lang w:bidi="lo-LA"/>
        </w:rPr>
        <w:t xml:space="preserve">4 </w:t>
      </w:r>
      <w:r w:rsidRPr="00E772C3">
        <w:rPr>
          <w:rFonts w:ascii="TH SarabunPSK" w:hAnsi="TH SarabunPSK"/>
          <w:sz w:val="32"/>
          <w:cs/>
        </w:rPr>
        <w:t xml:space="preserve">ด้าน ได้แก่ </w:t>
      </w:r>
      <w:r w:rsidRPr="00E772C3">
        <w:rPr>
          <w:rFonts w:ascii="TH SarabunPSK" w:hAnsi="TH SarabunPSK"/>
          <w:color w:val="000000"/>
          <w:sz w:val="32"/>
          <w:cs/>
        </w:rPr>
        <w:t>ด้านกฎระเบียบวินัย</w:t>
      </w:r>
      <w:r w:rsidRPr="00E772C3">
        <w:rPr>
          <w:rFonts w:ascii="TH SarabunPSK" w:hAnsi="TH SarabunPSK"/>
          <w:sz w:val="32"/>
          <w:cs/>
        </w:rPr>
        <w:t xml:space="preserve"> </w:t>
      </w:r>
      <w:r w:rsidRPr="00E772C3">
        <w:rPr>
          <w:rFonts w:ascii="TH SarabunPSK" w:hAnsi="TH SarabunPSK"/>
          <w:color w:val="000000"/>
          <w:sz w:val="32"/>
          <w:cs/>
        </w:rPr>
        <w:t>ด้านการประสานความร่วมมือของนักเรียน</w:t>
      </w:r>
      <w:r w:rsidRPr="00E772C3">
        <w:rPr>
          <w:rFonts w:ascii="TH SarabunPSK" w:hAnsi="TH SarabunPSK"/>
          <w:sz w:val="32"/>
          <w:cs/>
        </w:rPr>
        <w:t xml:space="preserve"> </w:t>
      </w:r>
      <w:r w:rsidRPr="00E772C3">
        <w:rPr>
          <w:rFonts w:ascii="TH SarabunPSK" w:hAnsi="TH SarabunPSK"/>
          <w:color w:val="000000"/>
          <w:sz w:val="32"/>
          <w:cs/>
        </w:rPr>
        <w:t>ด้านวัสดุอุปกรณ์ในการปฏิบัติการ</w:t>
      </w:r>
      <w:r w:rsidRPr="00E772C3">
        <w:rPr>
          <w:rFonts w:ascii="TH SarabunPSK" w:hAnsi="TH SarabunPSK"/>
          <w:sz w:val="32"/>
          <w:lang w:bidi="lo-LA"/>
        </w:rPr>
        <w:t xml:space="preserve"> </w:t>
      </w:r>
      <w:r w:rsidRPr="00E772C3">
        <w:rPr>
          <w:rFonts w:ascii="TH SarabunPSK" w:hAnsi="TH SarabunPSK"/>
          <w:sz w:val="32"/>
          <w:cs/>
        </w:rPr>
        <w:t>และ</w:t>
      </w:r>
      <w:r w:rsidRPr="00E772C3">
        <w:rPr>
          <w:rFonts w:ascii="TH SarabunPSK" w:hAnsi="TH SarabunPSK"/>
          <w:color w:val="000000"/>
          <w:sz w:val="32"/>
          <w:cs/>
        </w:rPr>
        <w:t>ด้านการเปิด</w:t>
      </w:r>
      <w:r w:rsidRPr="00E772C3">
        <w:rPr>
          <w:rFonts w:ascii="TH SarabunPSK" w:hAnsi="TH SarabunPSK"/>
          <w:color w:val="000000"/>
          <w:sz w:val="32"/>
          <w:cs/>
        </w:rPr>
        <w:lastRenderedPageBreak/>
        <w:t>โอกาสให้ผู้เรียนทำตามอิสระ</w:t>
      </w:r>
      <w:r w:rsidRPr="00E772C3">
        <w:rPr>
          <w:rFonts w:ascii="TH SarabunPSK" w:hAnsi="TH SarabunPSK"/>
          <w:sz w:val="32"/>
          <w:lang w:bidi="lo-LA"/>
        </w:rPr>
        <w:t xml:space="preserve"> </w:t>
      </w:r>
      <w:r w:rsidRPr="00E772C3">
        <w:rPr>
          <w:rFonts w:ascii="TH SarabunPSK" w:hAnsi="TH SarabunPSK"/>
          <w:color w:val="000000"/>
          <w:sz w:val="32"/>
          <w:cs/>
        </w:rPr>
        <w:t>รู้</w:t>
      </w:r>
      <w:r w:rsidRPr="00E772C3">
        <w:rPr>
          <w:rFonts w:ascii="TH SarabunPSK" w:hAnsi="TH SarabunPSK"/>
          <w:sz w:val="32"/>
          <w:lang w:bidi="lo-LA"/>
        </w:rPr>
        <w:t xml:space="preserve"> </w:t>
      </w:r>
      <w:r w:rsidRPr="00E772C3">
        <w:rPr>
          <w:rFonts w:ascii="TH SarabunPSK" w:hAnsi="TH SarabunPSK"/>
          <w:sz w:val="32"/>
          <w:cs/>
        </w:rPr>
        <w:t>โดยมี</w:t>
      </w:r>
      <w:r w:rsidRPr="00E772C3">
        <w:rPr>
          <w:rFonts w:ascii="TH SarabunPSK" w:hAnsi="TH SarabunPSK"/>
          <w:color w:val="000000"/>
          <w:sz w:val="32"/>
          <w:cs/>
        </w:rPr>
        <w:t>ด้านการบูร</w:t>
      </w:r>
      <w:proofErr w:type="spellStart"/>
      <w:r w:rsidRPr="00E772C3">
        <w:rPr>
          <w:rFonts w:ascii="TH SarabunPSK" w:hAnsi="TH SarabunPSK"/>
          <w:color w:val="000000"/>
          <w:sz w:val="32"/>
          <w:cs/>
        </w:rPr>
        <w:t>ณา</w:t>
      </w:r>
      <w:proofErr w:type="spellEnd"/>
      <w:r w:rsidRPr="00E772C3">
        <w:rPr>
          <w:rFonts w:ascii="TH SarabunPSK" w:hAnsi="TH SarabunPSK"/>
          <w:color w:val="000000"/>
          <w:sz w:val="32"/>
          <w:cs/>
        </w:rPr>
        <w:t xml:space="preserve">การ </w:t>
      </w:r>
      <w:r w:rsidRPr="00E772C3">
        <w:rPr>
          <w:rFonts w:ascii="TH SarabunPSK" w:hAnsi="TH SarabunPSK"/>
          <w:sz w:val="32"/>
          <w:cs/>
        </w:rPr>
        <w:t>เกิดขึ้นในระดับปานกลาง</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cs/>
        </w:rPr>
        <w:tab/>
      </w:r>
      <w:r w:rsidRPr="00E772C3">
        <w:rPr>
          <w:rFonts w:ascii="TH SarabunPSK" w:hAnsi="TH SarabunPSK"/>
          <w:sz w:val="32"/>
        </w:rPr>
        <w:tab/>
      </w:r>
      <w:r w:rsidRPr="00E772C3">
        <w:rPr>
          <w:rFonts w:ascii="TH SarabunPSK" w:hAnsi="TH SarabunPSK"/>
          <w:sz w:val="32"/>
          <w:cs/>
        </w:rPr>
        <w:t xml:space="preserve">และผลการประเมินความคิดเห็นของนักเรียนต่อการจัดสภาพแวดล้อมการเรียนรู้ในห้องปฏิบัติการเคมีตามสภาพที่เป็นจริง ครั้งที่ </w:t>
      </w:r>
      <w:r w:rsidRPr="00E772C3">
        <w:rPr>
          <w:rFonts w:ascii="TH SarabunPSK" w:hAnsi="TH SarabunPSK"/>
          <w:sz w:val="32"/>
        </w:rPr>
        <w:t xml:space="preserve">3 </w:t>
      </w:r>
      <w:r w:rsidRPr="00E772C3">
        <w:rPr>
          <w:rFonts w:ascii="TH SarabunPSK" w:hAnsi="TH SarabunPSK"/>
          <w:sz w:val="32"/>
          <w:cs/>
        </w:rPr>
        <w:t>พบว่า โดยภาพรวมในแต่ละด้านที่เกิดขึ้นในระดับมาก และเมื่อพิจารณาเป็นรายด้านพบว่าเกิดขึ้นในระดับมากทุกด้าน ได้แก่</w:t>
      </w:r>
      <w:r w:rsidRPr="00E772C3">
        <w:rPr>
          <w:rFonts w:ascii="TH SarabunPSK" w:hAnsi="TH SarabunPSK"/>
          <w:color w:val="000000"/>
          <w:sz w:val="32"/>
          <w:cs/>
        </w:rPr>
        <w:t xml:space="preserve"> ด้านการบูร</w:t>
      </w:r>
      <w:proofErr w:type="spellStart"/>
      <w:r w:rsidRPr="00E772C3">
        <w:rPr>
          <w:rFonts w:ascii="TH SarabunPSK" w:hAnsi="TH SarabunPSK"/>
          <w:color w:val="000000"/>
          <w:sz w:val="32"/>
          <w:cs/>
        </w:rPr>
        <w:t>ณา</w:t>
      </w:r>
      <w:proofErr w:type="spellEnd"/>
      <w:r w:rsidRPr="00E772C3">
        <w:rPr>
          <w:rFonts w:ascii="TH SarabunPSK" w:hAnsi="TH SarabunPSK"/>
          <w:color w:val="000000"/>
          <w:sz w:val="32"/>
          <w:cs/>
        </w:rPr>
        <w:t>การ ด้านการเปิดโอกาสให้ผู้เรียนทำตามอิสระ</w:t>
      </w:r>
      <w:r w:rsidRPr="00E772C3">
        <w:rPr>
          <w:rFonts w:ascii="TH SarabunPSK" w:hAnsi="TH SarabunPSK"/>
          <w:sz w:val="32"/>
          <w:lang w:bidi="lo-LA"/>
        </w:rPr>
        <w:t xml:space="preserve"> </w:t>
      </w:r>
      <w:r w:rsidRPr="00E772C3">
        <w:rPr>
          <w:rFonts w:ascii="TH SarabunPSK" w:hAnsi="TH SarabunPSK"/>
          <w:color w:val="000000"/>
          <w:sz w:val="32"/>
          <w:cs/>
        </w:rPr>
        <w:t>ด้านกฎระเบียบวินัย ด้านวัสดุอุปกรณ์ในการปฏิบัติการ</w:t>
      </w:r>
      <w:r w:rsidRPr="00E772C3">
        <w:rPr>
          <w:rFonts w:ascii="TH SarabunPSK" w:hAnsi="TH SarabunPSK"/>
          <w:sz w:val="32"/>
          <w:lang w:bidi="lo-LA"/>
        </w:rPr>
        <w:t xml:space="preserve"> </w:t>
      </w:r>
      <w:r w:rsidRPr="00E772C3">
        <w:rPr>
          <w:rFonts w:ascii="TH SarabunPSK" w:hAnsi="TH SarabunPSK"/>
          <w:sz w:val="32"/>
          <w:cs/>
        </w:rPr>
        <w:t>และ</w:t>
      </w:r>
      <w:r w:rsidRPr="00E772C3">
        <w:rPr>
          <w:rFonts w:ascii="TH SarabunPSK" w:hAnsi="TH SarabunPSK"/>
          <w:color w:val="000000"/>
          <w:sz w:val="32"/>
          <w:cs/>
        </w:rPr>
        <w:t>ด้านการประสานความร่วมมือของนักเรียน</w:t>
      </w:r>
      <w:r w:rsidRPr="00E772C3">
        <w:rPr>
          <w:rFonts w:ascii="TH SarabunPSK" w:hAnsi="TH SarabunPSK"/>
          <w:sz w:val="32"/>
          <w:cs/>
        </w:rPr>
        <w:t xml:space="preserve"> ตามลำดับ</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772C3">
        <w:rPr>
          <w:rFonts w:ascii="TH SarabunPSK" w:hAnsi="TH SarabunPSK"/>
          <w:sz w:val="32"/>
          <w:lang w:bidi="lo-LA"/>
        </w:rPr>
        <w:tab/>
        <w:t xml:space="preserve">2. </w:t>
      </w:r>
      <w:r w:rsidRPr="00E772C3">
        <w:rPr>
          <w:rFonts w:ascii="TH SarabunPSK" w:hAnsi="TH SarabunPSK"/>
          <w:sz w:val="32"/>
          <w:cs/>
        </w:rPr>
        <w:t xml:space="preserve">การเปรียบเทียบความคิดเห็นของนักเรียนต่อการจัดสภาพแวดล้อมการเรียนรู้ในห้องปฏิบัติการเคมีตามสภาพที่เป็นจริงและสภาพที่พึงประสงค์ในการรับรู้ของนักเรียนระดับชั้นมัธยมศึกษาปีที่ </w:t>
      </w:r>
      <w:r w:rsidRPr="00E772C3">
        <w:rPr>
          <w:rFonts w:ascii="TH SarabunPSK" w:hAnsi="TH SarabunPSK"/>
          <w:sz w:val="32"/>
        </w:rPr>
        <w:t>5</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lang w:bidi="lo-LA"/>
        </w:rPr>
        <w:tab/>
      </w:r>
      <w:r w:rsidRPr="00E772C3">
        <w:rPr>
          <w:rFonts w:ascii="TH SarabunPSK" w:hAnsi="TH SarabunPSK"/>
          <w:sz w:val="32"/>
          <w:lang w:bidi="lo-LA"/>
        </w:rPr>
        <w:tab/>
      </w:r>
      <w:r w:rsidRPr="00E772C3">
        <w:rPr>
          <w:rFonts w:ascii="TH SarabunPSK" w:hAnsi="TH SarabunPSK"/>
          <w:sz w:val="32"/>
          <w:cs/>
        </w:rPr>
        <w:t xml:space="preserve">ผลการเปรียบเทียบการประเมิน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sz w:val="32"/>
        </w:rPr>
        <w:t xml:space="preserve">2 </w:t>
      </w:r>
      <w:r w:rsidRPr="00E772C3">
        <w:rPr>
          <w:rFonts w:ascii="TH SarabunPSK" w:hAnsi="TH SarabunPSK"/>
          <w:sz w:val="32"/>
          <w:cs/>
        </w:rPr>
        <w:t>และสภาพที่เป็นจริงครั้งที่</w:t>
      </w:r>
      <w:r w:rsidRPr="00E772C3">
        <w:rPr>
          <w:rFonts w:ascii="TH SarabunPSK" w:hAnsi="TH SarabunPSK"/>
          <w:sz w:val="32"/>
        </w:rPr>
        <w:t xml:space="preserve"> 1 </w:t>
      </w:r>
      <w:r w:rsidRPr="00E772C3">
        <w:rPr>
          <w:rFonts w:ascii="TH SarabunPSK" w:hAnsi="TH SarabunPSK"/>
          <w:sz w:val="32"/>
          <w:cs/>
        </w:rPr>
        <w:t xml:space="preserve">พบว่ามีความแตกต่างกันอย่างมีนัยสำคัญที่ระดับ </w:t>
      </w:r>
      <w:r w:rsidRPr="00E772C3">
        <w:rPr>
          <w:rFonts w:ascii="TH SarabunPSK" w:hAnsi="TH SarabunPSK"/>
          <w:sz w:val="32"/>
        </w:rPr>
        <w:t xml:space="preserve">0.05 </w:t>
      </w:r>
      <w:r w:rsidRPr="00E772C3">
        <w:rPr>
          <w:rFonts w:ascii="TH SarabunPSK" w:hAnsi="TH SarabunPSK"/>
          <w:sz w:val="32"/>
          <w:cs/>
        </w:rPr>
        <w:t xml:space="preserve">ทั้ง </w:t>
      </w:r>
      <w:r w:rsidRPr="00E772C3">
        <w:rPr>
          <w:rFonts w:ascii="TH SarabunPSK" w:hAnsi="TH SarabunPSK"/>
          <w:sz w:val="32"/>
        </w:rPr>
        <w:t xml:space="preserve">5 </w:t>
      </w:r>
      <w:r w:rsidRPr="00E772C3">
        <w:rPr>
          <w:rFonts w:ascii="TH SarabunPSK" w:hAnsi="TH SarabunPSK"/>
          <w:sz w:val="32"/>
          <w:cs/>
        </w:rPr>
        <w:t>ด้าน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cs/>
        </w:rPr>
        <w:tab/>
      </w:r>
      <w:r w:rsidRPr="00E772C3">
        <w:rPr>
          <w:rFonts w:ascii="TH SarabunPSK" w:hAnsi="TH SarabunPSK"/>
          <w:sz w:val="32"/>
        </w:rPr>
        <w:tab/>
      </w:r>
      <w:r w:rsidRPr="00E772C3">
        <w:rPr>
          <w:rFonts w:ascii="TH SarabunPSK" w:hAnsi="TH SarabunPSK"/>
          <w:sz w:val="32"/>
          <w:cs/>
        </w:rPr>
        <w:t>ผลการเปรียบเทียบการประเมินความคิดเห็นของนักเรียนต่อการจัดสภาพแวดล้อมการเรียนรู้ในห้องปฏิบัติการเคมีตามสภาพที่พึงประสงค์และสภาพที่เป็นจริงครั้งที่</w:t>
      </w:r>
      <w:r w:rsidRPr="00E772C3">
        <w:rPr>
          <w:rFonts w:ascii="TH SarabunPSK" w:hAnsi="TH SarabunPSK"/>
          <w:sz w:val="32"/>
        </w:rPr>
        <w:t xml:space="preserve"> 1</w:t>
      </w:r>
      <w:r w:rsidRPr="00E772C3">
        <w:rPr>
          <w:rFonts w:ascii="TH SarabunPSK" w:hAnsi="TH SarabunPSK"/>
          <w:sz w:val="32"/>
          <w:cs/>
        </w:rPr>
        <w:t xml:space="preserve"> พบว่ามีความแตกต่างกันอย่างมีนัยสำคัญที่ระดับ </w:t>
      </w:r>
      <w:r w:rsidRPr="00E772C3">
        <w:rPr>
          <w:rFonts w:ascii="TH SarabunPSK" w:hAnsi="TH SarabunPSK"/>
          <w:sz w:val="32"/>
        </w:rPr>
        <w:t xml:space="preserve">0.05 </w:t>
      </w:r>
      <w:r w:rsidRPr="00E772C3">
        <w:rPr>
          <w:rFonts w:ascii="TH SarabunPSK" w:hAnsi="TH SarabunPSK"/>
          <w:sz w:val="32"/>
          <w:cs/>
        </w:rPr>
        <w:t xml:space="preserve">ทั้ง </w:t>
      </w:r>
      <w:r w:rsidRPr="00E772C3">
        <w:rPr>
          <w:rFonts w:ascii="TH SarabunPSK" w:hAnsi="TH SarabunPSK"/>
          <w:sz w:val="32"/>
        </w:rPr>
        <w:t xml:space="preserve">5 </w:t>
      </w:r>
      <w:r w:rsidRPr="00E772C3">
        <w:rPr>
          <w:rFonts w:ascii="TH SarabunPSK" w:hAnsi="TH SarabunPSK"/>
          <w:sz w:val="32"/>
          <w:cs/>
        </w:rPr>
        <w:t>ด้าน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E772C3">
        <w:rPr>
          <w:rFonts w:ascii="TH SarabunPSK" w:hAnsi="TH SarabunPSK"/>
          <w:sz w:val="32"/>
          <w:cs/>
        </w:rPr>
        <w:tab/>
      </w:r>
      <w:r w:rsidRPr="00E772C3">
        <w:rPr>
          <w:rFonts w:ascii="TH SarabunPSK" w:hAnsi="TH SarabunPSK"/>
          <w:sz w:val="32"/>
        </w:rPr>
        <w:tab/>
      </w:r>
      <w:r w:rsidRPr="00E772C3">
        <w:rPr>
          <w:rFonts w:ascii="TH SarabunPSK" w:hAnsi="TH SarabunPSK"/>
          <w:sz w:val="32"/>
          <w:cs/>
        </w:rPr>
        <w:t>และผลการเปรียบเทียบการประเมินความคิดเห็นของนักเรียนต่อการจัดสภาพแวดล้อมการเรียนรู้ในห้องปฏิบัติการเคมีตามสภาพที่พึงประสงค์และสภาพที่เป็นจริงครั้งที่</w:t>
      </w:r>
      <w:r w:rsidRPr="00E772C3">
        <w:rPr>
          <w:rFonts w:ascii="TH SarabunPSK" w:hAnsi="TH SarabunPSK"/>
          <w:sz w:val="32"/>
        </w:rPr>
        <w:t xml:space="preserve"> 2</w:t>
      </w:r>
      <w:r w:rsidRPr="00E772C3">
        <w:rPr>
          <w:rFonts w:ascii="TH SarabunPSK" w:hAnsi="TH SarabunPSK"/>
          <w:sz w:val="32"/>
          <w:cs/>
        </w:rPr>
        <w:t xml:space="preserve"> พบว่ามีความแตกต่างกันอย่างมีนัยสำคัญที่ระดับ </w:t>
      </w:r>
      <w:r w:rsidRPr="00E772C3">
        <w:rPr>
          <w:rFonts w:ascii="TH SarabunPSK" w:hAnsi="TH SarabunPSK"/>
          <w:sz w:val="32"/>
        </w:rPr>
        <w:t xml:space="preserve">0.05 </w:t>
      </w:r>
      <w:r w:rsidRPr="00E772C3">
        <w:rPr>
          <w:rFonts w:ascii="TH SarabunPSK" w:hAnsi="TH SarabunPSK"/>
          <w:sz w:val="32"/>
          <w:cs/>
        </w:rPr>
        <w:t xml:space="preserve">ทั้ง </w:t>
      </w:r>
      <w:r w:rsidRPr="00E772C3">
        <w:rPr>
          <w:rFonts w:ascii="TH SarabunPSK" w:hAnsi="TH SarabunPSK"/>
          <w:sz w:val="32"/>
        </w:rPr>
        <w:t xml:space="preserve">5 </w:t>
      </w:r>
      <w:r w:rsidRPr="00E772C3">
        <w:rPr>
          <w:rFonts w:ascii="TH SarabunPSK" w:hAnsi="TH SarabunPSK"/>
          <w:sz w:val="32"/>
          <w:cs/>
        </w:rPr>
        <w:t>ด้าน</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lang w:bidi="lo-LA"/>
        </w:rPr>
        <w:tab/>
        <w:t xml:space="preserve">3. </w:t>
      </w:r>
      <w:r w:rsidRPr="00E772C3">
        <w:rPr>
          <w:rFonts w:ascii="TH SarabunPSK" w:hAnsi="TH SarabunPSK" w:cs="TH SarabunPSK"/>
          <w:sz w:val="32"/>
          <w:szCs w:val="32"/>
          <w:cs/>
        </w:rPr>
        <w:t>วิเคราะห์ความสัมพันธ์ระหว่างการจัดสภาพแวดล้อมการเรียนรู้ตามสภาพที่เป็นจริงในห้องปฏิบัติการเคมีกับเจตคติเกี่ยวกับ</w:t>
      </w:r>
      <w:r w:rsidRPr="00E772C3">
        <w:rPr>
          <w:rFonts w:ascii="TH SarabunPSK" w:hAnsi="TH SarabunPSK" w:cs="TH SarabunPSK"/>
          <w:sz w:val="32"/>
          <w:szCs w:val="32"/>
          <w:cs/>
        </w:rPr>
        <w:lastRenderedPageBreak/>
        <w:t xml:space="preserve">วิทยาศาสตร์และในการรับรู้ของนักเรียนระดับชั้นมัธยมศึกษาปีที่ </w:t>
      </w:r>
      <w:r w:rsidRPr="00E772C3">
        <w:rPr>
          <w:rFonts w:ascii="TH SarabunPSK" w:hAnsi="TH SarabunPSK" w:cs="TH SarabunPSK"/>
          <w:sz w:val="32"/>
          <w:szCs w:val="32"/>
        </w:rPr>
        <w:t>5</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E772C3">
        <w:rPr>
          <w:rFonts w:ascii="TH SarabunPSK" w:hAnsi="TH SarabunPSK"/>
          <w:sz w:val="32"/>
          <w:cs/>
        </w:rPr>
        <w:tab/>
      </w:r>
      <w:r w:rsidRPr="00E772C3">
        <w:rPr>
          <w:rFonts w:ascii="TH SarabunPSK" w:hAnsi="TH SarabunPSK"/>
          <w:sz w:val="32"/>
        </w:rPr>
        <w:tab/>
      </w:r>
      <w:r w:rsidRPr="00E772C3">
        <w:rPr>
          <w:rFonts w:ascii="TH SarabunPSK" w:hAnsi="TH SarabunPSK"/>
          <w:sz w:val="32"/>
          <w:cs/>
        </w:rPr>
        <w:t xml:space="preserve">ผลการวิเคราะห์ความสัมพันธ์ระหว่าง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sz w:val="32"/>
        </w:rPr>
        <w:t>1</w:t>
      </w:r>
      <w:r w:rsidRPr="00E772C3">
        <w:rPr>
          <w:rFonts w:ascii="TH SarabunPSK" w:hAnsi="TH SarabunPSK"/>
          <w:sz w:val="32"/>
          <w:cs/>
        </w:rPr>
        <w:t xml:space="preserve"> กับเจตคติเกี่ยวกับวิทยาศาสตร์ พบว่า โดยภาพรวมการจัดสภาพแวดล้อมในห้องปฏิบัติการเคมีทั้ง </w:t>
      </w:r>
      <w:r w:rsidRPr="00E772C3">
        <w:rPr>
          <w:rFonts w:ascii="TH SarabunPSK" w:hAnsi="TH SarabunPSK"/>
          <w:sz w:val="32"/>
          <w:lang w:bidi="lo-LA"/>
        </w:rPr>
        <w:t xml:space="preserve">5 </w:t>
      </w:r>
      <w:r w:rsidRPr="00E772C3">
        <w:rPr>
          <w:rFonts w:ascii="TH SarabunPSK" w:hAnsi="TH SarabunPSK"/>
          <w:sz w:val="32"/>
          <w:cs/>
        </w:rPr>
        <w:t>ด้านกับเจตคติเกี่ยวกับวิทยาศาสตร์มีความสัมพันธ์กันอย่าง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0.01</w:t>
      </w:r>
      <w:r w:rsidRPr="00E772C3">
        <w:rPr>
          <w:rFonts w:ascii="TH SarabunPSK" w:hAnsi="TH SarabunPSK"/>
          <w:color w:val="000000"/>
          <w:sz w:val="32"/>
          <w:cs/>
        </w:rPr>
        <w:t xml:space="preserve"> และเมื่อพิจารณาเป็นรายด้านพบว่า มีด้านการเปิดโอกาสให้ผู้เรียนทำตามอิสระและด้านกฎระเบียบวินัย</w:t>
      </w:r>
      <w:r w:rsidRPr="00E772C3">
        <w:rPr>
          <w:rFonts w:ascii="TH SarabunPSK" w:hAnsi="TH SarabunPSK"/>
          <w:sz w:val="32"/>
          <w:cs/>
        </w:rPr>
        <w:t>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 xml:space="preserve">0.01 </w:t>
      </w:r>
      <w:r w:rsidRPr="00E772C3">
        <w:rPr>
          <w:rFonts w:ascii="TH SarabunPSK" w:hAnsi="TH SarabunPSK"/>
          <w:color w:val="000000"/>
          <w:sz w:val="32"/>
          <w:cs/>
        </w:rPr>
        <w:t>และด้านวัสดุอุปกรณ์ในการปฏิบัติการ</w:t>
      </w:r>
      <w:r w:rsidRPr="00E772C3">
        <w:rPr>
          <w:rFonts w:ascii="TH SarabunPSK" w:hAnsi="TH SarabunPSK"/>
          <w:sz w:val="32"/>
          <w:cs/>
        </w:rPr>
        <w:t>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 xml:space="preserve">0.01 </w:t>
      </w:r>
      <w:r w:rsidRPr="00E772C3">
        <w:rPr>
          <w:rFonts w:ascii="TH SarabunPSK" w:hAnsi="TH SarabunPSK"/>
          <w:sz w:val="32"/>
          <w:cs/>
        </w:rPr>
        <w:t>ส่วน</w:t>
      </w:r>
      <w:r w:rsidRPr="00E772C3">
        <w:rPr>
          <w:rFonts w:ascii="TH SarabunPSK" w:hAnsi="TH SarabunPSK"/>
          <w:color w:val="000000"/>
          <w:sz w:val="32"/>
          <w:cs/>
        </w:rPr>
        <w:t>ด้านการประสานความร่วมมือ</w:t>
      </w:r>
      <w:r w:rsidRPr="00E772C3">
        <w:rPr>
          <w:rFonts w:ascii="TH SarabunPSK" w:hAnsi="TH SarabunPSK"/>
          <w:sz w:val="32"/>
          <w:cs/>
        </w:rPr>
        <w:t>และ</w:t>
      </w:r>
      <w:r w:rsidRPr="00E772C3">
        <w:rPr>
          <w:rFonts w:ascii="TH SarabunPSK" w:hAnsi="TH SarabunPSK"/>
          <w:color w:val="000000"/>
          <w:sz w:val="32"/>
          <w:cs/>
        </w:rPr>
        <w:t>ด้านการบูร</w:t>
      </w:r>
      <w:proofErr w:type="spellStart"/>
      <w:r w:rsidRPr="00E772C3">
        <w:rPr>
          <w:rFonts w:ascii="TH SarabunPSK" w:hAnsi="TH SarabunPSK"/>
          <w:color w:val="000000"/>
          <w:sz w:val="32"/>
          <w:cs/>
        </w:rPr>
        <w:t>ณา</w:t>
      </w:r>
      <w:proofErr w:type="spellEnd"/>
      <w:r w:rsidRPr="00E772C3">
        <w:rPr>
          <w:rFonts w:ascii="TH SarabunPSK" w:hAnsi="TH SarabunPSK"/>
          <w:color w:val="000000"/>
          <w:sz w:val="32"/>
          <w:cs/>
        </w:rPr>
        <w:t>การ พบว่าไม่มีความสัมพันธ์กับเจตคติเกี่ยวกับวิทยาศาสตร์ และ</w:t>
      </w:r>
      <w:r w:rsidRPr="00E772C3">
        <w:rPr>
          <w:rFonts w:ascii="TH SarabunPSK" w:hAnsi="TH SarabunPSK"/>
          <w:sz w:val="32"/>
          <w:cs/>
        </w:rPr>
        <w:t>ค่าสัมประสิทธิ์สหสัมพันธ์หรือสัมประสิทธิ์ของการพยากรณ์ มีค่าเท่ากับ 0.</w:t>
      </w:r>
      <w:r w:rsidRPr="00E772C3">
        <w:rPr>
          <w:rFonts w:ascii="TH SarabunPSK" w:hAnsi="TH SarabunPSK"/>
          <w:sz w:val="32"/>
          <w:lang w:bidi="lo-LA"/>
        </w:rPr>
        <w:t>201</w:t>
      </w:r>
    </w:p>
    <w:p w:rsid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E772C3">
        <w:rPr>
          <w:rFonts w:ascii="TH SarabunPSK" w:hAnsi="TH SarabunPSK"/>
          <w:sz w:val="32"/>
          <w:cs/>
        </w:rPr>
        <w:tab/>
      </w:r>
      <w:r w:rsidRPr="00E772C3">
        <w:rPr>
          <w:rFonts w:ascii="TH SarabunPSK" w:hAnsi="TH SarabunPSK"/>
          <w:sz w:val="32"/>
        </w:rPr>
        <w:tab/>
      </w:r>
      <w:r w:rsidRPr="00E772C3">
        <w:rPr>
          <w:rFonts w:ascii="TH SarabunPSK" w:hAnsi="TH SarabunPSK"/>
          <w:sz w:val="32"/>
          <w:cs/>
        </w:rPr>
        <w:t xml:space="preserve">ผลการวิเคราะห์ความสัมพันธ์ระหว่าง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sz w:val="32"/>
        </w:rPr>
        <w:t>2</w:t>
      </w:r>
      <w:r w:rsidRPr="00E772C3">
        <w:rPr>
          <w:rFonts w:ascii="TH SarabunPSK" w:hAnsi="TH SarabunPSK"/>
          <w:sz w:val="32"/>
          <w:cs/>
        </w:rPr>
        <w:t xml:space="preserve"> กับเจตคติเกี่ยวกับวิทยาศาสตร์ พบว่า โดยภาพรวมการจัดสภาพแวดล้อมในห้องปฏิบัติการทั้ง </w:t>
      </w:r>
      <w:r w:rsidRPr="00E772C3">
        <w:rPr>
          <w:rFonts w:ascii="TH SarabunPSK" w:hAnsi="TH SarabunPSK"/>
          <w:sz w:val="32"/>
          <w:lang w:bidi="lo-LA"/>
        </w:rPr>
        <w:t xml:space="preserve">5 </w:t>
      </w:r>
      <w:r w:rsidRPr="00E772C3">
        <w:rPr>
          <w:rFonts w:ascii="TH SarabunPSK" w:hAnsi="TH SarabunPSK"/>
          <w:sz w:val="32"/>
          <w:cs/>
        </w:rPr>
        <w:t>ด้านกับเจตคติเกี่ยวกับวิทยาศาสตร์มีความสัมพันธ์กันอย่าง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0.001</w:t>
      </w:r>
      <w:r w:rsidRPr="00E772C3">
        <w:rPr>
          <w:rFonts w:ascii="TH SarabunPSK" w:hAnsi="TH SarabunPSK"/>
          <w:color w:val="000000"/>
          <w:sz w:val="32"/>
          <w:cs/>
        </w:rPr>
        <w:t xml:space="preserve"> และเมื่อพิจารณาเป็นรายด้านพบว่า</w:t>
      </w:r>
      <w:r w:rsidRPr="00E772C3">
        <w:rPr>
          <w:rFonts w:ascii="TH SarabunPSK" w:hAnsi="TH SarabunPSK"/>
          <w:sz w:val="32"/>
          <w:cs/>
        </w:rPr>
        <w:t xml:space="preserve"> </w:t>
      </w:r>
      <w:r w:rsidRPr="00E772C3">
        <w:rPr>
          <w:rFonts w:ascii="TH SarabunPSK" w:hAnsi="TH SarabunPSK"/>
          <w:color w:val="000000"/>
          <w:sz w:val="32"/>
          <w:cs/>
        </w:rPr>
        <w:t>ด้านการเปิดโอกาสให้ผู้เรียนทำตามอิสระ</w:t>
      </w:r>
      <w:r w:rsidRPr="00E772C3">
        <w:rPr>
          <w:rFonts w:ascii="TH SarabunPSK" w:hAnsi="TH SarabunPSK"/>
          <w:sz w:val="32"/>
          <w:lang w:bidi="lo-LA"/>
        </w:rPr>
        <w:t xml:space="preserve"> </w:t>
      </w:r>
      <w:r w:rsidRPr="00E772C3">
        <w:rPr>
          <w:rFonts w:ascii="TH SarabunPSK" w:hAnsi="TH SarabunPSK"/>
          <w:sz w:val="32"/>
          <w:cs/>
        </w:rPr>
        <w:t>ด้านกฎระเบียบวินัยและด้านวัสดุอุปกรณ์ในห้องปฏิบัติการ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0.01</w:t>
      </w:r>
      <w:r w:rsidRPr="00E772C3">
        <w:rPr>
          <w:rFonts w:ascii="TH SarabunPSK" w:hAnsi="TH SarabunPSK"/>
          <w:sz w:val="32"/>
        </w:rPr>
        <w:t xml:space="preserve"> </w:t>
      </w:r>
      <w:r w:rsidRPr="00E772C3">
        <w:rPr>
          <w:rFonts w:ascii="TH SarabunPSK" w:hAnsi="TH SarabunPSK"/>
          <w:sz w:val="32"/>
          <w:cs/>
        </w:rPr>
        <w:t>และ</w:t>
      </w:r>
      <w:r w:rsidRPr="00E772C3">
        <w:rPr>
          <w:rFonts w:ascii="TH SarabunPSK" w:hAnsi="TH SarabunPSK"/>
          <w:color w:val="000000"/>
          <w:sz w:val="32"/>
          <w:cs/>
        </w:rPr>
        <w:t>ด้านการบูร</w:t>
      </w:r>
      <w:proofErr w:type="spellStart"/>
      <w:r w:rsidRPr="00E772C3">
        <w:rPr>
          <w:rFonts w:ascii="TH SarabunPSK" w:hAnsi="TH SarabunPSK"/>
          <w:color w:val="000000"/>
          <w:sz w:val="32"/>
          <w:cs/>
        </w:rPr>
        <w:t>ณา</w:t>
      </w:r>
      <w:proofErr w:type="spellEnd"/>
      <w:r w:rsidRPr="00E772C3">
        <w:rPr>
          <w:rFonts w:ascii="TH SarabunPSK" w:hAnsi="TH SarabunPSK"/>
          <w:color w:val="000000"/>
          <w:sz w:val="32"/>
          <w:cs/>
        </w:rPr>
        <w:t>การ</w:t>
      </w:r>
      <w:r w:rsidRPr="00E772C3">
        <w:rPr>
          <w:rFonts w:ascii="TH SarabunPSK" w:hAnsi="TH SarabunPSK"/>
          <w:sz w:val="32"/>
          <w:cs/>
        </w:rPr>
        <w:t>กับเจตคติเกี่ยวกับวิทยาศาสตร์มีความสัมพันธ์กันอย่าง</w:t>
      </w:r>
      <w:r w:rsidRPr="00E772C3">
        <w:rPr>
          <w:rFonts w:ascii="TH SarabunPSK" w:hAnsi="TH SarabunPSK"/>
          <w:color w:val="000000"/>
          <w:sz w:val="32"/>
          <w:cs/>
        </w:rPr>
        <w:t xml:space="preserve">มีนัยสำคัญทางสถิติที่ระดับ </w:t>
      </w:r>
      <w:r w:rsidRPr="00E772C3">
        <w:rPr>
          <w:rFonts w:ascii="TH SarabunPSK" w:hAnsi="TH SarabunPSK"/>
          <w:color w:val="000000"/>
          <w:sz w:val="32"/>
          <w:lang w:bidi="lo-LA"/>
        </w:rPr>
        <w:t>0.05</w:t>
      </w:r>
      <w:r w:rsidRPr="00E772C3">
        <w:rPr>
          <w:rFonts w:ascii="TH SarabunPSK" w:hAnsi="TH SarabunPSK"/>
          <w:sz w:val="32"/>
        </w:rPr>
        <w:t xml:space="preserve"> </w:t>
      </w:r>
      <w:r w:rsidRPr="00E772C3">
        <w:rPr>
          <w:rFonts w:ascii="TH SarabunPSK" w:hAnsi="TH SarabunPSK"/>
          <w:sz w:val="32"/>
          <w:cs/>
        </w:rPr>
        <w:t>ส่วน</w:t>
      </w:r>
      <w:r w:rsidRPr="00E772C3">
        <w:rPr>
          <w:rFonts w:ascii="TH SarabunPSK" w:hAnsi="TH SarabunPSK"/>
          <w:color w:val="000000"/>
          <w:sz w:val="32"/>
          <w:cs/>
        </w:rPr>
        <w:t>ด้านการประสานความ</w:t>
      </w:r>
      <w:r w:rsidRPr="00E772C3">
        <w:rPr>
          <w:rFonts w:ascii="TH SarabunPSK" w:hAnsi="TH SarabunPSK"/>
          <w:color w:val="000000"/>
          <w:sz w:val="32"/>
          <w:cs/>
        </w:rPr>
        <w:lastRenderedPageBreak/>
        <w:t>ร่วมมือพบว่าไม่มีความสัมพันธ์กับเจตคติเกี่ยวกับวิทยาศาสตร์</w:t>
      </w:r>
      <w:r w:rsidRPr="00E772C3">
        <w:rPr>
          <w:rFonts w:ascii="TH SarabunPSK" w:hAnsi="TH SarabunPSK"/>
          <w:sz w:val="32"/>
          <w:cs/>
        </w:rPr>
        <w:t xml:space="preserve"> สำหรับค่าสัมประสิทธิ์สหสัมพันธ์หรือสัมประสิทธิ์ของการพยากรณ์ มีค่าเท่ากับ 0.</w:t>
      </w:r>
      <w:r w:rsidRPr="00E772C3">
        <w:rPr>
          <w:rFonts w:ascii="TH SarabunPSK" w:hAnsi="TH SarabunPSK"/>
          <w:sz w:val="32"/>
          <w:lang w:bidi="lo-LA"/>
        </w:rPr>
        <w:t>544</w:t>
      </w:r>
    </w:p>
    <w:p w:rsidR="002631E8" w:rsidRPr="002631E8" w:rsidRDefault="002631E8"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24"/>
          <w:szCs w:val="24"/>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lang w:bidi="lo-LA"/>
        </w:rPr>
      </w:pPr>
      <w:r w:rsidRPr="00E772C3">
        <w:rPr>
          <w:rFonts w:ascii="TH SarabunPSK" w:hAnsi="TH SarabunPSK"/>
          <w:b/>
          <w:bCs/>
          <w:sz w:val="36"/>
          <w:szCs w:val="36"/>
          <w:cs/>
        </w:rPr>
        <w:t>อภิปรายผลการวิจัย</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FF0000"/>
          <w:sz w:val="32"/>
          <w:cs/>
        </w:rPr>
      </w:pPr>
      <w:r w:rsidRPr="00E772C3">
        <w:rPr>
          <w:rFonts w:ascii="TH SarabunPSK" w:hAnsi="TH SarabunPSK"/>
          <w:sz w:val="32"/>
        </w:rPr>
        <w:tab/>
      </w:r>
      <w:r w:rsidRPr="00E772C3">
        <w:rPr>
          <w:rFonts w:ascii="TH SarabunPSK" w:hAnsi="TH SarabunPSK"/>
          <w:sz w:val="32"/>
          <w:cs/>
        </w:rPr>
        <w:t>ในงานวิจัยนี้สามารถอภิปรายผลได้ดังนี้</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lang w:bidi="lo-LA"/>
        </w:rPr>
      </w:pPr>
      <w:r w:rsidRPr="00E772C3">
        <w:rPr>
          <w:rFonts w:ascii="TH SarabunPSK" w:hAnsi="TH SarabunPSK"/>
          <w:sz w:val="32"/>
        </w:rPr>
        <w:tab/>
      </w:r>
      <w:r w:rsidRPr="00E772C3">
        <w:rPr>
          <w:rFonts w:ascii="TH SarabunPSK" w:hAnsi="TH SarabunPSK"/>
          <w:sz w:val="32"/>
          <w:lang w:bidi="lo-LA"/>
        </w:rPr>
        <w:tab/>
        <w:t xml:space="preserve">1. </w:t>
      </w:r>
      <w:r w:rsidRPr="00E772C3">
        <w:rPr>
          <w:rFonts w:ascii="TH SarabunPSK" w:hAnsi="TH SarabunPSK"/>
          <w:sz w:val="32"/>
          <w:cs/>
        </w:rPr>
        <w:t xml:space="preserve">การประเมินความคิดเห็นของนักเรียนต่อการจัดสภาพแวดล้อมการเรียนรู้ในห้องปฏิบัติการเคมีตามสภาพที่พึงประสงค์ เพื่อรับทราบความต้องการของนักเรียน พบว่าโดยภาพรวมนักเรียนต้องการในระดับมากที่สุดทุกด้าน และการประเมิน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sz w:val="32"/>
        </w:rPr>
        <w:t xml:space="preserve">1 </w:t>
      </w:r>
      <w:r w:rsidRPr="00E772C3">
        <w:rPr>
          <w:rFonts w:ascii="TH SarabunPSK" w:hAnsi="TH SarabunPSK"/>
          <w:sz w:val="32"/>
          <w:cs/>
        </w:rPr>
        <w:t xml:space="preserve">และครั้งที่ </w:t>
      </w:r>
      <w:r w:rsidRPr="00E772C3">
        <w:rPr>
          <w:rFonts w:ascii="TH SarabunPSK" w:hAnsi="TH SarabunPSK"/>
          <w:sz w:val="32"/>
        </w:rPr>
        <w:t xml:space="preserve">2 </w:t>
      </w:r>
      <w:r w:rsidRPr="00E772C3">
        <w:rPr>
          <w:rFonts w:ascii="TH SarabunPSK" w:hAnsi="TH SarabunPSK"/>
          <w:sz w:val="32"/>
          <w:cs/>
        </w:rPr>
        <w:t xml:space="preserve">เพื่อรับทราบการรับรู้ของนักเรียน พบว่าโดยภาพรวมนักเรียนมีความคิดเห็นอยู่ในระดับมาก ทั้ง </w:t>
      </w:r>
      <w:r w:rsidRPr="00E772C3">
        <w:rPr>
          <w:rFonts w:ascii="TH SarabunPSK" w:hAnsi="TH SarabunPSK"/>
          <w:sz w:val="32"/>
          <w:lang w:bidi="lo-LA"/>
        </w:rPr>
        <w:t xml:space="preserve">2 </w:t>
      </w:r>
      <w:r w:rsidRPr="00E772C3">
        <w:rPr>
          <w:rFonts w:ascii="TH SarabunPSK" w:hAnsi="TH SarabunPSK"/>
          <w:sz w:val="32"/>
          <w:cs/>
        </w:rPr>
        <w:t xml:space="preserve">ครั้ง และเมื่อพิจารณาที่ค่าคะแนนเฉลี่ยจะเห็นว่าคะแนนเฉลี่ยตามสภาพที่เป็นจริงครั้งที่ </w:t>
      </w:r>
      <w:r w:rsidRPr="00E772C3">
        <w:rPr>
          <w:rFonts w:ascii="TH SarabunPSK" w:hAnsi="TH SarabunPSK"/>
          <w:sz w:val="32"/>
        </w:rPr>
        <w:t xml:space="preserve">1 </w:t>
      </w:r>
      <w:r w:rsidRPr="00E772C3">
        <w:rPr>
          <w:rFonts w:ascii="TH SarabunPSK" w:hAnsi="TH SarabunPSK"/>
          <w:sz w:val="32"/>
          <w:cs/>
        </w:rPr>
        <w:t xml:space="preserve">และครั้งที่ </w:t>
      </w:r>
      <w:r w:rsidRPr="00E772C3">
        <w:rPr>
          <w:rFonts w:ascii="TH SarabunPSK" w:hAnsi="TH SarabunPSK"/>
          <w:sz w:val="32"/>
        </w:rPr>
        <w:t xml:space="preserve">2 </w:t>
      </w:r>
      <w:r w:rsidRPr="00E772C3">
        <w:rPr>
          <w:rFonts w:ascii="TH SarabunPSK" w:hAnsi="TH SarabunPSK"/>
          <w:sz w:val="32"/>
          <w:cs/>
        </w:rPr>
        <w:t xml:space="preserve">มีค่าสูงขึ้นตามลำดับทั้งโดยภาพรวมและรายด้านซึ่งแสดงให้เห็นว่าเมื่อมีการปรับสภาพแวดล้อมทั้ง </w:t>
      </w:r>
      <w:r w:rsidRPr="00E772C3">
        <w:rPr>
          <w:rFonts w:ascii="TH SarabunPSK" w:hAnsi="TH SarabunPSK"/>
          <w:sz w:val="32"/>
          <w:lang w:bidi="lo-LA"/>
        </w:rPr>
        <w:t xml:space="preserve">5 </w:t>
      </w:r>
      <w:r w:rsidRPr="00E772C3">
        <w:rPr>
          <w:rFonts w:ascii="TH SarabunPSK" w:hAnsi="TH SarabunPSK"/>
          <w:sz w:val="32"/>
          <w:cs/>
        </w:rPr>
        <w:t xml:space="preserve">ด้านให้เป็นไปตามที่นักเรียนต้องการจะทำให้ค่าคะแนนเฉลี่ยของความคิดเห็นของนักเรียนสูงขึ้น แต่อย่างไรก็ตามค่าคะแนนเฉลี่ยทั้งสองครั้งยังต่ำกว่าค่าคะแนนเฉลี่ยของความต้องการของนักเรียนที่ประเมินจากการจัดสภาพแวดล้อมการเรียนรู้ในห้องปฏิบัติการเคมีตามสภาพที่พึงประสงค์ ซึ่งสอดคล้องกับงานวิจัยของ ต้นสกุล ศานติบูรณ์ </w:t>
      </w:r>
      <w:r w:rsidRPr="00E772C3">
        <w:rPr>
          <w:rFonts w:ascii="TH SarabunPSK" w:hAnsi="TH SarabunPSK"/>
          <w:sz w:val="32"/>
        </w:rPr>
        <w:t xml:space="preserve">(2555 : 173) </w:t>
      </w:r>
      <w:r w:rsidRPr="00E772C3">
        <w:rPr>
          <w:rFonts w:ascii="TH SarabunPSK" w:hAnsi="TH SarabunPSK"/>
          <w:sz w:val="32"/>
          <w:cs/>
        </w:rPr>
        <w:t xml:space="preserve">ที่ศึกษาสภาพแวดล้อมของการเรียนรู้ห้องปฏิบัติการฟิสิกส์กับกลุ่มตัวอย่างที่เป็นนักศึกษาสาขาวิทยาศาสตร์เทคโนโลยี โดยพบว่าค่าระดับคะแนนเฉลี่ยในสภาพที่เป็นจริงครั้งที่ </w:t>
      </w:r>
      <w:r w:rsidRPr="00E772C3">
        <w:rPr>
          <w:rFonts w:ascii="TH SarabunPSK" w:hAnsi="TH SarabunPSK"/>
          <w:sz w:val="32"/>
          <w:lang w:bidi="lo-LA"/>
        </w:rPr>
        <w:t xml:space="preserve">1 </w:t>
      </w:r>
      <w:r w:rsidRPr="00E772C3">
        <w:rPr>
          <w:rFonts w:ascii="TH SarabunPSK" w:hAnsi="TH SarabunPSK"/>
          <w:sz w:val="32"/>
          <w:cs/>
        </w:rPr>
        <w:t xml:space="preserve">น้อยกว่าคะแนนเฉลี่ยในสภาพที่เป็นจริงครั้งที่ </w:t>
      </w:r>
      <w:r w:rsidRPr="00E772C3">
        <w:rPr>
          <w:rFonts w:ascii="TH SarabunPSK" w:hAnsi="TH SarabunPSK"/>
          <w:sz w:val="32"/>
        </w:rPr>
        <w:t xml:space="preserve">2 </w:t>
      </w:r>
      <w:r w:rsidRPr="00E772C3">
        <w:rPr>
          <w:rFonts w:ascii="TH SarabunPSK" w:hAnsi="TH SarabunPSK"/>
          <w:sz w:val="32"/>
          <w:cs/>
        </w:rPr>
        <w:t xml:space="preserve">และน้อยกว่าคะแนนเฉลี่ยในสภาพที่พึงประสงค์ </w:t>
      </w:r>
    </w:p>
    <w:p w:rsidR="00E772C3" w:rsidRPr="00E772C3" w:rsidRDefault="00E772C3" w:rsidP="00E772C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cs/>
        </w:rPr>
      </w:pPr>
      <w:r w:rsidRPr="00E772C3">
        <w:rPr>
          <w:rFonts w:ascii="TH SarabunPSK" w:hAnsi="TH SarabunPSK" w:cs="TH SarabunPSK"/>
          <w:color w:val="000000"/>
          <w:sz w:val="32"/>
          <w:szCs w:val="32"/>
        </w:rPr>
        <w:lastRenderedPageBreak/>
        <w:tab/>
      </w:r>
      <w:r w:rsidRPr="00E772C3">
        <w:rPr>
          <w:rFonts w:ascii="TH SarabunPSK" w:hAnsi="TH SarabunPSK" w:cs="TH SarabunPSK"/>
          <w:color w:val="000000"/>
          <w:sz w:val="32"/>
          <w:szCs w:val="32"/>
        </w:rPr>
        <w:tab/>
        <w:t xml:space="preserve">2. </w:t>
      </w:r>
      <w:r w:rsidRPr="00E772C3">
        <w:rPr>
          <w:rFonts w:ascii="TH SarabunPSK" w:hAnsi="TH SarabunPSK" w:cs="TH SarabunPSK"/>
          <w:sz w:val="32"/>
          <w:szCs w:val="32"/>
          <w:cs/>
        </w:rPr>
        <w:t xml:space="preserve">การเปรียบเทียบ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cs="TH SarabunPSK"/>
          <w:sz w:val="32"/>
          <w:szCs w:val="32"/>
        </w:rPr>
        <w:t xml:space="preserve">2 </w:t>
      </w:r>
      <w:r w:rsidRPr="00E772C3">
        <w:rPr>
          <w:rFonts w:ascii="TH SarabunPSK" w:hAnsi="TH SarabunPSK" w:cs="TH SarabunPSK"/>
          <w:sz w:val="32"/>
          <w:szCs w:val="32"/>
          <w:cs/>
        </w:rPr>
        <w:t>กับครั้งที่</w:t>
      </w:r>
      <w:r w:rsidRPr="00E772C3">
        <w:rPr>
          <w:rFonts w:ascii="TH SarabunPSK" w:hAnsi="TH SarabunPSK" w:cs="TH SarabunPSK"/>
          <w:sz w:val="32"/>
          <w:szCs w:val="32"/>
        </w:rPr>
        <w:t xml:space="preserve"> 1, </w:t>
      </w:r>
      <w:r w:rsidRPr="00E772C3">
        <w:rPr>
          <w:rFonts w:ascii="TH SarabunPSK" w:hAnsi="TH SarabunPSK" w:cs="TH SarabunPSK"/>
          <w:sz w:val="32"/>
          <w:szCs w:val="32"/>
          <w:cs/>
        </w:rPr>
        <w:t>ตามสภาพที่พึงประสงค์กับสภาพที่เป็นจริงครั้งที่</w:t>
      </w:r>
      <w:r w:rsidRPr="00E772C3">
        <w:rPr>
          <w:rFonts w:ascii="TH SarabunPSK" w:hAnsi="TH SarabunPSK" w:cs="TH SarabunPSK"/>
          <w:sz w:val="32"/>
          <w:szCs w:val="32"/>
        </w:rPr>
        <w:t xml:space="preserve"> 1 </w:t>
      </w:r>
      <w:r w:rsidRPr="00E772C3">
        <w:rPr>
          <w:rFonts w:ascii="TH SarabunPSK" w:hAnsi="TH SarabunPSK" w:cs="TH SarabunPSK"/>
          <w:sz w:val="32"/>
          <w:szCs w:val="32"/>
          <w:cs/>
        </w:rPr>
        <w:t>และตามสภาพที่พึงประสงค์กับสภาพที่เป็นจริงครั้งที่</w:t>
      </w:r>
      <w:r w:rsidRPr="00E772C3">
        <w:rPr>
          <w:rFonts w:ascii="TH SarabunPSK" w:hAnsi="TH SarabunPSK" w:cs="TH SarabunPSK"/>
          <w:sz w:val="32"/>
          <w:szCs w:val="32"/>
        </w:rPr>
        <w:t xml:space="preserve"> 2</w:t>
      </w:r>
      <w:r w:rsidRPr="00E772C3">
        <w:rPr>
          <w:rFonts w:ascii="TH SarabunPSK" w:hAnsi="TH SarabunPSK" w:cs="TH SarabunPSK"/>
          <w:sz w:val="32"/>
          <w:szCs w:val="32"/>
          <w:cs/>
        </w:rPr>
        <w:t xml:space="preserve"> พบว่ามีความแตกต่างกันอย่างมีนัยสำคัญที่ระดับ </w:t>
      </w:r>
      <w:r w:rsidRPr="00E772C3">
        <w:rPr>
          <w:rFonts w:ascii="TH SarabunPSK" w:hAnsi="TH SarabunPSK" w:cs="TH SarabunPSK"/>
          <w:sz w:val="32"/>
          <w:szCs w:val="32"/>
        </w:rPr>
        <w:t xml:space="preserve">0.05 </w:t>
      </w:r>
      <w:r w:rsidRPr="00E772C3">
        <w:rPr>
          <w:rFonts w:ascii="TH SarabunPSK" w:hAnsi="TH SarabunPSK" w:cs="TH SarabunPSK"/>
          <w:sz w:val="32"/>
          <w:szCs w:val="32"/>
          <w:cs/>
        </w:rPr>
        <w:t>และเมื่อพิจารณาตามสภาพที่พึงประสงค์กับตามสภาพที่เป็นจริงครั้งที่</w:t>
      </w:r>
      <w:r w:rsidRPr="00E772C3">
        <w:rPr>
          <w:rFonts w:ascii="TH SarabunPSK" w:hAnsi="TH SarabunPSK" w:cs="TH SarabunPSK"/>
          <w:sz w:val="32"/>
          <w:szCs w:val="32"/>
        </w:rPr>
        <w:t xml:space="preserve"> 2</w:t>
      </w:r>
      <w:r w:rsidRPr="00E772C3">
        <w:rPr>
          <w:rFonts w:ascii="TH SarabunPSK" w:hAnsi="TH SarabunPSK" w:cs="TH SarabunPSK"/>
          <w:sz w:val="32"/>
          <w:szCs w:val="32"/>
          <w:cs/>
        </w:rPr>
        <w:t xml:space="preserve"> ยังคงมีความแตกต่างกัน</w:t>
      </w:r>
      <w:r w:rsidRPr="00E772C3">
        <w:rPr>
          <w:rFonts w:ascii="TH SarabunPSK" w:hAnsi="TH SarabunPSK" w:cs="TH SarabunPSK"/>
          <w:color w:val="000000"/>
          <w:sz w:val="32"/>
          <w:szCs w:val="32"/>
          <w:cs/>
        </w:rPr>
        <w:t xml:space="preserve"> แสดงให้เห็นว่านักเรียนกลุ่มนี้ยังคงต้องได้รับปรับปรุงและแก้ไขการจัดสภาพแวดล้อมการเรียนรู้ในห้องปฏิบัติการเคมีต่อไปจนกว่า</w:t>
      </w:r>
      <w:r w:rsidRPr="00E772C3">
        <w:rPr>
          <w:rFonts w:ascii="TH SarabunPSK" w:hAnsi="TH SarabunPSK" w:cs="TH SarabunPSK"/>
          <w:sz w:val="32"/>
          <w:szCs w:val="32"/>
          <w:cs/>
        </w:rPr>
        <w:t>ความคิดเห็นของสภาพที่พึงประสงค์</w:t>
      </w:r>
      <w:r w:rsidRPr="00E772C3">
        <w:rPr>
          <w:rFonts w:ascii="TH SarabunPSK" w:hAnsi="TH SarabunPSK" w:cs="TH SarabunPSK"/>
          <w:sz w:val="32"/>
          <w:szCs w:val="32"/>
        </w:rPr>
        <w:t xml:space="preserve"> </w:t>
      </w:r>
      <w:r w:rsidRPr="00E772C3">
        <w:rPr>
          <w:rFonts w:ascii="TH SarabunPSK" w:hAnsi="TH SarabunPSK" w:cs="TH SarabunPSK"/>
          <w:sz w:val="32"/>
          <w:szCs w:val="32"/>
          <w:cs/>
        </w:rPr>
        <w:t>และสภาพที่เป็นจริง</w:t>
      </w:r>
      <w:r w:rsidRPr="00E772C3">
        <w:rPr>
          <w:rFonts w:ascii="TH SarabunPSK" w:hAnsi="TH SarabunPSK" w:cs="TH SarabunPSK"/>
          <w:color w:val="000000"/>
          <w:sz w:val="32"/>
          <w:szCs w:val="32"/>
          <w:cs/>
        </w:rPr>
        <w:t xml:space="preserve"> จะไม่แตกต่างกัน จากผลการศึกษาก็ได้สอดคล้องกับงานวิจัยของ</w:t>
      </w:r>
      <w:r w:rsidRPr="00E772C3">
        <w:rPr>
          <w:rFonts w:ascii="TH SarabunPSK" w:hAnsi="TH SarabunPSK" w:cs="TH SarabunPSK"/>
          <w:sz w:val="32"/>
          <w:szCs w:val="32"/>
          <w:cs/>
        </w:rPr>
        <w:t xml:space="preserve">ต้นสกุล ศานติบูรณ์ </w:t>
      </w:r>
      <w:r w:rsidRPr="00E772C3">
        <w:rPr>
          <w:rFonts w:ascii="TH SarabunPSK" w:hAnsi="TH SarabunPSK" w:cs="TH SarabunPSK"/>
          <w:sz w:val="32"/>
          <w:szCs w:val="32"/>
        </w:rPr>
        <w:t xml:space="preserve">(2550) </w:t>
      </w:r>
      <w:r w:rsidRPr="00E772C3">
        <w:rPr>
          <w:rFonts w:ascii="TH SarabunPSK" w:hAnsi="TH SarabunPSK" w:cs="TH SarabunPSK"/>
          <w:sz w:val="32"/>
          <w:szCs w:val="32"/>
          <w:cs/>
        </w:rPr>
        <w:t>ที่ทำการศึกษาห้องปฏิบัติการเรียนรู้ระดับประถมศึกษาในสถานศึกษาขั้นพื้นฐาน สำนักงานเขตพื้นที่การศึกษาอุดรธานี เพื่อประเมินสภาพการจัดห้องปฏิบัติการในการสนับสนุนการเรียนรู้ของนักเรียน พบว่าห้องปฏิบัติการเรียนรู้ที่คาดหวังและตามสภาพที่เป็นจริงมีความแตกต่างกันอย่างมีนัยสำคัญทางสถิติที่ระดับ 0.01 นอกจากนี้ยังสอดคล้องกับงานวิจัยในต่างประเทศหลายท่านด้วยกันเช่น</w:t>
      </w:r>
      <w:r w:rsidRPr="00E772C3">
        <w:rPr>
          <w:rFonts w:ascii="TH SarabunPSK" w:hAnsi="TH SarabunPSK" w:cs="TH SarabunPSK"/>
          <w:sz w:val="32"/>
          <w:szCs w:val="32"/>
        </w:rPr>
        <w:t xml:space="preserve"> Lee and Fraser (2001) </w:t>
      </w:r>
      <w:r w:rsidRPr="00E772C3">
        <w:rPr>
          <w:rFonts w:ascii="TH SarabunPSK" w:hAnsi="TH SarabunPSK" w:cs="TH SarabunPSK"/>
          <w:sz w:val="32"/>
          <w:szCs w:val="32"/>
          <w:cs/>
        </w:rPr>
        <w:t>ได้สืบค้นถึงสภาพแวดล้อมของห้องปฏิบัติการวิทยาศาสตร์ ในชั้นเรียนระดับมัธยมศึกษาผลการวิจัยพบว่าสภาพแวดล้อมที่เป็นจริงและสภาพแวดล้อมที่พึงประสงค์ในความคิดเห็นของกลุ่มตัวอย่างมีความแตกต่างกันอย่างมีนัยสำคัญทางสถิติ และสอดคล้องงานวิจัยของ</w:t>
      </w:r>
      <w:r w:rsidRPr="00E772C3">
        <w:rPr>
          <w:rFonts w:ascii="TH SarabunPSK" w:hAnsi="TH SarabunPSK" w:cs="TH SarabunPSK"/>
          <w:sz w:val="32"/>
          <w:szCs w:val="32"/>
        </w:rPr>
        <w:t xml:space="preserve"> Aldridge and Fraser (1999) </w:t>
      </w:r>
      <w:r w:rsidRPr="00E772C3">
        <w:rPr>
          <w:rFonts w:ascii="TH SarabunPSK" w:hAnsi="TH SarabunPSK" w:cs="TH SarabunPSK"/>
          <w:sz w:val="32"/>
          <w:szCs w:val="32"/>
          <w:cs/>
        </w:rPr>
        <w:t>ที่ได้ดำเนินการทดลองใช้เครื่องมือวิจัยในชั้นเรียน ผลการวิจัยพบว่าสภาพแวดล้อมที่เป็นจริงและสภาพแวดล้อมที่พึงประสงค์ในความคิดเห็นของกลุ่มตัวอย่างมีความแตกต่างกันอย่างมีนัยสำคัญทางสถิติ</w:t>
      </w:r>
    </w:p>
    <w:p w:rsidR="00E772C3" w:rsidRPr="00E772C3" w:rsidRDefault="00E772C3" w:rsidP="00E772C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32"/>
          <w:szCs w:val="32"/>
        </w:rPr>
      </w:pPr>
      <w:r w:rsidRPr="00E772C3">
        <w:rPr>
          <w:rFonts w:ascii="TH SarabunPSK" w:hAnsi="TH SarabunPSK" w:cs="TH SarabunPSK"/>
          <w:sz w:val="32"/>
          <w:szCs w:val="32"/>
        </w:rPr>
        <w:lastRenderedPageBreak/>
        <w:tab/>
      </w:r>
      <w:r w:rsidRPr="00E772C3">
        <w:rPr>
          <w:rFonts w:ascii="TH SarabunPSK" w:hAnsi="TH SarabunPSK" w:cs="TH SarabunPSK"/>
          <w:sz w:val="32"/>
          <w:szCs w:val="32"/>
          <w:lang w:bidi="lo-LA"/>
        </w:rPr>
        <w:t xml:space="preserve">3. </w:t>
      </w:r>
      <w:r w:rsidRPr="00E772C3">
        <w:rPr>
          <w:rFonts w:ascii="TH SarabunPSK" w:hAnsi="TH SarabunPSK" w:cs="TH SarabunPSK"/>
          <w:sz w:val="32"/>
          <w:szCs w:val="32"/>
          <w:cs/>
        </w:rPr>
        <w:t>ในการวิเคราะห์ความสัมพันธ์ระหว่างการจัดสภาพแวดล้อมการเรียนรู้ตามสภาพที่เป็นจริงครั้งที่</w:t>
      </w:r>
      <w:r w:rsidRPr="00E772C3">
        <w:rPr>
          <w:rFonts w:ascii="TH SarabunPSK" w:hAnsi="TH SarabunPSK" w:cs="TH SarabunPSK"/>
          <w:sz w:val="32"/>
          <w:szCs w:val="32"/>
          <w:lang w:bidi="lo-LA"/>
        </w:rPr>
        <w:t xml:space="preserve"> 1</w:t>
      </w:r>
      <w:r w:rsidRPr="00E772C3">
        <w:rPr>
          <w:rFonts w:ascii="TH SarabunPSK" w:hAnsi="TH SarabunPSK" w:cs="TH SarabunPSK"/>
          <w:sz w:val="32"/>
          <w:szCs w:val="32"/>
          <w:cs/>
        </w:rPr>
        <w:t xml:space="preserve"> กับเจตคติเกี่ยวกับวิทยาศาสตร์ พบว่า โดยภาพรวมการจัดสภาพแวดล้อมการเรียนรู้ในห้องปฏิบัติการเคมีทั้ง </w:t>
      </w:r>
      <w:r w:rsidRPr="00E772C3">
        <w:rPr>
          <w:rFonts w:ascii="TH SarabunPSK" w:hAnsi="TH SarabunPSK" w:cs="TH SarabunPSK"/>
          <w:sz w:val="32"/>
          <w:szCs w:val="32"/>
          <w:lang w:bidi="lo-LA"/>
        </w:rPr>
        <w:t xml:space="preserve">5 </w:t>
      </w:r>
      <w:r w:rsidRPr="00E772C3">
        <w:rPr>
          <w:rFonts w:ascii="TH SarabunPSK" w:hAnsi="TH SarabunPSK" w:cs="TH SarabunPSK"/>
          <w:sz w:val="32"/>
          <w:szCs w:val="32"/>
          <w:cs/>
        </w:rPr>
        <w:t>ด้านกับเจตคติเกี่ยวกับวิทยาศาสตร์มีความสัมพันธ์กันอย่าง</w:t>
      </w:r>
      <w:r w:rsidRPr="00E772C3">
        <w:rPr>
          <w:rFonts w:ascii="TH SarabunPSK" w:hAnsi="TH SarabunPSK" w:cs="TH SarabunPSK"/>
          <w:color w:val="000000"/>
          <w:sz w:val="32"/>
          <w:szCs w:val="32"/>
          <w:cs/>
        </w:rPr>
        <w:t xml:space="preserve">มีนัยสำคัญทางสถิติที่ระดับ </w:t>
      </w:r>
      <w:r w:rsidRPr="00E772C3">
        <w:rPr>
          <w:rFonts w:ascii="TH SarabunPSK" w:hAnsi="TH SarabunPSK" w:cs="TH SarabunPSK"/>
          <w:color w:val="000000"/>
          <w:sz w:val="32"/>
          <w:szCs w:val="32"/>
          <w:lang w:bidi="lo-LA"/>
        </w:rPr>
        <w:t>0.01</w:t>
      </w:r>
      <w:r w:rsidRPr="00E772C3">
        <w:rPr>
          <w:rFonts w:ascii="TH SarabunPSK" w:hAnsi="TH SarabunPSK" w:cs="TH SarabunPSK"/>
          <w:color w:val="000000"/>
          <w:sz w:val="32"/>
          <w:szCs w:val="32"/>
          <w:cs/>
        </w:rPr>
        <w:t xml:space="preserve"> และเมื่อพิจารณาเป็นรายด้านพบว่า มี </w:t>
      </w:r>
      <w:r w:rsidRPr="00E772C3">
        <w:rPr>
          <w:rFonts w:ascii="TH SarabunPSK" w:hAnsi="TH SarabunPSK" w:cs="TH SarabunPSK"/>
          <w:color w:val="000000"/>
          <w:sz w:val="32"/>
          <w:szCs w:val="32"/>
          <w:lang w:bidi="lo-LA"/>
        </w:rPr>
        <w:t xml:space="preserve">3 </w:t>
      </w:r>
      <w:r w:rsidRPr="00E772C3">
        <w:rPr>
          <w:rFonts w:ascii="TH SarabunPSK" w:hAnsi="TH SarabunPSK" w:cs="TH SarabunPSK"/>
          <w:color w:val="000000"/>
          <w:sz w:val="32"/>
          <w:szCs w:val="32"/>
          <w:cs/>
        </w:rPr>
        <w:t>ด้านที่มีความสัมพันธ์กับเจตคติเกี่ยวกับวิทยาศาสตร์ ได้แก่ ด้านการเปิดโอกาสให้ผู้เรียนทำตามอิสระ</w:t>
      </w:r>
      <w:r w:rsidRPr="00E772C3">
        <w:rPr>
          <w:rFonts w:ascii="TH SarabunPSK" w:hAnsi="TH SarabunPSK" w:cs="TH SarabunPSK"/>
          <w:sz w:val="32"/>
          <w:szCs w:val="32"/>
          <w:lang w:bidi="lo-LA"/>
        </w:rPr>
        <w:t xml:space="preserve"> </w:t>
      </w:r>
      <w:r w:rsidRPr="00E772C3">
        <w:rPr>
          <w:rFonts w:ascii="TH SarabunPSK" w:hAnsi="TH SarabunPSK" w:cs="TH SarabunPSK"/>
          <w:color w:val="000000"/>
          <w:sz w:val="32"/>
          <w:szCs w:val="32"/>
          <w:cs/>
        </w:rPr>
        <w:t>ด้านกฎระเบียบวินัย</w:t>
      </w:r>
      <w:r w:rsidRPr="00E772C3">
        <w:rPr>
          <w:rFonts w:ascii="TH SarabunPSK" w:hAnsi="TH SarabunPSK" w:cs="TH SarabunPSK"/>
          <w:color w:val="000000"/>
          <w:sz w:val="32"/>
          <w:szCs w:val="32"/>
          <w:lang w:bidi="lo-LA"/>
        </w:rPr>
        <w:t xml:space="preserve"> </w:t>
      </w:r>
      <w:r w:rsidRPr="00E772C3">
        <w:rPr>
          <w:rFonts w:ascii="TH SarabunPSK" w:hAnsi="TH SarabunPSK" w:cs="TH SarabunPSK"/>
          <w:color w:val="000000"/>
          <w:sz w:val="32"/>
          <w:szCs w:val="32"/>
          <w:cs/>
        </w:rPr>
        <w:t>และด้านวัสดุอุปกรณ์ในการปฏิบัติการ</w:t>
      </w:r>
      <w:r w:rsidRPr="00E772C3">
        <w:rPr>
          <w:rFonts w:ascii="TH SarabunPSK" w:hAnsi="TH SarabunPSK" w:cs="TH SarabunPSK"/>
          <w:color w:val="000000"/>
          <w:sz w:val="32"/>
          <w:szCs w:val="32"/>
          <w:lang w:bidi="lo-LA"/>
        </w:rPr>
        <w:t xml:space="preserve"> </w:t>
      </w:r>
      <w:r w:rsidRPr="00E772C3">
        <w:rPr>
          <w:rFonts w:ascii="TH SarabunPSK" w:hAnsi="TH SarabunPSK" w:cs="TH SarabunPSK"/>
          <w:sz w:val="32"/>
          <w:szCs w:val="32"/>
          <w:cs/>
        </w:rPr>
        <w:t>ส่วน</w:t>
      </w:r>
      <w:r w:rsidRPr="00E772C3">
        <w:rPr>
          <w:rFonts w:ascii="TH SarabunPSK" w:hAnsi="TH SarabunPSK" w:cs="TH SarabunPSK"/>
          <w:color w:val="000000"/>
          <w:sz w:val="32"/>
          <w:szCs w:val="32"/>
          <w:cs/>
        </w:rPr>
        <w:t>ด้านการประสานความร่วมมือ</w:t>
      </w:r>
      <w:r w:rsidRPr="00E772C3">
        <w:rPr>
          <w:rFonts w:ascii="TH SarabunPSK" w:hAnsi="TH SarabunPSK" w:cs="TH SarabunPSK"/>
          <w:sz w:val="32"/>
          <w:szCs w:val="32"/>
          <w:cs/>
        </w:rPr>
        <w:t>และ</w:t>
      </w:r>
      <w:r w:rsidRPr="00E772C3">
        <w:rPr>
          <w:rFonts w:ascii="TH SarabunPSK" w:hAnsi="TH SarabunPSK" w:cs="TH SarabunPSK"/>
          <w:color w:val="000000"/>
          <w:sz w:val="32"/>
          <w:szCs w:val="32"/>
          <w:cs/>
        </w:rPr>
        <w:t>ด้านการบูร</w:t>
      </w:r>
      <w:proofErr w:type="spellStart"/>
      <w:r w:rsidRPr="00E772C3">
        <w:rPr>
          <w:rFonts w:ascii="TH SarabunPSK" w:hAnsi="TH SarabunPSK" w:cs="TH SarabunPSK"/>
          <w:color w:val="000000"/>
          <w:sz w:val="32"/>
          <w:szCs w:val="32"/>
          <w:cs/>
        </w:rPr>
        <w:t>ณา</w:t>
      </w:r>
      <w:proofErr w:type="spellEnd"/>
      <w:r w:rsidRPr="00E772C3">
        <w:rPr>
          <w:rFonts w:ascii="TH SarabunPSK" w:hAnsi="TH SarabunPSK" w:cs="TH SarabunPSK"/>
          <w:color w:val="000000"/>
          <w:sz w:val="32"/>
          <w:szCs w:val="32"/>
          <w:cs/>
        </w:rPr>
        <w:t>การ พบว่าไม่มีความสัมพันธ์กับเจตคติเกี่ยวกับวิทยาศาสตร์ และ</w:t>
      </w:r>
      <w:r w:rsidRPr="00E772C3">
        <w:rPr>
          <w:rFonts w:ascii="TH SarabunPSK" w:hAnsi="TH SarabunPSK" w:cs="TH SarabunPSK"/>
          <w:sz w:val="32"/>
          <w:szCs w:val="32"/>
          <w:cs/>
        </w:rPr>
        <w:t>การวิเคราะห์ความสัมพันธ์ระหว่างการจัดสภาพแวดล้อมการเรียนรู้ตามสภาพที่เป็นจริงครั้งที่</w:t>
      </w:r>
      <w:r w:rsidRPr="00E772C3">
        <w:rPr>
          <w:rFonts w:ascii="TH SarabunPSK" w:hAnsi="TH SarabunPSK" w:cs="TH SarabunPSK"/>
          <w:sz w:val="32"/>
          <w:szCs w:val="32"/>
          <w:lang w:bidi="lo-LA"/>
        </w:rPr>
        <w:t xml:space="preserve"> 2</w:t>
      </w:r>
      <w:r w:rsidRPr="00E772C3">
        <w:rPr>
          <w:rFonts w:ascii="TH SarabunPSK" w:hAnsi="TH SarabunPSK" w:cs="TH SarabunPSK"/>
          <w:sz w:val="32"/>
          <w:szCs w:val="32"/>
          <w:cs/>
        </w:rPr>
        <w:t xml:space="preserve"> กับเจตคติเกี่ยวกับวิทยาศาสตร์ พบว่า โดยภาพรวมการจัดสภาพแวดล้อมการเรียนรู้ในห้องปฏิบัติการเคมีทั้ง </w:t>
      </w:r>
      <w:r w:rsidRPr="00E772C3">
        <w:rPr>
          <w:rFonts w:ascii="TH SarabunPSK" w:hAnsi="TH SarabunPSK" w:cs="TH SarabunPSK"/>
          <w:sz w:val="32"/>
          <w:szCs w:val="32"/>
          <w:lang w:bidi="lo-LA"/>
        </w:rPr>
        <w:t xml:space="preserve">5 </w:t>
      </w:r>
      <w:r w:rsidRPr="00E772C3">
        <w:rPr>
          <w:rFonts w:ascii="TH SarabunPSK" w:hAnsi="TH SarabunPSK" w:cs="TH SarabunPSK"/>
          <w:sz w:val="32"/>
          <w:szCs w:val="32"/>
          <w:cs/>
        </w:rPr>
        <w:t>ด้านกับเจตคติเกี่ยวกับวิทยาศาสตร์มีความสัมพันธ์กันอย่าง</w:t>
      </w:r>
      <w:r w:rsidRPr="00E772C3">
        <w:rPr>
          <w:rFonts w:ascii="TH SarabunPSK" w:hAnsi="TH SarabunPSK" w:cs="TH SarabunPSK"/>
          <w:color w:val="000000"/>
          <w:sz w:val="32"/>
          <w:szCs w:val="32"/>
          <w:cs/>
        </w:rPr>
        <w:t xml:space="preserve">มีนัยสำคัญทางสถิติที่ระดับ </w:t>
      </w:r>
      <w:r w:rsidRPr="00E772C3">
        <w:rPr>
          <w:rFonts w:ascii="TH SarabunPSK" w:hAnsi="TH SarabunPSK" w:cs="TH SarabunPSK"/>
          <w:color w:val="000000"/>
          <w:sz w:val="32"/>
          <w:szCs w:val="32"/>
          <w:lang w:bidi="lo-LA"/>
        </w:rPr>
        <w:t>0.001</w:t>
      </w:r>
      <w:r w:rsidRPr="00E772C3">
        <w:rPr>
          <w:rFonts w:ascii="TH SarabunPSK" w:hAnsi="TH SarabunPSK" w:cs="TH SarabunPSK"/>
          <w:color w:val="000000"/>
          <w:sz w:val="32"/>
          <w:szCs w:val="32"/>
          <w:cs/>
        </w:rPr>
        <w:t xml:space="preserve"> และเมื่อพิจารณาเป็นรายด้านพบว่า</w:t>
      </w:r>
      <w:r w:rsidRPr="00E772C3">
        <w:rPr>
          <w:rFonts w:ascii="TH SarabunPSK" w:hAnsi="TH SarabunPSK" w:cs="TH SarabunPSK"/>
          <w:sz w:val="32"/>
          <w:szCs w:val="32"/>
          <w:cs/>
        </w:rPr>
        <w:t xml:space="preserve"> มี </w:t>
      </w:r>
      <w:r w:rsidRPr="00E772C3">
        <w:rPr>
          <w:rFonts w:ascii="TH SarabunPSK" w:hAnsi="TH SarabunPSK" w:cs="TH SarabunPSK"/>
          <w:sz w:val="32"/>
          <w:szCs w:val="32"/>
          <w:lang w:bidi="lo-LA"/>
        </w:rPr>
        <w:t xml:space="preserve">4 </w:t>
      </w:r>
      <w:r w:rsidRPr="00E772C3">
        <w:rPr>
          <w:rFonts w:ascii="TH SarabunPSK" w:hAnsi="TH SarabunPSK" w:cs="TH SarabunPSK"/>
          <w:sz w:val="32"/>
          <w:szCs w:val="32"/>
          <w:cs/>
        </w:rPr>
        <w:t>ด้าน</w:t>
      </w:r>
      <w:r w:rsidRPr="00E772C3">
        <w:rPr>
          <w:rFonts w:ascii="TH SarabunPSK" w:hAnsi="TH SarabunPSK" w:cs="TH SarabunPSK"/>
          <w:color w:val="000000"/>
          <w:sz w:val="32"/>
          <w:szCs w:val="32"/>
          <w:cs/>
        </w:rPr>
        <w:t>ที่มีความสัมพันธ์กับเจตคติเกี่ยวกับวิทยาศาสตร์ ได้แก่</w:t>
      </w:r>
      <w:r w:rsidRPr="00E772C3">
        <w:rPr>
          <w:rFonts w:ascii="TH SarabunPSK" w:hAnsi="TH SarabunPSK" w:cs="TH SarabunPSK"/>
          <w:sz w:val="32"/>
          <w:szCs w:val="32"/>
          <w:cs/>
        </w:rPr>
        <w:t xml:space="preserve"> </w:t>
      </w:r>
      <w:r w:rsidRPr="00E772C3">
        <w:rPr>
          <w:rFonts w:ascii="TH SarabunPSK" w:hAnsi="TH SarabunPSK" w:cs="TH SarabunPSK"/>
          <w:color w:val="000000"/>
          <w:sz w:val="32"/>
          <w:szCs w:val="32"/>
          <w:cs/>
        </w:rPr>
        <w:t>ด้านการเปิดโอกาสให้ผู้เรียนทำตามอิสระ</w:t>
      </w:r>
      <w:r w:rsidRPr="00E772C3">
        <w:rPr>
          <w:rFonts w:ascii="TH SarabunPSK" w:hAnsi="TH SarabunPSK" w:cs="TH SarabunPSK"/>
          <w:sz w:val="32"/>
          <w:szCs w:val="32"/>
          <w:lang w:bidi="lo-LA"/>
        </w:rPr>
        <w:t xml:space="preserve"> </w:t>
      </w:r>
      <w:r w:rsidRPr="00E772C3">
        <w:rPr>
          <w:rFonts w:ascii="TH SarabunPSK" w:hAnsi="TH SarabunPSK" w:cs="TH SarabunPSK"/>
          <w:sz w:val="32"/>
          <w:szCs w:val="32"/>
          <w:cs/>
        </w:rPr>
        <w:t>ด้านกฎระเบียบวินัย ด้านวัสดุอุปกรณ์ในห้องปฏิบัติการ และ</w:t>
      </w:r>
      <w:r w:rsidRPr="00E772C3">
        <w:rPr>
          <w:rFonts w:ascii="TH SarabunPSK" w:hAnsi="TH SarabunPSK" w:cs="TH SarabunPSK"/>
          <w:color w:val="000000"/>
          <w:sz w:val="32"/>
          <w:szCs w:val="32"/>
          <w:cs/>
        </w:rPr>
        <w:t>ด้านการบูร</w:t>
      </w:r>
      <w:proofErr w:type="spellStart"/>
      <w:r w:rsidRPr="00E772C3">
        <w:rPr>
          <w:rFonts w:ascii="TH SarabunPSK" w:hAnsi="TH SarabunPSK" w:cs="TH SarabunPSK"/>
          <w:color w:val="000000"/>
          <w:sz w:val="32"/>
          <w:szCs w:val="32"/>
          <w:cs/>
        </w:rPr>
        <w:t>ณา</w:t>
      </w:r>
      <w:proofErr w:type="spellEnd"/>
      <w:r w:rsidRPr="00E772C3">
        <w:rPr>
          <w:rFonts w:ascii="TH SarabunPSK" w:hAnsi="TH SarabunPSK" w:cs="TH SarabunPSK"/>
          <w:color w:val="000000"/>
          <w:sz w:val="32"/>
          <w:szCs w:val="32"/>
          <w:cs/>
        </w:rPr>
        <w:t xml:space="preserve">การ </w:t>
      </w:r>
      <w:r w:rsidRPr="00E772C3">
        <w:rPr>
          <w:rFonts w:ascii="TH SarabunPSK" w:hAnsi="TH SarabunPSK" w:cs="TH SarabunPSK"/>
          <w:sz w:val="32"/>
          <w:szCs w:val="32"/>
          <w:cs/>
        </w:rPr>
        <w:t>ส่วน</w:t>
      </w:r>
      <w:r w:rsidRPr="00E772C3">
        <w:rPr>
          <w:rFonts w:ascii="TH SarabunPSK" w:hAnsi="TH SarabunPSK" w:cs="TH SarabunPSK"/>
          <w:color w:val="000000"/>
          <w:sz w:val="32"/>
          <w:szCs w:val="32"/>
          <w:cs/>
        </w:rPr>
        <w:t>ด้านการประสานความร่วมมือพบว่าไม่มีความสัมพันธ์กับเจตคติเกี่ยวกับวิทยาศาสตร์</w:t>
      </w:r>
      <w:r w:rsidRPr="00E772C3">
        <w:rPr>
          <w:rFonts w:ascii="TH SarabunPSK" w:hAnsi="TH SarabunPSK" w:cs="TH SarabunPSK"/>
          <w:sz w:val="32"/>
          <w:szCs w:val="32"/>
        </w:rPr>
        <w:t xml:space="preserve"> </w:t>
      </w:r>
      <w:r w:rsidRPr="00E772C3">
        <w:rPr>
          <w:rFonts w:ascii="TH SarabunPSK" w:hAnsi="TH SarabunPSK" w:cs="TH SarabunPSK"/>
          <w:sz w:val="32"/>
          <w:szCs w:val="32"/>
          <w:cs/>
        </w:rPr>
        <w:t>จากผลการศึกษาได้สอดคล้องกับงานวิจัยของ</w:t>
      </w:r>
      <w:r w:rsidRPr="00E772C3">
        <w:rPr>
          <w:rFonts w:ascii="TH SarabunPSK" w:hAnsi="TH SarabunPSK" w:cs="TH SarabunPSK"/>
          <w:sz w:val="32"/>
          <w:szCs w:val="32"/>
        </w:rPr>
        <w:t xml:space="preserve"> </w:t>
      </w:r>
      <w:proofErr w:type="spellStart"/>
      <w:r w:rsidRPr="00E772C3">
        <w:rPr>
          <w:rFonts w:ascii="TH SarabunPSK" w:hAnsi="TH SarabunPSK" w:cs="TH SarabunPSK"/>
          <w:sz w:val="32"/>
          <w:szCs w:val="32"/>
        </w:rPr>
        <w:t>Rickards</w:t>
      </w:r>
      <w:proofErr w:type="spellEnd"/>
      <w:r w:rsidRPr="00E772C3">
        <w:rPr>
          <w:rFonts w:ascii="TH SarabunPSK" w:hAnsi="TH SarabunPSK" w:cs="TH SarabunPSK"/>
          <w:sz w:val="32"/>
          <w:szCs w:val="32"/>
        </w:rPr>
        <w:t xml:space="preserve"> and den </w:t>
      </w:r>
      <w:proofErr w:type="spellStart"/>
      <w:r w:rsidRPr="00E772C3">
        <w:rPr>
          <w:rFonts w:ascii="TH SarabunPSK" w:hAnsi="TH SarabunPSK" w:cs="TH SarabunPSK"/>
          <w:sz w:val="32"/>
          <w:szCs w:val="32"/>
        </w:rPr>
        <w:t>Brok</w:t>
      </w:r>
      <w:proofErr w:type="spellEnd"/>
      <w:r w:rsidRPr="00E772C3">
        <w:rPr>
          <w:rFonts w:ascii="TH SarabunPSK" w:hAnsi="TH SarabunPSK" w:cs="TH SarabunPSK"/>
          <w:sz w:val="32"/>
          <w:szCs w:val="32"/>
        </w:rPr>
        <w:t xml:space="preserve"> (2003) </w:t>
      </w:r>
      <w:r w:rsidRPr="00E772C3">
        <w:rPr>
          <w:rFonts w:ascii="TH SarabunPSK" w:hAnsi="TH SarabunPSK" w:cs="TH SarabunPSK"/>
          <w:sz w:val="32"/>
          <w:szCs w:val="32"/>
          <w:cs/>
        </w:rPr>
        <w:t>ที่ทำการเปรียบเทียบสหสัมพันธ์ระหว่างความคิดเห็นสภาพแวดล้อมและทัศนคติของผู้เรียนที่มีต่อวิทยาศาสตร์</w:t>
      </w:r>
      <w:r w:rsidRPr="00E772C3">
        <w:rPr>
          <w:rFonts w:ascii="TH SarabunPSK" w:hAnsi="TH SarabunPSK" w:cs="TH SarabunPSK"/>
          <w:sz w:val="32"/>
          <w:szCs w:val="32"/>
        </w:rPr>
        <w:t xml:space="preserve"> </w:t>
      </w:r>
      <w:r w:rsidRPr="00E772C3">
        <w:rPr>
          <w:rFonts w:ascii="TH SarabunPSK" w:hAnsi="TH SarabunPSK" w:cs="TH SarabunPSK"/>
          <w:sz w:val="32"/>
          <w:szCs w:val="32"/>
          <w:cs/>
        </w:rPr>
        <w:t>ผลการวิจัยพบว่าความสัมพันธ์ระหว่างสภาพแวดล้อมในชั้นเรียนและทัศนคติมีความสัมพันธ์กันอย่างมีนัยสำคัญทางสถิติ</w:t>
      </w:r>
      <w:r w:rsidRPr="00E772C3">
        <w:rPr>
          <w:rFonts w:ascii="TH SarabunPSK" w:hAnsi="TH SarabunPSK" w:cs="TH SarabunPSK"/>
          <w:sz w:val="32"/>
          <w:szCs w:val="32"/>
        </w:rPr>
        <w:t xml:space="preserve"> </w:t>
      </w:r>
      <w:r w:rsidRPr="00E772C3">
        <w:rPr>
          <w:rFonts w:ascii="TH SarabunPSK" w:hAnsi="TH SarabunPSK" w:cs="TH SarabunPSK"/>
          <w:sz w:val="32"/>
          <w:szCs w:val="32"/>
          <w:cs/>
        </w:rPr>
        <w:t>สอดคล้องกับงานวิจัยของ</w:t>
      </w:r>
      <w:r w:rsidRPr="00E772C3">
        <w:rPr>
          <w:rFonts w:ascii="TH SarabunPSK" w:hAnsi="TH SarabunPSK" w:cs="TH SarabunPSK"/>
          <w:sz w:val="32"/>
          <w:szCs w:val="32"/>
        </w:rPr>
        <w:t xml:space="preserve"> Wong and </w:t>
      </w:r>
      <w:proofErr w:type="spellStart"/>
      <w:r w:rsidRPr="00E772C3">
        <w:rPr>
          <w:rFonts w:ascii="TH SarabunPSK" w:hAnsi="TH SarabunPSK" w:cs="TH SarabunPSK"/>
          <w:sz w:val="32"/>
          <w:szCs w:val="32"/>
        </w:rPr>
        <w:t>Waldrip</w:t>
      </w:r>
      <w:proofErr w:type="spellEnd"/>
      <w:r w:rsidRPr="00E772C3">
        <w:rPr>
          <w:rFonts w:ascii="TH SarabunPSK" w:hAnsi="TH SarabunPSK" w:cs="TH SarabunPSK"/>
          <w:sz w:val="32"/>
          <w:szCs w:val="32"/>
        </w:rPr>
        <w:t xml:space="preserve"> (1992)</w:t>
      </w:r>
      <w:r w:rsidRPr="00E772C3">
        <w:rPr>
          <w:rFonts w:ascii="TH SarabunPSK" w:hAnsi="TH SarabunPSK" w:cs="TH SarabunPSK"/>
          <w:sz w:val="32"/>
          <w:szCs w:val="32"/>
          <w:cs/>
        </w:rPr>
        <w:t xml:space="preserve"> ที่ได้ประเมินความคิดเห็นของห้องปฏิบัติการ</w:t>
      </w:r>
      <w:r w:rsidRPr="00E772C3">
        <w:rPr>
          <w:rFonts w:ascii="TH SarabunPSK" w:hAnsi="TH SarabunPSK" w:cs="TH SarabunPSK"/>
          <w:sz w:val="32"/>
          <w:szCs w:val="32"/>
          <w:cs/>
        </w:rPr>
        <w:lastRenderedPageBreak/>
        <w:t xml:space="preserve">วิทยาศาสตร์ที่มีความแตกต่างกันทั้งวัฒนธรรมและสภาพแวดล้อมด้วยเครื่องมือ </w:t>
      </w:r>
      <w:r w:rsidRPr="00E772C3">
        <w:rPr>
          <w:rFonts w:ascii="TH SarabunPSK" w:hAnsi="TH SarabunPSK" w:cs="TH SarabunPSK"/>
          <w:sz w:val="32"/>
          <w:szCs w:val="32"/>
        </w:rPr>
        <w:t xml:space="preserve">The Science Laboratory Environment Inventory (SLEI) </w:t>
      </w:r>
      <w:r w:rsidRPr="00E772C3">
        <w:rPr>
          <w:rFonts w:ascii="TH SarabunPSK" w:hAnsi="TH SarabunPSK" w:cs="TH SarabunPSK"/>
          <w:sz w:val="32"/>
          <w:szCs w:val="32"/>
          <w:cs/>
        </w:rPr>
        <w:t xml:space="preserve">และประเมินทัศนคติกับกลุ่มตัวอย่างด้วยเครื่องมือ </w:t>
      </w:r>
      <w:r w:rsidRPr="00E772C3">
        <w:rPr>
          <w:rFonts w:ascii="TH SarabunPSK" w:hAnsi="TH SarabunPSK" w:cs="TH SarabunPSK"/>
          <w:sz w:val="32"/>
          <w:szCs w:val="32"/>
        </w:rPr>
        <w:t>Test Of Science-Related Attitude</w:t>
      </w:r>
      <w:r w:rsidRPr="00E772C3">
        <w:rPr>
          <w:rFonts w:ascii="TH SarabunPSK" w:hAnsi="TH SarabunPSK" w:cs="TH SarabunPSK"/>
          <w:sz w:val="32"/>
          <w:szCs w:val="32"/>
          <w:cs/>
        </w:rPr>
        <w:t xml:space="preserve"> </w:t>
      </w:r>
      <w:r w:rsidRPr="00E772C3">
        <w:rPr>
          <w:rFonts w:ascii="TH SarabunPSK" w:hAnsi="TH SarabunPSK" w:cs="TH SarabunPSK"/>
          <w:sz w:val="32"/>
          <w:szCs w:val="32"/>
        </w:rPr>
        <w:t xml:space="preserve">(TOSRA) </w:t>
      </w:r>
      <w:r w:rsidRPr="00E772C3">
        <w:rPr>
          <w:rFonts w:ascii="TH SarabunPSK" w:hAnsi="TH SarabunPSK" w:cs="TH SarabunPSK"/>
          <w:sz w:val="32"/>
          <w:szCs w:val="32"/>
          <w:cs/>
        </w:rPr>
        <w:t xml:space="preserve">ผลการศึกษาพบว่าสหสัมพันธ์ระหว่างความคิดเห็นและทัศนคติของนักเรียนมีความสัมพันธ์กันอย่างมีนัยสำคัญทางสถิติ และสอดคล้องกับงานวิจัยของ </w:t>
      </w:r>
      <w:proofErr w:type="spellStart"/>
      <w:r w:rsidRPr="00E772C3">
        <w:rPr>
          <w:rFonts w:ascii="TH SarabunPSK" w:hAnsi="TH SarabunPSK" w:cs="TH SarabunPSK"/>
          <w:sz w:val="32"/>
          <w:szCs w:val="32"/>
        </w:rPr>
        <w:t>Khine</w:t>
      </w:r>
      <w:proofErr w:type="spellEnd"/>
      <w:r w:rsidRPr="00E772C3">
        <w:rPr>
          <w:rFonts w:ascii="TH SarabunPSK" w:hAnsi="TH SarabunPSK" w:cs="TH SarabunPSK"/>
          <w:sz w:val="32"/>
          <w:szCs w:val="32"/>
        </w:rPr>
        <w:t xml:space="preserve"> and Fisher (2001)</w:t>
      </w:r>
      <w:r w:rsidRPr="00E772C3">
        <w:rPr>
          <w:rFonts w:ascii="TH SarabunPSK" w:hAnsi="TH SarabunPSK" w:cs="TH SarabunPSK"/>
          <w:sz w:val="32"/>
          <w:szCs w:val="32"/>
          <w:cs/>
        </w:rPr>
        <w:t xml:space="preserve"> ที่ได้เปรียบเทียบสหสัมพันธ์ระหว่างความคิดเห็นสภาพแวดล้อมและทัศนคติของผู้เรียนที่มีต่อวิทยาศาสตร์ ผลการวิจัยพบว่าความสัมพันธ์ระหว่างสภาพแวดล้อมในชั้นเรียนและทัศนคติมีความสัมพันธ์กันอย่างมีนัยสำคัญทางสถิติ</w:t>
      </w:r>
      <w:r w:rsidRPr="00E772C3">
        <w:rPr>
          <w:rFonts w:ascii="TH SarabunPSK" w:hAnsi="TH SarabunPSK" w:cs="TH SarabunPSK"/>
          <w:sz w:val="32"/>
          <w:szCs w:val="32"/>
        </w:rPr>
        <w:t xml:space="preserve"> </w:t>
      </w:r>
      <w:r w:rsidRPr="00E772C3">
        <w:rPr>
          <w:rFonts w:ascii="TH SarabunPSK" w:hAnsi="TH SarabunPSK" w:cs="TH SarabunPSK"/>
          <w:sz w:val="32"/>
          <w:szCs w:val="32"/>
          <w:cs/>
        </w:rPr>
        <w:t>สำหรับสัมประสิทธิ์สหสัมพันธ์หรือสัมประสิทธิ์ของการพยากรณ์ของความสัมพันธ์ระหว่างการจัดสภาพแวดล้อมการเรียนรู้ตามสภาพที่เป็นจริงครั้งที่</w:t>
      </w:r>
      <w:r w:rsidRPr="00E772C3">
        <w:rPr>
          <w:rFonts w:ascii="TH SarabunPSK" w:hAnsi="TH SarabunPSK" w:cs="TH SarabunPSK"/>
          <w:sz w:val="32"/>
          <w:szCs w:val="32"/>
          <w:lang w:bidi="lo-LA"/>
        </w:rPr>
        <w:t xml:space="preserve"> 1 </w:t>
      </w:r>
      <w:r w:rsidRPr="00E772C3">
        <w:rPr>
          <w:rFonts w:ascii="TH SarabunPSK" w:hAnsi="TH SarabunPSK" w:cs="TH SarabunPSK"/>
          <w:sz w:val="32"/>
          <w:szCs w:val="32"/>
          <w:cs/>
        </w:rPr>
        <w:t xml:space="preserve">และครั้งที่ </w:t>
      </w:r>
      <w:r w:rsidRPr="00E772C3">
        <w:rPr>
          <w:rFonts w:ascii="TH SarabunPSK" w:hAnsi="TH SarabunPSK" w:cs="TH SarabunPSK"/>
          <w:sz w:val="32"/>
          <w:szCs w:val="32"/>
          <w:lang w:bidi="lo-LA"/>
        </w:rPr>
        <w:t>2</w:t>
      </w:r>
      <w:r w:rsidRPr="00E772C3">
        <w:rPr>
          <w:rFonts w:ascii="TH SarabunPSK" w:hAnsi="TH SarabunPSK" w:cs="TH SarabunPSK"/>
          <w:sz w:val="32"/>
          <w:szCs w:val="32"/>
          <w:cs/>
        </w:rPr>
        <w:t xml:space="preserve"> กับเจตคติเกี่ยวกับวิทยาศาสตร์ มีค่าเท่ากับ </w:t>
      </w:r>
      <w:r w:rsidRPr="00E772C3">
        <w:rPr>
          <w:rFonts w:ascii="TH SarabunPSK" w:hAnsi="TH SarabunPSK" w:cs="TH SarabunPSK"/>
          <w:sz w:val="32"/>
          <w:szCs w:val="32"/>
          <w:lang w:bidi="lo-LA"/>
        </w:rPr>
        <w:t xml:space="preserve">0.201 </w:t>
      </w:r>
      <w:r w:rsidRPr="00E772C3">
        <w:rPr>
          <w:rFonts w:ascii="TH SarabunPSK" w:hAnsi="TH SarabunPSK" w:cs="TH SarabunPSK"/>
          <w:sz w:val="32"/>
          <w:szCs w:val="32"/>
          <w:cs/>
        </w:rPr>
        <w:t xml:space="preserve">และ </w:t>
      </w:r>
      <w:r w:rsidRPr="00E772C3">
        <w:rPr>
          <w:rFonts w:ascii="TH SarabunPSK" w:hAnsi="TH SarabunPSK" w:cs="TH SarabunPSK"/>
          <w:sz w:val="32"/>
          <w:szCs w:val="32"/>
          <w:lang w:bidi="lo-LA"/>
        </w:rPr>
        <w:t xml:space="preserve">0.544 </w:t>
      </w:r>
      <w:r w:rsidRPr="00E772C3">
        <w:rPr>
          <w:rFonts w:ascii="TH SarabunPSK" w:hAnsi="TH SarabunPSK" w:cs="TH SarabunPSK"/>
          <w:sz w:val="32"/>
          <w:szCs w:val="32"/>
          <w:cs/>
        </w:rPr>
        <w:t xml:space="preserve">ตามลำดับ นั้นหมายความว่า ความคิดเห็นของนักเรียนต่อการจัดสภาพแวดล้อมการเรียนรู้ในห้องปฏิบัติการเคมีตามสภาพที่เป็นจริงครั้งที่ </w:t>
      </w:r>
      <w:r w:rsidRPr="00E772C3">
        <w:rPr>
          <w:rFonts w:ascii="TH SarabunPSK" w:hAnsi="TH SarabunPSK" w:cs="TH SarabunPSK"/>
          <w:sz w:val="32"/>
          <w:szCs w:val="32"/>
        </w:rPr>
        <w:t>1</w:t>
      </w:r>
      <w:r w:rsidRPr="00E772C3">
        <w:rPr>
          <w:rFonts w:ascii="TH SarabunPSK" w:hAnsi="TH SarabunPSK" w:cs="TH SarabunPSK"/>
          <w:sz w:val="32"/>
          <w:szCs w:val="32"/>
          <w:cs/>
        </w:rPr>
        <w:t xml:space="preserve"> และครั้งที่ </w:t>
      </w:r>
      <w:r w:rsidRPr="00E772C3">
        <w:rPr>
          <w:rFonts w:ascii="TH SarabunPSK" w:hAnsi="TH SarabunPSK" w:cs="TH SarabunPSK"/>
          <w:sz w:val="32"/>
          <w:szCs w:val="32"/>
          <w:lang w:bidi="lo-LA"/>
        </w:rPr>
        <w:t>2</w:t>
      </w:r>
      <w:r w:rsidRPr="00E772C3">
        <w:rPr>
          <w:rFonts w:ascii="TH SarabunPSK" w:hAnsi="TH SarabunPSK" w:cs="TH SarabunPSK"/>
          <w:sz w:val="32"/>
          <w:szCs w:val="32"/>
          <w:cs/>
        </w:rPr>
        <w:t xml:space="preserve"> มีความสัมพันธ์กับเจตคติเกี่ยวกับวิทยาศาสตร์ ร้อยละ </w:t>
      </w:r>
      <w:r w:rsidRPr="00E772C3">
        <w:rPr>
          <w:rFonts w:ascii="TH SarabunPSK" w:hAnsi="TH SarabunPSK" w:cs="TH SarabunPSK"/>
          <w:sz w:val="32"/>
          <w:szCs w:val="32"/>
        </w:rPr>
        <w:t>20.1</w:t>
      </w:r>
      <w:r w:rsidRPr="00E772C3">
        <w:rPr>
          <w:rFonts w:ascii="TH SarabunPSK" w:hAnsi="TH SarabunPSK" w:cs="TH SarabunPSK"/>
          <w:sz w:val="32"/>
          <w:szCs w:val="32"/>
          <w:cs/>
        </w:rPr>
        <w:t xml:space="preserve"> และ </w:t>
      </w:r>
      <w:r w:rsidRPr="00E772C3">
        <w:rPr>
          <w:rFonts w:ascii="TH SarabunPSK" w:hAnsi="TH SarabunPSK" w:cs="TH SarabunPSK"/>
          <w:sz w:val="32"/>
          <w:szCs w:val="32"/>
          <w:lang w:bidi="lo-LA"/>
        </w:rPr>
        <w:t xml:space="preserve">54.4 </w:t>
      </w:r>
      <w:r w:rsidRPr="00E772C3">
        <w:rPr>
          <w:rFonts w:ascii="TH SarabunPSK" w:hAnsi="TH SarabunPSK" w:cs="TH SarabunPSK"/>
          <w:sz w:val="32"/>
          <w:szCs w:val="32"/>
          <w:cs/>
        </w:rPr>
        <w:t xml:space="preserve">ตามลำดับ ซึ่งแสดงให้เห็นว่าเมื่อมีการปรับสภาพแวดล้อมการเรียนรู้ในห้องปฏิบัติการเคมีทั้ง </w:t>
      </w:r>
      <w:r w:rsidRPr="00E772C3">
        <w:rPr>
          <w:rFonts w:ascii="TH SarabunPSK" w:hAnsi="TH SarabunPSK" w:cs="TH SarabunPSK"/>
          <w:sz w:val="32"/>
          <w:szCs w:val="32"/>
          <w:lang w:bidi="lo-LA"/>
        </w:rPr>
        <w:t xml:space="preserve">5 </w:t>
      </w:r>
      <w:r w:rsidRPr="00E772C3">
        <w:rPr>
          <w:rFonts w:ascii="TH SarabunPSK" w:hAnsi="TH SarabunPSK" w:cs="TH SarabunPSK"/>
          <w:sz w:val="32"/>
          <w:szCs w:val="32"/>
          <w:cs/>
        </w:rPr>
        <w:t xml:space="preserve">ด้าน โดยการนำผลจากการประเมินความคิดเห็นต่อการจัดสภาพแวดล้อมในห้องปฏิบัติการเคมี ครั้งที่ </w:t>
      </w:r>
      <w:r w:rsidRPr="00E772C3">
        <w:rPr>
          <w:rFonts w:ascii="TH SarabunPSK" w:hAnsi="TH SarabunPSK" w:cs="TH SarabunPSK"/>
          <w:sz w:val="32"/>
          <w:szCs w:val="32"/>
        </w:rPr>
        <w:t xml:space="preserve">1 </w:t>
      </w:r>
      <w:r w:rsidRPr="00E772C3">
        <w:rPr>
          <w:rFonts w:ascii="TH SarabunPSK" w:hAnsi="TH SarabunPSK" w:cs="TH SarabunPSK"/>
          <w:sz w:val="32"/>
          <w:szCs w:val="32"/>
          <w:cs/>
        </w:rPr>
        <w:t xml:space="preserve">และครั้งที่ </w:t>
      </w:r>
      <w:r w:rsidRPr="00E772C3">
        <w:rPr>
          <w:rFonts w:ascii="TH SarabunPSK" w:hAnsi="TH SarabunPSK" w:cs="TH SarabunPSK"/>
          <w:sz w:val="32"/>
          <w:szCs w:val="32"/>
        </w:rPr>
        <w:t xml:space="preserve">2 </w:t>
      </w:r>
      <w:r w:rsidRPr="00E772C3">
        <w:rPr>
          <w:rFonts w:ascii="TH SarabunPSK" w:hAnsi="TH SarabunPSK" w:cs="TH SarabunPSK"/>
          <w:sz w:val="32"/>
          <w:szCs w:val="32"/>
          <w:cs/>
        </w:rPr>
        <w:t xml:space="preserve">มาใช้เป็นพื้นฐานในการกำหนดแนวทางการจัดสภาพแวดล้อมทำให้ความสัมพันธ์ระหว่างการจัดสภาพแวดล้อมการเรียนรู้ตามสภาพที่เป็นจริงกับเจตคติเกี่ยวกับวิทยาศาสตร์สูงขึ้นตามลำดับ ดังที่ </w:t>
      </w:r>
      <w:proofErr w:type="spellStart"/>
      <w:r w:rsidRPr="00E772C3">
        <w:rPr>
          <w:rFonts w:ascii="TH SarabunPSK" w:hAnsi="TH SarabunPSK" w:cs="TH SarabunPSK"/>
          <w:sz w:val="32"/>
          <w:szCs w:val="32"/>
        </w:rPr>
        <w:t>Haladyna</w:t>
      </w:r>
      <w:proofErr w:type="spellEnd"/>
      <w:r w:rsidRPr="00E772C3">
        <w:rPr>
          <w:rFonts w:ascii="TH SarabunPSK" w:hAnsi="TH SarabunPSK" w:cs="TH SarabunPSK"/>
          <w:sz w:val="32"/>
          <w:szCs w:val="32"/>
        </w:rPr>
        <w:t xml:space="preserve"> and</w:t>
      </w:r>
      <w:r w:rsidRPr="00E772C3">
        <w:rPr>
          <w:rFonts w:ascii="TH SarabunPSK" w:hAnsi="TH SarabunPSK" w:cs="TH SarabunPSK"/>
          <w:sz w:val="32"/>
          <w:szCs w:val="32"/>
          <w:cs/>
        </w:rPr>
        <w:t xml:space="preserve"> </w:t>
      </w:r>
      <w:r w:rsidRPr="00E772C3">
        <w:rPr>
          <w:rFonts w:ascii="TH SarabunPSK" w:hAnsi="TH SarabunPSK" w:cs="TH SarabunPSK"/>
          <w:sz w:val="32"/>
          <w:szCs w:val="32"/>
        </w:rPr>
        <w:t xml:space="preserve">Shaughnessy (1982 ; </w:t>
      </w:r>
      <w:r w:rsidRPr="00E772C3">
        <w:rPr>
          <w:rFonts w:ascii="TH SarabunPSK" w:hAnsi="TH SarabunPSK" w:cs="TH SarabunPSK"/>
          <w:sz w:val="32"/>
          <w:szCs w:val="32"/>
          <w:cs/>
        </w:rPr>
        <w:t xml:space="preserve">อ้างถึงใน สุจินต์ </w:t>
      </w:r>
      <w:proofErr w:type="spellStart"/>
      <w:r w:rsidRPr="00E772C3">
        <w:rPr>
          <w:rFonts w:ascii="TH SarabunPSK" w:hAnsi="TH SarabunPSK" w:cs="TH SarabunPSK"/>
          <w:sz w:val="32"/>
          <w:szCs w:val="32"/>
          <w:cs/>
        </w:rPr>
        <w:t>วิศวธี</w:t>
      </w:r>
      <w:proofErr w:type="spellEnd"/>
      <w:r w:rsidRPr="00E772C3">
        <w:rPr>
          <w:rFonts w:ascii="TH SarabunPSK" w:hAnsi="TH SarabunPSK" w:cs="TH SarabunPSK"/>
          <w:sz w:val="32"/>
          <w:szCs w:val="32"/>
          <w:cs/>
        </w:rPr>
        <w:t>รานนท์</w:t>
      </w:r>
      <w:r w:rsidRPr="00E772C3">
        <w:rPr>
          <w:rFonts w:ascii="TH SarabunPSK" w:hAnsi="TH SarabunPSK" w:cs="TH SarabunPSK"/>
          <w:sz w:val="32"/>
          <w:szCs w:val="32"/>
        </w:rPr>
        <w:t xml:space="preserve">. 2555 : 10) </w:t>
      </w:r>
      <w:r w:rsidRPr="00E772C3">
        <w:rPr>
          <w:rFonts w:ascii="TH SarabunPSK" w:hAnsi="TH SarabunPSK" w:cs="TH SarabunPSK"/>
          <w:sz w:val="32"/>
          <w:szCs w:val="32"/>
          <w:cs/>
        </w:rPr>
        <w:t>กล่าวไว้ว่าสภาพแวดล้อมการเรียนการสอนเป็นตัวแปรที่มีอิทธิพลต่อเจตคติต่อวิทยาศาสตร์ของผู้เรียน ซึ่งเจต</w:t>
      </w:r>
      <w:r w:rsidRPr="00E772C3">
        <w:rPr>
          <w:rFonts w:ascii="TH SarabunPSK" w:hAnsi="TH SarabunPSK" w:cs="TH SarabunPSK"/>
          <w:sz w:val="32"/>
          <w:szCs w:val="32"/>
          <w:cs/>
        </w:rPr>
        <w:lastRenderedPageBreak/>
        <w:t>คติต่อวิชาที่เรียนของผู้เรียนขึ้นอยู่กับตัวแปรต่อไปนี้ คือ คุณลักษณะผู้สอน คุณลักษณะผู้เรียน และสภาพแวดล้อมการเรียนรู้ ซึ่ง คุณลักษณะผู้สอน คุณลักษณะผู้เรียน และสภาพแวดล้อมการเรียนรู้มีแนวโน้มที่จะส่งผลให้เกิดการเปลี่ยนแปลงเจตคติต่อวิชาที่เรียนของผู้เรียน ทั้งนี้เพราะผู้สอนเป็นตัวการสำคัญในการเปลี่ยนแปลงภายในห้องเรียน</w:t>
      </w:r>
    </w:p>
    <w:p w:rsidR="00E772C3" w:rsidRDefault="00E772C3" w:rsidP="00E772C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24"/>
          <w:szCs w:val="24"/>
        </w:rPr>
      </w:pPr>
    </w:p>
    <w:p w:rsidR="002631E8" w:rsidRPr="00E772C3" w:rsidRDefault="002631E8" w:rsidP="00E772C3">
      <w:pPr>
        <w:pStyle w:val="af4"/>
        <w:tabs>
          <w:tab w:val="left" w:pos="720"/>
          <w:tab w:val="left" w:pos="1008"/>
          <w:tab w:val="left" w:pos="1296"/>
          <w:tab w:val="left" w:pos="1584"/>
          <w:tab w:val="left" w:pos="1872"/>
          <w:tab w:val="left" w:pos="2160"/>
          <w:tab w:val="left" w:pos="2448"/>
          <w:tab w:val="left" w:pos="2736"/>
          <w:tab w:val="left" w:pos="3024"/>
          <w:tab w:val="left" w:pos="3312"/>
          <w:tab w:val="left" w:pos="3600"/>
        </w:tabs>
        <w:spacing w:before="0" w:beforeAutospacing="0" w:after="0" w:afterAutospacing="0"/>
        <w:rPr>
          <w:rFonts w:ascii="TH SarabunPSK" w:hAnsi="TH SarabunPSK" w:cs="TH SarabunPSK"/>
          <w:sz w:val="24"/>
          <w:szCs w:val="24"/>
          <w:cs/>
        </w:rPr>
      </w:pP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6"/>
          <w:szCs w:val="36"/>
        </w:rPr>
      </w:pPr>
      <w:r w:rsidRPr="00E772C3">
        <w:rPr>
          <w:rFonts w:ascii="TH SarabunPSK" w:hAnsi="TH SarabunPSK"/>
          <w:b/>
          <w:bCs/>
          <w:sz w:val="36"/>
          <w:szCs w:val="36"/>
          <w:cs/>
        </w:rPr>
        <w:t>ข้อเสนอแนะ</w:t>
      </w:r>
    </w:p>
    <w:p w:rsidR="00E772C3" w:rsidRPr="00E772C3" w:rsidRDefault="00E772C3" w:rsidP="00E772C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cs/>
        </w:rPr>
      </w:pP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772C3">
        <w:rPr>
          <w:rFonts w:ascii="TH SarabunPSK" w:hAnsi="TH SarabunPSK" w:cs="TH SarabunPSK"/>
          <w:b/>
          <w:bCs/>
          <w:sz w:val="32"/>
          <w:szCs w:val="32"/>
        </w:rPr>
        <w:tab/>
        <w:t xml:space="preserve">1. </w:t>
      </w:r>
      <w:r w:rsidRPr="00E772C3">
        <w:rPr>
          <w:rFonts w:ascii="TH SarabunPSK" w:hAnsi="TH SarabunPSK" w:cs="TH SarabunPSK"/>
          <w:b/>
          <w:bCs/>
          <w:sz w:val="32"/>
          <w:szCs w:val="32"/>
          <w:cs/>
        </w:rPr>
        <w:t>ข้อเสนอแนะเพื่อนำผลการวิจัยไปใช้</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772C3">
        <w:rPr>
          <w:rFonts w:ascii="TH SarabunPSK" w:hAnsi="TH SarabunPSK" w:cs="TH SarabunPSK"/>
          <w:sz w:val="32"/>
          <w:szCs w:val="32"/>
        </w:rPr>
        <w:tab/>
      </w:r>
      <w:r w:rsidRPr="00E772C3">
        <w:rPr>
          <w:rFonts w:ascii="TH SarabunPSK" w:hAnsi="TH SarabunPSK" w:cs="TH SarabunPSK"/>
          <w:sz w:val="32"/>
          <w:szCs w:val="32"/>
        </w:rPr>
        <w:tab/>
        <w:t xml:space="preserve">1.1 </w:t>
      </w:r>
      <w:r w:rsidRPr="00E772C3">
        <w:rPr>
          <w:rFonts w:ascii="TH SarabunPSK" w:hAnsi="TH SarabunPSK" w:cs="TH SarabunPSK"/>
          <w:sz w:val="32"/>
          <w:szCs w:val="32"/>
          <w:cs/>
        </w:rPr>
        <w:t>ควรมีการส่งเสริมการจัดสภาพแวดล้อมในห้องปฏิบัติในสาระการเรียนรู้ช่วงชั้นอื่น ๆ</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772C3">
        <w:rPr>
          <w:rFonts w:ascii="TH SarabunPSK" w:hAnsi="TH SarabunPSK" w:cs="TH SarabunPSK"/>
          <w:sz w:val="32"/>
          <w:szCs w:val="32"/>
        </w:rPr>
        <w:tab/>
      </w:r>
      <w:r w:rsidRPr="00E772C3">
        <w:rPr>
          <w:rFonts w:ascii="TH SarabunPSK" w:hAnsi="TH SarabunPSK" w:cs="TH SarabunPSK"/>
          <w:sz w:val="32"/>
          <w:szCs w:val="32"/>
        </w:rPr>
        <w:tab/>
        <w:t xml:space="preserve">1.2 </w:t>
      </w:r>
      <w:r w:rsidRPr="00E772C3">
        <w:rPr>
          <w:rFonts w:ascii="TH SarabunPSK" w:hAnsi="TH SarabunPSK" w:cs="TH SarabunPSK"/>
          <w:sz w:val="32"/>
          <w:szCs w:val="32"/>
          <w:cs/>
        </w:rPr>
        <w:t>ในบทบาทของครูผู้สอนจะต้องมีความอดทน ไม่ใจร้อน ควรเปิดโอกาสให้นักเรียนได้แสดงความสามารถให้เต็มที่ โดยจะต้องจัดกระบวนเรียนรู้ให้บรรลุตามวัตถุประสงค์มากที่สุด</w:t>
      </w:r>
    </w:p>
    <w:p w:rsidR="00E772C3" w:rsidRPr="002631E8"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b/>
          <w:bCs/>
          <w:sz w:val="32"/>
          <w:szCs w:val="32"/>
        </w:rPr>
      </w:pPr>
      <w:r w:rsidRPr="00E772C3">
        <w:rPr>
          <w:rFonts w:ascii="TH SarabunPSK" w:hAnsi="TH SarabunPSK" w:cs="TH SarabunPSK"/>
          <w:sz w:val="32"/>
          <w:szCs w:val="32"/>
        </w:rPr>
        <w:tab/>
      </w:r>
      <w:r w:rsidRPr="00E772C3">
        <w:rPr>
          <w:rFonts w:ascii="TH SarabunPSK" w:hAnsi="TH SarabunPSK" w:cs="TH SarabunPSK"/>
          <w:sz w:val="32"/>
          <w:szCs w:val="32"/>
        </w:rPr>
        <w:tab/>
        <w:t xml:space="preserve">1.3 </w:t>
      </w:r>
      <w:r w:rsidRPr="00E772C3">
        <w:rPr>
          <w:rFonts w:ascii="TH SarabunPSK" w:hAnsi="TH SarabunPSK" w:cs="TH SarabunPSK"/>
          <w:sz w:val="32"/>
          <w:szCs w:val="32"/>
          <w:cs/>
        </w:rPr>
        <w:t>ด้านวัสดุอุปกรณ์ในการปฏิบัติการ โรงเรียนควรจัดให้มีวัสดุอุปกรณ์สื่อการเรียนการสอนอื่น ๆ</w:t>
      </w:r>
      <w:r w:rsidRPr="00E772C3">
        <w:rPr>
          <w:rFonts w:ascii="TH SarabunPSK" w:hAnsi="TH SarabunPSK" w:cs="TH SarabunPSK"/>
          <w:sz w:val="32"/>
          <w:szCs w:val="32"/>
        </w:rPr>
        <w:t xml:space="preserve"> </w:t>
      </w:r>
      <w:r w:rsidRPr="00E772C3">
        <w:rPr>
          <w:rFonts w:ascii="TH SarabunPSK" w:hAnsi="TH SarabunPSK" w:cs="TH SarabunPSK"/>
          <w:sz w:val="32"/>
          <w:szCs w:val="32"/>
          <w:cs/>
        </w:rPr>
        <w:t>ให้เพียงพอต่อการจัดกิจกรรมการเรียนการสอน</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b/>
          <w:bCs/>
          <w:sz w:val="32"/>
          <w:szCs w:val="32"/>
        </w:rPr>
        <w:tab/>
        <w:t xml:space="preserve">2. </w:t>
      </w:r>
      <w:r w:rsidRPr="00E772C3">
        <w:rPr>
          <w:rFonts w:ascii="TH SarabunPSK" w:hAnsi="TH SarabunPSK" w:cs="TH SarabunPSK"/>
          <w:b/>
          <w:bCs/>
          <w:sz w:val="32"/>
          <w:szCs w:val="32"/>
          <w:cs/>
        </w:rPr>
        <w:t>ข้อเสนอแนะเพื่อทำการวิจัยครั้งต่อไป</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rPr>
        <w:tab/>
      </w:r>
      <w:r w:rsidRPr="00E772C3">
        <w:rPr>
          <w:rFonts w:ascii="TH SarabunPSK" w:hAnsi="TH SarabunPSK" w:cs="TH SarabunPSK"/>
          <w:sz w:val="32"/>
          <w:szCs w:val="32"/>
        </w:rPr>
        <w:tab/>
        <w:t xml:space="preserve">2.1 </w:t>
      </w:r>
      <w:r w:rsidRPr="00E772C3">
        <w:rPr>
          <w:rFonts w:ascii="TH SarabunPSK" w:hAnsi="TH SarabunPSK" w:cs="TH SarabunPSK"/>
          <w:sz w:val="32"/>
          <w:szCs w:val="32"/>
          <w:cs/>
        </w:rPr>
        <w:t>ควรมีการศึกษาวิจัยการจัดสภาพแวดล้อมการเรียนรู้ในเนื้อหาวิชาอื่นหรือระดับชั้นอื่น ๆ ที่ต้องการพัฒนาเจตคติ ทักษะ การทำงานร่วมกัน การแลกเปลี่ยนความคิดเห็นของนักเรียน</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rPr>
        <w:tab/>
      </w:r>
      <w:r w:rsidRPr="00E772C3">
        <w:rPr>
          <w:rFonts w:ascii="TH SarabunPSK" w:hAnsi="TH SarabunPSK" w:cs="TH SarabunPSK"/>
          <w:sz w:val="32"/>
          <w:szCs w:val="32"/>
        </w:rPr>
        <w:tab/>
        <w:t xml:space="preserve">2.2 </w:t>
      </w:r>
      <w:r w:rsidRPr="00E772C3">
        <w:rPr>
          <w:rFonts w:ascii="TH SarabunPSK" w:hAnsi="TH SarabunPSK" w:cs="TH SarabunPSK"/>
          <w:sz w:val="32"/>
          <w:szCs w:val="32"/>
          <w:cs/>
        </w:rPr>
        <w:t>ควรมีการศึกษาวิจัยเกี่ยวกับการจัดสภาพแวดล้อมร่วมกับตัวแปรอื่น ๆ เช่นผลสัมฤทธิ์</w:t>
      </w:r>
      <w:r w:rsidRPr="00E772C3">
        <w:rPr>
          <w:rFonts w:ascii="TH SarabunPSK" w:hAnsi="TH SarabunPSK" w:cs="TH SarabunPSK"/>
          <w:sz w:val="32"/>
          <w:szCs w:val="32"/>
        </w:rPr>
        <w:t xml:space="preserve"> </w:t>
      </w:r>
      <w:r w:rsidRPr="00E772C3">
        <w:rPr>
          <w:rFonts w:ascii="TH SarabunPSK" w:hAnsi="TH SarabunPSK" w:cs="TH SarabunPSK"/>
          <w:sz w:val="32"/>
          <w:szCs w:val="32"/>
          <w:cs/>
        </w:rPr>
        <w:t xml:space="preserve">ชุดการเรียนการสอน และพฤติกรรมของครู </w:t>
      </w:r>
    </w:p>
    <w:p w:rsidR="00E772C3" w:rsidRPr="00E772C3" w:rsidRDefault="00E772C3" w:rsidP="00E772C3">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spacing w:after="0" w:line="240" w:lineRule="auto"/>
        <w:ind w:left="0"/>
        <w:jc w:val="left"/>
        <w:rPr>
          <w:rFonts w:ascii="TH SarabunPSK" w:hAnsi="TH SarabunPSK" w:cs="TH SarabunPSK"/>
          <w:sz w:val="32"/>
          <w:szCs w:val="32"/>
        </w:rPr>
      </w:pPr>
      <w:r w:rsidRPr="00E772C3">
        <w:rPr>
          <w:rFonts w:ascii="TH SarabunPSK" w:hAnsi="TH SarabunPSK" w:cs="TH SarabunPSK"/>
          <w:sz w:val="32"/>
          <w:szCs w:val="32"/>
        </w:rPr>
        <w:lastRenderedPageBreak/>
        <w:tab/>
      </w:r>
      <w:r w:rsidRPr="00E772C3">
        <w:rPr>
          <w:rFonts w:ascii="TH SarabunPSK" w:hAnsi="TH SarabunPSK" w:cs="TH SarabunPSK"/>
          <w:sz w:val="32"/>
          <w:szCs w:val="32"/>
        </w:rPr>
        <w:tab/>
        <w:t xml:space="preserve">2.3 </w:t>
      </w:r>
      <w:r w:rsidRPr="00E772C3">
        <w:rPr>
          <w:rFonts w:ascii="TH SarabunPSK" w:hAnsi="TH SarabunPSK" w:cs="TH SarabunPSK"/>
          <w:sz w:val="32"/>
          <w:szCs w:val="32"/>
          <w:cs/>
        </w:rPr>
        <w:t>ควรศึกษาปัญหาและแนวทางในการแก้ไขปัญหาการจัดสภาพแวดล้อมในห้องปฏิบัติหรือในห้องเรียนที่ใช้ทำการปฏิบัติการ</w:t>
      </w:r>
    </w:p>
    <w:p w:rsidR="002631E8" w:rsidRDefault="002631E8"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sectPr w:rsidR="002631E8" w:rsidSect="001B6DB6">
          <w:pgSz w:w="11906" w:h="16838" w:code="9"/>
          <w:pgMar w:top="2160" w:right="1440" w:bottom="1440" w:left="2160" w:header="1440" w:footer="1440" w:gutter="0"/>
          <w:pgNumType w:start="78"/>
          <w:cols w:space="708"/>
          <w:titlePg/>
          <w:docGrid w:linePitch="381"/>
        </w:sectPr>
      </w:pPr>
    </w:p>
    <w:p w:rsidR="002631E8" w:rsidRDefault="002631E8" w:rsidP="002631E8">
      <w:pPr>
        <w:tabs>
          <w:tab w:val="left" w:pos="720"/>
        </w:tabs>
        <w:jc w:val="center"/>
        <w:rPr>
          <w:rFonts w:ascii="TH SarabunPSK" w:hAnsi="TH SarabunPSK"/>
          <w:b/>
          <w:bCs/>
          <w:sz w:val="36"/>
          <w:szCs w:val="36"/>
        </w:rPr>
      </w:pPr>
      <w:r w:rsidRPr="002631E8">
        <w:rPr>
          <w:rFonts w:ascii="TH SarabunPSK" w:hAnsi="TH SarabunPSK"/>
          <w:b/>
          <w:bCs/>
          <w:sz w:val="36"/>
          <w:szCs w:val="36"/>
          <w:cs/>
        </w:rPr>
        <w:lastRenderedPageBreak/>
        <w:t>บรรณานุกรม</w:t>
      </w:r>
    </w:p>
    <w:p w:rsidR="002631E8" w:rsidRPr="002631E8" w:rsidRDefault="002631E8" w:rsidP="002631E8">
      <w:pPr>
        <w:tabs>
          <w:tab w:val="left" w:pos="720"/>
        </w:tabs>
        <w:jc w:val="center"/>
        <w:rPr>
          <w:rFonts w:ascii="TH SarabunPSK" w:hAnsi="TH SarabunPSK"/>
          <w:b/>
          <w:bCs/>
          <w:sz w:val="32"/>
        </w:rPr>
      </w:pPr>
    </w:p>
    <w:p w:rsidR="002631E8" w:rsidRDefault="002631E8" w:rsidP="002631E8">
      <w:pPr>
        <w:tabs>
          <w:tab w:val="left" w:pos="720"/>
        </w:tabs>
        <w:rPr>
          <w:rFonts w:ascii="TH SarabunPSK" w:hAnsi="TH SarabunPSK"/>
          <w:sz w:val="36"/>
          <w:szCs w:val="36"/>
        </w:rPr>
      </w:pPr>
      <w:r>
        <w:rPr>
          <w:rFonts w:ascii="TH SarabunPSK" w:eastAsia="TH SarabunPSK" w:hAnsi="TH SarabunPSK"/>
          <w:b/>
          <w:bCs/>
          <w:sz w:val="32"/>
          <w:cs/>
        </w:rPr>
        <w:t>บรรณานุกรมภาษา</w:t>
      </w:r>
      <w:r>
        <w:rPr>
          <w:rFonts w:ascii="TH SarabunPSK" w:eastAsia="TH SarabunPSK" w:hAnsi="TH SarabunPSK" w:hint="cs"/>
          <w:b/>
          <w:bCs/>
          <w:sz w:val="32"/>
          <w:cs/>
        </w:rPr>
        <w:t>ไทย</w:t>
      </w:r>
    </w:p>
    <w:p w:rsidR="002631E8" w:rsidRPr="002631E8" w:rsidRDefault="002631E8" w:rsidP="002631E8">
      <w:pPr>
        <w:tabs>
          <w:tab w:val="left" w:pos="720"/>
        </w:tabs>
        <w:rPr>
          <w:rFonts w:ascii="TH SarabunPSK" w:hAnsi="TH SarabunPSK"/>
          <w:sz w:val="36"/>
          <w:szCs w:val="36"/>
        </w:rPr>
      </w:pP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กระทรวงศึกษาธิการ</w:t>
      </w:r>
      <w:r w:rsidRPr="002631E8">
        <w:rPr>
          <w:rFonts w:ascii="TH SarabunPSK" w:hAnsi="TH SarabunPSK"/>
          <w:sz w:val="32"/>
        </w:rPr>
        <w:t xml:space="preserve">. (2551). </w:t>
      </w:r>
      <w:r w:rsidRPr="002631E8">
        <w:rPr>
          <w:rFonts w:ascii="TH SarabunPSK" w:hAnsi="TH SarabunPSK"/>
          <w:b/>
          <w:bCs/>
          <w:sz w:val="32"/>
          <w:cs/>
        </w:rPr>
        <w:t xml:space="preserve">หลักสูตรแกนกลางการศึกษาขั้นพื้นฐานพุทธศักราช </w:t>
      </w:r>
      <w:r w:rsidRPr="002631E8">
        <w:rPr>
          <w:rFonts w:ascii="TH SarabunPSK" w:hAnsi="TH SarabunPSK"/>
          <w:b/>
          <w:bCs/>
          <w:sz w:val="32"/>
        </w:rPr>
        <w:t>2551</w:t>
      </w:r>
      <w:r w:rsidRPr="002631E8">
        <w:rPr>
          <w:rFonts w:ascii="TH SarabunPSK" w:hAnsi="TH SarabunPSK"/>
          <w:sz w:val="32"/>
        </w:rPr>
        <w:t>.</w:t>
      </w:r>
      <w:r w:rsidRPr="002631E8">
        <w:rPr>
          <w:rFonts w:ascii="TH SarabunPSK" w:hAnsi="TH SarabunPSK"/>
          <w:sz w:val="32"/>
          <w:cs/>
        </w:rPr>
        <w:tab/>
        <w:t>กรุงเทพฯ</w:t>
      </w:r>
      <w:r w:rsidRPr="002631E8">
        <w:rPr>
          <w:rFonts w:ascii="TH SarabunPSK" w:hAnsi="TH SarabunPSK"/>
          <w:sz w:val="32"/>
        </w:rPr>
        <w:t xml:space="preserve"> </w:t>
      </w:r>
      <w:r w:rsidRPr="002631E8">
        <w:rPr>
          <w:rFonts w:ascii="TH SarabunPSK" w:hAnsi="TH SarabunPSK"/>
          <w:sz w:val="32"/>
          <w:lang w:bidi="lo-LA"/>
        </w:rPr>
        <w:t>:</w:t>
      </w:r>
      <w:r w:rsidRPr="002631E8">
        <w:rPr>
          <w:rFonts w:ascii="TH SarabunPSK" w:hAnsi="TH SarabunPSK"/>
          <w:sz w:val="32"/>
          <w:cs/>
        </w:rPr>
        <w:t xml:space="preserve"> โรงพิมพ์คุรุสภาลาดพร้าว</w:t>
      </w:r>
      <w:r w:rsidRPr="002631E8">
        <w:rPr>
          <w:rFonts w:ascii="TH SarabunPSK" w:hAnsi="TH SarabunPSK"/>
          <w:sz w:val="32"/>
          <w:lang w:bidi="lo-LA"/>
        </w:rPr>
        <w:t>.</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cs/>
        </w:rPr>
        <w:t>กลุ่มบริหารงานวิชาการ โรงเรียนวาปีปทุม</w:t>
      </w:r>
      <w:r w:rsidRPr="002631E8">
        <w:rPr>
          <w:rFonts w:ascii="TH SarabunPSK" w:hAnsi="TH SarabunPSK"/>
          <w:sz w:val="32"/>
        </w:rPr>
        <w:t xml:space="preserve">. (2558). </w:t>
      </w:r>
      <w:r w:rsidRPr="002631E8">
        <w:rPr>
          <w:rFonts w:ascii="TH SarabunPSK" w:hAnsi="TH SarabunPSK"/>
          <w:b/>
          <w:bCs/>
          <w:sz w:val="32"/>
          <w:cs/>
        </w:rPr>
        <w:t>สรุปผลการประเมินคุณภาพการศึกษา</w:t>
      </w:r>
      <w:r w:rsidRPr="002631E8">
        <w:rPr>
          <w:rFonts w:ascii="TH SarabunPSK" w:hAnsi="TH SarabunPSK"/>
          <w:b/>
          <w:bCs/>
          <w:sz w:val="32"/>
          <w:cs/>
        </w:rPr>
        <w:tab/>
        <w:t>ระดับชาติ</w:t>
      </w:r>
      <w:r w:rsidRPr="002631E8">
        <w:rPr>
          <w:rFonts w:ascii="TH SarabunPSK" w:hAnsi="TH SarabunPSK"/>
          <w:b/>
          <w:bCs/>
          <w:sz w:val="32"/>
        </w:rPr>
        <w:t xml:space="preserve"> </w:t>
      </w:r>
      <w:r w:rsidRPr="002631E8">
        <w:rPr>
          <w:rFonts w:ascii="TH SarabunPSK" w:hAnsi="TH SarabunPSK"/>
          <w:b/>
          <w:bCs/>
          <w:sz w:val="32"/>
          <w:lang w:bidi="lo-LA"/>
        </w:rPr>
        <w:t>(O-NET)</w:t>
      </w:r>
      <w:r w:rsidRPr="002631E8">
        <w:rPr>
          <w:rFonts w:ascii="TH SarabunPSK" w:hAnsi="TH SarabunPSK"/>
          <w:b/>
          <w:bCs/>
          <w:sz w:val="32"/>
          <w:cs/>
        </w:rPr>
        <w:t xml:space="preserve"> นักเรียนชั้นมัธยมศึกษาปีที่ </w:t>
      </w:r>
      <w:r w:rsidRPr="002631E8">
        <w:rPr>
          <w:rFonts w:ascii="TH SarabunPSK" w:hAnsi="TH SarabunPSK"/>
          <w:b/>
          <w:bCs/>
          <w:sz w:val="32"/>
          <w:lang w:bidi="lo-LA"/>
        </w:rPr>
        <w:t xml:space="preserve">3 </w:t>
      </w:r>
      <w:r w:rsidRPr="002631E8">
        <w:rPr>
          <w:rFonts w:ascii="TH SarabunPSK" w:hAnsi="TH SarabunPSK"/>
          <w:b/>
          <w:bCs/>
          <w:sz w:val="32"/>
          <w:cs/>
        </w:rPr>
        <w:t xml:space="preserve">และชั้นมัธยมศึกษาปีที่ </w:t>
      </w:r>
      <w:r w:rsidRPr="002631E8">
        <w:rPr>
          <w:rFonts w:ascii="TH SarabunPSK" w:hAnsi="TH SarabunPSK"/>
          <w:b/>
          <w:bCs/>
          <w:sz w:val="32"/>
        </w:rPr>
        <w:t xml:space="preserve">6 </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 xml:space="preserve">ปีการศึกษา </w:t>
      </w:r>
      <w:r w:rsidRPr="002631E8">
        <w:rPr>
          <w:rFonts w:ascii="TH SarabunPSK" w:hAnsi="TH SarabunPSK"/>
          <w:b/>
          <w:bCs/>
          <w:sz w:val="32"/>
        </w:rPr>
        <w:t>2555-2557.</w:t>
      </w:r>
      <w:r w:rsidRPr="002631E8">
        <w:rPr>
          <w:rFonts w:ascii="TH SarabunPSK" w:hAnsi="TH SarabunPSK"/>
          <w:sz w:val="32"/>
          <w:cs/>
        </w:rPr>
        <w:t xml:space="preserve"> มหาสารคาม</w:t>
      </w:r>
      <w:r w:rsidRPr="002631E8">
        <w:rPr>
          <w:rFonts w:ascii="TH SarabunPSK" w:hAnsi="TH SarabunPSK"/>
          <w:sz w:val="32"/>
        </w:rPr>
        <w:t xml:space="preserve">. </w:t>
      </w:r>
      <w:r w:rsidRPr="002631E8">
        <w:rPr>
          <w:rFonts w:ascii="TH SarabunPSK" w:hAnsi="TH SarabunPSK"/>
          <w:sz w:val="32"/>
          <w:cs/>
        </w:rPr>
        <w:t xml:space="preserve">หน้า </w:t>
      </w:r>
      <w:r w:rsidRPr="002631E8">
        <w:rPr>
          <w:rFonts w:ascii="TH SarabunPSK" w:hAnsi="TH SarabunPSK"/>
          <w:sz w:val="32"/>
        </w:rPr>
        <w:t>1.</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 xml:space="preserve">ชาตรี เกิดธรรม. </w:t>
      </w:r>
      <w:r w:rsidRPr="002631E8">
        <w:rPr>
          <w:rFonts w:ascii="TH SarabunPSK" w:hAnsi="TH SarabunPSK" w:cs="TH SarabunPSK"/>
          <w:szCs w:val="32"/>
        </w:rPr>
        <w:t xml:space="preserve">(2542). </w:t>
      </w:r>
      <w:r w:rsidRPr="002631E8">
        <w:rPr>
          <w:rFonts w:ascii="TH SarabunPSK" w:hAnsi="TH SarabunPSK" w:cs="TH SarabunPSK"/>
          <w:b/>
          <w:bCs/>
          <w:szCs w:val="32"/>
          <w:cs/>
        </w:rPr>
        <w:t>การสอนวิทยาศาสตร์เน</w:t>
      </w:r>
      <w:r w:rsidRPr="002631E8">
        <w:rPr>
          <w:rFonts w:ascii="TH SarabunPSK" w:eastAsia="MingLiU_HKSCS" w:hAnsi="TH SarabunPSK" w:cs="TH SarabunPSK"/>
          <w:b/>
          <w:bCs/>
          <w:szCs w:val="32"/>
          <w:cs/>
        </w:rPr>
        <w:t>้</w:t>
      </w:r>
      <w:r w:rsidRPr="002631E8">
        <w:rPr>
          <w:rFonts w:ascii="TH SarabunPSK" w:hAnsi="TH SarabunPSK" w:cs="TH SarabunPSK"/>
          <w:b/>
          <w:bCs/>
          <w:szCs w:val="32"/>
          <w:cs/>
        </w:rPr>
        <w:t>นนักเรียนเป</w:t>
      </w:r>
      <w:r w:rsidRPr="002631E8">
        <w:rPr>
          <w:rFonts w:ascii="TH SarabunPSK" w:eastAsia="MingLiU_HKSCS" w:hAnsi="TH SarabunPSK" w:cs="TH SarabunPSK"/>
          <w:b/>
          <w:bCs/>
          <w:szCs w:val="32"/>
          <w:cs/>
        </w:rPr>
        <w:t>็</w:t>
      </w:r>
      <w:r w:rsidRPr="002631E8">
        <w:rPr>
          <w:rFonts w:ascii="TH SarabunPSK" w:hAnsi="TH SarabunPSK" w:cs="TH SarabunPSK"/>
          <w:b/>
          <w:bCs/>
          <w:szCs w:val="32"/>
          <w:cs/>
        </w:rPr>
        <w:t>นศูนย</w:t>
      </w:r>
      <w:r w:rsidRPr="002631E8">
        <w:rPr>
          <w:rFonts w:ascii="TH SarabunPSK" w:eastAsia="MingLiU_HKSCS" w:hAnsi="TH SarabunPSK" w:cs="TH SarabunPSK"/>
          <w:b/>
          <w:bCs/>
          <w:szCs w:val="32"/>
          <w:cs/>
        </w:rPr>
        <w:t>์</w:t>
      </w:r>
      <w:r w:rsidRPr="002631E8">
        <w:rPr>
          <w:rFonts w:ascii="TH SarabunPSK" w:hAnsi="TH SarabunPSK" w:cs="TH SarabunPSK"/>
          <w:b/>
          <w:bCs/>
          <w:szCs w:val="32"/>
          <w:cs/>
        </w:rPr>
        <w:t>กลาง.</w:t>
      </w:r>
      <w:r w:rsidRPr="002631E8">
        <w:rPr>
          <w:rFonts w:ascii="TH SarabunPSK" w:hAnsi="TH SarabunPSK" w:cs="TH SarabunPSK"/>
          <w:szCs w:val="32"/>
          <w:cs/>
        </w:rPr>
        <w:t xml:space="preserve"> กรุงเทพฯ : </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ab/>
      </w:r>
      <w:r w:rsidRPr="002631E8">
        <w:rPr>
          <w:rFonts w:ascii="TH SarabunPSK" w:hAnsi="TH SarabunPSK" w:cs="TH SarabunPSK"/>
          <w:szCs w:val="32"/>
          <w:cs/>
        </w:rPr>
        <w:t>เซ็น</w:t>
      </w:r>
      <w:proofErr w:type="spellStart"/>
      <w:r w:rsidRPr="002631E8">
        <w:rPr>
          <w:rFonts w:ascii="TH SarabunPSK" w:hAnsi="TH SarabunPSK" w:cs="TH SarabunPSK"/>
          <w:szCs w:val="32"/>
          <w:cs/>
        </w:rPr>
        <w:t>เตอร</w:t>
      </w:r>
      <w:r w:rsidRPr="002631E8">
        <w:rPr>
          <w:rFonts w:ascii="TH SarabunPSK" w:eastAsia="MingLiU_HKSCS" w:hAnsi="TH SarabunPSK" w:cs="TH SarabunPSK"/>
          <w:szCs w:val="32"/>
          <w:cs/>
        </w:rPr>
        <w:t>์</w:t>
      </w:r>
      <w:r w:rsidRPr="002631E8">
        <w:rPr>
          <w:rFonts w:ascii="TH SarabunPSK" w:hAnsi="TH SarabunPSK" w:cs="TH SarabunPSK"/>
          <w:szCs w:val="32"/>
          <w:cs/>
        </w:rPr>
        <w:t>ดิสคัฟเวอร</w:t>
      </w:r>
      <w:r w:rsidRPr="002631E8">
        <w:rPr>
          <w:rFonts w:ascii="TH SarabunPSK" w:eastAsia="MingLiU_HKSCS" w:hAnsi="TH SarabunPSK" w:cs="TH SarabunPSK"/>
          <w:szCs w:val="32"/>
          <w:cs/>
        </w:rPr>
        <w:t>์</w:t>
      </w:r>
      <w:proofErr w:type="spellEnd"/>
      <w:r w:rsidRPr="002631E8">
        <w:rPr>
          <w:rFonts w:ascii="TH SarabunPSK" w:hAnsi="TH SarabunPSK" w:cs="TH SarabunPSK"/>
          <w:szCs w:val="32"/>
          <w:cs/>
        </w:rPr>
        <w:t>.</w:t>
      </w:r>
    </w:p>
    <w:p w:rsidR="002631E8" w:rsidRPr="002631E8" w:rsidRDefault="002631E8" w:rsidP="002631E8">
      <w:pPr>
        <w:tabs>
          <w:tab w:val="left" w:pos="720"/>
        </w:tabs>
        <w:rPr>
          <w:rFonts w:ascii="TH SarabunPSK" w:hAnsi="TH SarabunPSK"/>
          <w:b/>
          <w:bCs/>
          <w:sz w:val="32"/>
        </w:rPr>
      </w:pPr>
      <w:proofErr w:type="spellStart"/>
      <w:r w:rsidRPr="002631E8">
        <w:rPr>
          <w:rFonts w:ascii="TH SarabunPSK" w:hAnsi="TH SarabunPSK"/>
          <w:sz w:val="32"/>
          <w:cs/>
        </w:rPr>
        <w:t>ขัต</w:t>
      </w:r>
      <w:proofErr w:type="spellEnd"/>
      <w:r w:rsidRPr="002631E8">
        <w:rPr>
          <w:rFonts w:ascii="TH SarabunPSK" w:hAnsi="TH SarabunPSK"/>
          <w:sz w:val="32"/>
          <w:cs/>
        </w:rPr>
        <w:t xml:space="preserve">ติยา ภัทรพรพันธ์. </w:t>
      </w:r>
      <w:r w:rsidRPr="002631E8">
        <w:rPr>
          <w:rFonts w:ascii="TH SarabunPSK" w:hAnsi="TH SarabunPSK"/>
          <w:sz w:val="32"/>
        </w:rPr>
        <w:t xml:space="preserve">(2551). </w:t>
      </w:r>
      <w:r w:rsidRPr="002631E8">
        <w:rPr>
          <w:rFonts w:ascii="TH SarabunPSK" w:hAnsi="TH SarabunPSK"/>
          <w:b/>
          <w:bCs/>
          <w:sz w:val="32"/>
          <w:cs/>
        </w:rPr>
        <w:t>การศึกษากระบวนการควบคุมคุณภาพภายในตาม</w:t>
      </w:r>
      <w:r w:rsidRPr="002631E8">
        <w:rPr>
          <w:rFonts w:ascii="TH SarabunPSK" w:hAnsi="TH SarabunPSK"/>
          <w:b/>
          <w:bCs/>
          <w:sz w:val="32"/>
        </w:rPr>
        <w:t xml:space="preserve"> </w:t>
      </w:r>
      <w:r w:rsidRPr="002631E8">
        <w:rPr>
          <w:rFonts w:ascii="TH SarabunPSK" w:hAnsi="TH SarabunPSK"/>
          <w:b/>
          <w:bCs/>
          <w:sz w:val="32"/>
          <w:cs/>
        </w:rPr>
        <w:t>มาตรฐาน</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การบริหารองค์กรบริการพยาบาลและการผดุงครรภ์</w:t>
      </w:r>
      <w:r w:rsidRPr="002631E8">
        <w:rPr>
          <w:rFonts w:ascii="TH SarabunPSK" w:hAnsi="TH SarabunPSK"/>
          <w:b/>
          <w:bCs/>
          <w:sz w:val="32"/>
        </w:rPr>
        <w:t xml:space="preserve"> </w:t>
      </w:r>
      <w:r w:rsidRPr="002631E8">
        <w:rPr>
          <w:rFonts w:ascii="TH SarabunPSK" w:hAnsi="TH SarabunPSK"/>
          <w:b/>
          <w:bCs/>
          <w:sz w:val="32"/>
          <w:cs/>
        </w:rPr>
        <w:t>ตามความคิดเห็นของผู้บริหาร</w:t>
      </w:r>
      <w:r w:rsidRPr="002631E8">
        <w:rPr>
          <w:rFonts w:ascii="TH SarabunPSK" w:hAnsi="TH SarabunPSK"/>
          <w:b/>
          <w:bCs/>
          <w:sz w:val="32"/>
          <w:cs/>
        </w:rPr>
        <w:tab/>
        <w:t>การ</w:t>
      </w:r>
      <w:r>
        <w:rPr>
          <w:rFonts w:ascii="TH SarabunPSK" w:hAnsi="TH SarabunPSK" w:hint="cs"/>
          <w:b/>
          <w:bCs/>
          <w:sz w:val="32"/>
          <w:cs/>
        </w:rPr>
        <w:tab/>
      </w:r>
      <w:r w:rsidRPr="002631E8">
        <w:rPr>
          <w:rFonts w:ascii="TH SarabunPSK" w:hAnsi="TH SarabunPSK"/>
          <w:b/>
          <w:bCs/>
          <w:sz w:val="32"/>
          <w:cs/>
        </w:rPr>
        <w:t>พยาบาล และพยาบาล วิชาชีพชีพโรงพยาบาลเอกชน</w:t>
      </w:r>
      <w:r w:rsidRPr="002631E8">
        <w:rPr>
          <w:rFonts w:ascii="TH SarabunPSK" w:hAnsi="TH SarabunPSK"/>
          <w:b/>
          <w:bCs/>
          <w:sz w:val="32"/>
        </w:rPr>
        <w:t xml:space="preserve"> </w:t>
      </w:r>
      <w:r w:rsidRPr="002631E8">
        <w:rPr>
          <w:rFonts w:ascii="TH SarabunPSK" w:hAnsi="TH SarabunPSK"/>
          <w:b/>
          <w:bCs/>
          <w:sz w:val="32"/>
          <w:cs/>
        </w:rPr>
        <w:t>จังหวัดนครราชสีมา.</w:t>
      </w:r>
      <w:r w:rsidRPr="002631E8">
        <w:rPr>
          <w:rFonts w:ascii="TH SarabunPSK" w:hAnsi="TH SarabunPSK"/>
          <w:sz w:val="32"/>
          <w:cs/>
        </w:rPr>
        <w:t xml:space="preserve"> </w:t>
      </w:r>
      <w:r w:rsidRPr="002631E8">
        <w:rPr>
          <w:rFonts w:ascii="TH SarabunPSK" w:hAnsi="TH SarabunPSK"/>
          <w:sz w:val="32"/>
          <w:cs/>
        </w:rPr>
        <w:tab/>
        <w:t xml:space="preserve">วิทยานิพนธ์ </w:t>
      </w:r>
      <w:proofErr w:type="spellStart"/>
      <w:r w:rsidRPr="002631E8">
        <w:rPr>
          <w:rFonts w:ascii="TH SarabunPSK" w:hAnsi="TH SarabunPSK"/>
          <w:sz w:val="32"/>
          <w:cs/>
        </w:rPr>
        <w:t>ครุศา</w:t>
      </w:r>
      <w:proofErr w:type="spellEnd"/>
      <w:r w:rsidRPr="002631E8">
        <w:rPr>
          <w:rFonts w:ascii="TH SarabunPSK" w:hAnsi="TH SarabunPSK"/>
          <w:sz w:val="32"/>
          <w:cs/>
        </w:rPr>
        <w:t>สตรมหาบัณฑิต สาขาการบริหารการศึกษา</w:t>
      </w:r>
      <w:r w:rsidRPr="002631E8">
        <w:rPr>
          <w:rFonts w:ascii="TH SarabunPSK" w:hAnsi="TH SarabunPSK"/>
          <w:sz w:val="32"/>
        </w:rPr>
        <w:t xml:space="preserve"> </w:t>
      </w:r>
      <w:r w:rsidRPr="002631E8">
        <w:rPr>
          <w:rFonts w:ascii="TH SarabunPSK" w:hAnsi="TH SarabunPSK"/>
          <w:sz w:val="32"/>
          <w:cs/>
        </w:rPr>
        <w:t xml:space="preserve">บัณฑิตวิทยาลัย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ab/>
        <w:t>มหาวิทยาลัยราช</w:t>
      </w:r>
      <w:proofErr w:type="spellStart"/>
      <w:r w:rsidRPr="002631E8">
        <w:rPr>
          <w:rFonts w:ascii="TH SarabunPSK" w:hAnsi="TH SarabunPSK"/>
          <w:sz w:val="32"/>
          <w:cs/>
        </w:rPr>
        <w:t>ภัฏ</w:t>
      </w:r>
      <w:proofErr w:type="spellEnd"/>
      <w:r w:rsidRPr="002631E8">
        <w:rPr>
          <w:rFonts w:ascii="TH SarabunPSK" w:hAnsi="TH SarabunPSK"/>
          <w:sz w:val="32"/>
          <w:cs/>
        </w:rPr>
        <w:t>นครราชสีมา</w:t>
      </w:r>
      <w:r w:rsidRPr="002631E8">
        <w:rPr>
          <w:rFonts w:ascii="TH SarabunPSK" w:hAnsi="TH SarabunPSK"/>
          <w:sz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ดวงกมล กิจ</w:t>
      </w:r>
      <w:proofErr w:type="spellStart"/>
      <w:r w:rsidRPr="002631E8">
        <w:rPr>
          <w:rFonts w:ascii="TH SarabunPSK" w:hAnsi="TH SarabunPSK"/>
          <w:sz w:val="32"/>
          <w:cs/>
        </w:rPr>
        <w:t>โดศล</w:t>
      </w:r>
      <w:proofErr w:type="spellEnd"/>
      <w:r w:rsidRPr="002631E8">
        <w:rPr>
          <w:rFonts w:ascii="TH SarabunPSK" w:hAnsi="TH SarabunPSK"/>
          <w:sz w:val="32"/>
          <w:lang w:bidi="lo-LA"/>
        </w:rPr>
        <w:t>. (2548). [Online].</w:t>
      </w:r>
      <w:r w:rsidRPr="002631E8">
        <w:rPr>
          <w:rFonts w:ascii="TH SarabunPSK" w:hAnsi="TH SarabunPSK"/>
          <w:sz w:val="32"/>
          <w:cs/>
        </w:rPr>
        <w:t xml:space="preserve"> </w:t>
      </w:r>
      <w:r w:rsidRPr="002631E8">
        <w:rPr>
          <w:rFonts w:ascii="TH SarabunPSK" w:hAnsi="TH SarabunPSK"/>
          <w:b/>
          <w:bCs/>
          <w:sz w:val="32"/>
          <w:lang w:bidi="lo-LA"/>
        </w:rPr>
        <w:t xml:space="preserve">Teacher-student interactions and laboratory </w:t>
      </w:r>
      <w:r>
        <w:rPr>
          <w:rFonts w:ascii="TH SarabunPSK" w:hAnsi="TH SarabunPSK"/>
          <w:b/>
          <w:bCs/>
          <w:sz w:val="32"/>
          <w:lang w:bidi="lo-LA"/>
        </w:rPr>
        <w:tab/>
        <w:t xml:space="preserve">learning </w:t>
      </w:r>
      <w:r w:rsidRPr="002631E8">
        <w:rPr>
          <w:rFonts w:ascii="TH SarabunPSK" w:hAnsi="TH SarabunPSK"/>
          <w:b/>
          <w:bCs/>
          <w:sz w:val="32"/>
          <w:lang w:bidi="lo-LA"/>
        </w:rPr>
        <w:t>environments in biology classes in Thailand</w:t>
      </w:r>
      <w:r w:rsidRPr="002631E8">
        <w:rPr>
          <w:rFonts w:ascii="TH SarabunPSK" w:hAnsi="TH SarabunPSK"/>
          <w:sz w:val="32"/>
          <w:lang w:bidi="lo-LA"/>
        </w:rPr>
        <w:t xml:space="preserve">. Available </w:t>
      </w:r>
      <w:r w:rsidRPr="002631E8">
        <w:rPr>
          <w:rFonts w:ascii="TH SarabunPSK" w:hAnsi="TH SarabunPSK"/>
          <w:sz w:val="32"/>
        </w:rPr>
        <w:t xml:space="preserve">from : URL </w:t>
      </w:r>
      <w:r>
        <w:rPr>
          <w:rFonts w:ascii="TH SarabunPSK" w:hAnsi="TH SarabunPSK"/>
          <w:sz w:val="32"/>
        </w:rPr>
        <w:tab/>
      </w:r>
      <w:r w:rsidRPr="002631E8">
        <w:rPr>
          <w:rFonts w:ascii="TH SarabunPSK" w:hAnsi="TH SarabunPSK"/>
          <w:sz w:val="32"/>
        </w:rPr>
        <w:t xml:space="preserve">: </w:t>
      </w:r>
      <w:hyperlink r:id="rId28" w:history="1">
        <w:r w:rsidRPr="002631E8">
          <w:rPr>
            <w:rStyle w:val="af6"/>
            <w:rFonts w:ascii="TH SarabunPSK" w:hAnsi="TH SarabunPSK"/>
            <w:color w:val="auto"/>
            <w:sz w:val="32"/>
            <w:u w:val="none"/>
            <w:lang w:bidi="lo-LA"/>
          </w:rPr>
          <w:t>http://espace.library.curtin.edu.au/R.?func=dbin-jump-</w:t>
        </w:r>
        <w:r w:rsidRPr="002631E8">
          <w:rPr>
            <w:rStyle w:val="af6"/>
            <w:rFonts w:ascii="TH SarabunPSK" w:hAnsi="TH SarabunPSK"/>
            <w:color w:val="auto"/>
            <w:sz w:val="32"/>
            <w:u w:val="none"/>
            <w:lang w:bidi="lo-LA"/>
          </w:rPr>
          <w:tab/>
        </w:r>
        <w:proofErr w:type="spellStart"/>
        <w:r w:rsidRPr="002631E8">
          <w:rPr>
            <w:rStyle w:val="af6"/>
            <w:rFonts w:ascii="TH SarabunPSK" w:hAnsi="TH SarabunPSK"/>
            <w:color w:val="auto"/>
            <w:sz w:val="32"/>
            <w:u w:val="none"/>
            <w:lang w:bidi="lo-LA"/>
          </w:rPr>
          <w:t>full&amp;objectid</w:t>
        </w:r>
        <w:proofErr w:type="spellEnd"/>
        <w:r w:rsidRPr="002631E8">
          <w:rPr>
            <w:rStyle w:val="af6"/>
            <w:rFonts w:ascii="TH SarabunPSK" w:hAnsi="TH SarabunPSK"/>
            <w:color w:val="auto"/>
            <w:sz w:val="32"/>
            <w:u w:val="none"/>
            <w:lang w:bidi="lo-LA"/>
          </w:rPr>
          <w:t>=16101&amp;local</w:t>
        </w:r>
      </w:hyperlink>
      <w:r w:rsidRPr="002631E8">
        <w:rPr>
          <w:rFonts w:ascii="TH SarabunPSK" w:hAnsi="TH SarabunPSK"/>
          <w:sz w:val="32"/>
          <w:lang w:bidi="lo-LA"/>
        </w:rPr>
        <w:t xml:space="preserve"> base=GEN01-ERA02</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ต้นสกุล ศานติบูรณ์</w:t>
      </w:r>
      <w:r w:rsidRPr="002631E8">
        <w:rPr>
          <w:rFonts w:ascii="TH SarabunPSK" w:hAnsi="TH SarabunPSK"/>
          <w:sz w:val="32"/>
          <w:lang w:bidi="lo-LA"/>
        </w:rPr>
        <w:t xml:space="preserve">. (2550). </w:t>
      </w:r>
      <w:r w:rsidRPr="002631E8">
        <w:rPr>
          <w:rFonts w:ascii="TH SarabunPSK" w:hAnsi="TH SarabunPSK"/>
          <w:sz w:val="32"/>
          <w:cs/>
        </w:rPr>
        <w:t>“ห้องปฏิบัติการการเรียนรู้ระดับประถมศึกษาในสถานศึกษาใน</w:t>
      </w:r>
      <w:r w:rsidRPr="002631E8">
        <w:rPr>
          <w:rFonts w:ascii="TH SarabunPSK" w:hAnsi="TH SarabunPSK"/>
          <w:sz w:val="32"/>
          <w:cs/>
        </w:rPr>
        <w:tab/>
        <w:t>สถาบันขั้นพื้นฐานสำนักงานเขตพื้นที่การศึกษาอุดรธานี,”</w:t>
      </w:r>
      <w:r w:rsidRPr="002631E8">
        <w:rPr>
          <w:rFonts w:ascii="TH SarabunPSK" w:hAnsi="TH SarabunPSK"/>
          <w:sz w:val="32"/>
          <w:lang w:bidi="lo-LA"/>
        </w:rPr>
        <w:t>.</w:t>
      </w:r>
      <w:r w:rsidRPr="002631E8">
        <w:rPr>
          <w:rFonts w:ascii="TH SarabunPSK" w:hAnsi="TH SarabunPSK"/>
          <w:b/>
          <w:bCs/>
          <w:sz w:val="32"/>
          <w:lang w:bidi="lo-LA"/>
        </w:rPr>
        <w:t xml:space="preserve"> </w:t>
      </w:r>
      <w:r w:rsidRPr="002631E8">
        <w:rPr>
          <w:rFonts w:ascii="TH SarabunPSK" w:hAnsi="TH SarabunPSK"/>
          <w:b/>
          <w:bCs/>
          <w:sz w:val="32"/>
          <w:cs/>
        </w:rPr>
        <w:t>วารสารวิทยาศาสตร์และ</w:t>
      </w:r>
      <w:r w:rsidRPr="002631E8">
        <w:rPr>
          <w:rFonts w:ascii="TH SarabunPSK" w:hAnsi="TH SarabunPSK"/>
          <w:b/>
          <w:bCs/>
          <w:sz w:val="32"/>
          <w:cs/>
        </w:rPr>
        <w:tab/>
        <w:t>เทคโนโลยีมหาวิทยาลัยราช</w:t>
      </w:r>
      <w:proofErr w:type="spellStart"/>
      <w:r w:rsidRPr="002631E8">
        <w:rPr>
          <w:rFonts w:ascii="TH SarabunPSK" w:hAnsi="TH SarabunPSK"/>
          <w:b/>
          <w:bCs/>
          <w:sz w:val="32"/>
          <w:cs/>
        </w:rPr>
        <w:t>ภัฏ</w:t>
      </w:r>
      <w:proofErr w:type="spellEnd"/>
      <w:r w:rsidRPr="002631E8">
        <w:rPr>
          <w:rFonts w:ascii="TH SarabunPSK" w:hAnsi="TH SarabunPSK"/>
          <w:b/>
          <w:bCs/>
          <w:sz w:val="32"/>
          <w:cs/>
        </w:rPr>
        <w:t>อุดรธานี</w:t>
      </w:r>
      <w:r w:rsidRPr="002631E8">
        <w:rPr>
          <w:rFonts w:ascii="TH SarabunPSK" w:hAnsi="TH SarabunPSK"/>
          <w:b/>
          <w:bCs/>
          <w:sz w:val="32"/>
        </w:rPr>
        <w:t>.</w:t>
      </w:r>
      <w:r w:rsidRPr="002631E8">
        <w:rPr>
          <w:rFonts w:ascii="TH SarabunPSK" w:hAnsi="TH SarabunPSK"/>
          <w:sz w:val="32"/>
        </w:rPr>
        <w:t xml:space="preserve"> 4(7)</w:t>
      </w:r>
      <w:r w:rsidRPr="002631E8">
        <w:rPr>
          <w:rFonts w:ascii="TH SarabunPSK" w:hAnsi="TH SarabunPSK"/>
          <w:sz w:val="32"/>
          <w:cs/>
        </w:rPr>
        <w:t xml:space="preserve"> </w:t>
      </w:r>
      <w:r w:rsidRPr="002631E8">
        <w:rPr>
          <w:rFonts w:ascii="TH SarabunPSK" w:hAnsi="TH SarabunPSK"/>
          <w:sz w:val="32"/>
        </w:rPr>
        <w:t xml:space="preserve">: </w:t>
      </w:r>
      <w:r w:rsidRPr="002631E8">
        <w:rPr>
          <w:rFonts w:ascii="TH SarabunPSK" w:hAnsi="TH SarabunPSK"/>
          <w:sz w:val="32"/>
          <w:lang w:bidi="lo-LA"/>
        </w:rPr>
        <w:t>51-46.</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_______</w:t>
      </w:r>
      <w:r w:rsidRPr="002631E8">
        <w:rPr>
          <w:rFonts w:ascii="TH SarabunPSK" w:hAnsi="TH SarabunPSK"/>
          <w:sz w:val="32"/>
          <w:lang w:bidi="lo-LA"/>
        </w:rPr>
        <w:t>. (2555).</w:t>
      </w:r>
      <w:r w:rsidRPr="002631E8">
        <w:rPr>
          <w:rFonts w:ascii="TH SarabunPSK" w:hAnsi="TH SarabunPSK"/>
          <w:sz w:val="32"/>
        </w:rPr>
        <w:t xml:space="preserve"> </w:t>
      </w:r>
      <w:r w:rsidRPr="002631E8">
        <w:rPr>
          <w:rFonts w:ascii="TH SarabunPSK" w:hAnsi="TH SarabunPSK"/>
          <w:sz w:val="32"/>
          <w:cs/>
        </w:rPr>
        <w:t>“สภาพแวดล้อมของการเรียนรู้ห้องปฏิบัติการฟิสิกส์มหาวิทาลัยราช</w:t>
      </w:r>
      <w:proofErr w:type="spellStart"/>
      <w:r w:rsidRPr="002631E8">
        <w:rPr>
          <w:rFonts w:ascii="TH SarabunPSK" w:hAnsi="TH SarabunPSK"/>
          <w:sz w:val="32"/>
          <w:cs/>
        </w:rPr>
        <w:t>ภัฎ</w:t>
      </w:r>
      <w:proofErr w:type="spellEnd"/>
      <w:r w:rsidRPr="002631E8">
        <w:rPr>
          <w:rFonts w:ascii="TH SarabunPSK" w:hAnsi="TH SarabunPSK"/>
          <w:sz w:val="32"/>
          <w:cs/>
        </w:rPr>
        <w:tab/>
        <w:t>อุดรธานี,”</w:t>
      </w:r>
      <w:r w:rsidRPr="002631E8">
        <w:rPr>
          <w:rFonts w:ascii="TH SarabunPSK" w:hAnsi="TH SarabunPSK"/>
          <w:i/>
          <w:iCs/>
          <w:sz w:val="32"/>
          <w:cs/>
        </w:rPr>
        <w:t xml:space="preserve"> </w:t>
      </w:r>
      <w:r w:rsidRPr="002631E8">
        <w:rPr>
          <w:rFonts w:ascii="TH SarabunPSK" w:hAnsi="TH SarabunPSK"/>
          <w:b/>
          <w:bCs/>
          <w:sz w:val="32"/>
          <w:cs/>
        </w:rPr>
        <w:t>วารสารวิทยาศาสตร์และเทคโนโลยีมหาวิทยาลัยราช</w:t>
      </w:r>
      <w:proofErr w:type="spellStart"/>
      <w:r w:rsidRPr="002631E8">
        <w:rPr>
          <w:rFonts w:ascii="TH SarabunPSK" w:hAnsi="TH SarabunPSK"/>
          <w:b/>
          <w:bCs/>
          <w:sz w:val="32"/>
          <w:cs/>
        </w:rPr>
        <w:t>ภัฏ</w:t>
      </w:r>
      <w:proofErr w:type="spellEnd"/>
      <w:r w:rsidRPr="002631E8">
        <w:rPr>
          <w:rFonts w:ascii="TH SarabunPSK" w:hAnsi="TH SarabunPSK"/>
          <w:b/>
          <w:bCs/>
          <w:sz w:val="32"/>
          <w:cs/>
        </w:rPr>
        <w:t>อุดรธานี</w:t>
      </w:r>
      <w:r w:rsidRPr="002631E8">
        <w:rPr>
          <w:rFonts w:ascii="TH SarabunPSK" w:hAnsi="TH SarabunPSK"/>
          <w:b/>
          <w:bCs/>
          <w:sz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ทรรศนีย์ วราห์คำ</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rPr>
        <w:t xml:space="preserve">(2554). </w:t>
      </w:r>
      <w:r w:rsidRPr="002631E8">
        <w:rPr>
          <w:rFonts w:ascii="TH SarabunPSK" w:hAnsi="TH SarabunPSK"/>
          <w:b/>
          <w:bCs/>
          <w:sz w:val="32"/>
          <w:cs/>
        </w:rPr>
        <w:t>การศึกษาการจัดสภาพแวดล้อมที่เอื้อต่อการเรียนรู้ของโรงเรียนวัด</w:t>
      </w:r>
      <w:r w:rsidRPr="002631E8">
        <w:rPr>
          <w:rFonts w:ascii="TH SarabunPSK" w:hAnsi="TH SarabunPSK"/>
          <w:b/>
          <w:bCs/>
          <w:sz w:val="32"/>
          <w:cs/>
        </w:rPr>
        <w:tab/>
        <w:t>จันทร์</w:t>
      </w:r>
      <w:proofErr w:type="spellStart"/>
      <w:r w:rsidRPr="002631E8">
        <w:rPr>
          <w:rFonts w:ascii="TH SarabunPSK" w:hAnsi="TH SarabunPSK"/>
          <w:b/>
          <w:bCs/>
          <w:sz w:val="32"/>
          <w:cs/>
        </w:rPr>
        <w:t>ประดิษฐา</w:t>
      </w:r>
      <w:proofErr w:type="spellEnd"/>
      <w:r w:rsidRPr="002631E8">
        <w:rPr>
          <w:rFonts w:ascii="TH SarabunPSK" w:hAnsi="TH SarabunPSK"/>
          <w:b/>
          <w:bCs/>
          <w:sz w:val="32"/>
          <w:cs/>
        </w:rPr>
        <w:t>ราม สังกัดสำนักงานเขตภาษีเจริญ กรุงเทพมหานคร</w:t>
      </w:r>
      <w:r w:rsidRPr="002631E8">
        <w:rPr>
          <w:rFonts w:ascii="TH SarabunPSK" w:hAnsi="TH SarabunPSK"/>
          <w:b/>
          <w:bCs/>
          <w:sz w:val="32"/>
        </w:rPr>
        <w:t>.</w:t>
      </w:r>
      <w:r w:rsidRPr="002631E8">
        <w:rPr>
          <w:rFonts w:ascii="TH SarabunPSK" w:hAnsi="TH SarabunPSK"/>
          <w:sz w:val="32"/>
        </w:rPr>
        <w:t xml:space="preserve"> </w:t>
      </w:r>
      <w:r w:rsidRPr="002631E8">
        <w:rPr>
          <w:rFonts w:ascii="TH SarabunPSK" w:hAnsi="TH SarabunPSK"/>
          <w:sz w:val="32"/>
          <w:cs/>
        </w:rPr>
        <w:t xml:space="preserve">สารนิพนธ์ </w:t>
      </w:r>
    </w:p>
    <w:p w:rsidR="002631E8" w:rsidRPr="002631E8" w:rsidRDefault="002631E8" w:rsidP="002631E8">
      <w:pPr>
        <w:widowControl w:val="0"/>
        <w:tabs>
          <w:tab w:val="left" w:pos="720"/>
        </w:tabs>
        <w:autoSpaceDE w:val="0"/>
        <w:autoSpaceDN w:val="0"/>
        <w:adjustRightInd w:val="0"/>
        <w:snapToGrid w:val="0"/>
        <w:rPr>
          <w:rFonts w:ascii="TH SarabunPSK" w:hAnsi="TH SarabunPSK"/>
          <w:color w:val="FF0000"/>
          <w:sz w:val="32"/>
        </w:rPr>
      </w:pPr>
      <w:r w:rsidRPr="002631E8">
        <w:rPr>
          <w:rFonts w:ascii="TH SarabunPSK" w:hAnsi="TH SarabunPSK"/>
          <w:sz w:val="32"/>
          <w:cs/>
        </w:rPr>
        <w:tab/>
        <w:t xml:space="preserve">การศึกษามหาบัณฑิต สาขาการบริหารการศึกษา บัณฑิตวิทยาลัย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ab/>
        <w:t>มหาวิทยาลัยศรีนครินทรวิ</w:t>
      </w:r>
      <w:proofErr w:type="spellStart"/>
      <w:r w:rsidRPr="002631E8">
        <w:rPr>
          <w:rFonts w:ascii="TH SarabunPSK" w:hAnsi="TH SarabunPSK"/>
          <w:sz w:val="32"/>
          <w:cs/>
        </w:rPr>
        <w:t>โรฒ</w:t>
      </w:r>
      <w:proofErr w:type="spellEnd"/>
      <w:r w:rsidRPr="002631E8">
        <w:rPr>
          <w:rFonts w:ascii="TH SarabunPSK" w:hAnsi="TH SarabunPSK"/>
          <w:sz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shd w:val="clear" w:color="auto" w:fill="FFFFFF"/>
          <w:cs/>
        </w:rPr>
        <w:t>นวรัตน์ รามสูต</w:t>
      </w:r>
      <w:r w:rsidRPr="002631E8">
        <w:rPr>
          <w:rFonts w:ascii="TH SarabunPSK" w:hAnsi="TH SarabunPSK"/>
          <w:sz w:val="32"/>
          <w:lang w:bidi="lo-LA"/>
        </w:rPr>
        <w:t xml:space="preserve">. (2556). </w:t>
      </w:r>
      <w:r w:rsidRPr="002631E8">
        <w:rPr>
          <w:rFonts w:ascii="TH SarabunPSK" w:hAnsi="TH SarabunPSK"/>
          <w:sz w:val="32"/>
        </w:rPr>
        <w:t>[</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b/>
          <w:bCs/>
          <w:sz w:val="32"/>
          <w:cs/>
        </w:rPr>
        <w:t>ผลการประเมิน</w:t>
      </w:r>
      <w:r w:rsidRPr="002631E8">
        <w:rPr>
          <w:rFonts w:ascii="TH SarabunPSK" w:hAnsi="TH SarabunPSK"/>
          <w:b/>
          <w:bCs/>
          <w:sz w:val="32"/>
        </w:rPr>
        <w:t xml:space="preserve"> PISA 2012</w:t>
      </w:r>
      <w:r w:rsidRPr="002631E8">
        <w:rPr>
          <w:rFonts w:ascii="TH SarabunPSK" w:hAnsi="TH SarabunPSK"/>
          <w:b/>
          <w:bCs/>
          <w:sz w:val="32"/>
          <w:cs/>
        </w:rPr>
        <w:t>.</w:t>
      </w:r>
      <w:r w:rsidRPr="002631E8">
        <w:rPr>
          <w:rFonts w:ascii="TH SarabunPSK" w:hAnsi="TH SarabunPSK"/>
          <w:sz w:val="32"/>
        </w:rPr>
        <w:t xml:space="preserve"> [</w:t>
      </w:r>
      <w:r w:rsidRPr="002631E8">
        <w:rPr>
          <w:rFonts w:ascii="TH SarabunPSK" w:hAnsi="TH SarabunPSK"/>
          <w:sz w:val="32"/>
          <w:cs/>
        </w:rPr>
        <w:t xml:space="preserve">สืบค้นเมื่อ </w:t>
      </w:r>
      <w:r w:rsidRPr="002631E8">
        <w:rPr>
          <w:rFonts w:ascii="TH SarabunPSK" w:hAnsi="TH SarabunPSK"/>
          <w:sz w:val="32"/>
        </w:rPr>
        <w:t xml:space="preserve">11 </w:t>
      </w:r>
      <w:r w:rsidRPr="002631E8">
        <w:rPr>
          <w:rFonts w:ascii="TH SarabunPSK" w:hAnsi="TH SarabunPSK"/>
          <w:sz w:val="32"/>
          <w:cs/>
        </w:rPr>
        <w:t xml:space="preserve">พฤศจิกายน </w:t>
      </w:r>
    </w:p>
    <w:p w:rsid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ab/>
      </w:r>
      <w:r w:rsidRPr="002631E8">
        <w:rPr>
          <w:rFonts w:ascii="TH SarabunPSK" w:hAnsi="TH SarabunPSK"/>
          <w:sz w:val="32"/>
          <w:lang w:bidi="lo-LA"/>
        </w:rPr>
        <w:t xml:space="preserve">2558]. </w:t>
      </w:r>
      <w:r>
        <w:rPr>
          <w:rFonts w:ascii="TH SarabunPSK" w:hAnsi="TH SarabunPSK"/>
          <w:sz w:val="32"/>
          <w:cs/>
        </w:rPr>
        <w:t>จา</w:t>
      </w:r>
      <w:r>
        <w:rPr>
          <w:rFonts w:ascii="TH SarabunPSK" w:hAnsi="TH SarabunPSK" w:hint="cs"/>
          <w:sz w:val="32"/>
          <w:cs/>
        </w:rPr>
        <w:t>ก</w:t>
      </w:r>
      <w:r w:rsidRPr="002631E8">
        <w:rPr>
          <w:rFonts w:ascii="TH SarabunPSK" w:hAnsi="TH SarabunPSK"/>
          <w:sz w:val="32"/>
        </w:rPr>
        <w:t>http://www.moe.go.th/moe/th/news/detail.</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Pr>
          <w:rFonts w:ascii="TH SarabunPSK" w:hAnsi="TH SarabunPSK"/>
          <w:sz w:val="32"/>
        </w:rPr>
        <w:tab/>
      </w:r>
      <w:proofErr w:type="spellStart"/>
      <w:r w:rsidRPr="002631E8">
        <w:rPr>
          <w:rFonts w:ascii="TH SarabunPSK" w:hAnsi="TH SarabunPSK"/>
          <w:sz w:val="32"/>
        </w:rPr>
        <w:t>php?NewsID</w:t>
      </w:r>
      <w:proofErr w:type="spellEnd"/>
      <w:r w:rsidRPr="002631E8">
        <w:rPr>
          <w:rFonts w:ascii="TH SarabunPSK" w:hAnsi="TH SarabunPSK"/>
          <w:sz w:val="32"/>
        </w:rPr>
        <w:t>=34982&amp;news _act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บุญชม ศรีสะอาด</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sz w:val="32"/>
          <w:lang w:bidi="lo-LA"/>
        </w:rPr>
        <w:t>(</w:t>
      </w:r>
      <w:r w:rsidRPr="002631E8">
        <w:rPr>
          <w:rFonts w:ascii="TH SarabunPSK" w:hAnsi="TH SarabunPSK"/>
          <w:sz w:val="32"/>
        </w:rPr>
        <w:t>2541).</w:t>
      </w:r>
      <w:r w:rsidRPr="002631E8">
        <w:rPr>
          <w:rFonts w:ascii="TH SarabunPSK" w:hAnsi="TH SarabunPSK"/>
          <w:sz w:val="32"/>
          <w:cs/>
        </w:rPr>
        <w:t xml:space="preserve"> </w:t>
      </w:r>
      <w:r w:rsidRPr="002631E8">
        <w:rPr>
          <w:rFonts w:ascii="TH SarabunPSK" w:hAnsi="TH SarabunPSK"/>
          <w:b/>
          <w:bCs/>
          <w:sz w:val="32"/>
          <w:cs/>
        </w:rPr>
        <w:t>การพัฒนาการสอน.</w:t>
      </w:r>
      <w:r w:rsidRPr="002631E8">
        <w:rPr>
          <w:rFonts w:ascii="TH SarabunPSK" w:hAnsi="TH SarabunPSK"/>
          <w:i/>
          <w:iCs/>
          <w:sz w:val="32"/>
          <w:cs/>
        </w:rPr>
        <w:t xml:space="preserve"> </w:t>
      </w:r>
      <w:r w:rsidRPr="002631E8">
        <w:rPr>
          <w:rFonts w:ascii="TH SarabunPSK" w:hAnsi="TH SarabunPSK"/>
          <w:sz w:val="32"/>
          <w:cs/>
        </w:rPr>
        <w:t>กรุงเทพฯ</w:t>
      </w:r>
      <w:r w:rsidRPr="002631E8">
        <w:rPr>
          <w:rFonts w:ascii="TH SarabunPSK" w:hAnsi="TH SarabunPSK"/>
          <w:sz w:val="32"/>
        </w:rPr>
        <w:t xml:space="preserve"> :</w:t>
      </w:r>
      <w:r w:rsidRPr="002631E8">
        <w:rPr>
          <w:rFonts w:ascii="TH SarabunPSK" w:hAnsi="TH SarabunPSK"/>
          <w:sz w:val="32"/>
          <w:cs/>
        </w:rPr>
        <w:t xml:space="preserve"> สุริวิยาสาสน์</w:t>
      </w:r>
      <w:r w:rsidRPr="002631E8">
        <w:rPr>
          <w:rFonts w:ascii="TH SarabunPSK" w:hAnsi="TH SarabunPSK"/>
          <w:sz w:val="32"/>
        </w:rPr>
        <w:t>.</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lastRenderedPageBreak/>
        <w:t>บุญชม ศรีสะอาด</w:t>
      </w:r>
      <w:r w:rsidRPr="002631E8">
        <w:rPr>
          <w:rFonts w:ascii="TH SarabunPSK" w:hAnsi="TH SarabunPSK" w:cs="TH SarabunPSK"/>
          <w:szCs w:val="32"/>
        </w:rPr>
        <w:t>.</w:t>
      </w:r>
      <w:r w:rsidRPr="002631E8">
        <w:rPr>
          <w:rFonts w:ascii="TH SarabunPSK" w:hAnsi="TH SarabunPSK" w:cs="TH SarabunPSK"/>
          <w:szCs w:val="32"/>
          <w:cs/>
        </w:rPr>
        <w:t xml:space="preserve"> </w:t>
      </w:r>
      <w:r w:rsidRPr="002631E8">
        <w:rPr>
          <w:rFonts w:ascii="TH SarabunPSK" w:hAnsi="TH SarabunPSK" w:cs="TH SarabunPSK"/>
          <w:szCs w:val="32"/>
          <w:lang w:bidi="lo-LA"/>
        </w:rPr>
        <w:t>(</w:t>
      </w:r>
      <w:r w:rsidRPr="002631E8">
        <w:rPr>
          <w:rFonts w:ascii="TH SarabunPSK" w:hAnsi="TH SarabunPSK" w:cs="TH SarabunPSK"/>
          <w:szCs w:val="32"/>
        </w:rPr>
        <w:t xml:space="preserve">2543). </w:t>
      </w:r>
      <w:r w:rsidRPr="002631E8">
        <w:rPr>
          <w:rFonts w:ascii="TH SarabunPSK" w:hAnsi="TH SarabunPSK" w:cs="TH SarabunPSK"/>
          <w:b/>
          <w:bCs/>
          <w:szCs w:val="32"/>
          <w:cs/>
        </w:rPr>
        <w:t>การวิจัยทางการวัดผลและประเมินผล</w:t>
      </w:r>
      <w:r w:rsidRPr="002631E8">
        <w:rPr>
          <w:rFonts w:ascii="TH SarabunPSK" w:hAnsi="TH SarabunPSK" w:cs="TH SarabunPSK"/>
          <w:b/>
          <w:bCs/>
          <w:szCs w:val="32"/>
          <w:lang w:bidi="lo-LA"/>
        </w:rPr>
        <w:t>.</w:t>
      </w:r>
      <w:r w:rsidRPr="002631E8">
        <w:rPr>
          <w:rFonts w:ascii="TH SarabunPSK" w:hAnsi="TH SarabunPSK" w:cs="TH SarabunPSK"/>
          <w:szCs w:val="32"/>
          <w:lang w:bidi="lo-LA"/>
        </w:rPr>
        <w:t xml:space="preserve"> </w:t>
      </w:r>
      <w:r w:rsidRPr="002631E8">
        <w:rPr>
          <w:rFonts w:ascii="TH SarabunPSK" w:hAnsi="TH SarabunPSK" w:cs="TH SarabunPSK"/>
          <w:szCs w:val="32"/>
          <w:cs/>
        </w:rPr>
        <w:t>กรุงเทพฯ</w:t>
      </w:r>
      <w:r w:rsidRPr="002631E8">
        <w:rPr>
          <w:rFonts w:ascii="TH SarabunPSK" w:hAnsi="TH SarabunPSK" w:cs="TH SarabunPSK"/>
          <w:szCs w:val="32"/>
        </w:rPr>
        <w:t xml:space="preserve"> :</w:t>
      </w:r>
      <w:r w:rsidRPr="002631E8">
        <w:rPr>
          <w:rFonts w:ascii="TH SarabunPSK" w:hAnsi="TH SarabunPSK" w:cs="TH SarabunPSK"/>
          <w:szCs w:val="32"/>
          <w:cs/>
        </w:rPr>
        <w:t xml:space="preserve"> สุริวิยาสาสน์</w:t>
      </w:r>
      <w:r w:rsidRPr="002631E8">
        <w:rPr>
          <w:rFonts w:ascii="TH SarabunPSK" w:hAnsi="TH SarabunPSK" w:cs="TH SarabunPSK"/>
          <w:szCs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ประกายเพชร ไกรฤกษ์.</w:t>
      </w:r>
      <w:r w:rsidRPr="002631E8">
        <w:rPr>
          <w:rFonts w:ascii="TH SarabunPSK" w:hAnsi="TH SarabunPSK"/>
          <w:sz w:val="32"/>
        </w:rPr>
        <w:t xml:space="preserve">(2550). </w:t>
      </w:r>
      <w:r w:rsidRPr="002631E8">
        <w:rPr>
          <w:rFonts w:ascii="TH SarabunPSK" w:hAnsi="TH SarabunPSK"/>
          <w:b/>
          <w:bCs/>
          <w:sz w:val="32"/>
          <w:cs/>
        </w:rPr>
        <w:t>การศึกษาความคิดเห็นของครูและผู้บริหารสถานศึกษา</w:t>
      </w:r>
      <w:r w:rsidRPr="002631E8">
        <w:rPr>
          <w:rFonts w:ascii="TH SarabunPSK" w:hAnsi="TH SarabunPSK"/>
          <w:b/>
          <w:bCs/>
          <w:sz w:val="32"/>
        </w:rPr>
        <w:t xml:space="preserve"> </w:t>
      </w:r>
      <w:r w:rsidRPr="002631E8">
        <w:rPr>
          <w:rFonts w:ascii="TH SarabunPSK" w:hAnsi="TH SarabunPSK"/>
          <w:b/>
          <w:bCs/>
          <w:sz w:val="32"/>
          <w:cs/>
        </w:rPr>
        <w:tab/>
        <w:t>สังกัดสำนักงานการประถมศึกษาจังหวัดลำพูน เกี่ยวกับการปฏิรูประบบบริหาร</w:t>
      </w:r>
      <w:r w:rsidRPr="002631E8">
        <w:rPr>
          <w:rFonts w:ascii="TH SarabunPSK" w:hAnsi="TH SarabunPSK"/>
          <w:b/>
          <w:bCs/>
          <w:sz w:val="32"/>
          <w:cs/>
        </w:rPr>
        <w:tab/>
        <w:t xml:space="preserve">การศึกษาตามพระราชบัญญัติการศึกษาแห่งชาติพุทธศักราช </w:t>
      </w:r>
      <w:r w:rsidRPr="002631E8">
        <w:rPr>
          <w:rFonts w:ascii="TH SarabunPSK" w:hAnsi="TH SarabunPSK"/>
          <w:b/>
          <w:bCs/>
          <w:sz w:val="32"/>
        </w:rPr>
        <w:t>2542.</w:t>
      </w:r>
      <w:r w:rsidRPr="002631E8">
        <w:rPr>
          <w:rFonts w:ascii="TH SarabunPSK" w:hAnsi="TH SarabunPSK"/>
          <w:sz w:val="32"/>
          <w:cs/>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tab/>
      </w:r>
      <w:r w:rsidRPr="002631E8">
        <w:rPr>
          <w:rFonts w:ascii="TH SarabunPSK" w:hAnsi="TH SarabunPSK"/>
          <w:sz w:val="32"/>
          <w:cs/>
        </w:rPr>
        <w:t xml:space="preserve">วิทยานิพนธ์ </w:t>
      </w:r>
      <w:proofErr w:type="spellStart"/>
      <w:r w:rsidRPr="002631E8">
        <w:rPr>
          <w:rFonts w:ascii="TH SarabunPSK" w:hAnsi="TH SarabunPSK"/>
          <w:sz w:val="32"/>
          <w:cs/>
        </w:rPr>
        <w:t>ครุศา</w:t>
      </w:r>
      <w:proofErr w:type="spellEnd"/>
      <w:r w:rsidRPr="002631E8">
        <w:rPr>
          <w:rFonts w:ascii="TH SarabunPSK" w:hAnsi="TH SarabunPSK"/>
          <w:sz w:val="32"/>
          <w:cs/>
        </w:rPr>
        <w:t>สตรมหาบัณฑิต สาขาการบริหารการศึกษา บัณฑิตวิทยาลัย</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ab/>
        <w:t>มหาวิทยาลัยราช</w:t>
      </w:r>
      <w:proofErr w:type="spellStart"/>
      <w:r w:rsidRPr="002631E8">
        <w:rPr>
          <w:rFonts w:ascii="TH SarabunPSK" w:hAnsi="TH SarabunPSK"/>
          <w:sz w:val="32"/>
          <w:cs/>
        </w:rPr>
        <w:t>ภัฏ</w:t>
      </w:r>
      <w:proofErr w:type="spellEnd"/>
      <w:r w:rsidRPr="002631E8">
        <w:rPr>
          <w:rFonts w:ascii="TH SarabunPSK" w:hAnsi="TH SarabunPSK"/>
          <w:sz w:val="32"/>
          <w:cs/>
        </w:rPr>
        <w:t>อุตรดิตถ์</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ประเสริฐ ศรีไพโรจน์</w:t>
      </w:r>
      <w:r w:rsidRPr="002631E8">
        <w:rPr>
          <w:rFonts w:ascii="TH SarabunPSK" w:hAnsi="TH SarabunPSK"/>
          <w:sz w:val="32"/>
        </w:rPr>
        <w:t xml:space="preserve">. (2539). </w:t>
      </w:r>
      <w:r w:rsidRPr="002631E8">
        <w:rPr>
          <w:rFonts w:ascii="TH SarabunPSK" w:hAnsi="TH SarabunPSK"/>
          <w:b/>
          <w:bCs/>
          <w:sz w:val="32"/>
          <w:cs/>
        </w:rPr>
        <w:t>เทคนิคทางเคมี</w:t>
      </w:r>
      <w:r w:rsidRPr="002631E8">
        <w:rPr>
          <w:rFonts w:ascii="TH SarabunPSK" w:hAnsi="TH SarabunPSK"/>
          <w:b/>
          <w:bCs/>
          <w:sz w:val="32"/>
        </w:rPr>
        <w:t xml:space="preserve">. </w:t>
      </w:r>
      <w:r w:rsidRPr="002631E8">
        <w:rPr>
          <w:rFonts w:ascii="TH SarabunPSK" w:hAnsi="TH SarabunPSK"/>
          <w:sz w:val="32"/>
          <w:cs/>
        </w:rPr>
        <w:t xml:space="preserve">กรุงเทพฯ </w:t>
      </w:r>
      <w:r w:rsidRPr="002631E8">
        <w:rPr>
          <w:rFonts w:ascii="TH SarabunPSK" w:hAnsi="TH SarabunPSK"/>
          <w:sz w:val="32"/>
        </w:rPr>
        <w:t xml:space="preserve">: </w:t>
      </w:r>
      <w:r w:rsidRPr="002631E8">
        <w:rPr>
          <w:rFonts w:ascii="TH SarabunPSK" w:hAnsi="TH SarabunPSK"/>
          <w:sz w:val="32"/>
          <w:cs/>
        </w:rPr>
        <w:t>ประกายพรึก</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b/>
          <w:bCs/>
          <w:sz w:val="32"/>
        </w:rPr>
      </w:pPr>
      <w:proofErr w:type="spellStart"/>
      <w:r w:rsidRPr="002631E8">
        <w:rPr>
          <w:rFonts w:ascii="TH SarabunPSK" w:hAnsi="TH SarabunPSK"/>
          <w:sz w:val="32"/>
          <w:cs/>
        </w:rPr>
        <w:t>พงษ</w:t>
      </w:r>
      <w:proofErr w:type="spellEnd"/>
      <w:r w:rsidRPr="002631E8">
        <w:rPr>
          <w:rFonts w:ascii="TH SarabunPSK" w:hAnsi="TH SarabunPSK"/>
          <w:sz w:val="32"/>
          <w:cs/>
        </w:rPr>
        <w:t>ธร ผาสุกมูล</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lang w:bidi="lo-LA"/>
        </w:rPr>
        <w:t xml:space="preserve">(2544). </w:t>
      </w:r>
      <w:r w:rsidRPr="002631E8">
        <w:rPr>
          <w:rFonts w:ascii="TH SarabunPSK" w:hAnsi="TH SarabunPSK"/>
          <w:b/>
          <w:bCs/>
          <w:sz w:val="32"/>
          <w:cs/>
        </w:rPr>
        <w:t xml:space="preserve">การศึกษาการรับรู้สภาพแวดล้อมในการเรียนวิทยาศาสตร์ </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 xml:space="preserve">ของนักเรียนชั้นมัธยมศึกษาปีที่ </w:t>
      </w:r>
      <w:r w:rsidRPr="002631E8">
        <w:rPr>
          <w:rFonts w:ascii="TH SarabunPSK" w:hAnsi="TH SarabunPSK"/>
          <w:b/>
          <w:bCs/>
          <w:sz w:val="32"/>
        </w:rPr>
        <w:t xml:space="preserve">3 </w:t>
      </w:r>
      <w:r w:rsidRPr="002631E8">
        <w:rPr>
          <w:rFonts w:ascii="TH SarabunPSK" w:hAnsi="TH SarabunPSK"/>
          <w:b/>
          <w:bCs/>
          <w:sz w:val="32"/>
          <w:cs/>
        </w:rPr>
        <w:t>ในโรงเรียนในสังกัดกรมสามัญศึกษาและสังกัด</w:t>
      </w:r>
      <w:r w:rsidRPr="002631E8">
        <w:rPr>
          <w:rFonts w:ascii="TH SarabunPSK" w:hAnsi="TH SarabunPSK"/>
          <w:b/>
          <w:bCs/>
          <w:sz w:val="32"/>
          <w:cs/>
        </w:rPr>
        <w:tab/>
        <w:t xml:space="preserve">สำนักงานการศึกษาเทศบาล เขตการศึกษา </w:t>
      </w:r>
      <w:r w:rsidRPr="002631E8">
        <w:rPr>
          <w:rFonts w:ascii="TH SarabunPSK" w:hAnsi="TH SarabunPSK"/>
          <w:b/>
          <w:bCs/>
          <w:sz w:val="32"/>
        </w:rPr>
        <w:t>9</w:t>
      </w:r>
      <w:r w:rsidRPr="002631E8">
        <w:rPr>
          <w:rFonts w:ascii="TH SarabunPSK" w:hAnsi="TH SarabunPSK"/>
          <w:b/>
          <w:bCs/>
          <w:sz w:val="32"/>
          <w:lang w:bidi="lo-LA"/>
        </w:rPr>
        <w:t>.</w:t>
      </w:r>
      <w:r w:rsidRPr="002631E8">
        <w:rPr>
          <w:rFonts w:ascii="TH SarabunPSK" w:hAnsi="TH SarabunPSK"/>
          <w:sz w:val="32"/>
          <w:cs/>
        </w:rPr>
        <w:t xml:space="preserve"> วิทยานิพนธ์ การศึกษามหาบัณฑิต</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ab/>
        <w:t>สาขาวิชาวิทยาศาสตร์ศึกษา บัณฑิตวิทยาลัย มหาวิทยาลัยมหาสารคาม</w:t>
      </w:r>
      <w:r w:rsidRPr="002631E8">
        <w:rPr>
          <w:rFonts w:ascii="TH SarabunPSK" w:hAnsi="TH SarabunPSK"/>
          <w:sz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พรรณวิไล ชมชิด</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lang w:bidi="lo-LA"/>
        </w:rPr>
        <w:t xml:space="preserve">(2557). </w:t>
      </w:r>
      <w:r w:rsidRPr="002631E8">
        <w:rPr>
          <w:rFonts w:ascii="TH SarabunPSK" w:hAnsi="TH SarabunPSK"/>
          <w:b/>
          <w:bCs/>
          <w:sz w:val="32"/>
          <w:cs/>
        </w:rPr>
        <w:t>พฤติกรรมการสอนวิทยาศาสตร์</w:t>
      </w:r>
      <w:r w:rsidRPr="002631E8">
        <w:rPr>
          <w:rFonts w:ascii="TH SarabunPSK" w:hAnsi="TH SarabunPSK"/>
          <w:b/>
          <w:bCs/>
          <w:sz w:val="32"/>
        </w:rPr>
        <w:t>.</w:t>
      </w:r>
      <w:r w:rsidRPr="002631E8">
        <w:rPr>
          <w:rFonts w:ascii="TH SarabunPSK" w:hAnsi="TH SarabunPSK"/>
          <w:sz w:val="32"/>
        </w:rPr>
        <w:t xml:space="preserve"> </w:t>
      </w:r>
      <w:r w:rsidRPr="002631E8">
        <w:rPr>
          <w:rFonts w:ascii="TH SarabunPSK" w:hAnsi="TH SarabunPSK"/>
          <w:sz w:val="32"/>
          <w:cs/>
        </w:rPr>
        <w:t xml:space="preserve">มหาสารคาม </w:t>
      </w:r>
      <w:r w:rsidRPr="002631E8">
        <w:rPr>
          <w:rFonts w:ascii="TH SarabunPSK" w:hAnsi="TH SarabunPSK"/>
          <w:sz w:val="32"/>
        </w:rPr>
        <w:t xml:space="preserve">: </w:t>
      </w:r>
      <w:r w:rsidRPr="002631E8">
        <w:rPr>
          <w:rFonts w:ascii="TH SarabunPSK" w:hAnsi="TH SarabunPSK"/>
          <w:sz w:val="32"/>
          <w:cs/>
        </w:rPr>
        <w:t>ตักสิลาการพิมพ์</w:t>
      </w:r>
      <w:r w:rsidRPr="002631E8">
        <w:rPr>
          <w:rFonts w:ascii="TH SarabunPSK" w:hAnsi="TH SarabunPSK"/>
          <w:sz w:val="32"/>
        </w:rPr>
        <w:t>.</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cs/>
        </w:rPr>
        <w:t xml:space="preserve">พระจันทร์ทอน </w:t>
      </w:r>
      <w:proofErr w:type="spellStart"/>
      <w:r w:rsidRPr="002631E8">
        <w:rPr>
          <w:rFonts w:ascii="TH SarabunPSK" w:hAnsi="TH SarabunPSK"/>
          <w:sz w:val="32"/>
          <w:cs/>
        </w:rPr>
        <w:t>จนฺทธมฺ</w:t>
      </w:r>
      <w:proofErr w:type="spellEnd"/>
      <w:r w:rsidRPr="002631E8">
        <w:rPr>
          <w:rFonts w:ascii="TH SarabunPSK" w:hAnsi="TH SarabunPSK"/>
          <w:sz w:val="32"/>
          <w:cs/>
        </w:rPr>
        <w:t xml:space="preserve">โม </w:t>
      </w:r>
      <w:proofErr w:type="spellStart"/>
      <w:r w:rsidRPr="002631E8">
        <w:rPr>
          <w:rFonts w:ascii="TH SarabunPSK" w:hAnsi="TH SarabunPSK"/>
          <w:sz w:val="32"/>
          <w:cs/>
        </w:rPr>
        <w:t>สีน</w:t>
      </w:r>
      <w:proofErr w:type="spellEnd"/>
      <w:r w:rsidRPr="002631E8">
        <w:rPr>
          <w:rFonts w:ascii="TH SarabunPSK" w:hAnsi="TH SarabunPSK"/>
          <w:sz w:val="32"/>
          <w:cs/>
        </w:rPr>
        <w:t>ทะดาวงศ์</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sz w:val="32"/>
        </w:rPr>
        <w:t>(2556). [</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b/>
          <w:bCs/>
          <w:sz w:val="32"/>
          <w:cs/>
        </w:rPr>
        <w:t>ศึกษาความคิดเห็นของนักเรียน</w:t>
      </w:r>
    </w:p>
    <w:p w:rsidR="002631E8" w:rsidRPr="002631E8" w:rsidRDefault="002631E8" w:rsidP="002631E8">
      <w:pPr>
        <w:tabs>
          <w:tab w:val="left" w:pos="720"/>
        </w:tabs>
        <w:rPr>
          <w:rFonts w:ascii="TH SarabunPSK" w:hAnsi="TH SarabunPSK"/>
          <w:b/>
          <w:bCs/>
          <w:sz w:val="32"/>
        </w:rPr>
      </w:pPr>
      <w:r w:rsidRPr="002631E8">
        <w:rPr>
          <w:rFonts w:ascii="TH SarabunPSK" w:hAnsi="TH SarabunPSK"/>
          <w:b/>
          <w:bCs/>
          <w:sz w:val="32"/>
          <w:cs/>
        </w:rPr>
        <w:tab/>
        <w:t xml:space="preserve">ระดับมัธยมศึกษาตอนต้นต่อการจัดสภาพแวดล้อมในโรงเรียนวัดตำหนักใต้ สังกัด </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cs/>
        </w:rPr>
        <w:tab/>
      </w:r>
      <w:proofErr w:type="spellStart"/>
      <w:r w:rsidRPr="002631E8">
        <w:rPr>
          <w:rFonts w:ascii="TH SarabunPSK" w:hAnsi="TH SarabunPSK"/>
          <w:b/>
          <w:bCs/>
          <w:sz w:val="32"/>
          <w:cs/>
        </w:rPr>
        <w:t>สพป</w:t>
      </w:r>
      <w:proofErr w:type="spellEnd"/>
      <w:r w:rsidRPr="002631E8">
        <w:rPr>
          <w:rFonts w:ascii="TH SarabunPSK" w:hAnsi="TH SarabunPSK"/>
          <w:b/>
          <w:bCs/>
          <w:sz w:val="32"/>
          <w:cs/>
        </w:rPr>
        <w:t xml:space="preserve">. นนทบุรี เขต </w:t>
      </w:r>
      <w:r w:rsidRPr="002631E8">
        <w:rPr>
          <w:rFonts w:ascii="TH SarabunPSK" w:hAnsi="TH SarabunPSK"/>
          <w:b/>
          <w:bCs/>
          <w:sz w:val="32"/>
        </w:rPr>
        <w:t>1</w:t>
      </w:r>
      <w:r w:rsidRPr="002631E8">
        <w:rPr>
          <w:rFonts w:ascii="TH SarabunPSK" w:hAnsi="TH SarabunPSK"/>
          <w:b/>
          <w:bCs/>
          <w:sz w:val="32"/>
          <w:cs/>
        </w:rPr>
        <w:t>.</w:t>
      </w:r>
      <w:r w:rsidRPr="002631E8">
        <w:rPr>
          <w:rFonts w:ascii="TH SarabunPSK" w:hAnsi="TH SarabunPSK"/>
          <w:i/>
          <w:iCs/>
          <w:sz w:val="32"/>
          <w:cs/>
        </w:rPr>
        <w:t xml:space="preserve"> </w:t>
      </w:r>
      <w:r w:rsidRPr="002631E8">
        <w:rPr>
          <w:rFonts w:ascii="TH SarabunPSK" w:hAnsi="TH SarabunPSK"/>
          <w:sz w:val="32"/>
        </w:rPr>
        <w:t>[</w:t>
      </w:r>
      <w:r w:rsidRPr="002631E8">
        <w:rPr>
          <w:rFonts w:ascii="TH SarabunPSK" w:hAnsi="TH SarabunPSK"/>
          <w:sz w:val="32"/>
          <w:cs/>
        </w:rPr>
        <w:t>สืบค้นเมื่อ</w:t>
      </w:r>
      <w:r w:rsidRPr="002631E8">
        <w:rPr>
          <w:rFonts w:ascii="TH SarabunPSK" w:hAnsi="TH SarabunPSK"/>
          <w:sz w:val="32"/>
        </w:rPr>
        <w:t xml:space="preserve"> 7 </w:t>
      </w:r>
      <w:r w:rsidRPr="002631E8">
        <w:rPr>
          <w:rFonts w:ascii="TH SarabunPSK" w:hAnsi="TH SarabunPSK"/>
          <w:sz w:val="32"/>
          <w:cs/>
        </w:rPr>
        <w:t xml:space="preserve">ตุลาคม </w:t>
      </w:r>
      <w:r w:rsidRPr="002631E8">
        <w:rPr>
          <w:rFonts w:ascii="TH SarabunPSK" w:hAnsi="TH SarabunPSK"/>
          <w:sz w:val="32"/>
        </w:rPr>
        <w:t>2558].</w:t>
      </w:r>
      <w:r w:rsidRPr="002631E8">
        <w:rPr>
          <w:rFonts w:ascii="TH SarabunPSK" w:hAnsi="TH SarabunPSK"/>
          <w:sz w:val="32"/>
          <w:cs/>
        </w:rPr>
        <w:t xml:space="preserve"> จาก</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lastRenderedPageBreak/>
        <w:tab/>
      </w:r>
      <w:hyperlink r:id="rId29" w:history="1">
        <w:r w:rsidRPr="002631E8">
          <w:rPr>
            <w:rStyle w:val="af6"/>
            <w:rFonts w:ascii="TH SarabunPSK" w:hAnsi="TH SarabunPSK"/>
            <w:color w:val="auto"/>
            <w:sz w:val="32"/>
            <w:u w:val="none"/>
          </w:rPr>
          <w:t>http://www.mcu.ac.th/userfiles/file/thesis/Educational-Administration/</w:t>
        </w:r>
        <w:r w:rsidRPr="002631E8">
          <w:rPr>
            <w:rStyle w:val="af6"/>
            <w:rFonts w:ascii="TH SarabunPSK" w:hAnsi="TH SarabunPSK"/>
            <w:color w:val="auto"/>
            <w:sz w:val="32"/>
            <w:u w:val="none"/>
            <w:cs/>
          </w:rPr>
          <w:t>56-2-11-</w:t>
        </w:r>
      </w:hyperlink>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rPr>
        <w:tab/>
      </w:r>
      <w:r w:rsidRPr="002631E8">
        <w:rPr>
          <w:rFonts w:ascii="TH SarabunPSK" w:hAnsi="TH SarabunPSK"/>
          <w:sz w:val="32"/>
          <w:cs/>
        </w:rPr>
        <w:t>002.</w:t>
      </w:r>
      <w:proofErr w:type="spellStart"/>
      <w:r w:rsidRPr="002631E8">
        <w:rPr>
          <w:rFonts w:ascii="TH SarabunPSK" w:hAnsi="TH SarabunPSK"/>
          <w:sz w:val="32"/>
        </w:rPr>
        <w:t>pdf</w:t>
      </w:r>
      <w:proofErr w:type="spellEnd"/>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พวงรัตน์ ทวีรัตน์</w:t>
      </w:r>
      <w:r w:rsidRPr="002631E8">
        <w:rPr>
          <w:rFonts w:ascii="TH SarabunPSK" w:hAnsi="TH SarabunPSK"/>
          <w:sz w:val="32"/>
          <w:lang w:bidi="lo-LA"/>
        </w:rPr>
        <w:t>. (2543)</w:t>
      </w:r>
      <w:r w:rsidRPr="002631E8">
        <w:rPr>
          <w:rFonts w:ascii="TH SarabunPSK" w:hAnsi="TH SarabunPSK"/>
          <w:sz w:val="32"/>
        </w:rPr>
        <w:t xml:space="preserve">. </w:t>
      </w:r>
      <w:r w:rsidRPr="002631E8">
        <w:rPr>
          <w:rFonts w:ascii="TH SarabunPSK" w:hAnsi="TH SarabunPSK"/>
          <w:b/>
          <w:bCs/>
          <w:sz w:val="32"/>
          <w:cs/>
        </w:rPr>
        <w:t>วิธีวิจัยทางพฤติกรรมศาสตร์และสังคมศาสตร์</w:t>
      </w:r>
      <w:r w:rsidRPr="002631E8">
        <w:rPr>
          <w:rFonts w:ascii="TH SarabunPSK" w:hAnsi="TH SarabunPSK"/>
          <w:b/>
          <w:bCs/>
          <w:sz w:val="32"/>
          <w:lang w:bidi="lo-LA"/>
        </w:rPr>
        <w:t>.</w:t>
      </w:r>
      <w:r w:rsidRPr="002631E8">
        <w:rPr>
          <w:rFonts w:ascii="TH SarabunPSK" w:hAnsi="TH SarabunPSK"/>
          <w:sz w:val="32"/>
          <w:cs/>
        </w:rPr>
        <w:t xml:space="preserve"> พิมพ์ครั้งที่ </w:t>
      </w:r>
      <w:r w:rsidRPr="002631E8">
        <w:rPr>
          <w:rFonts w:ascii="TH SarabunPSK" w:hAnsi="TH SarabunPSK"/>
          <w:sz w:val="32"/>
        </w:rPr>
        <w:t>8.</w:t>
      </w:r>
      <w:r w:rsidRPr="002631E8">
        <w:rPr>
          <w:rFonts w:ascii="TH SarabunPSK" w:hAnsi="TH SarabunPSK"/>
          <w:sz w:val="32"/>
          <w:cs/>
        </w:rPr>
        <w:tab/>
        <w:t>กรุงเทพฯ</w:t>
      </w:r>
      <w:r w:rsidRPr="002631E8">
        <w:rPr>
          <w:rFonts w:ascii="TH SarabunPSK" w:hAnsi="TH SarabunPSK"/>
          <w:sz w:val="32"/>
        </w:rPr>
        <w:t xml:space="preserve"> : </w:t>
      </w:r>
      <w:r w:rsidRPr="002631E8">
        <w:rPr>
          <w:rFonts w:ascii="TH SarabunPSK" w:hAnsi="TH SarabunPSK"/>
          <w:sz w:val="32"/>
          <w:cs/>
        </w:rPr>
        <w:t>สำนักทดสอบทางการศึกษาและจิตวิทยา มหาวิทยาลัยศรีนครินทรวิ</w:t>
      </w:r>
      <w:proofErr w:type="spellStart"/>
      <w:r w:rsidRPr="002631E8">
        <w:rPr>
          <w:rFonts w:ascii="TH SarabunPSK" w:hAnsi="TH SarabunPSK"/>
          <w:sz w:val="32"/>
          <w:cs/>
        </w:rPr>
        <w:t>โรฒ</w:t>
      </w:r>
      <w:proofErr w:type="spellEnd"/>
      <w:r w:rsidRPr="002631E8">
        <w:rPr>
          <w:rFonts w:ascii="TH SarabunPSK" w:hAnsi="TH SarabunPSK"/>
          <w:sz w:val="32"/>
          <w:cs/>
        </w:rPr>
        <w:t>.</w:t>
      </w:r>
    </w:p>
    <w:p w:rsidR="002631E8" w:rsidRPr="002631E8" w:rsidRDefault="002631E8" w:rsidP="002631E8">
      <w:pPr>
        <w:tabs>
          <w:tab w:val="left" w:pos="720"/>
        </w:tabs>
        <w:rPr>
          <w:rFonts w:ascii="TH SarabunPSK" w:hAnsi="TH SarabunPSK"/>
          <w:sz w:val="32"/>
        </w:rPr>
      </w:pPr>
      <w:proofErr w:type="spellStart"/>
      <w:r w:rsidRPr="002631E8">
        <w:rPr>
          <w:rFonts w:ascii="TH SarabunPSK" w:hAnsi="TH SarabunPSK"/>
          <w:sz w:val="32"/>
          <w:cs/>
        </w:rPr>
        <w:t>พิม</w:t>
      </w:r>
      <w:proofErr w:type="spellEnd"/>
      <w:r w:rsidRPr="002631E8">
        <w:rPr>
          <w:rFonts w:ascii="TH SarabunPSK" w:hAnsi="TH SarabunPSK"/>
          <w:sz w:val="32"/>
          <w:cs/>
        </w:rPr>
        <w:t xml:space="preserve">พันธ์ เดชะคุปต์. </w:t>
      </w:r>
      <w:r w:rsidRPr="002631E8">
        <w:rPr>
          <w:rFonts w:ascii="TH SarabunPSK" w:hAnsi="TH SarabunPSK"/>
          <w:sz w:val="32"/>
        </w:rPr>
        <w:t>(2544)</w:t>
      </w:r>
      <w:r w:rsidRPr="002631E8">
        <w:rPr>
          <w:rFonts w:ascii="TH SarabunPSK" w:hAnsi="TH SarabunPSK"/>
          <w:sz w:val="32"/>
          <w:cs/>
        </w:rPr>
        <w:t xml:space="preserve">. </w:t>
      </w:r>
      <w:r w:rsidRPr="002631E8">
        <w:rPr>
          <w:rFonts w:ascii="TH SarabunPSK" w:hAnsi="TH SarabunPSK"/>
          <w:b/>
          <w:bCs/>
          <w:sz w:val="32"/>
          <w:cs/>
        </w:rPr>
        <w:t xml:space="preserve">การเรียนการสอนที่เน้นผู้เรียนเป็นสำคัญ </w:t>
      </w:r>
      <w:r w:rsidRPr="002631E8">
        <w:rPr>
          <w:rFonts w:ascii="TH SarabunPSK" w:hAnsi="TH SarabunPSK"/>
          <w:b/>
          <w:bCs/>
          <w:sz w:val="32"/>
        </w:rPr>
        <w:t xml:space="preserve">: </w:t>
      </w:r>
      <w:r w:rsidRPr="002631E8">
        <w:rPr>
          <w:rFonts w:ascii="TH SarabunPSK" w:hAnsi="TH SarabunPSK"/>
          <w:b/>
          <w:bCs/>
          <w:sz w:val="32"/>
          <w:cs/>
        </w:rPr>
        <w:t>แนวคิดวิธีและเทคนิค</w:t>
      </w:r>
      <w:r w:rsidRPr="002631E8">
        <w:rPr>
          <w:rFonts w:ascii="TH SarabunPSK" w:hAnsi="TH SarabunPSK"/>
          <w:b/>
          <w:bCs/>
          <w:sz w:val="32"/>
          <w:cs/>
        </w:rPr>
        <w:tab/>
        <w:t>การ</w:t>
      </w:r>
      <w:r>
        <w:rPr>
          <w:rFonts w:ascii="TH SarabunPSK" w:hAnsi="TH SarabunPSK" w:hint="cs"/>
          <w:b/>
          <w:bCs/>
          <w:sz w:val="32"/>
          <w:cs/>
        </w:rPr>
        <w:tab/>
      </w:r>
      <w:r w:rsidRPr="002631E8">
        <w:rPr>
          <w:rFonts w:ascii="TH SarabunPSK" w:hAnsi="TH SarabunPSK"/>
          <w:b/>
          <w:bCs/>
          <w:sz w:val="32"/>
          <w:cs/>
        </w:rPr>
        <w:t>สอน</w:t>
      </w:r>
      <w:r w:rsidRPr="002631E8">
        <w:rPr>
          <w:rFonts w:ascii="TH SarabunPSK" w:hAnsi="TH SarabunPSK"/>
          <w:b/>
          <w:bCs/>
          <w:sz w:val="32"/>
        </w:rPr>
        <w:t xml:space="preserve"> 1</w:t>
      </w:r>
      <w:r w:rsidRPr="002631E8">
        <w:rPr>
          <w:rFonts w:ascii="TH SarabunPSK" w:hAnsi="TH SarabunPSK"/>
          <w:b/>
          <w:bCs/>
          <w:sz w:val="32"/>
          <w:cs/>
        </w:rPr>
        <w:t>.</w:t>
      </w:r>
      <w:r w:rsidRPr="002631E8">
        <w:rPr>
          <w:rFonts w:ascii="TH SarabunPSK" w:hAnsi="TH SarabunPSK"/>
          <w:sz w:val="32"/>
        </w:rPr>
        <w:t xml:space="preserve"> </w:t>
      </w:r>
      <w:r w:rsidRPr="002631E8">
        <w:rPr>
          <w:rFonts w:ascii="TH SarabunPSK" w:hAnsi="TH SarabunPSK"/>
          <w:sz w:val="32"/>
          <w:cs/>
        </w:rPr>
        <w:t xml:space="preserve">กรุงเทพฯ </w:t>
      </w:r>
      <w:r w:rsidRPr="002631E8">
        <w:rPr>
          <w:rFonts w:ascii="TH SarabunPSK" w:hAnsi="TH SarabunPSK"/>
          <w:sz w:val="32"/>
        </w:rPr>
        <w:t xml:space="preserve">: </w:t>
      </w:r>
      <w:proofErr w:type="spellStart"/>
      <w:r w:rsidRPr="002631E8">
        <w:rPr>
          <w:rFonts w:ascii="TH SarabunPSK" w:hAnsi="TH SarabunPSK"/>
          <w:sz w:val="32"/>
          <w:cs/>
        </w:rPr>
        <w:t>เดอะ</w:t>
      </w:r>
      <w:proofErr w:type="spellEnd"/>
      <w:r w:rsidRPr="002631E8">
        <w:rPr>
          <w:rFonts w:ascii="TH SarabunPSK" w:hAnsi="TH SarabunPSK"/>
          <w:sz w:val="32"/>
          <w:cs/>
        </w:rPr>
        <w:t>มาสเตอร์</w:t>
      </w:r>
      <w:proofErr w:type="spellStart"/>
      <w:r w:rsidRPr="002631E8">
        <w:rPr>
          <w:rFonts w:ascii="TH SarabunPSK" w:hAnsi="TH SarabunPSK"/>
          <w:sz w:val="32"/>
          <w:cs/>
        </w:rPr>
        <w:t>กรุปแมเนจเม้นท์</w:t>
      </w:r>
      <w:proofErr w:type="spellEnd"/>
      <w:r w:rsidRPr="002631E8">
        <w:rPr>
          <w:rFonts w:ascii="TH SarabunPSK" w:hAnsi="TH SarabunPSK"/>
          <w:sz w:val="32"/>
          <w:cs/>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 xml:space="preserve">ไพศาล </w:t>
      </w:r>
      <w:proofErr w:type="spellStart"/>
      <w:r w:rsidRPr="002631E8">
        <w:rPr>
          <w:rFonts w:ascii="TH SarabunPSK" w:hAnsi="TH SarabunPSK"/>
          <w:sz w:val="32"/>
          <w:cs/>
        </w:rPr>
        <w:t>วร</w:t>
      </w:r>
      <w:proofErr w:type="spellEnd"/>
      <w:r w:rsidRPr="002631E8">
        <w:rPr>
          <w:rFonts w:ascii="TH SarabunPSK" w:hAnsi="TH SarabunPSK"/>
          <w:sz w:val="32"/>
          <w:cs/>
        </w:rPr>
        <w:t>คำ</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rPr>
        <w:t xml:space="preserve">(2558). </w:t>
      </w:r>
      <w:r w:rsidRPr="002631E8">
        <w:rPr>
          <w:rFonts w:ascii="TH SarabunPSK" w:hAnsi="TH SarabunPSK"/>
          <w:b/>
          <w:bCs/>
          <w:sz w:val="32"/>
          <w:cs/>
        </w:rPr>
        <w:t xml:space="preserve">การวิจัยทางการศึกษา </w:t>
      </w:r>
      <w:r w:rsidRPr="002631E8">
        <w:rPr>
          <w:rFonts w:ascii="TH SarabunPSK" w:hAnsi="TH SarabunPSK"/>
          <w:b/>
          <w:bCs/>
          <w:sz w:val="32"/>
        </w:rPr>
        <w:t>(Educational Research).</w:t>
      </w:r>
      <w:r w:rsidRPr="002631E8">
        <w:rPr>
          <w:rFonts w:ascii="TH SarabunPSK" w:hAnsi="TH SarabunPSK"/>
          <w:sz w:val="32"/>
          <w:cs/>
        </w:rPr>
        <w:t xml:space="preserve"> มหาสารคาม</w:t>
      </w:r>
      <w:r w:rsidRPr="002631E8">
        <w:rPr>
          <w:rFonts w:ascii="TH SarabunPSK" w:hAnsi="TH SarabunPSK"/>
          <w:sz w:val="32"/>
        </w:rPr>
        <w:t xml:space="preserve"> :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tab/>
      </w:r>
      <w:r w:rsidRPr="002631E8">
        <w:rPr>
          <w:rFonts w:ascii="TH SarabunPSK" w:hAnsi="TH SarabunPSK"/>
          <w:sz w:val="32"/>
          <w:cs/>
        </w:rPr>
        <w:t>ตักสิลาการพิมพ์</w:t>
      </w:r>
      <w:r w:rsidRPr="002631E8">
        <w:rPr>
          <w:rFonts w:ascii="TH SarabunPSK" w:hAnsi="TH SarabunPSK"/>
          <w:sz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 xml:space="preserve">ไพศาล หวังพานิช. </w:t>
      </w:r>
      <w:r w:rsidRPr="002631E8">
        <w:rPr>
          <w:rFonts w:ascii="TH SarabunPSK" w:hAnsi="TH SarabunPSK"/>
          <w:sz w:val="32"/>
        </w:rPr>
        <w:t xml:space="preserve">(2530). </w:t>
      </w:r>
      <w:r w:rsidRPr="002631E8">
        <w:rPr>
          <w:rFonts w:ascii="TH SarabunPSK" w:hAnsi="TH SarabunPSK"/>
          <w:b/>
          <w:bCs/>
          <w:sz w:val="32"/>
          <w:cs/>
        </w:rPr>
        <w:t>เอกสารประกอบการอบรมการวัดผลการศึกษา.</w:t>
      </w:r>
      <w:r w:rsidRPr="002631E8">
        <w:rPr>
          <w:rFonts w:ascii="TH SarabunPSK" w:hAnsi="TH SarabunPSK"/>
          <w:sz w:val="32"/>
          <w:cs/>
        </w:rPr>
        <w:t xml:space="preserve"> กรุงเทพฯ :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tab/>
      </w:r>
      <w:proofErr w:type="spellStart"/>
      <w:r w:rsidRPr="002631E8">
        <w:rPr>
          <w:rFonts w:ascii="TH SarabunPSK" w:hAnsi="TH SarabunPSK"/>
          <w:sz w:val="32"/>
          <w:cs/>
        </w:rPr>
        <w:t>สํานัก</w:t>
      </w:r>
      <w:proofErr w:type="spellEnd"/>
      <w:r w:rsidRPr="002631E8">
        <w:rPr>
          <w:rFonts w:ascii="TH SarabunPSK" w:hAnsi="TH SarabunPSK"/>
          <w:sz w:val="32"/>
          <w:cs/>
        </w:rPr>
        <w:t>ทดสอบทางการศึกษาและจิตวิทยา มหาวิทยาลัยศรีนครินทรวิ</w:t>
      </w:r>
      <w:proofErr w:type="spellStart"/>
      <w:r w:rsidRPr="002631E8">
        <w:rPr>
          <w:rFonts w:ascii="TH SarabunPSK" w:hAnsi="TH SarabunPSK"/>
          <w:sz w:val="32"/>
          <w:cs/>
        </w:rPr>
        <w:t>โรฒ</w:t>
      </w:r>
      <w:proofErr w:type="spellEnd"/>
      <w:r w:rsidRPr="002631E8">
        <w:rPr>
          <w:rFonts w:ascii="TH SarabunPSK" w:hAnsi="TH SarabunPSK"/>
          <w:sz w:val="32"/>
          <w:cs/>
        </w:rPr>
        <w:t>ประสานมิตร</w:t>
      </w:r>
      <w:r w:rsidRPr="002631E8">
        <w:rPr>
          <w:rFonts w:ascii="TH SarabunPSK" w:hAnsi="TH SarabunPSK"/>
          <w:sz w:val="32"/>
        </w:rPr>
        <w:t>.</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 xml:space="preserve">ภพ </w:t>
      </w:r>
      <w:proofErr w:type="spellStart"/>
      <w:r w:rsidRPr="002631E8">
        <w:rPr>
          <w:rFonts w:ascii="TH SarabunPSK" w:hAnsi="TH SarabunPSK" w:cs="TH SarabunPSK"/>
          <w:szCs w:val="32"/>
          <w:cs/>
        </w:rPr>
        <w:t>เลาห</w:t>
      </w:r>
      <w:proofErr w:type="spellEnd"/>
      <w:r w:rsidRPr="002631E8">
        <w:rPr>
          <w:rFonts w:ascii="TH SarabunPSK" w:hAnsi="TH SarabunPSK" w:cs="TH SarabunPSK"/>
          <w:szCs w:val="32"/>
          <w:cs/>
        </w:rPr>
        <w:t>ไพบูลย์. (</w:t>
      </w:r>
      <w:r w:rsidRPr="002631E8">
        <w:rPr>
          <w:rFonts w:ascii="TH SarabunPSK" w:hAnsi="TH SarabunPSK" w:cs="TH SarabunPSK"/>
          <w:szCs w:val="32"/>
        </w:rPr>
        <w:t xml:space="preserve">2540). </w:t>
      </w:r>
      <w:r w:rsidRPr="002631E8">
        <w:rPr>
          <w:rFonts w:ascii="TH SarabunPSK" w:hAnsi="TH SarabunPSK" w:cs="TH SarabunPSK"/>
          <w:b/>
          <w:bCs/>
          <w:szCs w:val="32"/>
          <w:cs/>
        </w:rPr>
        <w:t>แนวการสอนวิทยาศาสตร์.</w:t>
      </w:r>
      <w:r w:rsidRPr="002631E8">
        <w:rPr>
          <w:rFonts w:ascii="TH SarabunPSK" w:hAnsi="TH SarabunPSK" w:cs="TH SarabunPSK"/>
          <w:szCs w:val="32"/>
          <w:cs/>
        </w:rPr>
        <w:t xml:space="preserve"> กรุงเทพฯ</w:t>
      </w:r>
      <w:r w:rsidRPr="002631E8">
        <w:rPr>
          <w:rFonts w:ascii="TH SarabunPSK" w:hAnsi="TH SarabunPSK" w:cs="TH SarabunPSK"/>
          <w:szCs w:val="32"/>
        </w:rPr>
        <w:t xml:space="preserve"> </w:t>
      </w:r>
      <w:r w:rsidRPr="002631E8">
        <w:rPr>
          <w:rFonts w:ascii="TH SarabunPSK" w:hAnsi="TH SarabunPSK" w:cs="TH SarabunPSK"/>
          <w:szCs w:val="32"/>
          <w:cs/>
        </w:rPr>
        <w:t>: ไทยวัฒนาพานิช.</w:t>
      </w:r>
    </w:p>
    <w:p w:rsidR="002631E8" w:rsidRPr="002631E8" w:rsidRDefault="002631E8" w:rsidP="002631E8">
      <w:pPr>
        <w:tabs>
          <w:tab w:val="left" w:pos="720"/>
        </w:tabs>
        <w:rPr>
          <w:rFonts w:ascii="TH SarabunPSK" w:hAnsi="TH SarabunPSK"/>
          <w:sz w:val="32"/>
          <w:lang w:bidi="lo-LA"/>
        </w:rPr>
      </w:pPr>
      <w:r w:rsidRPr="002631E8">
        <w:rPr>
          <w:rFonts w:ascii="TH SarabunPSK" w:hAnsi="TH SarabunPSK"/>
          <w:sz w:val="32"/>
          <w:u w:val="single"/>
          <w:cs/>
        </w:rPr>
        <w:tab/>
      </w:r>
      <w:r w:rsidRPr="002631E8">
        <w:rPr>
          <w:rFonts w:ascii="TH SarabunPSK" w:hAnsi="TH SarabunPSK"/>
          <w:sz w:val="32"/>
          <w:lang w:bidi="lo-LA"/>
        </w:rPr>
        <w:t xml:space="preserve">. (2547). </w:t>
      </w:r>
      <w:r w:rsidRPr="002631E8">
        <w:rPr>
          <w:rFonts w:ascii="TH SarabunPSK" w:hAnsi="TH SarabunPSK"/>
          <w:b/>
          <w:bCs/>
          <w:sz w:val="32"/>
          <w:cs/>
        </w:rPr>
        <w:t>แนวการสอนวิทยาศาสตร์</w:t>
      </w:r>
      <w:r w:rsidRPr="002631E8">
        <w:rPr>
          <w:rFonts w:ascii="TH SarabunPSK" w:hAnsi="TH SarabunPSK"/>
          <w:b/>
          <w:bCs/>
          <w:sz w:val="32"/>
        </w:rPr>
        <w:t>.</w:t>
      </w:r>
      <w:r w:rsidRPr="002631E8">
        <w:rPr>
          <w:rFonts w:ascii="TH SarabunPSK" w:hAnsi="TH SarabunPSK"/>
          <w:sz w:val="32"/>
        </w:rPr>
        <w:t xml:space="preserve"> </w:t>
      </w:r>
      <w:r w:rsidRPr="002631E8">
        <w:rPr>
          <w:rFonts w:ascii="TH SarabunPSK" w:hAnsi="TH SarabunPSK"/>
          <w:sz w:val="32"/>
          <w:cs/>
        </w:rPr>
        <w:t>กรุงเทพฯ</w:t>
      </w:r>
      <w:r w:rsidRPr="002631E8">
        <w:rPr>
          <w:rFonts w:ascii="TH SarabunPSK" w:hAnsi="TH SarabunPSK"/>
          <w:sz w:val="32"/>
        </w:rPr>
        <w:t xml:space="preserve"> :</w:t>
      </w:r>
      <w:r w:rsidRPr="002631E8">
        <w:rPr>
          <w:rFonts w:ascii="TH SarabunPSK" w:hAnsi="TH SarabunPSK"/>
          <w:sz w:val="32"/>
          <w:cs/>
        </w:rPr>
        <w:t xml:space="preserve"> ไทยวัฒนาพา</w:t>
      </w:r>
      <w:proofErr w:type="spellStart"/>
      <w:r w:rsidRPr="002631E8">
        <w:rPr>
          <w:rFonts w:ascii="TH SarabunPSK" w:hAnsi="TH SarabunPSK"/>
          <w:sz w:val="32"/>
          <w:cs/>
        </w:rPr>
        <w:t>นิชย์</w:t>
      </w:r>
      <w:proofErr w:type="spellEnd"/>
      <w:r w:rsidRPr="002631E8">
        <w:rPr>
          <w:rFonts w:ascii="TH SarabunPSK" w:hAnsi="TH SarabunPSK"/>
          <w:sz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ภัทรลิตา บัวระภา. (</w:t>
      </w:r>
      <w:r w:rsidRPr="002631E8">
        <w:rPr>
          <w:rFonts w:ascii="TH SarabunPSK" w:hAnsi="TH SarabunPSK"/>
          <w:sz w:val="32"/>
        </w:rPr>
        <w:t>2550).</w:t>
      </w:r>
      <w:r w:rsidRPr="002631E8">
        <w:rPr>
          <w:rFonts w:ascii="TH SarabunPSK" w:hAnsi="TH SarabunPSK"/>
          <w:i/>
          <w:iCs/>
          <w:sz w:val="32"/>
          <w:cs/>
        </w:rPr>
        <w:t xml:space="preserve"> </w:t>
      </w:r>
      <w:r w:rsidRPr="002631E8">
        <w:rPr>
          <w:rFonts w:ascii="TH SarabunPSK" w:hAnsi="TH SarabunPSK"/>
          <w:b/>
          <w:bCs/>
          <w:sz w:val="32"/>
          <w:cs/>
        </w:rPr>
        <w:t>ความคิดเห็นของนักศึกษาเกี่ยวกับความสัมพันธ์ทางเพศของ</w:t>
      </w:r>
      <w:r w:rsidRPr="002631E8">
        <w:rPr>
          <w:rFonts w:ascii="TH SarabunPSK" w:hAnsi="TH SarabunPSK"/>
          <w:b/>
          <w:bCs/>
          <w:sz w:val="32"/>
          <w:cs/>
        </w:rPr>
        <w:tab/>
        <w:t>วัยรุ่นในระหว่างศึกษากรณีศึกษา นักศึกษาสถาบันการอาชีวศึกษาภาค</w:t>
      </w:r>
      <w:r w:rsidRPr="002631E8">
        <w:rPr>
          <w:rFonts w:ascii="TH SarabunPSK" w:hAnsi="TH SarabunPSK"/>
          <w:b/>
          <w:bCs/>
          <w:sz w:val="32"/>
        </w:rPr>
        <w:t xml:space="preserve"> </w:t>
      </w:r>
      <w:r w:rsidRPr="002631E8">
        <w:rPr>
          <w:rFonts w:ascii="TH SarabunPSK" w:hAnsi="TH SarabunPSK"/>
          <w:b/>
          <w:bCs/>
          <w:sz w:val="32"/>
          <w:cs/>
        </w:rPr>
        <w:tab/>
        <w:t xml:space="preserve">ตะวันออกเฉียงเหนือ </w:t>
      </w:r>
      <w:r w:rsidRPr="002631E8">
        <w:rPr>
          <w:rFonts w:ascii="TH SarabunPSK" w:hAnsi="TH SarabunPSK"/>
          <w:b/>
          <w:bCs/>
          <w:sz w:val="32"/>
        </w:rPr>
        <w:t>1</w:t>
      </w:r>
      <w:r w:rsidRPr="002631E8">
        <w:rPr>
          <w:rFonts w:ascii="TH SarabunPSK" w:hAnsi="TH SarabunPSK"/>
          <w:i/>
          <w:iCs/>
          <w:sz w:val="32"/>
        </w:rPr>
        <w:t xml:space="preserve"> </w:t>
      </w:r>
      <w:r w:rsidRPr="002631E8">
        <w:rPr>
          <w:rFonts w:ascii="TH SarabunPSK" w:hAnsi="TH SarabunPSK"/>
          <w:b/>
          <w:bCs/>
          <w:sz w:val="32"/>
          <w:cs/>
        </w:rPr>
        <w:t>จังหวัดเลย.</w:t>
      </w:r>
      <w:r w:rsidRPr="002631E8">
        <w:rPr>
          <w:rFonts w:ascii="TH SarabunPSK" w:hAnsi="TH SarabunPSK"/>
          <w:sz w:val="32"/>
          <w:cs/>
        </w:rPr>
        <w:t xml:space="preserve"> วิทยานิพนธ์ </w:t>
      </w:r>
      <w:proofErr w:type="spellStart"/>
      <w:r w:rsidRPr="002631E8">
        <w:rPr>
          <w:rFonts w:ascii="TH SarabunPSK" w:hAnsi="TH SarabunPSK"/>
          <w:sz w:val="32"/>
          <w:cs/>
        </w:rPr>
        <w:t>ศิลปศา</w:t>
      </w:r>
      <w:proofErr w:type="spellEnd"/>
      <w:r w:rsidRPr="002631E8">
        <w:rPr>
          <w:rFonts w:ascii="TH SarabunPSK" w:hAnsi="TH SarabunPSK"/>
          <w:sz w:val="32"/>
          <w:cs/>
        </w:rPr>
        <w:t>สตรมหาบัณฑิต</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lastRenderedPageBreak/>
        <w:tab/>
        <w:t>สาขาการบริหารการศึกษา บัณฑิตวิทยาลัย มหาวิทยาลัยราช</w:t>
      </w:r>
      <w:proofErr w:type="spellStart"/>
      <w:r w:rsidRPr="002631E8">
        <w:rPr>
          <w:rFonts w:ascii="TH SarabunPSK" w:hAnsi="TH SarabunPSK"/>
          <w:sz w:val="32"/>
          <w:cs/>
        </w:rPr>
        <w:t>ภัฏ</w:t>
      </w:r>
      <w:proofErr w:type="spellEnd"/>
      <w:r w:rsidRPr="002631E8">
        <w:rPr>
          <w:rFonts w:ascii="TH SarabunPSK" w:hAnsi="TH SarabunPSK"/>
          <w:sz w:val="32"/>
          <w:cs/>
        </w:rPr>
        <w:t>เลย.</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มาริสา ธรรมะ</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lang w:bidi="lo-LA"/>
        </w:rPr>
        <w:t>(</w:t>
      </w:r>
      <w:r w:rsidRPr="002631E8">
        <w:rPr>
          <w:rFonts w:ascii="TH SarabunPSK" w:hAnsi="TH SarabunPSK"/>
          <w:sz w:val="32"/>
        </w:rPr>
        <w:t xml:space="preserve">2545). </w:t>
      </w:r>
      <w:r w:rsidRPr="002631E8">
        <w:rPr>
          <w:rFonts w:ascii="TH SarabunPSK" w:hAnsi="TH SarabunPSK"/>
          <w:b/>
          <w:bCs/>
          <w:sz w:val="32"/>
          <w:cs/>
        </w:rPr>
        <w:t>ความพึงพอใจของนิสิตต่อสภาพแวดล้อมมหาวิทยาลัยบูรพาวิทยาเขต</w:t>
      </w:r>
      <w:r>
        <w:rPr>
          <w:rFonts w:ascii="TH SarabunPSK" w:hAnsi="TH SarabunPSK" w:hint="cs"/>
          <w:b/>
          <w:bCs/>
          <w:sz w:val="32"/>
          <w:cs/>
        </w:rPr>
        <w:tab/>
      </w:r>
      <w:r w:rsidRPr="002631E8">
        <w:rPr>
          <w:rFonts w:ascii="TH SarabunPSK" w:hAnsi="TH SarabunPSK"/>
          <w:b/>
          <w:bCs/>
          <w:sz w:val="32"/>
          <w:cs/>
        </w:rPr>
        <w:t>สารสนเทศสระแก้ว</w:t>
      </w:r>
      <w:r w:rsidRPr="002631E8">
        <w:rPr>
          <w:rFonts w:ascii="TH SarabunPSK" w:hAnsi="TH SarabunPSK"/>
          <w:b/>
          <w:bCs/>
          <w:sz w:val="32"/>
          <w:lang w:bidi="lo-LA"/>
        </w:rPr>
        <w:t>.</w:t>
      </w:r>
      <w:r w:rsidRPr="002631E8">
        <w:rPr>
          <w:rFonts w:ascii="TH SarabunPSK" w:hAnsi="TH SarabunPSK"/>
          <w:sz w:val="32"/>
          <w:cs/>
        </w:rPr>
        <w:t xml:space="preserve"> วิทยานิพนธ์ การศึกษามหาบัณฑิต สาขาการบริหาร</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ab/>
        <w:t>การศึกษา บัณฑิตวิทยาลัย มหาวิทยาลัยบูรพา.</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ยุวดี เปรมวิชัย</w:t>
      </w:r>
      <w:r w:rsidRPr="002631E8">
        <w:rPr>
          <w:rFonts w:ascii="TH SarabunPSK" w:hAnsi="TH SarabunPSK"/>
          <w:sz w:val="32"/>
          <w:lang w:bidi="lo-LA"/>
        </w:rPr>
        <w:t>. (2550).</w:t>
      </w:r>
      <w:r w:rsidRPr="002631E8">
        <w:rPr>
          <w:rFonts w:ascii="TH SarabunPSK" w:hAnsi="TH SarabunPSK"/>
          <w:sz w:val="32"/>
        </w:rPr>
        <w:t xml:space="preserve"> [</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b/>
          <w:bCs/>
          <w:sz w:val="32"/>
          <w:cs/>
        </w:rPr>
        <w:t xml:space="preserve">การประเมิน </w:t>
      </w:r>
      <w:r w:rsidRPr="002631E8">
        <w:rPr>
          <w:rFonts w:ascii="TH SarabunPSK" w:hAnsi="TH SarabunPSK"/>
          <w:b/>
          <w:bCs/>
          <w:sz w:val="32"/>
          <w:lang w:bidi="lo-LA"/>
        </w:rPr>
        <w:t>(Assessment)</w:t>
      </w:r>
      <w:r w:rsidRPr="002631E8">
        <w:rPr>
          <w:rFonts w:ascii="TH SarabunPSK" w:hAnsi="TH SarabunPSK"/>
          <w:b/>
          <w:bCs/>
          <w:sz w:val="32"/>
          <w:cs/>
        </w:rPr>
        <w:t>.</w:t>
      </w:r>
      <w:r w:rsidRPr="002631E8">
        <w:rPr>
          <w:rFonts w:ascii="TH SarabunPSK" w:hAnsi="TH SarabunPSK"/>
          <w:i/>
          <w:iCs/>
          <w:sz w:val="32"/>
          <w:cs/>
        </w:rPr>
        <w:t xml:space="preserve"> </w:t>
      </w:r>
      <w:r w:rsidRPr="002631E8">
        <w:rPr>
          <w:rFonts w:ascii="TH SarabunPSK" w:hAnsi="TH SarabunPSK"/>
          <w:sz w:val="32"/>
        </w:rPr>
        <w:t>[</w:t>
      </w:r>
      <w:r w:rsidRPr="002631E8">
        <w:rPr>
          <w:rFonts w:ascii="TH SarabunPSK" w:hAnsi="TH SarabunPSK"/>
          <w:sz w:val="32"/>
          <w:cs/>
        </w:rPr>
        <w:t xml:space="preserve">สืบค้นเมื่อ </w:t>
      </w:r>
      <w:r w:rsidRPr="002631E8">
        <w:rPr>
          <w:rFonts w:ascii="TH SarabunPSK" w:hAnsi="TH SarabunPSK"/>
          <w:sz w:val="32"/>
        </w:rPr>
        <w:t xml:space="preserve">7 </w:t>
      </w:r>
      <w:r w:rsidRPr="002631E8">
        <w:rPr>
          <w:rFonts w:ascii="TH SarabunPSK" w:hAnsi="TH SarabunPSK"/>
          <w:sz w:val="32"/>
          <w:cs/>
        </w:rPr>
        <w:t xml:space="preserve">ตุลาคม </w:t>
      </w:r>
      <w:r w:rsidRPr="002631E8">
        <w:rPr>
          <w:rFonts w:ascii="TH SarabunPSK" w:hAnsi="TH SarabunPSK"/>
          <w:sz w:val="32"/>
        </w:rPr>
        <w:t>2558].</w:t>
      </w:r>
      <w:r w:rsidRPr="002631E8">
        <w:rPr>
          <w:rFonts w:ascii="TH SarabunPSK" w:hAnsi="TH SarabunPSK"/>
          <w:sz w:val="32"/>
          <w:cs/>
        </w:rPr>
        <w:t xml:space="preserve"> </w:t>
      </w:r>
    </w:p>
    <w:p w:rsidR="002631E8" w:rsidRPr="002631E8" w:rsidRDefault="002631E8" w:rsidP="002631E8">
      <w:pPr>
        <w:tabs>
          <w:tab w:val="left" w:pos="720"/>
        </w:tabs>
        <w:rPr>
          <w:rFonts w:ascii="TH SarabunPSK" w:hAnsi="TH SarabunPSK"/>
          <w:sz w:val="32"/>
          <w:cs/>
        </w:rPr>
      </w:pPr>
      <w:r w:rsidRPr="002631E8">
        <w:rPr>
          <w:rFonts w:ascii="TH SarabunPSK" w:hAnsi="TH SarabunPSK"/>
          <w:sz w:val="32"/>
        </w:rPr>
        <w:tab/>
      </w:r>
      <w:r w:rsidRPr="002631E8">
        <w:rPr>
          <w:rFonts w:ascii="TH SarabunPSK" w:hAnsi="TH SarabunPSK"/>
          <w:sz w:val="32"/>
          <w:cs/>
        </w:rPr>
        <w:t>จาก</w:t>
      </w:r>
      <w:r w:rsidRPr="002631E8">
        <w:rPr>
          <w:rFonts w:ascii="TH SarabunPSK" w:hAnsi="TH SarabunPSK"/>
          <w:sz w:val="32"/>
        </w:rPr>
        <w:t xml:space="preserve"> http://library.rtna.ac.th/web/RTNA_Journal/y.</w:t>
      </w:r>
      <w:r w:rsidRPr="002631E8">
        <w:rPr>
          <w:rFonts w:ascii="TH SarabunPSK" w:hAnsi="TH SarabunPSK"/>
          <w:sz w:val="32"/>
          <w:cs/>
        </w:rPr>
        <w:t>7</w:t>
      </w:r>
      <w:r w:rsidRPr="002631E8">
        <w:rPr>
          <w:rFonts w:ascii="TH SarabunPSK" w:hAnsi="TH SarabunPSK"/>
          <w:sz w:val="32"/>
        </w:rPr>
        <w:t>c.</w:t>
      </w:r>
      <w:r w:rsidRPr="002631E8">
        <w:rPr>
          <w:rFonts w:ascii="TH SarabunPSK" w:hAnsi="TH SarabunPSK"/>
          <w:sz w:val="32"/>
          <w:cs/>
        </w:rPr>
        <w:t>1/05.</w:t>
      </w:r>
      <w:proofErr w:type="spellStart"/>
      <w:r w:rsidRPr="002631E8">
        <w:rPr>
          <w:rFonts w:ascii="TH SarabunPSK" w:hAnsi="TH SarabunPSK"/>
          <w:sz w:val="32"/>
        </w:rPr>
        <w:t>pdf</w:t>
      </w:r>
      <w:proofErr w:type="spellEnd"/>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วิชัย ลิขิตพร</w:t>
      </w:r>
      <w:r w:rsidRPr="002631E8">
        <w:rPr>
          <w:rStyle w:val="10"/>
          <w:rFonts w:ascii="TH SarabunPSK" w:eastAsia="Calibri" w:hAnsi="TH SarabunPSK" w:cs="TH SarabunPSK"/>
          <w:b w:val="0"/>
          <w:bCs w:val="0"/>
          <w:sz w:val="32"/>
          <w:szCs w:val="32"/>
          <w:cs/>
        </w:rPr>
        <w:t>รักษ์</w:t>
      </w:r>
      <w:r w:rsidRPr="002631E8">
        <w:rPr>
          <w:rStyle w:val="10"/>
          <w:rFonts w:ascii="TH SarabunPSK" w:eastAsia="Calibri" w:hAnsi="TH SarabunPSK" w:cs="TH SarabunPSK"/>
          <w:b w:val="0"/>
          <w:bCs w:val="0"/>
          <w:sz w:val="32"/>
          <w:szCs w:val="32"/>
        </w:rPr>
        <w:t>.</w:t>
      </w:r>
      <w:r w:rsidRPr="002631E8">
        <w:rPr>
          <w:rStyle w:val="10"/>
          <w:rFonts w:ascii="TH SarabunPSK" w:eastAsia="Calibri" w:hAnsi="TH SarabunPSK" w:cs="TH SarabunPSK"/>
          <w:b w:val="0"/>
          <w:bCs w:val="0"/>
          <w:sz w:val="32"/>
          <w:szCs w:val="32"/>
          <w:cs/>
        </w:rPr>
        <w:t xml:space="preserve"> </w:t>
      </w:r>
      <w:r w:rsidRPr="002631E8">
        <w:rPr>
          <w:rFonts w:ascii="TH SarabunPSK" w:hAnsi="TH SarabunPSK"/>
          <w:sz w:val="32"/>
        </w:rPr>
        <w:t>(2555).</w:t>
      </w:r>
      <w:r w:rsidRPr="002631E8">
        <w:rPr>
          <w:rFonts w:ascii="TH SarabunPSK" w:hAnsi="TH SarabunPSK"/>
          <w:sz w:val="32"/>
          <w:cs/>
        </w:rPr>
        <w:t xml:space="preserve"> </w:t>
      </w:r>
      <w:r w:rsidRPr="002631E8">
        <w:rPr>
          <w:rStyle w:val="10"/>
          <w:rFonts w:ascii="TH SarabunPSK" w:eastAsia="Calibri" w:hAnsi="TH SarabunPSK" w:cs="TH SarabunPSK"/>
          <w:sz w:val="32"/>
          <w:szCs w:val="32"/>
          <w:cs/>
        </w:rPr>
        <w:t>ผลการจัดกิจกรรมโดยใช้แบบเรียนสำเร็จรูปและแนวการสอนแบบ</w:t>
      </w:r>
      <w:r w:rsidRPr="002631E8">
        <w:rPr>
          <w:rStyle w:val="10"/>
          <w:rFonts w:ascii="TH SarabunPSK" w:eastAsia="Calibri" w:hAnsi="TH SarabunPSK" w:cs="TH SarabunPSK"/>
          <w:sz w:val="32"/>
          <w:szCs w:val="32"/>
          <w:cs/>
        </w:rPr>
        <w:tab/>
        <w:t>เน</w:t>
      </w:r>
      <w:r w:rsidRPr="002631E8">
        <w:rPr>
          <w:rStyle w:val="10"/>
          <w:rFonts w:ascii="TH SarabunPSK" w:eastAsia="MingLiU_HKSCS" w:hAnsi="TH SarabunPSK" w:cs="TH SarabunPSK"/>
          <w:sz w:val="32"/>
          <w:szCs w:val="32"/>
          <w:cs/>
        </w:rPr>
        <w:t>้</w:t>
      </w:r>
      <w:r w:rsidRPr="002631E8">
        <w:rPr>
          <w:rStyle w:val="10"/>
          <w:rFonts w:ascii="TH SarabunPSK" w:eastAsia="Calibri" w:hAnsi="TH SarabunPSK" w:cs="TH SarabunPSK"/>
          <w:sz w:val="32"/>
          <w:szCs w:val="32"/>
          <w:cs/>
        </w:rPr>
        <w:t>น</w:t>
      </w:r>
      <w:r w:rsidR="009B6B56">
        <w:rPr>
          <w:rStyle w:val="10"/>
          <w:rFonts w:ascii="TH SarabunPSK" w:eastAsia="Calibri" w:hAnsi="TH SarabunPSK" w:cs="TH SarabunPSK" w:hint="cs"/>
          <w:sz w:val="32"/>
          <w:szCs w:val="32"/>
          <w:cs/>
        </w:rPr>
        <w:tab/>
      </w:r>
      <w:r w:rsidRPr="002631E8">
        <w:rPr>
          <w:rStyle w:val="10"/>
          <w:rFonts w:ascii="TH SarabunPSK" w:eastAsia="Calibri" w:hAnsi="TH SarabunPSK" w:cs="TH SarabunPSK"/>
          <w:sz w:val="32"/>
          <w:szCs w:val="32"/>
          <w:cs/>
        </w:rPr>
        <w:t>ผู้เรียนเป</w:t>
      </w:r>
      <w:r w:rsidRPr="002631E8">
        <w:rPr>
          <w:rStyle w:val="10"/>
          <w:rFonts w:ascii="TH SarabunPSK" w:eastAsia="MingLiU_HKSCS" w:hAnsi="TH SarabunPSK" w:cs="TH SarabunPSK"/>
          <w:sz w:val="32"/>
          <w:szCs w:val="32"/>
          <w:cs/>
        </w:rPr>
        <w:t>็</w:t>
      </w:r>
      <w:r w:rsidRPr="002631E8">
        <w:rPr>
          <w:rStyle w:val="10"/>
          <w:rFonts w:ascii="TH SarabunPSK" w:eastAsia="Calibri" w:hAnsi="TH SarabunPSK" w:cs="TH SarabunPSK"/>
          <w:sz w:val="32"/>
          <w:szCs w:val="32"/>
          <w:cs/>
        </w:rPr>
        <w:t>นสำคัญรายวิชาวิทยาศาสตร์</w:t>
      </w:r>
      <w:r w:rsidRPr="002631E8">
        <w:rPr>
          <w:rStyle w:val="10"/>
          <w:rFonts w:ascii="TH SarabunPSK" w:eastAsia="Calibri" w:hAnsi="TH SarabunPSK" w:cs="TH SarabunPSK"/>
          <w:sz w:val="32"/>
          <w:szCs w:val="32"/>
        </w:rPr>
        <w:t xml:space="preserve"> </w:t>
      </w:r>
      <w:r w:rsidRPr="002631E8">
        <w:rPr>
          <w:rStyle w:val="10"/>
          <w:rFonts w:ascii="TH SarabunPSK" w:eastAsia="Calibri" w:hAnsi="TH SarabunPSK" w:cs="TH SarabunPSK"/>
          <w:sz w:val="32"/>
          <w:szCs w:val="32"/>
          <w:cs/>
        </w:rPr>
        <w:t>(เคมี) เรื่อง พันธะเคมี ที่มีต</w:t>
      </w:r>
      <w:r w:rsidRPr="002631E8">
        <w:rPr>
          <w:rStyle w:val="10"/>
          <w:rFonts w:ascii="TH SarabunPSK" w:eastAsia="MingLiU_HKSCS" w:hAnsi="TH SarabunPSK" w:cs="TH SarabunPSK"/>
          <w:sz w:val="32"/>
          <w:szCs w:val="32"/>
          <w:cs/>
        </w:rPr>
        <w:t>่</w:t>
      </w:r>
      <w:r w:rsidRPr="002631E8">
        <w:rPr>
          <w:rStyle w:val="10"/>
          <w:rFonts w:ascii="TH SarabunPSK" w:eastAsia="Calibri" w:hAnsi="TH SarabunPSK" w:cs="TH SarabunPSK"/>
          <w:sz w:val="32"/>
          <w:szCs w:val="32"/>
          <w:cs/>
        </w:rPr>
        <w:t>อผลสัมฤทธิ์</w:t>
      </w:r>
      <w:r w:rsidRPr="002631E8">
        <w:rPr>
          <w:rStyle w:val="10"/>
          <w:rFonts w:ascii="TH SarabunPSK" w:eastAsia="Calibri" w:hAnsi="TH SarabunPSK" w:cs="TH SarabunPSK"/>
          <w:sz w:val="32"/>
          <w:szCs w:val="32"/>
          <w:cs/>
        </w:rPr>
        <w:tab/>
        <w:t>ทางการเรียนของ นักเรียนระดับชั้นมัธยมศึกษาป</w:t>
      </w:r>
      <w:r w:rsidRPr="002631E8">
        <w:rPr>
          <w:rStyle w:val="10"/>
          <w:rFonts w:ascii="TH SarabunPSK" w:eastAsia="MingLiU_HKSCS" w:hAnsi="TH SarabunPSK" w:cs="TH SarabunPSK"/>
          <w:sz w:val="32"/>
          <w:szCs w:val="32"/>
          <w:cs/>
        </w:rPr>
        <w:t>ี</w:t>
      </w:r>
      <w:r w:rsidRPr="002631E8">
        <w:rPr>
          <w:rStyle w:val="10"/>
          <w:rFonts w:ascii="TH SarabunPSK" w:eastAsia="Calibri" w:hAnsi="TH SarabunPSK" w:cs="TH SarabunPSK"/>
          <w:sz w:val="32"/>
          <w:szCs w:val="32"/>
          <w:cs/>
        </w:rPr>
        <w:t xml:space="preserve">ที่ </w:t>
      </w:r>
      <w:r w:rsidRPr="002631E8">
        <w:rPr>
          <w:rStyle w:val="10"/>
          <w:rFonts w:ascii="TH SarabunPSK" w:eastAsia="Calibri" w:hAnsi="TH SarabunPSK" w:cs="TH SarabunPSK"/>
          <w:sz w:val="32"/>
          <w:szCs w:val="32"/>
        </w:rPr>
        <w:t xml:space="preserve">4 </w:t>
      </w:r>
      <w:r w:rsidRPr="002631E8">
        <w:rPr>
          <w:rStyle w:val="10"/>
          <w:rFonts w:ascii="TH SarabunPSK" w:eastAsia="Calibri" w:hAnsi="TH SarabunPSK" w:cs="TH SarabunPSK"/>
          <w:sz w:val="32"/>
          <w:szCs w:val="32"/>
          <w:cs/>
        </w:rPr>
        <w:t>โรงเรียนศิลาจารพิพัฒน์</w:t>
      </w:r>
      <w:r w:rsidRPr="002631E8">
        <w:rPr>
          <w:rStyle w:val="10"/>
          <w:rFonts w:ascii="TH SarabunPSK" w:eastAsia="Calibri" w:hAnsi="TH SarabunPSK" w:cs="TH SarabunPSK"/>
          <w:sz w:val="32"/>
          <w:szCs w:val="32"/>
        </w:rPr>
        <w:t>.</w:t>
      </w:r>
      <w:r w:rsidRPr="002631E8">
        <w:rPr>
          <w:rFonts w:ascii="TH SarabunPSK" w:hAnsi="TH SarabunPSK"/>
          <w:sz w:val="32"/>
          <w:cs/>
        </w:rPr>
        <w:t xml:space="preserve"> </w:t>
      </w:r>
      <w:r w:rsidRPr="002631E8">
        <w:rPr>
          <w:rFonts w:ascii="TH SarabunPSK" w:hAnsi="TH SarabunPSK"/>
          <w:sz w:val="32"/>
          <w:cs/>
        </w:rPr>
        <w:tab/>
        <w:t>กรุงเทพฯ</w:t>
      </w:r>
      <w:r w:rsidRPr="002631E8">
        <w:rPr>
          <w:rFonts w:ascii="TH SarabunPSK" w:hAnsi="TH SarabunPSK"/>
          <w:sz w:val="32"/>
        </w:rPr>
        <w:t xml:space="preserve"> : </w:t>
      </w:r>
      <w:r w:rsidRPr="002631E8">
        <w:rPr>
          <w:rStyle w:val="st1"/>
          <w:rFonts w:ascii="TH SarabunPSK" w:hAnsi="TH SarabunPSK"/>
          <w:sz w:val="32"/>
          <w:cs/>
        </w:rPr>
        <w:t>ธนธัชการพิมพ์</w:t>
      </w:r>
      <w:r w:rsidRPr="002631E8">
        <w:rPr>
          <w:rFonts w:ascii="TH SarabunPSK" w:hAnsi="TH SarabunPSK"/>
          <w:sz w:val="32"/>
        </w:rPr>
        <w:t>.</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rPr>
        <w:t>_______</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rPr>
        <w:t xml:space="preserve">(2556). </w:t>
      </w:r>
      <w:r w:rsidRPr="002631E8">
        <w:rPr>
          <w:rFonts w:ascii="TH SarabunPSK" w:hAnsi="TH SarabunPSK"/>
          <w:b/>
          <w:bCs/>
          <w:sz w:val="32"/>
          <w:cs/>
        </w:rPr>
        <w:t>การศึกษาเปรียบเทียบเจตคติทางวิทยาศาสตร์ของนักเรียนระดับ</w:t>
      </w:r>
      <w:r w:rsidRPr="002631E8">
        <w:rPr>
          <w:rFonts w:ascii="TH SarabunPSK" w:hAnsi="TH SarabunPSK"/>
          <w:b/>
          <w:bCs/>
          <w:sz w:val="32"/>
          <w:cs/>
        </w:rPr>
        <w:tab/>
        <w:t xml:space="preserve">มัธยมศึกษาตอนปลาย โปรแกรมการเรียนวิทยาศาสตร์ คณิตศาสตร์ ภาคเรียนที่ </w:t>
      </w:r>
      <w:r w:rsidRPr="002631E8">
        <w:rPr>
          <w:rFonts w:ascii="TH SarabunPSK" w:hAnsi="TH SarabunPSK"/>
          <w:b/>
          <w:bCs/>
          <w:sz w:val="32"/>
        </w:rPr>
        <w:t>1</w:t>
      </w:r>
      <w:r w:rsidRPr="002631E8">
        <w:rPr>
          <w:rFonts w:ascii="TH SarabunPSK" w:hAnsi="TH SarabunPSK"/>
          <w:b/>
          <w:bCs/>
          <w:sz w:val="32"/>
          <w:cs/>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 xml:space="preserve">ปีการศึกษา </w:t>
      </w:r>
      <w:r w:rsidRPr="002631E8">
        <w:rPr>
          <w:rFonts w:ascii="TH SarabunPSK" w:hAnsi="TH SarabunPSK"/>
          <w:b/>
          <w:bCs/>
          <w:sz w:val="32"/>
        </w:rPr>
        <w:t>2556</w:t>
      </w:r>
      <w:r w:rsidRPr="002631E8">
        <w:rPr>
          <w:rFonts w:ascii="TH SarabunPSK" w:hAnsi="TH SarabunPSK"/>
          <w:b/>
          <w:bCs/>
          <w:sz w:val="32"/>
          <w:cs/>
        </w:rPr>
        <w:t xml:space="preserve"> โรง</w:t>
      </w:r>
      <w:proofErr w:type="spellStart"/>
      <w:r w:rsidRPr="002631E8">
        <w:rPr>
          <w:rFonts w:ascii="TH SarabunPSK" w:hAnsi="TH SarabunPSK"/>
          <w:b/>
          <w:bCs/>
          <w:sz w:val="32"/>
          <w:cs/>
        </w:rPr>
        <w:t>เรียนศี</w:t>
      </w:r>
      <w:proofErr w:type="spellEnd"/>
      <w:r w:rsidRPr="002631E8">
        <w:rPr>
          <w:rFonts w:ascii="TH SarabunPSK" w:hAnsi="TH SarabunPSK"/>
          <w:b/>
          <w:bCs/>
          <w:sz w:val="32"/>
          <w:cs/>
        </w:rPr>
        <w:t xml:space="preserve">ลาจารพิพัฒน์ สำนักงานเขตพื้นที่การศึกษามัธยมศึกษา </w:t>
      </w:r>
      <w:r w:rsidRPr="002631E8">
        <w:rPr>
          <w:rFonts w:ascii="TH SarabunPSK" w:hAnsi="TH SarabunPSK"/>
          <w:b/>
          <w:bCs/>
          <w:sz w:val="32"/>
          <w:cs/>
        </w:rPr>
        <w:tab/>
        <w:t>เขต กรุงเทพมหานคร</w:t>
      </w:r>
      <w:r w:rsidRPr="002631E8">
        <w:rPr>
          <w:rFonts w:ascii="TH SarabunPSK" w:hAnsi="TH SarabunPSK"/>
          <w:b/>
          <w:bCs/>
          <w:sz w:val="32"/>
          <w:lang w:bidi="lo-LA"/>
        </w:rPr>
        <w:t>.</w:t>
      </w:r>
      <w:r w:rsidRPr="002631E8">
        <w:rPr>
          <w:rFonts w:ascii="TH SarabunPSK" w:hAnsi="TH SarabunPSK"/>
          <w:sz w:val="32"/>
          <w:cs/>
        </w:rPr>
        <w:t xml:space="preserve"> กรุงเทพฯ </w:t>
      </w:r>
      <w:r w:rsidRPr="002631E8">
        <w:rPr>
          <w:rFonts w:ascii="TH SarabunPSK" w:hAnsi="TH SarabunPSK"/>
          <w:sz w:val="32"/>
        </w:rPr>
        <w:t xml:space="preserve">: </w:t>
      </w:r>
      <w:r w:rsidRPr="002631E8">
        <w:rPr>
          <w:rStyle w:val="st1"/>
          <w:rFonts w:ascii="TH SarabunPSK" w:hAnsi="TH SarabunPSK"/>
          <w:sz w:val="32"/>
          <w:cs/>
        </w:rPr>
        <w:t>ธนธัชการพิมพ์</w:t>
      </w:r>
      <w:r w:rsidRPr="002631E8">
        <w:rPr>
          <w:rFonts w:ascii="TH SarabunPSK" w:hAnsi="TH SarabunPSK"/>
          <w:sz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วีรเดช เกิดบ</w:t>
      </w:r>
      <w:r w:rsidRPr="002631E8">
        <w:rPr>
          <w:rFonts w:ascii="TH SarabunPSK" w:eastAsia="MingLiU_HKSCS" w:hAnsi="TH SarabunPSK"/>
          <w:sz w:val="32"/>
          <w:cs/>
        </w:rPr>
        <w:t>้</w:t>
      </w:r>
      <w:r w:rsidRPr="002631E8">
        <w:rPr>
          <w:rFonts w:ascii="TH SarabunPSK" w:hAnsi="TH SarabunPSK"/>
          <w:sz w:val="32"/>
          <w:cs/>
        </w:rPr>
        <w:t xml:space="preserve">านตะเคียน. </w:t>
      </w:r>
      <w:r w:rsidRPr="002631E8">
        <w:rPr>
          <w:rFonts w:ascii="TH SarabunPSK" w:hAnsi="TH SarabunPSK"/>
          <w:sz w:val="32"/>
          <w:lang w:bidi="lo-LA"/>
        </w:rPr>
        <w:t>(</w:t>
      </w:r>
      <w:r w:rsidRPr="002631E8">
        <w:rPr>
          <w:rFonts w:ascii="TH SarabunPSK" w:hAnsi="TH SarabunPSK"/>
          <w:sz w:val="32"/>
        </w:rPr>
        <w:t xml:space="preserve">2546). </w:t>
      </w:r>
      <w:r w:rsidRPr="002631E8">
        <w:rPr>
          <w:rFonts w:ascii="TH SarabunPSK" w:hAnsi="TH SarabunPSK"/>
          <w:b/>
          <w:bCs/>
          <w:sz w:val="32"/>
          <w:cs/>
        </w:rPr>
        <w:t>การศึกษาผลสัมฤทธิ์ทางการเรียน ทักษะกระบวนการทาง</w:t>
      </w:r>
      <w:r w:rsidRPr="002631E8">
        <w:rPr>
          <w:rFonts w:ascii="TH SarabunPSK" w:hAnsi="TH SarabunPSK"/>
          <w:b/>
          <w:bCs/>
          <w:sz w:val="32"/>
        </w:rPr>
        <w:t xml:space="preserve"> </w:t>
      </w:r>
      <w:r w:rsidRPr="002631E8">
        <w:rPr>
          <w:rFonts w:ascii="TH SarabunPSK" w:hAnsi="TH SarabunPSK"/>
          <w:b/>
          <w:bCs/>
          <w:sz w:val="32"/>
          <w:cs/>
        </w:rPr>
        <w:tab/>
        <w:t xml:space="preserve">วิทยาศาสตร์เจตคติต่อการเรียนและความคงทนในการจำของนักเรียนช่วงชั้นที่ </w:t>
      </w:r>
      <w:r w:rsidRPr="002631E8">
        <w:rPr>
          <w:rFonts w:ascii="TH SarabunPSK" w:hAnsi="TH SarabunPSK"/>
          <w:b/>
          <w:bCs/>
          <w:sz w:val="32"/>
        </w:rPr>
        <w:t xml:space="preserve">3 </w:t>
      </w:r>
      <w:r w:rsidRPr="002631E8">
        <w:rPr>
          <w:rFonts w:ascii="TH SarabunPSK" w:hAnsi="TH SarabunPSK"/>
          <w:b/>
          <w:bCs/>
          <w:sz w:val="32"/>
          <w:cs/>
        </w:rPr>
        <w:t>ที่มี</w:t>
      </w:r>
      <w:r w:rsidRPr="002631E8">
        <w:rPr>
          <w:rFonts w:ascii="TH SarabunPSK" w:hAnsi="TH SarabunPSK"/>
          <w:b/>
          <w:bCs/>
          <w:sz w:val="32"/>
          <w:cs/>
        </w:rPr>
        <w:tab/>
        <w:t>ระดับผลกการเรียนต</w:t>
      </w:r>
      <w:r w:rsidRPr="002631E8">
        <w:rPr>
          <w:rFonts w:ascii="TH SarabunPSK" w:eastAsia="MingLiU_HKSCS" w:hAnsi="TH SarabunPSK"/>
          <w:b/>
          <w:bCs/>
          <w:sz w:val="32"/>
          <w:cs/>
        </w:rPr>
        <w:t>่</w:t>
      </w:r>
      <w:r w:rsidRPr="002631E8">
        <w:rPr>
          <w:rFonts w:ascii="TH SarabunPSK" w:hAnsi="TH SarabunPSK"/>
          <w:b/>
          <w:bCs/>
          <w:sz w:val="32"/>
          <w:cs/>
        </w:rPr>
        <w:t>างกัน จากการเรียนด</w:t>
      </w:r>
      <w:r w:rsidRPr="002631E8">
        <w:rPr>
          <w:rFonts w:ascii="TH SarabunPSK" w:eastAsia="MingLiU_HKSCS" w:hAnsi="TH SarabunPSK"/>
          <w:b/>
          <w:bCs/>
          <w:sz w:val="32"/>
          <w:cs/>
        </w:rPr>
        <w:t>้</w:t>
      </w:r>
      <w:r w:rsidRPr="002631E8">
        <w:rPr>
          <w:rFonts w:ascii="TH SarabunPSK" w:hAnsi="TH SarabunPSK"/>
          <w:b/>
          <w:bCs/>
          <w:sz w:val="32"/>
          <w:cs/>
        </w:rPr>
        <w:t>วยบทเรียนคอมพิวเตอร์มัลติมีเดีย</w:t>
      </w:r>
      <w:r w:rsidRPr="002631E8">
        <w:rPr>
          <w:rFonts w:ascii="TH SarabunPSK" w:hAnsi="TH SarabunPSK"/>
          <w:b/>
          <w:bCs/>
          <w:sz w:val="32"/>
        </w:rPr>
        <w:t xml:space="preserve"> </w:t>
      </w:r>
      <w:r w:rsidRPr="002631E8">
        <w:rPr>
          <w:rFonts w:ascii="TH SarabunPSK" w:hAnsi="TH SarabunPSK"/>
          <w:b/>
          <w:bCs/>
          <w:sz w:val="32"/>
          <w:cs/>
        </w:rPr>
        <w:t>รูปแบบ</w:t>
      </w:r>
      <w:r w:rsidRPr="002631E8">
        <w:rPr>
          <w:rFonts w:ascii="TH SarabunPSK" w:hAnsi="TH SarabunPSK"/>
          <w:b/>
          <w:bCs/>
          <w:sz w:val="32"/>
          <w:cs/>
        </w:rPr>
        <w:tab/>
        <w:t>ต</w:t>
      </w:r>
      <w:r w:rsidRPr="002631E8">
        <w:rPr>
          <w:rFonts w:ascii="TH SarabunPSK" w:eastAsia="MingLiU_HKSCS" w:hAnsi="TH SarabunPSK"/>
          <w:b/>
          <w:bCs/>
          <w:sz w:val="32"/>
          <w:cs/>
        </w:rPr>
        <w:t>่</w:t>
      </w:r>
      <w:r w:rsidRPr="002631E8">
        <w:rPr>
          <w:rFonts w:ascii="TH SarabunPSK" w:hAnsi="TH SarabunPSK"/>
          <w:b/>
          <w:bCs/>
          <w:sz w:val="32"/>
          <w:cs/>
        </w:rPr>
        <w:t>างกันกับการสอนตามคู่มือครู.</w:t>
      </w:r>
      <w:r w:rsidRPr="002631E8">
        <w:rPr>
          <w:rFonts w:ascii="TH SarabunPSK" w:hAnsi="TH SarabunPSK"/>
          <w:sz w:val="32"/>
          <w:cs/>
        </w:rPr>
        <w:t xml:space="preserve"> </w:t>
      </w:r>
      <w:r w:rsidRPr="002631E8">
        <w:rPr>
          <w:rFonts w:ascii="TH SarabunPSK" w:hAnsi="TH SarabunPSK"/>
          <w:sz w:val="32"/>
          <w:cs/>
        </w:rPr>
        <w:lastRenderedPageBreak/>
        <w:t>วิทยานิพนธ์</w:t>
      </w:r>
      <w:r w:rsidRPr="002631E8">
        <w:rPr>
          <w:rFonts w:ascii="TH SarabunPSK" w:hAnsi="TH SarabunPSK"/>
          <w:sz w:val="32"/>
        </w:rPr>
        <w:t xml:space="preserve"> </w:t>
      </w:r>
      <w:r w:rsidRPr="002631E8">
        <w:rPr>
          <w:rFonts w:ascii="TH SarabunPSK" w:hAnsi="TH SarabunPSK"/>
          <w:sz w:val="32"/>
          <w:cs/>
        </w:rPr>
        <w:t>การศึกษามหาบัณฑิต</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ab/>
      </w:r>
      <w:r w:rsidRPr="002631E8">
        <w:rPr>
          <w:rFonts w:ascii="TH SarabunPSK" w:hAnsi="TH SarabunPSK"/>
          <w:sz w:val="32"/>
          <w:cs/>
        </w:rPr>
        <w:t>สาขาวิชาเทคโนโลยีการศึกษา</w:t>
      </w:r>
      <w:r w:rsidRPr="002631E8">
        <w:rPr>
          <w:rFonts w:ascii="TH SarabunPSK" w:hAnsi="TH SarabunPSK"/>
          <w:sz w:val="32"/>
        </w:rPr>
        <w:t xml:space="preserve"> </w:t>
      </w:r>
      <w:r w:rsidRPr="002631E8">
        <w:rPr>
          <w:rFonts w:ascii="TH SarabunPSK" w:hAnsi="TH SarabunPSK"/>
          <w:sz w:val="32"/>
          <w:cs/>
        </w:rPr>
        <w:t>บัณฑิตวิทยาลัย</w:t>
      </w:r>
      <w:r w:rsidRPr="002631E8">
        <w:rPr>
          <w:rFonts w:ascii="TH SarabunPSK" w:hAnsi="TH SarabunPSK"/>
          <w:sz w:val="32"/>
        </w:rPr>
        <w:t xml:space="preserve"> </w:t>
      </w:r>
      <w:r w:rsidRPr="002631E8">
        <w:rPr>
          <w:rFonts w:ascii="TH SarabunPSK" w:hAnsi="TH SarabunPSK"/>
          <w:sz w:val="32"/>
          <w:cs/>
        </w:rPr>
        <w:t>มหาวิทยาลัยศรีนครินทรวิ</w:t>
      </w:r>
      <w:proofErr w:type="spellStart"/>
      <w:r w:rsidRPr="002631E8">
        <w:rPr>
          <w:rFonts w:ascii="TH SarabunPSK" w:hAnsi="TH SarabunPSK"/>
          <w:sz w:val="32"/>
          <w:cs/>
        </w:rPr>
        <w:t>โรฒ</w:t>
      </w:r>
      <w:proofErr w:type="spellEnd"/>
      <w:r w:rsidRPr="002631E8">
        <w:rPr>
          <w:rFonts w:ascii="TH SarabunPSK" w:hAnsi="TH SarabunPSK"/>
          <w:sz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b/>
          <w:bCs/>
          <w:sz w:val="32"/>
        </w:rPr>
      </w:pPr>
      <w:r w:rsidRPr="002631E8">
        <w:rPr>
          <w:rFonts w:ascii="TH SarabunPSK" w:hAnsi="TH SarabunPSK"/>
          <w:sz w:val="32"/>
          <w:cs/>
        </w:rPr>
        <w:t xml:space="preserve">สงวน </w:t>
      </w:r>
      <w:proofErr w:type="spellStart"/>
      <w:r w:rsidRPr="002631E8">
        <w:rPr>
          <w:rFonts w:ascii="TH SarabunPSK" w:hAnsi="TH SarabunPSK"/>
          <w:sz w:val="32"/>
          <w:cs/>
        </w:rPr>
        <w:t>คารศ</w:t>
      </w:r>
      <w:proofErr w:type="spellEnd"/>
      <w:r w:rsidRPr="002631E8">
        <w:rPr>
          <w:rFonts w:ascii="TH SarabunPSK" w:hAnsi="TH SarabunPSK"/>
          <w:sz w:val="32"/>
        </w:rPr>
        <w:t xml:space="preserve">. (2551). </w:t>
      </w:r>
      <w:r w:rsidRPr="002631E8">
        <w:rPr>
          <w:rFonts w:ascii="TH SarabunPSK" w:hAnsi="TH SarabunPSK"/>
          <w:b/>
          <w:bCs/>
          <w:sz w:val="32"/>
          <w:cs/>
        </w:rPr>
        <w:t>ความคิดเห็นของประชาชนที่มีต่อการบริหารจัดการตามหลัก</w:t>
      </w:r>
      <w:proofErr w:type="spellStart"/>
      <w:r w:rsidRPr="002631E8">
        <w:rPr>
          <w:rFonts w:ascii="TH SarabunPSK" w:hAnsi="TH SarabunPSK"/>
          <w:b/>
          <w:bCs/>
          <w:sz w:val="32"/>
          <w:cs/>
        </w:rPr>
        <w:t>ธรรมาภิ</w:t>
      </w:r>
      <w:proofErr w:type="spellEnd"/>
      <w:r w:rsidRPr="002631E8">
        <w:rPr>
          <w:rFonts w:ascii="TH SarabunPSK" w:hAnsi="TH SarabunPSK"/>
          <w:b/>
          <w:bCs/>
          <w:sz w:val="32"/>
          <w:cs/>
        </w:rPr>
        <w:t>บาล</w:t>
      </w:r>
      <w:r w:rsidR="009B6B56">
        <w:rPr>
          <w:rFonts w:ascii="TH SarabunPSK" w:hAnsi="TH SarabunPSK" w:hint="cs"/>
          <w:b/>
          <w:bCs/>
          <w:sz w:val="32"/>
          <w:cs/>
        </w:rPr>
        <w:tab/>
      </w:r>
      <w:r w:rsidRPr="002631E8">
        <w:rPr>
          <w:rFonts w:ascii="TH SarabunPSK" w:hAnsi="TH SarabunPSK"/>
          <w:b/>
          <w:bCs/>
          <w:sz w:val="32"/>
          <w:cs/>
        </w:rPr>
        <w:t>ของเทศบาลตำบลท่าวังผา อำเภอท่าวังผา จังหวัดน่าน.</w:t>
      </w:r>
      <w:r w:rsidRPr="002631E8">
        <w:rPr>
          <w:rFonts w:ascii="TH SarabunPSK" w:hAnsi="TH SarabunPSK"/>
          <w:b/>
          <w:bCs/>
          <w:sz w:val="32"/>
        </w:rPr>
        <w:t xml:space="preserve"> </w:t>
      </w:r>
      <w:r w:rsidRPr="002631E8">
        <w:rPr>
          <w:rFonts w:ascii="TH SarabunPSK" w:hAnsi="TH SarabunPSK"/>
          <w:sz w:val="32"/>
          <w:cs/>
        </w:rPr>
        <w:t>วิทยานิพนธ์</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b/>
          <w:bCs/>
          <w:sz w:val="32"/>
          <w:cs/>
        </w:rPr>
        <w:tab/>
      </w:r>
      <w:r w:rsidRPr="002631E8">
        <w:rPr>
          <w:rFonts w:ascii="TH SarabunPSK" w:hAnsi="TH SarabunPSK"/>
          <w:sz w:val="32"/>
          <w:cs/>
        </w:rPr>
        <w:t>รัฐ</w:t>
      </w:r>
      <w:proofErr w:type="spellStart"/>
      <w:r w:rsidRPr="002631E8">
        <w:rPr>
          <w:rFonts w:ascii="TH SarabunPSK" w:hAnsi="TH SarabunPSK"/>
          <w:sz w:val="32"/>
          <w:cs/>
        </w:rPr>
        <w:t>ประศาสนศาสตร</w:t>
      </w:r>
      <w:proofErr w:type="spellEnd"/>
      <w:r w:rsidRPr="002631E8">
        <w:rPr>
          <w:rFonts w:ascii="TH SarabunPSK" w:hAnsi="TH SarabunPSK"/>
          <w:sz w:val="32"/>
          <w:cs/>
        </w:rPr>
        <w:t>มหาบัณฑิต</w:t>
      </w:r>
      <w:r w:rsidRPr="002631E8">
        <w:rPr>
          <w:rFonts w:ascii="TH SarabunPSK" w:hAnsi="TH SarabunPSK"/>
          <w:sz w:val="32"/>
        </w:rPr>
        <w:t xml:space="preserve"> </w:t>
      </w:r>
      <w:r w:rsidRPr="002631E8">
        <w:rPr>
          <w:rFonts w:ascii="TH SarabunPSK" w:hAnsi="TH SarabunPSK"/>
          <w:sz w:val="32"/>
          <w:cs/>
        </w:rPr>
        <w:t>สาขาการบริหารและพัฒนาประชาคมเมืองและ</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cs/>
        </w:rPr>
      </w:pPr>
      <w:r w:rsidRPr="002631E8">
        <w:rPr>
          <w:rFonts w:ascii="TH SarabunPSK" w:hAnsi="TH SarabunPSK"/>
          <w:sz w:val="32"/>
          <w:cs/>
        </w:rPr>
        <w:tab/>
        <w:t>ชนบท บัณฑิตวิทยาลัย มหาวิทยาลัยราช</w:t>
      </w:r>
      <w:proofErr w:type="spellStart"/>
      <w:r w:rsidRPr="002631E8">
        <w:rPr>
          <w:rFonts w:ascii="TH SarabunPSK" w:hAnsi="TH SarabunPSK"/>
          <w:sz w:val="32"/>
          <w:cs/>
        </w:rPr>
        <w:t>ภัฏ</w:t>
      </w:r>
      <w:proofErr w:type="spellEnd"/>
      <w:r w:rsidRPr="002631E8">
        <w:rPr>
          <w:rFonts w:ascii="TH SarabunPSK" w:hAnsi="TH SarabunPSK"/>
          <w:sz w:val="32"/>
          <w:cs/>
        </w:rPr>
        <w:t>อุตรดิตถ์.</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สมคิด พรมจุ้ย</w:t>
      </w:r>
      <w:r w:rsidRPr="002631E8">
        <w:rPr>
          <w:rFonts w:ascii="TH SarabunPSK" w:hAnsi="TH SarabunPSK"/>
          <w:sz w:val="32"/>
          <w:lang w:bidi="lo-LA"/>
        </w:rPr>
        <w:t>,</w:t>
      </w:r>
      <w:r w:rsidRPr="002631E8">
        <w:rPr>
          <w:rFonts w:ascii="TH SarabunPSK" w:hAnsi="TH SarabunPSK"/>
          <w:sz w:val="32"/>
          <w:cs/>
        </w:rPr>
        <w:t xml:space="preserve"> รองศาสตราจารย์ ดร</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sz w:val="32"/>
        </w:rPr>
        <w:t xml:space="preserve">(2542). </w:t>
      </w:r>
      <w:r w:rsidRPr="002631E8">
        <w:rPr>
          <w:rFonts w:ascii="TH SarabunPSK" w:hAnsi="TH SarabunPSK"/>
          <w:b/>
          <w:bCs/>
          <w:sz w:val="32"/>
          <w:cs/>
        </w:rPr>
        <w:t>การเขียนรายงานการวิจัย</w:t>
      </w:r>
      <w:r w:rsidRPr="002631E8">
        <w:rPr>
          <w:rFonts w:ascii="TH SarabunPSK" w:hAnsi="TH SarabunPSK"/>
          <w:i/>
          <w:iCs/>
          <w:sz w:val="32"/>
          <w:lang w:bidi="lo-LA"/>
        </w:rPr>
        <w:t>.</w:t>
      </w:r>
      <w:r w:rsidRPr="002631E8">
        <w:rPr>
          <w:rFonts w:ascii="TH SarabunPSK" w:hAnsi="TH SarabunPSK"/>
          <w:sz w:val="32"/>
          <w:lang w:bidi="lo-LA"/>
        </w:rPr>
        <w:t xml:space="preserve"> </w:t>
      </w:r>
      <w:r w:rsidRPr="002631E8">
        <w:rPr>
          <w:rFonts w:ascii="TH SarabunPSK" w:hAnsi="TH SarabunPSK"/>
          <w:sz w:val="32"/>
          <w:cs/>
        </w:rPr>
        <w:t xml:space="preserve">นนทบุรี </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lang w:bidi="lo-LA"/>
        </w:rPr>
      </w:pPr>
      <w:r w:rsidRPr="002631E8">
        <w:rPr>
          <w:rFonts w:ascii="TH SarabunPSK" w:hAnsi="TH SarabunPSK"/>
          <w:sz w:val="32"/>
        </w:rPr>
        <w:tab/>
      </w:r>
      <w:r w:rsidRPr="002631E8">
        <w:rPr>
          <w:rFonts w:ascii="TH SarabunPSK" w:hAnsi="TH SarabunPSK"/>
          <w:sz w:val="32"/>
          <w:cs/>
        </w:rPr>
        <w:t>มหาวิทยาลัยสุโขทัยธรรม</w:t>
      </w:r>
      <w:proofErr w:type="spellStart"/>
      <w:r w:rsidRPr="002631E8">
        <w:rPr>
          <w:rFonts w:ascii="TH SarabunPSK" w:hAnsi="TH SarabunPSK"/>
          <w:sz w:val="32"/>
          <w:cs/>
        </w:rPr>
        <w:t>มาธิ</w:t>
      </w:r>
      <w:proofErr w:type="spellEnd"/>
      <w:r w:rsidRPr="002631E8">
        <w:rPr>
          <w:rFonts w:ascii="TH SarabunPSK" w:hAnsi="TH SarabunPSK"/>
          <w:sz w:val="32"/>
          <w:cs/>
        </w:rPr>
        <w:t>ราช</w:t>
      </w:r>
      <w:r w:rsidRPr="002631E8">
        <w:rPr>
          <w:rFonts w:ascii="TH SarabunPSK" w:hAnsi="TH SarabunPSK"/>
          <w:sz w:val="32"/>
          <w:lang w:bidi="lo-LA"/>
        </w:rPr>
        <w:t>.</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cs/>
        </w:rPr>
        <w:t xml:space="preserve">สมจิต </w:t>
      </w:r>
      <w:proofErr w:type="spellStart"/>
      <w:r w:rsidRPr="002631E8">
        <w:rPr>
          <w:rFonts w:ascii="TH SarabunPSK" w:hAnsi="TH SarabunPSK"/>
          <w:sz w:val="32"/>
          <w:cs/>
        </w:rPr>
        <w:t>สว</w:t>
      </w:r>
      <w:proofErr w:type="spellEnd"/>
      <w:r w:rsidRPr="002631E8">
        <w:rPr>
          <w:rFonts w:ascii="TH SarabunPSK" w:hAnsi="TH SarabunPSK"/>
          <w:sz w:val="32"/>
          <w:cs/>
        </w:rPr>
        <w:t>ธนไพบูลย์</w:t>
      </w:r>
      <w:r w:rsidRPr="002631E8">
        <w:rPr>
          <w:rFonts w:ascii="TH SarabunPSK" w:hAnsi="TH SarabunPSK"/>
          <w:sz w:val="32"/>
          <w:lang w:bidi="lo-LA"/>
        </w:rPr>
        <w:t>.</w:t>
      </w:r>
      <w:r w:rsidRPr="002631E8">
        <w:rPr>
          <w:rFonts w:ascii="TH SarabunPSK" w:hAnsi="TH SarabunPSK"/>
          <w:sz w:val="32"/>
          <w:cs/>
        </w:rPr>
        <w:t xml:space="preserve"> </w:t>
      </w:r>
      <w:r w:rsidRPr="002631E8">
        <w:rPr>
          <w:rFonts w:ascii="TH SarabunPSK" w:hAnsi="TH SarabunPSK"/>
          <w:sz w:val="32"/>
          <w:lang w:bidi="lo-LA"/>
        </w:rPr>
        <w:t xml:space="preserve">(2547). </w:t>
      </w:r>
      <w:r w:rsidRPr="002631E8">
        <w:rPr>
          <w:rFonts w:ascii="TH SarabunPSK" w:hAnsi="TH SarabunPSK"/>
          <w:b/>
          <w:bCs/>
          <w:sz w:val="32"/>
          <w:cs/>
        </w:rPr>
        <w:t>ปัญหาการสอนและการพัฒนาการสนของครูวิทยาศาสตร์</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 xml:space="preserve">ในเอกสารการสอนวิทยาศาสตร์เล่ม </w:t>
      </w:r>
      <w:r w:rsidRPr="002631E8">
        <w:rPr>
          <w:rFonts w:ascii="TH SarabunPSK" w:hAnsi="TH SarabunPSK"/>
          <w:b/>
          <w:bCs/>
          <w:sz w:val="32"/>
        </w:rPr>
        <w:t xml:space="preserve">2 </w:t>
      </w:r>
      <w:r w:rsidRPr="002631E8">
        <w:rPr>
          <w:rFonts w:ascii="TH SarabunPSK" w:hAnsi="TH SarabunPSK"/>
          <w:b/>
          <w:bCs/>
          <w:sz w:val="32"/>
          <w:cs/>
        </w:rPr>
        <w:t xml:space="preserve">หน่วยที่ </w:t>
      </w:r>
      <w:r w:rsidRPr="002631E8">
        <w:rPr>
          <w:rFonts w:ascii="TH SarabunPSK" w:hAnsi="TH SarabunPSK"/>
          <w:b/>
          <w:bCs/>
          <w:sz w:val="32"/>
        </w:rPr>
        <w:t>15</w:t>
      </w:r>
      <w:r w:rsidRPr="002631E8">
        <w:rPr>
          <w:rFonts w:ascii="TH SarabunPSK" w:hAnsi="TH SarabunPSK"/>
          <w:sz w:val="32"/>
          <w:lang w:bidi="lo-LA"/>
        </w:rPr>
        <w:t xml:space="preserve">. </w:t>
      </w:r>
      <w:r w:rsidRPr="002631E8">
        <w:rPr>
          <w:rFonts w:ascii="TH SarabunPSK" w:hAnsi="TH SarabunPSK"/>
          <w:sz w:val="32"/>
          <w:cs/>
        </w:rPr>
        <w:t>นนทบุรี</w:t>
      </w:r>
      <w:r w:rsidRPr="002631E8">
        <w:rPr>
          <w:rFonts w:ascii="TH SarabunPSK" w:hAnsi="TH SarabunPSK"/>
          <w:sz w:val="32"/>
        </w:rPr>
        <w:t xml:space="preserve">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tab/>
      </w:r>
      <w:r w:rsidRPr="002631E8">
        <w:rPr>
          <w:rFonts w:ascii="TH SarabunPSK" w:hAnsi="TH SarabunPSK"/>
          <w:sz w:val="32"/>
          <w:cs/>
        </w:rPr>
        <w:t>มหาวิทยาลัยสุโขทัยธรรมาธิราช</w:t>
      </w:r>
      <w:r w:rsidRPr="002631E8">
        <w:rPr>
          <w:rFonts w:ascii="TH SarabunPSK" w:hAnsi="TH SarabunPSK"/>
          <w:sz w:val="32"/>
          <w:lang w:bidi="lo-LA"/>
        </w:rPr>
        <w:t>.</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สมพร บุญสุข</w:t>
      </w:r>
      <w:r w:rsidRPr="002631E8">
        <w:rPr>
          <w:rFonts w:ascii="TH SarabunPSK" w:hAnsi="TH SarabunPSK" w:cs="TH SarabunPSK"/>
          <w:szCs w:val="32"/>
        </w:rPr>
        <w:t>. (2531).</w:t>
      </w:r>
      <w:r w:rsidRPr="002631E8">
        <w:rPr>
          <w:rFonts w:ascii="TH SarabunPSK" w:hAnsi="TH SarabunPSK" w:cs="TH SarabunPSK"/>
          <w:b/>
          <w:bCs/>
          <w:szCs w:val="32"/>
          <w:cs/>
        </w:rPr>
        <w:t xml:space="preserve"> การศึกษาการรับรู้สภาพแวดล้อมทาง</w:t>
      </w:r>
      <w:r w:rsidR="009B6B56">
        <w:rPr>
          <w:rFonts w:ascii="TH SarabunPSK" w:hAnsi="TH SarabunPSK" w:cs="TH SarabunPSK"/>
          <w:b/>
          <w:bCs/>
          <w:szCs w:val="32"/>
          <w:cs/>
        </w:rPr>
        <w:t>การเรียนในชั้นเรียนวิชาฟิสิกส์</w:t>
      </w:r>
      <w:r w:rsidRPr="002631E8">
        <w:rPr>
          <w:rFonts w:ascii="TH SarabunPSK" w:hAnsi="TH SarabunPSK" w:cs="TH SarabunPSK"/>
          <w:b/>
          <w:bCs/>
          <w:szCs w:val="32"/>
          <w:cs/>
        </w:rPr>
        <w:t>ของ</w:t>
      </w:r>
      <w:r w:rsidR="009B6B56">
        <w:rPr>
          <w:rFonts w:ascii="TH SarabunPSK" w:hAnsi="TH SarabunPSK" w:cs="TH SarabunPSK" w:hint="cs"/>
          <w:b/>
          <w:bCs/>
          <w:szCs w:val="32"/>
          <w:cs/>
        </w:rPr>
        <w:tab/>
      </w:r>
      <w:r w:rsidRPr="002631E8">
        <w:rPr>
          <w:rFonts w:ascii="TH SarabunPSK" w:hAnsi="TH SarabunPSK" w:cs="TH SarabunPSK"/>
          <w:b/>
          <w:bCs/>
          <w:szCs w:val="32"/>
          <w:cs/>
        </w:rPr>
        <w:t>นักเรียนระดับมัธยมศึกษาตอนปลายในโรงเรียนรัฐบาลสังกัดกรมสามัญศึกษาปี่</w:t>
      </w:r>
      <w:r w:rsidRPr="002631E8">
        <w:rPr>
          <w:rFonts w:ascii="TH SarabunPSK" w:hAnsi="TH SarabunPSK" w:cs="TH SarabunPSK"/>
          <w:b/>
          <w:bCs/>
          <w:szCs w:val="32"/>
          <w:cs/>
        </w:rPr>
        <w:tab/>
        <w:t xml:space="preserve">การศึกษา </w:t>
      </w:r>
      <w:r w:rsidRPr="002631E8">
        <w:rPr>
          <w:rFonts w:ascii="TH SarabunPSK" w:hAnsi="TH SarabunPSK" w:cs="TH SarabunPSK"/>
          <w:b/>
          <w:bCs/>
          <w:szCs w:val="32"/>
        </w:rPr>
        <w:t>2530</w:t>
      </w:r>
      <w:r w:rsidRPr="002631E8">
        <w:rPr>
          <w:rFonts w:ascii="TH SarabunPSK" w:hAnsi="TH SarabunPSK" w:cs="TH SarabunPSK"/>
          <w:szCs w:val="32"/>
        </w:rPr>
        <w:t>.</w:t>
      </w:r>
      <w:r w:rsidRPr="002631E8">
        <w:rPr>
          <w:rFonts w:ascii="TH SarabunPSK" w:hAnsi="TH SarabunPSK" w:cs="TH SarabunPSK"/>
          <w:szCs w:val="32"/>
          <w:cs/>
        </w:rPr>
        <w:t xml:space="preserve"> สารนิพนธ์ การศึกษามหาบัณฑิต สาขาการสอนวิทยาศาสตร์</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ab/>
        <w:t>บัณฑิตวิทยาลัย มหาวิทยาลัยศรีนครินทรวิ</w:t>
      </w:r>
      <w:proofErr w:type="spellStart"/>
      <w:r w:rsidRPr="002631E8">
        <w:rPr>
          <w:rFonts w:ascii="TH SarabunPSK" w:hAnsi="TH SarabunPSK" w:cs="TH SarabunPSK"/>
          <w:szCs w:val="32"/>
          <w:cs/>
        </w:rPr>
        <w:t>โรฒ</w:t>
      </w:r>
      <w:proofErr w:type="spellEnd"/>
      <w:r w:rsidRPr="002631E8">
        <w:rPr>
          <w:rFonts w:ascii="TH SarabunPSK" w:hAnsi="TH SarabunPSK" w:cs="TH SarabunPSK"/>
          <w:szCs w:val="32"/>
        </w:rPr>
        <w:t xml:space="preserve"> </w:t>
      </w:r>
      <w:r w:rsidRPr="002631E8">
        <w:rPr>
          <w:rFonts w:ascii="TH SarabunPSK" w:hAnsi="TH SarabunPSK" w:cs="TH SarabunPSK"/>
          <w:szCs w:val="32"/>
          <w:cs/>
        </w:rPr>
        <w:t>มหาสารคาม</w:t>
      </w:r>
      <w:r w:rsidRPr="002631E8">
        <w:rPr>
          <w:rFonts w:ascii="TH SarabunPSK" w:hAnsi="TH SarabunPSK" w:cs="TH SarabunPSK"/>
          <w:szCs w:val="32"/>
        </w:rPr>
        <w:t>.</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cs/>
        </w:rPr>
        <w:t>สมใจ วินิจกุล</w:t>
      </w:r>
      <w:r w:rsidRPr="002631E8">
        <w:rPr>
          <w:rFonts w:ascii="TH SarabunPSK" w:hAnsi="TH SarabunPSK"/>
          <w:sz w:val="32"/>
        </w:rPr>
        <w:t>. (2556). [</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b/>
          <w:bCs/>
          <w:sz w:val="32"/>
          <w:cs/>
        </w:rPr>
        <w:t xml:space="preserve">ความสัมพันธ์ระหว่างสภาพแวดล้อมในสถาบันการศึกษา </w:t>
      </w:r>
    </w:p>
    <w:p w:rsidR="002631E8" w:rsidRPr="002631E8" w:rsidRDefault="002631E8" w:rsidP="002631E8">
      <w:pPr>
        <w:tabs>
          <w:tab w:val="left" w:pos="720"/>
        </w:tabs>
        <w:rPr>
          <w:rFonts w:ascii="TH SarabunPSK" w:hAnsi="TH SarabunPSK"/>
          <w:b/>
          <w:bCs/>
          <w:sz w:val="32"/>
        </w:rPr>
      </w:pPr>
      <w:r w:rsidRPr="002631E8">
        <w:rPr>
          <w:rFonts w:ascii="TH SarabunPSK" w:hAnsi="TH SarabunPSK"/>
          <w:b/>
          <w:bCs/>
          <w:sz w:val="32"/>
          <w:cs/>
        </w:rPr>
        <w:lastRenderedPageBreak/>
        <w:tab/>
        <w:t>ความสุขในการเรียนรู้</w:t>
      </w:r>
      <w:r w:rsidRPr="002631E8">
        <w:rPr>
          <w:rFonts w:ascii="TH SarabunPSK" w:hAnsi="TH SarabunPSK"/>
          <w:b/>
          <w:bCs/>
          <w:sz w:val="32"/>
        </w:rPr>
        <w:t xml:space="preserve"> </w:t>
      </w:r>
      <w:r w:rsidRPr="002631E8">
        <w:rPr>
          <w:rFonts w:ascii="TH SarabunPSK" w:hAnsi="TH SarabunPSK"/>
          <w:b/>
          <w:bCs/>
          <w:sz w:val="32"/>
          <w:cs/>
        </w:rPr>
        <w:t xml:space="preserve">กับผลสัมฤทธิ์ทางการเรียน ของนักศึกษาพยาบาล </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cs/>
        </w:rPr>
        <w:tab/>
        <w:t>คณะพยาบาลศาสตร์เกื้อการุณย์ มหาวิทยาลัย</w:t>
      </w:r>
      <w:r w:rsidRPr="002631E8">
        <w:rPr>
          <w:rFonts w:ascii="TH SarabunPSK" w:hAnsi="TH SarabunPSK"/>
          <w:b/>
          <w:bCs/>
          <w:sz w:val="32"/>
        </w:rPr>
        <w:t xml:space="preserve"> </w:t>
      </w:r>
      <w:proofErr w:type="spellStart"/>
      <w:r w:rsidRPr="002631E8">
        <w:rPr>
          <w:rFonts w:ascii="TH SarabunPSK" w:hAnsi="TH SarabunPSK"/>
          <w:b/>
          <w:bCs/>
          <w:sz w:val="32"/>
          <w:cs/>
        </w:rPr>
        <w:t>นว</w:t>
      </w:r>
      <w:proofErr w:type="spellEnd"/>
      <w:r w:rsidRPr="002631E8">
        <w:rPr>
          <w:rFonts w:ascii="TH SarabunPSK" w:hAnsi="TH SarabunPSK"/>
          <w:b/>
          <w:bCs/>
          <w:sz w:val="32"/>
          <w:cs/>
        </w:rPr>
        <w:t>มินท</w:t>
      </w:r>
      <w:proofErr w:type="spellStart"/>
      <w:r w:rsidRPr="002631E8">
        <w:rPr>
          <w:rFonts w:ascii="TH SarabunPSK" w:hAnsi="TH SarabunPSK"/>
          <w:b/>
          <w:bCs/>
          <w:sz w:val="32"/>
          <w:cs/>
        </w:rPr>
        <w:t>ราธิ</w:t>
      </w:r>
      <w:proofErr w:type="spellEnd"/>
      <w:r w:rsidRPr="002631E8">
        <w:rPr>
          <w:rFonts w:ascii="TH SarabunPSK" w:hAnsi="TH SarabunPSK"/>
          <w:b/>
          <w:bCs/>
          <w:sz w:val="32"/>
          <w:cs/>
        </w:rPr>
        <w:t>ราช.</w:t>
      </w:r>
      <w:r w:rsidRPr="002631E8">
        <w:rPr>
          <w:rFonts w:ascii="TH SarabunPSK" w:hAnsi="TH SarabunPSK"/>
          <w:sz w:val="32"/>
        </w:rPr>
        <w:t xml:space="preserve"> [</w:t>
      </w:r>
      <w:r w:rsidRPr="002631E8">
        <w:rPr>
          <w:rFonts w:ascii="TH SarabunPSK" w:hAnsi="TH SarabunPSK"/>
          <w:sz w:val="32"/>
          <w:cs/>
        </w:rPr>
        <w:t>สืบค้นเมื่อ</w:t>
      </w:r>
      <w:r w:rsidRPr="002631E8">
        <w:rPr>
          <w:rFonts w:ascii="TH SarabunPSK" w:hAnsi="TH SarabunPSK"/>
          <w:sz w:val="32"/>
        </w:rPr>
        <w:t xml:space="preserve"> 7 </w:t>
      </w:r>
      <w:r w:rsidRPr="002631E8">
        <w:rPr>
          <w:rFonts w:ascii="TH SarabunPSK" w:hAnsi="TH SarabunPSK"/>
          <w:sz w:val="32"/>
          <w:cs/>
        </w:rPr>
        <w:t xml:space="preserve">ตุลาคม </w:t>
      </w:r>
    </w:p>
    <w:p w:rsidR="009B6B56" w:rsidRDefault="002631E8" w:rsidP="002631E8">
      <w:pPr>
        <w:tabs>
          <w:tab w:val="left" w:pos="720"/>
        </w:tabs>
        <w:rPr>
          <w:rFonts w:ascii="TH SarabunPSK" w:hAnsi="TH SarabunPSK"/>
          <w:sz w:val="32"/>
        </w:rPr>
      </w:pPr>
      <w:r w:rsidRPr="002631E8">
        <w:rPr>
          <w:rFonts w:ascii="TH SarabunPSK" w:hAnsi="TH SarabunPSK"/>
          <w:sz w:val="32"/>
        </w:rPr>
        <w:tab/>
        <w:t>2558].</w:t>
      </w:r>
      <w:r w:rsidRPr="002631E8">
        <w:rPr>
          <w:rFonts w:ascii="TH SarabunPSK" w:hAnsi="TH SarabunPSK"/>
          <w:sz w:val="32"/>
          <w:cs/>
        </w:rPr>
        <w:t xml:space="preserve"> จาก</w:t>
      </w:r>
      <w:r w:rsidRPr="002631E8">
        <w:rPr>
          <w:rFonts w:ascii="TH SarabunPSK" w:hAnsi="TH SarabunPSK"/>
          <w:sz w:val="32"/>
        </w:rPr>
        <w:t>http://www.kcn.ac.th/KCNJournal/Journal/32557/</w:t>
      </w:r>
    </w:p>
    <w:p w:rsidR="002631E8" w:rsidRPr="002631E8" w:rsidRDefault="009B6B56" w:rsidP="009B6B56">
      <w:pPr>
        <w:tabs>
          <w:tab w:val="left" w:pos="720"/>
        </w:tabs>
        <w:rPr>
          <w:rFonts w:ascii="TH SarabunPSK" w:hAnsi="TH SarabunPSK"/>
          <w:sz w:val="32"/>
        </w:rPr>
      </w:pPr>
      <w:r>
        <w:rPr>
          <w:rFonts w:ascii="TH SarabunPSK" w:hAnsi="TH SarabunPSK"/>
          <w:sz w:val="32"/>
        </w:rPr>
        <w:tab/>
      </w:r>
      <w:r w:rsidR="002631E8" w:rsidRPr="002631E8">
        <w:rPr>
          <w:rFonts w:ascii="TH SarabunPSK" w:hAnsi="TH SarabunPSK"/>
          <w:sz w:val="32"/>
        </w:rPr>
        <w:t>Job%2020150213_3_1.pdf</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สถาบันส่งเสริมการสอนวิทยาศาสตร์ และเทคโนโลยี . (</w:t>
      </w:r>
      <w:r w:rsidRPr="002631E8">
        <w:rPr>
          <w:rFonts w:ascii="TH SarabunPSK" w:hAnsi="TH SarabunPSK" w:cs="TH SarabunPSK"/>
          <w:szCs w:val="32"/>
        </w:rPr>
        <w:t>2538).</w:t>
      </w:r>
      <w:r w:rsidRPr="002631E8">
        <w:rPr>
          <w:rFonts w:ascii="TH SarabunPSK" w:hAnsi="TH SarabunPSK" w:cs="TH SarabunPSK"/>
          <w:b/>
          <w:bCs/>
          <w:szCs w:val="32"/>
          <w:cs/>
        </w:rPr>
        <w:t xml:space="preserve"> คู่มือครูวิชาชีววิทยา </w:t>
      </w:r>
      <w:r w:rsidRPr="002631E8">
        <w:rPr>
          <w:rFonts w:ascii="TH SarabunPSK" w:hAnsi="TH SarabunPSK" w:cs="TH SarabunPSK"/>
          <w:b/>
          <w:bCs/>
          <w:szCs w:val="32"/>
        </w:rPr>
        <w:t xml:space="preserve">4 </w:t>
      </w:r>
      <w:r w:rsidRPr="002631E8">
        <w:rPr>
          <w:rFonts w:ascii="TH SarabunPSK" w:hAnsi="TH SarabunPSK" w:cs="TH SarabunPSK"/>
          <w:b/>
          <w:bCs/>
          <w:szCs w:val="32"/>
          <w:cs/>
        </w:rPr>
        <w:t xml:space="preserve">ว </w:t>
      </w:r>
      <w:r w:rsidRPr="002631E8">
        <w:rPr>
          <w:rFonts w:ascii="TH SarabunPSK" w:hAnsi="TH SarabunPSK" w:cs="TH SarabunPSK"/>
          <w:b/>
          <w:bCs/>
          <w:szCs w:val="32"/>
        </w:rPr>
        <w:t>0410</w:t>
      </w:r>
      <w:r w:rsidRPr="002631E8">
        <w:rPr>
          <w:rFonts w:ascii="TH SarabunPSK" w:hAnsi="TH SarabunPSK" w:cs="TH SarabunPSK"/>
          <w:szCs w:val="32"/>
        </w:rPr>
        <w:t xml:space="preserve">. </w:t>
      </w:r>
      <w:r w:rsidRPr="002631E8">
        <w:rPr>
          <w:rFonts w:ascii="TH SarabunPSK" w:hAnsi="TH SarabunPSK" w:cs="TH SarabunPSK"/>
          <w:szCs w:val="32"/>
          <w:cs/>
        </w:rPr>
        <w:tab/>
        <w:t>กรุงเทพฯ : คุรสภาลาดพร้าว.</w:t>
      </w:r>
    </w:p>
    <w:p w:rsidR="002631E8" w:rsidRPr="002631E8" w:rsidRDefault="002631E8" w:rsidP="002631E8">
      <w:pPr>
        <w:tabs>
          <w:tab w:val="left" w:pos="720"/>
        </w:tabs>
        <w:rPr>
          <w:rFonts w:ascii="TH SarabunPSK" w:hAnsi="TH SarabunPSK"/>
          <w:sz w:val="32"/>
          <w:lang w:bidi="lo-LA"/>
        </w:rPr>
      </w:pPr>
      <w:r w:rsidRPr="002631E8">
        <w:rPr>
          <w:rFonts w:ascii="TH SarabunPSK" w:hAnsi="TH SarabunPSK"/>
          <w:sz w:val="32"/>
          <w:u w:val="single"/>
        </w:rPr>
        <w:t xml:space="preserve">           </w:t>
      </w:r>
      <w:r w:rsidRPr="002631E8">
        <w:rPr>
          <w:rFonts w:ascii="TH SarabunPSK" w:hAnsi="TH SarabunPSK"/>
          <w:sz w:val="32"/>
          <w:lang w:bidi="lo-LA"/>
        </w:rPr>
        <w:t>. (2546)</w:t>
      </w:r>
      <w:r w:rsidRPr="002631E8">
        <w:rPr>
          <w:rFonts w:ascii="TH SarabunPSK" w:hAnsi="TH SarabunPSK"/>
          <w:sz w:val="32"/>
        </w:rPr>
        <w:t xml:space="preserve">. </w:t>
      </w:r>
      <w:r w:rsidRPr="002631E8">
        <w:rPr>
          <w:rFonts w:ascii="TH SarabunPSK" w:hAnsi="TH SarabunPSK"/>
          <w:b/>
          <w:bCs/>
          <w:sz w:val="32"/>
          <w:cs/>
        </w:rPr>
        <w:t>คู่มือการจัดห้องปฏิบัติการวิทยาศาสตร์</w:t>
      </w:r>
      <w:r w:rsidRPr="002631E8">
        <w:rPr>
          <w:rFonts w:ascii="TH SarabunPSK" w:hAnsi="TH SarabunPSK"/>
          <w:b/>
          <w:bCs/>
          <w:sz w:val="32"/>
          <w:lang w:bidi="lo-LA"/>
        </w:rPr>
        <w:t>.</w:t>
      </w:r>
      <w:r w:rsidRPr="002631E8">
        <w:rPr>
          <w:rFonts w:ascii="TH SarabunPSK" w:hAnsi="TH SarabunPSK"/>
          <w:sz w:val="32"/>
          <w:lang w:bidi="lo-LA"/>
        </w:rPr>
        <w:t xml:space="preserve"> </w:t>
      </w:r>
      <w:r w:rsidRPr="002631E8">
        <w:rPr>
          <w:rFonts w:ascii="TH SarabunPSK" w:hAnsi="TH SarabunPSK"/>
          <w:sz w:val="32"/>
          <w:cs/>
        </w:rPr>
        <w:t>กรุงเทพฯ</w:t>
      </w:r>
      <w:r w:rsidRPr="002631E8">
        <w:rPr>
          <w:rFonts w:ascii="TH SarabunPSK" w:hAnsi="TH SarabunPSK"/>
          <w:sz w:val="32"/>
        </w:rPr>
        <w:t xml:space="preserve"> : </w:t>
      </w:r>
      <w:r w:rsidRPr="002631E8">
        <w:rPr>
          <w:rFonts w:ascii="TH SarabunPSK" w:hAnsi="TH SarabunPSK"/>
          <w:sz w:val="32"/>
          <w:cs/>
        </w:rPr>
        <w:t>รุ่งศิลป์การพิมพ์</w:t>
      </w:r>
      <w:r w:rsidRPr="002631E8">
        <w:rPr>
          <w:rFonts w:ascii="TH SarabunPSK" w:hAnsi="TH SarabunPSK"/>
          <w:sz w:val="32"/>
          <w:lang w:bidi="lo-LA"/>
        </w:rPr>
        <w:t xml:space="preserve"> (1977) </w:t>
      </w:r>
      <w:r w:rsidRPr="002631E8">
        <w:rPr>
          <w:rFonts w:ascii="TH SarabunPSK" w:hAnsi="TH SarabunPSK"/>
          <w:sz w:val="32"/>
          <w:cs/>
        </w:rPr>
        <w:tab/>
        <w:t>จำกัด</w:t>
      </w:r>
      <w:r w:rsidRPr="002631E8">
        <w:rPr>
          <w:rFonts w:ascii="TH SarabunPSK" w:hAnsi="TH SarabunPSK"/>
          <w:sz w:val="32"/>
          <w:lang w:bidi="lo-LA"/>
        </w:rPr>
        <w:t>.</w:t>
      </w:r>
    </w:p>
    <w:p w:rsidR="002631E8" w:rsidRPr="002631E8" w:rsidRDefault="002631E8" w:rsidP="002631E8">
      <w:pPr>
        <w:tabs>
          <w:tab w:val="left" w:pos="720"/>
        </w:tabs>
        <w:rPr>
          <w:rFonts w:ascii="TH SarabunPSK" w:hAnsi="TH SarabunPSK"/>
          <w:b/>
          <w:bCs/>
          <w:sz w:val="32"/>
        </w:rPr>
      </w:pPr>
      <w:proofErr w:type="spellStart"/>
      <w:r w:rsidRPr="002631E8">
        <w:rPr>
          <w:rFonts w:ascii="TH SarabunPSK" w:hAnsi="TH SarabunPSK"/>
          <w:sz w:val="32"/>
          <w:cs/>
        </w:rPr>
        <w:t>สุกฤษฏิ์</w:t>
      </w:r>
      <w:proofErr w:type="spellEnd"/>
      <w:r w:rsidRPr="002631E8">
        <w:rPr>
          <w:rFonts w:ascii="TH SarabunPSK" w:hAnsi="TH SarabunPSK"/>
          <w:sz w:val="32"/>
          <w:cs/>
        </w:rPr>
        <w:t xml:space="preserve"> </w:t>
      </w:r>
      <w:proofErr w:type="spellStart"/>
      <w:r w:rsidRPr="002631E8">
        <w:rPr>
          <w:rFonts w:ascii="TH SarabunPSK" w:hAnsi="TH SarabunPSK"/>
          <w:sz w:val="32"/>
          <w:cs/>
        </w:rPr>
        <w:t>อัญ</w:t>
      </w:r>
      <w:proofErr w:type="spellEnd"/>
      <w:r w:rsidRPr="002631E8">
        <w:rPr>
          <w:rFonts w:ascii="TH SarabunPSK" w:hAnsi="TH SarabunPSK"/>
          <w:sz w:val="32"/>
          <w:cs/>
        </w:rPr>
        <w:t>บุตร</w:t>
      </w:r>
      <w:r w:rsidRPr="002631E8">
        <w:rPr>
          <w:rFonts w:ascii="TH SarabunPSK" w:hAnsi="TH SarabunPSK"/>
          <w:sz w:val="32"/>
        </w:rPr>
        <w:t>. (2555)</w:t>
      </w:r>
      <w:r w:rsidRPr="002631E8">
        <w:rPr>
          <w:rFonts w:ascii="TH SarabunPSK" w:hAnsi="TH SarabunPSK"/>
          <w:sz w:val="32"/>
          <w:lang w:bidi="lo-LA"/>
        </w:rPr>
        <w:t xml:space="preserve">. </w:t>
      </w:r>
      <w:r w:rsidRPr="002631E8">
        <w:rPr>
          <w:rFonts w:ascii="TH SarabunPSK" w:hAnsi="TH SarabunPSK"/>
          <w:sz w:val="32"/>
        </w:rPr>
        <w:t>[</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w:t>
      </w:r>
      <w:r w:rsidRPr="002631E8">
        <w:rPr>
          <w:rFonts w:ascii="TH SarabunPSK" w:hAnsi="TH SarabunPSK"/>
          <w:sz w:val="32"/>
        </w:rPr>
        <w:t xml:space="preserve"> </w:t>
      </w:r>
      <w:r w:rsidRPr="002631E8">
        <w:rPr>
          <w:rFonts w:ascii="TH SarabunPSK" w:hAnsi="TH SarabunPSK"/>
          <w:b/>
          <w:bCs/>
          <w:sz w:val="32"/>
          <w:cs/>
        </w:rPr>
        <w:t>การจัดสภาพแวดล้อมที่เอื้อต่อการจัดการศึกษาใน</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tab/>
      </w:r>
      <w:r w:rsidRPr="002631E8">
        <w:rPr>
          <w:rFonts w:ascii="TH SarabunPSK" w:hAnsi="TH SarabunPSK"/>
          <w:b/>
          <w:bCs/>
          <w:sz w:val="32"/>
          <w:cs/>
        </w:rPr>
        <w:t>โรงเรียนหลักขั้นต้นของกองทัพอากาศ</w:t>
      </w:r>
      <w:r w:rsidRPr="002631E8">
        <w:rPr>
          <w:rFonts w:ascii="TH SarabunPSK" w:hAnsi="TH SarabunPSK"/>
          <w:i/>
          <w:iCs/>
          <w:sz w:val="32"/>
        </w:rPr>
        <w:t xml:space="preserve">. </w:t>
      </w:r>
      <w:r w:rsidRPr="002631E8">
        <w:rPr>
          <w:rFonts w:ascii="TH SarabunPSK" w:hAnsi="TH SarabunPSK"/>
          <w:sz w:val="32"/>
        </w:rPr>
        <w:t>[</w:t>
      </w:r>
      <w:r w:rsidRPr="002631E8">
        <w:rPr>
          <w:rFonts w:ascii="TH SarabunPSK" w:hAnsi="TH SarabunPSK"/>
          <w:sz w:val="32"/>
          <w:cs/>
        </w:rPr>
        <w:t>สืบค้นเมื่อ</w:t>
      </w:r>
      <w:r w:rsidRPr="002631E8">
        <w:rPr>
          <w:rFonts w:ascii="TH SarabunPSK" w:hAnsi="TH SarabunPSK"/>
          <w:sz w:val="32"/>
        </w:rPr>
        <w:t xml:space="preserve"> 7 </w:t>
      </w:r>
      <w:r w:rsidRPr="002631E8">
        <w:rPr>
          <w:rFonts w:ascii="TH SarabunPSK" w:hAnsi="TH SarabunPSK"/>
          <w:sz w:val="32"/>
          <w:cs/>
        </w:rPr>
        <w:t xml:space="preserve">ตุลาคม </w:t>
      </w:r>
      <w:r w:rsidRPr="002631E8">
        <w:rPr>
          <w:rFonts w:ascii="TH SarabunPSK" w:hAnsi="TH SarabunPSK"/>
          <w:sz w:val="32"/>
        </w:rPr>
        <w:t>2558].</w:t>
      </w:r>
      <w:r w:rsidRPr="002631E8">
        <w:rPr>
          <w:rFonts w:ascii="TH SarabunPSK" w:hAnsi="TH SarabunPSK"/>
          <w:sz w:val="32"/>
          <w:cs/>
        </w:rPr>
        <w:t xml:space="preserve"> จาก </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rPr>
        <w:tab/>
      </w:r>
      <w:hyperlink r:id="rId30" w:history="1">
        <w:r w:rsidRPr="009B6B56">
          <w:rPr>
            <w:rStyle w:val="af6"/>
            <w:rFonts w:ascii="TH SarabunPSK" w:hAnsi="TH SarabunPSK"/>
            <w:color w:val="auto"/>
            <w:sz w:val="32"/>
            <w:u w:val="none"/>
          </w:rPr>
          <w:t>http://grad.vru.ac.th/pdf-</w:t>
        </w:r>
      </w:hyperlink>
      <w:r w:rsidRPr="002631E8">
        <w:rPr>
          <w:rFonts w:ascii="TH SarabunPSK" w:hAnsi="TH SarabunPSK"/>
          <w:sz w:val="32"/>
        </w:rPr>
        <w:t>journal/JourTs</w:t>
      </w:r>
      <w:r w:rsidRPr="002631E8">
        <w:rPr>
          <w:rFonts w:ascii="TH SarabunPSK" w:hAnsi="TH SarabunPSK"/>
          <w:sz w:val="32"/>
          <w:cs/>
        </w:rPr>
        <w:t>61/05%20</w:t>
      </w:r>
      <w:r w:rsidRPr="002631E8">
        <w:rPr>
          <w:rFonts w:ascii="TH SarabunPSK" w:hAnsi="TH SarabunPSK"/>
          <w:sz w:val="32"/>
        </w:rPr>
        <w:t>Sukrit.pdf</w:t>
      </w:r>
      <w:r w:rsidRPr="002631E8">
        <w:rPr>
          <w:rFonts w:ascii="TH SarabunPSK" w:hAnsi="TH SarabunPSK"/>
          <w:b/>
          <w:bCs/>
          <w:sz w:val="32"/>
        </w:rPr>
        <w:t>.</w:t>
      </w:r>
    </w:p>
    <w:p w:rsidR="002631E8" w:rsidRPr="002631E8" w:rsidRDefault="002631E8" w:rsidP="002631E8">
      <w:pPr>
        <w:pStyle w:val="af5"/>
        <w:tabs>
          <w:tab w:val="left" w:pos="720"/>
        </w:tabs>
        <w:rPr>
          <w:rFonts w:ascii="TH SarabunPSK" w:hAnsi="TH SarabunPSK" w:cs="TH SarabunPSK"/>
          <w:b/>
          <w:bCs/>
          <w:color w:val="000000"/>
          <w:szCs w:val="32"/>
          <w:shd w:val="clear" w:color="auto" w:fill="FFFFFF"/>
        </w:rPr>
      </w:pPr>
      <w:r w:rsidRPr="002631E8">
        <w:rPr>
          <w:rFonts w:ascii="TH SarabunPSK" w:hAnsi="TH SarabunPSK" w:cs="TH SarabunPSK"/>
          <w:szCs w:val="32"/>
          <w:cs/>
        </w:rPr>
        <w:t xml:space="preserve">สุจินต์ </w:t>
      </w:r>
      <w:proofErr w:type="spellStart"/>
      <w:r w:rsidRPr="002631E8">
        <w:rPr>
          <w:rFonts w:ascii="TH SarabunPSK" w:hAnsi="TH SarabunPSK" w:cs="TH SarabunPSK"/>
          <w:szCs w:val="32"/>
          <w:cs/>
        </w:rPr>
        <w:t>วิศวธี</w:t>
      </w:r>
      <w:proofErr w:type="spellEnd"/>
      <w:r w:rsidRPr="002631E8">
        <w:rPr>
          <w:rFonts w:ascii="TH SarabunPSK" w:hAnsi="TH SarabunPSK" w:cs="TH SarabunPSK"/>
          <w:szCs w:val="32"/>
          <w:cs/>
        </w:rPr>
        <w:t>รานนท์</w:t>
      </w:r>
      <w:r w:rsidRPr="002631E8">
        <w:rPr>
          <w:rFonts w:ascii="TH SarabunPSK" w:hAnsi="TH SarabunPSK" w:cs="TH SarabunPSK"/>
          <w:szCs w:val="32"/>
        </w:rPr>
        <w:t>.</w:t>
      </w:r>
      <w:r w:rsidRPr="002631E8">
        <w:rPr>
          <w:rFonts w:ascii="TH SarabunPSK" w:hAnsi="TH SarabunPSK" w:cs="TH SarabunPSK"/>
          <w:szCs w:val="32"/>
          <w:cs/>
        </w:rPr>
        <w:t xml:space="preserve"> </w:t>
      </w:r>
      <w:r w:rsidRPr="002631E8">
        <w:rPr>
          <w:rFonts w:ascii="TH SarabunPSK" w:hAnsi="TH SarabunPSK" w:cs="TH SarabunPSK"/>
          <w:szCs w:val="32"/>
        </w:rPr>
        <w:t xml:space="preserve">(2555). </w:t>
      </w:r>
      <w:r w:rsidRPr="002631E8">
        <w:rPr>
          <w:rFonts w:ascii="TH SarabunPSK" w:hAnsi="TH SarabunPSK" w:cs="TH SarabunPSK"/>
          <w:b/>
          <w:bCs/>
          <w:szCs w:val="32"/>
          <w:cs/>
        </w:rPr>
        <w:t>การจัดสภาพแวดล้อมการเรียนการสอนวิทยา</w:t>
      </w:r>
      <w:proofErr w:type="spellStart"/>
      <w:r w:rsidRPr="002631E8">
        <w:rPr>
          <w:rFonts w:ascii="TH SarabunPSK" w:hAnsi="TH SarabunPSK" w:cs="TH SarabunPSK"/>
          <w:b/>
          <w:bCs/>
          <w:szCs w:val="32"/>
          <w:cs/>
        </w:rPr>
        <w:t>ศาสตร</w:t>
      </w:r>
      <w:proofErr w:type="spellEnd"/>
      <w:r w:rsidRPr="002631E8">
        <w:rPr>
          <w:rFonts w:ascii="TH SarabunPSK" w:hAnsi="TH SarabunPSK" w:cs="TH SarabunPSK"/>
          <w:b/>
          <w:bCs/>
          <w:szCs w:val="32"/>
        </w:rPr>
        <w:t xml:space="preserve"> :</w:t>
      </w:r>
      <w:r w:rsidRPr="002631E8">
        <w:rPr>
          <w:rFonts w:ascii="TH SarabunPSK" w:hAnsi="TH SarabunPSK" w:cs="TH SarabunPSK"/>
          <w:szCs w:val="32"/>
        </w:rPr>
        <w:t xml:space="preserve"> </w:t>
      </w:r>
      <w:r w:rsidRPr="002631E8">
        <w:rPr>
          <w:rFonts w:ascii="TH SarabunPSK" w:hAnsi="TH SarabunPSK" w:cs="TH SarabunPSK"/>
          <w:b/>
          <w:bCs/>
          <w:color w:val="000000"/>
          <w:szCs w:val="32"/>
          <w:shd w:val="clear" w:color="auto" w:fill="FFFFFF"/>
          <w:cs/>
        </w:rPr>
        <w:t>เอกสาร</w:t>
      </w:r>
    </w:p>
    <w:p w:rsidR="002631E8" w:rsidRPr="002631E8" w:rsidRDefault="002631E8" w:rsidP="002631E8">
      <w:pPr>
        <w:pStyle w:val="af5"/>
        <w:tabs>
          <w:tab w:val="left" w:pos="720"/>
        </w:tabs>
        <w:rPr>
          <w:rFonts w:ascii="TH SarabunPSK" w:hAnsi="TH SarabunPSK" w:cs="TH SarabunPSK"/>
          <w:szCs w:val="32"/>
          <w:cs/>
        </w:rPr>
      </w:pPr>
      <w:r w:rsidRPr="002631E8">
        <w:rPr>
          <w:rFonts w:ascii="TH SarabunPSK" w:hAnsi="TH SarabunPSK" w:cs="TH SarabunPSK"/>
          <w:b/>
          <w:bCs/>
          <w:color w:val="000000"/>
          <w:szCs w:val="32"/>
          <w:shd w:val="clear" w:color="auto" w:fill="FFFFFF"/>
        </w:rPr>
        <w:tab/>
      </w:r>
      <w:r w:rsidRPr="002631E8">
        <w:rPr>
          <w:rFonts w:ascii="TH SarabunPSK" w:hAnsi="TH SarabunPSK" w:cs="TH SarabunPSK"/>
          <w:b/>
          <w:bCs/>
          <w:color w:val="000000"/>
          <w:szCs w:val="32"/>
          <w:shd w:val="clear" w:color="auto" w:fill="FFFFFF"/>
          <w:cs/>
        </w:rPr>
        <w:t xml:space="preserve">การสอนชุดวิชาการสอนวิทยาศาสตร์ หน่วยที่ </w:t>
      </w:r>
      <w:r w:rsidRPr="002631E8">
        <w:rPr>
          <w:rFonts w:ascii="TH SarabunPSK" w:hAnsi="TH SarabunPSK" w:cs="TH SarabunPSK"/>
          <w:b/>
          <w:bCs/>
          <w:color w:val="000000"/>
          <w:szCs w:val="32"/>
          <w:shd w:val="clear" w:color="auto" w:fill="FFFFFF"/>
        </w:rPr>
        <w:t xml:space="preserve">8-15 </w:t>
      </w:r>
      <w:r w:rsidRPr="002631E8">
        <w:rPr>
          <w:rFonts w:ascii="TH SarabunPSK" w:hAnsi="TH SarabunPSK" w:cs="TH SarabunPSK"/>
          <w:b/>
          <w:bCs/>
          <w:color w:val="000000"/>
          <w:szCs w:val="32"/>
          <w:shd w:val="clear" w:color="auto" w:fill="FFFFFF"/>
          <w:cs/>
        </w:rPr>
        <w:t>มหาวิทยาลัยสุโขทัยธรรมาธิราช</w:t>
      </w:r>
      <w:r w:rsidRPr="002631E8">
        <w:rPr>
          <w:rFonts w:ascii="TH SarabunPSK" w:hAnsi="TH SarabunPSK" w:cs="TH SarabunPSK"/>
          <w:b/>
          <w:bCs/>
          <w:color w:val="000000"/>
          <w:szCs w:val="32"/>
          <w:shd w:val="clear" w:color="auto" w:fill="FFFFFF"/>
        </w:rPr>
        <w:t>.</w:t>
      </w:r>
      <w:r w:rsidRPr="002631E8">
        <w:rPr>
          <w:rFonts w:ascii="TH SarabunPSK" w:hAnsi="TH SarabunPSK" w:cs="TH SarabunPSK"/>
          <w:szCs w:val="32"/>
          <w:cs/>
        </w:rPr>
        <w:tab/>
        <w:t xml:space="preserve">นนทบุรี </w:t>
      </w:r>
      <w:r w:rsidRPr="002631E8">
        <w:rPr>
          <w:rFonts w:ascii="TH SarabunPSK" w:hAnsi="TH SarabunPSK" w:cs="TH SarabunPSK"/>
          <w:szCs w:val="32"/>
        </w:rPr>
        <w:t xml:space="preserve">: </w:t>
      </w:r>
      <w:r w:rsidRPr="002631E8">
        <w:rPr>
          <w:rFonts w:ascii="TH SarabunPSK" w:hAnsi="TH SarabunPSK" w:cs="TH SarabunPSK"/>
          <w:szCs w:val="32"/>
          <w:cs/>
        </w:rPr>
        <w:t>มหาวิทยาลัยสุโขทัยธรรมาธิราช.</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cs/>
        </w:rPr>
        <w:t>สุพจน์ สาริบุตร</w:t>
      </w:r>
      <w:r w:rsidRPr="002631E8">
        <w:rPr>
          <w:rFonts w:ascii="TH SarabunPSK" w:hAnsi="TH SarabunPSK"/>
          <w:sz w:val="32"/>
        </w:rPr>
        <w:t>. (2556). [</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w:t>
      </w:r>
      <w:r w:rsidRPr="002631E8">
        <w:rPr>
          <w:rFonts w:ascii="TH SarabunPSK" w:hAnsi="TH SarabunPSK"/>
          <w:sz w:val="32"/>
        </w:rPr>
        <w:t xml:space="preserve"> </w:t>
      </w:r>
      <w:r w:rsidRPr="002631E8">
        <w:rPr>
          <w:rFonts w:ascii="TH SarabunPSK" w:hAnsi="TH SarabunPSK"/>
          <w:b/>
          <w:bCs/>
          <w:sz w:val="32"/>
          <w:cs/>
        </w:rPr>
        <w:t>ความพึงพอใจของนักเรียนที่มีต่อการจัดสิ่งแวดล้อมใน</w:t>
      </w:r>
    </w:p>
    <w:p w:rsidR="002631E8" w:rsidRPr="002631E8" w:rsidRDefault="002631E8" w:rsidP="002631E8">
      <w:pPr>
        <w:tabs>
          <w:tab w:val="left" w:pos="720"/>
        </w:tabs>
        <w:rPr>
          <w:rFonts w:ascii="TH SarabunPSK" w:hAnsi="TH SarabunPSK"/>
          <w:sz w:val="32"/>
        </w:rPr>
      </w:pPr>
      <w:r w:rsidRPr="002631E8">
        <w:rPr>
          <w:rFonts w:ascii="TH SarabunPSK" w:hAnsi="TH SarabunPSK"/>
          <w:b/>
          <w:bCs/>
          <w:sz w:val="32"/>
        </w:rPr>
        <w:lastRenderedPageBreak/>
        <w:tab/>
      </w:r>
      <w:r w:rsidRPr="002631E8">
        <w:rPr>
          <w:rFonts w:ascii="TH SarabunPSK" w:hAnsi="TH SarabunPSK"/>
          <w:b/>
          <w:bCs/>
          <w:sz w:val="32"/>
          <w:cs/>
        </w:rPr>
        <w:t>โรงเรียนเถินวิทยา</w:t>
      </w:r>
      <w:r w:rsidRPr="002631E8">
        <w:rPr>
          <w:rFonts w:ascii="TH SarabunPSK" w:hAnsi="TH SarabunPSK"/>
          <w:b/>
          <w:bCs/>
          <w:sz w:val="32"/>
        </w:rPr>
        <w:t xml:space="preserve">. </w:t>
      </w:r>
      <w:r w:rsidRPr="002631E8">
        <w:rPr>
          <w:rFonts w:ascii="TH SarabunPSK" w:hAnsi="TH SarabunPSK"/>
          <w:sz w:val="32"/>
        </w:rPr>
        <w:t>[</w:t>
      </w:r>
      <w:r w:rsidRPr="002631E8">
        <w:rPr>
          <w:rFonts w:ascii="TH SarabunPSK" w:hAnsi="TH SarabunPSK"/>
          <w:sz w:val="32"/>
          <w:cs/>
        </w:rPr>
        <w:t>สืบค้นเมื่อ</w:t>
      </w:r>
      <w:r w:rsidRPr="002631E8">
        <w:rPr>
          <w:rFonts w:ascii="TH SarabunPSK" w:hAnsi="TH SarabunPSK"/>
          <w:sz w:val="32"/>
        </w:rPr>
        <w:t xml:space="preserve"> 7 </w:t>
      </w:r>
      <w:r w:rsidRPr="002631E8">
        <w:rPr>
          <w:rFonts w:ascii="TH SarabunPSK" w:hAnsi="TH SarabunPSK"/>
          <w:sz w:val="32"/>
          <w:cs/>
        </w:rPr>
        <w:t xml:space="preserve">ตุลาคม </w:t>
      </w:r>
      <w:r w:rsidRPr="002631E8">
        <w:rPr>
          <w:rFonts w:ascii="TH SarabunPSK" w:hAnsi="TH SarabunPSK"/>
          <w:sz w:val="32"/>
        </w:rPr>
        <w:t>2558].</w:t>
      </w:r>
      <w:r w:rsidRPr="002631E8">
        <w:rPr>
          <w:rFonts w:ascii="TH SarabunPSK" w:hAnsi="TH SarabunPSK"/>
          <w:sz w:val="32"/>
          <w:cs/>
        </w:rPr>
        <w:t xml:space="preserve"> จาก</w:t>
      </w:r>
      <w:r w:rsidRPr="002631E8">
        <w:rPr>
          <w:rFonts w:ascii="TH SarabunPSK" w:hAnsi="TH SarabunPSK"/>
          <w:sz w:val="32"/>
        </w:rPr>
        <w:t xml:space="preserve"> http://e-article.plu.ac.th/files </w:t>
      </w:r>
    </w:p>
    <w:p w:rsidR="002631E8" w:rsidRPr="002631E8" w:rsidRDefault="002631E8" w:rsidP="002631E8">
      <w:pPr>
        <w:tabs>
          <w:tab w:val="left" w:pos="720"/>
        </w:tabs>
        <w:rPr>
          <w:rFonts w:ascii="TH SarabunPSK" w:hAnsi="TH SarabunPSK"/>
          <w:sz w:val="32"/>
        </w:rPr>
      </w:pPr>
      <w:r w:rsidRPr="002631E8">
        <w:rPr>
          <w:rFonts w:ascii="TH SarabunPSK" w:hAnsi="TH SarabunPSK"/>
          <w:sz w:val="32"/>
        </w:rPr>
        <w:tab/>
        <w:t>/2556/EDU/EDU560406.pdf</w:t>
      </w:r>
    </w:p>
    <w:p w:rsidR="002631E8" w:rsidRPr="002631E8" w:rsidRDefault="002631E8" w:rsidP="002631E8">
      <w:pPr>
        <w:tabs>
          <w:tab w:val="left" w:pos="720"/>
        </w:tabs>
        <w:rPr>
          <w:rFonts w:ascii="TH SarabunPSK" w:hAnsi="TH SarabunPSK"/>
          <w:sz w:val="32"/>
        </w:rPr>
      </w:pPr>
      <w:proofErr w:type="spellStart"/>
      <w:r w:rsidRPr="002631E8">
        <w:rPr>
          <w:rFonts w:ascii="TH SarabunPSK" w:hAnsi="TH SarabunPSK"/>
          <w:sz w:val="32"/>
          <w:cs/>
        </w:rPr>
        <w:t>สุพัตรา</w:t>
      </w:r>
      <w:proofErr w:type="spellEnd"/>
      <w:r w:rsidRPr="002631E8">
        <w:rPr>
          <w:rFonts w:ascii="TH SarabunPSK" w:hAnsi="TH SarabunPSK"/>
          <w:sz w:val="32"/>
          <w:cs/>
        </w:rPr>
        <w:t xml:space="preserve"> วันเพ็ญ</w:t>
      </w:r>
      <w:r w:rsidRPr="002631E8">
        <w:rPr>
          <w:rFonts w:ascii="TH SarabunPSK" w:hAnsi="TH SarabunPSK"/>
          <w:sz w:val="32"/>
          <w:lang w:bidi="lo-LA"/>
        </w:rPr>
        <w:t xml:space="preserve">. (2548). </w:t>
      </w:r>
      <w:r w:rsidRPr="002631E8">
        <w:rPr>
          <w:rFonts w:ascii="TH SarabunPSK" w:hAnsi="TH SarabunPSK"/>
          <w:sz w:val="32"/>
        </w:rPr>
        <w:t>[</w:t>
      </w:r>
      <w:r w:rsidRPr="002631E8">
        <w:rPr>
          <w:rFonts w:ascii="TH SarabunPSK" w:hAnsi="TH SarabunPSK"/>
          <w:sz w:val="32"/>
          <w:cs/>
        </w:rPr>
        <w:t>ออนไลน์</w:t>
      </w:r>
      <w:r w:rsidRPr="002631E8">
        <w:rPr>
          <w:rFonts w:ascii="TH SarabunPSK" w:hAnsi="TH SarabunPSK"/>
          <w:sz w:val="32"/>
        </w:rPr>
        <w:t>]</w:t>
      </w:r>
      <w:r w:rsidRPr="002631E8">
        <w:rPr>
          <w:rFonts w:ascii="TH SarabunPSK" w:hAnsi="TH SarabunPSK"/>
          <w:sz w:val="32"/>
          <w:cs/>
        </w:rPr>
        <w:t>.</w:t>
      </w:r>
      <w:r w:rsidRPr="002631E8">
        <w:rPr>
          <w:rFonts w:ascii="TH SarabunPSK" w:hAnsi="TH SarabunPSK"/>
          <w:sz w:val="32"/>
        </w:rPr>
        <w:t xml:space="preserve"> </w:t>
      </w:r>
      <w:r w:rsidRPr="002631E8">
        <w:rPr>
          <w:rFonts w:ascii="TH SarabunPSK" w:hAnsi="TH SarabunPSK"/>
          <w:b/>
          <w:bCs/>
          <w:sz w:val="32"/>
        </w:rPr>
        <w:t xml:space="preserve">Creating a collaborative learning environment in a </w:t>
      </w:r>
      <w:r w:rsidRPr="002631E8">
        <w:rPr>
          <w:rFonts w:ascii="TH SarabunPSK" w:hAnsi="TH SarabunPSK"/>
          <w:b/>
          <w:bCs/>
          <w:sz w:val="32"/>
        </w:rPr>
        <w:tab/>
        <w:t xml:space="preserve">computer classroom in Thailand using the constructivist learning </w:t>
      </w:r>
      <w:r w:rsidRPr="002631E8">
        <w:rPr>
          <w:rFonts w:ascii="TH SarabunPSK" w:hAnsi="TH SarabunPSK"/>
          <w:b/>
          <w:bCs/>
          <w:sz w:val="32"/>
        </w:rPr>
        <w:tab/>
        <w:t>environment survey</w:t>
      </w:r>
      <w:r w:rsidRPr="002631E8">
        <w:rPr>
          <w:rFonts w:ascii="TH SarabunPSK" w:hAnsi="TH SarabunPSK"/>
          <w:i/>
          <w:iCs/>
          <w:sz w:val="32"/>
        </w:rPr>
        <w:t xml:space="preserve">. </w:t>
      </w:r>
      <w:r w:rsidRPr="002631E8">
        <w:rPr>
          <w:rFonts w:ascii="TH SarabunPSK" w:hAnsi="TH SarabunPSK"/>
          <w:sz w:val="32"/>
        </w:rPr>
        <w:t>[</w:t>
      </w:r>
      <w:r w:rsidRPr="002631E8">
        <w:rPr>
          <w:rFonts w:ascii="TH SarabunPSK" w:hAnsi="TH SarabunPSK"/>
          <w:sz w:val="32"/>
          <w:cs/>
        </w:rPr>
        <w:t>สืบค้นเมื่อ</w:t>
      </w:r>
      <w:r w:rsidRPr="002631E8">
        <w:rPr>
          <w:rFonts w:ascii="TH SarabunPSK" w:hAnsi="TH SarabunPSK"/>
          <w:sz w:val="32"/>
        </w:rPr>
        <w:t xml:space="preserve">7 </w:t>
      </w:r>
      <w:r w:rsidRPr="002631E8">
        <w:rPr>
          <w:rFonts w:ascii="TH SarabunPSK" w:hAnsi="TH SarabunPSK"/>
          <w:sz w:val="32"/>
          <w:cs/>
        </w:rPr>
        <w:t xml:space="preserve">ตุลาคม </w:t>
      </w:r>
      <w:r w:rsidRPr="002631E8">
        <w:rPr>
          <w:rFonts w:ascii="TH SarabunPSK" w:hAnsi="TH SarabunPSK"/>
          <w:sz w:val="32"/>
        </w:rPr>
        <w:t>2558].</w:t>
      </w:r>
      <w:r w:rsidRPr="002631E8">
        <w:rPr>
          <w:rFonts w:ascii="TH SarabunPSK" w:hAnsi="TH SarabunPSK"/>
          <w:sz w:val="32"/>
          <w:cs/>
        </w:rPr>
        <w:t xml:space="preserve"> จาก</w:t>
      </w:r>
      <w:r w:rsidRPr="002631E8">
        <w:rPr>
          <w:rFonts w:ascii="TH SarabunPSK" w:hAnsi="TH SarabunPSK"/>
          <w:sz w:val="32"/>
        </w:rPr>
        <w:t xml:space="preserve"> </w:t>
      </w:r>
      <w:r w:rsidRPr="002631E8">
        <w:rPr>
          <w:rFonts w:ascii="TH SarabunPSK" w:hAnsi="TH SarabunPSK"/>
          <w:sz w:val="32"/>
        </w:rPr>
        <w:tab/>
      </w:r>
      <w:hyperlink r:id="rId31" w:history="1">
        <w:r w:rsidRPr="009B6B56">
          <w:rPr>
            <w:rStyle w:val="af6"/>
            <w:rFonts w:ascii="TH SarabunPSK" w:hAnsi="TH SarabunPSK"/>
            <w:color w:val="auto"/>
            <w:sz w:val="32"/>
            <w:u w:val="none"/>
          </w:rPr>
          <w:t>http://trove.nla.gov.au/work/153073902?q&amp;versionId=166825649</w:t>
        </w:r>
      </w:hyperlink>
      <w:r w:rsidRPr="009B6B56">
        <w:rPr>
          <w:rFonts w:ascii="TH SarabunPSK" w:hAnsi="TH SarabunPSK"/>
          <w:sz w:val="32"/>
        </w:rPr>
        <w:t>.</w:t>
      </w:r>
    </w:p>
    <w:p w:rsidR="002631E8" w:rsidRPr="002631E8" w:rsidRDefault="002631E8" w:rsidP="002631E8">
      <w:pPr>
        <w:tabs>
          <w:tab w:val="left" w:pos="720"/>
        </w:tabs>
        <w:rPr>
          <w:rFonts w:ascii="TH SarabunPSK" w:hAnsi="TH SarabunPSK"/>
          <w:sz w:val="32"/>
        </w:rPr>
      </w:pPr>
      <w:r w:rsidRPr="002631E8">
        <w:rPr>
          <w:rFonts w:ascii="TH SarabunPSK" w:hAnsi="TH SarabunPSK"/>
          <w:sz w:val="32"/>
          <w:cs/>
        </w:rPr>
        <w:t>สำนักงานคณะกรรมการการศึกษาขั้นพื้นฐาน</w:t>
      </w:r>
      <w:r w:rsidRPr="002631E8">
        <w:rPr>
          <w:rFonts w:ascii="TH SarabunPSK" w:hAnsi="TH SarabunPSK"/>
          <w:sz w:val="32"/>
          <w:lang w:bidi="lo-LA"/>
        </w:rPr>
        <w:t xml:space="preserve">. (2554). </w:t>
      </w:r>
      <w:r w:rsidRPr="002631E8">
        <w:rPr>
          <w:rFonts w:ascii="TH SarabunPSK" w:hAnsi="TH SarabunPSK"/>
          <w:b/>
          <w:bCs/>
          <w:sz w:val="32"/>
          <w:cs/>
        </w:rPr>
        <w:t>มาตรฐานการศึกษาขั้นพื้นฐานและ</w:t>
      </w:r>
      <w:r w:rsidRPr="002631E8">
        <w:rPr>
          <w:rFonts w:ascii="TH SarabunPSK" w:hAnsi="TH SarabunPSK"/>
          <w:b/>
          <w:bCs/>
          <w:sz w:val="32"/>
          <w:cs/>
        </w:rPr>
        <w:tab/>
        <w:t>มาตรฐานการศึกษาปฐมวัยเพื่อการประกันคุณภาพภายในของสถานศึกษา</w:t>
      </w:r>
      <w:r w:rsidRPr="002631E8">
        <w:rPr>
          <w:rFonts w:ascii="TH SarabunPSK" w:hAnsi="TH SarabunPSK"/>
          <w:b/>
          <w:bCs/>
          <w:sz w:val="32"/>
        </w:rPr>
        <w:t>.</w:t>
      </w:r>
      <w:r w:rsidRPr="002631E8">
        <w:rPr>
          <w:rFonts w:ascii="TH SarabunPSK" w:hAnsi="TH SarabunPSK"/>
          <w:sz w:val="32"/>
        </w:rPr>
        <w:t xml:space="preserve"> </w:t>
      </w:r>
    </w:p>
    <w:p w:rsidR="002631E8" w:rsidRDefault="002631E8" w:rsidP="002631E8">
      <w:pPr>
        <w:tabs>
          <w:tab w:val="left" w:pos="720"/>
        </w:tabs>
        <w:rPr>
          <w:rStyle w:val="st1"/>
          <w:rFonts w:ascii="TH SarabunPSK" w:hAnsi="TH SarabunPSK"/>
          <w:sz w:val="32"/>
        </w:rPr>
      </w:pPr>
      <w:r w:rsidRPr="002631E8">
        <w:rPr>
          <w:rFonts w:ascii="TH SarabunPSK" w:hAnsi="TH SarabunPSK"/>
          <w:sz w:val="32"/>
        </w:rPr>
        <w:tab/>
      </w:r>
      <w:r w:rsidRPr="002631E8">
        <w:rPr>
          <w:rFonts w:ascii="TH SarabunPSK" w:hAnsi="TH SarabunPSK"/>
          <w:sz w:val="32"/>
          <w:cs/>
        </w:rPr>
        <w:t>กรุงเทพฯ</w:t>
      </w:r>
      <w:r w:rsidRPr="002631E8">
        <w:rPr>
          <w:rFonts w:ascii="TH SarabunPSK" w:hAnsi="TH SarabunPSK"/>
          <w:sz w:val="32"/>
        </w:rPr>
        <w:t xml:space="preserve"> : </w:t>
      </w:r>
      <w:r w:rsidRPr="002631E8">
        <w:rPr>
          <w:rStyle w:val="st1"/>
          <w:rFonts w:ascii="TH SarabunPSK" w:hAnsi="TH SarabunPSK"/>
          <w:sz w:val="32"/>
          <w:cs/>
        </w:rPr>
        <w:t>โรงพิมพ์สหกรณ์การเกษตรแห่งประเทศไทย จำกัด</w:t>
      </w:r>
    </w:p>
    <w:p w:rsidR="009B6B56" w:rsidRDefault="009B6B56" w:rsidP="002631E8">
      <w:pPr>
        <w:tabs>
          <w:tab w:val="left" w:pos="720"/>
        </w:tabs>
        <w:rPr>
          <w:rStyle w:val="st1"/>
          <w:rFonts w:ascii="TH SarabunPSK" w:hAnsi="TH SarabunPSK"/>
          <w:sz w:val="32"/>
        </w:rPr>
      </w:pPr>
    </w:p>
    <w:p w:rsidR="009B6B56" w:rsidRDefault="009B6B56" w:rsidP="002631E8">
      <w:pPr>
        <w:tabs>
          <w:tab w:val="left" w:pos="720"/>
        </w:tabs>
        <w:rPr>
          <w:rStyle w:val="st1"/>
          <w:rFonts w:ascii="TH SarabunPSK" w:hAnsi="TH SarabunPSK"/>
          <w:sz w:val="32"/>
        </w:rPr>
      </w:pPr>
    </w:p>
    <w:p w:rsidR="009B6B56" w:rsidRDefault="009B6B56" w:rsidP="002631E8">
      <w:pPr>
        <w:tabs>
          <w:tab w:val="left" w:pos="720"/>
        </w:tabs>
        <w:rPr>
          <w:rFonts w:ascii="TH SarabunPSK" w:hAnsi="TH SarabunPSK"/>
          <w:sz w:val="32"/>
        </w:rPr>
      </w:pPr>
      <w:r>
        <w:rPr>
          <w:rFonts w:ascii="TH SarabunPSK" w:eastAsia="TH SarabunPSK" w:hAnsi="TH SarabunPSK"/>
          <w:b/>
          <w:bCs/>
          <w:sz w:val="32"/>
          <w:cs/>
        </w:rPr>
        <w:t>บรรณานุกรมภาษาต่างประเทศ</w:t>
      </w:r>
    </w:p>
    <w:p w:rsidR="009B6B56" w:rsidRPr="002631E8" w:rsidRDefault="009B6B56" w:rsidP="002631E8">
      <w:pPr>
        <w:tabs>
          <w:tab w:val="left" w:pos="720"/>
        </w:tabs>
        <w:rPr>
          <w:rFonts w:ascii="TH SarabunPSK" w:hAnsi="TH SarabunPSK"/>
          <w:sz w:val="32"/>
          <w:cs/>
        </w:rPr>
      </w:pPr>
    </w:p>
    <w:p w:rsidR="002631E8" w:rsidRPr="009B6B56" w:rsidRDefault="002631E8" w:rsidP="002631E8">
      <w:pPr>
        <w:widowControl w:val="0"/>
        <w:tabs>
          <w:tab w:val="left" w:pos="720"/>
        </w:tabs>
        <w:autoSpaceDE w:val="0"/>
        <w:autoSpaceDN w:val="0"/>
        <w:adjustRightInd w:val="0"/>
        <w:snapToGrid w:val="0"/>
        <w:rPr>
          <w:rFonts w:ascii="TH SarabunPSK" w:hAnsi="TH SarabunPSK"/>
          <w:b/>
          <w:bCs/>
          <w:sz w:val="32"/>
        </w:rPr>
      </w:pPr>
      <w:r w:rsidRPr="002631E8">
        <w:rPr>
          <w:rFonts w:ascii="TH SarabunPSK" w:hAnsi="TH SarabunPSK"/>
          <w:sz w:val="32"/>
        </w:rPr>
        <w:t xml:space="preserve">Adams, R. A. (2007). [Online]. </w:t>
      </w:r>
      <w:r w:rsidRPr="002631E8">
        <w:rPr>
          <w:rFonts w:ascii="TH SarabunPSK" w:hAnsi="TH SarabunPSK"/>
          <w:b/>
          <w:bCs/>
          <w:sz w:val="32"/>
        </w:rPr>
        <w:t xml:space="preserve">Relationships between the school-level and </w:t>
      </w:r>
      <w:r w:rsidR="009B6B56">
        <w:rPr>
          <w:rFonts w:ascii="TH SarabunPSK" w:hAnsi="TH SarabunPSK"/>
          <w:b/>
          <w:bCs/>
          <w:sz w:val="32"/>
        </w:rPr>
        <w:tab/>
      </w:r>
      <w:r w:rsidRPr="002631E8">
        <w:rPr>
          <w:rFonts w:ascii="TH SarabunPSK" w:hAnsi="TH SarabunPSK"/>
          <w:b/>
          <w:bCs/>
          <w:sz w:val="32"/>
        </w:rPr>
        <w:t xml:space="preserve">classroom-level environment in secondary schools in South Africa. South </w:t>
      </w:r>
      <w:r w:rsidR="009B6B56">
        <w:rPr>
          <w:rFonts w:ascii="TH SarabunPSK" w:hAnsi="TH SarabunPSK"/>
          <w:b/>
          <w:bCs/>
          <w:sz w:val="32"/>
        </w:rPr>
        <w:tab/>
      </w:r>
      <w:r w:rsidRPr="002631E8">
        <w:rPr>
          <w:rFonts w:ascii="TH SarabunPSK" w:hAnsi="TH SarabunPSK"/>
          <w:b/>
          <w:bCs/>
          <w:sz w:val="32"/>
        </w:rPr>
        <w:t>African Journal of Education.</w:t>
      </w:r>
      <w:r w:rsidRPr="002631E8">
        <w:rPr>
          <w:rFonts w:ascii="TH SarabunPSK" w:hAnsi="TH SarabunPSK"/>
          <w:sz w:val="32"/>
        </w:rPr>
        <w:t xml:space="preserve"> [cited 6 October</w:t>
      </w:r>
      <w:r w:rsidRPr="002631E8">
        <w:rPr>
          <w:rFonts w:ascii="TH SarabunPSK" w:hAnsi="TH SarabunPSK"/>
          <w:sz w:val="32"/>
          <w:lang w:bidi="lo-LA"/>
        </w:rPr>
        <w:t xml:space="preserve"> 2015]. </w:t>
      </w:r>
      <w:r w:rsidRPr="002631E8">
        <w:rPr>
          <w:rFonts w:ascii="TH SarabunPSK" w:hAnsi="TH SarabunPSK"/>
          <w:sz w:val="32"/>
        </w:rPr>
        <w:t xml:space="preserve">Available from : URL : </w:t>
      </w:r>
      <w:r w:rsidR="009B6B56">
        <w:rPr>
          <w:rFonts w:ascii="TH SarabunPSK" w:hAnsi="TH SarabunPSK"/>
          <w:sz w:val="32"/>
        </w:rPr>
        <w:tab/>
      </w:r>
      <w:hyperlink w:history="1">
        <w:r w:rsidR="009B6B56" w:rsidRPr="009B6B56">
          <w:rPr>
            <w:rStyle w:val="af6"/>
            <w:rFonts w:ascii="TH SarabunPSK" w:hAnsi="TH SarabunPSK"/>
            <w:color w:val="auto"/>
            <w:sz w:val="32"/>
            <w:u w:val="none"/>
          </w:rPr>
          <w:t>http://www.scielo.org.</w:t>
        </w:r>
        <w:r w:rsidRPr="009B6B56">
          <w:rPr>
            <w:rStyle w:val="af6"/>
            <w:rFonts w:ascii="TH SarabunPSK" w:hAnsi="TH SarabunPSK"/>
            <w:color w:val="auto"/>
            <w:sz w:val="32"/>
            <w:u w:val="none"/>
          </w:rPr>
          <w:t>za/scielo.php</w:t>
        </w:r>
        <w:r w:rsidRPr="009B6B56">
          <w:rPr>
            <w:rStyle w:val="af6"/>
            <w:rFonts w:ascii="TH SarabunPSK" w:hAnsi="TH SarabunPSK"/>
            <w:color w:val="auto"/>
            <w:sz w:val="32"/>
            <w:u w:val="none"/>
            <w:cs/>
          </w:rPr>
          <w:t>?</w:t>
        </w:r>
        <w:proofErr w:type="spellStart"/>
        <w:r w:rsidRPr="009B6B56">
          <w:rPr>
            <w:rStyle w:val="af6"/>
            <w:rFonts w:ascii="TH SarabunPSK" w:hAnsi="TH SarabunPSK"/>
            <w:color w:val="auto"/>
            <w:sz w:val="32"/>
            <w:u w:val="none"/>
            <w:lang w:bidi="lo-LA"/>
          </w:rPr>
          <w:t>pid</w:t>
        </w:r>
        <w:proofErr w:type="spellEnd"/>
        <w:r w:rsidRPr="009B6B56">
          <w:rPr>
            <w:rStyle w:val="af6"/>
            <w:rFonts w:ascii="TH SarabunPSK" w:hAnsi="TH SarabunPSK"/>
            <w:color w:val="auto"/>
            <w:sz w:val="32"/>
            <w:u w:val="none"/>
            <w:lang w:bidi="lo-LA"/>
          </w:rPr>
          <w:t>=SO2560100</w:t>
        </w:r>
        <w:r w:rsidRPr="009B6B56">
          <w:rPr>
            <w:rStyle w:val="af6"/>
            <w:rFonts w:ascii="TH SarabunPSK" w:hAnsi="TH SarabunPSK"/>
            <w:color w:val="auto"/>
            <w:sz w:val="32"/>
            <w:u w:val="none"/>
            <w:lang w:bidi="lo-LA"/>
          </w:rPr>
          <w:lastRenderedPageBreak/>
          <w:t>2011000100010&amp;script=</w:t>
        </w:r>
        <w:proofErr w:type="spellStart"/>
        <w:r w:rsidRPr="009B6B56">
          <w:rPr>
            <w:rStyle w:val="af6"/>
            <w:rFonts w:ascii="TH SarabunPSK" w:hAnsi="TH SarabunPSK"/>
            <w:color w:val="auto"/>
            <w:sz w:val="32"/>
            <w:u w:val="none"/>
            <w:lang w:bidi="lo-LA"/>
          </w:rPr>
          <w:t>sci</w:t>
        </w:r>
        <w:proofErr w:type="spellEnd"/>
      </w:hyperlink>
      <w:r w:rsidR="009B6B56">
        <w:rPr>
          <w:rFonts w:ascii="TH SarabunPSK" w:hAnsi="TH SarabunPSK"/>
          <w:sz w:val="32"/>
          <w:lang w:bidi="lo-LA"/>
        </w:rPr>
        <w:tab/>
      </w:r>
      <w:proofErr w:type="spellStart"/>
      <w:r w:rsidRPr="002631E8">
        <w:rPr>
          <w:rFonts w:ascii="TH SarabunPSK" w:hAnsi="TH SarabunPSK"/>
          <w:sz w:val="32"/>
          <w:lang w:bidi="lo-LA"/>
        </w:rPr>
        <w:t>arttext</w:t>
      </w:r>
      <w:proofErr w:type="spellEnd"/>
      <w:r w:rsidRPr="002631E8">
        <w:rPr>
          <w:rFonts w:ascii="TH SarabunPSK" w:hAnsi="TH SarabunPSK"/>
          <w:sz w:val="32"/>
          <w:lang w:bidi="lo-LA"/>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lang w:bidi="lo-LA"/>
        </w:rPr>
      </w:pPr>
      <w:proofErr w:type="spellStart"/>
      <w:r w:rsidRPr="002631E8">
        <w:rPr>
          <w:rFonts w:ascii="TH SarabunPSK" w:hAnsi="TH SarabunPSK"/>
          <w:sz w:val="32"/>
          <w:lang w:bidi="lo-LA"/>
        </w:rPr>
        <w:t>Aldrideg</w:t>
      </w:r>
      <w:proofErr w:type="spellEnd"/>
      <w:r w:rsidRPr="002631E8">
        <w:rPr>
          <w:rFonts w:ascii="TH SarabunPSK" w:hAnsi="TH SarabunPSK"/>
          <w:sz w:val="32"/>
          <w:lang w:bidi="lo-LA"/>
        </w:rPr>
        <w:t xml:space="preserve">, J. m., and Fraser, B. J. (1999). </w:t>
      </w:r>
      <w:r w:rsidRPr="002631E8">
        <w:rPr>
          <w:rFonts w:ascii="TH SarabunPSK" w:hAnsi="TH SarabunPSK"/>
          <w:sz w:val="32"/>
          <w:cs/>
        </w:rPr>
        <w:t>“</w:t>
      </w:r>
      <w:r w:rsidRPr="002631E8">
        <w:rPr>
          <w:rFonts w:ascii="TH SarabunPSK" w:hAnsi="TH SarabunPSK"/>
          <w:sz w:val="32"/>
          <w:lang w:bidi="lo-LA"/>
        </w:rPr>
        <w:t xml:space="preserve">Investigating classroom environments Taiwan </w:t>
      </w:r>
      <w:r w:rsidRPr="002631E8">
        <w:rPr>
          <w:rFonts w:ascii="TH SarabunPSK" w:hAnsi="TH SarabunPSK"/>
          <w:sz w:val="32"/>
          <w:lang w:bidi="lo-LA"/>
        </w:rPr>
        <w:tab/>
        <w:t xml:space="preserve">and </w:t>
      </w:r>
      <w:proofErr w:type="spellStart"/>
      <w:r w:rsidRPr="002631E8">
        <w:rPr>
          <w:rFonts w:ascii="TH SarabunPSK" w:hAnsi="TH SarabunPSK"/>
          <w:sz w:val="32"/>
          <w:lang w:bidi="lo-LA"/>
        </w:rPr>
        <w:t>Ausrtalia</w:t>
      </w:r>
      <w:proofErr w:type="spellEnd"/>
      <w:r w:rsidRPr="002631E8">
        <w:rPr>
          <w:rFonts w:ascii="TH SarabunPSK" w:hAnsi="TH SarabunPSK"/>
          <w:sz w:val="32"/>
          <w:lang w:bidi="lo-LA"/>
        </w:rPr>
        <w:t xml:space="preserve"> with multiple research methods</w:t>
      </w:r>
      <w:r w:rsidRPr="002631E8">
        <w:rPr>
          <w:rFonts w:ascii="TH SarabunPSK" w:hAnsi="TH SarabunPSK"/>
          <w:sz w:val="32"/>
          <w:cs/>
        </w:rPr>
        <w:t>,”</w:t>
      </w:r>
      <w:r w:rsidRPr="002631E8">
        <w:rPr>
          <w:rFonts w:ascii="TH SarabunPSK" w:hAnsi="TH SarabunPSK"/>
          <w:sz w:val="32"/>
          <w:lang w:bidi="lo-LA"/>
        </w:rPr>
        <w:t xml:space="preserve"> </w:t>
      </w:r>
      <w:r w:rsidRPr="002631E8">
        <w:rPr>
          <w:rFonts w:ascii="TH SarabunPSK" w:hAnsi="TH SarabunPSK"/>
          <w:b/>
          <w:bCs/>
          <w:sz w:val="32"/>
          <w:lang w:bidi="lo-LA"/>
        </w:rPr>
        <w:t xml:space="preserve">Journal of Educational </w:t>
      </w:r>
      <w:r w:rsidRPr="002631E8">
        <w:rPr>
          <w:rFonts w:ascii="TH SarabunPSK" w:hAnsi="TH SarabunPSK"/>
          <w:b/>
          <w:bCs/>
          <w:sz w:val="32"/>
          <w:lang w:bidi="lo-LA"/>
        </w:rPr>
        <w:tab/>
        <w:t>Research</w:t>
      </w:r>
      <w:r w:rsidRPr="002631E8">
        <w:rPr>
          <w:rFonts w:ascii="TH SarabunPSK" w:hAnsi="TH SarabunPSK"/>
          <w:b/>
          <w:bCs/>
          <w:sz w:val="32"/>
          <w:cs/>
        </w:rPr>
        <w:t>.</w:t>
      </w:r>
      <w:r w:rsidRPr="002631E8">
        <w:rPr>
          <w:rFonts w:ascii="TH SarabunPSK" w:hAnsi="TH SarabunPSK"/>
          <w:sz w:val="32"/>
          <w:lang w:bidi="lo-LA"/>
        </w:rPr>
        <w:t xml:space="preserve"> 93,</w:t>
      </w:r>
      <w:r w:rsidRPr="002631E8">
        <w:rPr>
          <w:rFonts w:ascii="TH SarabunPSK" w:hAnsi="TH SarabunPSK"/>
          <w:sz w:val="32"/>
          <w:cs/>
        </w:rPr>
        <w:t xml:space="preserve"> </w:t>
      </w:r>
      <w:r w:rsidRPr="002631E8">
        <w:rPr>
          <w:rFonts w:ascii="TH SarabunPSK" w:hAnsi="TH SarabunPSK"/>
          <w:sz w:val="32"/>
          <w:lang w:bidi="lo-LA"/>
        </w:rPr>
        <w:t xml:space="preserve">48-62 </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 xml:space="preserve">Anderson, G.J., and Walberg, H.J. (1974). </w:t>
      </w:r>
      <w:r w:rsidRPr="002631E8">
        <w:rPr>
          <w:rFonts w:ascii="TH SarabunPSK" w:hAnsi="TH SarabunPSK" w:cs="TH SarabunPSK"/>
          <w:b/>
          <w:bCs/>
          <w:szCs w:val="32"/>
        </w:rPr>
        <w:t>Learning environments</w:t>
      </w:r>
      <w:r w:rsidRPr="002631E8">
        <w:rPr>
          <w:rFonts w:ascii="TH SarabunPSK" w:hAnsi="TH SarabunPSK" w:cs="TH SarabunPSK"/>
          <w:szCs w:val="32"/>
        </w:rPr>
        <w:t xml:space="preserve">. In H.J. Walberg </w:t>
      </w:r>
      <w:r w:rsidR="009B6B56">
        <w:rPr>
          <w:rFonts w:ascii="TH SarabunPSK" w:hAnsi="TH SarabunPSK" w:cs="TH SarabunPSK"/>
          <w:szCs w:val="32"/>
        </w:rPr>
        <w:tab/>
      </w:r>
      <w:r w:rsidRPr="002631E8">
        <w:rPr>
          <w:rFonts w:ascii="TH SarabunPSK" w:hAnsi="TH SarabunPSK" w:cs="TH SarabunPSK"/>
          <w:szCs w:val="32"/>
        </w:rPr>
        <w:t xml:space="preserve">(Ed.), Evaluating educational performance : A sourcebook of methods, </w:t>
      </w:r>
      <w:r w:rsidR="009B6B56">
        <w:rPr>
          <w:rFonts w:ascii="TH SarabunPSK" w:hAnsi="TH SarabunPSK" w:cs="TH SarabunPSK"/>
          <w:szCs w:val="32"/>
        </w:rPr>
        <w:tab/>
      </w:r>
      <w:r w:rsidRPr="002631E8">
        <w:rPr>
          <w:rFonts w:ascii="TH SarabunPSK" w:hAnsi="TH SarabunPSK" w:cs="TH SarabunPSK"/>
          <w:szCs w:val="32"/>
        </w:rPr>
        <w:t xml:space="preserve">instrument, and examples. Berkeley, California : </w:t>
      </w:r>
      <w:proofErr w:type="spellStart"/>
      <w:r w:rsidRPr="002631E8">
        <w:rPr>
          <w:rFonts w:ascii="TH SarabunPSK" w:hAnsi="TH SarabunPSK" w:cs="TH SarabunPSK"/>
          <w:szCs w:val="32"/>
        </w:rPr>
        <w:t>McCutchan</w:t>
      </w:r>
      <w:proofErr w:type="spellEnd"/>
      <w:r w:rsidRPr="002631E8">
        <w:rPr>
          <w:rFonts w:ascii="TH SarabunPSK" w:hAnsi="TH SarabunPSK" w:cs="TH SarabunPSK"/>
          <w:szCs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 xml:space="preserve">Fisher, D, L. and Fraser, B. (1992). </w:t>
      </w:r>
      <w:r w:rsidRPr="002631E8">
        <w:rPr>
          <w:rFonts w:ascii="TH SarabunPSK" w:hAnsi="TH SarabunPSK"/>
          <w:sz w:val="32"/>
          <w:cs/>
        </w:rPr>
        <w:t>“</w:t>
      </w:r>
      <w:r w:rsidRPr="002631E8">
        <w:rPr>
          <w:rFonts w:ascii="TH SarabunPSK" w:hAnsi="TH SarabunPSK"/>
          <w:sz w:val="32"/>
        </w:rPr>
        <w:t xml:space="preserve">Cooperating and student </w:t>
      </w:r>
      <w:proofErr w:type="spellStart"/>
      <w:r w:rsidRPr="002631E8">
        <w:rPr>
          <w:rFonts w:ascii="TH SarabunPSK" w:hAnsi="TH SarabunPSK"/>
          <w:sz w:val="32"/>
        </w:rPr>
        <w:t>teachers’actual</w:t>
      </w:r>
      <w:proofErr w:type="spellEnd"/>
      <w:r w:rsidRPr="002631E8">
        <w:rPr>
          <w:rFonts w:ascii="TH SarabunPSK" w:hAnsi="TH SarabunPSK"/>
          <w:sz w:val="32"/>
        </w:rPr>
        <w:t xml:space="preserve"> and </w:t>
      </w:r>
      <w:r w:rsidRPr="002631E8">
        <w:rPr>
          <w:rFonts w:ascii="TH SarabunPSK" w:hAnsi="TH SarabunPSK"/>
          <w:sz w:val="32"/>
        </w:rPr>
        <w:tab/>
        <w:t>preferred Learning environments</w:t>
      </w:r>
      <w:r w:rsidRPr="002631E8">
        <w:rPr>
          <w:rFonts w:ascii="TH SarabunPSK" w:hAnsi="TH SarabunPSK"/>
          <w:sz w:val="32"/>
          <w:cs/>
        </w:rPr>
        <w:t>,”</w:t>
      </w:r>
      <w:r w:rsidRPr="002631E8">
        <w:rPr>
          <w:rFonts w:ascii="TH SarabunPSK" w:hAnsi="TH SarabunPSK"/>
          <w:sz w:val="32"/>
        </w:rPr>
        <w:t xml:space="preserve"> </w:t>
      </w:r>
      <w:r w:rsidRPr="002631E8">
        <w:rPr>
          <w:rFonts w:ascii="TH SarabunPSK" w:hAnsi="TH SarabunPSK"/>
          <w:b/>
          <w:bCs/>
          <w:sz w:val="32"/>
        </w:rPr>
        <w:t xml:space="preserve">Learning </w:t>
      </w:r>
      <w:proofErr w:type="spellStart"/>
      <w:r w:rsidRPr="002631E8">
        <w:rPr>
          <w:rFonts w:ascii="TH SarabunPSK" w:hAnsi="TH SarabunPSK"/>
          <w:b/>
          <w:bCs/>
          <w:sz w:val="32"/>
        </w:rPr>
        <w:t>Enviroments</w:t>
      </w:r>
      <w:proofErr w:type="spellEnd"/>
      <w:r w:rsidRPr="002631E8">
        <w:rPr>
          <w:rFonts w:ascii="TH SarabunPSK" w:hAnsi="TH SarabunPSK"/>
          <w:b/>
          <w:bCs/>
          <w:sz w:val="32"/>
        </w:rPr>
        <w:t xml:space="preserve"> Research</w:t>
      </w:r>
      <w:r w:rsidRPr="002631E8">
        <w:rPr>
          <w:rFonts w:ascii="TH SarabunPSK" w:hAnsi="TH SarabunPSK"/>
          <w:i/>
          <w:iCs/>
          <w:sz w:val="32"/>
        </w:rPr>
        <w:t>.</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ab/>
      </w:r>
      <w:r w:rsidRPr="002631E8">
        <w:rPr>
          <w:rFonts w:ascii="TH SarabunPSK" w:hAnsi="TH SarabunPSK"/>
          <w:sz w:val="32"/>
        </w:rPr>
        <w:t>Volume 1, Number 2,181-197.</w:t>
      </w:r>
      <w:r w:rsidRPr="002631E8">
        <w:rPr>
          <w:rFonts w:ascii="TH SarabunPSK" w:hAnsi="TH SarabunPSK"/>
          <w:sz w:val="32"/>
          <w:cs/>
        </w:rPr>
        <w:t xml:space="preserve"> </w:t>
      </w:r>
      <w:r w:rsidRPr="002631E8">
        <w:rPr>
          <w:rFonts w:ascii="TH SarabunPSK" w:hAnsi="TH SarabunPSK"/>
          <w:sz w:val="32"/>
        </w:rPr>
        <w:t>October6</w:t>
      </w:r>
      <w:r w:rsidRPr="002631E8">
        <w:rPr>
          <w:rFonts w:ascii="TH SarabunPSK" w:hAnsi="TH SarabunPSK"/>
          <w:sz w:val="32"/>
          <w:lang w:bidi="lo-LA"/>
        </w:rPr>
        <w:t>, 2015</w:t>
      </w:r>
      <w:r w:rsidRPr="002631E8">
        <w:rPr>
          <w:rFonts w:ascii="TH SarabunPSK" w:hAnsi="TH SarabunPSK"/>
          <w:sz w:val="32"/>
          <w:cs/>
        </w:rPr>
        <w:t>.</w:t>
      </w:r>
      <w:r w:rsidRPr="002631E8">
        <w:rPr>
          <w:rFonts w:ascii="TH SarabunPSK" w:hAnsi="TH SarabunPSK"/>
          <w:sz w:val="32"/>
        </w:rPr>
        <w:tab/>
      </w:r>
      <w:hyperlink r:id="rId32" w:history="1">
        <w:r w:rsidRPr="009B6B56">
          <w:rPr>
            <w:rStyle w:val="af6"/>
            <w:rFonts w:ascii="TH SarabunPSK" w:hAnsi="TH SarabunPSK"/>
            <w:color w:val="auto"/>
            <w:sz w:val="32"/>
            <w:u w:val="none"/>
          </w:rPr>
          <w:t>http://www.springerlink.com/content/p3856410X4v63655/</w:t>
        </w:r>
      </w:hyperlink>
      <w:r w:rsidRPr="002631E8">
        <w:rPr>
          <w:rFonts w:ascii="TH SarabunPSK" w:hAnsi="TH SarabunPSK"/>
          <w:sz w:val="32"/>
        </w:rPr>
        <w:t>.</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 xml:space="preserve">Fisher, D.L., and Fraser, B.J. (1981). </w:t>
      </w:r>
      <w:r w:rsidRPr="002631E8">
        <w:rPr>
          <w:rFonts w:ascii="TH SarabunPSK" w:hAnsi="TH SarabunPSK" w:cs="TH SarabunPSK"/>
          <w:szCs w:val="32"/>
          <w:cs/>
        </w:rPr>
        <w:t>“</w:t>
      </w:r>
      <w:r w:rsidRPr="002631E8">
        <w:rPr>
          <w:rFonts w:ascii="TH SarabunPSK" w:hAnsi="TH SarabunPSK" w:cs="TH SarabunPSK"/>
          <w:szCs w:val="32"/>
        </w:rPr>
        <w:t>Validity and use of My Class Inventory</w:t>
      </w:r>
      <w:r w:rsidRPr="002631E8">
        <w:rPr>
          <w:rFonts w:ascii="TH SarabunPSK" w:hAnsi="TH SarabunPSK" w:cs="TH SarabunPSK"/>
          <w:szCs w:val="32"/>
          <w:cs/>
        </w:rPr>
        <w:t>,”</w:t>
      </w:r>
      <w:r w:rsidRPr="002631E8">
        <w:rPr>
          <w:rFonts w:ascii="TH SarabunPSK" w:hAnsi="TH SarabunPSK" w:cs="TH SarabunPSK"/>
          <w:szCs w:val="32"/>
        </w:rPr>
        <w:t xml:space="preserve"> </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cs/>
        </w:rPr>
        <w:tab/>
      </w:r>
      <w:r w:rsidRPr="002631E8">
        <w:rPr>
          <w:rFonts w:ascii="TH SarabunPSK" w:hAnsi="TH SarabunPSK" w:cs="TH SarabunPSK"/>
          <w:b/>
          <w:bCs/>
          <w:szCs w:val="32"/>
        </w:rPr>
        <w:t>Science Education</w:t>
      </w:r>
      <w:r w:rsidRPr="002631E8">
        <w:rPr>
          <w:rFonts w:ascii="TH SarabunPSK" w:hAnsi="TH SarabunPSK" w:cs="TH SarabunPSK"/>
          <w:b/>
          <w:bCs/>
          <w:szCs w:val="32"/>
          <w:cs/>
        </w:rPr>
        <w:t>.</w:t>
      </w:r>
      <w:r w:rsidRPr="002631E8">
        <w:rPr>
          <w:rFonts w:ascii="TH SarabunPSK" w:hAnsi="TH SarabunPSK" w:cs="TH SarabunPSK"/>
          <w:szCs w:val="32"/>
        </w:rPr>
        <w:t xml:space="preserve"> 65, 145-156.</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Fisher, D.L., and Fraser, B.J. (</w:t>
      </w:r>
      <w:r w:rsidRPr="002631E8">
        <w:rPr>
          <w:rFonts w:ascii="TH SarabunPSK" w:hAnsi="TH SarabunPSK" w:cs="TH SarabunPSK"/>
          <w:szCs w:val="32"/>
          <w:cs/>
        </w:rPr>
        <w:t>1983). “</w:t>
      </w:r>
      <w:r w:rsidRPr="002631E8">
        <w:rPr>
          <w:rFonts w:ascii="TH SarabunPSK" w:hAnsi="TH SarabunPSK" w:cs="TH SarabunPSK"/>
          <w:szCs w:val="32"/>
        </w:rPr>
        <w:t xml:space="preserve">Validity and use of Classroom Environment </w:t>
      </w:r>
      <w:r w:rsidR="009B6B56">
        <w:rPr>
          <w:rFonts w:ascii="TH SarabunPSK" w:hAnsi="TH SarabunPSK" w:cs="TH SarabunPSK"/>
          <w:szCs w:val="32"/>
        </w:rPr>
        <w:tab/>
      </w:r>
      <w:r w:rsidRPr="002631E8">
        <w:rPr>
          <w:rFonts w:ascii="TH SarabunPSK" w:hAnsi="TH SarabunPSK" w:cs="TH SarabunPSK"/>
          <w:szCs w:val="32"/>
        </w:rPr>
        <w:t>Scale</w:t>
      </w:r>
      <w:r w:rsidRPr="002631E8">
        <w:rPr>
          <w:rFonts w:ascii="TH SarabunPSK" w:hAnsi="TH SarabunPSK" w:cs="TH SarabunPSK"/>
          <w:szCs w:val="32"/>
          <w:cs/>
        </w:rPr>
        <w:t>,”</w:t>
      </w:r>
      <w:r w:rsidRPr="002631E8">
        <w:rPr>
          <w:rFonts w:ascii="TH SarabunPSK" w:hAnsi="TH SarabunPSK" w:cs="TH SarabunPSK"/>
          <w:szCs w:val="32"/>
        </w:rPr>
        <w:t xml:space="preserve"> </w:t>
      </w:r>
      <w:r w:rsidRPr="002631E8">
        <w:rPr>
          <w:rFonts w:ascii="TH SarabunPSK" w:hAnsi="TH SarabunPSK" w:cs="TH SarabunPSK"/>
          <w:b/>
          <w:bCs/>
          <w:szCs w:val="32"/>
        </w:rPr>
        <w:t>Educational Evaluation and Policy Analysis</w:t>
      </w:r>
      <w:r w:rsidRPr="002631E8">
        <w:rPr>
          <w:rFonts w:ascii="TH SarabunPSK" w:hAnsi="TH SarabunPSK" w:cs="TH SarabunPSK"/>
          <w:b/>
          <w:bCs/>
          <w:szCs w:val="32"/>
          <w:cs/>
        </w:rPr>
        <w:t>.</w:t>
      </w:r>
      <w:r w:rsidRPr="002631E8">
        <w:rPr>
          <w:rFonts w:ascii="TH SarabunPSK" w:hAnsi="TH SarabunPSK" w:cs="TH SarabunPSK"/>
          <w:szCs w:val="32"/>
        </w:rPr>
        <w:t xml:space="preserve"> </w:t>
      </w:r>
      <w:r w:rsidRPr="002631E8">
        <w:rPr>
          <w:rFonts w:ascii="TH SarabunPSK" w:hAnsi="TH SarabunPSK" w:cs="TH SarabunPSK"/>
          <w:szCs w:val="32"/>
          <w:cs/>
        </w:rPr>
        <w:t>5</w:t>
      </w:r>
      <w:r w:rsidRPr="002631E8">
        <w:rPr>
          <w:rFonts w:ascii="TH SarabunPSK" w:hAnsi="TH SarabunPSK" w:cs="TH SarabunPSK"/>
          <w:szCs w:val="32"/>
        </w:rPr>
        <w:t xml:space="preserve">, </w:t>
      </w:r>
      <w:r w:rsidRPr="002631E8">
        <w:rPr>
          <w:rFonts w:ascii="TH SarabunPSK" w:hAnsi="TH SarabunPSK" w:cs="TH SarabunPSK"/>
          <w:szCs w:val="32"/>
          <w:cs/>
        </w:rPr>
        <w:t>261-271.</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 xml:space="preserve">Fraser, B.J., Giddings, G.J., and </w:t>
      </w:r>
      <w:proofErr w:type="spellStart"/>
      <w:r w:rsidRPr="002631E8">
        <w:rPr>
          <w:rFonts w:ascii="TH SarabunPSK" w:hAnsi="TH SarabunPSK"/>
          <w:sz w:val="32"/>
        </w:rPr>
        <w:t>McRobbie</w:t>
      </w:r>
      <w:proofErr w:type="spellEnd"/>
      <w:r w:rsidRPr="002631E8">
        <w:rPr>
          <w:rFonts w:ascii="TH SarabunPSK" w:hAnsi="TH SarabunPSK"/>
          <w:sz w:val="32"/>
        </w:rPr>
        <w:t xml:space="preserve">, C.J. (1991). </w:t>
      </w:r>
      <w:r w:rsidRPr="002631E8">
        <w:rPr>
          <w:rFonts w:ascii="TH SarabunPSK" w:hAnsi="TH SarabunPSK"/>
          <w:b/>
          <w:bCs/>
          <w:sz w:val="32"/>
        </w:rPr>
        <w:lastRenderedPageBreak/>
        <w:t xml:space="preserve">Science laboratory classroom </w:t>
      </w:r>
      <w:r w:rsidRPr="002631E8">
        <w:rPr>
          <w:rFonts w:ascii="TH SarabunPSK" w:hAnsi="TH SarabunPSK"/>
          <w:b/>
          <w:bCs/>
          <w:sz w:val="32"/>
        </w:rPr>
        <w:tab/>
        <w:t>environments: A cross-national perspective</w:t>
      </w:r>
      <w:r w:rsidRPr="002631E8">
        <w:rPr>
          <w:rFonts w:ascii="TH SarabunPSK" w:hAnsi="TH SarabunPSK"/>
          <w:sz w:val="32"/>
        </w:rPr>
        <w:t xml:space="preserve">. Paper presented at annual </w:t>
      </w:r>
      <w:r w:rsidR="009B6B56">
        <w:rPr>
          <w:rFonts w:ascii="TH SarabunPSK" w:hAnsi="TH SarabunPSK"/>
          <w:sz w:val="32"/>
        </w:rPr>
        <w:tab/>
      </w:r>
      <w:r w:rsidRPr="002631E8">
        <w:rPr>
          <w:rFonts w:ascii="TH SarabunPSK" w:hAnsi="TH SarabunPSK"/>
          <w:sz w:val="32"/>
        </w:rPr>
        <w:t>meeting of American Educational Research Association, Chicago.</w:t>
      </w:r>
    </w:p>
    <w:p w:rsidR="002631E8" w:rsidRPr="002631E8" w:rsidRDefault="002631E8" w:rsidP="002631E8">
      <w:pPr>
        <w:pStyle w:val="af5"/>
        <w:tabs>
          <w:tab w:val="left" w:pos="720"/>
        </w:tabs>
        <w:rPr>
          <w:rFonts w:ascii="TH SarabunPSK" w:hAnsi="TH SarabunPSK" w:cs="TH SarabunPSK"/>
          <w:b/>
          <w:bCs/>
          <w:szCs w:val="32"/>
        </w:rPr>
      </w:pPr>
      <w:r w:rsidRPr="002631E8">
        <w:rPr>
          <w:rFonts w:ascii="TH SarabunPSK" w:hAnsi="TH SarabunPSK" w:cs="TH SarabunPSK"/>
          <w:szCs w:val="32"/>
        </w:rPr>
        <w:t>Fraser, B. J. and Fisher D. L. (</w:t>
      </w:r>
      <w:r w:rsidRPr="002631E8">
        <w:rPr>
          <w:rFonts w:ascii="TH SarabunPSK" w:hAnsi="TH SarabunPSK" w:cs="TH SarabunPSK"/>
          <w:szCs w:val="32"/>
          <w:cs/>
        </w:rPr>
        <w:t>1982).</w:t>
      </w:r>
      <w:r w:rsidRPr="002631E8">
        <w:rPr>
          <w:rFonts w:ascii="TH SarabunPSK" w:hAnsi="TH SarabunPSK" w:cs="TH SarabunPSK"/>
          <w:b/>
          <w:bCs/>
          <w:szCs w:val="32"/>
          <w:cs/>
        </w:rPr>
        <w:t xml:space="preserve"> </w:t>
      </w:r>
      <w:r w:rsidRPr="002631E8">
        <w:rPr>
          <w:rFonts w:ascii="TH SarabunPSK" w:hAnsi="TH SarabunPSK" w:cs="TH SarabunPSK"/>
          <w:szCs w:val="32"/>
        </w:rPr>
        <w:t xml:space="preserve">“Predicting Student’s Outcomes from their </w:t>
      </w:r>
      <w:r w:rsidRPr="002631E8">
        <w:rPr>
          <w:rFonts w:ascii="TH SarabunPSK" w:hAnsi="TH SarabunPSK" w:cs="TH SarabunPSK"/>
          <w:szCs w:val="32"/>
        </w:rPr>
        <w:tab/>
        <w:t xml:space="preserve">Perceptions of </w:t>
      </w:r>
      <w:proofErr w:type="spellStart"/>
      <w:r w:rsidRPr="002631E8">
        <w:rPr>
          <w:rFonts w:ascii="TH SarabunPSK" w:hAnsi="TH SarabunPSK" w:cs="TH SarabunPSK"/>
          <w:szCs w:val="32"/>
        </w:rPr>
        <w:t>ClassroomPsychosocial</w:t>
      </w:r>
      <w:proofErr w:type="spellEnd"/>
      <w:r w:rsidRPr="002631E8">
        <w:rPr>
          <w:rFonts w:ascii="TH SarabunPSK" w:hAnsi="TH SarabunPSK" w:cs="TH SarabunPSK"/>
          <w:szCs w:val="32"/>
        </w:rPr>
        <w:t xml:space="preserve"> </w:t>
      </w:r>
      <w:proofErr w:type="spellStart"/>
      <w:r w:rsidRPr="002631E8">
        <w:rPr>
          <w:rFonts w:ascii="TH SarabunPSK" w:hAnsi="TH SarabunPSK" w:cs="TH SarabunPSK"/>
          <w:szCs w:val="32"/>
        </w:rPr>
        <w:t>Environment’”American</w:t>
      </w:r>
      <w:proofErr w:type="spellEnd"/>
      <w:r w:rsidRPr="002631E8">
        <w:rPr>
          <w:rFonts w:ascii="TH SarabunPSK" w:hAnsi="TH SarabunPSK" w:cs="TH SarabunPSK"/>
          <w:szCs w:val="32"/>
        </w:rPr>
        <w:t>,</w:t>
      </w:r>
      <w:r w:rsidRPr="002631E8">
        <w:rPr>
          <w:rFonts w:ascii="TH SarabunPSK" w:hAnsi="TH SarabunPSK" w:cs="TH SarabunPSK"/>
          <w:szCs w:val="32"/>
          <w:cs/>
        </w:rPr>
        <w:t>”</w:t>
      </w:r>
      <w:r w:rsidRPr="002631E8">
        <w:rPr>
          <w:rFonts w:ascii="TH SarabunPSK" w:hAnsi="TH SarabunPSK" w:cs="TH SarabunPSK"/>
          <w:b/>
          <w:bCs/>
          <w:szCs w:val="32"/>
        </w:rPr>
        <w:t xml:space="preserve"> Educational </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b/>
          <w:bCs/>
          <w:szCs w:val="32"/>
          <w:cs/>
        </w:rPr>
        <w:tab/>
      </w:r>
      <w:r w:rsidRPr="002631E8">
        <w:rPr>
          <w:rFonts w:ascii="TH SarabunPSK" w:hAnsi="TH SarabunPSK" w:cs="TH SarabunPSK"/>
          <w:b/>
          <w:bCs/>
          <w:szCs w:val="32"/>
        </w:rPr>
        <w:t>Research Journal</w:t>
      </w:r>
      <w:r w:rsidRPr="002631E8">
        <w:rPr>
          <w:rFonts w:ascii="TH SarabunPSK" w:hAnsi="TH SarabunPSK" w:cs="TH SarabunPSK"/>
          <w:szCs w:val="32"/>
        </w:rPr>
        <w:t>.</w:t>
      </w:r>
      <w:r w:rsidRPr="002631E8">
        <w:rPr>
          <w:rFonts w:ascii="TH SarabunPSK" w:hAnsi="TH SarabunPSK" w:cs="TH SarabunPSK"/>
          <w:szCs w:val="32"/>
          <w:cs/>
        </w:rPr>
        <w:t>19 (4)</w:t>
      </w:r>
      <w:r w:rsidRPr="002631E8">
        <w:rPr>
          <w:rFonts w:ascii="TH SarabunPSK" w:hAnsi="TH SarabunPSK" w:cs="TH SarabunPSK"/>
          <w:szCs w:val="32"/>
        </w:rPr>
        <w:t xml:space="preserve">, </w:t>
      </w:r>
      <w:r w:rsidRPr="002631E8">
        <w:rPr>
          <w:rFonts w:ascii="TH SarabunPSK" w:hAnsi="TH SarabunPSK" w:cs="TH SarabunPSK"/>
          <w:szCs w:val="32"/>
          <w:cs/>
        </w:rPr>
        <w:t xml:space="preserve">498 </w:t>
      </w:r>
      <w:r w:rsidRPr="002631E8">
        <w:rPr>
          <w:rFonts w:ascii="TH SarabunPSK" w:hAnsi="TH SarabunPSK" w:cs="TH SarabunPSK"/>
          <w:szCs w:val="32"/>
        </w:rPr>
        <w:t>–</w:t>
      </w:r>
      <w:r w:rsidRPr="002631E8">
        <w:rPr>
          <w:rFonts w:ascii="TH SarabunPSK" w:hAnsi="TH SarabunPSK" w:cs="TH SarabunPSK"/>
          <w:szCs w:val="32"/>
          <w:cs/>
        </w:rPr>
        <w:t>518.</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roofErr w:type="spellStart"/>
      <w:r w:rsidRPr="002631E8">
        <w:rPr>
          <w:rFonts w:ascii="TH SarabunPSK" w:hAnsi="TH SarabunPSK"/>
          <w:sz w:val="32"/>
        </w:rPr>
        <w:t>Fraser,B.J</w:t>
      </w:r>
      <w:proofErr w:type="spellEnd"/>
      <w:r w:rsidRPr="002631E8">
        <w:rPr>
          <w:rFonts w:ascii="TH SarabunPSK" w:hAnsi="TH SarabunPSK"/>
          <w:sz w:val="32"/>
        </w:rPr>
        <w:t xml:space="preserve">., Fisher, D.L. .,and </w:t>
      </w:r>
      <w:proofErr w:type="spellStart"/>
      <w:r w:rsidRPr="002631E8">
        <w:rPr>
          <w:rFonts w:ascii="TH SarabunPSK" w:hAnsi="TH SarabunPSK"/>
          <w:sz w:val="32"/>
        </w:rPr>
        <w:t>McRobbie,C.J</w:t>
      </w:r>
      <w:proofErr w:type="spellEnd"/>
      <w:r w:rsidRPr="002631E8">
        <w:rPr>
          <w:rFonts w:ascii="TH SarabunPSK" w:hAnsi="TH SarabunPSK"/>
          <w:sz w:val="32"/>
        </w:rPr>
        <w:t>. (1996</w:t>
      </w:r>
      <w:r w:rsidRPr="002631E8">
        <w:rPr>
          <w:rFonts w:ascii="TH SarabunPSK" w:hAnsi="TH SarabunPSK"/>
          <w:i/>
          <w:iCs/>
          <w:sz w:val="32"/>
        </w:rPr>
        <w:t xml:space="preserve">). </w:t>
      </w:r>
      <w:proofErr w:type="spellStart"/>
      <w:r w:rsidRPr="002631E8">
        <w:rPr>
          <w:rFonts w:ascii="TH SarabunPSK" w:hAnsi="TH SarabunPSK"/>
          <w:b/>
          <w:bCs/>
          <w:sz w:val="32"/>
        </w:rPr>
        <w:t>Development,validation</w:t>
      </w:r>
      <w:proofErr w:type="spellEnd"/>
      <w:r w:rsidRPr="002631E8">
        <w:rPr>
          <w:rFonts w:ascii="TH SarabunPSK" w:hAnsi="TH SarabunPSK"/>
          <w:b/>
          <w:bCs/>
          <w:sz w:val="32"/>
        </w:rPr>
        <w:t xml:space="preserve"> and use </w:t>
      </w:r>
      <w:r w:rsidRPr="002631E8">
        <w:rPr>
          <w:rFonts w:ascii="TH SarabunPSK" w:hAnsi="TH SarabunPSK"/>
          <w:b/>
          <w:bCs/>
          <w:sz w:val="32"/>
        </w:rPr>
        <w:tab/>
        <w:t>of personal and class form of a new classroom environment instrument</w:t>
      </w:r>
      <w:r w:rsidRPr="002631E8">
        <w:rPr>
          <w:rFonts w:ascii="TH SarabunPSK" w:hAnsi="TH SarabunPSK"/>
          <w:i/>
          <w:iCs/>
          <w:sz w:val="32"/>
        </w:rPr>
        <w:t>.</w:t>
      </w:r>
      <w:r w:rsidRPr="002631E8">
        <w:rPr>
          <w:rFonts w:ascii="TH SarabunPSK" w:hAnsi="TH SarabunPSK"/>
          <w:sz w:val="32"/>
        </w:rPr>
        <w:t xml:space="preserve"> </w:t>
      </w:r>
      <w:r w:rsidR="009B6B56">
        <w:rPr>
          <w:rFonts w:ascii="TH SarabunPSK" w:hAnsi="TH SarabunPSK"/>
          <w:sz w:val="32"/>
        </w:rPr>
        <w:tab/>
      </w:r>
      <w:r w:rsidRPr="002631E8">
        <w:rPr>
          <w:rFonts w:ascii="TH SarabunPSK" w:hAnsi="TH SarabunPSK"/>
          <w:sz w:val="32"/>
        </w:rPr>
        <w:t xml:space="preserve">Paper presented at the annual meeting of the American Educational Research </w:t>
      </w:r>
      <w:r w:rsidR="009B6B56">
        <w:rPr>
          <w:rFonts w:ascii="TH SarabunPSK" w:hAnsi="TH SarabunPSK"/>
          <w:sz w:val="32"/>
        </w:rPr>
        <w:tab/>
      </w:r>
      <w:r w:rsidRPr="002631E8">
        <w:rPr>
          <w:rFonts w:ascii="TH SarabunPSK" w:hAnsi="TH SarabunPSK"/>
          <w:sz w:val="32"/>
        </w:rPr>
        <w:t>Association, New York.</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roofErr w:type="spellStart"/>
      <w:r w:rsidRPr="002631E8">
        <w:rPr>
          <w:rFonts w:ascii="TH SarabunPSK" w:hAnsi="TH SarabunPSK"/>
          <w:sz w:val="32"/>
        </w:rPr>
        <w:t>Fraser,B.,McRobbie,C.J.,and</w:t>
      </w:r>
      <w:proofErr w:type="spellEnd"/>
      <w:r w:rsidRPr="002631E8">
        <w:rPr>
          <w:rFonts w:ascii="TH SarabunPSK" w:hAnsi="TH SarabunPSK"/>
          <w:sz w:val="32"/>
        </w:rPr>
        <w:t xml:space="preserve"> </w:t>
      </w:r>
      <w:proofErr w:type="spellStart"/>
      <w:r w:rsidRPr="002631E8">
        <w:rPr>
          <w:rFonts w:ascii="TH SarabunPSK" w:hAnsi="TH SarabunPSK"/>
          <w:sz w:val="32"/>
        </w:rPr>
        <w:t>Giddings,G.J</w:t>
      </w:r>
      <w:proofErr w:type="spellEnd"/>
      <w:r w:rsidRPr="002631E8">
        <w:rPr>
          <w:rFonts w:ascii="TH SarabunPSK" w:hAnsi="TH SarabunPSK"/>
          <w:sz w:val="32"/>
        </w:rPr>
        <w:t xml:space="preserve">. (1993). </w:t>
      </w:r>
      <w:r w:rsidRPr="002631E8">
        <w:rPr>
          <w:rFonts w:ascii="TH SarabunPSK" w:hAnsi="TH SarabunPSK"/>
          <w:sz w:val="32"/>
          <w:cs/>
        </w:rPr>
        <w:t>“</w:t>
      </w:r>
      <w:r w:rsidRPr="002631E8">
        <w:rPr>
          <w:rFonts w:ascii="TH SarabunPSK" w:hAnsi="TH SarabunPSK"/>
          <w:sz w:val="32"/>
        </w:rPr>
        <w:t xml:space="preserve">Development and cross-national </w:t>
      </w:r>
      <w:r w:rsidRPr="002631E8">
        <w:rPr>
          <w:rFonts w:ascii="TH SarabunPSK" w:hAnsi="TH SarabunPSK"/>
          <w:sz w:val="32"/>
        </w:rPr>
        <w:tab/>
        <w:t xml:space="preserve">validation of a laboratory classroom instrument for senior </w:t>
      </w:r>
      <w:proofErr w:type="spellStart"/>
      <w:r w:rsidRPr="002631E8">
        <w:rPr>
          <w:rFonts w:ascii="TH SarabunPSK" w:hAnsi="TH SarabunPSK"/>
          <w:sz w:val="32"/>
        </w:rPr>
        <w:t>hing</w:t>
      </w:r>
      <w:proofErr w:type="spellEnd"/>
      <w:r w:rsidRPr="002631E8">
        <w:rPr>
          <w:rFonts w:ascii="TH SarabunPSK" w:hAnsi="TH SarabunPSK"/>
          <w:sz w:val="32"/>
        </w:rPr>
        <w:t xml:space="preserve"> school </w:t>
      </w:r>
      <w:r w:rsidR="009B6B56">
        <w:rPr>
          <w:rFonts w:ascii="TH SarabunPSK" w:hAnsi="TH SarabunPSK"/>
          <w:sz w:val="32"/>
        </w:rPr>
        <w:tab/>
      </w:r>
      <w:r w:rsidRPr="002631E8">
        <w:rPr>
          <w:rFonts w:ascii="TH SarabunPSK" w:hAnsi="TH SarabunPSK"/>
          <w:sz w:val="32"/>
        </w:rPr>
        <w:t>students</w:t>
      </w:r>
      <w:r w:rsidRPr="002631E8">
        <w:rPr>
          <w:rFonts w:ascii="TH SarabunPSK" w:hAnsi="TH SarabunPSK"/>
          <w:sz w:val="32"/>
          <w:cs/>
        </w:rPr>
        <w:t>,”</w:t>
      </w:r>
      <w:r w:rsidRPr="002631E8">
        <w:rPr>
          <w:rFonts w:ascii="TH SarabunPSK" w:hAnsi="TH SarabunPSK"/>
          <w:b/>
          <w:bCs/>
          <w:sz w:val="32"/>
        </w:rPr>
        <w:t>Science Education</w:t>
      </w:r>
      <w:r w:rsidRPr="002631E8">
        <w:rPr>
          <w:rFonts w:ascii="TH SarabunPSK" w:hAnsi="TH SarabunPSK"/>
          <w:b/>
          <w:bCs/>
          <w:sz w:val="32"/>
          <w:cs/>
        </w:rPr>
        <w:t>.</w:t>
      </w:r>
      <w:r w:rsidRPr="002631E8">
        <w:rPr>
          <w:rFonts w:ascii="TH SarabunPSK" w:hAnsi="TH SarabunPSK"/>
          <w:sz w:val="32"/>
        </w:rPr>
        <w:t xml:space="preserve"> 77, 1-24.</w:t>
      </w:r>
    </w:p>
    <w:p w:rsidR="002631E8" w:rsidRPr="009B6B56" w:rsidRDefault="002631E8" w:rsidP="002631E8">
      <w:pPr>
        <w:widowControl w:val="0"/>
        <w:tabs>
          <w:tab w:val="left" w:pos="720"/>
        </w:tabs>
        <w:autoSpaceDE w:val="0"/>
        <w:autoSpaceDN w:val="0"/>
        <w:adjustRightInd w:val="0"/>
        <w:snapToGrid w:val="0"/>
        <w:rPr>
          <w:rFonts w:ascii="TH SarabunPSK" w:hAnsi="TH SarabunPSK"/>
          <w:color w:val="000000"/>
          <w:sz w:val="32"/>
        </w:rPr>
      </w:pPr>
      <w:r w:rsidRPr="002631E8">
        <w:rPr>
          <w:rFonts w:ascii="TH SarabunPSK" w:hAnsi="TH SarabunPSK"/>
          <w:color w:val="000000"/>
          <w:sz w:val="32"/>
        </w:rPr>
        <w:t xml:space="preserve">Fraser, B.J. and </w:t>
      </w:r>
      <w:proofErr w:type="spellStart"/>
      <w:r w:rsidRPr="002631E8">
        <w:rPr>
          <w:rFonts w:ascii="TH SarabunPSK" w:hAnsi="TH SarabunPSK"/>
          <w:color w:val="000000"/>
          <w:sz w:val="32"/>
        </w:rPr>
        <w:t>Rentoul</w:t>
      </w:r>
      <w:proofErr w:type="spellEnd"/>
      <w:r w:rsidRPr="002631E8">
        <w:rPr>
          <w:rFonts w:ascii="TH SarabunPSK" w:hAnsi="TH SarabunPSK"/>
          <w:color w:val="000000"/>
          <w:sz w:val="32"/>
        </w:rPr>
        <w:t xml:space="preserve">, A.J. </w:t>
      </w:r>
      <w:r w:rsidRPr="002631E8">
        <w:rPr>
          <w:rFonts w:ascii="TH SarabunPSK" w:hAnsi="TH SarabunPSK"/>
          <w:color w:val="000000"/>
          <w:sz w:val="32"/>
          <w:cs/>
        </w:rPr>
        <w:t>(</w:t>
      </w:r>
      <w:r w:rsidRPr="002631E8">
        <w:rPr>
          <w:rFonts w:ascii="TH SarabunPSK" w:hAnsi="TH SarabunPSK"/>
          <w:color w:val="000000"/>
          <w:sz w:val="32"/>
        </w:rPr>
        <w:t>1982</w:t>
      </w:r>
      <w:r w:rsidRPr="002631E8">
        <w:rPr>
          <w:rFonts w:ascii="TH SarabunPSK" w:hAnsi="TH SarabunPSK"/>
          <w:color w:val="000000"/>
          <w:sz w:val="32"/>
          <w:cs/>
        </w:rPr>
        <w:t>).</w:t>
      </w:r>
      <w:r w:rsidRPr="002631E8">
        <w:rPr>
          <w:rFonts w:ascii="TH SarabunPSK" w:hAnsi="TH SarabunPSK"/>
          <w:color w:val="000000"/>
          <w:sz w:val="32"/>
        </w:rPr>
        <w:t xml:space="preserve"> </w:t>
      </w:r>
      <w:r w:rsidRPr="002631E8">
        <w:rPr>
          <w:rFonts w:ascii="TH SarabunPSK" w:hAnsi="TH SarabunPSK"/>
          <w:color w:val="000000"/>
          <w:sz w:val="32"/>
          <w:cs/>
        </w:rPr>
        <w:t>“</w:t>
      </w:r>
      <w:r w:rsidRPr="002631E8">
        <w:rPr>
          <w:rFonts w:ascii="TH SarabunPSK" w:hAnsi="TH SarabunPSK"/>
          <w:color w:val="000000"/>
          <w:sz w:val="32"/>
        </w:rPr>
        <w:t xml:space="preserve">Relationship Between School-Level and </w:t>
      </w:r>
      <w:r w:rsidR="009B6B56">
        <w:rPr>
          <w:rFonts w:ascii="TH SarabunPSK" w:hAnsi="TH SarabunPSK"/>
          <w:color w:val="000000"/>
          <w:sz w:val="32"/>
        </w:rPr>
        <w:tab/>
      </w:r>
      <w:r w:rsidRPr="002631E8">
        <w:rPr>
          <w:rFonts w:ascii="TH SarabunPSK" w:hAnsi="TH SarabunPSK"/>
          <w:color w:val="000000"/>
          <w:sz w:val="32"/>
        </w:rPr>
        <w:t>Classroom-Level Environment</w:t>
      </w:r>
      <w:r w:rsidRPr="002631E8">
        <w:rPr>
          <w:rFonts w:ascii="TH SarabunPSK" w:hAnsi="TH SarabunPSK"/>
          <w:color w:val="000000"/>
          <w:sz w:val="32"/>
          <w:cs/>
        </w:rPr>
        <w:t xml:space="preserve">,” </w:t>
      </w:r>
      <w:r w:rsidRPr="002631E8">
        <w:rPr>
          <w:rFonts w:ascii="TH SarabunPSK" w:hAnsi="TH SarabunPSK"/>
          <w:b/>
          <w:bCs/>
          <w:color w:val="000000"/>
          <w:sz w:val="32"/>
        </w:rPr>
        <w:t xml:space="preserve">Alberta Journal of Educational </w:t>
      </w:r>
      <w:r w:rsidR="009B6B56">
        <w:rPr>
          <w:rFonts w:ascii="TH SarabunPSK" w:hAnsi="TH SarabunPSK"/>
          <w:b/>
          <w:bCs/>
          <w:color w:val="000000"/>
          <w:sz w:val="32"/>
        </w:rPr>
        <w:tab/>
      </w:r>
      <w:r w:rsidRPr="002631E8">
        <w:rPr>
          <w:rFonts w:ascii="TH SarabunPSK" w:hAnsi="TH SarabunPSK"/>
          <w:b/>
          <w:bCs/>
          <w:color w:val="000000"/>
          <w:sz w:val="32"/>
        </w:rPr>
        <w:t>Research</w:t>
      </w:r>
      <w:r w:rsidRPr="002631E8">
        <w:rPr>
          <w:rFonts w:ascii="TH SarabunPSK" w:hAnsi="TH SarabunPSK"/>
          <w:b/>
          <w:bCs/>
          <w:color w:val="000000"/>
          <w:sz w:val="32"/>
          <w:cs/>
        </w:rPr>
        <w:t>.</w:t>
      </w:r>
      <w:r w:rsidRPr="002631E8">
        <w:rPr>
          <w:rStyle w:val="apple-converted-space"/>
          <w:rFonts w:ascii="TH SarabunPSK" w:hAnsi="TH SarabunPSK"/>
          <w:i/>
          <w:iCs/>
          <w:color w:val="000000"/>
          <w:sz w:val="32"/>
        </w:rPr>
        <w:t> </w:t>
      </w:r>
      <w:r w:rsidRPr="002631E8">
        <w:rPr>
          <w:rFonts w:ascii="TH SarabunPSK" w:hAnsi="TH SarabunPSK"/>
          <w:color w:val="000000"/>
          <w:sz w:val="32"/>
        </w:rPr>
        <w:t>28, 212-225.</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roofErr w:type="spellStart"/>
      <w:r w:rsidRPr="002631E8">
        <w:rPr>
          <w:rFonts w:ascii="TH SarabunPSK" w:hAnsi="TH SarabunPSK"/>
          <w:sz w:val="32"/>
        </w:rPr>
        <w:t>Fraser,B.J</w:t>
      </w:r>
      <w:proofErr w:type="spellEnd"/>
      <w:r w:rsidRPr="002631E8">
        <w:rPr>
          <w:rFonts w:ascii="TH SarabunPSK" w:hAnsi="TH SarabunPSK"/>
          <w:sz w:val="32"/>
        </w:rPr>
        <w:t xml:space="preserve">., </w:t>
      </w:r>
      <w:proofErr w:type="spellStart"/>
      <w:r w:rsidRPr="002631E8">
        <w:rPr>
          <w:rFonts w:ascii="TH SarabunPSK" w:hAnsi="TH SarabunPSK"/>
          <w:sz w:val="32"/>
        </w:rPr>
        <w:t>Treagust,D.F</w:t>
      </w:r>
      <w:proofErr w:type="spellEnd"/>
      <w:r w:rsidRPr="002631E8">
        <w:rPr>
          <w:rFonts w:ascii="TH SarabunPSK" w:hAnsi="TH SarabunPSK"/>
          <w:sz w:val="32"/>
        </w:rPr>
        <w:t>.,</w:t>
      </w:r>
      <w:r w:rsidRPr="002631E8">
        <w:rPr>
          <w:rFonts w:ascii="TH SarabunPSK" w:hAnsi="TH SarabunPSK"/>
          <w:sz w:val="32"/>
          <w:cs/>
        </w:rPr>
        <w:t xml:space="preserve"> </w:t>
      </w:r>
      <w:r w:rsidRPr="002631E8">
        <w:rPr>
          <w:rFonts w:ascii="TH SarabunPSK" w:hAnsi="TH SarabunPSK"/>
          <w:sz w:val="32"/>
        </w:rPr>
        <w:t xml:space="preserve">and </w:t>
      </w:r>
      <w:proofErr w:type="spellStart"/>
      <w:r w:rsidRPr="002631E8">
        <w:rPr>
          <w:rFonts w:ascii="TH SarabunPSK" w:hAnsi="TH SarabunPSK"/>
          <w:sz w:val="32"/>
        </w:rPr>
        <w:t>Dennis,N.C</w:t>
      </w:r>
      <w:proofErr w:type="spellEnd"/>
      <w:r w:rsidRPr="002631E8">
        <w:rPr>
          <w:rFonts w:ascii="TH SarabunPSK" w:hAnsi="TH SarabunPSK"/>
          <w:sz w:val="32"/>
        </w:rPr>
        <w:t xml:space="preserve">. (1986). </w:t>
      </w:r>
      <w:r w:rsidRPr="002631E8">
        <w:rPr>
          <w:rFonts w:ascii="TH SarabunPSK" w:hAnsi="TH SarabunPSK"/>
          <w:sz w:val="32"/>
          <w:cs/>
        </w:rPr>
        <w:lastRenderedPageBreak/>
        <w:t>“</w:t>
      </w:r>
      <w:r w:rsidRPr="002631E8">
        <w:rPr>
          <w:rFonts w:ascii="TH SarabunPSK" w:hAnsi="TH SarabunPSK"/>
          <w:sz w:val="32"/>
        </w:rPr>
        <w:t xml:space="preserve">Development of an instrument for </w:t>
      </w:r>
      <w:r w:rsidRPr="002631E8">
        <w:rPr>
          <w:rFonts w:ascii="TH SarabunPSK" w:hAnsi="TH SarabunPSK"/>
          <w:sz w:val="32"/>
        </w:rPr>
        <w:tab/>
        <w:t>assessing classroom psychosocial environment in universities and colleges</w:t>
      </w:r>
      <w:r w:rsidRPr="002631E8">
        <w:rPr>
          <w:rFonts w:ascii="TH SarabunPSK" w:hAnsi="TH SarabunPSK"/>
          <w:sz w:val="32"/>
          <w:cs/>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ab/>
      </w:r>
      <w:r w:rsidRPr="002631E8">
        <w:rPr>
          <w:rFonts w:ascii="TH SarabunPSK" w:hAnsi="TH SarabunPSK"/>
          <w:b/>
          <w:bCs/>
          <w:sz w:val="32"/>
        </w:rPr>
        <w:t>Studies in Higher Education</w:t>
      </w:r>
      <w:r w:rsidRPr="002631E8">
        <w:rPr>
          <w:rFonts w:ascii="TH SarabunPSK" w:hAnsi="TH SarabunPSK"/>
          <w:b/>
          <w:bCs/>
          <w:sz w:val="32"/>
          <w:cs/>
        </w:rPr>
        <w:t>.</w:t>
      </w:r>
      <w:r w:rsidRPr="002631E8">
        <w:rPr>
          <w:rFonts w:ascii="TH SarabunPSK" w:hAnsi="TH SarabunPSK"/>
          <w:sz w:val="32"/>
        </w:rPr>
        <w:t xml:space="preserve"> 11(1), 43-54.</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 xml:space="preserve">Giddings, G.J., and </w:t>
      </w:r>
      <w:proofErr w:type="spellStart"/>
      <w:r w:rsidRPr="002631E8">
        <w:rPr>
          <w:rFonts w:ascii="TH SarabunPSK" w:hAnsi="TH SarabunPSK"/>
          <w:sz w:val="32"/>
        </w:rPr>
        <w:t>Waldrip</w:t>
      </w:r>
      <w:proofErr w:type="spellEnd"/>
      <w:r w:rsidRPr="002631E8">
        <w:rPr>
          <w:rFonts w:ascii="TH SarabunPSK" w:hAnsi="TH SarabunPSK"/>
          <w:sz w:val="32"/>
        </w:rPr>
        <w:t xml:space="preserve">, B. (1996). A comparison of science laboratory classroom </w:t>
      </w:r>
      <w:r w:rsidR="009B6B56">
        <w:rPr>
          <w:rFonts w:ascii="TH SarabunPSK" w:hAnsi="TH SarabunPSK"/>
          <w:sz w:val="32"/>
        </w:rPr>
        <w:tab/>
      </w:r>
      <w:r w:rsidRPr="002631E8">
        <w:rPr>
          <w:rFonts w:ascii="TH SarabunPSK" w:hAnsi="TH SarabunPSK"/>
          <w:sz w:val="32"/>
        </w:rPr>
        <w:t xml:space="preserve">in Asia, Australia, South Pacific and USA : An international study. </w:t>
      </w:r>
      <w:r w:rsidRPr="002631E8">
        <w:rPr>
          <w:rFonts w:ascii="TH SarabunPSK" w:hAnsi="TH SarabunPSK"/>
          <w:b/>
          <w:bCs/>
          <w:sz w:val="32"/>
        </w:rPr>
        <w:t xml:space="preserve">Paper </w:t>
      </w:r>
      <w:r w:rsidR="009B6B56">
        <w:rPr>
          <w:rFonts w:ascii="TH SarabunPSK" w:hAnsi="TH SarabunPSK"/>
          <w:b/>
          <w:bCs/>
          <w:sz w:val="32"/>
        </w:rPr>
        <w:tab/>
      </w:r>
      <w:r w:rsidRPr="002631E8">
        <w:rPr>
          <w:rFonts w:ascii="TH SarabunPSK" w:hAnsi="TH SarabunPSK"/>
          <w:b/>
          <w:bCs/>
          <w:sz w:val="32"/>
        </w:rPr>
        <w:t xml:space="preserve">presented at the annual meeting of the American Educational Research </w:t>
      </w:r>
      <w:r w:rsidR="009B6B56">
        <w:rPr>
          <w:rFonts w:ascii="TH SarabunPSK" w:hAnsi="TH SarabunPSK"/>
          <w:b/>
          <w:bCs/>
          <w:sz w:val="32"/>
        </w:rPr>
        <w:tab/>
      </w:r>
      <w:proofErr w:type="spellStart"/>
      <w:r w:rsidRPr="002631E8">
        <w:rPr>
          <w:rFonts w:ascii="TH SarabunPSK" w:hAnsi="TH SarabunPSK"/>
          <w:b/>
          <w:bCs/>
          <w:sz w:val="32"/>
        </w:rPr>
        <w:t>Association</w:t>
      </w:r>
      <w:r w:rsidRPr="002631E8">
        <w:rPr>
          <w:rFonts w:ascii="TH SarabunPSK" w:hAnsi="TH SarabunPSK"/>
          <w:sz w:val="32"/>
        </w:rPr>
        <w:t>.New</w:t>
      </w:r>
      <w:proofErr w:type="spellEnd"/>
      <w:r w:rsidRPr="002631E8">
        <w:rPr>
          <w:rFonts w:ascii="TH SarabunPSK" w:hAnsi="TH SarabunPSK"/>
          <w:sz w:val="32"/>
        </w:rPr>
        <w:t xml:space="preserve"> York : NY.</w:t>
      </w:r>
    </w:p>
    <w:p w:rsidR="002631E8" w:rsidRPr="002631E8" w:rsidRDefault="002631E8" w:rsidP="002631E8">
      <w:pPr>
        <w:pStyle w:val="af5"/>
        <w:tabs>
          <w:tab w:val="left" w:pos="720"/>
        </w:tabs>
        <w:rPr>
          <w:rFonts w:ascii="TH SarabunPSK" w:hAnsi="TH SarabunPSK" w:cs="TH SarabunPSK"/>
          <w:szCs w:val="32"/>
        </w:rPr>
      </w:pPr>
      <w:proofErr w:type="spellStart"/>
      <w:r w:rsidRPr="002631E8">
        <w:rPr>
          <w:rFonts w:ascii="TH SarabunPSK" w:hAnsi="TH SarabunPSK" w:cs="TH SarabunPSK"/>
          <w:szCs w:val="32"/>
        </w:rPr>
        <w:t>Kaballa</w:t>
      </w:r>
      <w:proofErr w:type="spellEnd"/>
      <w:r w:rsidRPr="002631E8">
        <w:rPr>
          <w:rFonts w:ascii="TH SarabunPSK" w:hAnsi="TH SarabunPSK" w:cs="TH SarabunPSK"/>
          <w:szCs w:val="32"/>
        </w:rPr>
        <w:t xml:space="preserve">, T. R., Jr., and Montague, E. J. (1985). </w:t>
      </w:r>
      <w:r w:rsidRPr="002631E8">
        <w:rPr>
          <w:rFonts w:ascii="TH SarabunPSK" w:hAnsi="TH SarabunPSK" w:cs="TH SarabunPSK"/>
          <w:szCs w:val="32"/>
          <w:cs/>
        </w:rPr>
        <w:t>“</w:t>
      </w:r>
      <w:r w:rsidRPr="002631E8">
        <w:rPr>
          <w:rFonts w:ascii="TH SarabunPSK" w:hAnsi="TH SarabunPSK" w:cs="TH SarabunPSK"/>
          <w:szCs w:val="32"/>
        </w:rPr>
        <w:t xml:space="preserve">Classroom and School Factors that </w:t>
      </w:r>
      <w:r w:rsidR="009B6B56">
        <w:rPr>
          <w:rFonts w:ascii="TH SarabunPSK" w:hAnsi="TH SarabunPSK" w:cs="TH SarabunPSK"/>
          <w:szCs w:val="32"/>
        </w:rPr>
        <w:tab/>
      </w:r>
      <w:r w:rsidRPr="002631E8">
        <w:rPr>
          <w:rFonts w:ascii="TH SarabunPSK" w:hAnsi="TH SarabunPSK" w:cs="TH SarabunPSK"/>
          <w:szCs w:val="32"/>
        </w:rPr>
        <w:t xml:space="preserve">Affect </w:t>
      </w:r>
      <w:r w:rsidRPr="002631E8">
        <w:rPr>
          <w:rFonts w:ascii="TH SarabunPSK" w:hAnsi="TH SarabunPSK" w:cs="TH SarabunPSK"/>
          <w:szCs w:val="32"/>
        </w:rPr>
        <w:tab/>
        <w:t>Science Learning</w:t>
      </w:r>
      <w:r w:rsidRPr="002631E8">
        <w:rPr>
          <w:rFonts w:ascii="TH SarabunPSK" w:hAnsi="TH SarabunPSK" w:cs="TH SarabunPSK"/>
          <w:szCs w:val="32"/>
          <w:cs/>
        </w:rPr>
        <w:t>,”</w:t>
      </w:r>
      <w:r w:rsidRPr="002631E8">
        <w:rPr>
          <w:rFonts w:ascii="TH SarabunPSK" w:hAnsi="TH SarabunPSK" w:cs="TH SarabunPSK"/>
          <w:szCs w:val="32"/>
        </w:rPr>
        <w:t xml:space="preserve"> </w:t>
      </w:r>
      <w:r w:rsidRPr="002631E8">
        <w:rPr>
          <w:rFonts w:ascii="TH SarabunPSK" w:hAnsi="TH SarabunPSK" w:cs="TH SarabunPSK"/>
          <w:b/>
          <w:bCs/>
          <w:szCs w:val="32"/>
        </w:rPr>
        <w:t>Texas Science Teacher</w:t>
      </w:r>
      <w:r w:rsidRPr="002631E8">
        <w:rPr>
          <w:rFonts w:ascii="TH SarabunPSK" w:hAnsi="TH SarabunPSK" w:cs="TH SarabunPSK"/>
          <w:szCs w:val="32"/>
        </w:rPr>
        <w:t>. 14 (4), 5 –10.</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proofErr w:type="spellStart"/>
      <w:r w:rsidRPr="002631E8">
        <w:rPr>
          <w:rFonts w:ascii="TH SarabunPSK" w:hAnsi="TH SarabunPSK"/>
          <w:sz w:val="32"/>
        </w:rPr>
        <w:t>Khine</w:t>
      </w:r>
      <w:proofErr w:type="spellEnd"/>
      <w:r w:rsidRPr="002631E8">
        <w:rPr>
          <w:rFonts w:ascii="TH SarabunPSK" w:hAnsi="TH SarabunPSK"/>
          <w:sz w:val="32"/>
        </w:rPr>
        <w:t xml:space="preserve">, M. S. and Fisher, D. L. (2001). Classroom environment and teacher’s cultural </w:t>
      </w:r>
      <w:r w:rsidRPr="002631E8">
        <w:rPr>
          <w:rFonts w:ascii="TH SarabunPSK" w:hAnsi="TH SarabunPSK"/>
          <w:sz w:val="32"/>
        </w:rPr>
        <w:tab/>
        <w:t>background in secondary science classes in an Asian context</w:t>
      </w:r>
      <w:r w:rsidRPr="002631E8">
        <w:rPr>
          <w:rFonts w:ascii="TH SarabunPSK" w:hAnsi="TH SarabunPSK"/>
          <w:b/>
          <w:bCs/>
          <w:sz w:val="32"/>
        </w:rPr>
        <w:t xml:space="preserve">. Paper </w:t>
      </w:r>
      <w:r w:rsidRPr="002631E8">
        <w:rPr>
          <w:rFonts w:ascii="TH SarabunPSK" w:hAnsi="TH SarabunPSK"/>
          <w:b/>
          <w:bCs/>
          <w:sz w:val="32"/>
        </w:rPr>
        <w:tab/>
        <w:t xml:space="preserve">presented at International Education Research Conference of Australian </w:t>
      </w:r>
      <w:r w:rsidRPr="002631E8">
        <w:rPr>
          <w:rFonts w:ascii="TH SarabunPSK" w:hAnsi="TH SarabunPSK"/>
          <w:b/>
          <w:bCs/>
          <w:sz w:val="32"/>
        </w:rPr>
        <w:tab/>
        <w:t>Association of Research in Education</w:t>
      </w:r>
      <w:r w:rsidRPr="002631E8">
        <w:rPr>
          <w:rFonts w:ascii="TH SarabunPSK" w:hAnsi="TH SarabunPSK"/>
          <w:sz w:val="32"/>
        </w:rPr>
        <w:t>. Perth.</w:t>
      </w:r>
    </w:p>
    <w:p w:rsidR="002631E8" w:rsidRPr="009B6B56" w:rsidRDefault="002631E8" w:rsidP="002631E8">
      <w:pPr>
        <w:widowControl w:val="0"/>
        <w:tabs>
          <w:tab w:val="left" w:pos="720"/>
        </w:tabs>
        <w:autoSpaceDE w:val="0"/>
        <w:autoSpaceDN w:val="0"/>
        <w:adjustRightInd w:val="0"/>
        <w:snapToGrid w:val="0"/>
        <w:rPr>
          <w:rFonts w:ascii="TH SarabunPSK" w:hAnsi="TH SarabunPSK"/>
          <w:b/>
          <w:bCs/>
          <w:sz w:val="32"/>
        </w:rPr>
      </w:pPr>
      <w:proofErr w:type="spellStart"/>
      <w:r w:rsidRPr="002631E8">
        <w:rPr>
          <w:rFonts w:ascii="TH SarabunPSK" w:hAnsi="TH SarabunPSK"/>
          <w:sz w:val="32"/>
        </w:rPr>
        <w:t>Koul</w:t>
      </w:r>
      <w:proofErr w:type="spellEnd"/>
      <w:r w:rsidRPr="002631E8">
        <w:rPr>
          <w:rFonts w:ascii="TH SarabunPSK" w:hAnsi="TH SarabunPSK"/>
          <w:sz w:val="32"/>
        </w:rPr>
        <w:t xml:space="preserve">, P., and Fisher, D. (2004). Science classroom learning environments in India. </w:t>
      </w:r>
      <w:r w:rsidR="009B6B56">
        <w:rPr>
          <w:rFonts w:ascii="TH SarabunPSK" w:hAnsi="TH SarabunPSK"/>
          <w:sz w:val="32"/>
        </w:rPr>
        <w:tab/>
      </w:r>
      <w:r w:rsidRPr="002631E8">
        <w:rPr>
          <w:rFonts w:ascii="TH SarabunPSK" w:hAnsi="TH SarabunPSK"/>
          <w:sz w:val="32"/>
        </w:rPr>
        <w:t xml:space="preserve">Paper </w:t>
      </w:r>
      <w:r w:rsidRPr="002631E8">
        <w:rPr>
          <w:rFonts w:ascii="TH SarabunPSK" w:hAnsi="TH SarabunPSK"/>
          <w:sz w:val="32"/>
        </w:rPr>
        <w:tab/>
        <w:t xml:space="preserve">presented at the International Educational research Conference of the </w:t>
      </w:r>
      <w:r w:rsidR="009B6B56">
        <w:rPr>
          <w:rFonts w:ascii="TH SarabunPSK" w:hAnsi="TH SarabunPSK"/>
          <w:sz w:val="32"/>
        </w:rPr>
        <w:tab/>
      </w:r>
      <w:r w:rsidRPr="002631E8">
        <w:rPr>
          <w:rFonts w:ascii="TH SarabunPSK" w:hAnsi="TH SarabunPSK"/>
          <w:sz w:val="32"/>
        </w:rPr>
        <w:t xml:space="preserve">Australian Association for Research in Education (AARE), </w:t>
      </w:r>
      <w:r w:rsidRPr="002631E8">
        <w:rPr>
          <w:rFonts w:ascii="TH SarabunPSK" w:hAnsi="TH SarabunPSK"/>
          <w:b/>
          <w:bCs/>
          <w:sz w:val="32"/>
        </w:rPr>
        <w:t xml:space="preserve">Brisbane, </w:t>
      </w:r>
      <w:r w:rsidRPr="002631E8">
        <w:rPr>
          <w:rFonts w:ascii="TH SarabunPSK" w:hAnsi="TH SarabunPSK"/>
          <w:b/>
          <w:bCs/>
          <w:sz w:val="32"/>
        </w:rPr>
        <w:tab/>
        <w:t>Australia.</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lastRenderedPageBreak/>
        <w:t xml:space="preserve">Lee, S., and Fraser, B. (2001). Laboratory classroom environments in Korean </w:t>
      </w:r>
      <w:proofErr w:type="spellStart"/>
      <w:r w:rsidRPr="002631E8">
        <w:rPr>
          <w:rFonts w:ascii="TH SarabunPSK" w:hAnsi="TH SarabunPSK"/>
          <w:sz w:val="32"/>
        </w:rPr>
        <w:t>hing</w:t>
      </w:r>
      <w:proofErr w:type="spellEnd"/>
      <w:r w:rsidRPr="002631E8">
        <w:rPr>
          <w:rFonts w:ascii="TH SarabunPSK" w:hAnsi="TH SarabunPSK"/>
          <w:sz w:val="32"/>
        </w:rPr>
        <w:t xml:space="preserve"> </w:t>
      </w:r>
      <w:r w:rsidR="009B6B56">
        <w:rPr>
          <w:rFonts w:ascii="TH SarabunPSK" w:hAnsi="TH SarabunPSK"/>
          <w:sz w:val="32"/>
        </w:rPr>
        <w:tab/>
      </w:r>
      <w:r w:rsidRPr="002631E8">
        <w:rPr>
          <w:rFonts w:ascii="TH SarabunPSK" w:hAnsi="TH SarabunPSK"/>
          <w:sz w:val="32"/>
        </w:rPr>
        <w:t xml:space="preserve">schools. </w:t>
      </w:r>
      <w:r w:rsidRPr="002631E8">
        <w:rPr>
          <w:rFonts w:ascii="TH SarabunPSK" w:hAnsi="TH SarabunPSK"/>
          <w:b/>
          <w:bCs/>
          <w:sz w:val="32"/>
        </w:rPr>
        <w:t xml:space="preserve">Paper presented at the annual meeting of Australia </w:t>
      </w:r>
      <w:proofErr w:type="spellStart"/>
      <w:r w:rsidRPr="002631E8">
        <w:rPr>
          <w:rFonts w:ascii="TH SarabunPSK" w:hAnsi="TH SarabunPSK"/>
          <w:b/>
          <w:bCs/>
          <w:sz w:val="32"/>
        </w:rPr>
        <w:t>Assoceation</w:t>
      </w:r>
      <w:proofErr w:type="spellEnd"/>
      <w:r w:rsidRPr="002631E8">
        <w:rPr>
          <w:rFonts w:ascii="TH SarabunPSK" w:hAnsi="TH SarabunPSK"/>
          <w:b/>
          <w:bCs/>
          <w:sz w:val="32"/>
        </w:rPr>
        <w:t xml:space="preserve"> </w:t>
      </w:r>
      <w:r w:rsidR="009B6B56">
        <w:rPr>
          <w:rFonts w:ascii="TH SarabunPSK" w:hAnsi="TH SarabunPSK"/>
          <w:b/>
          <w:bCs/>
          <w:sz w:val="32"/>
        </w:rPr>
        <w:tab/>
      </w:r>
      <w:r w:rsidRPr="002631E8">
        <w:rPr>
          <w:rFonts w:ascii="TH SarabunPSK" w:hAnsi="TH SarabunPSK"/>
          <w:b/>
          <w:bCs/>
          <w:sz w:val="32"/>
        </w:rPr>
        <w:t>for Research in Education</w:t>
      </w:r>
      <w:r w:rsidRPr="002631E8">
        <w:rPr>
          <w:rFonts w:ascii="TH SarabunPSK" w:hAnsi="TH SarabunPSK"/>
          <w:i/>
          <w:iCs/>
          <w:sz w:val="32"/>
        </w:rPr>
        <w:t>,</w:t>
      </w:r>
      <w:r w:rsidRPr="002631E8">
        <w:rPr>
          <w:rFonts w:ascii="TH SarabunPSK" w:hAnsi="TH SarabunPSK"/>
          <w:sz w:val="32"/>
        </w:rPr>
        <w:t xml:space="preserve"> Fremantle, WA.</w:t>
      </w:r>
    </w:p>
    <w:p w:rsidR="009B6B56" w:rsidRPr="009B6B56" w:rsidRDefault="002631E8" w:rsidP="002631E8">
      <w:pPr>
        <w:widowControl w:val="0"/>
        <w:tabs>
          <w:tab w:val="left" w:pos="720"/>
        </w:tabs>
        <w:autoSpaceDE w:val="0"/>
        <w:autoSpaceDN w:val="0"/>
        <w:adjustRightInd w:val="0"/>
        <w:snapToGrid w:val="0"/>
        <w:rPr>
          <w:rFonts w:ascii="TH SarabunPSK" w:hAnsi="TH SarabunPSK"/>
          <w:sz w:val="32"/>
        </w:rPr>
      </w:pPr>
      <w:proofErr w:type="spellStart"/>
      <w:r w:rsidRPr="002631E8">
        <w:rPr>
          <w:rFonts w:ascii="TH SarabunPSK" w:hAnsi="TH SarabunPSK"/>
          <w:sz w:val="32"/>
        </w:rPr>
        <w:t>Lewin</w:t>
      </w:r>
      <w:proofErr w:type="spellEnd"/>
      <w:r w:rsidRPr="002631E8">
        <w:rPr>
          <w:rFonts w:ascii="TH SarabunPSK" w:hAnsi="TH SarabunPSK"/>
          <w:sz w:val="32"/>
        </w:rPr>
        <w:t xml:space="preserve"> and </w:t>
      </w:r>
      <w:proofErr w:type="spellStart"/>
      <w:r w:rsidRPr="002631E8">
        <w:rPr>
          <w:rFonts w:ascii="TH SarabunPSK" w:hAnsi="TH SarabunPSK"/>
          <w:sz w:val="32"/>
        </w:rPr>
        <w:t>Murrey</w:t>
      </w:r>
      <w:proofErr w:type="spellEnd"/>
      <w:r w:rsidRPr="002631E8">
        <w:rPr>
          <w:rFonts w:ascii="TH SarabunPSK" w:hAnsi="TH SarabunPSK"/>
          <w:sz w:val="32"/>
        </w:rPr>
        <w:t xml:space="preserve">. (1938). [online]. </w:t>
      </w:r>
      <w:r w:rsidRPr="002631E8">
        <w:rPr>
          <w:rFonts w:ascii="TH SarabunPSK" w:hAnsi="TH SarabunPSK"/>
          <w:b/>
          <w:bCs/>
          <w:sz w:val="32"/>
        </w:rPr>
        <w:t>History of Learning environments</w:t>
      </w:r>
      <w:r w:rsidRPr="002631E8">
        <w:rPr>
          <w:rFonts w:ascii="TH SarabunPSK" w:hAnsi="TH SarabunPSK"/>
          <w:sz w:val="32"/>
        </w:rPr>
        <w:t xml:space="preserve">. [cited 6 </w:t>
      </w:r>
      <w:r w:rsidR="009B6B56">
        <w:rPr>
          <w:rFonts w:ascii="TH SarabunPSK" w:hAnsi="TH SarabunPSK"/>
          <w:sz w:val="32"/>
        </w:rPr>
        <w:tab/>
      </w:r>
      <w:r w:rsidRPr="002631E8">
        <w:rPr>
          <w:rFonts w:ascii="TH SarabunPSK" w:hAnsi="TH SarabunPSK"/>
          <w:sz w:val="32"/>
        </w:rPr>
        <w:t>October</w:t>
      </w:r>
      <w:r w:rsidRPr="002631E8">
        <w:rPr>
          <w:rFonts w:ascii="TH SarabunPSK" w:hAnsi="TH SarabunPSK"/>
          <w:sz w:val="32"/>
          <w:lang w:bidi="lo-LA"/>
        </w:rPr>
        <w:t xml:space="preserve"> 2015]. </w:t>
      </w:r>
      <w:r w:rsidR="009B6B56">
        <w:rPr>
          <w:rFonts w:ascii="TH SarabunPSK" w:hAnsi="TH SarabunPSK"/>
          <w:sz w:val="32"/>
          <w:lang w:bidi="lo-LA"/>
        </w:rPr>
        <w:t xml:space="preserve">Available from : </w:t>
      </w:r>
      <w:hyperlink r:id="rId33" w:history="1">
        <w:r w:rsidR="009B6B56" w:rsidRPr="009B6B56">
          <w:rPr>
            <w:rStyle w:val="af6"/>
            <w:rFonts w:ascii="TH SarabunPSK" w:hAnsi="TH SarabunPSK"/>
            <w:color w:val="auto"/>
            <w:sz w:val="32"/>
            <w:u w:val="none"/>
            <w:lang w:bidi="lo-LA"/>
          </w:rPr>
          <w:t>URL:</w:t>
        </w:r>
        <w:r w:rsidR="009B6B56" w:rsidRPr="009B6B56">
          <w:rPr>
            <w:rStyle w:val="af6"/>
            <w:rFonts w:ascii="TH SarabunPSK" w:hAnsi="TH SarabunPSK"/>
            <w:color w:val="auto"/>
            <w:sz w:val="32"/>
            <w:u w:val="none"/>
          </w:rPr>
          <w:t>htth://www.usq.edu.au/course/</w:t>
        </w:r>
      </w:hyperlink>
    </w:p>
    <w:p w:rsidR="002631E8" w:rsidRPr="002631E8" w:rsidRDefault="009B6B56" w:rsidP="002631E8">
      <w:pPr>
        <w:widowControl w:val="0"/>
        <w:tabs>
          <w:tab w:val="left" w:pos="720"/>
        </w:tabs>
        <w:autoSpaceDE w:val="0"/>
        <w:autoSpaceDN w:val="0"/>
        <w:adjustRightInd w:val="0"/>
        <w:snapToGrid w:val="0"/>
        <w:rPr>
          <w:rFonts w:ascii="TH SarabunPSK" w:hAnsi="TH SarabunPSK"/>
          <w:sz w:val="32"/>
          <w:lang w:bidi="lo-LA"/>
        </w:rPr>
      </w:pPr>
      <w:r>
        <w:rPr>
          <w:rFonts w:ascii="TH SarabunPSK" w:hAnsi="TH SarabunPSK"/>
          <w:sz w:val="32"/>
        </w:rPr>
        <w:tab/>
      </w:r>
      <w:r w:rsidR="002631E8" w:rsidRPr="002631E8">
        <w:rPr>
          <w:rFonts w:ascii="TH SarabunPSK" w:hAnsi="TH SarabunPSK"/>
          <w:sz w:val="32"/>
        </w:rPr>
        <w:t>material/EDU8421//History</w:t>
      </w:r>
      <w:r w:rsidR="002631E8" w:rsidRPr="002631E8">
        <w:rPr>
          <w:rFonts w:ascii="TH SarabunPSK" w:hAnsi="TH SarabunPSK"/>
          <w:sz w:val="32"/>
          <w:lang w:bidi="lo-LA"/>
        </w:rPr>
        <w:t>%20learning%20envionments.htm</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lang w:bidi="lo-LA"/>
        </w:rPr>
      </w:pPr>
      <w:r w:rsidRPr="002631E8">
        <w:rPr>
          <w:rFonts w:ascii="TH SarabunPSK" w:hAnsi="TH SarabunPSK"/>
          <w:sz w:val="32"/>
          <w:lang w:bidi="lo-LA"/>
        </w:rPr>
        <w:t xml:space="preserve">Moos. (1973). </w:t>
      </w:r>
      <w:r w:rsidRPr="002631E8">
        <w:rPr>
          <w:rFonts w:ascii="TH SarabunPSK" w:hAnsi="TH SarabunPSK"/>
          <w:sz w:val="32"/>
          <w:cs/>
        </w:rPr>
        <w:t>“</w:t>
      </w:r>
      <w:r w:rsidRPr="002631E8">
        <w:rPr>
          <w:rFonts w:ascii="TH SarabunPSK" w:hAnsi="TH SarabunPSK"/>
          <w:sz w:val="32"/>
          <w:lang w:bidi="lo-LA"/>
        </w:rPr>
        <w:t>Using individual or group scores on perceived env</w:t>
      </w:r>
      <w:r w:rsidR="009B6B56">
        <w:rPr>
          <w:rFonts w:ascii="TH SarabunPSK" w:hAnsi="TH SarabunPSK"/>
          <w:sz w:val="32"/>
          <w:lang w:bidi="lo-LA"/>
        </w:rPr>
        <w:t xml:space="preserve">ironment </w:t>
      </w:r>
      <w:r w:rsidR="009B6B56">
        <w:rPr>
          <w:rFonts w:ascii="TH SarabunPSK" w:hAnsi="TH SarabunPSK"/>
          <w:sz w:val="32"/>
          <w:lang w:bidi="lo-LA"/>
        </w:rPr>
        <w:tab/>
      </w:r>
      <w:proofErr w:type="spellStart"/>
      <w:r w:rsidR="009B6B56">
        <w:rPr>
          <w:rFonts w:ascii="TH SarabunPSK" w:hAnsi="TH SarabunPSK"/>
          <w:sz w:val="32"/>
          <w:lang w:bidi="lo-LA"/>
        </w:rPr>
        <w:t>scale:Classroom</w:t>
      </w:r>
      <w:proofErr w:type="spellEnd"/>
      <w:r w:rsidR="009B6B56">
        <w:rPr>
          <w:rFonts w:ascii="TH SarabunPSK" w:hAnsi="TH SarabunPSK"/>
          <w:sz w:val="32"/>
          <w:lang w:bidi="lo-LA"/>
        </w:rPr>
        <w:t xml:space="preserve"> </w:t>
      </w:r>
      <w:r w:rsidRPr="002631E8">
        <w:rPr>
          <w:rFonts w:ascii="TH SarabunPSK" w:hAnsi="TH SarabunPSK"/>
          <w:sz w:val="32"/>
          <w:lang w:bidi="lo-LA"/>
        </w:rPr>
        <w:t xml:space="preserve">environment </w:t>
      </w:r>
      <w:proofErr w:type="spellStart"/>
      <w:r w:rsidRPr="002631E8">
        <w:rPr>
          <w:rFonts w:ascii="TH SarabunPSK" w:hAnsi="TH SarabunPSK"/>
          <w:sz w:val="32"/>
          <w:lang w:bidi="lo-LA"/>
        </w:rPr>
        <w:t>scal</w:t>
      </w:r>
      <w:proofErr w:type="spellEnd"/>
      <w:r w:rsidRPr="002631E8">
        <w:rPr>
          <w:rFonts w:ascii="TH SarabunPSK" w:hAnsi="TH SarabunPSK"/>
          <w:sz w:val="32"/>
          <w:lang w:bidi="lo-LA"/>
        </w:rPr>
        <w:t xml:space="preserve"> as example</w:t>
      </w:r>
      <w:r w:rsidRPr="002631E8">
        <w:rPr>
          <w:rFonts w:ascii="TH SarabunPSK" w:hAnsi="TH SarabunPSK"/>
          <w:sz w:val="32"/>
          <w:cs/>
        </w:rPr>
        <w:t>,”</w:t>
      </w:r>
      <w:r w:rsidRPr="002631E8">
        <w:rPr>
          <w:rFonts w:ascii="TH SarabunPSK" w:hAnsi="TH SarabunPSK"/>
          <w:sz w:val="32"/>
          <w:lang w:bidi="lo-LA"/>
        </w:rPr>
        <w:t xml:space="preserve"> </w:t>
      </w:r>
      <w:r w:rsidRPr="002631E8">
        <w:rPr>
          <w:rFonts w:ascii="TH SarabunPSK" w:hAnsi="TH SarabunPSK"/>
          <w:b/>
          <w:bCs/>
          <w:sz w:val="32"/>
          <w:lang w:bidi="lo-LA"/>
        </w:rPr>
        <w:t xml:space="preserve">America Journal of </w:t>
      </w:r>
      <w:r w:rsidR="009B6B56">
        <w:rPr>
          <w:rFonts w:ascii="TH SarabunPSK" w:hAnsi="TH SarabunPSK"/>
          <w:b/>
          <w:bCs/>
          <w:sz w:val="32"/>
          <w:lang w:bidi="lo-LA"/>
        </w:rPr>
        <w:tab/>
      </w:r>
      <w:r w:rsidRPr="002631E8">
        <w:rPr>
          <w:rFonts w:ascii="TH SarabunPSK" w:hAnsi="TH SarabunPSK"/>
          <w:b/>
          <w:bCs/>
          <w:sz w:val="32"/>
          <w:lang w:bidi="lo-LA"/>
        </w:rPr>
        <w:t>Community Psychology</w:t>
      </w:r>
      <w:r w:rsidR="009B6B56">
        <w:rPr>
          <w:rFonts w:ascii="TH SarabunPSK" w:hAnsi="TH SarabunPSK"/>
          <w:sz w:val="32"/>
          <w:lang w:bidi="lo-LA"/>
        </w:rPr>
        <w:t xml:space="preserve">. </w:t>
      </w:r>
      <w:r w:rsidRPr="002631E8">
        <w:rPr>
          <w:rFonts w:ascii="TH SarabunPSK" w:hAnsi="TH SarabunPSK"/>
          <w:sz w:val="32"/>
          <w:lang w:bidi="lo-LA"/>
        </w:rPr>
        <w:t xml:space="preserve">Volume 7, </w:t>
      </w:r>
      <w:proofErr w:type="spellStart"/>
      <w:r w:rsidRPr="002631E8">
        <w:rPr>
          <w:rFonts w:ascii="TH SarabunPSK" w:hAnsi="TH SarabunPSK"/>
          <w:sz w:val="32"/>
          <w:lang w:bidi="lo-LA"/>
        </w:rPr>
        <w:t>Numer</w:t>
      </w:r>
      <w:proofErr w:type="spellEnd"/>
      <w:r w:rsidRPr="002631E8">
        <w:rPr>
          <w:rFonts w:ascii="TH SarabunPSK" w:hAnsi="TH SarabunPSK"/>
          <w:sz w:val="32"/>
          <w:lang w:bidi="lo-LA"/>
        </w:rPr>
        <w:t xml:space="preserve"> 5,497-502,DOI: 10.1007/ </w:t>
      </w:r>
      <w:r w:rsidR="00D530D7">
        <w:rPr>
          <w:rFonts w:ascii="TH SarabunPSK" w:hAnsi="TH SarabunPSK"/>
          <w:sz w:val="32"/>
          <w:lang w:bidi="lo-LA"/>
        </w:rPr>
        <w:tab/>
      </w:r>
      <w:r w:rsidRPr="002631E8">
        <w:rPr>
          <w:rFonts w:ascii="TH SarabunPSK" w:hAnsi="TH SarabunPSK"/>
          <w:sz w:val="32"/>
          <w:lang w:bidi="lo-LA"/>
        </w:rPr>
        <w:t>BF00894046.</w:t>
      </w:r>
      <w:r w:rsidRPr="002631E8">
        <w:rPr>
          <w:rFonts w:ascii="TH SarabunPSK" w:hAnsi="TH SarabunPSK"/>
          <w:sz w:val="32"/>
        </w:rPr>
        <w:t xml:space="preserve"> October 6</w:t>
      </w:r>
      <w:r w:rsidRPr="002631E8">
        <w:rPr>
          <w:rFonts w:ascii="TH SarabunPSK" w:hAnsi="TH SarabunPSK"/>
          <w:sz w:val="32"/>
          <w:lang w:bidi="lo-LA"/>
        </w:rPr>
        <w:t xml:space="preserve">,2015 : </w:t>
      </w:r>
      <w:hyperlink r:id="rId34" w:history="1">
        <w:r w:rsidR="00D530D7" w:rsidRPr="00D530D7">
          <w:rPr>
            <w:rStyle w:val="af6"/>
            <w:rFonts w:ascii="TH SarabunPSK" w:hAnsi="TH SarabunPSK"/>
            <w:color w:val="auto"/>
            <w:sz w:val="32"/>
            <w:u w:val="none"/>
            <w:lang w:bidi="lo-LA"/>
          </w:rPr>
          <w:t>http://www.springerlink.com/content/0091-</w:t>
        </w:r>
      </w:hyperlink>
      <w:r w:rsidR="00D530D7">
        <w:rPr>
          <w:rFonts w:ascii="TH SarabunPSK" w:hAnsi="TH SarabunPSK"/>
          <w:sz w:val="32"/>
          <w:lang w:bidi="lo-LA"/>
        </w:rPr>
        <w:tab/>
      </w:r>
      <w:r w:rsidRPr="002631E8">
        <w:rPr>
          <w:rFonts w:ascii="TH SarabunPSK" w:hAnsi="TH SarabunPSK"/>
          <w:sz w:val="32"/>
          <w:lang w:bidi="lo-LA"/>
        </w:rPr>
        <w:t>0562/.</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 xml:space="preserve">Moos, R.H., and </w:t>
      </w:r>
      <w:proofErr w:type="spellStart"/>
      <w:r w:rsidRPr="002631E8">
        <w:rPr>
          <w:rFonts w:ascii="TH SarabunPSK" w:hAnsi="TH SarabunPSK" w:cs="TH SarabunPSK"/>
          <w:szCs w:val="32"/>
        </w:rPr>
        <w:t>Trickett</w:t>
      </w:r>
      <w:proofErr w:type="spellEnd"/>
      <w:r w:rsidRPr="002631E8">
        <w:rPr>
          <w:rFonts w:ascii="TH SarabunPSK" w:hAnsi="TH SarabunPSK" w:cs="TH SarabunPSK"/>
          <w:szCs w:val="32"/>
        </w:rPr>
        <w:t xml:space="preserve">, E.J. (1987). </w:t>
      </w:r>
      <w:r w:rsidRPr="002631E8">
        <w:rPr>
          <w:rFonts w:ascii="TH SarabunPSK" w:hAnsi="TH SarabunPSK" w:cs="TH SarabunPSK"/>
          <w:b/>
          <w:bCs/>
          <w:szCs w:val="32"/>
        </w:rPr>
        <w:t xml:space="preserve">Classroom Environmental Scale manual </w:t>
      </w:r>
      <w:r w:rsidR="00D530D7">
        <w:rPr>
          <w:rFonts w:ascii="TH SarabunPSK" w:hAnsi="TH SarabunPSK" w:cs="TH SarabunPSK"/>
          <w:b/>
          <w:bCs/>
          <w:szCs w:val="32"/>
        </w:rPr>
        <w:tab/>
      </w:r>
      <w:r w:rsidRPr="002631E8">
        <w:rPr>
          <w:rFonts w:ascii="TH SarabunPSK" w:hAnsi="TH SarabunPSK" w:cs="TH SarabunPSK"/>
          <w:b/>
          <w:bCs/>
          <w:szCs w:val="32"/>
        </w:rPr>
        <w:t>(2</w:t>
      </w:r>
      <w:r w:rsidRPr="002631E8">
        <w:rPr>
          <w:rFonts w:ascii="TH SarabunPSK" w:hAnsi="TH SarabunPSK" w:cs="TH SarabunPSK"/>
          <w:b/>
          <w:bCs/>
          <w:szCs w:val="32"/>
          <w:vertAlign w:val="superscript"/>
        </w:rPr>
        <w:t>nd</w:t>
      </w:r>
      <w:r w:rsidRPr="002631E8">
        <w:rPr>
          <w:rFonts w:ascii="TH SarabunPSK" w:hAnsi="TH SarabunPSK" w:cs="TH SarabunPSK"/>
          <w:b/>
          <w:bCs/>
          <w:szCs w:val="32"/>
        </w:rPr>
        <w:t>ed.)</w:t>
      </w:r>
      <w:r w:rsidRPr="002631E8">
        <w:rPr>
          <w:rFonts w:ascii="TH SarabunPSK" w:hAnsi="TH SarabunPSK" w:cs="TH SarabunPSK"/>
          <w:szCs w:val="32"/>
        </w:rPr>
        <w:t>. Palo Alto, California : Consulting Psychologists Press.</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lang w:bidi="lo-LA"/>
        </w:rPr>
      </w:pPr>
      <w:r w:rsidRPr="002631E8">
        <w:rPr>
          <w:rFonts w:ascii="TH SarabunPSK" w:hAnsi="TH SarabunPSK"/>
          <w:sz w:val="32"/>
          <w:lang w:bidi="lo-LA"/>
        </w:rPr>
        <w:t xml:space="preserve">Moos </w:t>
      </w:r>
      <w:proofErr w:type="spellStart"/>
      <w:r w:rsidRPr="002631E8">
        <w:rPr>
          <w:rFonts w:ascii="TH SarabunPSK" w:hAnsi="TH SarabunPSK"/>
          <w:sz w:val="32"/>
          <w:lang w:bidi="lo-LA"/>
        </w:rPr>
        <w:t>andWalberg</w:t>
      </w:r>
      <w:proofErr w:type="spellEnd"/>
      <w:r w:rsidRPr="002631E8">
        <w:rPr>
          <w:rFonts w:ascii="TH SarabunPSK" w:hAnsi="TH SarabunPSK"/>
          <w:sz w:val="32"/>
          <w:lang w:bidi="lo-LA"/>
        </w:rPr>
        <w:t xml:space="preserve">. (1968). </w:t>
      </w:r>
      <w:r w:rsidRPr="002631E8">
        <w:rPr>
          <w:rFonts w:ascii="TH SarabunPSK" w:hAnsi="TH SarabunPSK"/>
          <w:sz w:val="32"/>
        </w:rPr>
        <w:t xml:space="preserve">[online]. </w:t>
      </w:r>
      <w:r w:rsidRPr="002631E8">
        <w:rPr>
          <w:rFonts w:ascii="TH SarabunPSK" w:hAnsi="TH SarabunPSK"/>
          <w:b/>
          <w:bCs/>
          <w:sz w:val="32"/>
          <w:lang w:bidi="lo-LA"/>
        </w:rPr>
        <w:t>Classroom environment</w:t>
      </w:r>
      <w:r w:rsidRPr="002631E8">
        <w:rPr>
          <w:rFonts w:ascii="TH SarabunPSK" w:hAnsi="TH SarabunPSK"/>
          <w:i/>
          <w:iCs/>
          <w:sz w:val="32"/>
          <w:lang w:bidi="lo-LA"/>
        </w:rPr>
        <w:t>.</w:t>
      </w:r>
      <w:r w:rsidRPr="002631E8">
        <w:rPr>
          <w:rFonts w:ascii="TH SarabunPSK" w:hAnsi="TH SarabunPSK"/>
          <w:sz w:val="32"/>
        </w:rPr>
        <w:t xml:space="preserve"> [cited 6 October</w:t>
      </w:r>
      <w:r w:rsidRPr="002631E8">
        <w:rPr>
          <w:rFonts w:ascii="TH SarabunPSK" w:hAnsi="TH SarabunPSK"/>
          <w:sz w:val="32"/>
          <w:lang w:bidi="lo-LA"/>
        </w:rPr>
        <w:t xml:space="preserve"> 2015]. </w:t>
      </w:r>
      <w:r w:rsidRPr="002631E8">
        <w:rPr>
          <w:rFonts w:ascii="TH SarabunPSK" w:hAnsi="TH SarabunPSK"/>
          <w:sz w:val="32"/>
          <w:lang w:bidi="lo-LA"/>
        </w:rPr>
        <w:tab/>
        <w:t xml:space="preserve">Available from : URL : </w:t>
      </w:r>
      <w:hyperlink r:id="rId35" w:history="1">
        <w:r w:rsidRPr="00D530D7">
          <w:rPr>
            <w:rStyle w:val="af6"/>
            <w:rFonts w:ascii="TH SarabunPSK" w:hAnsi="TH SarabunPSK"/>
            <w:color w:val="auto"/>
            <w:sz w:val="32"/>
            <w:u w:val="none"/>
            <w:lang w:bidi="lo-LA"/>
          </w:rPr>
          <w:t>http://www.book.google.co.th/book?id=201968&amp;f=false</w:t>
        </w:r>
      </w:hyperlink>
      <w:r w:rsidRPr="00D530D7">
        <w:rPr>
          <w:rFonts w:ascii="TH SarabunPSK" w:hAnsi="TH SarabunPSK"/>
          <w:sz w:val="32"/>
          <w:lang w:bidi="lo-LA"/>
        </w:rPr>
        <w:t>.</w:t>
      </w:r>
    </w:p>
    <w:p w:rsidR="00D530D7" w:rsidRDefault="002631E8" w:rsidP="002631E8">
      <w:pPr>
        <w:widowControl w:val="0"/>
        <w:tabs>
          <w:tab w:val="left" w:pos="720"/>
        </w:tabs>
        <w:autoSpaceDE w:val="0"/>
        <w:autoSpaceDN w:val="0"/>
        <w:adjustRightInd w:val="0"/>
        <w:snapToGrid w:val="0"/>
        <w:rPr>
          <w:rFonts w:ascii="TH SarabunPSK" w:hAnsi="TH SarabunPSK"/>
          <w:sz w:val="32"/>
          <w:lang w:bidi="lo-LA"/>
        </w:rPr>
      </w:pPr>
      <w:proofErr w:type="spellStart"/>
      <w:r w:rsidRPr="002631E8">
        <w:rPr>
          <w:rFonts w:ascii="TH SarabunPSK" w:hAnsi="TH SarabunPSK"/>
          <w:sz w:val="32"/>
          <w:lang w:bidi="lo-LA"/>
        </w:rPr>
        <w:t>Rickards</w:t>
      </w:r>
      <w:proofErr w:type="spellEnd"/>
      <w:r w:rsidRPr="002631E8">
        <w:rPr>
          <w:rFonts w:ascii="TH SarabunPSK" w:hAnsi="TH SarabunPSK"/>
          <w:sz w:val="32"/>
          <w:lang w:bidi="lo-LA"/>
        </w:rPr>
        <w:t xml:space="preserve">, T. (2008). </w:t>
      </w:r>
      <w:r w:rsidRPr="002631E8">
        <w:rPr>
          <w:rFonts w:ascii="TH SarabunPSK" w:hAnsi="TH SarabunPSK"/>
          <w:sz w:val="32"/>
          <w:cs/>
        </w:rPr>
        <w:t>“</w:t>
      </w:r>
      <w:r w:rsidRPr="002631E8">
        <w:rPr>
          <w:rFonts w:ascii="TH SarabunPSK" w:hAnsi="TH SarabunPSK"/>
          <w:sz w:val="32"/>
          <w:lang w:bidi="lo-LA"/>
        </w:rPr>
        <w:t xml:space="preserve">Student perceptions of a culturally </w:t>
      </w:r>
      <w:r w:rsidRPr="002631E8">
        <w:rPr>
          <w:rFonts w:ascii="TH SarabunPSK" w:hAnsi="TH SarabunPSK"/>
          <w:sz w:val="32"/>
          <w:lang w:bidi="lo-LA"/>
        </w:rPr>
        <w:lastRenderedPageBreak/>
        <w:t xml:space="preserve">diverse classroom </w:t>
      </w:r>
      <w:r w:rsidR="00D530D7">
        <w:rPr>
          <w:rFonts w:ascii="TH SarabunPSK" w:hAnsi="TH SarabunPSK"/>
          <w:sz w:val="32"/>
          <w:lang w:bidi="lo-LA"/>
        </w:rPr>
        <w:tab/>
      </w:r>
      <w:r w:rsidRPr="002631E8">
        <w:rPr>
          <w:rFonts w:ascii="TH SarabunPSK" w:hAnsi="TH SarabunPSK"/>
          <w:sz w:val="32"/>
          <w:lang w:bidi="lo-LA"/>
        </w:rPr>
        <w:t>environment</w:t>
      </w:r>
      <w:r w:rsidRPr="002631E8">
        <w:rPr>
          <w:rFonts w:ascii="TH SarabunPSK" w:hAnsi="TH SarabunPSK"/>
          <w:sz w:val="32"/>
          <w:cs/>
        </w:rPr>
        <w:t>,”</w:t>
      </w:r>
      <w:r w:rsidRPr="002631E8">
        <w:rPr>
          <w:rFonts w:ascii="TH SarabunPSK" w:hAnsi="TH SarabunPSK"/>
          <w:b/>
          <w:bCs/>
          <w:sz w:val="32"/>
          <w:lang w:bidi="lo-LA"/>
        </w:rPr>
        <w:tab/>
        <w:t>Research in Science &amp; Technological Education</w:t>
      </w:r>
      <w:r w:rsidRPr="002631E8">
        <w:rPr>
          <w:rFonts w:ascii="TH SarabunPSK" w:hAnsi="TH SarabunPSK"/>
          <w:sz w:val="32"/>
          <w:lang w:bidi="lo-LA"/>
        </w:rPr>
        <w:t xml:space="preserve">. Volume 26, </w:t>
      </w:r>
      <w:r w:rsidR="00D530D7">
        <w:rPr>
          <w:rFonts w:ascii="TH SarabunPSK" w:hAnsi="TH SarabunPSK"/>
          <w:sz w:val="32"/>
          <w:lang w:bidi="lo-LA"/>
        </w:rPr>
        <w:tab/>
      </w:r>
      <w:proofErr w:type="spellStart"/>
      <w:r w:rsidRPr="002631E8">
        <w:rPr>
          <w:rFonts w:ascii="TH SarabunPSK" w:hAnsi="TH SarabunPSK"/>
          <w:sz w:val="32"/>
          <w:lang w:bidi="lo-LA"/>
        </w:rPr>
        <w:t>lssue</w:t>
      </w:r>
      <w:proofErr w:type="spellEnd"/>
      <w:r w:rsidRPr="002631E8">
        <w:rPr>
          <w:rFonts w:ascii="TH SarabunPSK" w:hAnsi="TH SarabunPSK"/>
          <w:sz w:val="32"/>
          <w:lang w:bidi="lo-LA"/>
        </w:rPr>
        <w:t xml:space="preserve"> 2, 2008. </w:t>
      </w:r>
      <w:r w:rsidRPr="002631E8">
        <w:rPr>
          <w:rFonts w:ascii="TH SarabunPSK" w:hAnsi="TH SarabunPSK"/>
          <w:sz w:val="32"/>
          <w:lang w:bidi="lo-LA"/>
        </w:rPr>
        <w:tab/>
        <w:t>[Online]. (Availabl</w:t>
      </w:r>
      <w:r w:rsidR="00D530D7">
        <w:rPr>
          <w:rFonts w:ascii="TH SarabunPSK" w:hAnsi="TH SarabunPSK"/>
          <w:sz w:val="32"/>
          <w:lang w:bidi="lo-LA"/>
        </w:rPr>
        <w:t>e):</w:t>
      </w:r>
      <w:r w:rsidRPr="002631E8">
        <w:rPr>
          <w:rFonts w:ascii="TH SarabunPSK" w:hAnsi="TH SarabunPSK"/>
          <w:sz w:val="32"/>
          <w:lang w:bidi="lo-LA"/>
        </w:rPr>
        <w:t>http://www.tandfonline.com/doi/abs/</w:t>
      </w:r>
    </w:p>
    <w:p w:rsidR="002631E8" w:rsidRPr="002631E8" w:rsidRDefault="00D530D7" w:rsidP="002631E8">
      <w:pPr>
        <w:widowControl w:val="0"/>
        <w:tabs>
          <w:tab w:val="left" w:pos="720"/>
        </w:tabs>
        <w:autoSpaceDE w:val="0"/>
        <w:autoSpaceDN w:val="0"/>
        <w:adjustRightInd w:val="0"/>
        <w:snapToGrid w:val="0"/>
        <w:rPr>
          <w:rFonts w:ascii="TH SarabunPSK" w:hAnsi="TH SarabunPSK"/>
          <w:sz w:val="32"/>
        </w:rPr>
      </w:pPr>
      <w:r>
        <w:rPr>
          <w:rFonts w:ascii="TH SarabunPSK" w:hAnsi="TH SarabunPSK"/>
          <w:sz w:val="32"/>
          <w:lang w:bidi="lo-LA"/>
        </w:rPr>
        <w:tab/>
      </w:r>
      <w:r w:rsidR="002631E8" w:rsidRPr="00D530D7">
        <w:rPr>
          <w:rFonts w:ascii="TH SarabunPSK" w:hAnsi="TH SarabunPSK"/>
          <w:sz w:val="32"/>
          <w:lang w:bidi="lo-LA"/>
        </w:rPr>
        <w:t>10.1080</w:t>
      </w:r>
      <w:hyperlink r:id="rId36" w:history="1">
        <w:r w:rsidR="002631E8" w:rsidRPr="00D530D7">
          <w:rPr>
            <w:rStyle w:val="af6"/>
            <w:rFonts w:ascii="TH SarabunPSK" w:hAnsi="TH SarabunPSK"/>
            <w:color w:val="auto"/>
            <w:sz w:val="32"/>
            <w:u w:val="none"/>
            <w:lang w:bidi="lo-LA"/>
          </w:rPr>
          <w:t>/02635140802037310</w:t>
        </w:r>
      </w:hyperlink>
      <w:r w:rsidR="002631E8" w:rsidRPr="002631E8">
        <w:rPr>
          <w:rFonts w:ascii="TH SarabunPSK" w:hAnsi="TH SarabunPSK"/>
          <w:sz w:val="32"/>
          <w:lang w:bidi="lo-LA"/>
        </w:rPr>
        <w:t>.</w:t>
      </w:r>
    </w:p>
    <w:p w:rsidR="002631E8" w:rsidRPr="00D530D7" w:rsidRDefault="002631E8" w:rsidP="002631E8">
      <w:pPr>
        <w:widowControl w:val="0"/>
        <w:tabs>
          <w:tab w:val="left" w:pos="720"/>
        </w:tabs>
        <w:autoSpaceDE w:val="0"/>
        <w:autoSpaceDN w:val="0"/>
        <w:adjustRightInd w:val="0"/>
        <w:snapToGrid w:val="0"/>
        <w:rPr>
          <w:rFonts w:ascii="TH SarabunPSK" w:hAnsi="TH SarabunPSK"/>
          <w:b/>
          <w:bCs/>
          <w:sz w:val="32"/>
        </w:rPr>
      </w:pPr>
      <w:proofErr w:type="spellStart"/>
      <w:r w:rsidRPr="002631E8">
        <w:rPr>
          <w:rFonts w:ascii="TH SarabunPSK" w:hAnsi="TH SarabunPSK"/>
          <w:sz w:val="32"/>
          <w:lang w:bidi="lo-LA"/>
        </w:rPr>
        <w:t>Rickarde</w:t>
      </w:r>
      <w:proofErr w:type="spellEnd"/>
      <w:r w:rsidRPr="002631E8">
        <w:rPr>
          <w:rFonts w:ascii="TH SarabunPSK" w:hAnsi="TH SarabunPSK"/>
          <w:sz w:val="32"/>
          <w:lang w:bidi="lo-LA"/>
        </w:rPr>
        <w:t xml:space="preserve">, T., den </w:t>
      </w:r>
      <w:proofErr w:type="spellStart"/>
      <w:r w:rsidRPr="002631E8">
        <w:rPr>
          <w:rFonts w:ascii="TH SarabunPSK" w:hAnsi="TH SarabunPSK"/>
          <w:sz w:val="32"/>
          <w:lang w:bidi="lo-LA"/>
        </w:rPr>
        <w:t>Brok</w:t>
      </w:r>
      <w:proofErr w:type="spellEnd"/>
      <w:r w:rsidRPr="002631E8">
        <w:rPr>
          <w:rFonts w:ascii="TH SarabunPSK" w:hAnsi="TH SarabunPSK"/>
          <w:sz w:val="32"/>
          <w:lang w:bidi="lo-LA"/>
        </w:rPr>
        <w:t>, P. (2003). [Online].</w:t>
      </w:r>
      <w:r w:rsidRPr="002631E8">
        <w:rPr>
          <w:rFonts w:ascii="TH SarabunPSK" w:hAnsi="TH SarabunPSK"/>
          <w:sz w:val="32"/>
          <w:cs/>
        </w:rPr>
        <w:t xml:space="preserve"> </w:t>
      </w:r>
      <w:r w:rsidRPr="002631E8">
        <w:rPr>
          <w:rFonts w:ascii="TH SarabunPSK" w:hAnsi="TH SarabunPSK"/>
          <w:sz w:val="32"/>
          <w:lang w:bidi="lo-LA"/>
        </w:rPr>
        <w:t>(</w:t>
      </w:r>
      <w:r w:rsidRPr="002631E8">
        <w:rPr>
          <w:rFonts w:ascii="TH SarabunPSK" w:hAnsi="TH SarabunPSK"/>
          <w:b/>
          <w:bCs/>
          <w:sz w:val="32"/>
          <w:lang w:bidi="lo-LA"/>
        </w:rPr>
        <w:t xml:space="preserve">Factors influencing students’ </w:t>
      </w:r>
      <w:r w:rsidR="00D530D7">
        <w:rPr>
          <w:rFonts w:ascii="TH SarabunPSK" w:hAnsi="TH SarabunPSK"/>
          <w:b/>
          <w:bCs/>
          <w:sz w:val="32"/>
          <w:lang w:bidi="lo-LA"/>
        </w:rPr>
        <w:tab/>
      </w:r>
      <w:r w:rsidRPr="002631E8">
        <w:rPr>
          <w:rFonts w:ascii="TH SarabunPSK" w:hAnsi="TH SarabunPSK"/>
          <w:b/>
          <w:bCs/>
          <w:sz w:val="32"/>
          <w:lang w:bidi="lo-LA"/>
        </w:rPr>
        <w:t xml:space="preserve">perceptions of their teachers’ interpersonal </w:t>
      </w:r>
      <w:proofErr w:type="spellStart"/>
      <w:r w:rsidRPr="002631E8">
        <w:rPr>
          <w:rFonts w:ascii="TH SarabunPSK" w:hAnsi="TH SarabunPSK"/>
          <w:b/>
          <w:bCs/>
          <w:sz w:val="32"/>
          <w:lang w:bidi="lo-LA"/>
        </w:rPr>
        <w:t>behaviour</w:t>
      </w:r>
      <w:proofErr w:type="spellEnd"/>
      <w:r w:rsidRPr="002631E8">
        <w:rPr>
          <w:rFonts w:ascii="TH SarabunPSK" w:hAnsi="TH SarabunPSK"/>
          <w:sz w:val="32"/>
          <w:lang w:bidi="lo-LA"/>
        </w:rPr>
        <w:t xml:space="preserve"> </w:t>
      </w:r>
      <w:r w:rsidRPr="002631E8">
        <w:rPr>
          <w:rFonts w:ascii="TH SarabunPSK" w:hAnsi="TH SarabunPSK"/>
          <w:b/>
          <w:bCs/>
          <w:sz w:val="32"/>
          <w:lang w:bidi="lo-LA"/>
        </w:rPr>
        <w:t xml:space="preserve">: A multilevel </w:t>
      </w:r>
      <w:r w:rsidR="00D530D7">
        <w:rPr>
          <w:rFonts w:ascii="TH SarabunPSK" w:hAnsi="TH SarabunPSK"/>
          <w:b/>
          <w:bCs/>
          <w:sz w:val="32"/>
          <w:lang w:bidi="lo-LA"/>
        </w:rPr>
        <w:tab/>
      </w:r>
      <w:r w:rsidRPr="002631E8">
        <w:rPr>
          <w:rFonts w:ascii="TH SarabunPSK" w:hAnsi="TH SarabunPSK"/>
          <w:b/>
          <w:bCs/>
          <w:sz w:val="32"/>
          <w:lang w:bidi="lo-LA"/>
        </w:rPr>
        <w:t>analysis.</w:t>
      </w:r>
      <w:r w:rsidRPr="002631E8">
        <w:rPr>
          <w:rFonts w:ascii="TH SarabunPSK" w:hAnsi="TH SarabunPSK"/>
          <w:sz w:val="32"/>
          <w:lang w:bidi="lo-LA"/>
        </w:rPr>
        <w:t xml:space="preserve"> Available from : URL :</w:t>
      </w:r>
      <w:r w:rsidRPr="002631E8">
        <w:rPr>
          <w:rFonts w:ascii="TH SarabunPSK" w:hAnsi="TH SarabunPSK"/>
          <w:sz w:val="32"/>
          <w:cs/>
        </w:rPr>
        <w:t xml:space="preserve"> </w:t>
      </w:r>
      <w:hyperlink r:id="rId37" w:history="1">
        <w:r w:rsidR="00D530D7" w:rsidRPr="00D530D7">
          <w:rPr>
            <w:rStyle w:val="af6"/>
            <w:rFonts w:ascii="TH SarabunPSK" w:hAnsi="TH SarabunPSK"/>
            <w:color w:val="auto"/>
            <w:sz w:val="32"/>
            <w:u w:val="none"/>
            <w:lang w:bidi="lo-LA"/>
          </w:rPr>
          <w:t>http://www.waier.org.au/forums/2003/rickards-</w:t>
        </w:r>
        <w:r w:rsidR="00D530D7" w:rsidRPr="00D530D7">
          <w:rPr>
            <w:rStyle w:val="af6"/>
            <w:rFonts w:ascii="TH SarabunPSK" w:hAnsi="TH SarabunPSK"/>
            <w:color w:val="auto"/>
            <w:sz w:val="32"/>
            <w:u w:val="none"/>
            <w:lang w:bidi="lo-LA"/>
          </w:rPr>
          <w:tab/>
          <w:t>3.html</w:t>
        </w:r>
      </w:hyperlink>
    </w:p>
    <w:p w:rsidR="002631E8" w:rsidRPr="002631E8" w:rsidRDefault="002631E8" w:rsidP="002631E8">
      <w:pPr>
        <w:tabs>
          <w:tab w:val="left" w:pos="720"/>
        </w:tabs>
        <w:rPr>
          <w:rFonts w:ascii="TH SarabunPSK" w:hAnsi="TH SarabunPSK"/>
          <w:sz w:val="32"/>
          <w:lang w:bidi="lo-LA"/>
        </w:rPr>
      </w:pPr>
      <w:r w:rsidRPr="002631E8">
        <w:rPr>
          <w:rFonts w:ascii="TH SarabunPSK" w:hAnsi="TH SarabunPSK"/>
          <w:sz w:val="32"/>
          <w:lang w:bidi="lo-LA"/>
        </w:rPr>
        <w:t xml:space="preserve">Taylor, P.C., Fraser, B.J. and Fisher, D.L. (1997). </w:t>
      </w:r>
      <w:r w:rsidRPr="002631E8">
        <w:rPr>
          <w:rFonts w:ascii="TH SarabunPSK" w:hAnsi="TH SarabunPSK"/>
          <w:sz w:val="32"/>
          <w:cs/>
        </w:rPr>
        <w:t>“</w:t>
      </w:r>
      <w:r w:rsidRPr="002631E8">
        <w:rPr>
          <w:rFonts w:ascii="TH SarabunPSK" w:hAnsi="TH SarabunPSK"/>
          <w:sz w:val="32"/>
          <w:lang w:bidi="lo-LA"/>
        </w:rPr>
        <w:t xml:space="preserve">Monitoring constructivist classroom </w:t>
      </w:r>
    </w:p>
    <w:p w:rsidR="002631E8" w:rsidRPr="002631E8" w:rsidRDefault="002631E8" w:rsidP="002631E8">
      <w:pPr>
        <w:tabs>
          <w:tab w:val="left" w:pos="720"/>
        </w:tabs>
        <w:rPr>
          <w:rFonts w:ascii="TH SarabunPSK" w:hAnsi="TH SarabunPSK"/>
          <w:b/>
          <w:bCs/>
          <w:sz w:val="32"/>
        </w:rPr>
      </w:pPr>
      <w:r w:rsidRPr="002631E8">
        <w:rPr>
          <w:rFonts w:ascii="TH SarabunPSK" w:hAnsi="TH SarabunPSK"/>
          <w:sz w:val="32"/>
          <w:lang w:bidi="lo-LA"/>
        </w:rPr>
        <w:tab/>
        <w:t>learning environments</w:t>
      </w:r>
      <w:r w:rsidRPr="002631E8">
        <w:rPr>
          <w:rFonts w:ascii="TH SarabunPSK" w:hAnsi="TH SarabunPSK"/>
          <w:sz w:val="32"/>
          <w:cs/>
        </w:rPr>
        <w:t>,”</w:t>
      </w:r>
      <w:r w:rsidRPr="002631E8">
        <w:rPr>
          <w:rFonts w:ascii="TH SarabunPSK" w:hAnsi="TH SarabunPSK"/>
          <w:sz w:val="32"/>
          <w:lang w:bidi="lo-LA"/>
        </w:rPr>
        <w:t xml:space="preserve"> </w:t>
      </w:r>
      <w:r w:rsidRPr="002631E8">
        <w:rPr>
          <w:rFonts w:ascii="TH SarabunPSK" w:hAnsi="TH SarabunPSK"/>
          <w:b/>
          <w:bCs/>
          <w:sz w:val="32"/>
          <w:lang w:bidi="lo-LA"/>
        </w:rPr>
        <w:t>International Journal of Educational Research</w:t>
      </w:r>
      <w:r w:rsidRPr="002631E8">
        <w:rPr>
          <w:rFonts w:ascii="TH SarabunPSK" w:hAnsi="TH SarabunPSK"/>
          <w:b/>
          <w:bCs/>
          <w:sz w:val="32"/>
          <w:cs/>
        </w:rPr>
        <w:t>.</w:t>
      </w:r>
    </w:p>
    <w:p w:rsidR="002631E8" w:rsidRPr="002631E8" w:rsidRDefault="002631E8" w:rsidP="002631E8">
      <w:pPr>
        <w:tabs>
          <w:tab w:val="left" w:pos="720"/>
        </w:tabs>
        <w:rPr>
          <w:rFonts w:ascii="TH SarabunPSK" w:hAnsi="TH SarabunPSK"/>
          <w:sz w:val="32"/>
          <w:lang w:bidi="lo-LA"/>
        </w:rPr>
      </w:pPr>
      <w:r w:rsidRPr="002631E8">
        <w:rPr>
          <w:rFonts w:ascii="TH SarabunPSK" w:hAnsi="TH SarabunPSK"/>
          <w:b/>
          <w:bCs/>
          <w:sz w:val="32"/>
          <w:cs/>
        </w:rPr>
        <w:tab/>
      </w:r>
      <w:r w:rsidRPr="002631E8">
        <w:rPr>
          <w:rFonts w:ascii="TH SarabunPSK" w:hAnsi="TH SarabunPSK"/>
          <w:sz w:val="32"/>
          <w:lang w:bidi="lo-LA"/>
        </w:rPr>
        <w:t>27, 293-302.</w:t>
      </w:r>
    </w:p>
    <w:p w:rsidR="002631E8" w:rsidRPr="002631E8" w:rsidRDefault="002631E8" w:rsidP="002631E8">
      <w:pPr>
        <w:pStyle w:val="af5"/>
        <w:tabs>
          <w:tab w:val="left" w:pos="720"/>
        </w:tabs>
        <w:rPr>
          <w:rFonts w:ascii="TH SarabunPSK" w:hAnsi="TH SarabunPSK" w:cs="TH SarabunPSK"/>
          <w:szCs w:val="32"/>
        </w:rPr>
      </w:pPr>
      <w:r w:rsidRPr="002631E8">
        <w:rPr>
          <w:rFonts w:ascii="TH SarabunPSK" w:hAnsi="TH SarabunPSK" w:cs="TH SarabunPSK"/>
          <w:szCs w:val="32"/>
        </w:rPr>
        <w:t xml:space="preserve">Trowbridge, L. W., and </w:t>
      </w:r>
      <w:proofErr w:type="spellStart"/>
      <w:r w:rsidRPr="002631E8">
        <w:rPr>
          <w:rFonts w:ascii="TH SarabunPSK" w:hAnsi="TH SarabunPSK" w:cs="TH SarabunPSK"/>
          <w:szCs w:val="32"/>
        </w:rPr>
        <w:t>Bybee</w:t>
      </w:r>
      <w:proofErr w:type="spellEnd"/>
      <w:r w:rsidRPr="002631E8">
        <w:rPr>
          <w:rFonts w:ascii="TH SarabunPSK" w:hAnsi="TH SarabunPSK" w:cs="TH SarabunPSK"/>
          <w:szCs w:val="32"/>
        </w:rPr>
        <w:t>, R. W. (</w:t>
      </w:r>
      <w:r w:rsidRPr="002631E8">
        <w:rPr>
          <w:rFonts w:ascii="TH SarabunPSK" w:hAnsi="TH SarabunPSK" w:cs="TH SarabunPSK"/>
          <w:szCs w:val="32"/>
          <w:cs/>
        </w:rPr>
        <w:t xml:space="preserve">1990). </w:t>
      </w:r>
      <w:r w:rsidRPr="002631E8">
        <w:rPr>
          <w:rFonts w:ascii="TH SarabunPSK" w:hAnsi="TH SarabunPSK" w:cs="TH SarabunPSK"/>
          <w:b/>
          <w:bCs/>
          <w:szCs w:val="32"/>
        </w:rPr>
        <w:t xml:space="preserve">Becoming a Secondary School Science </w:t>
      </w:r>
      <w:r w:rsidRPr="002631E8">
        <w:rPr>
          <w:rFonts w:ascii="TH SarabunPSK" w:hAnsi="TH SarabunPSK" w:cs="TH SarabunPSK"/>
          <w:b/>
          <w:bCs/>
          <w:szCs w:val="32"/>
        </w:rPr>
        <w:tab/>
        <w:t>Teacher.</w:t>
      </w:r>
      <w:r w:rsidRPr="002631E8">
        <w:rPr>
          <w:rFonts w:ascii="TH SarabunPSK" w:hAnsi="TH SarabunPSK" w:cs="TH SarabunPSK"/>
          <w:b/>
          <w:bCs/>
          <w:szCs w:val="32"/>
          <w:cs/>
        </w:rPr>
        <w:t>5</w:t>
      </w:r>
      <w:proofErr w:type="spellStart"/>
      <w:r w:rsidRPr="002631E8">
        <w:rPr>
          <w:rFonts w:ascii="TH SarabunPSK" w:hAnsi="TH SarabunPSK" w:cs="TH SarabunPSK"/>
          <w:b/>
          <w:bCs/>
          <w:szCs w:val="32"/>
          <w:vertAlign w:val="superscript"/>
        </w:rPr>
        <w:t>th</w:t>
      </w:r>
      <w:r w:rsidRPr="002631E8">
        <w:rPr>
          <w:rFonts w:ascii="TH SarabunPSK" w:hAnsi="TH SarabunPSK" w:cs="TH SarabunPSK"/>
          <w:b/>
          <w:bCs/>
          <w:szCs w:val="32"/>
        </w:rPr>
        <w:t>ed</w:t>
      </w:r>
      <w:proofErr w:type="spellEnd"/>
      <w:r w:rsidRPr="002631E8">
        <w:rPr>
          <w:rFonts w:ascii="TH SarabunPSK" w:hAnsi="TH SarabunPSK" w:cs="TH SarabunPSK"/>
          <w:b/>
          <w:bCs/>
          <w:szCs w:val="32"/>
        </w:rPr>
        <w:t>.</w:t>
      </w:r>
      <w:r w:rsidRPr="002631E8">
        <w:rPr>
          <w:rFonts w:ascii="TH SarabunPSK" w:hAnsi="TH SarabunPSK" w:cs="TH SarabunPSK"/>
          <w:szCs w:val="32"/>
        </w:rPr>
        <w:t xml:space="preserve"> Columbus</w:t>
      </w:r>
      <w:r w:rsidRPr="002631E8">
        <w:rPr>
          <w:rFonts w:ascii="TH SarabunPSK" w:hAnsi="TH SarabunPSK" w:cs="TH SarabunPSK"/>
          <w:szCs w:val="32"/>
          <w:cs/>
        </w:rPr>
        <w:t xml:space="preserve"> </w:t>
      </w:r>
      <w:r w:rsidRPr="002631E8">
        <w:rPr>
          <w:rFonts w:ascii="TH SarabunPSK" w:hAnsi="TH SarabunPSK" w:cs="TH SarabunPSK"/>
          <w:szCs w:val="32"/>
        </w:rPr>
        <w:t>: Merrill Publishing.</w:t>
      </w:r>
    </w:p>
    <w:p w:rsidR="002631E8" w:rsidRPr="00D530D7" w:rsidRDefault="002631E8" w:rsidP="002631E8">
      <w:pPr>
        <w:pStyle w:val="3"/>
        <w:tabs>
          <w:tab w:val="left" w:pos="720"/>
        </w:tabs>
        <w:spacing w:before="0"/>
        <w:rPr>
          <w:rFonts w:ascii="TH SarabunPSK" w:hAnsi="TH SarabunPSK" w:cs="TH SarabunPSK"/>
          <w:color w:val="auto"/>
          <w:sz w:val="32"/>
          <w:szCs w:val="32"/>
        </w:rPr>
      </w:pPr>
      <w:r w:rsidRPr="00D530D7">
        <w:rPr>
          <w:rFonts w:ascii="TH SarabunPSK" w:hAnsi="TH SarabunPSK" w:cs="TH SarabunPSK"/>
          <w:b w:val="0"/>
          <w:bCs w:val="0"/>
          <w:color w:val="auto"/>
          <w:sz w:val="32"/>
          <w:szCs w:val="32"/>
        </w:rPr>
        <w:lastRenderedPageBreak/>
        <w:t>Walberg,</w:t>
      </w:r>
      <w:r w:rsidRPr="00D530D7">
        <w:rPr>
          <w:rFonts w:ascii="TH SarabunPSK" w:hAnsi="TH SarabunPSK" w:cs="TH SarabunPSK"/>
          <w:b w:val="0"/>
          <w:bCs w:val="0"/>
          <w:color w:val="auto"/>
          <w:sz w:val="32"/>
          <w:szCs w:val="32"/>
          <w:cs/>
        </w:rPr>
        <w:t xml:space="preserve"> </w:t>
      </w:r>
      <w:r w:rsidRPr="00D530D7">
        <w:rPr>
          <w:rFonts w:ascii="TH SarabunPSK" w:hAnsi="TH SarabunPSK" w:cs="TH SarabunPSK"/>
          <w:b w:val="0"/>
          <w:bCs w:val="0"/>
          <w:color w:val="auto"/>
          <w:sz w:val="32"/>
          <w:szCs w:val="32"/>
        </w:rPr>
        <w:t>H.J.,</w:t>
      </w:r>
      <w:r w:rsidRPr="00D530D7">
        <w:rPr>
          <w:rFonts w:ascii="TH SarabunPSK" w:hAnsi="TH SarabunPSK" w:cs="TH SarabunPSK"/>
          <w:b w:val="0"/>
          <w:bCs w:val="0"/>
          <w:color w:val="auto"/>
          <w:sz w:val="32"/>
          <w:szCs w:val="32"/>
          <w:cs/>
        </w:rPr>
        <w:t xml:space="preserve"> </w:t>
      </w:r>
      <w:r w:rsidRPr="00D530D7">
        <w:rPr>
          <w:rFonts w:ascii="TH SarabunPSK" w:hAnsi="TH SarabunPSK" w:cs="TH SarabunPSK"/>
          <w:b w:val="0"/>
          <w:bCs w:val="0"/>
          <w:color w:val="auto"/>
          <w:sz w:val="32"/>
          <w:szCs w:val="32"/>
        </w:rPr>
        <w:t>Fraser,</w:t>
      </w:r>
      <w:r w:rsidRPr="00D530D7">
        <w:rPr>
          <w:rFonts w:ascii="TH SarabunPSK" w:hAnsi="TH SarabunPSK" w:cs="TH SarabunPSK"/>
          <w:b w:val="0"/>
          <w:bCs w:val="0"/>
          <w:color w:val="auto"/>
          <w:sz w:val="32"/>
          <w:szCs w:val="32"/>
          <w:cs/>
        </w:rPr>
        <w:t xml:space="preserve"> </w:t>
      </w:r>
      <w:r w:rsidRPr="00D530D7">
        <w:rPr>
          <w:rFonts w:ascii="TH SarabunPSK" w:hAnsi="TH SarabunPSK" w:cs="TH SarabunPSK"/>
          <w:b w:val="0"/>
          <w:bCs w:val="0"/>
          <w:color w:val="auto"/>
          <w:sz w:val="32"/>
          <w:szCs w:val="32"/>
        </w:rPr>
        <w:t>B.J.,</w:t>
      </w:r>
      <w:r w:rsidRPr="00D530D7">
        <w:rPr>
          <w:rFonts w:ascii="TH SarabunPSK" w:hAnsi="TH SarabunPSK" w:cs="TH SarabunPSK"/>
          <w:b w:val="0"/>
          <w:bCs w:val="0"/>
          <w:color w:val="auto"/>
          <w:sz w:val="32"/>
          <w:szCs w:val="32"/>
          <w:cs/>
        </w:rPr>
        <w:t xml:space="preserve"> </w:t>
      </w:r>
      <w:r w:rsidRPr="00D530D7">
        <w:rPr>
          <w:rFonts w:ascii="TH SarabunPSK" w:hAnsi="TH SarabunPSK" w:cs="TH SarabunPSK"/>
          <w:b w:val="0"/>
          <w:bCs w:val="0"/>
          <w:color w:val="auto"/>
          <w:sz w:val="32"/>
          <w:szCs w:val="32"/>
        </w:rPr>
        <w:t xml:space="preserve">and </w:t>
      </w:r>
      <w:proofErr w:type="spellStart"/>
      <w:r w:rsidRPr="00D530D7">
        <w:rPr>
          <w:rFonts w:ascii="TH SarabunPSK" w:hAnsi="TH SarabunPSK" w:cs="TH SarabunPSK"/>
          <w:b w:val="0"/>
          <w:bCs w:val="0"/>
          <w:color w:val="auto"/>
          <w:sz w:val="32"/>
          <w:szCs w:val="32"/>
        </w:rPr>
        <w:t>Welch,w.w</w:t>
      </w:r>
      <w:proofErr w:type="spellEnd"/>
      <w:r w:rsidRPr="00D530D7">
        <w:rPr>
          <w:rFonts w:ascii="TH SarabunPSK" w:hAnsi="TH SarabunPSK" w:cs="TH SarabunPSK"/>
          <w:b w:val="0"/>
          <w:bCs w:val="0"/>
          <w:color w:val="auto"/>
          <w:sz w:val="32"/>
          <w:szCs w:val="32"/>
        </w:rPr>
        <w:t xml:space="preserve">. (1986). </w:t>
      </w:r>
      <w:r w:rsidRPr="00D530D7">
        <w:rPr>
          <w:rFonts w:ascii="TH SarabunPSK" w:hAnsi="TH SarabunPSK" w:cs="TH SarabunPSK"/>
          <w:b w:val="0"/>
          <w:bCs w:val="0"/>
          <w:color w:val="auto"/>
          <w:sz w:val="32"/>
          <w:szCs w:val="32"/>
          <w:cs/>
        </w:rPr>
        <w:t>“</w:t>
      </w:r>
      <w:r w:rsidRPr="00D530D7">
        <w:rPr>
          <w:rFonts w:ascii="TH SarabunPSK" w:hAnsi="TH SarabunPSK" w:cs="TH SarabunPSK"/>
          <w:b w:val="0"/>
          <w:bCs w:val="0"/>
          <w:color w:val="auto"/>
          <w:sz w:val="32"/>
          <w:szCs w:val="32"/>
        </w:rPr>
        <w:t xml:space="preserve">A test of a model of educational </w:t>
      </w:r>
      <w:r w:rsidRPr="00D530D7">
        <w:rPr>
          <w:rFonts w:ascii="TH SarabunPSK" w:hAnsi="TH SarabunPSK" w:cs="TH SarabunPSK"/>
          <w:b w:val="0"/>
          <w:bCs w:val="0"/>
          <w:color w:val="auto"/>
          <w:sz w:val="32"/>
          <w:szCs w:val="32"/>
        </w:rPr>
        <w:tab/>
        <w:t>productivity among senior high school students</w:t>
      </w:r>
      <w:r w:rsidRPr="00D530D7">
        <w:rPr>
          <w:rFonts w:ascii="TH SarabunPSK" w:hAnsi="TH SarabunPSK" w:cs="TH SarabunPSK"/>
          <w:b w:val="0"/>
          <w:bCs w:val="0"/>
          <w:color w:val="auto"/>
          <w:sz w:val="32"/>
          <w:szCs w:val="32"/>
          <w:cs/>
        </w:rPr>
        <w:t>,”</w:t>
      </w:r>
      <w:r w:rsidRPr="00D530D7">
        <w:rPr>
          <w:rFonts w:ascii="TH SarabunPSK" w:hAnsi="TH SarabunPSK" w:cs="TH SarabunPSK"/>
          <w:b w:val="0"/>
          <w:bCs w:val="0"/>
          <w:color w:val="auto"/>
          <w:sz w:val="32"/>
          <w:szCs w:val="32"/>
        </w:rPr>
        <w:t xml:space="preserve"> </w:t>
      </w:r>
      <w:r w:rsidRPr="00D530D7">
        <w:rPr>
          <w:rFonts w:ascii="TH SarabunPSK" w:hAnsi="TH SarabunPSK" w:cs="TH SarabunPSK"/>
          <w:color w:val="auto"/>
          <w:sz w:val="32"/>
          <w:szCs w:val="32"/>
        </w:rPr>
        <w:t xml:space="preserve">Journal of Educational </w:t>
      </w:r>
      <w:r w:rsidRPr="00D530D7">
        <w:rPr>
          <w:rFonts w:ascii="TH SarabunPSK" w:hAnsi="TH SarabunPSK" w:cs="TH SarabunPSK"/>
          <w:color w:val="auto"/>
          <w:sz w:val="32"/>
          <w:szCs w:val="32"/>
        </w:rPr>
        <w:tab/>
        <w:t>Research</w:t>
      </w:r>
      <w:r w:rsidRPr="00D530D7">
        <w:rPr>
          <w:rFonts w:ascii="TH SarabunPSK" w:hAnsi="TH SarabunPSK" w:cs="TH SarabunPSK"/>
          <w:b w:val="0"/>
          <w:bCs w:val="0"/>
          <w:color w:val="auto"/>
          <w:sz w:val="32"/>
          <w:szCs w:val="32"/>
          <w:cs/>
        </w:rPr>
        <w:t>.</w:t>
      </w:r>
      <w:r w:rsidRPr="00D530D7">
        <w:rPr>
          <w:rFonts w:ascii="TH SarabunPSK" w:hAnsi="TH SarabunPSK" w:cs="TH SarabunPSK"/>
          <w:b w:val="0"/>
          <w:bCs w:val="0"/>
          <w:color w:val="auto"/>
          <w:sz w:val="32"/>
          <w:szCs w:val="32"/>
        </w:rPr>
        <w:t xml:space="preserve"> 79, 133-139. October 6</w:t>
      </w:r>
      <w:r w:rsidRPr="00D530D7">
        <w:rPr>
          <w:rFonts w:ascii="TH SarabunPSK" w:hAnsi="TH SarabunPSK" w:cs="TH SarabunPSK"/>
          <w:b w:val="0"/>
          <w:bCs w:val="0"/>
          <w:color w:val="auto"/>
          <w:sz w:val="32"/>
          <w:szCs w:val="32"/>
          <w:lang w:bidi="lo-LA"/>
        </w:rPr>
        <w:t>, 2015</w:t>
      </w:r>
      <w:r w:rsidRPr="00D530D7">
        <w:rPr>
          <w:rFonts w:ascii="TH SarabunPSK" w:hAnsi="TH SarabunPSK" w:cs="TH SarabunPSK"/>
          <w:b w:val="0"/>
          <w:bCs w:val="0"/>
          <w:color w:val="auto"/>
          <w:sz w:val="32"/>
          <w:szCs w:val="32"/>
          <w:cs/>
        </w:rPr>
        <w:t xml:space="preserve"> </w:t>
      </w:r>
      <w:r w:rsidRPr="00D530D7">
        <w:rPr>
          <w:rFonts w:ascii="TH SarabunPSK" w:hAnsi="TH SarabunPSK" w:cs="TH SarabunPSK"/>
          <w:b w:val="0"/>
          <w:bCs w:val="0"/>
          <w:color w:val="auto"/>
          <w:sz w:val="32"/>
          <w:szCs w:val="32"/>
          <w:lang w:bidi="lo-LA"/>
        </w:rPr>
        <w:t>:</w:t>
      </w:r>
      <w:r w:rsidR="00D530D7">
        <w:rPr>
          <w:rFonts w:ascii="TH SarabunPSK" w:hAnsi="TH SarabunPSK" w:cs="TH SarabunPSK" w:hint="cs"/>
          <w:b w:val="0"/>
          <w:bCs w:val="0"/>
          <w:color w:val="auto"/>
          <w:sz w:val="32"/>
          <w:szCs w:val="32"/>
          <w:cs/>
        </w:rPr>
        <w:tab/>
      </w:r>
      <w:hyperlink r:id="rId38" w:history="1">
        <w:r w:rsidRPr="00D530D7">
          <w:rPr>
            <w:rStyle w:val="af6"/>
            <w:rFonts w:ascii="TH SarabunPSK" w:hAnsi="TH SarabunPSK" w:cs="TH SarabunPSK"/>
            <w:b w:val="0"/>
            <w:bCs w:val="0"/>
            <w:color w:val="auto"/>
            <w:sz w:val="32"/>
            <w:szCs w:val="32"/>
            <w:u w:val="none"/>
          </w:rPr>
          <w:t>http://www.iier.org.au/iier11/nair.html</w:t>
        </w:r>
      </w:hyperlink>
      <w:r w:rsidRPr="00D530D7">
        <w:rPr>
          <w:rFonts w:ascii="TH SarabunPSK" w:hAnsi="TH SarabunPSK" w:cs="TH SarabunPSK"/>
          <w:color w:val="auto"/>
          <w:sz w:val="32"/>
          <w:szCs w:val="32"/>
        </w:rPr>
        <w:t>.</w:t>
      </w:r>
    </w:p>
    <w:p w:rsidR="002631E8" w:rsidRPr="002631E8" w:rsidRDefault="002631E8" w:rsidP="002631E8">
      <w:pPr>
        <w:widowControl w:val="0"/>
        <w:tabs>
          <w:tab w:val="left" w:pos="720"/>
        </w:tabs>
        <w:autoSpaceDE w:val="0"/>
        <w:autoSpaceDN w:val="0"/>
        <w:adjustRightInd w:val="0"/>
        <w:snapToGrid w:val="0"/>
        <w:rPr>
          <w:rFonts w:ascii="TH SarabunPSK" w:hAnsi="TH SarabunPSK"/>
          <w:color w:val="000000"/>
          <w:sz w:val="32"/>
        </w:rPr>
      </w:pPr>
      <w:r w:rsidRPr="002631E8">
        <w:rPr>
          <w:rStyle w:val="auto-style8"/>
          <w:rFonts w:ascii="TH SarabunPSK" w:hAnsi="TH SarabunPSK"/>
          <w:color w:val="000000"/>
          <w:sz w:val="32"/>
          <w:lang w:val="nl-NL"/>
        </w:rPr>
        <w:t xml:space="preserve">Wei, M., Den Brok, P., </w:t>
      </w:r>
      <w:r w:rsidRPr="002631E8">
        <w:rPr>
          <w:rStyle w:val="auto-style8"/>
          <w:rFonts w:ascii="TH SarabunPSK" w:hAnsi="TH SarabunPSK"/>
          <w:color w:val="000000"/>
          <w:sz w:val="32"/>
        </w:rPr>
        <w:t>and</w:t>
      </w:r>
      <w:r w:rsidRPr="002631E8">
        <w:rPr>
          <w:rStyle w:val="auto-style8"/>
          <w:rFonts w:ascii="TH SarabunPSK" w:hAnsi="TH SarabunPSK"/>
          <w:color w:val="000000"/>
          <w:sz w:val="32"/>
          <w:lang w:val="nl-NL"/>
        </w:rPr>
        <w:t xml:space="preserve"> Zhou, Y. (2008).</w:t>
      </w:r>
      <w:r w:rsidRPr="002631E8">
        <w:rPr>
          <w:rStyle w:val="apple-converted-space"/>
          <w:rFonts w:ascii="TH SarabunPSK" w:hAnsi="TH SarabunPSK"/>
          <w:color w:val="000000"/>
          <w:sz w:val="32"/>
          <w:lang w:val="nl-NL"/>
        </w:rPr>
        <w:t> </w:t>
      </w:r>
      <w:r w:rsidRPr="002631E8">
        <w:rPr>
          <w:rStyle w:val="auto-style8"/>
          <w:rFonts w:ascii="TH SarabunPSK" w:hAnsi="TH SarabunPSK"/>
          <w:b/>
          <w:bCs/>
          <w:color w:val="000000"/>
          <w:sz w:val="32"/>
        </w:rPr>
        <w:t xml:space="preserve">A study of student perceptions of </w:t>
      </w:r>
      <w:r w:rsidR="00D530D7">
        <w:rPr>
          <w:rStyle w:val="auto-style8"/>
          <w:rFonts w:ascii="TH SarabunPSK" w:hAnsi="TH SarabunPSK"/>
          <w:b/>
          <w:bCs/>
          <w:color w:val="000000"/>
          <w:sz w:val="32"/>
        </w:rPr>
        <w:tab/>
      </w:r>
      <w:r w:rsidRPr="002631E8">
        <w:rPr>
          <w:rStyle w:val="auto-style8"/>
          <w:rFonts w:ascii="TH SarabunPSK" w:hAnsi="TH SarabunPSK"/>
          <w:b/>
          <w:bCs/>
          <w:color w:val="000000"/>
          <w:sz w:val="32"/>
        </w:rPr>
        <w:t>English teacher behavior in China</w:t>
      </w:r>
      <w:r w:rsidRPr="002631E8">
        <w:rPr>
          <w:rStyle w:val="auto-style8"/>
          <w:rFonts w:ascii="TH SarabunPSK" w:hAnsi="TH SarabunPSK"/>
          <w:color w:val="000000"/>
          <w:sz w:val="32"/>
        </w:rPr>
        <w:t xml:space="preserve">. Presented at the 2008 American </w:t>
      </w:r>
      <w:r w:rsidR="00D530D7">
        <w:rPr>
          <w:rStyle w:val="auto-style8"/>
          <w:rFonts w:ascii="TH SarabunPSK" w:hAnsi="TH SarabunPSK"/>
          <w:color w:val="000000"/>
          <w:sz w:val="32"/>
        </w:rPr>
        <w:tab/>
      </w:r>
      <w:r w:rsidRPr="002631E8">
        <w:rPr>
          <w:rStyle w:val="auto-style8"/>
          <w:rFonts w:ascii="TH SarabunPSK" w:hAnsi="TH SarabunPSK"/>
          <w:color w:val="000000"/>
          <w:sz w:val="32"/>
        </w:rPr>
        <w:t>Education Research Association Annual Meeting, New York : NY.</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 xml:space="preserve">Wong, A. F. L. and </w:t>
      </w:r>
      <w:proofErr w:type="spellStart"/>
      <w:r w:rsidRPr="002631E8">
        <w:rPr>
          <w:rFonts w:ascii="TH SarabunPSK" w:hAnsi="TH SarabunPSK"/>
          <w:sz w:val="32"/>
        </w:rPr>
        <w:t>Freser</w:t>
      </w:r>
      <w:proofErr w:type="spellEnd"/>
      <w:r w:rsidRPr="002631E8">
        <w:rPr>
          <w:rFonts w:ascii="TH SarabunPSK" w:hAnsi="TH SarabunPSK"/>
          <w:sz w:val="32"/>
        </w:rPr>
        <w:t>, J. B. (2008).</w:t>
      </w:r>
      <w:r w:rsidRPr="002631E8">
        <w:rPr>
          <w:rFonts w:ascii="TH SarabunPSK" w:hAnsi="TH SarabunPSK"/>
          <w:sz w:val="32"/>
          <w:cs/>
        </w:rPr>
        <w:t xml:space="preserve"> </w:t>
      </w:r>
      <w:r w:rsidRPr="002631E8">
        <w:rPr>
          <w:rFonts w:ascii="TH SarabunPSK" w:hAnsi="TH SarabunPSK"/>
          <w:sz w:val="32"/>
        </w:rPr>
        <w:t>[Online].</w:t>
      </w:r>
      <w:r w:rsidRPr="002631E8">
        <w:rPr>
          <w:rFonts w:ascii="TH SarabunPSK" w:hAnsi="TH SarabunPSK"/>
          <w:sz w:val="32"/>
          <w:cs/>
        </w:rPr>
        <w:t>“</w:t>
      </w:r>
      <w:r w:rsidRPr="002631E8">
        <w:rPr>
          <w:rFonts w:ascii="TH SarabunPSK" w:hAnsi="TH SarabunPSK"/>
          <w:sz w:val="32"/>
        </w:rPr>
        <w:t xml:space="preserve">Assessment of Chemistry Laboratory </w:t>
      </w:r>
      <w:r w:rsidRPr="002631E8">
        <w:rPr>
          <w:rFonts w:ascii="TH SarabunPSK" w:hAnsi="TH SarabunPSK"/>
          <w:sz w:val="32"/>
        </w:rPr>
        <w:tab/>
        <w:t>Classroom Environments</w:t>
      </w:r>
      <w:r w:rsidRPr="002631E8">
        <w:rPr>
          <w:rFonts w:ascii="TH SarabunPSK" w:hAnsi="TH SarabunPSK"/>
          <w:sz w:val="32"/>
          <w:cs/>
        </w:rPr>
        <w:t>,”</w:t>
      </w:r>
      <w:r w:rsidRPr="002631E8">
        <w:rPr>
          <w:rFonts w:ascii="TH SarabunPSK" w:hAnsi="TH SarabunPSK"/>
          <w:sz w:val="32"/>
        </w:rPr>
        <w:t xml:space="preserve"> </w:t>
      </w:r>
      <w:r w:rsidRPr="002631E8">
        <w:rPr>
          <w:rFonts w:ascii="TH SarabunPSK" w:hAnsi="TH SarabunPSK"/>
          <w:b/>
          <w:bCs/>
          <w:sz w:val="32"/>
        </w:rPr>
        <w:t>Asia Pacific Journal of Education</w:t>
      </w:r>
      <w:r w:rsidRPr="002631E8">
        <w:rPr>
          <w:rFonts w:ascii="TH SarabunPSK" w:hAnsi="TH SarabunPSK"/>
          <w:sz w:val="32"/>
        </w:rPr>
        <w:t xml:space="preserve">. </w:t>
      </w:r>
    </w:p>
    <w:p w:rsidR="002631E8" w:rsidRPr="002631E8"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cs/>
        </w:rPr>
        <w:tab/>
      </w:r>
      <w:r w:rsidRPr="002631E8">
        <w:rPr>
          <w:rFonts w:ascii="TH SarabunPSK" w:hAnsi="TH SarabunPSK"/>
          <w:sz w:val="32"/>
        </w:rPr>
        <w:t>Volume 17, Issue 2, 1997</w:t>
      </w:r>
      <w:r w:rsidRPr="002631E8">
        <w:rPr>
          <w:rFonts w:ascii="TH SarabunPSK" w:hAnsi="TH SarabunPSK"/>
          <w:sz w:val="32"/>
          <w:cs/>
        </w:rPr>
        <w:t xml:space="preserve">. </w:t>
      </w:r>
      <w:r w:rsidRPr="002631E8">
        <w:rPr>
          <w:rFonts w:ascii="TH SarabunPSK" w:hAnsi="TH SarabunPSK"/>
          <w:sz w:val="32"/>
          <w:lang w:bidi="lo-LA"/>
        </w:rPr>
        <w:t>Available from : URL :</w:t>
      </w:r>
      <w:r w:rsidRPr="002631E8">
        <w:rPr>
          <w:rFonts w:ascii="TH SarabunPSK" w:hAnsi="TH SarabunPSK"/>
          <w:sz w:val="32"/>
          <w:cs/>
        </w:rPr>
        <w:t xml:space="preserve"> </w:t>
      </w:r>
      <w:r w:rsidRPr="002631E8">
        <w:rPr>
          <w:rFonts w:ascii="TH SarabunPSK" w:hAnsi="TH SarabunPSK"/>
          <w:sz w:val="32"/>
        </w:rPr>
        <w:t>http://www.tandfonline.com/</w:t>
      </w:r>
    </w:p>
    <w:p w:rsidR="002631E8" w:rsidRPr="00D530D7" w:rsidRDefault="002631E8" w:rsidP="002631E8">
      <w:pPr>
        <w:widowControl w:val="0"/>
        <w:tabs>
          <w:tab w:val="left" w:pos="720"/>
        </w:tabs>
        <w:autoSpaceDE w:val="0"/>
        <w:autoSpaceDN w:val="0"/>
        <w:adjustRightInd w:val="0"/>
        <w:snapToGrid w:val="0"/>
        <w:rPr>
          <w:rFonts w:ascii="TH SarabunPSK" w:hAnsi="TH SarabunPSK"/>
          <w:sz w:val="32"/>
        </w:rPr>
      </w:pPr>
      <w:r w:rsidRPr="002631E8">
        <w:rPr>
          <w:rFonts w:ascii="TH SarabunPSK" w:hAnsi="TH SarabunPSK"/>
          <w:sz w:val="32"/>
        </w:rPr>
        <w:tab/>
      </w:r>
      <w:hyperlink r:id="rId39" w:history="1">
        <w:r w:rsidRPr="00D530D7">
          <w:rPr>
            <w:rStyle w:val="af6"/>
            <w:rFonts w:ascii="TH SarabunPSK" w:hAnsi="TH SarabunPSK"/>
            <w:color w:val="auto"/>
            <w:sz w:val="32"/>
            <w:u w:val="none"/>
          </w:rPr>
          <w:t>/</w:t>
        </w:r>
        <w:proofErr w:type="spellStart"/>
        <w:r w:rsidRPr="00D530D7">
          <w:rPr>
            <w:rStyle w:val="af6"/>
            <w:rFonts w:ascii="TH SarabunPSK" w:hAnsi="TH SarabunPSK"/>
            <w:color w:val="auto"/>
            <w:sz w:val="32"/>
            <w:u w:val="none"/>
          </w:rPr>
          <w:t>doi</w:t>
        </w:r>
        <w:proofErr w:type="spellEnd"/>
        <w:r w:rsidRPr="00D530D7">
          <w:rPr>
            <w:rStyle w:val="af6"/>
            <w:rFonts w:ascii="TH SarabunPSK" w:hAnsi="TH SarabunPSK"/>
            <w:color w:val="auto"/>
            <w:sz w:val="32"/>
            <w:u w:val="none"/>
          </w:rPr>
          <w:t>/abs/10.1080/02188799708547761?JournalCode=ca</w:t>
        </w:r>
      </w:hyperlink>
      <w:r w:rsidRPr="00D530D7">
        <w:rPr>
          <w:rFonts w:ascii="TH SarabunPSK" w:hAnsi="TH SarabunPSK"/>
          <w:sz w:val="32"/>
        </w:rPr>
        <w:t>pe20</w:t>
      </w:r>
    </w:p>
    <w:p w:rsidR="002631E8" w:rsidRPr="002631E8" w:rsidRDefault="002631E8" w:rsidP="002631E8">
      <w:pPr>
        <w:pStyle w:val="2"/>
        <w:shd w:val="clear" w:color="auto" w:fill="FFFFFF"/>
        <w:tabs>
          <w:tab w:val="left" w:pos="720"/>
        </w:tabs>
        <w:jc w:val="left"/>
        <w:rPr>
          <w:rFonts w:ascii="TH SarabunPSK" w:hAnsi="TH SarabunPSK"/>
          <w:b w:val="0"/>
          <w:bCs w:val="0"/>
        </w:rPr>
      </w:pPr>
      <w:r w:rsidRPr="002631E8">
        <w:rPr>
          <w:rFonts w:ascii="TH SarabunPSK" w:hAnsi="TH SarabunPSK"/>
          <w:b w:val="0"/>
          <w:bCs w:val="0"/>
        </w:rPr>
        <w:t xml:space="preserve">Wong, A. F. L. and </w:t>
      </w:r>
      <w:proofErr w:type="spellStart"/>
      <w:r w:rsidRPr="002631E8">
        <w:rPr>
          <w:rFonts w:ascii="TH SarabunPSK" w:hAnsi="TH SarabunPSK"/>
          <w:b w:val="0"/>
          <w:bCs w:val="0"/>
        </w:rPr>
        <w:t>Waldrip</w:t>
      </w:r>
      <w:proofErr w:type="spellEnd"/>
      <w:r w:rsidRPr="002631E8">
        <w:rPr>
          <w:rFonts w:ascii="TH SarabunPSK" w:hAnsi="TH SarabunPSK"/>
          <w:b w:val="0"/>
          <w:bCs w:val="0"/>
        </w:rPr>
        <w:t xml:space="preserve">, B. G. (1996). [Online]. Science classroom learning </w:t>
      </w:r>
    </w:p>
    <w:p w:rsidR="002631E8" w:rsidRPr="002631E8" w:rsidRDefault="002631E8" w:rsidP="002631E8">
      <w:pPr>
        <w:pStyle w:val="2"/>
        <w:shd w:val="clear" w:color="auto" w:fill="FFFFFF"/>
        <w:tabs>
          <w:tab w:val="left" w:pos="720"/>
        </w:tabs>
        <w:jc w:val="left"/>
        <w:rPr>
          <w:rFonts w:ascii="TH SarabunPSK" w:hAnsi="TH SarabunPSK"/>
          <w:b w:val="0"/>
          <w:bCs w:val="0"/>
        </w:rPr>
      </w:pPr>
      <w:r w:rsidRPr="002631E8">
        <w:rPr>
          <w:rFonts w:ascii="TH SarabunPSK" w:hAnsi="TH SarabunPSK"/>
          <w:b w:val="0"/>
          <w:bCs w:val="0"/>
        </w:rPr>
        <w:tab/>
        <w:t xml:space="preserve">environments and student attitudes in Singapore, Australia and the South </w:t>
      </w:r>
      <w:r w:rsidR="00D530D7">
        <w:rPr>
          <w:rFonts w:ascii="TH SarabunPSK" w:hAnsi="TH SarabunPSK"/>
          <w:b w:val="0"/>
          <w:bCs w:val="0"/>
        </w:rPr>
        <w:tab/>
      </w:r>
      <w:r w:rsidRPr="002631E8">
        <w:rPr>
          <w:rFonts w:ascii="TH SarabunPSK" w:hAnsi="TH SarabunPSK"/>
          <w:b w:val="0"/>
          <w:bCs w:val="0"/>
        </w:rPr>
        <w:t xml:space="preserve">Pacific. </w:t>
      </w:r>
      <w:r w:rsidRPr="002631E8">
        <w:rPr>
          <w:rFonts w:ascii="TH SarabunPSK" w:hAnsi="TH SarabunPSK"/>
        </w:rPr>
        <w:t>Australian Association for Research in Education.</w:t>
      </w:r>
      <w:r w:rsidRPr="002631E8">
        <w:rPr>
          <w:rFonts w:ascii="TH SarabunPSK" w:hAnsi="TH SarabunPSK"/>
          <w:b w:val="0"/>
          <w:bCs w:val="0"/>
        </w:rPr>
        <w:t xml:space="preserve"> Volume 17, Issue </w:t>
      </w:r>
      <w:r w:rsidR="00D530D7">
        <w:rPr>
          <w:rFonts w:ascii="TH SarabunPSK" w:hAnsi="TH SarabunPSK"/>
          <w:b w:val="0"/>
          <w:bCs w:val="0"/>
        </w:rPr>
        <w:tab/>
      </w:r>
      <w:r w:rsidRPr="002631E8">
        <w:rPr>
          <w:rFonts w:ascii="TH SarabunPSK" w:hAnsi="TH SarabunPSK"/>
          <w:b w:val="0"/>
          <w:bCs w:val="0"/>
        </w:rPr>
        <w:t xml:space="preserve">2, </w:t>
      </w:r>
      <w:r w:rsidRPr="002631E8">
        <w:rPr>
          <w:rFonts w:ascii="TH SarabunPSK" w:hAnsi="TH SarabunPSK"/>
          <w:b w:val="0"/>
          <w:bCs w:val="0"/>
        </w:rPr>
        <w:lastRenderedPageBreak/>
        <w:t>1997.</w:t>
      </w:r>
      <w:r w:rsidRPr="002631E8">
        <w:rPr>
          <w:rFonts w:ascii="TH SarabunPSK" w:hAnsi="TH SarabunPSK"/>
          <w:b w:val="0"/>
          <w:bCs w:val="0"/>
          <w:lang w:bidi="lo-LA"/>
        </w:rPr>
        <w:t>Available from : URL :</w:t>
      </w:r>
      <w:r w:rsidRPr="002631E8">
        <w:rPr>
          <w:rFonts w:ascii="TH SarabunPSK" w:hAnsi="TH SarabunPSK"/>
          <w:b w:val="0"/>
          <w:bCs w:val="0"/>
        </w:rPr>
        <w:t>http://www.aare.edu.au/data/publications/1996/</w:t>
      </w:r>
    </w:p>
    <w:p w:rsidR="002631E8" w:rsidRPr="002631E8" w:rsidRDefault="002631E8" w:rsidP="002631E8">
      <w:pPr>
        <w:pStyle w:val="2"/>
        <w:shd w:val="clear" w:color="auto" w:fill="FFFFFF"/>
        <w:tabs>
          <w:tab w:val="left" w:pos="720"/>
        </w:tabs>
        <w:jc w:val="left"/>
        <w:rPr>
          <w:rFonts w:ascii="TH SarabunPSK" w:hAnsi="TH SarabunPSK"/>
        </w:rPr>
      </w:pPr>
      <w:r w:rsidRPr="002631E8">
        <w:rPr>
          <w:rFonts w:ascii="TH SarabunPSK" w:hAnsi="TH SarabunPSK"/>
          <w:b w:val="0"/>
          <w:bCs w:val="0"/>
        </w:rPr>
        <w:tab/>
        <w:t>wongf96473.pdf</w:t>
      </w:r>
    </w:p>
    <w:p w:rsidR="002631E8" w:rsidRPr="002631E8" w:rsidRDefault="002631E8" w:rsidP="002631E8">
      <w:pPr>
        <w:tabs>
          <w:tab w:val="left" w:pos="720"/>
        </w:tabs>
        <w:rPr>
          <w:rFonts w:ascii="TH SarabunPSK" w:hAnsi="TH SarabunPSK"/>
          <w:sz w:val="32"/>
        </w:rPr>
      </w:pPr>
      <w:proofErr w:type="spellStart"/>
      <w:r w:rsidRPr="002631E8">
        <w:rPr>
          <w:rFonts w:ascii="TH SarabunPSK" w:hAnsi="TH SarabunPSK"/>
          <w:sz w:val="32"/>
          <w:lang w:bidi="lo-LA"/>
        </w:rPr>
        <w:t>Wubbels</w:t>
      </w:r>
      <w:proofErr w:type="spellEnd"/>
      <w:r w:rsidRPr="002631E8">
        <w:rPr>
          <w:rFonts w:ascii="TH SarabunPSK" w:hAnsi="TH SarabunPSK"/>
          <w:sz w:val="32"/>
          <w:lang w:bidi="lo-LA"/>
        </w:rPr>
        <w:t xml:space="preserve">, T., </w:t>
      </w:r>
      <w:proofErr w:type="spellStart"/>
      <w:r w:rsidRPr="002631E8">
        <w:rPr>
          <w:rFonts w:ascii="TH SarabunPSK" w:hAnsi="TH SarabunPSK"/>
          <w:sz w:val="32"/>
          <w:lang w:bidi="lo-LA"/>
        </w:rPr>
        <w:t>Brekelmans,M</w:t>
      </w:r>
      <w:proofErr w:type="spellEnd"/>
      <w:r w:rsidRPr="002631E8">
        <w:rPr>
          <w:rFonts w:ascii="TH SarabunPSK" w:hAnsi="TH SarabunPSK"/>
          <w:sz w:val="32"/>
          <w:lang w:bidi="lo-LA"/>
        </w:rPr>
        <w:t xml:space="preserve">., and </w:t>
      </w:r>
      <w:proofErr w:type="spellStart"/>
      <w:r w:rsidRPr="002631E8">
        <w:rPr>
          <w:rFonts w:ascii="TH SarabunPSK" w:hAnsi="TH SarabunPSK"/>
          <w:sz w:val="32"/>
          <w:lang w:bidi="lo-LA"/>
        </w:rPr>
        <w:t>Hooymayers</w:t>
      </w:r>
      <w:proofErr w:type="spellEnd"/>
      <w:r w:rsidRPr="002631E8">
        <w:rPr>
          <w:rFonts w:ascii="TH SarabunPSK" w:hAnsi="TH SarabunPSK"/>
          <w:sz w:val="32"/>
          <w:lang w:bidi="lo-LA"/>
        </w:rPr>
        <w:t>, H. (1995).</w:t>
      </w:r>
      <w:r w:rsidRPr="002631E8">
        <w:rPr>
          <w:rFonts w:ascii="TH SarabunPSK" w:hAnsi="TH SarabunPSK"/>
          <w:b/>
          <w:bCs/>
          <w:sz w:val="32"/>
          <w:lang w:bidi="lo-LA"/>
        </w:rPr>
        <w:t xml:space="preserve"> Interpersonal teacher </w:t>
      </w:r>
      <w:r w:rsidRPr="002631E8">
        <w:rPr>
          <w:rFonts w:ascii="TH SarabunPSK" w:hAnsi="TH SarabunPSK"/>
          <w:b/>
          <w:bCs/>
          <w:sz w:val="32"/>
          <w:lang w:bidi="lo-LA"/>
        </w:rPr>
        <w:tab/>
        <w:t>behavior in the classroom</w:t>
      </w:r>
      <w:r w:rsidRPr="002631E8">
        <w:rPr>
          <w:rFonts w:ascii="TH SarabunPSK" w:hAnsi="TH SarabunPSK"/>
          <w:i/>
          <w:iCs/>
          <w:sz w:val="32"/>
          <w:lang w:bidi="lo-LA"/>
        </w:rPr>
        <w:t>.</w:t>
      </w:r>
      <w:r w:rsidRPr="002631E8">
        <w:rPr>
          <w:rFonts w:ascii="TH SarabunPSK" w:hAnsi="TH SarabunPSK"/>
          <w:sz w:val="32"/>
          <w:lang w:bidi="lo-LA"/>
        </w:rPr>
        <w:t xml:space="preserve"> In B. Fraser and H. Walberg, Educational </w:t>
      </w:r>
      <w:r w:rsidRPr="002631E8">
        <w:rPr>
          <w:rFonts w:ascii="TH SarabunPSK" w:hAnsi="TH SarabunPSK"/>
          <w:sz w:val="32"/>
          <w:lang w:bidi="lo-LA"/>
        </w:rPr>
        <w:tab/>
        <w:t xml:space="preserve">environments : </w:t>
      </w:r>
      <w:proofErr w:type="spellStart"/>
      <w:r w:rsidRPr="002631E8">
        <w:rPr>
          <w:rFonts w:ascii="TH SarabunPSK" w:hAnsi="TH SarabunPSK"/>
          <w:sz w:val="32"/>
          <w:lang w:bidi="lo-LA"/>
        </w:rPr>
        <w:t>Evalution</w:t>
      </w:r>
      <w:proofErr w:type="spellEnd"/>
      <w:r w:rsidRPr="002631E8">
        <w:rPr>
          <w:rFonts w:ascii="TH SarabunPSK" w:hAnsi="TH SarabunPSK"/>
          <w:sz w:val="32"/>
          <w:lang w:bidi="lo-LA"/>
        </w:rPr>
        <w:t>, antecedents and consequences, (pp.141-</w:t>
      </w:r>
      <w:r w:rsidR="00D530D7">
        <w:rPr>
          <w:rFonts w:ascii="TH SarabunPSK" w:hAnsi="TH SarabunPSK"/>
          <w:sz w:val="32"/>
          <w:lang w:bidi="lo-LA"/>
        </w:rPr>
        <w:tab/>
      </w:r>
      <w:r w:rsidRPr="002631E8">
        <w:rPr>
          <w:rFonts w:ascii="TH SarabunPSK" w:hAnsi="TH SarabunPSK"/>
          <w:sz w:val="32"/>
          <w:lang w:bidi="lo-LA"/>
        </w:rPr>
        <w:t xml:space="preserve">160).Oxford : </w:t>
      </w:r>
      <w:r w:rsidRPr="002631E8">
        <w:rPr>
          <w:rFonts w:ascii="TH SarabunPSK" w:hAnsi="TH SarabunPSK"/>
          <w:sz w:val="32"/>
          <w:lang w:bidi="lo-LA"/>
        </w:rPr>
        <w:tab/>
      </w:r>
      <w:proofErr w:type="spellStart"/>
      <w:r w:rsidRPr="002631E8">
        <w:rPr>
          <w:rFonts w:ascii="TH SarabunPSK" w:hAnsi="TH SarabunPSK"/>
          <w:sz w:val="32"/>
          <w:lang w:bidi="lo-LA"/>
        </w:rPr>
        <w:t>Pergamon</w:t>
      </w:r>
      <w:proofErr w:type="spellEnd"/>
      <w:r w:rsidRPr="002631E8">
        <w:rPr>
          <w:rFonts w:ascii="TH SarabunPSK" w:hAnsi="TH SarabunPSK"/>
          <w:sz w:val="32"/>
          <w:lang w:bidi="lo-LA"/>
        </w:rPr>
        <w:t xml:space="preserve"> Press.</w:t>
      </w:r>
    </w:p>
    <w:p w:rsidR="00E145D3" w:rsidRPr="002631E8" w:rsidRDefault="00E145D3" w:rsidP="00E145D3">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pPr>
        <w:rPr>
          <w:sz w:val="32"/>
        </w:rPr>
        <w:sectPr w:rsidR="00D17887" w:rsidSect="00B83012">
          <w:pgSz w:w="11906" w:h="16838" w:code="9"/>
          <w:pgMar w:top="2160" w:right="1440" w:bottom="1440" w:left="2160" w:header="1440" w:footer="1440" w:gutter="0"/>
          <w:pgNumType w:start="84"/>
          <w:cols w:space="708"/>
          <w:titlePg/>
          <w:docGrid w:linePitch="381"/>
        </w:sect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bCs/>
          <w:sz w:val="36"/>
          <w:szCs w:val="36"/>
        </w:rPr>
      </w:pPr>
    </w:p>
    <w:p w:rsidR="00D17887" w:rsidRDefault="00D17887" w:rsidP="00D17887">
      <w:pPr>
        <w:jc w:val="center"/>
        <w:rPr>
          <w:rFonts w:ascii="TH SarabunPSK" w:eastAsia="TH SarabunPSK" w:hAnsi="TH SarabunPSK"/>
          <w:b/>
          <w:sz w:val="36"/>
        </w:rPr>
      </w:pPr>
      <w:r>
        <w:rPr>
          <w:rFonts w:ascii="TH SarabunPSK" w:eastAsia="TH SarabunPSK" w:hAnsi="TH SarabunPSK"/>
          <w:b/>
          <w:bCs/>
          <w:sz w:val="36"/>
          <w:szCs w:val="36"/>
          <w:cs/>
        </w:rPr>
        <w:t>ภาคผนวก</w:t>
      </w:r>
    </w:p>
    <w:p w:rsidR="00A30692" w:rsidRDefault="00A30692">
      <w:pPr>
        <w:rPr>
          <w:sz w:val="32"/>
        </w:rPr>
      </w:pPr>
    </w:p>
    <w:p w:rsidR="00D17887" w:rsidRDefault="00D17887">
      <w:pPr>
        <w:rPr>
          <w:sz w:val="32"/>
        </w:rPr>
      </w:pPr>
    </w:p>
    <w:p w:rsidR="00D17887" w:rsidRDefault="00D17887">
      <w:pPr>
        <w:rPr>
          <w:sz w:val="32"/>
        </w:rPr>
      </w:pPr>
    </w:p>
    <w:p w:rsidR="00D17887" w:rsidRDefault="00D17887">
      <w:pPr>
        <w:rPr>
          <w:sz w:val="32"/>
          <w:cs/>
        </w:rPr>
        <w:sectPr w:rsidR="00D17887" w:rsidSect="00E145D3">
          <w:pgSz w:w="11906" w:h="16838" w:code="9"/>
          <w:pgMar w:top="2160" w:right="1440" w:bottom="1440" w:left="2160" w:header="1440" w:footer="1440" w:gutter="0"/>
          <w:pgNumType w:start="68"/>
          <w:cols w:space="708"/>
          <w:titlePg/>
          <w:docGrid w:linePitch="381"/>
        </w:sect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AA4810"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Angsana New" w:hAnsi="Angsana New"/>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rPr>
      </w:pPr>
      <w:r w:rsidRPr="00D17887">
        <w:rPr>
          <w:rFonts w:ascii="TH SarabunPSK" w:hAnsi="TH SarabunPSK"/>
          <w:b/>
          <w:bCs/>
          <w:sz w:val="36"/>
          <w:szCs w:val="36"/>
          <w:cs/>
        </w:rPr>
        <w:t>ภาคผนวก ก</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6"/>
          <w:szCs w:val="36"/>
          <w:cs/>
        </w:rPr>
      </w:pPr>
      <w:r w:rsidRPr="00D17887">
        <w:rPr>
          <w:rFonts w:ascii="TH SarabunPSK" w:hAnsi="TH SarabunPSK"/>
          <w:b/>
          <w:bCs/>
          <w:sz w:val="36"/>
          <w:szCs w:val="36"/>
          <w:cs/>
        </w:rPr>
        <w:t>ตัวอย่างแผนการจัดการเรียนรู้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Cs w:val="28"/>
          <w:cs/>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b/>
          <w:bCs/>
          <w:sz w:val="32"/>
          <w:cs/>
        </w:rPr>
        <w:t xml:space="preserve">แผนการจัดการเรียนรู้ที่ </w:t>
      </w:r>
      <w:r w:rsidRPr="00D17887">
        <w:rPr>
          <w:rFonts w:ascii="TH SarabunPSK" w:hAnsi="TH SarabunPSK"/>
          <w:b/>
          <w:bCs/>
          <w:sz w:val="32"/>
        </w:rPr>
        <w:t>2</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sidRPr="00D17887">
        <w:rPr>
          <w:rFonts w:ascii="TH SarabunPSK" w:hAnsi="TH SarabunPSK"/>
          <w:b/>
          <w:bCs/>
          <w:sz w:val="32"/>
          <w:cs/>
        </w:rPr>
        <w:t>กลุ่มสาระการเรียนรู้วิทยาศาสตร์</w:t>
      </w:r>
      <w:r w:rsidRPr="00D17887">
        <w:rPr>
          <w:rFonts w:ascii="TH SarabunPSK" w:hAnsi="TH SarabunPSK"/>
          <w:b/>
          <w:bCs/>
          <w:sz w:val="32"/>
        </w:rPr>
        <w:t xml:space="preserve"> </w:t>
      </w:r>
      <w:r w:rsidRPr="00D17887">
        <w:rPr>
          <w:rFonts w:ascii="TH SarabunPSK" w:hAnsi="TH SarabunPSK"/>
          <w:b/>
          <w:bCs/>
          <w:sz w:val="32"/>
          <w:cs/>
        </w:rPr>
        <w:t xml:space="preserve">ชื่อรายวิชาเคมี </w:t>
      </w:r>
      <w:r w:rsidRPr="00D17887">
        <w:rPr>
          <w:rFonts w:ascii="TH SarabunPSK" w:hAnsi="TH SarabunPSK"/>
          <w:b/>
          <w:bCs/>
          <w:sz w:val="32"/>
        </w:rPr>
        <w:t xml:space="preserve"> </w:t>
      </w:r>
      <w:r w:rsidRPr="00D17887">
        <w:rPr>
          <w:rFonts w:ascii="TH SarabunPSK" w:hAnsi="TH SarabunPSK"/>
          <w:b/>
          <w:bCs/>
          <w:sz w:val="32"/>
          <w:cs/>
        </w:rPr>
        <w:t>รหัสวิชา ว</w:t>
      </w:r>
      <w:r w:rsidRPr="00D17887">
        <w:rPr>
          <w:rFonts w:ascii="TH SarabunPSK" w:hAnsi="TH SarabunPSK"/>
          <w:b/>
          <w:bCs/>
          <w:sz w:val="32"/>
        </w:rPr>
        <w:t>30224</w:t>
      </w:r>
      <w:r w:rsidRPr="00D17887">
        <w:rPr>
          <w:rFonts w:ascii="TH SarabunPSK" w:hAnsi="TH SarabunPSK"/>
          <w:b/>
          <w:bCs/>
          <w:sz w:val="32"/>
          <w:cs/>
        </w:rPr>
        <w:t xml:space="preserve"> ชั้นมัธยมศึกษาปีที่ </w:t>
      </w:r>
      <w:r w:rsidRPr="00D17887">
        <w:rPr>
          <w:rFonts w:ascii="TH SarabunPSK" w:hAnsi="TH SarabunPSK"/>
          <w:b/>
          <w:bCs/>
          <w:sz w:val="32"/>
        </w:rPr>
        <w:t>5</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หน่วยการเรียนรู้ที่ 9 ไฟฟ้าเคมี</w:t>
      </w:r>
      <w:r>
        <w:rPr>
          <w:rFonts w:ascii="TH SarabunPSK" w:hAnsi="TH SarabunPSK"/>
          <w:b/>
          <w:bCs/>
          <w:sz w:val="32"/>
        </w:rPr>
        <w:tab/>
      </w:r>
      <w:r>
        <w:rPr>
          <w:rFonts w:ascii="TH SarabunPSK" w:hAnsi="TH SarabunPSK"/>
          <w:b/>
          <w:bCs/>
          <w:sz w:val="32"/>
        </w:rPr>
        <w:tab/>
      </w:r>
      <w:r>
        <w:rPr>
          <w:rFonts w:ascii="TH SarabunPSK" w:hAnsi="TH SarabunPSK"/>
          <w:b/>
          <w:bCs/>
          <w:sz w:val="32"/>
        </w:rPr>
        <w:tab/>
      </w:r>
      <w:r>
        <w:rPr>
          <w:rFonts w:ascii="TH SarabunPSK" w:hAnsi="TH SarabunPSK"/>
          <w:b/>
          <w:bCs/>
          <w:sz w:val="32"/>
        </w:rPr>
        <w:tab/>
      </w:r>
      <w:r>
        <w:rPr>
          <w:rFonts w:ascii="TH SarabunPSK" w:hAnsi="TH SarabunPSK"/>
          <w:b/>
          <w:bCs/>
          <w:sz w:val="32"/>
        </w:rPr>
        <w:tab/>
      </w:r>
      <w:r>
        <w:rPr>
          <w:rFonts w:ascii="TH SarabunPSK" w:hAnsi="TH SarabunPSK"/>
          <w:b/>
          <w:bCs/>
          <w:sz w:val="32"/>
        </w:rPr>
        <w:tab/>
        <w:t xml:space="preserve">        </w:t>
      </w:r>
      <w:r w:rsidRPr="00D17887">
        <w:rPr>
          <w:rFonts w:ascii="TH SarabunPSK" w:hAnsi="TH SarabunPSK"/>
          <w:b/>
          <w:bCs/>
          <w:sz w:val="32"/>
        </w:rPr>
        <w:t xml:space="preserve">   </w:t>
      </w:r>
      <w:r w:rsidRPr="00D17887">
        <w:rPr>
          <w:rFonts w:ascii="TH SarabunPSK" w:hAnsi="TH SarabunPSK"/>
          <w:b/>
          <w:bCs/>
          <w:sz w:val="32"/>
          <w:cs/>
        </w:rPr>
        <w:t xml:space="preserve">เวลา </w:t>
      </w:r>
      <w:r w:rsidRPr="00D17887">
        <w:rPr>
          <w:rFonts w:ascii="TH SarabunPSK" w:hAnsi="TH SarabunPSK"/>
          <w:b/>
          <w:bCs/>
          <w:sz w:val="32"/>
        </w:rPr>
        <w:t>2</w:t>
      </w:r>
      <w:r w:rsidRPr="00D17887">
        <w:rPr>
          <w:rFonts w:ascii="TH SarabunPSK" w:hAnsi="TH SarabunPSK"/>
          <w:b/>
          <w:bCs/>
          <w:sz w:val="32"/>
          <w:cs/>
        </w:rPr>
        <w:t xml:space="preserve"> คาบ/สัปดาห์</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เรื่อง ปฏิกิริยารี</w:t>
      </w:r>
      <w:proofErr w:type="spellStart"/>
      <w:r w:rsidRPr="00D17887">
        <w:rPr>
          <w:rFonts w:ascii="TH SarabunPSK" w:hAnsi="TH SarabunPSK"/>
          <w:b/>
          <w:bCs/>
          <w:sz w:val="32"/>
          <w:cs/>
        </w:rPr>
        <w:t>ดอกซ์</w:t>
      </w:r>
      <w:proofErr w:type="spellEnd"/>
      <w:r w:rsidRPr="00D17887">
        <w:rPr>
          <w:rFonts w:ascii="TH SarabunPSK" w:hAnsi="TH SarabunPSK"/>
          <w:b/>
          <w:bCs/>
          <w:sz w:val="32"/>
          <w:cs/>
        </w:rPr>
        <w:tab/>
      </w:r>
      <w:r w:rsidRPr="00D17887">
        <w:rPr>
          <w:rFonts w:ascii="TH SarabunPSK" w:hAnsi="TH SarabunPSK"/>
          <w:b/>
          <w:bCs/>
          <w:sz w:val="32"/>
          <w:cs/>
        </w:rPr>
        <w:tab/>
      </w:r>
      <w:r w:rsidRPr="00D17887">
        <w:rPr>
          <w:rFonts w:ascii="TH SarabunPSK" w:hAnsi="TH SarabunPSK"/>
          <w:b/>
          <w:bCs/>
          <w:sz w:val="32"/>
          <w:cs/>
        </w:rPr>
        <w:tab/>
      </w:r>
      <w:r w:rsidRPr="00D17887">
        <w:rPr>
          <w:rFonts w:ascii="TH SarabunPSK" w:hAnsi="TH SarabunPSK"/>
          <w:b/>
          <w:bCs/>
          <w:sz w:val="32"/>
          <w:cs/>
        </w:rPr>
        <w:tab/>
      </w:r>
      <w:r w:rsidRPr="00D17887">
        <w:rPr>
          <w:rFonts w:ascii="TH SarabunPSK" w:hAnsi="TH SarabunPSK"/>
          <w:b/>
          <w:bCs/>
          <w:sz w:val="32"/>
          <w:cs/>
        </w:rPr>
        <w:tab/>
      </w:r>
      <w:r>
        <w:rPr>
          <w:rFonts w:ascii="TH SarabunPSK" w:hAnsi="TH SarabunPSK"/>
          <w:b/>
          <w:bCs/>
          <w:sz w:val="32"/>
        </w:rPr>
        <w:tab/>
      </w:r>
      <w:r>
        <w:rPr>
          <w:rFonts w:ascii="TH SarabunPSK" w:hAnsi="TH SarabunPSK"/>
          <w:b/>
          <w:bCs/>
          <w:sz w:val="32"/>
        </w:rPr>
        <w:tab/>
      </w:r>
      <w:r>
        <w:rPr>
          <w:rFonts w:ascii="TH SarabunPSK" w:hAnsi="TH SarabunPSK"/>
          <w:b/>
          <w:bCs/>
          <w:sz w:val="32"/>
        </w:rPr>
        <w:tab/>
      </w:r>
      <w:r>
        <w:rPr>
          <w:rFonts w:ascii="TH SarabunPSK" w:hAnsi="TH SarabunPSK"/>
          <w:b/>
          <w:bCs/>
          <w:sz w:val="32"/>
        </w:rPr>
        <w:tab/>
      </w:r>
      <w:r>
        <w:rPr>
          <w:rFonts w:ascii="TH SarabunPSK" w:hAnsi="TH SarabunPSK"/>
          <w:b/>
          <w:bCs/>
          <w:sz w:val="32"/>
        </w:rPr>
        <w:tab/>
        <w:t xml:space="preserve">  </w:t>
      </w:r>
      <w:r w:rsidRPr="00D17887">
        <w:rPr>
          <w:rFonts w:ascii="TH SarabunPSK" w:hAnsi="TH SarabunPSK"/>
          <w:b/>
          <w:bCs/>
          <w:sz w:val="32"/>
        </w:rPr>
        <w:t xml:space="preserve">    </w:t>
      </w:r>
      <w:r w:rsidRPr="00D17887">
        <w:rPr>
          <w:rFonts w:ascii="TH SarabunPSK" w:hAnsi="TH SarabunPSK"/>
          <w:b/>
          <w:bCs/>
          <w:sz w:val="32"/>
          <w:cs/>
        </w:rPr>
        <w:t xml:space="preserve">ภาคเรียนที่ </w:t>
      </w:r>
      <w:r w:rsidRPr="00D17887">
        <w:rPr>
          <w:rFonts w:ascii="TH SarabunPSK" w:hAnsi="TH SarabunPSK"/>
          <w:b/>
          <w:bCs/>
          <w:sz w:val="32"/>
        </w:rPr>
        <w:t>2/2558</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ผู้สอน</w:t>
      </w:r>
      <w:r w:rsidRPr="00D17887">
        <w:rPr>
          <w:rFonts w:ascii="TH SarabunPSK" w:hAnsi="TH SarabunPSK"/>
          <w:b/>
          <w:bCs/>
          <w:sz w:val="32"/>
        </w:rPr>
        <w:t xml:space="preserve"> </w:t>
      </w:r>
      <w:r w:rsidRPr="00D17887">
        <w:rPr>
          <w:rFonts w:ascii="TH SarabunPSK" w:hAnsi="TH SarabunPSK"/>
          <w:b/>
          <w:bCs/>
          <w:sz w:val="32"/>
          <w:cs/>
        </w:rPr>
        <w:t>นางสาว</w:t>
      </w:r>
      <w:proofErr w:type="spellStart"/>
      <w:r w:rsidRPr="00D17887">
        <w:rPr>
          <w:rFonts w:ascii="TH SarabunPSK" w:hAnsi="TH SarabunPSK"/>
          <w:b/>
          <w:bCs/>
          <w:sz w:val="32"/>
          <w:cs/>
        </w:rPr>
        <w:t>วราภรณ์</w:t>
      </w:r>
      <w:proofErr w:type="spellEnd"/>
      <w:r w:rsidRPr="00D17887">
        <w:rPr>
          <w:rFonts w:ascii="TH SarabunPSK" w:hAnsi="TH SarabunPSK"/>
          <w:b/>
          <w:bCs/>
          <w:sz w:val="32"/>
          <w:cs/>
        </w:rPr>
        <w:t xml:space="preserve"> กระ</w:t>
      </w:r>
      <w:proofErr w:type="spellStart"/>
      <w:r w:rsidRPr="00D17887">
        <w:rPr>
          <w:rFonts w:ascii="TH SarabunPSK" w:hAnsi="TH SarabunPSK"/>
          <w:b/>
          <w:bCs/>
          <w:sz w:val="32"/>
          <w:cs/>
        </w:rPr>
        <w:t>ตุด</w:t>
      </w:r>
      <w:proofErr w:type="spellEnd"/>
      <w:r w:rsidRPr="00D17887">
        <w:rPr>
          <w:rFonts w:ascii="TH SarabunPSK" w:hAnsi="TH SarabunPSK"/>
          <w:b/>
          <w:bCs/>
          <w:sz w:val="32"/>
          <w:cs/>
        </w:rPr>
        <w:t>เงิน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lang w:bidi="lo-LA"/>
        </w:rPr>
      </w:pPr>
      <w:r w:rsidRPr="00D17887">
        <w:rPr>
          <w:rFonts w:ascii="TH SarabunPSK" w:hAnsi="TH SarabunPSK"/>
          <w:b/>
          <w:bCs/>
          <w:sz w:val="32"/>
          <w:cs/>
        </w:rPr>
        <w:t xml:space="preserve">ชั้นมัธยมศึกษาปีที่ </w:t>
      </w:r>
      <w:r w:rsidRPr="00D17887">
        <w:rPr>
          <w:rFonts w:ascii="TH SarabunPSK" w:hAnsi="TH SarabunPSK"/>
          <w:b/>
          <w:bCs/>
          <w:sz w:val="32"/>
        </w:rPr>
        <w:t>5/3</w:t>
      </w:r>
      <w:r w:rsidRPr="00D17887">
        <w:rPr>
          <w:rFonts w:ascii="TH SarabunPSK" w:hAnsi="TH SarabunPSK"/>
          <w:b/>
          <w:bCs/>
          <w:sz w:val="32"/>
        </w:rPr>
        <w:tab/>
      </w:r>
      <w:r w:rsidRPr="00D17887">
        <w:rPr>
          <w:rFonts w:ascii="TH SarabunPSK" w:hAnsi="TH SarabunPSK"/>
          <w:b/>
          <w:bCs/>
          <w:sz w:val="32"/>
        </w:rPr>
        <w:tab/>
      </w:r>
      <w:r w:rsidRPr="00D17887">
        <w:rPr>
          <w:rFonts w:ascii="TH SarabunPSK" w:hAnsi="TH SarabunPSK"/>
          <w:b/>
          <w:bCs/>
          <w:sz w:val="32"/>
          <w:cs/>
        </w:rPr>
        <w:t>วันที่</w:t>
      </w:r>
      <w:r w:rsidRPr="00D17887">
        <w:rPr>
          <w:rFonts w:ascii="TH SarabunPSK" w:hAnsi="TH SarabunPSK"/>
          <w:b/>
          <w:bCs/>
          <w:sz w:val="32"/>
        </w:rPr>
        <w:t>……/…………/……</w:t>
      </w:r>
      <w:r w:rsidRPr="00D17887">
        <w:rPr>
          <w:rFonts w:ascii="TH SarabunPSK" w:hAnsi="TH SarabunPSK"/>
          <w:b/>
          <w:bCs/>
          <w:sz w:val="32"/>
          <w:cs/>
        </w:rPr>
        <w:t xml:space="preserve"> คาบที่</w:t>
      </w:r>
      <w:r w:rsidRPr="00D17887">
        <w:rPr>
          <w:rFonts w:ascii="TH SarabunPSK" w:hAnsi="TH SarabunPSK"/>
          <w:b/>
          <w:bCs/>
          <w:sz w:val="32"/>
          <w:lang w:bidi="lo-LA"/>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 xml:space="preserve">ชั้นมัธยมศึกษาปีที่ </w:t>
      </w:r>
      <w:r w:rsidRPr="00D17887">
        <w:rPr>
          <w:rFonts w:ascii="TH SarabunPSK" w:hAnsi="TH SarabunPSK"/>
          <w:b/>
          <w:bCs/>
          <w:sz w:val="32"/>
        </w:rPr>
        <w:t>5/5</w:t>
      </w:r>
      <w:r w:rsidRPr="00D17887">
        <w:rPr>
          <w:rFonts w:ascii="TH SarabunPSK" w:hAnsi="TH SarabunPSK"/>
          <w:b/>
          <w:bCs/>
          <w:sz w:val="32"/>
        </w:rPr>
        <w:tab/>
      </w:r>
      <w:r w:rsidRPr="00D17887">
        <w:rPr>
          <w:rFonts w:ascii="TH SarabunPSK" w:hAnsi="TH SarabunPSK"/>
          <w:b/>
          <w:bCs/>
          <w:sz w:val="32"/>
        </w:rPr>
        <w:tab/>
      </w:r>
      <w:r w:rsidRPr="00D17887">
        <w:rPr>
          <w:rFonts w:ascii="TH SarabunPSK" w:hAnsi="TH SarabunPSK"/>
          <w:b/>
          <w:bCs/>
          <w:sz w:val="32"/>
          <w:cs/>
        </w:rPr>
        <w:t>วันที่</w:t>
      </w:r>
      <w:r w:rsidRPr="00D17887">
        <w:rPr>
          <w:rFonts w:ascii="TH SarabunPSK" w:hAnsi="TH SarabunPSK"/>
          <w:b/>
          <w:bCs/>
          <w:sz w:val="32"/>
        </w:rPr>
        <w:t xml:space="preserve">……/…………./…… </w:t>
      </w:r>
      <w:r w:rsidRPr="00D17887">
        <w:rPr>
          <w:rFonts w:ascii="TH SarabunPSK" w:hAnsi="TH SarabunPSK"/>
          <w:b/>
          <w:bCs/>
          <w:sz w:val="32"/>
          <w:cs/>
        </w:rPr>
        <w:t>คาบที่</w:t>
      </w:r>
      <w:r w:rsidRPr="00D17887">
        <w:rPr>
          <w:rFonts w:ascii="TH SarabunPSK" w:hAnsi="TH SarabunPSK"/>
          <w:b/>
          <w:bCs/>
          <w:sz w:val="32"/>
          <w:lang w:bidi="lo-LA"/>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___________________________________________</w:t>
      </w:r>
      <w:r>
        <w:rPr>
          <w:rFonts w:ascii="TH SarabunPSK" w:hAnsi="TH SarabunPSK"/>
          <w:sz w:val="32"/>
        </w:rPr>
        <w:t>___________________________</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AngsanaNew-Bold" w:hAnsi="TH SarabunPSK"/>
          <w:b/>
          <w:bCs/>
          <w:sz w:val="32"/>
        </w:rPr>
      </w:pPr>
      <w:r w:rsidRPr="00D17887">
        <w:rPr>
          <w:rFonts w:ascii="TH SarabunPSK" w:hAnsi="TH SarabunPSK"/>
          <w:b/>
          <w:bCs/>
          <w:sz w:val="32"/>
          <w:cs/>
        </w:rPr>
        <w:t>มาตรฐานการเรียนรู้</w:t>
      </w:r>
      <w:r w:rsidRPr="00D17887">
        <w:rPr>
          <w:rFonts w:ascii="TH SarabunPSK" w:hAnsi="TH SarabunPSK"/>
          <w:sz w:val="32"/>
          <w:cs/>
        </w:rPr>
        <w:br/>
      </w:r>
      <w:r w:rsidRPr="00D17887">
        <w:rPr>
          <w:rFonts w:ascii="TH SarabunPSK" w:eastAsia="AngsanaNew-Bold" w:hAnsi="TH SarabunPSK"/>
          <w:b/>
          <w:bCs/>
          <w:sz w:val="32"/>
          <w:cs/>
        </w:rPr>
        <w:tab/>
      </w:r>
      <w:r w:rsidRPr="00D17887">
        <w:rPr>
          <w:rFonts w:ascii="TH SarabunPSK" w:hAnsi="TH SarabunPSK"/>
          <w:sz w:val="32"/>
          <w:cs/>
        </w:rPr>
        <w:t>มาตรฐาน ว 3.2 เข้าใจหลักการและธรรมชาติของการเปลี่ยนแปลงสถานะของสาร การเกิดสารละลาย การเกิดปฏิกิริยาเคมี มีกระบวนการสืบเสาะหาความรู้และจิตวิทยาศาสตร์สื่อสารสิ่งที่เรียนรู้และนำความรู้ไปใช้ประโยชน์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rPr>
        <w:tab/>
      </w:r>
      <w:r w:rsidRPr="00D17887">
        <w:rPr>
          <w:rFonts w:ascii="TH SarabunPSK" w:eastAsia="Calibri" w:hAnsi="TH SarabunPSK"/>
          <w:sz w:val="32"/>
          <w:cs/>
        </w:rPr>
        <w:t>มาตรฐาน ว 8.1 ใช้กระบวนการทางวิทยาศาสตร์ในการสืบเสาะหาความรู้การแก้ปัญหา รู้ว่าปรากฏการณ์ทางธรรมชาติที่เกิดขึ้นส่วนใหญ่มีรูปแบบที่แน่นอน สามารถอธิบายและตรวจสอบ</w:t>
      </w:r>
      <w:r w:rsidRPr="00D17887">
        <w:rPr>
          <w:rFonts w:ascii="TH SarabunPSK" w:eastAsia="Calibri" w:hAnsi="TH SarabunPSK"/>
          <w:sz w:val="32"/>
          <w:cs/>
        </w:rPr>
        <w:lastRenderedPageBreak/>
        <w:t>ได้ภายใต้ข้อมูลและเครื่องมือที่มีอยู่ในช่วงเวลานั้น ๆ เข้าใจว่าวิทยาศาสตร์ เทคโนโลยี สังคม และสิ่งแวดล้อมมีความเกี่ยวข้องสัมพันธ์กัน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b/>
          <w:bCs/>
          <w:sz w:val="32"/>
          <w:cs/>
        </w:rPr>
        <w:t>ผลการเรียนรู้</w:t>
      </w:r>
      <w:r w:rsidRPr="00D17887">
        <w:rPr>
          <w:rFonts w:ascii="TH SarabunPSK" w:hAnsi="TH SarabunPSK"/>
          <w:b/>
          <w:bCs/>
          <w:sz w:val="32"/>
          <w:cs/>
        </w:rPr>
        <w:br/>
      </w:r>
      <w:r w:rsidRPr="00D17887">
        <w:rPr>
          <w:rFonts w:ascii="TH SarabunPSK" w:hAnsi="TH SarabunPSK"/>
          <w:sz w:val="32"/>
          <w:cs/>
        </w:rPr>
        <w:tab/>
      </w:r>
      <w:r w:rsidRPr="00D17887">
        <w:rPr>
          <w:rFonts w:ascii="TH SarabunPSK" w:hAnsi="TH SarabunPSK"/>
          <w:sz w:val="32"/>
        </w:rPr>
        <w:t xml:space="preserve">1. </w:t>
      </w:r>
      <w:r w:rsidRPr="00D17887">
        <w:rPr>
          <w:rFonts w:ascii="TH SarabunPSK" w:hAnsi="TH SarabunPSK"/>
          <w:sz w:val="32"/>
          <w:cs/>
        </w:rPr>
        <w:t>สืบค้นข้อมูลอภิปรายและอธิบายความหมายของปฏิกิริยาออกซิเดชันปฏิกิริยารีดักชันปฏิกิริยารี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ตัว</w:t>
      </w:r>
      <w:proofErr w:type="spellStart"/>
      <w:r w:rsidRPr="00D17887">
        <w:rPr>
          <w:rFonts w:ascii="TH SarabunPSK" w:hAnsi="TH SarabunPSK"/>
          <w:sz w:val="32"/>
          <w:cs/>
        </w:rPr>
        <w:t>รีดิวซ์</w:t>
      </w:r>
      <w:proofErr w:type="spellEnd"/>
      <w:r w:rsidRPr="00D17887">
        <w:rPr>
          <w:rFonts w:ascii="TH SarabunPSK" w:hAnsi="TH SarabunPSK"/>
          <w:sz w:val="32"/>
          <w:cs/>
        </w:rPr>
        <w:t>และตัวออกซิไดซ์ในแง่การถ่ายโอนอิเล็กตรอนและการเปลี่ยนแปลงเลขออกซิเดชัน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 xml:space="preserve">2. </w:t>
      </w:r>
      <w:r w:rsidRPr="00D17887">
        <w:rPr>
          <w:rFonts w:ascii="TH SarabunPSK" w:hAnsi="TH SarabunPSK"/>
          <w:sz w:val="32"/>
          <w:cs/>
        </w:rPr>
        <w:t>ทดลองสืบค้นข้อมูลอภิปรายและอธิบายการจัดลำดับความสามารถในการรับอิเล็กตรอนของธาตุหรือไอออนและเปรียบเทียบความสามารถในการเป็นตัว</w:t>
      </w:r>
      <w:proofErr w:type="spellStart"/>
      <w:r w:rsidRPr="00D17887">
        <w:rPr>
          <w:rFonts w:ascii="TH SarabunPSK" w:hAnsi="TH SarabunPSK"/>
          <w:sz w:val="32"/>
          <w:cs/>
        </w:rPr>
        <w:t>รีดิวซ์</w:t>
      </w:r>
      <w:proofErr w:type="spellEnd"/>
      <w:r w:rsidRPr="00D17887">
        <w:rPr>
          <w:rFonts w:ascii="TH SarabunPSK" w:hAnsi="TH SarabunPSK"/>
          <w:sz w:val="32"/>
          <w:cs/>
        </w:rPr>
        <w:t>หรือตัวออกซิไดซ์</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สาระสำคัญ</w:t>
      </w:r>
      <w:r w:rsidRPr="00D17887">
        <w:rPr>
          <w:rFonts w:ascii="TH SarabunPSK" w:hAnsi="TH SarabunPSK"/>
          <w:b/>
          <w:bCs/>
          <w:sz w:val="32"/>
          <w:cs/>
        </w:rPr>
        <w:br/>
      </w:r>
      <w:r w:rsidRPr="00D17887">
        <w:rPr>
          <w:rFonts w:ascii="TH SarabunPSK" w:hAnsi="TH SarabunPSK"/>
          <w:b/>
          <w:bCs/>
          <w:sz w:val="32"/>
          <w:cs/>
        </w:rPr>
        <w:tab/>
      </w:r>
      <w:r w:rsidRPr="00D17887">
        <w:rPr>
          <w:rFonts w:ascii="TH SarabunPSK" w:hAnsi="TH SarabunPSK"/>
          <w:sz w:val="32"/>
          <w:cs/>
        </w:rPr>
        <w:t>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 คือ เป็นปฏิกิริยาที่มีการเปลี่ยนแปลงเลขออกซิเดชันของสาร โดยปฏิกิริยาเคมีไฟฟ้าสามารถแยกออกเป็นปฏิกิริยาย่อยได้</w:t>
      </w:r>
      <w:r w:rsidRPr="00D17887">
        <w:rPr>
          <w:rFonts w:ascii="TH SarabunPSK" w:hAnsi="TH SarabunPSK"/>
          <w:sz w:val="32"/>
        </w:rPr>
        <w:t xml:space="preserve"> 2 </w:t>
      </w:r>
      <w:r w:rsidRPr="00D17887">
        <w:rPr>
          <w:rFonts w:ascii="TH SarabunPSK" w:hAnsi="TH SarabunPSK"/>
          <w:sz w:val="32"/>
          <w:cs/>
        </w:rPr>
        <w:t>ปฏิกิริยา ได้แก่ ปฏิกิริยาย่อยเรียกว่าครึ่งปฏิกิริยา</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rPr>
        <w:sym w:font="Wingdings" w:char="F09F"/>
      </w:r>
      <w:r w:rsidRPr="00D17887">
        <w:rPr>
          <w:rFonts w:ascii="TH SarabunPSK" w:hAnsi="TH SarabunPSK"/>
          <w:sz w:val="32"/>
        </w:rPr>
        <w:t xml:space="preserve"> </w:t>
      </w:r>
      <w:r w:rsidRPr="00D17887">
        <w:rPr>
          <w:rFonts w:ascii="TH SarabunPSK" w:hAnsi="TH SarabunPSK"/>
          <w:sz w:val="32"/>
          <w:cs/>
        </w:rPr>
        <w:t>ครึ่งปฏิกิริยาที่มีการให้อิเล็กตรอน เรียกว่า ปฏิกิริยาออกซิเดชัน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rPr>
        <w:sym w:font="Wingdings" w:char="F09F"/>
      </w:r>
      <w:r w:rsidRPr="00D17887">
        <w:rPr>
          <w:rFonts w:ascii="TH SarabunPSK" w:hAnsi="TH SarabunPSK"/>
          <w:sz w:val="32"/>
        </w:rPr>
        <w:t xml:space="preserve"> </w:t>
      </w:r>
      <w:r w:rsidRPr="00D17887">
        <w:rPr>
          <w:rFonts w:ascii="TH SarabunPSK" w:hAnsi="TH SarabunPSK"/>
          <w:sz w:val="32"/>
          <w:cs/>
        </w:rPr>
        <w:t>ครึ่งปฏิกิริยาที่มีการรับอิเล็กตรอน เรียกว่า ปฏิกิริยารีดักชัน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ปฏิกิริยาทั้งสองต้องเกิดขึ้นพร้อมกัน จึงเรียกปฏิกิริยารวมว่าปฏิกิริยาออกซิเดชัน</w:t>
      </w:r>
      <w:r w:rsidRPr="00D17887">
        <w:rPr>
          <w:rFonts w:ascii="TH SarabunPSK" w:hAnsi="TH SarabunPSK"/>
          <w:sz w:val="32"/>
        </w:rPr>
        <w:t>–</w:t>
      </w:r>
      <w:r w:rsidRPr="00D17887">
        <w:rPr>
          <w:rFonts w:ascii="TH SarabunPSK" w:hAnsi="TH SarabunPSK"/>
          <w:sz w:val="32"/>
          <w:cs/>
        </w:rPr>
        <w:t>รีดักชันหรือปฏิกิริยารี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 สารละลายในปฏิกิริยานี้เป็นสาร</w:t>
      </w:r>
      <w:proofErr w:type="spellStart"/>
      <w:r w:rsidRPr="00D17887">
        <w:rPr>
          <w:rFonts w:ascii="TH SarabunPSK" w:hAnsi="TH SarabunPSK"/>
          <w:sz w:val="32"/>
          <w:cs/>
        </w:rPr>
        <w:t>ละลายอิ</w:t>
      </w:r>
      <w:proofErr w:type="spellEnd"/>
      <w:r w:rsidRPr="00D17887">
        <w:rPr>
          <w:rFonts w:ascii="TH SarabunPSK" w:hAnsi="TH SarabunPSK"/>
          <w:sz w:val="32"/>
          <w:cs/>
        </w:rPr>
        <w:t>เล็กโทร</w:t>
      </w:r>
      <w:proofErr w:type="spellStart"/>
      <w:r w:rsidRPr="00D17887">
        <w:rPr>
          <w:rFonts w:ascii="TH SarabunPSK" w:hAnsi="TH SarabunPSK"/>
          <w:sz w:val="32"/>
          <w:cs/>
        </w:rPr>
        <w:t>ไลต์</w:t>
      </w:r>
      <w:proofErr w:type="spellEnd"/>
      <w:r w:rsidRPr="00D17887">
        <w:rPr>
          <w:rFonts w:ascii="TH SarabunPSK" w:hAnsi="TH SarabunPSK"/>
          <w:sz w:val="32"/>
          <w:cs/>
        </w:rPr>
        <w:t xml:space="preserve">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t>ปฏิกิริยาเคมีไฟฟ้าหรือปฏิกิริยารี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 สามารถนำไปใช้ประโยชน์ในชีวิตประจำวันมากมาย เช่นการชุบโลหะ การทำแบตเตอร์รี่ การแยกสารด้วยไฟฟ้า การทำสารให้บริสุทธิ์</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จุดประสงค์การเรียนรู้</w:t>
      </w:r>
      <w:r w:rsidRPr="00D17887">
        <w:rPr>
          <w:rFonts w:ascii="TH SarabunPSK" w:hAnsi="TH SarabunPSK"/>
          <w:b/>
          <w:bCs/>
          <w:sz w:val="32"/>
          <w:cs/>
        </w:rPr>
        <w:br/>
      </w:r>
      <w:r w:rsidRPr="00D17887">
        <w:rPr>
          <w:rFonts w:ascii="TH SarabunPSK" w:hAnsi="TH SarabunPSK"/>
          <w:sz w:val="32"/>
          <w:cs/>
        </w:rPr>
        <w:tab/>
      </w:r>
      <w:r w:rsidRPr="00D17887">
        <w:rPr>
          <w:rFonts w:ascii="TH SarabunPSK" w:hAnsi="TH SarabunPSK"/>
          <w:sz w:val="32"/>
        </w:rPr>
        <w:t xml:space="preserve">1. </w:t>
      </w:r>
      <w:r w:rsidRPr="00D17887">
        <w:rPr>
          <w:rFonts w:ascii="TH SarabunPSK" w:hAnsi="TH SarabunPSK"/>
          <w:sz w:val="32"/>
          <w:cs/>
        </w:rPr>
        <w:t>อธิบายความหมายของปฏิกิริยารี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 </w:t>
      </w:r>
      <w:r w:rsidRPr="00D17887">
        <w:rPr>
          <w:rFonts w:ascii="TH SarabunPSK" w:hAnsi="TH SarabunPSK"/>
          <w:color w:val="000000"/>
          <w:sz w:val="32"/>
          <w:cs/>
        </w:rPr>
        <w:t>(</w:t>
      </w:r>
      <w:r w:rsidRPr="00D17887">
        <w:rPr>
          <w:rFonts w:ascii="TH SarabunPSK" w:hAnsi="TH SarabunPSK"/>
          <w:color w:val="000000"/>
          <w:sz w:val="32"/>
        </w:rPr>
        <w:t>K)</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2. </w:t>
      </w:r>
      <w:r w:rsidRPr="00D17887">
        <w:rPr>
          <w:rFonts w:ascii="TH SarabunPSK" w:hAnsi="TH SarabunPSK"/>
          <w:sz w:val="32"/>
          <w:cs/>
        </w:rPr>
        <w:t xml:space="preserve">อธิบายความหมายของปฏิกิริยาออกซิเดชัน ปฏิกิริยารีดักชัน </w:t>
      </w:r>
      <w:r w:rsidRPr="00D17887">
        <w:rPr>
          <w:rFonts w:ascii="TH SarabunPSK" w:hAnsi="TH SarabunPSK"/>
          <w:color w:val="000000"/>
          <w:sz w:val="32"/>
          <w:cs/>
        </w:rPr>
        <w:t>(</w:t>
      </w:r>
      <w:r w:rsidRPr="00D17887">
        <w:rPr>
          <w:rFonts w:ascii="TH SarabunPSK" w:hAnsi="TH SarabunPSK"/>
          <w:color w:val="000000"/>
          <w:sz w:val="32"/>
        </w:rPr>
        <w:t>K)</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rPr>
        <w:t xml:space="preserve">3. </w:t>
      </w:r>
      <w:r w:rsidRPr="00D17887">
        <w:rPr>
          <w:rFonts w:ascii="TH SarabunPSK" w:hAnsi="TH SarabunPSK"/>
          <w:sz w:val="32"/>
          <w:cs/>
        </w:rPr>
        <w:t>อธิบายความหมายของตัว</w:t>
      </w:r>
      <w:proofErr w:type="spellStart"/>
      <w:r w:rsidRPr="00D17887">
        <w:rPr>
          <w:rFonts w:ascii="TH SarabunPSK" w:hAnsi="TH SarabunPSK"/>
          <w:sz w:val="32"/>
          <w:cs/>
        </w:rPr>
        <w:t>รีดิวซ์</w:t>
      </w:r>
      <w:proofErr w:type="spellEnd"/>
      <w:r w:rsidRPr="00D17887">
        <w:rPr>
          <w:rFonts w:ascii="TH SarabunPSK" w:hAnsi="TH SarabunPSK"/>
          <w:sz w:val="32"/>
          <w:cs/>
        </w:rPr>
        <w:t>และตัวออกซิ</w:t>
      </w:r>
      <w:proofErr w:type="spellStart"/>
      <w:r w:rsidRPr="00D17887">
        <w:rPr>
          <w:rFonts w:ascii="TH SarabunPSK" w:hAnsi="TH SarabunPSK"/>
          <w:sz w:val="32"/>
          <w:cs/>
        </w:rPr>
        <w:t>ไดส์</w:t>
      </w:r>
      <w:proofErr w:type="spellEnd"/>
      <w:r w:rsidRPr="00D17887">
        <w:rPr>
          <w:rFonts w:ascii="TH SarabunPSK" w:hAnsi="TH SarabunPSK"/>
          <w:sz w:val="32"/>
          <w:cs/>
        </w:rPr>
        <w:t>ได้</w:t>
      </w:r>
      <w:r w:rsidRPr="00D17887">
        <w:rPr>
          <w:rFonts w:ascii="TH SarabunPSK" w:hAnsi="TH SarabunPSK"/>
          <w:color w:val="000000"/>
          <w:sz w:val="32"/>
          <w:cs/>
        </w:rPr>
        <w:t xml:space="preserve"> (</w:t>
      </w:r>
      <w:r w:rsidRPr="00D17887">
        <w:rPr>
          <w:rFonts w:ascii="TH SarabunPSK" w:hAnsi="TH SarabunPSK"/>
          <w:color w:val="000000"/>
          <w:sz w:val="32"/>
        </w:rPr>
        <w:t>K)</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SimSun" w:hAnsi="TH SarabunPSK"/>
          <w:b/>
          <w:bCs/>
          <w:sz w:val="32"/>
        </w:rPr>
      </w:pPr>
      <w:r w:rsidRPr="00D17887">
        <w:rPr>
          <w:rFonts w:ascii="TH SarabunPSK" w:hAnsi="TH SarabunPSK"/>
          <w:sz w:val="32"/>
        </w:rPr>
        <w:tab/>
        <w:t xml:space="preserve">4. </w:t>
      </w:r>
      <w:r w:rsidRPr="00D17887">
        <w:rPr>
          <w:rFonts w:ascii="TH SarabunPSK" w:hAnsi="TH SarabunPSK"/>
          <w:sz w:val="32"/>
          <w:cs/>
        </w:rPr>
        <w:t xml:space="preserve">ทำการทดลอง ปฏิกิริยาระหว่างโลหะกับสารละลายของโลหะไอออน </w:t>
      </w:r>
      <w:r w:rsidRPr="00D17887">
        <w:rPr>
          <w:rFonts w:ascii="TH SarabunPSK" w:hAnsi="TH SarabunPSK"/>
          <w:sz w:val="32"/>
          <w:lang w:bidi="lo-LA"/>
        </w:rPr>
        <w:t>(P)</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5. </w:t>
      </w:r>
      <w:r w:rsidRPr="00D17887">
        <w:rPr>
          <w:rFonts w:ascii="TH SarabunPSK" w:hAnsi="TH SarabunPSK"/>
          <w:sz w:val="32"/>
          <w:cs/>
        </w:rPr>
        <w:t>มีความสนใจใฝ่รู้หรือความอยากรู้อยากเห็น ความเพียรพยายามความมีเหตุผลความมีระเบียบและรอบคอบและการรับฟังความคิดของผู้อื่น (</w:t>
      </w:r>
      <w:r w:rsidRPr="00D17887">
        <w:rPr>
          <w:rFonts w:ascii="TH SarabunPSK" w:hAnsi="TH SarabunPSK"/>
          <w:sz w:val="32"/>
        </w:rPr>
        <w:t>A)</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สาระการเรียนรู้</w:t>
      </w:r>
      <w:r w:rsidRPr="00D17887">
        <w:rPr>
          <w:rFonts w:ascii="TH SarabunPSK" w:hAnsi="TH SarabunPSK"/>
          <w:b/>
          <w:bCs/>
          <w:sz w:val="32"/>
          <w:cs/>
        </w:rPr>
        <w:br/>
      </w:r>
      <w:r w:rsidRPr="00D17887">
        <w:rPr>
          <w:rFonts w:ascii="TH SarabunPSK" w:hAnsi="TH SarabunPSK"/>
          <w:b/>
          <w:bCs/>
          <w:sz w:val="32"/>
          <w:cs/>
        </w:rPr>
        <w:tab/>
      </w:r>
      <w:r w:rsidRPr="00D17887">
        <w:rPr>
          <w:rFonts w:ascii="TH SarabunPSK" w:hAnsi="TH SarabunPSK"/>
          <w:sz w:val="32"/>
        </w:rPr>
        <w:t>1.</w:t>
      </w:r>
      <w:r w:rsidRPr="00D17887">
        <w:rPr>
          <w:rFonts w:ascii="TH SarabunPSK" w:hAnsi="TH SarabunPSK"/>
          <w:sz w:val="32"/>
          <w:cs/>
        </w:rPr>
        <w:t xml:space="preserve"> ปฏิกิริยารี</w:t>
      </w:r>
      <w:proofErr w:type="spellStart"/>
      <w:r w:rsidRPr="00D17887">
        <w:rPr>
          <w:rFonts w:ascii="TH SarabunPSK" w:hAnsi="TH SarabunPSK"/>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ab/>
        <w:t xml:space="preserve">2. </w:t>
      </w:r>
      <w:r w:rsidRPr="00D17887">
        <w:rPr>
          <w:rFonts w:ascii="TH SarabunPSK" w:hAnsi="TH SarabunPSK"/>
          <w:sz w:val="32"/>
          <w:cs/>
        </w:rPr>
        <w:t>ปฏิกิริยาออกซิเดชัน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ab/>
        <w:t xml:space="preserve">3. </w:t>
      </w:r>
      <w:r w:rsidRPr="00D17887">
        <w:rPr>
          <w:rFonts w:ascii="TH SarabunPSK" w:hAnsi="TH SarabunPSK"/>
          <w:sz w:val="32"/>
          <w:cs/>
        </w:rPr>
        <w:t>ปฏิกิริยารีดักชัน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กิจกรรมการเรียนรู้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rPr>
        <w:tab/>
        <w:t xml:space="preserve">1. </w:t>
      </w:r>
      <w:r w:rsidRPr="00D17887">
        <w:rPr>
          <w:rFonts w:ascii="TH SarabunPSK" w:hAnsi="TH SarabunPSK"/>
          <w:b/>
          <w:bCs/>
          <w:sz w:val="32"/>
          <w:cs/>
        </w:rPr>
        <w:t>ขั้นสร้างความสนใจ (</w:t>
      </w:r>
      <w:r w:rsidRPr="00D17887">
        <w:rPr>
          <w:rFonts w:ascii="TH SarabunPSK" w:hAnsi="TH SarabunPSK"/>
          <w:b/>
          <w:bCs/>
          <w:sz w:val="32"/>
        </w:rPr>
        <w:t>Engagement)</w:t>
      </w:r>
      <w:r w:rsidRPr="00D17887">
        <w:rPr>
          <w:rFonts w:ascii="TH SarabunPSK" w:hAnsi="TH SarabunPSK"/>
          <w:sz w:val="32"/>
          <w:cs/>
        </w:rPr>
        <w:t xml:space="preserve"> (เวลา</w:t>
      </w:r>
      <w:r w:rsidRPr="00D17887">
        <w:rPr>
          <w:rFonts w:ascii="TH SarabunPSK" w:hAnsi="TH SarabunPSK"/>
          <w:sz w:val="32"/>
        </w:rPr>
        <w:t xml:space="preserve"> 10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rPr>
        <w:tab/>
      </w:r>
      <w:r w:rsidRPr="00D17887">
        <w:rPr>
          <w:rFonts w:ascii="TH SarabunPSK" w:hAnsi="TH SarabunPSK"/>
          <w:b/>
          <w:bCs/>
          <w:sz w:val="32"/>
        </w:rPr>
        <w:tab/>
      </w:r>
      <w:r w:rsidRPr="00D17887">
        <w:rPr>
          <w:rFonts w:ascii="TH SarabunPSK" w:hAnsi="TH SarabunPSK"/>
          <w:sz w:val="32"/>
        </w:rPr>
        <w:t>1.1</w:t>
      </w:r>
      <w:r w:rsidRPr="00D17887">
        <w:rPr>
          <w:rFonts w:ascii="TH SarabunPSK" w:hAnsi="TH SarabunPSK"/>
          <w:sz w:val="32"/>
          <w:cs/>
        </w:rPr>
        <w:t xml:space="preserve"> นักเรียนสังเกตภาพบนกระดานแล้วร่วมกันอภิปรายว่า (ไฟฟ้าเคมีเป็นการศึกษาเกี่ยวกับปฏิกิริยาเคมีที่ทำให้เกิดกระแสไฟฟ้าหรือกระแสไฟฟ้าทำให้เกิดปฏิกิริยาเคมี)</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lang w:bidi="lo-LA"/>
        </w:rPr>
        <w:t xml:space="preserve">1.2 </w:t>
      </w:r>
      <w:r w:rsidRPr="00D17887">
        <w:rPr>
          <w:rFonts w:ascii="TH SarabunPSK" w:hAnsi="TH SarabunPSK"/>
          <w:sz w:val="32"/>
          <w:cs/>
        </w:rPr>
        <w:t>นักเรียนทบทวนความรู้เรื่อง การหาเลขออกซิเดชัน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ab/>
        <w:t>2</w:t>
      </w:r>
      <w:r w:rsidRPr="00D17887">
        <w:rPr>
          <w:rFonts w:ascii="TH SarabunPSK" w:hAnsi="TH SarabunPSK"/>
          <w:b/>
          <w:bCs/>
          <w:sz w:val="32"/>
        </w:rPr>
        <w:t xml:space="preserve">. </w:t>
      </w:r>
      <w:r w:rsidRPr="00D17887">
        <w:rPr>
          <w:rFonts w:ascii="TH SarabunPSK" w:hAnsi="TH SarabunPSK"/>
          <w:b/>
          <w:bCs/>
          <w:sz w:val="32"/>
          <w:cs/>
        </w:rPr>
        <w:t>ขั้นสำรวจและค้นหา</w:t>
      </w:r>
      <w:r w:rsidRPr="00D17887">
        <w:rPr>
          <w:rFonts w:ascii="TH SarabunPSK" w:hAnsi="TH SarabunPSK"/>
          <w:b/>
          <w:bCs/>
          <w:sz w:val="32"/>
        </w:rPr>
        <w:t xml:space="preserve"> (Exploration) </w:t>
      </w:r>
      <w:r w:rsidRPr="00D17887">
        <w:rPr>
          <w:rFonts w:ascii="TH SarabunPSK" w:hAnsi="TH SarabunPSK"/>
          <w:sz w:val="32"/>
        </w:rPr>
        <w:t>(</w:t>
      </w:r>
      <w:r w:rsidRPr="00D17887">
        <w:rPr>
          <w:rFonts w:ascii="TH SarabunPSK" w:hAnsi="TH SarabunPSK"/>
          <w:sz w:val="32"/>
          <w:cs/>
        </w:rPr>
        <w:t>เวลา</w:t>
      </w:r>
      <w:r w:rsidRPr="00D17887">
        <w:rPr>
          <w:rFonts w:ascii="TH SarabunPSK" w:hAnsi="TH SarabunPSK"/>
          <w:sz w:val="32"/>
        </w:rPr>
        <w:t xml:space="preserve"> 40 </w:t>
      </w:r>
      <w:r w:rsidRPr="00D17887">
        <w:rPr>
          <w:rFonts w:ascii="TH SarabunPSK" w:hAnsi="TH SarabunPSK"/>
          <w:sz w:val="32"/>
          <w:cs/>
        </w:rPr>
        <w:t>นาที</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rPr>
        <w:lastRenderedPageBreak/>
        <w:tab/>
      </w:r>
      <w:r w:rsidRPr="00D17887">
        <w:rPr>
          <w:rFonts w:ascii="TH SarabunPSK" w:hAnsi="TH SarabunPSK"/>
          <w:sz w:val="32"/>
        </w:rPr>
        <w:tab/>
        <w:t>2.1</w:t>
      </w:r>
      <w:r w:rsidRPr="00D17887">
        <w:rPr>
          <w:rFonts w:ascii="TH SarabunPSK" w:hAnsi="TH SarabunPSK"/>
          <w:color w:val="000000"/>
          <w:sz w:val="32"/>
          <w:cs/>
        </w:rPr>
        <w:t xml:space="preserve"> นักเรียนแบ่งกลุ่มกลุ่มละ </w:t>
      </w:r>
      <w:r w:rsidRPr="00D17887">
        <w:rPr>
          <w:rFonts w:ascii="TH SarabunPSK" w:hAnsi="TH SarabunPSK"/>
          <w:color w:val="000000"/>
          <w:sz w:val="32"/>
        </w:rPr>
        <w:t xml:space="preserve">7-8 </w:t>
      </w:r>
      <w:r w:rsidRPr="00D17887">
        <w:rPr>
          <w:rFonts w:ascii="TH SarabunPSK" w:hAnsi="TH SarabunPSK"/>
          <w:color w:val="000000"/>
          <w:sz w:val="32"/>
          <w:cs/>
        </w:rPr>
        <w:t>คน แต่ละกลุ่มมีนักเรียนเก่ง ปานกลาง อ่อน คละกัน ศึกษาใบความรู้เรื่อง เซลล์ไฟฟ้าเคมี จากนั้นศึกษาและทำกิจกรรม</w:t>
      </w:r>
      <w:r w:rsidRPr="00D17887">
        <w:rPr>
          <w:rFonts w:ascii="TH SarabunPSK" w:hAnsi="TH SarabunPSK"/>
          <w:sz w:val="32"/>
          <w:cs/>
        </w:rPr>
        <w:t xml:space="preserve">เรื่องปฏิกิริยาระหว่างโลหะกับโลหะไอออนตามใบกิจกรรมที่ </w:t>
      </w:r>
      <w:r w:rsidRPr="00D17887">
        <w:rPr>
          <w:rFonts w:ascii="TH SarabunPSK" w:hAnsi="TH SarabunPSK"/>
          <w:sz w:val="32"/>
        </w:rPr>
        <w:t>2.1</w:t>
      </w:r>
      <w:r w:rsidRPr="00D17887">
        <w:rPr>
          <w:rFonts w:ascii="TH SarabunPSK" w:hAnsi="TH SarabunPSK"/>
          <w:color w:val="000000"/>
          <w:sz w:val="32"/>
          <w:cs/>
        </w:rPr>
        <w:t xml:space="preserve"> พร้อมทั้งให้สมาชิกกำหนดหน้าที่กันเองในกลุ่ม เช่น</w:t>
      </w:r>
      <w:r w:rsidRPr="00D17887">
        <w:rPr>
          <w:rFonts w:ascii="TH SarabunPSK" w:hAnsi="TH SarabunPSK"/>
          <w:b/>
          <w:bCs/>
          <w:color w:val="000000"/>
          <w:sz w:val="32"/>
        </w:rPr>
        <w:br/>
      </w:r>
      <w:r w:rsidRPr="00D17887">
        <w:rPr>
          <w:rFonts w:ascii="TH SarabunPSK" w:hAnsi="TH SarabunPSK"/>
          <w:color w:val="000000"/>
          <w:sz w:val="32"/>
          <w:cs/>
        </w:rPr>
        <w:tab/>
      </w:r>
      <w:r w:rsidRPr="00D17887">
        <w:rPr>
          <w:rFonts w:ascii="TH SarabunPSK" w:hAnsi="TH SarabunPSK"/>
          <w:color w:val="000000"/>
          <w:sz w:val="32"/>
          <w:cs/>
        </w:rPr>
        <w:tab/>
      </w:r>
      <w:r w:rsidRPr="00D17887">
        <w:rPr>
          <w:rFonts w:ascii="TH SarabunPSK" w:hAnsi="TH SarabunPSK"/>
          <w:color w:val="000000"/>
          <w:sz w:val="32"/>
        </w:rPr>
        <w:tab/>
      </w:r>
      <w:r w:rsidRPr="00D17887">
        <w:rPr>
          <w:rFonts w:ascii="TH SarabunPSK" w:hAnsi="TH SarabunPSK"/>
          <w:color w:val="000000"/>
          <w:sz w:val="32"/>
          <w:cs/>
        </w:rPr>
        <w:t xml:space="preserve">คนที่ </w:t>
      </w:r>
      <w:r w:rsidRPr="00D17887">
        <w:rPr>
          <w:rFonts w:ascii="TH SarabunPSK" w:hAnsi="TH SarabunPSK"/>
          <w:color w:val="000000"/>
          <w:sz w:val="32"/>
        </w:rPr>
        <w:t xml:space="preserve">1 </w:t>
      </w:r>
      <w:r w:rsidRPr="00D17887">
        <w:rPr>
          <w:rFonts w:ascii="TH SarabunPSK" w:hAnsi="TH SarabunPSK"/>
          <w:color w:val="000000"/>
          <w:sz w:val="32"/>
          <w:cs/>
        </w:rPr>
        <w:t>อ่านขั้นตอนการทดลองและบอกวิธีการทดลองตามลำดับ</w:t>
      </w:r>
      <w:r w:rsidRPr="00D17887">
        <w:rPr>
          <w:rFonts w:ascii="TH SarabunPSK" w:hAnsi="TH SarabunPSK"/>
          <w:b/>
          <w:bCs/>
          <w:color w:val="000000"/>
          <w:sz w:val="32"/>
        </w:rPr>
        <w:br/>
      </w:r>
      <w:r w:rsidRPr="00D17887">
        <w:rPr>
          <w:rFonts w:ascii="TH SarabunPSK" w:hAnsi="TH SarabunPSK"/>
          <w:color w:val="000000"/>
          <w:sz w:val="32"/>
        </w:rPr>
        <w:tab/>
      </w:r>
      <w:r w:rsidRPr="00D17887">
        <w:rPr>
          <w:rFonts w:ascii="TH SarabunPSK" w:hAnsi="TH SarabunPSK"/>
          <w:color w:val="000000"/>
          <w:sz w:val="32"/>
        </w:rPr>
        <w:tab/>
      </w:r>
      <w:r w:rsidRPr="00D17887">
        <w:rPr>
          <w:rFonts w:ascii="TH SarabunPSK" w:hAnsi="TH SarabunPSK"/>
          <w:color w:val="000000"/>
          <w:sz w:val="32"/>
        </w:rPr>
        <w:tab/>
      </w:r>
      <w:r w:rsidRPr="00D17887">
        <w:rPr>
          <w:rFonts w:ascii="TH SarabunPSK" w:hAnsi="TH SarabunPSK"/>
          <w:color w:val="000000"/>
          <w:sz w:val="32"/>
          <w:cs/>
        </w:rPr>
        <w:t xml:space="preserve">คนที่ </w:t>
      </w:r>
      <w:r w:rsidRPr="00D17887">
        <w:rPr>
          <w:rFonts w:ascii="TH SarabunPSK" w:hAnsi="TH SarabunPSK"/>
          <w:color w:val="000000"/>
          <w:sz w:val="32"/>
        </w:rPr>
        <w:t xml:space="preserve">2 </w:t>
      </w:r>
      <w:r w:rsidRPr="00D17887">
        <w:rPr>
          <w:rFonts w:ascii="TH SarabunPSK" w:hAnsi="TH SarabunPSK"/>
          <w:color w:val="000000"/>
          <w:sz w:val="32"/>
          <w:cs/>
        </w:rPr>
        <w:t>ดำเนินการทดลอง จัดเตรียมอุปกรณ์</w:t>
      </w:r>
      <w:r w:rsidRPr="00D17887">
        <w:rPr>
          <w:rFonts w:ascii="TH SarabunPSK" w:hAnsi="TH SarabunPSK"/>
          <w:b/>
          <w:bCs/>
          <w:color w:val="000000"/>
          <w:sz w:val="32"/>
        </w:rPr>
        <w:br/>
      </w:r>
      <w:r w:rsidRPr="00D17887">
        <w:rPr>
          <w:rFonts w:ascii="TH SarabunPSK" w:hAnsi="TH SarabunPSK"/>
          <w:color w:val="000000"/>
          <w:sz w:val="32"/>
        </w:rPr>
        <w:tab/>
      </w:r>
      <w:r w:rsidRPr="00D17887">
        <w:rPr>
          <w:rFonts w:ascii="TH SarabunPSK" w:hAnsi="TH SarabunPSK"/>
          <w:color w:val="000000"/>
          <w:sz w:val="32"/>
        </w:rPr>
        <w:tab/>
      </w:r>
      <w:r w:rsidRPr="00D17887">
        <w:rPr>
          <w:rFonts w:ascii="TH SarabunPSK" w:hAnsi="TH SarabunPSK"/>
          <w:sz w:val="32"/>
        </w:rPr>
        <w:tab/>
      </w:r>
      <w:r w:rsidRPr="00D17887">
        <w:rPr>
          <w:rFonts w:ascii="TH SarabunPSK" w:hAnsi="TH SarabunPSK"/>
          <w:sz w:val="32"/>
          <w:cs/>
        </w:rPr>
        <w:t xml:space="preserve">คนที่ </w:t>
      </w:r>
      <w:r w:rsidRPr="00D17887">
        <w:rPr>
          <w:rFonts w:ascii="TH SarabunPSK" w:hAnsi="TH SarabunPSK"/>
          <w:sz w:val="32"/>
        </w:rPr>
        <w:t xml:space="preserve">3 </w:t>
      </w:r>
      <w:r w:rsidRPr="00D17887">
        <w:rPr>
          <w:rFonts w:ascii="TH SarabunPSK" w:hAnsi="TH SarabunPSK"/>
          <w:sz w:val="32"/>
          <w:cs/>
        </w:rPr>
        <w:t>รับอุปกรณ์ สำหรับการทดลอง</w:t>
      </w:r>
      <w:r w:rsidRPr="00D17887">
        <w:rPr>
          <w:rFonts w:ascii="TH SarabunPSK" w:hAnsi="TH SarabunPSK"/>
          <w:b/>
          <w:bCs/>
          <w:sz w:val="32"/>
        </w:rPr>
        <w:br/>
      </w:r>
      <w:r w:rsidRPr="00D17887">
        <w:rPr>
          <w:rFonts w:ascii="TH SarabunPSK" w:hAnsi="TH SarabunPSK"/>
          <w:b/>
          <w:bCs/>
          <w:sz w:val="32"/>
        </w:rPr>
        <w:tab/>
      </w:r>
      <w:r w:rsidRPr="00D17887">
        <w:rPr>
          <w:rFonts w:ascii="TH SarabunPSK" w:hAnsi="TH SarabunPSK"/>
          <w:b/>
          <w:bCs/>
          <w:sz w:val="32"/>
        </w:rPr>
        <w:tab/>
      </w:r>
      <w:r w:rsidRPr="00D17887">
        <w:rPr>
          <w:rFonts w:ascii="TH SarabunPSK" w:hAnsi="TH SarabunPSK"/>
          <w:b/>
          <w:bCs/>
          <w:sz w:val="32"/>
        </w:rPr>
        <w:tab/>
      </w:r>
      <w:r w:rsidRPr="00D17887">
        <w:rPr>
          <w:rFonts w:ascii="TH SarabunPSK" w:hAnsi="TH SarabunPSK"/>
          <w:sz w:val="32"/>
          <w:cs/>
        </w:rPr>
        <w:t xml:space="preserve">คนที่ </w:t>
      </w:r>
      <w:r w:rsidRPr="00D17887">
        <w:rPr>
          <w:rFonts w:ascii="TH SarabunPSK" w:hAnsi="TH SarabunPSK"/>
          <w:sz w:val="32"/>
        </w:rPr>
        <w:t xml:space="preserve">4 </w:t>
      </w:r>
      <w:r w:rsidRPr="00D17887">
        <w:rPr>
          <w:rFonts w:ascii="TH SarabunPSK" w:hAnsi="TH SarabunPSK"/>
          <w:sz w:val="32"/>
          <w:cs/>
        </w:rPr>
        <w:t>บันทึกข้อมูล ผลการทดลอง</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 xml:space="preserve">ใบกิจกรรมที่ </w:t>
      </w:r>
      <w:r w:rsidRPr="00D17887">
        <w:rPr>
          <w:rFonts w:ascii="TH SarabunPSK" w:hAnsi="TH SarabunPSK"/>
          <w:b/>
          <w:bCs/>
          <w:sz w:val="32"/>
        </w:rPr>
        <w:t>2.1</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 xml:space="preserve">การทดลอง </w:t>
      </w:r>
      <w:r w:rsidRPr="00D17887">
        <w:rPr>
          <w:rFonts w:ascii="TH SarabunPSK" w:hAnsi="TH SarabunPSK"/>
          <w:b/>
          <w:bCs/>
          <w:sz w:val="32"/>
        </w:rPr>
        <w:t>1</w:t>
      </w:r>
      <w:r w:rsidRPr="00D17887">
        <w:rPr>
          <w:rFonts w:ascii="TH SarabunPSK" w:hAnsi="TH SarabunPSK"/>
          <w:b/>
          <w:bCs/>
          <w:sz w:val="32"/>
          <w:cs/>
        </w:rPr>
        <w:t xml:space="preserve"> ปฏิกิริยาระหว่างโลหะกับสารละลายของโลหะไอออน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คำชี้แจง</w:t>
      </w:r>
      <w:r w:rsidRPr="00D17887">
        <w:rPr>
          <w:rFonts w:ascii="TH SarabunPSK" w:hAnsi="TH SarabunPSK"/>
          <w:sz w:val="32"/>
          <w:cs/>
        </w:rPr>
        <w:t xml:space="preserve"> ให้นักเรียนทำการทดลองตามวิธีการทดลองต่อไปนี้ พร้อมทั้งบันทึกผลการทดลอง อภิปรายผล สรุปผลให้สมบูรณ์</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จุดประสงค์การทดลอง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1. </w:t>
      </w:r>
      <w:r w:rsidRPr="00D17887">
        <w:rPr>
          <w:rFonts w:ascii="TH SarabunPSK" w:hAnsi="TH SarabunPSK" w:cs="TH SarabunPSK"/>
          <w:sz w:val="32"/>
          <w:szCs w:val="32"/>
          <w:cs/>
        </w:rPr>
        <w:t>ทำการทดลองเพื่อศึกษาปฏิกิริยาระหว่างโลหะกับโลหะไอออนในสารละลายได้</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2. </w:t>
      </w:r>
      <w:r w:rsidRPr="00D17887">
        <w:rPr>
          <w:rFonts w:ascii="TH SarabunPSK" w:hAnsi="TH SarabunPSK" w:cs="TH SarabunPSK"/>
          <w:sz w:val="32"/>
          <w:szCs w:val="32"/>
          <w:cs/>
        </w:rPr>
        <w:t>อธิบายการถ่ายโอนอิเล็กตรอนระหว่างโลหะกับโลหะไอออนในปฏิกิริยาได้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เวลาที่ใช้</w:t>
      </w:r>
      <w:r w:rsidRPr="00D17887">
        <w:rPr>
          <w:rFonts w:ascii="TH SarabunPSK" w:hAnsi="TH SarabunPSK"/>
          <w:sz w:val="32"/>
        </w:rPr>
        <w:tab/>
      </w:r>
      <w:r w:rsidRPr="00D17887">
        <w:rPr>
          <w:rFonts w:ascii="TH SarabunPSK" w:hAnsi="TH SarabunPSK"/>
          <w:sz w:val="32"/>
          <w:cs/>
        </w:rPr>
        <w:t>อภิปรายก่อนการทดลอง</w:t>
      </w:r>
      <w:r w:rsidRPr="00D17887">
        <w:rPr>
          <w:rFonts w:ascii="TH SarabunPSK" w:hAnsi="TH SarabunPSK"/>
          <w:sz w:val="32"/>
          <w:cs/>
        </w:rPr>
        <w:tab/>
      </w:r>
      <w:r w:rsidRPr="00D17887">
        <w:rPr>
          <w:rFonts w:ascii="TH SarabunPSK" w:hAnsi="TH SarabunPSK"/>
          <w:sz w:val="32"/>
        </w:rPr>
        <w:t xml:space="preserve">  5</w:t>
      </w:r>
      <w:r w:rsidRPr="00D17887">
        <w:rPr>
          <w:rFonts w:ascii="TH SarabunPSK" w:hAnsi="TH SarabunPSK"/>
          <w:sz w:val="32"/>
          <w:cs/>
        </w:rPr>
        <w:t xml:space="preserve"> 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t>ทดลอง</w:t>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rPr>
        <w:tab/>
        <w:t xml:space="preserve">15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lastRenderedPageBreak/>
        <w:tab/>
      </w:r>
      <w:r w:rsidRPr="00D17887">
        <w:rPr>
          <w:rFonts w:ascii="TH SarabunPSK" w:hAnsi="TH SarabunPSK"/>
          <w:sz w:val="32"/>
          <w:cs/>
        </w:rPr>
        <w:tab/>
        <w:t>อภิปรายหลังการทดลอง</w:t>
      </w:r>
      <w:r w:rsidRPr="00D17887">
        <w:rPr>
          <w:rFonts w:ascii="TH SarabunPSK" w:hAnsi="TH SarabunPSK"/>
          <w:sz w:val="32"/>
          <w:cs/>
        </w:rPr>
        <w:tab/>
      </w:r>
      <w:r w:rsidRPr="00D17887">
        <w:rPr>
          <w:rFonts w:ascii="TH SarabunPSK" w:hAnsi="TH SarabunPSK"/>
          <w:sz w:val="32"/>
        </w:rPr>
        <w:t xml:space="preserve">20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รวม</w:t>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rPr>
        <w:tab/>
        <w:t xml:space="preserve">40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สารเคมีและอุปกรณ์</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0" w:type="auto"/>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479"/>
        <w:gridCol w:w="2043"/>
      </w:tblGrid>
      <w:tr w:rsidR="00D17887" w:rsidRPr="00D17887" w:rsidTr="00E17679">
        <w:tc>
          <w:tcPr>
            <w:tcW w:w="705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รายการ</w:t>
            </w:r>
          </w:p>
        </w:tc>
        <w:tc>
          <w:tcPr>
            <w:tcW w:w="218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xml:space="preserve">ต่อ </w:t>
            </w:r>
            <w:r w:rsidRPr="00D17887">
              <w:rPr>
                <w:rFonts w:ascii="TH SarabunPSK" w:hAnsi="TH SarabunPSK"/>
                <w:sz w:val="32"/>
              </w:rPr>
              <w:t xml:space="preserve">1 </w:t>
            </w:r>
            <w:r w:rsidRPr="00D17887">
              <w:rPr>
                <w:rFonts w:ascii="TH SarabunPSK" w:hAnsi="TH SarabunPSK"/>
                <w:sz w:val="32"/>
                <w:cs/>
              </w:rPr>
              <w:t>กลุ่ม</w:t>
            </w:r>
          </w:p>
        </w:tc>
      </w:tr>
      <w:tr w:rsidR="00D17887" w:rsidRPr="00D17887" w:rsidTr="00E17679">
        <w:tc>
          <w:tcPr>
            <w:tcW w:w="705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สารเคมี</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1. </w:t>
            </w:r>
            <w:r w:rsidRPr="00D17887">
              <w:rPr>
                <w:rFonts w:ascii="TH SarabunPSK" w:hAnsi="TH SarabunPSK" w:cs="TH SarabunPSK"/>
                <w:sz w:val="32"/>
                <w:szCs w:val="32"/>
                <w:cs/>
              </w:rPr>
              <w:t xml:space="preserve">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 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2. </w:t>
            </w:r>
            <w:r w:rsidRPr="00D17887">
              <w:rPr>
                <w:rFonts w:ascii="TH SarabunPSK" w:hAnsi="TH SarabunPSK" w:cs="TH SarabunPSK"/>
                <w:sz w:val="32"/>
                <w:szCs w:val="32"/>
                <w:cs/>
              </w:rPr>
              <w:t xml:space="preserve">สารละลาย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3. </w:t>
            </w:r>
            <w:r w:rsidRPr="00D17887">
              <w:rPr>
                <w:rFonts w:ascii="TH SarabunPSK" w:hAnsi="TH SarabunPSK" w:cs="TH SarabunPSK"/>
                <w:sz w:val="32"/>
                <w:szCs w:val="32"/>
                <w:cs/>
              </w:rPr>
              <w:t xml:space="preserve">สังกะสีขนาด </w:t>
            </w:r>
            <w:r w:rsidRPr="00D17887">
              <w:rPr>
                <w:rFonts w:ascii="TH SarabunPSK" w:hAnsi="TH SarabunPSK" w:cs="TH SarabunPSK"/>
                <w:sz w:val="32"/>
                <w:szCs w:val="32"/>
              </w:rPr>
              <w:t>0.5cm 57 cm</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4. </w:t>
            </w:r>
            <w:r w:rsidRPr="00D17887">
              <w:rPr>
                <w:rFonts w:ascii="TH SarabunPSK" w:hAnsi="TH SarabunPSK" w:cs="TH SarabunPSK"/>
                <w:sz w:val="32"/>
                <w:szCs w:val="32"/>
                <w:cs/>
              </w:rPr>
              <w:t xml:space="preserve">ทองแดงขนาด </w:t>
            </w:r>
            <w:r w:rsidRPr="00D17887">
              <w:rPr>
                <w:rFonts w:ascii="TH SarabunPSK" w:hAnsi="TH SarabunPSK" w:cs="TH SarabunPSK"/>
                <w:sz w:val="32"/>
                <w:szCs w:val="32"/>
              </w:rPr>
              <w:t>0.5 cm 5 7 cm</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อุปกรณ์</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1. </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ขนาด </w:t>
            </w:r>
            <w:r w:rsidRPr="00D17887">
              <w:rPr>
                <w:rFonts w:ascii="TH SarabunPSK" w:hAnsi="TH SarabunPSK" w:cs="TH SarabunPSK"/>
                <w:sz w:val="32"/>
                <w:szCs w:val="32"/>
              </w:rPr>
              <w:t>50 cm3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2. </w:t>
            </w:r>
            <w:r w:rsidRPr="00D17887">
              <w:rPr>
                <w:rFonts w:ascii="TH SarabunPSK" w:hAnsi="TH SarabunPSK" w:cs="TH SarabunPSK"/>
                <w:sz w:val="32"/>
                <w:szCs w:val="32"/>
                <w:cs/>
              </w:rPr>
              <w:t xml:space="preserve">กระบอกตวง </w:t>
            </w:r>
            <w:r w:rsidRPr="00D17887">
              <w:rPr>
                <w:rFonts w:ascii="TH SarabunPSK" w:hAnsi="TH SarabunPSK" w:cs="TH SarabunPSK"/>
                <w:sz w:val="32"/>
                <w:szCs w:val="32"/>
              </w:rPr>
              <w:t>25 cm3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3. </w:t>
            </w:r>
            <w:r w:rsidRPr="00D17887">
              <w:rPr>
                <w:rFonts w:ascii="TH SarabunPSK" w:hAnsi="TH SarabunPSK" w:cs="TH SarabunPSK"/>
                <w:sz w:val="32"/>
                <w:szCs w:val="32"/>
                <w:cs/>
              </w:rPr>
              <w:t xml:space="preserve">กระดาษทรายขนาด </w:t>
            </w:r>
            <w:r w:rsidRPr="00D17887">
              <w:rPr>
                <w:rFonts w:ascii="TH SarabunPSK" w:hAnsi="TH SarabunPSK" w:cs="TH SarabunPSK"/>
                <w:sz w:val="32"/>
                <w:szCs w:val="32"/>
              </w:rPr>
              <w:t>3cm 57 cm</w:t>
            </w:r>
          </w:p>
        </w:tc>
        <w:tc>
          <w:tcPr>
            <w:tcW w:w="218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50 cm3</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50 cm3</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2 </w:t>
            </w:r>
            <w:r w:rsidRPr="00D17887">
              <w:rPr>
                <w:rFonts w:ascii="TH SarabunPSK" w:hAnsi="TH SarabunPSK"/>
                <w:sz w:val="32"/>
                <w:cs/>
              </w:rPr>
              <w:t>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2 </w:t>
            </w:r>
            <w:r w:rsidRPr="00D17887">
              <w:rPr>
                <w:rFonts w:ascii="TH SarabunPSK" w:hAnsi="TH SarabunPSK"/>
                <w:sz w:val="32"/>
                <w:cs/>
              </w:rPr>
              <w:t>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4 </w:t>
            </w:r>
            <w:r w:rsidRPr="00D17887">
              <w:rPr>
                <w:rFonts w:ascii="TH SarabunPSK" w:hAnsi="TH SarabunPSK"/>
                <w:sz w:val="32"/>
                <w:cs/>
              </w:rPr>
              <w:t>ใบ</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1</w:t>
            </w:r>
            <w:r w:rsidRPr="00D17887">
              <w:rPr>
                <w:rFonts w:ascii="TH SarabunPSK" w:hAnsi="TH SarabunPSK"/>
                <w:sz w:val="32"/>
                <w:cs/>
              </w:rPr>
              <w:t xml:space="preserve"> ใบ</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1</w:t>
            </w:r>
            <w:r w:rsidRPr="00D17887">
              <w:rPr>
                <w:rFonts w:ascii="TH SarabunPSK" w:hAnsi="TH SarabunPSK"/>
                <w:sz w:val="32"/>
                <w:cs/>
              </w:rPr>
              <w:t xml:space="preserve"> ใบ</w:t>
            </w: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วิธีการทดลอง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cs/>
        </w:rPr>
      </w:pPr>
      <w:r w:rsidRPr="00D17887">
        <w:rPr>
          <w:rFonts w:ascii="TH SarabunPSK" w:hAnsi="TH SarabunPSK" w:cs="TH SarabunPSK"/>
          <w:sz w:val="32"/>
          <w:szCs w:val="32"/>
        </w:rPr>
        <w:tab/>
        <w:t xml:space="preserve">1. </w:t>
      </w:r>
      <w:r w:rsidRPr="00D17887">
        <w:rPr>
          <w:rFonts w:ascii="TH SarabunPSK" w:hAnsi="TH SarabunPSK" w:cs="TH SarabunPSK"/>
          <w:sz w:val="32"/>
          <w:szCs w:val="32"/>
          <w:cs/>
        </w:rPr>
        <w:t xml:space="preserve">ใส่สารละลาย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ลงใน</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rPr>
        <w:t xml:space="preserve"> 2</w:t>
      </w:r>
      <w:r w:rsidRPr="00D17887">
        <w:rPr>
          <w:rFonts w:ascii="TH SarabunPSK" w:hAnsi="TH SarabunPSK" w:cs="TH SarabunPSK"/>
          <w:sz w:val="32"/>
          <w:szCs w:val="32"/>
          <w:cs/>
        </w:rPr>
        <w:t xml:space="preserve"> ใบ ใบละ </w:t>
      </w:r>
      <w:r w:rsidRPr="00D17887">
        <w:rPr>
          <w:rFonts w:ascii="TH SarabunPSK" w:hAnsi="TH SarabunPSK" w:cs="TH SarabunPSK"/>
          <w:sz w:val="32"/>
          <w:szCs w:val="32"/>
        </w:rPr>
        <w:t>25 cm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สังเกตสีของสารละลาย</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2. </w:t>
      </w:r>
      <w:r w:rsidRPr="00D17887">
        <w:rPr>
          <w:rFonts w:ascii="TH SarabunPSK" w:hAnsi="TH SarabunPSK" w:cs="TH SarabunPSK"/>
          <w:sz w:val="32"/>
          <w:szCs w:val="32"/>
          <w:cs/>
        </w:rPr>
        <w:t xml:space="preserve">จุ่มโลหะสังกะสีขนาด </w:t>
      </w:r>
      <w:r w:rsidRPr="00D17887">
        <w:rPr>
          <w:rFonts w:ascii="TH SarabunPSK" w:hAnsi="TH SarabunPSK" w:cs="TH SarabunPSK"/>
          <w:sz w:val="32"/>
          <w:szCs w:val="32"/>
        </w:rPr>
        <w:t xml:space="preserve">0.5 cm × 7 cm </w:t>
      </w:r>
      <w:r w:rsidRPr="00D17887">
        <w:rPr>
          <w:rFonts w:ascii="TH SarabunPSK" w:hAnsi="TH SarabunPSK" w:cs="TH SarabunPSK"/>
          <w:sz w:val="32"/>
          <w:szCs w:val="32"/>
          <w:cs/>
        </w:rPr>
        <w:t>ลงใน</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ใบที่ </w:t>
      </w:r>
      <w:r w:rsidRPr="00D17887">
        <w:rPr>
          <w:rFonts w:ascii="TH SarabunPSK" w:hAnsi="TH SarabunPSK" w:cs="TH SarabunPSK"/>
          <w:sz w:val="32"/>
          <w:szCs w:val="32"/>
        </w:rPr>
        <w:t xml:space="preserve">1 </w:t>
      </w:r>
      <w:r w:rsidRPr="00D17887">
        <w:rPr>
          <w:rFonts w:ascii="TH SarabunPSK" w:hAnsi="TH SarabunPSK" w:cs="TH SarabunPSK"/>
          <w:sz w:val="32"/>
          <w:szCs w:val="32"/>
          <w:cs/>
        </w:rPr>
        <w:t>และโลหะทองแดงขนาดเดียวกันลงใบ</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ใบที่ </w:t>
      </w:r>
      <w:r w:rsidRPr="00D17887">
        <w:rPr>
          <w:rFonts w:ascii="TH SarabunPSK" w:hAnsi="TH SarabunPSK" w:cs="TH SarabunPSK"/>
          <w:sz w:val="32"/>
          <w:szCs w:val="32"/>
        </w:rPr>
        <w:t xml:space="preserve">2 </w:t>
      </w:r>
      <w:r w:rsidRPr="00D17887">
        <w:rPr>
          <w:rFonts w:ascii="TH SarabunPSK" w:hAnsi="TH SarabunPSK" w:cs="TH SarabunPSK"/>
          <w:sz w:val="32"/>
          <w:szCs w:val="32"/>
          <w:cs/>
        </w:rPr>
        <w:t>ตามลำดับ</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3. </w:t>
      </w:r>
      <w:r w:rsidRPr="00D17887">
        <w:rPr>
          <w:rFonts w:ascii="TH SarabunPSK" w:hAnsi="TH SarabunPSK" w:cs="TH SarabunPSK"/>
          <w:sz w:val="32"/>
          <w:szCs w:val="32"/>
          <w:cs/>
        </w:rPr>
        <w:t>ตั้งไว้สักครู่ สังเกตการณ์เปลี่ยนแปลงที่เกิดขึ้นทั้งในสารละลายและแผ่นโลหะ ถ้ามีสาราเกาะบนแผ่นโลหะให้ใช้แท่งแก้วเขี่ยออกและสังเกตผิวของโลหะอีกครั้ง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4. </w:t>
      </w:r>
      <w:r w:rsidRPr="00D17887">
        <w:rPr>
          <w:rFonts w:ascii="TH SarabunPSK" w:hAnsi="TH SarabunPSK" w:cs="TH SarabunPSK"/>
          <w:sz w:val="32"/>
          <w:szCs w:val="32"/>
          <w:cs/>
        </w:rPr>
        <w:t xml:space="preserve">ทำการทดลองเช่นเดียวกับข้อ </w:t>
      </w:r>
      <w:r w:rsidRPr="00D17887">
        <w:rPr>
          <w:rFonts w:ascii="TH SarabunPSK" w:hAnsi="TH SarabunPSK" w:cs="TH SarabunPSK"/>
          <w:sz w:val="32"/>
          <w:szCs w:val="32"/>
        </w:rPr>
        <w:t xml:space="preserve">1 </w:t>
      </w:r>
      <w:r w:rsidRPr="00D17887">
        <w:rPr>
          <w:rFonts w:ascii="TH SarabunPSK" w:hAnsi="TH SarabunPSK" w:cs="TH SarabunPSK"/>
          <w:sz w:val="32"/>
          <w:szCs w:val="32"/>
          <w:cs/>
        </w:rPr>
        <w:t xml:space="preserve">และ </w:t>
      </w:r>
      <w:r w:rsidRPr="00D17887">
        <w:rPr>
          <w:rFonts w:ascii="TH SarabunPSK" w:hAnsi="TH SarabunPSK" w:cs="TH SarabunPSK"/>
          <w:sz w:val="32"/>
          <w:szCs w:val="32"/>
        </w:rPr>
        <w:t>2</w:t>
      </w:r>
      <w:r w:rsidRPr="00D17887">
        <w:rPr>
          <w:rFonts w:ascii="TH SarabunPSK" w:hAnsi="TH SarabunPSK" w:cs="TH SarabunPSK"/>
          <w:sz w:val="32"/>
          <w:szCs w:val="32"/>
          <w:cs/>
        </w:rPr>
        <w:t xml:space="preserve"> แต่ใช้สารละลาย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แทนสารละลาย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b/>
          <w:bCs/>
          <w:noProof/>
          <w:sz w:val="32"/>
        </w:rPr>
        <w:lastRenderedPageBreak/>
        <w:drawing>
          <wp:inline distT="0" distB="0" distL="0" distR="0">
            <wp:extent cx="2695575" cy="143319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695575" cy="1433195"/>
                    </a:xfrm>
                    <a:prstGeom prst="rect">
                      <a:avLst/>
                    </a:prstGeom>
                    <a:noFill/>
                    <a:ln w="9525">
                      <a:noFill/>
                      <a:miter lim="800000"/>
                      <a:headEnd/>
                      <a:tailEnd/>
                    </a:ln>
                  </pic:spPr>
                </pic:pic>
              </a:graphicData>
            </a:graphic>
          </wp:inline>
        </w:drawing>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D17887">
        <w:rPr>
          <w:rFonts w:ascii="TH SarabunPSK" w:hAnsi="TH SarabunPSK"/>
          <w:b/>
          <w:bCs/>
          <w:sz w:val="32"/>
          <w:cs/>
        </w:rPr>
        <w:t>ภาพภาคผนวกที่</w:t>
      </w:r>
      <w:r w:rsidRPr="00D17887">
        <w:rPr>
          <w:rFonts w:ascii="TH SarabunPSK" w:hAnsi="TH SarabunPSK"/>
          <w:b/>
          <w:bCs/>
          <w:sz w:val="32"/>
        </w:rPr>
        <w:t xml:space="preserve"> 1</w:t>
      </w:r>
      <w:r w:rsidRPr="00D17887">
        <w:rPr>
          <w:rFonts w:ascii="TH SarabunPSK" w:hAnsi="TH SarabunPSK"/>
          <w:sz w:val="32"/>
          <w:cs/>
        </w:rPr>
        <w:t xml:space="preserve">  การจัดอุปกรณ์การทดลองเรื่องปฏิกิริยารี</w:t>
      </w:r>
      <w:proofErr w:type="spellStart"/>
      <w:r w:rsidRPr="00D17887">
        <w:rPr>
          <w:rFonts w:ascii="TH SarabunPSK" w:hAnsi="TH SarabunPSK"/>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ตารางบันทึกผลการทดลอง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0" w:type="auto"/>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587"/>
        <w:gridCol w:w="2994"/>
        <w:gridCol w:w="2339"/>
      </w:tblGrid>
      <w:tr w:rsidR="00D17887" w:rsidRPr="00D17887" w:rsidTr="00E17679">
        <w:trPr>
          <w:trHeight w:val="405"/>
        </w:trPr>
        <w:tc>
          <w:tcPr>
            <w:tcW w:w="2587" w:type="dxa"/>
            <w:vMerge w:val="restart"/>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ระบบทดสอบ</w:t>
            </w:r>
          </w:p>
        </w:tc>
        <w:tc>
          <w:tcPr>
            <w:tcW w:w="5333" w:type="dxa"/>
            <w:gridSpan w:val="2"/>
            <w:vAlign w:val="center"/>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การเปลี่ยนแปลงที่สังเกตได้</w:t>
            </w:r>
          </w:p>
        </w:tc>
      </w:tr>
      <w:tr w:rsidR="00D17887" w:rsidRPr="00D17887" w:rsidTr="00E17679">
        <w:trPr>
          <w:trHeight w:val="360"/>
        </w:trPr>
        <w:tc>
          <w:tcPr>
            <w:tcW w:w="2587" w:type="dxa"/>
            <w:vMerge/>
            <w:vAlign w:val="center"/>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SimSun" w:hAnsi="TH SarabunPSK"/>
                <w:lang w:eastAsia="zh-CN"/>
              </w:rPr>
            </w:pPr>
          </w:p>
        </w:tc>
        <w:tc>
          <w:tcPr>
            <w:tcW w:w="2994" w:type="dxa"/>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ชิ้นโลหะ</w:t>
            </w:r>
          </w:p>
        </w:tc>
        <w:tc>
          <w:tcPr>
            <w:tcW w:w="2339" w:type="dxa"/>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สารละลาย</w:t>
            </w:r>
          </w:p>
        </w:tc>
      </w:tr>
      <w:tr w:rsidR="00D17887" w:rsidRPr="00D17887" w:rsidTr="00E17679">
        <w:trPr>
          <w:trHeight w:val="300"/>
        </w:trPr>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CuSO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ZnSO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bl>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b/>
          <w:bCs/>
          <w:sz w:val="32"/>
          <w:szCs w:val="32"/>
        </w:rPr>
      </w:pPr>
      <w:r w:rsidRPr="00D17887">
        <w:rPr>
          <w:rFonts w:ascii="TH SarabunPSK" w:hAnsi="TH SarabunPSK" w:cs="TH SarabunPSK"/>
          <w:b/>
          <w:bCs/>
          <w:sz w:val="32"/>
          <w:szCs w:val="32"/>
          <w:cs/>
        </w:rPr>
        <w:t>อภิปรายผลการทดลอง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i/>
          <w:iCs/>
          <w:sz w:val="32"/>
        </w:rPr>
        <w:t>……………………………………………………………………………………………………………………………………………………………………………………………………………………………………………………………………………………………………………………………………………</w:t>
      </w:r>
      <w:r w:rsidRPr="00D17887">
        <w:rPr>
          <w:rFonts w:ascii="TH SarabunPSK" w:hAnsi="TH SarabunPSK"/>
          <w:i/>
          <w:iCs/>
          <w:sz w:val="32"/>
        </w:rPr>
        <w:lastRenderedPageBreak/>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ab/>
      </w:r>
      <w:r w:rsidRPr="00D17887">
        <w:rPr>
          <w:rFonts w:ascii="TH SarabunPSK" w:hAnsi="TH SarabunPSK"/>
          <w:b/>
          <w:bCs/>
          <w:sz w:val="32"/>
          <w:cs/>
        </w:rPr>
        <w:tab/>
      </w:r>
      <w:r w:rsidRPr="00D17887">
        <w:rPr>
          <w:rFonts w:ascii="TH SarabunPSK" w:hAnsi="TH SarabunPSK"/>
          <w:sz w:val="32"/>
        </w:rPr>
        <w:t>2.2</w:t>
      </w:r>
      <w:r w:rsidRPr="00D17887">
        <w:rPr>
          <w:rFonts w:ascii="TH SarabunPSK" w:hAnsi="TH SarabunPSK"/>
          <w:sz w:val="32"/>
          <w:cs/>
        </w:rPr>
        <w:t xml:space="preserve"> หลังเสร็จการทดลองให้นักเรียนแต่ละกลุ่มส่งตัวแทนออกมานำเสนอหน้า</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ชั้นเรียน</w:t>
      </w:r>
      <w:r w:rsidRPr="00D17887">
        <w:rPr>
          <w:rFonts w:ascii="TH SarabunPSK" w:hAnsi="TH SarabunPSK"/>
          <w:sz w:val="32"/>
          <w:cs/>
        </w:rPr>
        <w:br/>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2.3</w:t>
      </w:r>
      <w:r w:rsidRPr="00D17887">
        <w:rPr>
          <w:rFonts w:ascii="TH SarabunPSK" w:hAnsi="TH SarabunPSK"/>
          <w:sz w:val="32"/>
          <w:cs/>
        </w:rPr>
        <w:t xml:space="preserve"> นักเรียนแต่ละกลุ่มร่วมกันอภิปรายผลการทดลองและตอบคำถามท้ายการทดลอง</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ab/>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Pr>
          <w:rFonts w:ascii="TH SarabunPSK" w:hAnsi="TH SarabunPSK" w:hint="cs"/>
          <w:b/>
          <w:bCs/>
          <w:sz w:val="32"/>
          <w:cs/>
        </w:rPr>
        <w:tab/>
      </w:r>
      <w:r w:rsidRPr="00D17887">
        <w:rPr>
          <w:rFonts w:ascii="TH SarabunPSK" w:hAnsi="TH SarabunPSK"/>
          <w:b/>
          <w:bCs/>
          <w:sz w:val="32"/>
          <w:cs/>
        </w:rPr>
        <w:t>3</w:t>
      </w:r>
      <w:r w:rsidRPr="00D17887">
        <w:rPr>
          <w:rFonts w:ascii="TH SarabunPSK" w:hAnsi="TH SarabunPSK"/>
          <w:b/>
          <w:bCs/>
          <w:sz w:val="32"/>
        </w:rPr>
        <w:t xml:space="preserve">. </w:t>
      </w:r>
      <w:r w:rsidRPr="00D17887">
        <w:rPr>
          <w:rFonts w:ascii="TH SarabunPSK" w:hAnsi="TH SarabunPSK"/>
          <w:b/>
          <w:bCs/>
          <w:sz w:val="32"/>
          <w:cs/>
        </w:rPr>
        <w:t>ขั้นอธิบายและลงข้อสรุป (</w:t>
      </w:r>
      <w:r w:rsidRPr="00D17887">
        <w:rPr>
          <w:rFonts w:ascii="TH SarabunPSK" w:hAnsi="TH SarabunPSK"/>
          <w:b/>
          <w:bCs/>
          <w:sz w:val="32"/>
        </w:rPr>
        <w:t xml:space="preserve">Explanation) </w:t>
      </w:r>
      <w:r w:rsidRPr="00D17887">
        <w:rPr>
          <w:rFonts w:ascii="TH SarabunPSK" w:hAnsi="TH SarabunPSK"/>
          <w:sz w:val="32"/>
        </w:rPr>
        <w:t>(</w:t>
      </w:r>
      <w:r w:rsidRPr="00D17887">
        <w:rPr>
          <w:rFonts w:ascii="TH SarabunPSK" w:hAnsi="TH SarabunPSK"/>
          <w:sz w:val="32"/>
          <w:cs/>
        </w:rPr>
        <w:t>เวลา</w:t>
      </w:r>
      <w:r w:rsidRPr="00D17887">
        <w:rPr>
          <w:rFonts w:ascii="TH SarabunPSK" w:hAnsi="TH SarabunPSK"/>
          <w:sz w:val="32"/>
        </w:rPr>
        <w:t xml:space="preserve"> 20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3.</w:t>
      </w:r>
      <w:r w:rsidRPr="00D17887">
        <w:rPr>
          <w:rFonts w:ascii="TH SarabunPSK" w:hAnsi="TH SarabunPSK"/>
          <w:sz w:val="32"/>
          <w:cs/>
        </w:rPr>
        <w:t>1 นักเรียนและครูร่วมกันอภิปรายผลการทดลองเรื่องปฏิกิริยาระหว่างโลหะกับโลหะไอออนเพื่อให้ได้ข้อสรุปดังนี้</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b/>
          <w:bCs/>
          <w:sz w:val="32"/>
          <w:szCs w:val="32"/>
        </w:rPr>
      </w:pPr>
      <w:r w:rsidRPr="00D17887">
        <w:rPr>
          <w:rFonts w:ascii="TH SarabunPSK" w:hAnsi="TH SarabunPSK" w:cs="TH SarabunPSK"/>
          <w:b/>
          <w:bCs/>
          <w:sz w:val="32"/>
          <w:szCs w:val="32"/>
          <w:cs/>
        </w:rPr>
        <w:t>ตัวอย่างผลการทดลอง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12"/>
          <w:szCs w:val="12"/>
        </w:rPr>
      </w:pPr>
    </w:p>
    <w:tbl>
      <w:tblPr>
        <w:tblW w:w="0" w:type="auto"/>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070"/>
        <w:gridCol w:w="3240"/>
        <w:gridCol w:w="2610"/>
      </w:tblGrid>
      <w:tr w:rsidR="00D17887" w:rsidRPr="00D17887" w:rsidTr="00E17679">
        <w:trPr>
          <w:trHeight w:val="405"/>
        </w:trPr>
        <w:tc>
          <w:tcPr>
            <w:tcW w:w="2070" w:type="dxa"/>
            <w:vMerge w:val="restart"/>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ระบบทดสอบ</w:t>
            </w:r>
          </w:p>
        </w:tc>
        <w:tc>
          <w:tcPr>
            <w:tcW w:w="5850" w:type="dxa"/>
            <w:gridSpan w:val="2"/>
            <w:vAlign w:val="center"/>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การเปลี่ยนแปลงที่สังเกตได้</w:t>
            </w:r>
          </w:p>
        </w:tc>
      </w:tr>
      <w:tr w:rsidR="00D17887" w:rsidRPr="00D17887" w:rsidTr="00E17679">
        <w:trPr>
          <w:trHeight w:val="360"/>
        </w:trPr>
        <w:tc>
          <w:tcPr>
            <w:tcW w:w="2070" w:type="dxa"/>
            <w:vMerge/>
            <w:vAlign w:val="center"/>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SimSun" w:hAnsi="TH SarabunPSK"/>
                <w:lang w:eastAsia="zh-CN"/>
              </w:rPr>
            </w:pPr>
          </w:p>
        </w:tc>
        <w:tc>
          <w:tcPr>
            <w:tcW w:w="3240" w:type="dxa"/>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ชิ้นโลหะ</w:t>
            </w:r>
          </w:p>
        </w:tc>
        <w:tc>
          <w:tcPr>
            <w:tcW w:w="2610" w:type="dxa"/>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สารละลาย</w:t>
            </w:r>
          </w:p>
        </w:tc>
      </w:tr>
      <w:tr w:rsidR="00D17887" w:rsidRPr="00D17887" w:rsidTr="00E17679">
        <w:trPr>
          <w:trHeight w:val="300"/>
        </w:trPr>
        <w:tc>
          <w:tcPr>
            <w:tcW w:w="207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p>
        </w:tc>
        <w:tc>
          <w:tcPr>
            <w:tcW w:w="324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มีสารสีน้ำตาลแดงเกาะอยู่บนสังกะสี ส่วนที่จุ่มอยู่ในสารละลาย เมื่อเขี่ยสารสีน้ำตาลแดงออก พบว่าผิวสังกะสีมีลักษณะขรุขระ</w:t>
            </w:r>
          </w:p>
        </w:tc>
        <w:tc>
          <w:tcPr>
            <w:tcW w:w="261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สารละลายมีสีฟ้าจางลงเมื่อตั้งไว้เป็นเวลานานขึ้น สารละลายจะมีสีจางลงมากหรือในที่สุดจะไม่มีสี</w:t>
            </w:r>
          </w:p>
        </w:tc>
      </w:tr>
      <w:tr w:rsidR="00D17887" w:rsidRPr="00D17887" w:rsidTr="00E17679">
        <w:tc>
          <w:tcPr>
            <w:tcW w:w="207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CuSO</w:t>
            </w:r>
            <w:r w:rsidRPr="00D17887">
              <w:rPr>
                <w:rFonts w:ascii="TH SarabunPSK" w:hAnsi="TH SarabunPSK" w:cs="TH SarabunPSK"/>
                <w:sz w:val="32"/>
                <w:szCs w:val="32"/>
                <w:vertAlign w:val="subscript"/>
              </w:rPr>
              <w:t>4</w:t>
            </w:r>
          </w:p>
        </w:tc>
        <w:tc>
          <w:tcPr>
            <w:tcW w:w="324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c>
          <w:tcPr>
            <w:tcW w:w="261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r>
      <w:tr w:rsidR="00D17887" w:rsidRPr="00D17887" w:rsidTr="00E17679">
        <w:tc>
          <w:tcPr>
            <w:tcW w:w="207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p>
        </w:tc>
        <w:tc>
          <w:tcPr>
            <w:tcW w:w="324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c>
          <w:tcPr>
            <w:tcW w:w="261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r>
      <w:tr w:rsidR="00D17887" w:rsidRPr="00D17887" w:rsidTr="00E17679">
        <w:tc>
          <w:tcPr>
            <w:tcW w:w="207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lastRenderedPageBreak/>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ZnSO</w:t>
            </w:r>
            <w:r w:rsidRPr="00D17887">
              <w:rPr>
                <w:rFonts w:ascii="TH SarabunPSK" w:hAnsi="TH SarabunPSK" w:cs="TH SarabunPSK"/>
                <w:sz w:val="32"/>
                <w:szCs w:val="32"/>
                <w:vertAlign w:val="subscript"/>
              </w:rPr>
              <w:t>4</w:t>
            </w:r>
          </w:p>
        </w:tc>
        <w:tc>
          <w:tcPr>
            <w:tcW w:w="324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c>
          <w:tcPr>
            <w:tcW w:w="2610"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ไม่เห็นการเปลี่ยนแปลง</w:t>
            </w: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อภิปรายผลการทดลอง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1. </w:t>
      </w:r>
      <w:r w:rsidRPr="00D17887">
        <w:rPr>
          <w:rFonts w:ascii="TH SarabunPSK" w:hAnsi="TH SarabunPSK" w:cs="TH SarabunPSK"/>
          <w:sz w:val="32"/>
          <w:szCs w:val="32"/>
          <w:cs/>
        </w:rPr>
        <w:t xml:space="preserve">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r w:rsidRPr="00D17887">
        <w:rPr>
          <w:rFonts w:ascii="TH SarabunPSK" w:hAnsi="TH SarabunPSK" w:cs="TH SarabunPSK"/>
          <w:sz w:val="32"/>
          <w:szCs w:val="32"/>
          <w:cs/>
        </w:rPr>
        <w:t xml:space="preserve">มีสีฟ้าและในสารละลายมี </w:t>
      </w:r>
      <w:r w:rsidRPr="00D17887">
        <w:rPr>
          <w:rFonts w:ascii="TH SarabunPSK" w:hAnsi="TH SarabunPSK" w:cs="TH SarabunPSK"/>
          <w:sz w:val="32"/>
          <w:szCs w:val="32"/>
        </w:rPr>
        <w:t>Cu</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 xml:space="preserve"> (</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 xml:space="preserve">ส่วนสารละลาย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r w:rsidRPr="00D17887">
        <w:rPr>
          <w:rFonts w:ascii="TH SarabunPSK" w:hAnsi="TH SarabunPSK" w:cs="TH SarabunPSK"/>
          <w:sz w:val="32"/>
          <w:szCs w:val="32"/>
          <w:cs/>
        </w:rPr>
        <w:t xml:space="preserve">ไม่มีสีและในสารละลายมี </w:t>
      </w:r>
      <w:r w:rsidRPr="00D17887">
        <w:rPr>
          <w:rFonts w:ascii="TH SarabunPSK" w:hAnsi="TH SarabunPSK" w:cs="TH SarabunPSK"/>
          <w:sz w:val="32"/>
          <w:szCs w:val="32"/>
        </w:rPr>
        <w:t>Zn</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2. </w:t>
      </w:r>
      <w:r w:rsidRPr="00D17887">
        <w:rPr>
          <w:rFonts w:ascii="TH SarabunPSK" w:hAnsi="TH SarabunPSK" w:cs="TH SarabunPSK"/>
          <w:sz w:val="32"/>
          <w:szCs w:val="32"/>
          <w:cs/>
        </w:rPr>
        <w:t xml:space="preserve">ระบบที่เกิดปฏิกิริยา ได้แก่ </w:t>
      </w:r>
      <w:r w:rsidRPr="00D17887">
        <w:rPr>
          <w:rFonts w:ascii="TH SarabunPSK" w:hAnsi="TH SarabunPSK" w:cs="TH SarabunPSK"/>
          <w:sz w:val="32"/>
          <w:szCs w:val="32"/>
        </w:rPr>
        <w:t xml:space="preserve">Zn </w:t>
      </w:r>
      <w:r w:rsidRPr="00D17887">
        <w:rPr>
          <w:rFonts w:ascii="TH SarabunPSK" w:hAnsi="TH SarabunPSK" w:cs="TH SarabunPSK"/>
          <w:sz w:val="32"/>
          <w:szCs w:val="32"/>
          <w:cs/>
        </w:rPr>
        <w:t>จุ่มอยู่ในสารละลาย</w:t>
      </w:r>
      <w:r w:rsidRPr="00D17887">
        <w:rPr>
          <w:rFonts w:ascii="TH SarabunPSK" w:hAnsi="TH SarabunPSK" w:cs="TH SarabunPSK"/>
          <w:sz w:val="32"/>
          <w:szCs w:val="32"/>
        </w:rPr>
        <w:t xml:space="preserve"> Cu</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 xml:space="preserve"> (</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 xml:space="preserve">และมี </w:t>
      </w:r>
      <w:r w:rsidRPr="00D17887">
        <w:rPr>
          <w:rFonts w:ascii="TH SarabunPSK" w:hAnsi="TH SarabunPSK" w:cs="TH SarabunPSK"/>
          <w:sz w:val="32"/>
          <w:szCs w:val="32"/>
        </w:rPr>
        <w:t xml:space="preserve">Cu </w:t>
      </w:r>
      <w:r w:rsidRPr="00D17887">
        <w:rPr>
          <w:rFonts w:ascii="TH SarabunPSK" w:hAnsi="TH SarabunPSK" w:cs="TH SarabunPSK"/>
          <w:sz w:val="32"/>
          <w:szCs w:val="32"/>
          <w:cs/>
        </w:rPr>
        <w:t xml:space="preserve">กับ </w:t>
      </w:r>
      <w:r w:rsidRPr="00D17887">
        <w:rPr>
          <w:rFonts w:ascii="TH SarabunPSK" w:hAnsi="TH SarabunPSK" w:cs="TH SarabunPSK"/>
          <w:sz w:val="32"/>
          <w:szCs w:val="32"/>
        </w:rPr>
        <w:t>Zn</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 xml:space="preserve">เกิดขึ้น แสดงว่ามีการถ่ายโอนอิเล็กตรอนระหว่าง </w:t>
      </w:r>
      <w:r w:rsidRPr="00D17887">
        <w:rPr>
          <w:rFonts w:ascii="TH SarabunPSK" w:hAnsi="TH SarabunPSK" w:cs="TH SarabunPSK"/>
          <w:sz w:val="32"/>
          <w:szCs w:val="32"/>
        </w:rPr>
        <w:t>Zn</w:t>
      </w:r>
      <w:r w:rsidRPr="00D17887">
        <w:rPr>
          <w:rFonts w:ascii="TH SarabunPSK" w:hAnsi="TH SarabunPSK" w:cs="TH SarabunPSK"/>
          <w:sz w:val="32"/>
          <w:szCs w:val="32"/>
          <w:cs/>
        </w:rPr>
        <w:t xml:space="preserve"> กับ </w:t>
      </w:r>
      <w:r w:rsidRPr="00D17887">
        <w:rPr>
          <w:rFonts w:ascii="TH SarabunPSK" w:hAnsi="TH SarabunPSK" w:cs="TH SarabunPSK"/>
          <w:sz w:val="32"/>
          <w:szCs w:val="32"/>
        </w:rPr>
        <w:t>Cu</w:t>
      </w:r>
      <w:r w:rsidRPr="00D17887">
        <w:rPr>
          <w:rFonts w:ascii="TH SarabunPSK" w:hAnsi="TH SarabunPSK" w:cs="TH SarabunPSK"/>
          <w:sz w:val="32"/>
          <w:szCs w:val="32"/>
          <w:vertAlign w:val="superscript"/>
        </w:rPr>
        <w:t>2+</w:t>
      </w:r>
      <w:r w:rsidRPr="00D17887">
        <w:rPr>
          <w:rFonts w:ascii="TH SarabunPSK" w:hAnsi="TH SarabunPSK" w:cs="TH SarabunPSK"/>
          <w:sz w:val="32"/>
          <w:szCs w:val="32"/>
          <w:cs/>
        </w:rPr>
        <w:t>หลังจากเกิดปฏิกิริยาแล้ว ในสารละลายจะมี</w:t>
      </w:r>
      <w:r w:rsidRPr="00D17887">
        <w:rPr>
          <w:rFonts w:ascii="TH SarabunPSK" w:hAnsi="TH SarabunPSK" w:cs="TH SarabunPSK"/>
          <w:sz w:val="32"/>
          <w:szCs w:val="32"/>
        </w:rPr>
        <w:t xml:space="preserve"> Zn</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เพิ่มขึ้น ส่วน</w:t>
      </w:r>
      <w:r w:rsidRPr="00D17887">
        <w:rPr>
          <w:rFonts w:ascii="TH SarabunPSK" w:hAnsi="TH SarabunPSK" w:cs="TH SarabunPSK"/>
          <w:sz w:val="32"/>
          <w:szCs w:val="32"/>
        </w:rPr>
        <w:t xml:space="preserve"> Cu</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 xml:space="preserve"> (</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ลดลงเป็นผลให้สีฟ้าของสารละลายจางลง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cs/>
        </w:rPr>
        <w:t>การทดลองจุ่มโลหะทองแดงลงในสารละลาย</w:t>
      </w:r>
      <w:r w:rsidRPr="00D17887">
        <w:rPr>
          <w:rFonts w:ascii="TH SarabunPSK" w:hAnsi="TH SarabunPSK" w:cs="TH SarabunPSK"/>
          <w:sz w:val="32"/>
          <w:szCs w:val="32"/>
        </w:rPr>
        <w:t xml:space="preserve"> Zn</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 xml:space="preserve">แล้วไม่เกิดปฏิกิริยาแสดงว่าความสามารถในการให้อิเล็กตรอนของโลหะทองแดงน้อยกว่าโลหะสังกะสีแต่ </w:t>
      </w:r>
      <w:r w:rsidRPr="00D17887">
        <w:rPr>
          <w:rFonts w:ascii="TH SarabunPSK" w:hAnsi="TH SarabunPSK" w:cs="TH SarabunPSK"/>
          <w:sz w:val="32"/>
          <w:szCs w:val="32"/>
        </w:rPr>
        <w:t>Cu</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 xml:space="preserve"> (</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 xml:space="preserve">) </w:t>
      </w:r>
      <w:r w:rsidRPr="00D17887">
        <w:rPr>
          <w:rFonts w:ascii="TH SarabunPSK" w:hAnsi="TH SarabunPSK" w:cs="TH SarabunPSK"/>
          <w:sz w:val="32"/>
          <w:szCs w:val="32"/>
          <w:cs/>
        </w:rPr>
        <w:t xml:space="preserve">จะรับอิเล็กตรอนได้ดีกว่า </w:t>
      </w:r>
      <w:r w:rsidRPr="00D17887">
        <w:rPr>
          <w:rFonts w:ascii="TH SarabunPSK" w:hAnsi="TH SarabunPSK" w:cs="TH SarabunPSK"/>
          <w:sz w:val="32"/>
          <w:szCs w:val="32"/>
        </w:rPr>
        <w:t>Zn</w:t>
      </w:r>
      <w:r w:rsidRPr="00D17887">
        <w:rPr>
          <w:rFonts w:ascii="TH SarabunPSK" w:hAnsi="TH SarabunPSK" w:cs="TH SarabunPSK"/>
          <w:sz w:val="32"/>
          <w:szCs w:val="32"/>
          <w:vertAlign w:val="superscript"/>
        </w:rPr>
        <w:t>2+</w:t>
      </w:r>
      <w:r w:rsidRPr="00D17887">
        <w:rPr>
          <w:rFonts w:ascii="TH SarabunPSK" w:hAnsi="TH SarabunPSK" w:cs="TH SarabunPSK"/>
          <w:sz w:val="32"/>
          <w:szCs w:val="32"/>
        </w:rPr>
        <w:t>(</w:t>
      </w:r>
      <w:proofErr w:type="spellStart"/>
      <w:r w:rsidRPr="00D17887">
        <w:rPr>
          <w:rFonts w:ascii="TH SarabunPSK" w:hAnsi="TH SarabunPSK" w:cs="TH SarabunPSK"/>
          <w:sz w:val="32"/>
          <w:szCs w:val="32"/>
        </w:rPr>
        <w:t>aq</w:t>
      </w:r>
      <w:proofErr w:type="spellEnd"/>
      <w:r w:rsidRPr="00D17887">
        <w:rPr>
          <w:rFonts w:ascii="TH SarabunPSK" w:hAnsi="TH SarabunPSK" w:cs="TH SarabunPSK"/>
          <w:sz w:val="32"/>
          <w:szCs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lang w:bidi="lo-LA"/>
        </w:rPr>
        <w:t>3.2</w:t>
      </w:r>
      <w:r w:rsidRPr="00D17887">
        <w:rPr>
          <w:rFonts w:ascii="TH SarabunPSK" w:hAnsi="TH SarabunPSK"/>
          <w:sz w:val="32"/>
          <w:cs/>
        </w:rPr>
        <w:t xml:space="preserve"> นักเรียนและครูร่วมกันอภิปรายคำถามท้ายการทดลองดังนี้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cs/>
        </w:rPr>
        <w:t>ข้อ</w:t>
      </w:r>
      <w:r w:rsidRPr="00D17887">
        <w:rPr>
          <w:rFonts w:ascii="TH SarabunPSK" w:hAnsi="TH SarabunPSK"/>
          <w:sz w:val="32"/>
        </w:rPr>
        <w:t xml:space="preserve"> 1) </w:t>
      </w:r>
      <w:r w:rsidRPr="00D17887">
        <w:rPr>
          <w:rFonts w:ascii="TH SarabunPSK" w:hAnsi="TH SarabunPSK"/>
          <w:sz w:val="32"/>
          <w:cs/>
        </w:rPr>
        <w:t>จากการทดลองในกิจกรรมที่</w:t>
      </w:r>
      <w:r w:rsidRPr="00D17887">
        <w:rPr>
          <w:rFonts w:ascii="TH SarabunPSK" w:hAnsi="TH SarabunPSK"/>
          <w:sz w:val="32"/>
        </w:rPr>
        <w:t xml:space="preserve"> 2.1 </w:t>
      </w:r>
      <w:r w:rsidRPr="00D17887">
        <w:rPr>
          <w:rFonts w:ascii="TH SarabunPSK" w:hAnsi="TH SarabunPSK"/>
          <w:sz w:val="32"/>
          <w:cs/>
        </w:rPr>
        <w:t>มีสิ่งใดที่เป็นตัวบ่งชี้ว่ามีปฏิกิริยาเคมีเกิดขึ้น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สิ่งที่เป็นตัวบ่งชี้ว่ามีปฏิกิริยาเคมีเกิดขึ้นในการทดลองครั้งนี้คือการมีสารใหม่เกิดขึ้นในที่นี้คือของแข็งสีน้าตาลแดงซึ่งก็คืออะตอมของธาตุทองแด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2) </w:t>
      </w:r>
      <w:r w:rsidRPr="00D17887">
        <w:rPr>
          <w:rFonts w:ascii="TH SarabunPSK" w:hAnsi="TH SarabunPSK"/>
          <w:sz w:val="32"/>
          <w:cs/>
        </w:rPr>
        <w:t>การที่ผิวของโลหะสังกะสีกร่อนไปแสดงว่าอย่างไร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lastRenderedPageBreak/>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การที่ผิวของโลหะสังกะสีกร่อนไปแสดงว่าอะตอมของโลหะสังกะสีเสียอิเล็กตรอน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3) </w:t>
      </w:r>
      <w:r w:rsidRPr="00D17887">
        <w:rPr>
          <w:rFonts w:ascii="TH SarabunPSK" w:hAnsi="TH SarabunPSK"/>
          <w:sz w:val="32"/>
          <w:cs/>
        </w:rPr>
        <w:t>การที่มีอะตอมของธาตุทองแดงปรากฏขึ้นเกาะที่ผิวของแผ่นสังกะสีแสดงว่าอย่างไร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การที่มีอะตอมของธาตุทองแดงปรากฏขึ้นเกาะที่ผิวของแผ่นสังกะสี</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แสดงว่าทองแดงไอออนในสารละลายมารับอิเล็กตรอนจากสังกะสีแล้วกลายเป็นอะตอมของธาตุทองแดง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4) </w:t>
      </w:r>
      <w:r w:rsidRPr="00D17887">
        <w:rPr>
          <w:rFonts w:ascii="TH SarabunPSK" w:hAnsi="TH SarabunPSK"/>
          <w:sz w:val="32"/>
          <w:cs/>
        </w:rPr>
        <w:t>สารละลาย</w:t>
      </w:r>
      <w:proofErr w:type="spellStart"/>
      <w:r w:rsidRPr="00D17887">
        <w:rPr>
          <w:rFonts w:ascii="TH SarabunPSK" w:hAnsi="TH SarabunPSK"/>
          <w:sz w:val="32"/>
          <w:cs/>
        </w:rPr>
        <w:t>คอปเปอร์</w:t>
      </w:r>
      <w:proofErr w:type="spellEnd"/>
      <w:r w:rsidRPr="00D17887">
        <w:rPr>
          <w:rFonts w:ascii="TH SarabunPSK" w:hAnsi="TH SarabunPSK"/>
          <w:sz w:val="32"/>
          <w:cs/>
        </w:rPr>
        <w:t>ไอออนมีสีฟ้าขณะเกิดปฏิกิริยาสีฟ้าจางลงแสดงว่าอย่างไร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แสดงว่า</w:t>
      </w:r>
      <w:proofErr w:type="spellStart"/>
      <w:r w:rsidRPr="00D17887">
        <w:rPr>
          <w:rFonts w:ascii="TH SarabunPSK" w:hAnsi="TH SarabunPSK"/>
          <w:sz w:val="32"/>
          <w:cs/>
        </w:rPr>
        <w:t>คอปเปอร์</w:t>
      </w:r>
      <w:proofErr w:type="spellEnd"/>
      <w:r w:rsidRPr="00D17887">
        <w:rPr>
          <w:rFonts w:ascii="TH SarabunPSK" w:hAnsi="TH SarabunPSK"/>
          <w:sz w:val="32"/>
          <w:cs/>
        </w:rPr>
        <w:t>ไอออนในสารละลายมีปริมาณลดลง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5) </w:t>
      </w:r>
      <w:r w:rsidRPr="00D17887">
        <w:rPr>
          <w:rFonts w:ascii="TH SarabunPSK" w:hAnsi="TH SarabunPSK"/>
          <w:sz w:val="32"/>
          <w:cs/>
        </w:rPr>
        <w:t>เมื่อจุ่มแผ่นทองแดงลงในสารละลาย</w:t>
      </w:r>
      <w:proofErr w:type="spellStart"/>
      <w:r w:rsidRPr="00D17887">
        <w:rPr>
          <w:rFonts w:ascii="TH SarabunPSK" w:hAnsi="TH SarabunPSK"/>
          <w:sz w:val="32"/>
          <w:cs/>
        </w:rPr>
        <w:t>คอปเปอร์ซัลเฟต</w:t>
      </w:r>
      <w:proofErr w:type="spellEnd"/>
      <w:r w:rsidRPr="00D17887">
        <w:rPr>
          <w:rFonts w:ascii="TH SarabunPSK" w:hAnsi="TH SarabunPSK"/>
          <w:sz w:val="32"/>
          <w:cs/>
        </w:rPr>
        <w:t>ไม่เกิดปฏิกิริยาแสดงว่าอย่างไร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ไม่มีการให้อิเล็กตรอนและไม่มีการรับอิเล็กตรอน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6) </w:t>
      </w:r>
      <w:r w:rsidRPr="00D17887">
        <w:rPr>
          <w:rFonts w:ascii="TH SarabunPSK" w:hAnsi="TH SarabunPSK"/>
          <w:sz w:val="32"/>
          <w:cs/>
        </w:rPr>
        <w:t>เมื่อจุ่มแผ่นสังกะสีลงในสารละลาย</w:t>
      </w:r>
      <w:proofErr w:type="spellStart"/>
      <w:r w:rsidRPr="00D17887">
        <w:rPr>
          <w:rFonts w:ascii="TH SarabunPSK" w:hAnsi="TH SarabunPSK"/>
          <w:sz w:val="32"/>
          <w:cs/>
        </w:rPr>
        <w:t>ซิงค์ซัลเฟต</w:t>
      </w:r>
      <w:proofErr w:type="spellEnd"/>
      <w:r w:rsidRPr="00D17887">
        <w:rPr>
          <w:rFonts w:ascii="TH SarabunPSK" w:hAnsi="TH SarabunPSK"/>
          <w:sz w:val="32"/>
          <w:cs/>
        </w:rPr>
        <w:t>ไม่เกิดปฏิกิริยาน่าจะเป็นเพราะอะไร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w:t>
      </w:r>
      <w:proofErr w:type="spellStart"/>
      <w:r w:rsidRPr="00D17887">
        <w:rPr>
          <w:rFonts w:ascii="TH SarabunPSK" w:hAnsi="TH SarabunPSK"/>
          <w:sz w:val="32"/>
          <w:cs/>
        </w:rPr>
        <w:t>ซิงค์</w:t>
      </w:r>
      <w:proofErr w:type="spellEnd"/>
      <w:r w:rsidRPr="00D17887">
        <w:rPr>
          <w:rFonts w:ascii="TH SarabunPSK" w:hAnsi="TH SarabunPSK"/>
          <w:sz w:val="32"/>
          <w:cs/>
        </w:rPr>
        <w:t>ไอออนไม่สามารถชิงอิเล็กตรอนจากแผ่นสังกะสีได้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7) </w:t>
      </w:r>
      <w:r w:rsidRPr="00D17887">
        <w:rPr>
          <w:rFonts w:ascii="TH SarabunPSK" w:hAnsi="TH SarabunPSK"/>
          <w:sz w:val="32"/>
          <w:cs/>
        </w:rPr>
        <w:t>เมื่อจุ่มแผ่นทองแดงลงในสารละลาย</w:t>
      </w:r>
      <w:proofErr w:type="spellStart"/>
      <w:r w:rsidRPr="00D17887">
        <w:rPr>
          <w:rFonts w:ascii="TH SarabunPSK" w:hAnsi="TH SarabunPSK"/>
          <w:sz w:val="32"/>
          <w:cs/>
        </w:rPr>
        <w:t>ซิงค์ซัลเฟต</w:t>
      </w:r>
      <w:proofErr w:type="spellEnd"/>
      <w:r w:rsidRPr="00D17887">
        <w:rPr>
          <w:rFonts w:ascii="TH SarabunPSK" w:hAnsi="TH SarabunPSK"/>
          <w:sz w:val="32"/>
          <w:cs/>
        </w:rPr>
        <w:t>ไม่เกิดปฏิกิริยาน่าจะเป็นเพราะอะไร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w:t>
      </w:r>
      <w:proofErr w:type="spellStart"/>
      <w:r w:rsidRPr="00D17887">
        <w:rPr>
          <w:rFonts w:ascii="TH SarabunPSK" w:hAnsi="TH SarabunPSK"/>
          <w:sz w:val="32"/>
          <w:cs/>
        </w:rPr>
        <w:t>ซิงค์</w:t>
      </w:r>
      <w:proofErr w:type="spellEnd"/>
      <w:r w:rsidRPr="00D17887">
        <w:rPr>
          <w:rFonts w:ascii="TH SarabunPSK" w:hAnsi="TH SarabunPSK"/>
          <w:sz w:val="32"/>
          <w:cs/>
        </w:rPr>
        <w:t>ไอออนไม่สามารถชิงอิเล็กตรอนจากแผ่นทองแดงได้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8) </w:t>
      </w:r>
      <w:r w:rsidRPr="00D17887">
        <w:rPr>
          <w:rFonts w:ascii="TH SarabunPSK" w:hAnsi="TH SarabunPSK"/>
          <w:sz w:val="32"/>
          <w:cs/>
        </w:rPr>
        <w:t>ถ้าคำนิยามของปฏิกิริยาออกซิเดชันคือปฏิกิริยาที่มีการสูญเสียอิเล็กตรอนเหตุการณ์ใดในการทดลองที่</w:t>
      </w:r>
      <w:r w:rsidRPr="00D17887">
        <w:rPr>
          <w:rFonts w:ascii="TH SarabunPSK" w:hAnsi="TH SarabunPSK"/>
          <w:sz w:val="32"/>
        </w:rPr>
        <w:t xml:space="preserve"> 1.1 </w:t>
      </w:r>
      <w:r w:rsidRPr="00D17887">
        <w:rPr>
          <w:rFonts w:ascii="TH SarabunPSK" w:hAnsi="TH SarabunPSK"/>
          <w:sz w:val="32"/>
          <w:cs/>
        </w:rPr>
        <w:t>จัดเป็นปฏิกิริยาออกซิเดชัน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lastRenderedPageBreak/>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การที่โลหะสังกะสีกร่อนเนื่องจากสูญอิเล็กตรอนกลายไปเป็น</w:t>
      </w:r>
      <w:proofErr w:type="spellStart"/>
      <w:r w:rsidRPr="00D17887">
        <w:rPr>
          <w:rFonts w:ascii="TH SarabunPSK" w:hAnsi="TH SarabunPSK"/>
          <w:sz w:val="32"/>
          <w:cs/>
        </w:rPr>
        <w:t>ซิงค์</w:t>
      </w:r>
      <w:proofErr w:type="spellEnd"/>
      <w:r w:rsidRPr="00D17887">
        <w:rPr>
          <w:rFonts w:ascii="TH SarabunPSK" w:hAnsi="TH SarabunPSK"/>
          <w:sz w:val="32"/>
          <w:cs/>
        </w:rPr>
        <w:t>ไอออนจัดเป็นปฏิกิริยาออกซิเดชัน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t>ข้อ</w:t>
      </w:r>
      <w:r w:rsidRPr="00D17887">
        <w:rPr>
          <w:rFonts w:ascii="TH SarabunPSK" w:hAnsi="TH SarabunPSK"/>
          <w:sz w:val="32"/>
        </w:rPr>
        <w:t xml:space="preserve"> 9) </w:t>
      </w:r>
      <w:r w:rsidRPr="00D17887">
        <w:rPr>
          <w:rFonts w:ascii="TH SarabunPSK" w:hAnsi="TH SarabunPSK"/>
          <w:sz w:val="32"/>
          <w:cs/>
        </w:rPr>
        <w:t>ถ้าคำนิยามของปฏิกิริยารีดักชันคือปฏิกิริยาที่มีการรับอิเล็กตรอนเหตุการณ์ใดในการทดลองที่</w:t>
      </w:r>
      <w:r w:rsidRPr="00D17887">
        <w:rPr>
          <w:rFonts w:ascii="TH SarabunPSK" w:hAnsi="TH SarabunPSK"/>
          <w:sz w:val="32"/>
        </w:rPr>
        <w:t xml:space="preserve"> 2.1 </w:t>
      </w:r>
      <w:r w:rsidRPr="00D17887">
        <w:rPr>
          <w:rFonts w:ascii="TH SarabunPSK" w:hAnsi="TH SarabunPSK"/>
          <w:sz w:val="32"/>
          <w:cs/>
        </w:rPr>
        <w:t>จัดเป็นปฏิกิริยารีดักชัน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u w:val="double"/>
          <w:cs/>
        </w:rPr>
        <w:t>ตอบ</w:t>
      </w:r>
      <w:r w:rsidRPr="00D17887">
        <w:rPr>
          <w:rFonts w:ascii="TH SarabunPSK" w:hAnsi="TH SarabunPSK"/>
          <w:sz w:val="32"/>
          <w:cs/>
        </w:rPr>
        <w:t xml:space="preserve"> การที่</w:t>
      </w:r>
      <w:proofErr w:type="spellStart"/>
      <w:r w:rsidRPr="00D17887">
        <w:rPr>
          <w:rFonts w:ascii="TH SarabunPSK" w:hAnsi="TH SarabunPSK"/>
          <w:sz w:val="32"/>
          <w:cs/>
        </w:rPr>
        <w:t>คอปเปอร์</w:t>
      </w:r>
      <w:proofErr w:type="spellEnd"/>
      <w:r w:rsidRPr="00D17887">
        <w:rPr>
          <w:rFonts w:ascii="TH SarabunPSK" w:hAnsi="TH SarabunPSK"/>
          <w:sz w:val="32"/>
          <w:cs/>
        </w:rPr>
        <w:t>ไอออนมารับอิเล็กตรอนจากโลหะสังกะสีแล้วเกิดเป็นอะตอมของธาตุทองแดงจัดเป็นปฏิกิริยารีดักชัน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 xml:space="preserve">3.3 </w:t>
      </w:r>
      <w:r w:rsidRPr="00D17887">
        <w:rPr>
          <w:rFonts w:ascii="TH SarabunPSK" w:hAnsi="TH SarabunPSK"/>
          <w:sz w:val="32"/>
          <w:cs/>
        </w:rPr>
        <w:t>นักเรียนแต่ละ</w:t>
      </w:r>
      <w:r w:rsidRPr="00D17887">
        <w:rPr>
          <w:rFonts w:ascii="TH SarabunPSK" w:hAnsi="TH SarabunPSK"/>
          <w:color w:val="000000"/>
          <w:sz w:val="32"/>
          <w:cs/>
        </w:rPr>
        <w:t>กลุ่มร่วมกันอภิปราย ตรวจความถูกต้อง ตอบคำถามข้อสงสัย</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D17887">
        <w:rPr>
          <w:rFonts w:ascii="TH SarabunPSK" w:hAnsi="TH SarabunPSK"/>
          <w:color w:val="000000"/>
          <w:sz w:val="32"/>
          <w:cs/>
        </w:rPr>
        <w:t>ต่าง ๆ ให้นักเรียนทุกคนในกลุ่มเข้าใจคำตอบก่อนส่ง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b/>
          <w:bCs/>
          <w:sz w:val="32"/>
        </w:rPr>
      </w:pPr>
      <w:r w:rsidRPr="00D17887">
        <w:rPr>
          <w:rFonts w:ascii="TH SarabunPSK" w:hAnsi="TH SarabunPSK"/>
          <w:b/>
          <w:bCs/>
          <w:sz w:val="32"/>
          <w:cs/>
        </w:rPr>
        <w:tab/>
        <w:t>4</w:t>
      </w:r>
      <w:r w:rsidRPr="00D17887">
        <w:rPr>
          <w:rFonts w:ascii="TH SarabunPSK" w:hAnsi="TH SarabunPSK"/>
          <w:b/>
          <w:bCs/>
          <w:sz w:val="32"/>
        </w:rPr>
        <w:t xml:space="preserve">. </w:t>
      </w:r>
      <w:r w:rsidRPr="00D17887">
        <w:rPr>
          <w:rFonts w:ascii="TH SarabunPSK" w:hAnsi="TH SarabunPSK"/>
          <w:b/>
          <w:bCs/>
          <w:sz w:val="32"/>
          <w:cs/>
        </w:rPr>
        <w:t xml:space="preserve">ขั้นขยายความรู้ </w:t>
      </w:r>
      <w:r w:rsidRPr="00D17887">
        <w:rPr>
          <w:rFonts w:ascii="TH SarabunPSK" w:hAnsi="TH SarabunPSK"/>
          <w:b/>
          <w:bCs/>
          <w:sz w:val="32"/>
        </w:rPr>
        <w:t>(Elaboration)</w:t>
      </w:r>
      <w:r w:rsidRPr="00D17887">
        <w:rPr>
          <w:rFonts w:ascii="TH SarabunPSK" w:hAnsi="TH SarabunPSK"/>
          <w:b/>
          <w:bCs/>
          <w:sz w:val="32"/>
          <w:cs/>
        </w:rPr>
        <w:t xml:space="preserve"> </w:t>
      </w:r>
      <w:r w:rsidRPr="00D17887">
        <w:rPr>
          <w:rFonts w:ascii="TH SarabunPSK" w:hAnsi="TH SarabunPSK"/>
          <w:sz w:val="32"/>
        </w:rPr>
        <w:t>(</w:t>
      </w:r>
      <w:r w:rsidRPr="00D17887">
        <w:rPr>
          <w:rFonts w:ascii="TH SarabunPSK" w:hAnsi="TH SarabunPSK"/>
          <w:sz w:val="32"/>
          <w:cs/>
        </w:rPr>
        <w:t>เวลา</w:t>
      </w:r>
      <w:r w:rsidRPr="00D17887">
        <w:rPr>
          <w:rFonts w:ascii="TH SarabunPSK" w:hAnsi="TH SarabunPSK"/>
          <w:sz w:val="32"/>
        </w:rPr>
        <w:t xml:space="preserve">10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cs/>
        </w:rPr>
      </w:pPr>
      <w:r w:rsidRPr="00D17887">
        <w:rPr>
          <w:rFonts w:ascii="TH SarabunPSK" w:hAnsi="TH SarabunPSK"/>
          <w:color w:val="000000"/>
          <w:sz w:val="32"/>
          <w:cs/>
        </w:rPr>
        <w:tab/>
      </w:r>
      <w:r w:rsidRPr="00D17887">
        <w:rPr>
          <w:rFonts w:ascii="TH SarabunPSK" w:hAnsi="TH SarabunPSK"/>
          <w:color w:val="000000"/>
          <w:sz w:val="32"/>
          <w:cs/>
        </w:rPr>
        <w:tab/>
        <w:t xml:space="preserve">โลหะ </w:t>
      </w:r>
      <w:r w:rsidRPr="00D17887">
        <w:rPr>
          <w:rFonts w:ascii="TH SarabunPSK" w:hAnsi="TH SarabunPSK"/>
          <w:color w:val="000000"/>
          <w:sz w:val="32"/>
        </w:rPr>
        <w:t xml:space="preserve">Zn </w:t>
      </w:r>
      <w:r w:rsidRPr="00D17887">
        <w:rPr>
          <w:rFonts w:ascii="TH SarabunPSK" w:hAnsi="TH SarabunPSK"/>
          <w:color w:val="000000"/>
          <w:sz w:val="32"/>
          <w:cs/>
        </w:rPr>
        <w:t xml:space="preserve">สามารถเกิดปฏิกิริยาถ่ายโอนอิเล็กตรอนกับ </w:t>
      </w:r>
      <w:r w:rsidRPr="00D17887">
        <w:rPr>
          <w:rFonts w:ascii="TH SarabunPSK" w:hAnsi="TH SarabunPSK"/>
          <w:color w:val="000000"/>
          <w:sz w:val="32"/>
        </w:rPr>
        <w:t>Cu</w:t>
      </w:r>
      <w:r w:rsidRPr="00D17887">
        <w:rPr>
          <w:rFonts w:ascii="TH SarabunPSK" w:hAnsi="TH SarabunPSK"/>
          <w:color w:val="000000"/>
          <w:sz w:val="32"/>
          <w:vertAlign w:val="superscript"/>
          <w:cs/>
        </w:rPr>
        <w:t>2+</w:t>
      </w:r>
      <w:r w:rsidRPr="00D17887">
        <w:rPr>
          <w:rFonts w:ascii="TH SarabunPSK" w:hAnsi="TH SarabunPSK"/>
          <w:color w:val="000000"/>
          <w:sz w:val="32"/>
          <w:cs/>
        </w:rPr>
        <w:t xml:space="preserve"> ไอออนได้ โดยโลหะ </w:t>
      </w:r>
      <w:r w:rsidRPr="00D17887">
        <w:rPr>
          <w:rFonts w:ascii="TH SarabunPSK" w:hAnsi="TH SarabunPSK"/>
          <w:color w:val="000000"/>
          <w:sz w:val="32"/>
        </w:rPr>
        <w:t xml:space="preserve">Zn </w:t>
      </w:r>
      <w:r w:rsidRPr="00D17887">
        <w:rPr>
          <w:rFonts w:ascii="TH SarabunPSK" w:hAnsi="TH SarabunPSK"/>
          <w:color w:val="000000"/>
          <w:sz w:val="32"/>
          <w:cs/>
        </w:rPr>
        <w:t xml:space="preserve">ให้อิเล็กตรอนแก่ </w:t>
      </w:r>
      <w:r w:rsidRPr="00D17887">
        <w:rPr>
          <w:rFonts w:ascii="TH SarabunPSK" w:hAnsi="TH SarabunPSK"/>
          <w:color w:val="000000"/>
          <w:sz w:val="32"/>
        </w:rPr>
        <w:t>Cu</w:t>
      </w:r>
      <w:r w:rsidRPr="00D17887">
        <w:rPr>
          <w:rFonts w:ascii="TH SarabunPSK" w:hAnsi="TH SarabunPSK"/>
          <w:color w:val="000000"/>
          <w:sz w:val="32"/>
          <w:vertAlign w:val="superscript"/>
          <w:cs/>
        </w:rPr>
        <w:t>2+</w:t>
      </w:r>
      <w:r w:rsidRPr="00D17887">
        <w:rPr>
          <w:rFonts w:ascii="TH SarabunPSK" w:hAnsi="TH SarabunPSK"/>
          <w:color w:val="000000"/>
          <w:sz w:val="32"/>
          <w:cs/>
        </w:rPr>
        <w:t xml:space="preserve"> ไอออน ดังสมการ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D17887">
        <w:rPr>
          <w:rFonts w:ascii="TH SarabunPSK" w:hAnsi="TH SarabunPSK"/>
          <w:szCs w:val="24"/>
        </w:rPr>
        <w:t xml:space="preserve">                                               </w:t>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+Cu(s)</m:t>
        </m:r>
      </m:oMath>
      <w:r w:rsidRPr="00D17887">
        <w:rPr>
          <w:rFonts w:ascii="TH SarabunPSK" w:hAnsi="TH SarabunPSK"/>
          <w:color w:val="000000"/>
          <w:sz w:val="32"/>
          <w:cs/>
        </w:rPr>
        <w:tab/>
      </w:r>
      <w:r w:rsidRPr="00D17887">
        <w:rPr>
          <w:rFonts w:ascii="TH SarabunPSK" w:hAnsi="TH SarabunPSK"/>
          <w:color w:val="000000"/>
          <w:sz w:val="32"/>
          <w:cs/>
        </w:rPr>
        <w:tab/>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D17887">
        <w:rPr>
          <w:rFonts w:ascii="TH SarabunPSK" w:hAnsi="TH SarabunPSK"/>
          <w:color w:val="000000"/>
          <w:sz w:val="32"/>
          <w:cs/>
        </w:rPr>
        <w:t xml:space="preserve">และเรียงลำดับความสามารถในการให้อิเล็กตรอนของโลหะทั้งสอง พบว่า โลหะ </w:t>
      </w:r>
      <w:r w:rsidRPr="00D17887">
        <w:rPr>
          <w:rFonts w:ascii="TH SarabunPSK" w:hAnsi="TH SarabunPSK"/>
          <w:color w:val="000000"/>
          <w:sz w:val="32"/>
        </w:rPr>
        <w:t xml:space="preserve">Zn </w:t>
      </w:r>
      <w:r w:rsidRPr="00D17887">
        <w:rPr>
          <w:rFonts w:ascii="TH SarabunPSK" w:hAnsi="TH SarabunPSK"/>
          <w:color w:val="000000"/>
          <w:sz w:val="32"/>
          <w:cs/>
        </w:rPr>
        <w:t xml:space="preserve">สามารถให้อิเล็กตรอนได้ดีกว่า </w:t>
      </w:r>
      <w:r w:rsidRPr="00D17887">
        <w:rPr>
          <w:rFonts w:ascii="TH SarabunPSK" w:hAnsi="TH SarabunPSK"/>
          <w:color w:val="000000"/>
          <w:sz w:val="32"/>
        </w:rPr>
        <w:t>Cu</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olor w:val="000000"/>
          <w:sz w:val="32"/>
        </w:rPr>
      </w:pPr>
      <w:r w:rsidRPr="00D17887">
        <w:rPr>
          <w:rFonts w:ascii="TH SarabunPSK" w:hAnsi="TH SarabunPSK"/>
          <w:color w:val="000000"/>
          <w:sz w:val="32"/>
          <w:cs/>
        </w:rPr>
        <w:tab/>
      </w:r>
      <w:r w:rsidRPr="00D17887">
        <w:rPr>
          <w:rFonts w:ascii="TH SarabunPSK" w:hAnsi="TH SarabunPSK"/>
          <w:color w:val="000000"/>
          <w:sz w:val="32"/>
          <w:cs/>
        </w:rPr>
        <w:tab/>
        <w:t>โลหะกับไอออนของโลหะคู่ที่เกิดปฏิกิริยาเลขออกซิเดชันของสารมีการเปลี่ยนแปลงอย่างไร</w:t>
      </w:r>
      <w:r w:rsidRPr="00D17887">
        <w:rPr>
          <w:rFonts w:ascii="TH SarabunPSK" w:hAnsi="TH SarabunPSK"/>
          <w:color w:val="000000"/>
          <w:sz w:val="32"/>
        </w:rPr>
        <w:t>(</w:t>
      </w:r>
      <w:r w:rsidRPr="00D17887">
        <w:rPr>
          <w:rFonts w:ascii="TH SarabunPSK" w:hAnsi="TH SarabunPSK"/>
          <w:i/>
          <w:iCs/>
          <w:sz w:val="32"/>
        </w:rPr>
        <w:t>1.</w:t>
      </w:r>
      <w:r w:rsidRPr="00D17887">
        <w:rPr>
          <w:rFonts w:ascii="TH SarabunPSK" w:hAnsi="TH SarabunPSK"/>
          <w:i/>
          <w:iCs/>
          <w:sz w:val="32"/>
          <w:cs/>
        </w:rPr>
        <w:t xml:space="preserve">สารละลาย </w:t>
      </w:r>
      <w:r w:rsidRPr="00D17887">
        <w:rPr>
          <w:rFonts w:ascii="TH SarabunPSK" w:hAnsi="TH SarabunPSK"/>
          <w:i/>
          <w:iCs/>
          <w:sz w:val="32"/>
        </w:rPr>
        <w:t>CuSO</w:t>
      </w:r>
      <w:r w:rsidRPr="00D17887">
        <w:rPr>
          <w:rFonts w:ascii="TH SarabunPSK" w:hAnsi="TH SarabunPSK"/>
          <w:i/>
          <w:iCs/>
          <w:sz w:val="32"/>
          <w:vertAlign w:val="subscript"/>
        </w:rPr>
        <w:t>4</w:t>
      </w:r>
      <w:r w:rsidRPr="00D17887">
        <w:rPr>
          <w:rFonts w:ascii="TH SarabunPSK" w:hAnsi="TH SarabunPSK"/>
          <w:i/>
          <w:iCs/>
          <w:sz w:val="32"/>
          <w:cs/>
        </w:rPr>
        <w:t xml:space="preserve"> มีสีฟ้าและในสารละลายมี </w:t>
      </w:r>
      <w:r w:rsidRPr="00D17887">
        <w:rPr>
          <w:rFonts w:ascii="TH SarabunPSK" w:hAnsi="TH SarabunPSK"/>
          <w:i/>
          <w:iCs/>
          <w:sz w:val="32"/>
        </w:rPr>
        <w:t>Cu</w:t>
      </w:r>
      <w:r w:rsidRPr="00D17887">
        <w:rPr>
          <w:rFonts w:ascii="TH SarabunPSK" w:hAnsi="TH SarabunPSK"/>
          <w:i/>
          <w:iCs/>
          <w:sz w:val="32"/>
          <w:vertAlign w:val="superscript"/>
        </w:rPr>
        <w:t>2+</w:t>
      </w:r>
      <w:r w:rsidRPr="00D17887">
        <w:rPr>
          <w:rFonts w:ascii="TH SarabunPSK" w:hAnsi="TH SarabunPSK"/>
          <w:i/>
          <w:iCs/>
          <w:sz w:val="32"/>
        </w:rPr>
        <w:t xml:space="preserve"> (</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 xml:space="preserve">ส่วนสารละลาย </w:t>
      </w:r>
      <w:r w:rsidRPr="00D17887">
        <w:rPr>
          <w:rFonts w:ascii="TH SarabunPSK" w:hAnsi="TH SarabunPSK"/>
          <w:i/>
          <w:iCs/>
          <w:sz w:val="32"/>
        </w:rPr>
        <w:t>ZnSO</w:t>
      </w:r>
      <w:r w:rsidRPr="00D17887">
        <w:rPr>
          <w:rFonts w:ascii="TH SarabunPSK" w:hAnsi="TH SarabunPSK"/>
          <w:i/>
          <w:iCs/>
          <w:sz w:val="32"/>
          <w:vertAlign w:val="subscript"/>
        </w:rPr>
        <w:t>4</w:t>
      </w:r>
      <w:r w:rsidRPr="00D17887">
        <w:rPr>
          <w:rFonts w:ascii="TH SarabunPSK" w:hAnsi="TH SarabunPSK"/>
          <w:i/>
          <w:iCs/>
          <w:sz w:val="32"/>
          <w:cs/>
        </w:rPr>
        <w:t xml:space="preserve">ไม่มีสีและในสารละลายมี </w:t>
      </w:r>
      <w:r w:rsidRPr="00D17887">
        <w:rPr>
          <w:rFonts w:ascii="TH SarabunPSK" w:hAnsi="TH SarabunPSK"/>
          <w:i/>
          <w:iCs/>
          <w:sz w:val="32"/>
        </w:rPr>
        <w:t>Zn</w:t>
      </w:r>
      <w:r w:rsidRPr="00D17887">
        <w:rPr>
          <w:rFonts w:ascii="TH SarabunPSK" w:hAnsi="TH SarabunPSK"/>
          <w:i/>
          <w:iCs/>
          <w:sz w:val="32"/>
          <w:vertAlign w:val="superscript"/>
        </w:rPr>
        <w:t>2+</w:t>
      </w:r>
      <w:r w:rsidRPr="00D17887">
        <w:rPr>
          <w:rFonts w:ascii="TH SarabunPSK" w:hAnsi="TH SarabunPSK"/>
          <w:i/>
          <w:iCs/>
          <w:sz w:val="32"/>
        </w:rPr>
        <w:t>(</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2. </w:t>
      </w:r>
      <w:r w:rsidRPr="00D17887">
        <w:rPr>
          <w:rFonts w:ascii="TH SarabunPSK" w:hAnsi="TH SarabunPSK"/>
          <w:i/>
          <w:iCs/>
          <w:sz w:val="32"/>
          <w:cs/>
        </w:rPr>
        <w:t xml:space="preserve">ระบบที่เกิดปฏิกิริยา ได้แก่ </w:t>
      </w:r>
      <w:r w:rsidRPr="00D17887">
        <w:rPr>
          <w:rFonts w:ascii="TH SarabunPSK" w:hAnsi="TH SarabunPSK"/>
          <w:i/>
          <w:iCs/>
          <w:sz w:val="32"/>
        </w:rPr>
        <w:t xml:space="preserve">Zn </w:t>
      </w:r>
      <w:r w:rsidRPr="00D17887">
        <w:rPr>
          <w:rFonts w:ascii="TH SarabunPSK" w:hAnsi="TH SarabunPSK"/>
          <w:i/>
          <w:iCs/>
          <w:sz w:val="32"/>
          <w:cs/>
        </w:rPr>
        <w:t>จุ่มอยู่ในสารละลาย</w:t>
      </w:r>
      <w:r w:rsidRPr="00D17887">
        <w:rPr>
          <w:rFonts w:ascii="TH SarabunPSK" w:hAnsi="TH SarabunPSK"/>
          <w:i/>
          <w:iCs/>
          <w:sz w:val="32"/>
        </w:rPr>
        <w:t xml:space="preserve"> Cu</w:t>
      </w:r>
      <w:r w:rsidRPr="00D17887">
        <w:rPr>
          <w:rFonts w:ascii="TH SarabunPSK" w:hAnsi="TH SarabunPSK"/>
          <w:i/>
          <w:iCs/>
          <w:sz w:val="32"/>
          <w:vertAlign w:val="superscript"/>
        </w:rPr>
        <w:t>2+</w:t>
      </w:r>
      <w:r w:rsidRPr="00D17887">
        <w:rPr>
          <w:rFonts w:ascii="TH SarabunPSK" w:hAnsi="TH SarabunPSK"/>
          <w:i/>
          <w:iCs/>
          <w:sz w:val="32"/>
        </w:rPr>
        <w:t xml:space="preserve"> (</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 xml:space="preserve">และมี </w:t>
      </w:r>
      <w:r w:rsidRPr="00D17887">
        <w:rPr>
          <w:rFonts w:ascii="TH SarabunPSK" w:hAnsi="TH SarabunPSK"/>
          <w:i/>
          <w:iCs/>
          <w:sz w:val="32"/>
        </w:rPr>
        <w:t xml:space="preserve">Cu </w:t>
      </w:r>
      <w:r w:rsidRPr="00D17887">
        <w:rPr>
          <w:rFonts w:ascii="TH SarabunPSK" w:hAnsi="TH SarabunPSK"/>
          <w:i/>
          <w:iCs/>
          <w:sz w:val="32"/>
          <w:cs/>
        </w:rPr>
        <w:t xml:space="preserve">กับ </w:t>
      </w:r>
      <w:r w:rsidRPr="00D17887">
        <w:rPr>
          <w:rFonts w:ascii="TH SarabunPSK" w:hAnsi="TH SarabunPSK"/>
          <w:i/>
          <w:iCs/>
          <w:sz w:val="32"/>
        </w:rPr>
        <w:t>Zn</w:t>
      </w:r>
      <w:r w:rsidRPr="00D17887">
        <w:rPr>
          <w:rFonts w:ascii="TH SarabunPSK" w:hAnsi="TH SarabunPSK"/>
          <w:i/>
          <w:iCs/>
          <w:sz w:val="32"/>
          <w:vertAlign w:val="superscript"/>
        </w:rPr>
        <w:t>2+</w:t>
      </w:r>
      <w:r w:rsidRPr="00D17887">
        <w:rPr>
          <w:rFonts w:ascii="TH SarabunPSK" w:hAnsi="TH SarabunPSK"/>
          <w:i/>
          <w:iCs/>
          <w:sz w:val="32"/>
        </w:rPr>
        <w:t>(</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เกิดขึ้น</w:t>
      </w:r>
      <w:r w:rsidRPr="00D17887">
        <w:rPr>
          <w:rFonts w:ascii="TH SarabunPSK" w:hAnsi="TH SarabunPSK"/>
          <w:sz w:val="32"/>
        </w:rPr>
        <w:t>)</w:t>
      </w:r>
      <w:r w:rsidRPr="00D17887">
        <w:rPr>
          <w:rFonts w:ascii="TH SarabunPSK" w:hAnsi="TH SarabunPSK"/>
          <w:color w:val="000000"/>
          <w:sz w:val="32"/>
          <w:cs/>
        </w:rPr>
        <w:t xml:space="preserve"> </w:t>
      </w:r>
      <w:r w:rsidRPr="00D17887">
        <w:rPr>
          <w:rFonts w:ascii="TH SarabunPSK" w:hAnsi="TH SarabunPSK"/>
          <w:i/>
          <w:iCs/>
          <w:sz w:val="32"/>
          <w:cs/>
        </w:rPr>
        <w:t xml:space="preserve">แสดงว่ามีการถ่ายโอนอิเล็กตรอนระหว่าง </w:t>
      </w:r>
      <w:r w:rsidRPr="00D17887">
        <w:rPr>
          <w:rFonts w:ascii="TH SarabunPSK" w:hAnsi="TH SarabunPSK"/>
          <w:i/>
          <w:iCs/>
          <w:sz w:val="32"/>
        </w:rPr>
        <w:t>Zn</w:t>
      </w:r>
      <w:r w:rsidRPr="00D17887">
        <w:rPr>
          <w:rFonts w:ascii="TH SarabunPSK" w:hAnsi="TH SarabunPSK"/>
          <w:i/>
          <w:iCs/>
          <w:sz w:val="32"/>
          <w:cs/>
        </w:rPr>
        <w:t xml:space="preserve"> กับ </w:t>
      </w:r>
      <w:r w:rsidRPr="00D17887">
        <w:rPr>
          <w:rFonts w:ascii="TH SarabunPSK" w:hAnsi="TH SarabunPSK"/>
          <w:i/>
          <w:iCs/>
          <w:sz w:val="32"/>
        </w:rPr>
        <w:t>Cu</w:t>
      </w:r>
      <w:r w:rsidRPr="00D17887">
        <w:rPr>
          <w:rFonts w:ascii="TH SarabunPSK" w:hAnsi="TH SarabunPSK"/>
          <w:i/>
          <w:iCs/>
          <w:sz w:val="32"/>
          <w:vertAlign w:val="superscript"/>
        </w:rPr>
        <w:t>2+</w:t>
      </w:r>
      <w:r w:rsidRPr="00D17887">
        <w:rPr>
          <w:rFonts w:ascii="TH SarabunPSK" w:hAnsi="TH SarabunPSK"/>
          <w:i/>
          <w:iCs/>
          <w:sz w:val="32"/>
          <w:cs/>
        </w:rPr>
        <w:t>หลังจากเกิดปฏิกิริยาแล้ว ในสารละลายจะมี</w:t>
      </w:r>
      <w:r w:rsidRPr="00D17887">
        <w:rPr>
          <w:rFonts w:ascii="TH SarabunPSK" w:hAnsi="TH SarabunPSK"/>
          <w:i/>
          <w:iCs/>
          <w:sz w:val="32"/>
        </w:rPr>
        <w:t xml:space="preserve"> Zn</w:t>
      </w:r>
      <w:r w:rsidRPr="00D17887">
        <w:rPr>
          <w:rFonts w:ascii="TH SarabunPSK" w:hAnsi="TH SarabunPSK"/>
          <w:i/>
          <w:iCs/>
          <w:sz w:val="32"/>
          <w:vertAlign w:val="superscript"/>
        </w:rPr>
        <w:t>2+</w:t>
      </w:r>
      <w:r w:rsidRPr="00D17887">
        <w:rPr>
          <w:rFonts w:ascii="TH SarabunPSK" w:hAnsi="TH SarabunPSK"/>
          <w:i/>
          <w:iCs/>
          <w:sz w:val="32"/>
        </w:rPr>
        <w:t>(</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เพิ่มขึ้น ส่วน</w:t>
      </w:r>
      <w:r w:rsidRPr="00D17887">
        <w:rPr>
          <w:rFonts w:ascii="TH SarabunPSK" w:hAnsi="TH SarabunPSK"/>
          <w:i/>
          <w:iCs/>
          <w:sz w:val="32"/>
        </w:rPr>
        <w:t xml:space="preserve"> Cu</w:t>
      </w:r>
      <w:r w:rsidRPr="00D17887">
        <w:rPr>
          <w:rFonts w:ascii="TH SarabunPSK" w:hAnsi="TH SarabunPSK"/>
          <w:i/>
          <w:iCs/>
          <w:sz w:val="32"/>
          <w:vertAlign w:val="superscript"/>
        </w:rPr>
        <w:t>2+</w:t>
      </w:r>
      <w:r w:rsidRPr="00D17887">
        <w:rPr>
          <w:rFonts w:ascii="TH SarabunPSK" w:hAnsi="TH SarabunPSK"/>
          <w:i/>
          <w:iCs/>
          <w:sz w:val="32"/>
        </w:rPr>
        <w:t xml:space="preserve"> (</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ลดลงเป็นผลให้สีฟ้าของสารละลายจางลง</w:t>
      </w:r>
      <w:r w:rsidRPr="00D17887">
        <w:rPr>
          <w:rFonts w:ascii="TH SarabunPSK" w:hAnsi="TH SarabunPSK"/>
          <w:color w:val="000000"/>
          <w:sz w:val="32"/>
          <w:cs/>
        </w:rPr>
        <w:t xml:space="preserve"> </w:t>
      </w:r>
      <w:r w:rsidRPr="00D17887">
        <w:rPr>
          <w:rFonts w:ascii="TH SarabunPSK" w:hAnsi="TH SarabunPSK"/>
          <w:i/>
          <w:iCs/>
          <w:sz w:val="32"/>
          <w:cs/>
        </w:rPr>
        <w:t>การทดลองจุ่ม</w:t>
      </w:r>
      <w:r w:rsidRPr="00D17887">
        <w:rPr>
          <w:rFonts w:ascii="TH SarabunPSK" w:hAnsi="TH SarabunPSK"/>
          <w:i/>
          <w:iCs/>
          <w:sz w:val="32"/>
          <w:cs/>
        </w:rPr>
        <w:lastRenderedPageBreak/>
        <w:t>โลหะทองแดงลงในสารละลาย</w:t>
      </w:r>
      <w:r w:rsidRPr="00D17887">
        <w:rPr>
          <w:rFonts w:ascii="TH SarabunPSK" w:hAnsi="TH SarabunPSK"/>
          <w:i/>
          <w:iCs/>
          <w:sz w:val="32"/>
        </w:rPr>
        <w:t xml:space="preserve"> Zn</w:t>
      </w:r>
      <w:r w:rsidRPr="00D17887">
        <w:rPr>
          <w:rFonts w:ascii="TH SarabunPSK" w:hAnsi="TH SarabunPSK"/>
          <w:i/>
          <w:iCs/>
          <w:sz w:val="32"/>
          <w:vertAlign w:val="superscript"/>
        </w:rPr>
        <w:t>2+</w:t>
      </w:r>
      <w:r w:rsidRPr="00D17887">
        <w:rPr>
          <w:rFonts w:ascii="TH SarabunPSK" w:hAnsi="TH SarabunPSK"/>
          <w:i/>
          <w:iCs/>
          <w:sz w:val="32"/>
        </w:rPr>
        <w:t>(</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 xml:space="preserve">แล้วไม่เกิดปฏิกิริยาแสดงว่าความสามารถในการให้อิเล็กตรอนของโลหะทองแดงน้อยกว่าโลหะสังกะสีแต่ </w:t>
      </w:r>
      <w:r w:rsidRPr="00D17887">
        <w:rPr>
          <w:rFonts w:ascii="TH SarabunPSK" w:hAnsi="TH SarabunPSK"/>
          <w:i/>
          <w:iCs/>
          <w:sz w:val="32"/>
        </w:rPr>
        <w:t>Cu</w:t>
      </w:r>
      <w:r w:rsidRPr="00D17887">
        <w:rPr>
          <w:rFonts w:ascii="TH SarabunPSK" w:hAnsi="TH SarabunPSK"/>
          <w:i/>
          <w:iCs/>
          <w:sz w:val="32"/>
          <w:vertAlign w:val="superscript"/>
        </w:rPr>
        <w:t>2+</w:t>
      </w:r>
      <w:r w:rsidRPr="00D17887">
        <w:rPr>
          <w:rFonts w:ascii="TH SarabunPSK" w:hAnsi="TH SarabunPSK"/>
          <w:i/>
          <w:iCs/>
          <w:sz w:val="32"/>
        </w:rPr>
        <w:t xml:space="preserve"> (</w:t>
      </w:r>
      <w:proofErr w:type="spellStart"/>
      <w:r w:rsidRPr="00D17887">
        <w:rPr>
          <w:rFonts w:ascii="TH SarabunPSK" w:hAnsi="TH SarabunPSK"/>
          <w:i/>
          <w:iCs/>
          <w:sz w:val="32"/>
        </w:rPr>
        <w:t>aq</w:t>
      </w:r>
      <w:proofErr w:type="spellEnd"/>
      <w:r w:rsidRPr="00D17887">
        <w:rPr>
          <w:rFonts w:ascii="TH SarabunPSK" w:hAnsi="TH SarabunPSK"/>
          <w:i/>
          <w:iCs/>
          <w:sz w:val="32"/>
        </w:rPr>
        <w:t xml:space="preserve">) </w:t>
      </w:r>
      <w:r w:rsidRPr="00D17887">
        <w:rPr>
          <w:rFonts w:ascii="TH SarabunPSK" w:hAnsi="TH SarabunPSK"/>
          <w:i/>
          <w:iCs/>
          <w:sz w:val="32"/>
          <w:cs/>
        </w:rPr>
        <w:t xml:space="preserve">จะรับอิเล็กตรอนได้ดีกว่า </w:t>
      </w:r>
      <w:r w:rsidRPr="00D17887">
        <w:rPr>
          <w:rFonts w:ascii="TH SarabunPSK" w:hAnsi="TH SarabunPSK"/>
          <w:i/>
          <w:iCs/>
          <w:sz w:val="32"/>
        </w:rPr>
        <w:t>Zn</w:t>
      </w:r>
      <w:r w:rsidRPr="00D17887">
        <w:rPr>
          <w:rFonts w:ascii="TH SarabunPSK" w:hAnsi="TH SarabunPSK"/>
          <w:i/>
          <w:iCs/>
          <w:sz w:val="32"/>
          <w:vertAlign w:val="superscript"/>
        </w:rPr>
        <w:t>2+</w:t>
      </w:r>
      <w:r w:rsidRPr="00D17887">
        <w:rPr>
          <w:rFonts w:ascii="TH SarabunPSK" w:hAnsi="TH SarabunPSK"/>
          <w:i/>
          <w:iCs/>
          <w:sz w:val="32"/>
        </w:rPr>
        <w:t>(</w:t>
      </w:r>
      <w:proofErr w:type="spellStart"/>
      <w:r w:rsidRPr="00D17887">
        <w:rPr>
          <w:rFonts w:ascii="TH SarabunPSK" w:hAnsi="TH SarabunPSK"/>
          <w:i/>
          <w:iCs/>
          <w:sz w:val="32"/>
        </w:rPr>
        <w:t>aq</w:t>
      </w:r>
      <w:proofErr w:type="spellEnd"/>
      <w:r w:rsidRPr="00D17887">
        <w:rPr>
          <w:rFonts w:ascii="TH SarabunPSK" w:hAnsi="TH SarabunPSK"/>
          <w:i/>
          <w:iCs/>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b/>
          <w:bCs/>
          <w:sz w:val="32"/>
          <w:cs/>
        </w:rPr>
        <w:tab/>
      </w:r>
      <w:r w:rsidRPr="00D17887">
        <w:rPr>
          <w:rFonts w:ascii="TH SarabunPSK" w:hAnsi="TH SarabunPSK"/>
          <w:b/>
          <w:bCs/>
          <w:sz w:val="32"/>
        </w:rPr>
        <w:t>5.</w:t>
      </w:r>
      <w:r w:rsidRPr="00D17887">
        <w:rPr>
          <w:rFonts w:ascii="TH SarabunPSK" w:hAnsi="TH SarabunPSK"/>
          <w:b/>
          <w:bCs/>
          <w:sz w:val="32"/>
          <w:cs/>
        </w:rPr>
        <w:t xml:space="preserve"> ขั้นประเมิน</w:t>
      </w:r>
      <w:r w:rsidRPr="00D17887">
        <w:rPr>
          <w:rFonts w:ascii="TH SarabunPSK" w:hAnsi="TH SarabunPSK"/>
          <w:b/>
          <w:bCs/>
          <w:sz w:val="32"/>
        </w:rPr>
        <w:t xml:space="preserve"> (Evaluation) </w:t>
      </w:r>
      <w:r w:rsidRPr="00D17887">
        <w:rPr>
          <w:rFonts w:ascii="TH SarabunPSK" w:hAnsi="TH SarabunPSK"/>
          <w:sz w:val="32"/>
        </w:rPr>
        <w:t>(</w:t>
      </w:r>
      <w:r w:rsidRPr="00D17887">
        <w:rPr>
          <w:rFonts w:ascii="TH SarabunPSK" w:hAnsi="TH SarabunPSK"/>
          <w:sz w:val="32"/>
          <w:cs/>
        </w:rPr>
        <w:t>เวลา</w:t>
      </w:r>
      <w:r w:rsidRPr="00D17887">
        <w:rPr>
          <w:rFonts w:ascii="TH SarabunPSK" w:hAnsi="TH SarabunPSK"/>
          <w:sz w:val="32"/>
        </w:rPr>
        <w:t>10</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eastAsia="Calibri" w:hAnsi="TH SarabunPSK"/>
          <w:sz w:val="32"/>
        </w:rPr>
      </w:pPr>
      <w:r w:rsidRPr="00D17887">
        <w:rPr>
          <w:rFonts w:ascii="TH SarabunPSK" w:hAnsi="TH SarabunPSK"/>
          <w:b/>
          <w:bCs/>
          <w:sz w:val="32"/>
          <w:cs/>
        </w:rPr>
        <w:tab/>
      </w:r>
      <w:r w:rsidRPr="00D17887">
        <w:rPr>
          <w:rFonts w:ascii="TH SarabunPSK" w:hAnsi="TH SarabunPSK"/>
          <w:b/>
          <w:bCs/>
          <w:sz w:val="32"/>
          <w:cs/>
        </w:rPr>
        <w:tab/>
      </w:r>
      <w:r w:rsidRPr="00D17887">
        <w:rPr>
          <w:rFonts w:ascii="TH SarabunPSK" w:hAnsi="TH SarabunPSK"/>
          <w:sz w:val="32"/>
          <w:lang w:bidi="lo-LA"/>
        </w:rPr>
        <w:t xml:space="preserve">5.1 </w:t>
      </w:r>
      <w:r w:rsidRPr="00D17887">
        <w:rPr>
          <w:rFonts w:ascii="TH SarabunPSK" w:hAnsi="TH SarabunPSK"/>
          <w:sz w:val="32"/>
          <w:cs/>
        </w:rPr>
        <w:t xml:space="preserve">นักเรียนทำใบงานที่ </w:t>
      </w:r>
      <w:r w:rsidRPr="00D17887">
        <w:rPr>
          <w:rFonts w:ascii="TH SarabunPSK" w:hAnsi="TH SarabunPSK"/>
          <w:sz w:val="32"/>
          <w:lang w:bidi="lo-LA"/>
        </w:rPr>
        <w:t xml:space="preserve">2.1 </w:t>
      </w:r>
      <w:r w:rsidRPr="00D17887">
        <w:rPr>
          <w:rFonts w:ascii="TH SarabunPSK" w:hAnsi="TH SarabunPSK"/>
          <w:sz w:val="32"/>
          <w:cs/>
        </w:rPr>
        <w:t>เรื่อง ปฏิกิริยารีดอก</w:t>
      </w:r>
      <w:r w:rsidRPr="00D17887">
        <w:rPr>
          <w:rFonts w:ascii="TH SarabunPSK" w:hAnsi="TH SarabunPSK"/>
          <w:sz w:val="32"/>
          <w:cs/>
        </w:rPr>
        <w:br/>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 xml:space="preserve">5.2 </w:t>
      </w:r>
      <w:r w:rsidRPr="00D17887">
        <w:rPr>
          <w:rFonts w:ascii="TH SarabunPSK" w:eastAsia="Calibri" w:hAnsi="TH SarabunPSK"/>
          <w:sz w:val="32"/>
          <w:cs/>
        </w:rPr>
        <w:t>ครูประเมินผลจากผลงานและผลการปฏิบัติกิจกรรมตามใบกิจกรรมต่าง ๆ</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eastAsia="Calibri" w:hAnsi="TH SarabunPSK"/>
          <w:sz w:val="32"/>
        </w:rPr>
      </w:pPr>
      <w:r w:rsidRPr="00D17887">
        <w:rPr>
          <w:rFonts w:ascii="TH SarabunPSK" w:eastAsia="Calibri" w:hAnsi="TH SarabunPSK"/>
          <w:sz w:val="32"/>
          <w:cs/>
        </w:rPr>
        <w:tab/>
      </w:r>
      <w:r w:rsidRPr="00D17887">
        <w:rPr>
          <w:rFonts w:ascii="TH SarabunPSK" w:eastAsia="Calibri" w:hAnsi="TH SarabunPSK"/>
          <w:sz w:val="32"/>
          <w:cs/>
        </w:rPr>
        <w:tab/>
      </w:r>
      <w:r w:rsidRPr="00D17887">
        <w:rPr>
          <w:rFonts w:ascii="TH SarabunPSK" w:eastAsia="Calibri" w:hAnsi="TH SarabunPSK"/>
          <w:sz w:val="32"/>
        </w:rPr>
        <w:t xml:space="preserve">5.3 </w:t>
      </w:r>
      <w:r w:rsidRPr="00D17887">
        <w:rPr>
          <w:rFonts w:ascii="TH SarabunPSK" w:eastAsia="Calibri" w:hAnsi="TH SarabunPSK"/>
          <w:sz w:val="32"/>
          <w:cs/>
        </w:rPr>
        <w:t>ครูประเมินพฤติกรรมการปฏิบัติกิจกรรมของนักเรียนเป็นรายบุคคล</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สื่อ</w:t>
      </w:r>
      <w:r w:rsidRPr="00D17887">
        <w:rPr>
          <w:rFonts w:ascii="TH SarabunPSK" w:hAnsi="TH SarabunPSK"/>
          <w:b/>
          <w:bCs/>
          <w:sz w:val="32"/>
        </w:rPr>
        <w:t xml:space="preserve"> / </w:t>
      </w:r>
      <w:r w:rsidRPr="00D17887">
        <w:rPr>
          <w:rFonts w:ascii="TH SarabunPSK" w:hAnsi="TH SarabunPSK"/>
          <w:b/>
          <w:bCs/>
          <w:sz w:val="32"/>
          <w:cs/>
        </w:rPr>
        <w:t>แหล่งเรียนรู้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hAnsi="TH SarabunPSK"/>
          <w:sz w:val="32"/>
          <w:cs/>
        </w:rPr>
        <w:tab/>
        <w:t xml:space="preserve">1. หนังสือเรียนสาระการเรียนรู้พื้นฐานและเพิ่มเติม เคมี 4 กลุ่มสาระการเรียนรู้วิทยาศาสตร์ชั้นมัธยมศึกษาปีที่ 4-6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t xml:space="preserve">2. ห้องสมุด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t>3. อินเทอร์เน็ต</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b/>
          <w:bCs/>
          <w:sz w:val="32"/>
          <w:cs/>
        </w:rPr>
        <w:tab/>
      </w:r>
      <w:r w:rsidRPr="00D17887">
        <w:rPr>
          <w:rFonts w:ascii="TH SarabunPSK" w:hAnsi="TH SarabunPSK"/>
          <w:sz w:val="32"/>
        </w:rPr>
        <w:t xml:space="preserve">4. </w:t>
      </w:r>
      <w:r w:rsidRPr="00D17887">
        <w:rPr>
          <w:rFonts w:ascii="TH SarabunPSK" w:hAnsi="TH SarabunPSK"/>
          <w:sz w:val="32"/>
          <w:cs/>
        </w:rPr>
        <w:t xml:space="preserve">ใบกิจกรรมที่ </w:t>
      </w:r>
      <w:r w:rsidRPr="00D17887">
        <w:rPr>
          <w:rFonts w:ascii="TH SarabunPSK" w:hAnsi="TH SarabunPSK"/>
          <w:sz w:val="32"/>
        </w:rPr>
        <w:t>2.1</w:t>
      </w:r>
      <w:r w:rsidRPr="00D17887">
        <w:rPr>
          <w:rFonts w:ascii="TH SarabunPSK" w:hAnsi="TH SarabunPSK"/>
          <w:sz w:val="32"/>
          <w:cs/>
        </w:rPr>
        <w:t>เรื่อง ปฏิกิริยารี</w:t>
      </w:r>
      <w:proofErr w:type="spellStart"/>
      <w:r w:rsidRPr="00D17887">
        <w:rPr>
          <w:rFonts w:ascii="TH SarabunPSK" w:hAnsi="TH SarabunPSK"/>
          <w:sz w:val="32"/>
          <w:cs/>
        </w:rPr>
        <w:t>ดอกซ์</w:t>
      </w:r>
      <w:proofErr w:type="spellEnd"/>
    </w:p>
    <w:p w:rsidR="00D17887" w:rsidRPr="00D17887" w:rsidRDefault="00D17887" w:rsidP="00D17887">
      <w:pPr>
        <w:pStyle w:val="Default"/>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D17887">
        <w:rPr>
          <w:rFonts w:ascii="TH SarabunPSK" w:hAnsi="TH SarabunPSK" w:cs="TH SarabunPSK"/>
          <w:sz w:val="32"/>
          <w:szCs w:val="32"/>
          <w:cs/>
        </w:rPr>
        <w:tab/>
      </w:r>
      <w:r w:rsidRPr="00D17887">
        <w:rPr>
          <w:rFonts w:ascii="TH SarabunPSK" w:hAnsi="TH SarabunPSK" w:cs="TH SarabunPSK"/>
          <w:sz w:val="32"/>
          <w:szCs w:val="32"/>
        </w:rPr>
        <w:t xml:space="preserve">5. </w:t>
      </w:r>
      <w:r w:rsidRPr="00D17887">
        <w:rPr>
          <w:rFonts w:ascii="TH SarabunPSK" w:hAnsi="TH SarabunPSK" w:cs="TH SarabunPSK"/>
          <w:sz w:val="32"/>
          <w:szCs w:val="32"/>
          <w:cs/>
        </w:rPr>
        <w:t xml:space="preserve">ใบความรู้ที่ </w:t>
      </w:r>
      <w:r w:rsidRPr="00D17887">
        <w:rPr>
          <w:rFonts w:ascii="TH SarabunPSK" w:hAnsi="TH SarabunPSK" w:cs="TH SarabunPSK"/>
          <w:sz w:val="32"/>
          <w:szCs w:val="32"/>
        </w:rPr>
        <w:t>2.1</w:t>
      </w:r>
      <w:r w:rsidRPr="00D17887">
        <w:rPr>
          <w:rFonts w:ascii="TH SarabunPSK" w:hAnsi="TH SarabunPSK" w:cs="TH SarabunPSK"/>
          <w:b/>
          <w:bCs/>
          <w:sz w:val="32"/>
          <w:szCs w:val="32"/>
          <w:cs/>
        </w:rPr>
        <w:t xml:space="preserve"> </w:t>
      </w:r>
      <w:r w:rsidRPr="00D17887">
        <w:rPr>
          <w:rFonts w:ascii="TH SarabunPSK" w:hAnsi="TH SarabunPSK" w:cs="TH SarabunPSK"/>
          <w:sz w:val="32"/>
          <w:szCs w:val="32"/>
          <w:cs/>
        </w:rPr>
        <w:t>เรื่อง ปฏิกิริยารี</w:t>
      </w:r>
      <w:proofErr w:type="spellStart"/>
      <w:r w:rsidRPr="00D17887">
        <w:rPr>
          <w:rFonts w:ascii="TH SarabunPSK" w:hAnsi="TH SarabunPSK" w:cs="TH SarabunPSK"/>
          <w:sz w:val="32"/>
          <w:szCs w:val="32"/>
          <w:cs/>
        </w:rPr>
        <w:t>ดอกซ์</w:t>
      </w:r>
      <w:proofErr w:type="spellEnd"/>
    </w:p>
    <w:p w:rsidR="00D17887" w:rsidRPr="00D17887" w:rsidRDefault="00D17887" w:rsidP="00D17887">
      <w:pPr>
        <w:pStyle w:val="Default"/>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cs/>
        </w:rPr>
      </w:pPr>
      <w:r w:rsidRPr="00D17887">
        <w:rPr>
          <w:rFonts w:ascii="TH SarabunPSK" w:hAnsi="TH SarabunPSK" w:cs="TH SarabunPSK"/>
          <w:sz w:val="32"/>
          <w:szCs w:val="32"/>
          <w:cs/>
        </w:rPr>
        <w:tab/>
      </w:r>
      <w:r w:rsidRPr="00D17887">
        <w:rPr>
          <w:rFonts w:ascii="TH SarabunPSK" w:hAnsi="TH SarabunPSK" w:cs="TH SarabunPSK"/>
          <w:sz w:val="32"/>
          <w:szCs w:val="32"/>
          <w:lang w:bidi="lo-LA"/>
        </w:rPr>
        <w:t xml:space="preserve">6. </w:t>
      </w:r>
      <w:r w:rsidRPr="00D17887">
        <w:rPr>
          <w:rFonts w:ascii="TH SarabunPSK" w:hAnsi="TH SarabunPSK" w:cs="TH SarabunPSK"/>
          <w:sz w:val="32"/>
          <w:szCs w:val="32"/>
          <w:cs/>
        </w:rPr>
        <w:t xml:space="preserve">ใบงานที่ </w:t>
      </w:r>
      <w:r w:rsidRPr="00D17887">
        <w:rPr>
          <w:rFonts w:ascii="TH SarabunPSK" w:hAnsi="TH SarabunPSK" w:cs="TH SarabunPSK"/>
          <w:sz w:val="32"/>
          <w:szCs w:val="32"/>
          <w:lang w:bidi="lo-LA"/>
        </w:rPr>
        <w:t xml:space="preserve">2.1 </w:t>
      </w:r>
      <w:r w:rsidRPr="00D17887">
        <w:rPr>
          <w:rFonts w:ascii="TH SarabunPSK" w:hAnsi="TH SarabunPSK" w:cs="TH SarabunPSK"/>
          <w:sz w:val="32"/>
          <w:szCs w:val="32"/>
          <w:cs/>
        </w:rPr>
        <w:t>เรื่อง ปฏิกิริยารีดอก</w:t>
      </w:r>
    </w:p>
    <w:p w:rsidR="00D17887" w:rsidRPr="00D17887" w:rsidRDefault="00D17887" w:rsidP="00D17887">
      <w:pPr>
        <w:pStyle w:val="Default"/>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sz w:val="32"/>
          <w:szCs w:val="32"/>
        </w:rPr>
      </w:pPr>
      <w:r w:rsidRPr="00D17887">
        <w:rPr>
          <w:rFonts w:ascii="TH SarabunPSK" w:hAnsi="TH SarabunPSK" w:cs="TH SarabunPSK"/>
          <w:sz w:val="32"/>
          <w:szCs w:val="32"/>
        </w:rPr>
        <w:tab/>
        <w:t xml:space="preserve">7. </w:t>
      </w:r>
      <w:r w:rsidRPr="00D17887">
        <w:rPr>
          <w:rFonts w:ascii="TH SarabunPSK" w:hAnsi="TH SarabunPSK" w:cs="TH SarabunPSK"/>
          <w:sz w:val="32"/>
          <w:szCs w:val="32"/>
          <w:cs/>
        </w:rPr>
        <w:t>อุปกรณ์ในการทำปฏิบัติการ</w:t>
      </w:r>
    </w:p>
    <w:p w:rsidR="00D17887" w:rsidRDefault="00D17887" w:rsidP="00D17887">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b/>
          <w:bCs/>
          <w:szCs w:val="32"/>
        </w:rPr>
      </w:pPr>
    </w:p>
    <w:p w:rsidR="00D17887" w:rsidRDefault="00D17887" w:rsidP="00D17887">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b/>
          <w:bCs/>
          <w:szCs w:val="32"/>
        </w:rPr>
      </w:pPr>
    </w:p>
    <w:p w:rsidR="00D17887" w:rsidRPr="00D17887" w:rsidRDefault="00D17887" w:rsidP="00D17887">
      <w:pPr>
        <w:pStyle w:val="af5"/>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cs="TH SarabunPSK"/>
          <w:b/>
          <w:bCs/>
          <w:i/>
          <w:iCs/>
          <w:szCs w:val="32"/>
        </w:rPr>
      </w:pPr>
      <w:r w:rsidRPr="00D17887">
        <w:rPr>
          <w:rFonts w:ascii="TH SarabunPSK" w:hAnsi="TH SarabunPSK" w:cs="TH SarabunPSK"/>
          <w:b/>
          <w:bCs/>
          <w:szCs w:val="32"/>
          <w:cs/>
        </w:rPr>
        <w:t>การวัดผลและประเมินผล</w:t>
      </w:r>
    </w:p>
    <w:tbl>
      <w:tblPr>
        <w:tblpPr w:leftFromText="180" w:rightFromText="180" w:vertAnchor="text" w:horzAnchor="margin" w:tblpXSpec="center" w:tblpY="353"/>
        <w:tblW w:w="7797" w:type="dxa"/>
        <w:tblBorders>
          <w:top w:val="double" w:sz="4" w:space="0" w:color="auto"/>
          <w:bottom w:val="double" w:sz="4" w:space="0" w:color="auto"/>
          <w:insideH w:val="single" w:sz="4" w:space="0" w:color="auto"/>
          <w:insideV w:val="single" w:sz="4" w:space="0" w:color="auto"/>
        </w:tblBorders>
        <w:tblLook w:val="01E0" w:firstRow="1" w:lastRow="1" w:firstColumn="1" w:lastColumn="1" w:noHBand="0" w:noVBand="0"/>
      </w:tblPr>
      <w:tblGrid>
        <w:gridCol w:w="2268"/>
        <w:gridCol w:w="2835"/>
        <w:gridCol w:w="2694"/>
      </w:tblGrid>
      <w:tr w:rsidR="00D17887" w:rsidRPr="00D17887" w:rsidTr="00E17679">
        <w:tc>
          <w:tcPr>
            <w:tcW w:w="226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สิ่งที่จะวัด</w:t>
            </w:r>
          </w:p>
        </w:tc>
        <w:tc>
          <w:tcPr>
            <w:tcW w:w="2835"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เครื่องมือวัดผล</w:t>
            </w:r>
          </w:p>
        </w:tc>
        <w:tc>
          <w:tcPr>
            <w:tcW w:w="26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เกณฑ์การประเมิน</w:t>
            </w:r>
          </w:p>
        </w:tc>
      </w:tr>
      <w:tr w:rsidR="00D17887" w:rsidRPr="00D17887" w:rsidTr="00E17679">
        <w:tc>
          <w:tcPr>
            <w:tcW w:w="226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lastRenderedPageBreak/>
              <w:t xml:space="preserve">1. </w:t>
            </w:r>
            <w:r w:rsidRPr="00D17887">
              <w:rPr>
                <w:rFonts w:ascii="TH SarabunPSK" w:hAnsi="TH SarabunPSK"/>
                <w:sz w:val="32"/>
                <w:cs/>
              </w:rPr>
              <w:t>ความรู้ความเข้าใจ(</w:t>
            </w:r>
            <w:r w:rsidRPr="00D17887">
              <w:rPr>
                <w:rFonts w:ascii="TH SarabunPSK" w:hAnsi="TH SarabunPSK"/>
                <w:sz w:val="32"/>
              </w:rPr>
              <w:t>K</w:t>
            </w:r>
            <w:r w:rsidRPr="00D17887">
              <w:rPr>
                <w:rFonts w:ascii="TH SarabunPSK" w:hAnsi="TH SarabunPSK"/>
                <w:sz w:val="32"/>
                <w:cs/>
              </w:rPr>
              <w:t>)</w:t>
            </w:r>
          </w:p>
        </w:tc>
        <w:tc>
          <w:tcPr>
            <w:tcW w:w="2835"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ใบงาน</w:t>
            </w:r>
          </w:p>
        </w:tc>
        <w:tc>
          <w:tcPr>
            <w:tcW w:w="26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xml:space="preserve">- ได้คะแนนจากการทำใบงานไม่น้อยกว่า </w:t>
            </w:r>
            <w:r w:rsidRPr="00D17887">
              <w:rPr>
                <w:rFonts w:ascii="TH SarabunPSK" w:hAnsi="TH SarabunPSK"/>
                <w:sz w:val="32"/>
              </w:rPr>
              <w:t xml:space="preserve">60% </w:t>
            </w:r>
          </w:p>
        </w:tc>
      </w:tr>
      <w:tr w:rsidR="00D17887" w:rsidRPr="00D17887" w:rsidTr="00E17679">
        <w:tc>
          <w:tcPr>
            <w:tcW w:w="226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2. </w:t>
            </w:r>
            <w:r w:rsidRPr="00D17887">
              <w:rPr>
                <w:rFonts w:ascii="TH SarabunPSK" w:hAnsi="TH SarabunPSK"/>
                <w:sz w:val="32"/>
                <w:cs/>
              </w:rPr>
              <w:t>กระบวนการ</w:t>
            </w:r>
            <w:r w:rsidRPr="00D17887">
              <w:rPr>
                <w:rFonts w:ascii="TH SarabunPSK" w:hAnsi="TH SarabunPSK"/>
                <w:sz w:val="32"/>
              </w:rPr>
              <w:t xml:space="preserve"> (P)</w:t>
            </w:r>
          </w:p>
        </w:tc>
        <w:tc>
          <w:tcPr>
            <w:tcW w:w="2835"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w:t>
            </w:r>
            <w:r w:rsidRPr="00D17887">
              <w:rPr>
                <w:rFonts w:ascii="TH SarabunPSK" w:hAnsi="TH SarabunPSK"/>
                <w:color w:val="000000"/>
                <w:sz w:val="32"/>
                <w:shd w:val="clear" w:color="auto" w:fill="FFFFFF"/>
                <w:cs/>
              </w:rPr>
              <w:t>แบบประเมินการปฏิบัติการทดลอง</w:t>
            </w:r>
          </w:p>
        </w:tc>
        <w:tc>
          <w:tcPr>
            <w:tcW w:w="26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shd w:val="clear" w:color="auto" w:fill="FFFFFF"/>
                <w:lang w:bidi="lo-LA"/>
              </w:rPr>
              <w:t>-</w:t>
            </w:r>
            <w:r w:rsidRPr="00D17887">
              <w:rPr>
                <w:rFonts w:ascii="TH SarabunPSK" w:hAnsi="TH SarabunPSK"/>
                <w:sz w:val="32"/>
                <w:shd w:val="clear" w:color="auto" w:fill="FFFFFF"/>
                <w:cs/>
              </w:rPr>
              <w:t>ผ่านเกณฑ์</w:t>
            </w:r>
            <w:r w:rsidRPr="00D17887">
              <w:rPr>
                <w:rFonts w:ascii="TH SarabunPSK" w:hAnsi="TH SarabunPSK"/>
                <w:sz w:val="32"/>
                <w:shd w:val="clear" w:color="auto" w:fill="FFFFFF"/>
              </w:rPr>
              <w:t xml:space="preserve"> Rubrics </w:t>
            </w:r>
            <w:r w:rsidRPr="00D17887">
              <w:rPr>
                <w:rFonts w:ascii="TH SarabunPSK" w:hAnsi="TH SarabunPSK"/>
                <w:sz w:val="32"/>
                <w:shd w:val="clear" w:color="auto" w:fill="FFFFFF"/>
                <w:cs/>
              </w:rPr>
              <w:t xml:space="preserve">ระดับ </w:t>
            </w:r>
            <w:r w:rsidRPr="00D17887">
              <w:rPr>
                <w:rFonts w:ascii="TH SarabunPSK" w:hAnsi="TH SarabunPSK"/>
                <w:sz w:val="32"/>
                <w:shd w:val="clear" w:color="auto" w:fill="FFFFFF"/>
              </w:rPr>
              <w:t>3</w:t>
            </w:r>
          </w:p>
        </w:tc>
      </w:tr>
      <w:tr w:rsidR="00D17887" w:rsidRPr="00D17887" w:rsidTr="00E17679">
        <w:tc>
          <w:tcPr>
            <w:tcW w:w="226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3. </w:t>
            </w:r>
            <w:r w:rsidRPr="00D17887">
              <w:rPr>
                <w:rFonts w:ascii="TH SarabunPSK" w:hAnsi="TH SarabunPSK"/>
                <w:sz w:val="32"/>
                <w:cs/>
              </w:rPr>
              <w:t>คุณลักษณะอันพึงประสงค์</w:t>
            </w:r>
            <w:r w:rsidRPr="00D17887">
              <w:rPr>
                <w:rFonts w:ascii="TH SarabunPSK" w:hAnsi="TH SarabunPSK"/>
                <w:sz w:val="32"/>
              </w:rPr>
              <w:t xml:space="preserve"> (A)</w:t>
            </w:r>
          </w:p>
        </w:tc>
        <w:tc>
          <w:tcPr>
            <w:tcW w:w="2835"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แบบสังเกตพฤติกรรม</w:t>
            </w:r>
          </w:p>
        </w:tc>
        <w:tc>
          <w:tcPr>
            <w:tcW w:w="26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xml:space="preserve">- </w:t>
            </w:r>
            <w:r w:rsidRPr="00D17887">
              <w:rPr>
                <w:rFonts w:ascii="TH SarabunPSK" w:hAnsi="TH SarabunPSK"/>
                <w:sz w:val="32"/>
                <w:shd w:val="clear" w:color="auto" w:fill="FFFFFF"/>
                <w:cs/>
              </w:rPr>
              <w:t>ผ่านเกณฑ์</w:t>
            </w:r>
            <w:r w:rsidRPr="00D17887">
              <w:rPr>
                <w:rFonts w:ascii="TH SarabunPSK" w:hAnsi="TH SarabunPSK"/>
                <w:sz w:val="32"/>
                <w:shd w:val="clear" w:color="auto" w:fill="FFFFFF"/>
              </w:rPr>
              <w:t xml:space="preserve"> Rubrics </w:t>
            </w:r>
            <w:r w:rsidRPr="00D17887">
              <w:rPr>
                <w:rFonts w:ascii="TH SarabunPSK" w:hAnsi="TH SarabunPSK"/>
                <w:sz w:val="32"/>
                <w:shd w:val="clear" w:color="auto" w:fill="FFFFFF"/>
                <w:cs/>
              </w:rPr>
              <w:t xml:space="preserve">ระดับ </w:t>
            </w:r>
            <w:r w:rsidRPr="00D17887">
              <w:rPr>
                <w:rFonts w:ascii="TH SarabunPSK" w:hAnsi="TH SarabunPSK"/>
                <w:sz w:val="32"/>
                <w:shd w:val="clear" w:color="auto" w:fill="FFFFFF"/>
              </w:rPr>
              <w:t>3</w:t>
            </w: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ความคิดเห็นของครูพี่เลี้ยง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w:t>
      </w:r>
      <w:r>
        <w:rPr>
          <w:rFonts w:ascii="TH SarabunPSK" w:hAnsi="TH SarabunPSK" w:cs="TH SarabunPSK"/>
          <w:sz w:val="32"/>
          <w:szCs w:val="32"/>
        </w:rPr>
        <w:t>………………………………………………………………………</w:t>
      </w:r>
      <w:r w:rsidRPr="00D17887">
        <w:rPr>
          <w:rFonts w:ascii="TH SarabunPSK" w:hAnsi="TH SarabunPSK" w:cs="TH SarabunPSK"/>
          <w:sz w:val="32"/>
          <w:szCs w:val="32"/>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jc w:val="right"/>
        <w:rPr>
          <w:rFonts w:ascii="TH SarabunPSK" w:hAnsi="TH SarabunPSK" w:cs="TH SarabunPSK"/>
          <w:sz w:val="32"/>
          <w:szCs w:val="32"/>
          <w:lang w:bidi="lo-LA"/>
        </w:rPr>
      </w:pPr>
      <w:r w:rsidRPr="00D17887">
        <w:rPr>
          <w:rFonts w:ascii="TH SarabunPSK" w:hAnsi="TH SarabunPSK" w:cs="TH SarabunPSK"/>
          <w:sz w:val="32"/>
          <w:szCs w:val="32"/>
          <w:cs/>
        </w:rPr>
        <w:lastRenderedPageBreak/>
        <w:t>ลงชื่อ</w:t>
      </w:r>
      <w:r w:rsidRPr="00D17887">
        <w:rPr>
          <w:rFonts w:ascii="TH SarabunPSK" w:hAnsi="TH SarabunPSK" w:cs="TH SarabunPSK"/>
          <w:sz w:val="32"/>
          <w:szCs w:val="32"/>
          <w:lang w:bidi="lo-LA"/>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rPr>
          <w:rFonts w:ascii="TH SarabunPSK" w:hAnsi="TH SarabunPSK" w:cs="TH SarabunPSK"/>
          <w:sz w:val="32"/>
          <w:szCs w:val="32"/>
        </w:rPr>
      </w:pPr>
      <w:r>
        <w:rPr>
          <w:rFonts w:ascii="TH SarabunPSK" w:hAnsi="TH SarabunPSK" w:cs="TH SarabunPSK"/>
          <w:sz w:val="32"/>
          <w:szCs w:val="32"/>
        </w:rPr>
        <w:t xml:space="preserve">                                    </w:t>
      </w:r>
      <w:r w:rsidRPr="00D17887">
        <w:rPr>
          <w:rFonts w:ascii="TH SarabunPSK" w:hAnsi="TH SarabunPSK" w:cs="TH SarabunPSK"/>
          <w:sz w:val="32"/>
          <w:szCs w:val="32"/>
        </w:rPr>
        <w:t>(</w:t>
      </w:r>
      <w:r w:rsidRPr="00D17887">
        <w:rPr>
          <w:rFonts w:ascii="TH SarabunPSK" w:hAnsi="TH SarabunPSK" w:cs="TH SarabunPSK"/>
          <w:sz w:val="32"/>
          <w:szCs w:val="32"/>
          <w:cs/>
        </w:rPr>
        <w:t>นางจันดี ใบอ่อน</w:t>
      </w:r>
      <w:r w:rsidRPr="00D17887">
        <w:rPr>
          <w:rFonts w:ascii="TH SarabunPSK" w:hAnsi="TH SarabunPSK" w:cs="TH SarabunPSK"/>
          <w:sz w:val="32"/>
          <w:szCs w:val="32"/>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rPr>
          <w:rFonts w:ascii="TH SarabunPSK" w:hAnsi="TH SarabunPSK" w:cs="TH SarabunPSK"/>
          <w:sz w:val="32"/>
          <w:szCs w:val="32"/>
          <w:lang w:bidi="lo-LA"/>
        </w:rPr>
      </w:pPr>
      <w:r>
        <w:rPr>
          <w:rFonts w:ascii="TH SarabunPSK" w:hAnsi="TH SarabunPSK" w:cs="TH SarabunPSK" w:hint="cs"/>
          <w:sz w:val="32"/>
          <w:szCs w:val="32"/>
          <w:cs/>
        </w:rPr>
        <w:t xml:space="preserve">                                  </w:t>
      </w:r>
      <w:r w:rsidRPr="00D17887">
        <w:rPr>
          <w:rFonts w:ascii="TH SarabunPSK" w:hAnsi="TH SarabunPSK" w:cs="TH SarabunPSK"/>
          <w:sz w:val="32"/>
          <w:szCs w:val="32"/>
          <w:cs/>
        </w:rPr>
        <w:t>ครูพี่เลี้ยง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ความคิดเห็นของผู้บริหาร</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lang w:bidi="lo-LA"/>
        </w:rPr>
      </w:pPr>
      <w:r w:rsidRPr="00D17887">
        <w:rPr>
          <w:rFonts w:ascii="TH SarabunPSK" w:hAnsi="TH SarabunPSK" w:cs="TH SarabunPSK"/>
          <w:sz w:val="32"/>
          <w:szCs w:val="32"/>
          <w:lang w:bidi="lo-LA"/>
        </w:rPr>
        <w:t>………………………………………………………………………………………………………………………………………………………………………………………………………………………………………………………………………………………………………………………………………………………………………………………………………………………………………………………………………………………………………………………………………………………………………………………………………………………………………………………………………………………………………………………………………………………………………………………………</w:t>
      </w:r>
      <w:r>
        <w:rPr>
          <w:rFonts w:ascii="TH SarabunPSK" w:hAnsi="TH SarabunPSK" w:cs="TH SarabunPSK"/>
          <w:sz w:val="32"/>
          <w:szCs w:val="32"/>
          <w:lang w:bidi="lo-LA"/>
        </w:rPr>
        <w:t>…………………………………………………………………………</w:t>
      </w:r>
      <w:r w:rsidRPr="00D17887">
        <w:rPr>
          <w:rFonts w:ascii="TH SarabunPSK" w:hAnsi="TH SarabunPSK" w:cs="TH SarabunPSK"/>
          <w:sz w:val="32"/>
          <w:szCs w:val="32"/>
          <w:lang w:bidi="lo-LA"/>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jc w:val="right"/>
        <w:rPr>
          <w:rFonts w:ascii="TH SarabunPSK" w:hAnsi="TH SarabunPSK" w:cs="TH SarabunPSK"/>
          <w:sz w:val="32"/>
          <w:szCs w:val="32"/>
          <w:lang w:bidi="lo-LA"/>
        </w:rPr>
      </w:pPr>
      <w:r w:rsidRPr="00D17887">
        <w:rPr>
          <w:rFonts w:ascii="TH SarabunPSK" w:hAnsi="TH SarabunPSK" w:cs="TH SarabunPSK"/>
          <w:sz w:val="32"/>
          <w:szCs w:val="32"/>
          <w:cs/>
        </w:rPr>
        <w:t>ลงชื่อ</w:t>
      </w:r>
      <w:r w:rsidRPr="00D17887">
        <w:rPr>
          <w:rFonts w:ascii="TH SarabunPSK" w:hAnsi="TH SarabunPSK" w:cs="TH SarabunPSK"/>
          <w:sz w:val="32"/>
          <w:szCs w:val="32"/>
          <w:lang w:bidi="lo-LA"/>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rPr>
          <w:rFonts w:ascii="TH SarabunPSK" w:hAnsi="TH SarabunPSK" w:cs="TH SarabunPSK"/>
          <w:sz w:val="32"/>
          <w:szCs w:val="32"/>
          <w:lang w:bidi="lo-LA"/>
        </w:rPr>
      </w:pPr>
      <w:r>
        <w:rPr>
          <w:rFonts w:ascii="TH SarabunPSK" w:hAnsi="TH SarabunPSK" w:cs="TH SarabunPSK"/>
          <w:sz w:val="32"/>
          <w:szCs w:val="32"/>
        </w:rPr>
        <w:t xml:space="preserve">                              </w:t>
      </w:r>
      <w:r w:rsidRPr="00D17887">
        <w:rPr>
          <w:rFonts w:ascii="TH SarabunPSK" w:hAnsi="TH SarabunPSK" w:cs="TH SarabunPSK"/>
          <w:sz w:val="32"/>
          <w:szCs w:val="32"/>
        </w:rPr>
        <w:t>(</w:t>
      </w:r>
      <w:r w:rsidRPr="00D17887">
        <w:rPr>
          <w:rFonts w:ascii="TH SarabunPSK" w:hAnsi="TH SarabunPSK" w:cs="TH SarabunPSK"/>
          <w:sz w:val="32"/>
          <w:szCs w:val="32"/>
          <w:cs/>
        </w:rPr>
        <w:t>นายสัมฤทธิ์ โคตรโสภา</w:t>
      </w:r>
      <w:r w:rsidRPr="00D17887">
        <w:rPr>
          <w:rFonts w:ascii="TH SarabunPSK" w:hAnsi="TH SarabunPSK" w:cs="TH SarabunPSK"/>
          <w:sz w:val="32"/>
          <w:szCs w:val="32"/>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3600"/>
        <w:rPr>
          <w:rFonts w:ascii="TH SarabunPSK" w:hAnsi="TH SarabunPSK" w:cs="TH SarabunPSK"/>
          <w:sz w:val="32"/>
          <w:szCs w:val="32"/>
        </w:rPr>
      </w:pPr>
      <w:r>
        <w:rPr>
          <w:rFonts w:ascii="TH SarabunPSK" w:hAnsi="TH SarabunPSK" w:cs="TH SarabunPSK" w:hint="cs"/>
          <w:sz w:val="32"/>
          <w:szCs w:val="32"/>
          <w:cs/>
        </w:rPr>
        <w:t xml:space="preserve">                               </w:t>
      </w:r>
      <w:r w:rsidRPr="00D17887">
        <w:rPr>
          <w:rFonts w:ascii="TH SarabunPSK" w:hAnsi="TH SarabunPSK" w:cs="TH SarabunPSK"/>
          <w:sz w:val="32"/>
          <w:szCs w:val="32"/>
          <w:cs/>
        </w:rPr>
        <w:t>รองผู้อำนวยการฝ่ายวิชาการ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บันทึกท้ายแผนการจัดการเรียนรู้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1.</w:t>
      </w:r>
      <w:r w:rsidRPr="00D17887">
        <w:rPr>
          <w:rFonts w:ascii="TH SarabunPSK" w:hAnsi="TH SarabunPSK"/>
          <w:sz w:val="32"/>
        </w:rPr>
        <w:t xml:space="preserve"> </w:t>
      </w:r>
      <w:r w:rsidRPr="00D17887">
        <w:rPr>
          <w:rFonts w:ascii="TH SarabunPSK" w:hAnsi="TH SarabunPSK"/>
          <w:sz w:val="32"/>
          <w:cs/>
        </w:rPr>
        <w:t>ผลการนำไปใช้จัดกิจกรรมการเรียนรู้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rPr>
        <w:tab/>
        <w:t xml:space="preserve">1.1 </w:t>
      </w:r>
      <w:r w:rsidRPr="00D17887">
        <w:rPr>
          <w:rFonts w:ascii="TH SarabunPSK" w:eastAsia="Calibri" w:hAnsi="TH SarabunPSK"/>
          <w:sz w:val="32"/>
          <w:cs/>
        </w:rPr>
        <w:t xml:space="preserve">ผลการเรียนรู้ (ด้านพุทธิพิสัย </w:t>
      </w:r>
      <w:r w:rsidRPr="00D17887">
        <w:rPr>
          <w:rFonts w:ascii="TH SarabunPSK" w:eastAsia="Calibri" w:hAnsi="TH SarabunPSK"/>
          <w:sz w:val="32"/>
        </w:rPr>
        <w:t>K</w:t>
      </w:r>
      <w:r w:rsidRPr="00D17887">
        <w:rPr>
          <w:rFonts w:ascii="TH SarabunPSK" w:eastAsia="Calibri" w:hAnsi="TH SarabunPSK"/>
          <w:sz w:val="32"/>
          <w:cs/>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12"/>
          <w:szCs w:val="12"/>
        </w:rPr>
      </w:pPr>
    </w:p>
    <w:tbl>
      <w:tblPr>
        <w:tblW w:w="8222" w:type="dxa"/>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936"/>
        <w:gridCol w:w="1136"/>
        <w:gridCol w:w="1832"/>
        <w:gridCol w:w="1945"/>
        <w:gridCol w:w="1276"/>
        <w:gridCol w:w="1097"/>
      </w:tblGrid>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ห้อง</w:t>
            </w:r>
          </w:p>
        </w:tc>
        <w:tc>
          <w:tcPr>
            <w:tcW w:w="83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จำนวน</w:t>
            </w:r>
          </w:p>
        </w:tc>
        <w:tc>
          <w:tcPr>
            <w:tcW w:w="198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นักเรียนที่ผ่านเกณฑ์</w:t>
            </w:r>
          </w:p>
        </w:tc>
        <w:tc>
          <w:tcPr>
            <w:tcW w:w="2126"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นักเรียนที่ไม่ผ่านเกณฑ์</w:t>
            </w:r>
          </w:p>
        </w:tc>
        <w:tc>
          <w:tcPr>
            <w:tcW w:w="141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คิดเป็นร้อยละ</w:t>
            </w:r>
          </w:p>
        </w:tc>
        <w:tc>
          <w:tcPr>
            <w:tcW w:w="113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หมายเหตุ</w:t>
            </w: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.5/3</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.5/5</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cs/>
        </w:rPr>
        <w:t>สรุปนักเรียนผ่านเกณฑ์ทั้งสิ้น</w:t>
      </w:r>
      <w:r w:rsidRPr="00D17887">
        <w:rPr>
          <w:rFonts w:ascii="TH SarabunPSK" w:eastAsia="Calibri" w:hAnsi="TH SarabunPSK"/>
          <w:sz w:val="32"/>
        </w:rPr>
        <w:t>………………</w:t>
      </w:r>
      <w:r w:rsidRPr="00D17887">
        <w:rPr>
          <w:rFonts w:ascii="TH SarabunPSK" w:eastAsia="Calibri" w:hAnsi="TH SarabunPSK"/>
          <w:sz w:val="32"/>
          <w:cs/>
        </w:rPr>
        <w:t xml:space="preserve"> คน คิดเป็นร้อยละ </w:t>
      </w:r>
      <w:r w:rsidRPr="00D17887">
        <w:rPr>
          <w:rFonts w:ascii="TH SarabunPSK" w:eastAsia="Calibri"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rPr>
        <w:tab/>
        <w:t xml:space="preserve">1.2 </w:t>
      </w:r>
      <w:r w:rsidRPr="00D17887">
        <w:rPr>
          <w:rFonts w:ascii="TH SarabunPSK" w:eastAsia="Calibri" w:hAnsi="TH SarabunPSK"/>
          <w:sz w:val="32"/>
          <w:cs/>
        </w:rPr>
        <w:t xml:space="preserve">ผลการประเมิน (ด้านทักษะพิสัย </w:t>
      </w:r>
      <w:r w:rsidRPr="00D17887">
        <w:rPr>
          <w:rFonts w:ascii="TH SarabunPSK" w:eastAsia="Calibri" w:hAnsi="TH SarabunPSK"/>
          <w:sz w:val="32"/>
        </w:rPr>
        <w:t>P</w:t>
      </w:r>
      <w:r w:rsidRPr="00D17887">
        <w:rPr>
          <w:rFonts w:ascii="TH SarabunPSK" w:eastAsia="Calibri" w:hAnsi="TH SarabunPSK"/>
          <w:sz w:val="32"/>
          <w:cs/>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12"/>
          <w:szCs w:val="12"/>
        </w:rPr>
      </w:pPr>
    </w:p>
    <w:tbl>
      <w:tblPr>
        <w:tblW w:w="8222" w:type="dxa"/>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936"/>
        <w:gridCol w:w="1136"/>
        <w:gridCol w:w="1832"/>
        <w:gridCol w:w="1945"/>
        <w:gridCol w:w="1276"/>
        <w:gridCol w:w="1097"/>
      </w:tblGrid>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lastRenderedPageBreak/>
              <w:t>ห้อง</w:t>
            </w:r>
          </w:p>
        </w:tc>
        <w:tc>
          <w:tcPr>
            <w:tcW w:w="83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จำนวน</w:t>
            </w:r>
          </w:p>
        </w:tc>
        <w:tc>
          <w:tcPr>
            <w:tcW w:w="198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นักเรียนที่ผ่านเกณฑ์</w:t>
            </w:r>
          </w:p>
        </w:tc>
        <w:tc>
          <w:tcPr>
            <w:tcW w:w="2126"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นักเรียนที่ไม่ผ่านเกณฑ์</w:t>
            </w:r>
          </w:p>
        </w:tc>
        <w:tc>
          <w:tcPr>
            <w:tcW w:w="141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คิดเป็นร้อยละ</w:t>
            </w:r>
          </w:p>
        </w:tc>
        <w:tc>
          <w:tcPr>
            <w:tcW w:w="113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หมายเหตุ</w:t>
            </w: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.5/3</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.5/5</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cs/>
        </w:rPr>
      </w:pPr>
      <w:r w:rsidRPr="00D17887">
        <w:rPr>
          <w:rFonts w:ascii="TH SarabunPSK" w:eastAsia="Calibri" w:hAnsi="TH SarabunPSK"/>
          <w:sz w:val="32"/>
          <w:cs/>
        </w:rPr>
        <w:t xml:space="preserve">สรุปนักเรียนผ่านเกณฑ์ทั้งสิ้น </w:t>
      </w:r>
      <w:r w:rsidRPr="00D17887">
        <w:rPr>
          <w:rFonts w:ascii="TH SarabunPSK" w:eastAsia="Calibri" w:hAnsi="TH SarabunPSK"/>
          <w:sz w:val="32"/>
        </w:rPr>
        <w:t>………………..</w:t>
      </w:r>
      <w:r w:rsidRPr="00D17887">
        <w:rPr>
          <w:rFonts w:ascii="TH SarabunPSK" w:eastAsia="Calibri" w:hAnsi="TH SarabunPSK"/>
          <w:sz w:val="32"/>
          <w:cs/>
        </w:rPr>
        <w:t xml:space="preserve">คน คิดเป็นร้อยละ </w:t>
      </w:r>
      <w:r w:rsidRPr="00D17887">
        <w:rPr>
          <w:rFonts w:ascii="TH SarabunPSK" w:eastAsia="Calibri"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rPr>
        <w:tab/>
        <w:t xml:space="preserve">1.3 </w:t>
      </w:r>
      <w:r w:rsidRPr="00D17887">
        <w:rPr>
          <w:rFonts w:ascii="TH SarabunPSK" w:eastAsia="Calibri" w:hAnsi="TH SarabunPSK"/>
          <w:sz w:val="32"/>
          <w:cs/>
        </w:rPr>
        <w:t xml:space="preserve">ผลการประเมิน (ด้านจิตพิสัย </w:t>
      </w:r>
      <w:r w:rsidRPr="00D17887">
        <w:rPr>
          <w:rFonts w:ascii="TH SarabunPSK" w:eastAsia="Calibri" w:hAnsi="TH SarabunPSK"/>
          <w:sz w:val="32"/>
        </w:rPr>
        <w:t>A</w:t>
      </w:r>
      <w:r w:rsidRPr="00D17887">
        <w:rPr>
          <w:rFonts w:ascii="TH SarabunPSK" w:eastAsia="Calibri" w:hAnsi="TH SarabunPSK"/>
          <w:sz w:val="32"/>
          <w:cs/>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12"/>
          <w:szCs w:val="12"/>
        </w:rPr>
      </w:pPr>
    </w:p>
    <w:tbl>
      <w:tblPr>
        <w:tblW w:w="8222" w:type="dxa"/>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936"/>
        <w:gridCol w:w="1136"/>
        <w:gridCol w:w="1832"/>
        <w:gridCol w:w="1945"/>
        <w:gridCol w:w="1276"/>
        <w:gridCol w:w="1097"/>
      </w:tblGrid>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ห้อง</w:t>
            </w:r>
          </w:p>
        </w:tc>
        <w:tc>
          <w:tcPr>
            <w:tcW w:w="83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จำนวน</w:t>
            </w:r>
          </w:p>
        </w:tc>
        <w:tc>
          <w:tcPr>
            <w:tcW w:w="198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นักเรียนที่ผ่านเกณฑ์</w:t>
            </w:r>
          </w:p>
        </w:tc>
        <w:tc>
          <w:tcPr>
            <w:tcW w:w="2126"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นักเรียนที่ไม่ผ่านเกณฑ์</w:t>
            </w:r>
          </w:p>
        </w:tc>
        <w:tc>
          <w:tcPr>
            <w:tcW w:w="1418"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คิดเป็นร้อยละ</w:t>
            </w:r>
          </w:p>
        </w:tc>
        <w:tc>
          <w:tcPr>
            <w:tcW w:w="113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หมายเหตุ</w:t>
            </w: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.5/3</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r w:rsidR="00D17887" w:rsidRPr="00D17887" w:rsidTr="00E17679">
        <w:tc>
          <w:tcPr>
            <w:tcW w:w="722"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r w:rsidRPr="00D17887">
              <w:rPr>
                <w:rFonts w:ascii="TH SarabunPSK" w:eastAsia="Calibri" w:hAnsi="TH SarabunPSK"/>
                <w:sz w:val="32"/>
                <w:cs/>
              </w:rPr>
              <w:t>ม</w:t>
            </w:r>
            <w:r w:rsidRPr="00D17887">
              <w:rPr>
                <w:rFonts w:ascii="TH SarabunPSK" w:eastAsia="Calibri" w:hAnsi="TH SarabunPSK"/>
                <w:sz w:val="32"/>
              </w:rPr>
              <w:t>.5/5</w:t>
            </w:r>
          </w:p>
        </w:tc>
        <w:tc>
          <w:tcPr>
            <w:tcW w:w="83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98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21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418"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c>
          <w:tcPr>
            <w:tcW w:w="1134"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rPr>
            </w:pP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Calibri" w:hAnsi="TH SarabunPSK"/>
          <w:sz w:val="32"/>
        </w:rPr>
      </w:pPr>
      <w:r w:rsidRPr="00D17887">
        <w:rPr>
          <w:rFonts w:ascii="TH SarabunPSK" w:eastAsia="Calibri" w:hAnsi="TH SarabunPSK"/>
          <w:sz w:val="32"/>
          <w:cs/>
        </w:rPr>
        <w:t>สรุปนักเรียนผ่านเกณฑ์ทั้งสิ้น</w:t>
      </w:r>
      <w:r w:rsidRPr="00D17887">
        <w:rPr>
          <w:rFonts w:ascii="TH SarabunPSK" w:eastAsia="Calibri" w:hAnsi="TH SarabunPSK"/>
          <w:sz w:val="32"/>
        </w:rPr>
        <w:t>………………</w:t>
      </w:r>
      <w:r w:rsidRPr="00D17887">
        <w:rPr>
          <w:rFonts w:ascii="TH SarabunPSK" w:eastAsia="Calibri" w:hAnsi="TH SarabunPSK"/>
          <w:sz w:val="32"/>
          <w:cs/>
        </w:rPr>
        <w:t xml:space="preserve"> คน คิดเป็นร้อยละ</w:t>
      </w:r>
      <w:r w:rsidRPr="00D17887">
        <w:rPr>
          <w:rFonts w:ascii="TH SarabunPSK" w:eastAsia="Calibri"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2.</w:t>
      </w:r>
      <w:r w:rsidRPr="00D17887">
        <w:rPr>
          <w:rFonts w:ascii="TH SarabunPSK" w:hAnsi="TH SarabunPSK"/>
          <w:sz w:val="32"/>
        </w:rPr>
        <w:t xml:space="preserve"> </w:t>
      </w:r>
      <w:r w:rsidRPr="00D17887">
        <w:rPr>
          <w:rFonts w:ascii="TH SarabunPSK" w:hAnsi="TH SarabunPSK"/>
          <w:sz w:val="32"/>
          <w:cs/>
        </w:rPr>
        <w:t>ผลการใช้สื่อ</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r w:rsidRPr="00D17887">
        <w:rPr>
          <w:rFonts w:ascii="TH SarabunPSK" w:hAnsi="TH SarabunPSK"/>
          <w:sz w:val="32"/>
        </w:rPr>
        <w:lastRenderedPageBreak/>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3.</w:t>
      </w:r>
      <w:r w:rsidRPr="00D17887">
        <w:rPr>
          <w:rFonts w:ascii="TH SarabunPSK" w:hAnsi="TH SarabunPSK"/>
          <w:sz w:val="32"/>
        </w:rPr>
        <w:t xml:space="preserve"> </w:t>
      </w:r>
      <w:r w:rsidRPr="00D17887">
        <w:rPr>
          <w:rFonts w:ascii="TH SarabunPSK" w:hAnsi="TH SarabunPSK"/>
          <w:sz w:val="32"/>
          <w:cs/>
        </w:rPr>
        <w:t>ปัญหา/อุปสรรค</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4.</w:t>
      </w:r>
      <w:r w:rsidRPr="00D17887">
        <w:rPr>
          <w:rFonts w:ascii="TH SarabunPSK" w:hAnsi="TH SarabunPSK"/>
          <w:sz w:val="32"/>
        </w:rPr>
        <w:t xml:space="preserve"> </w:t>
      </w:r>
      <w:r w:rsidRPr="00D17887">
        <w:rPr>
          <w:rFonts w:ascii="TH SarabunPSK" w:hAnsi="TH SarabunPSK"/>
          <w:sz w:val="32"/>
          <w:cs/>
        </w:rPr>
        <w:t>แนวทางแก้ไข/ข้อเสนอแนะ</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ind w:left="4320"/>
        <w:rPr>
          <w:rFonts w:ascii="TH SarabunPSK" w:hAnsi="TH SarabunPSK"/>
          <w:sz w:val="32"/>
        </w:rPr>
      </w:pPr>
      <w:r w:rsidRPr="00D17887">
        <w:rPr>
          <w:rFonts w:ascii="TH SarabunPSK" w:hAnsi="TH SarabunPSK"/>
          <w:sz w:val="32"/>
          <w:cs/>
        </w:rPr>
        <w:lastRenderedPageBreak/>
        <w:t>ลงชื่อ</w:t>
      </w:r>
      <w:r w:rsidRPr="00D17887">
        <w:rPr>
          <w:rFonts w:ascii="TH SarabunPSK" w:hAnsi="TH SarabunPSK"/>
          <w:sz w:val="32"/>
        </w:rPr>
        <w:t>…………………..…………</w:t>
      </w:r>
      <w:r w:rsidRPr="00D17887">
        <w:rPr>
          <w:rFonts w:ascii="TH SarabunPSK" w:hAnsi="TH SarabunPSK"/>
          <w:sz w:val="32"/>
          <w:cs/>
        </w:rPr>
        <w:t>ผู้บันทึก</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ind w:left="4320"/>
        <w:rPr>
          <w:rFonts w:ascii="TH SarabunPSK" w:hAnsi="TH SarabunPSK"/>
          <w:sz w:val="32"/>
        </w:rPr>
      </w:pPr>
      <w:r w:rsidRPr="00D17887">
        <w:rPr>
          <w:rFonts w:ascii="TH SarabunPSK" w:hAnsi="TH SarabunPSK"/>
          <w:sz w:val="32"/>
          <w:cs/>
        </w:rPr>
        <w:t>(นางสาว</w:t>
      </w:r>
      <w:proofErr w:type="spellStart"/>
      <w:r w:rsidRPr="00D17887">
        <w:rPr>
          <w:rFonts w:ascii="TH SarabunPSK" w:hAnsi="TH SarabunPSK"/>
          <w:sz w:val="32"/>
          <w:cs/>
        </w:rPr>
        <w:t>วราภรณ์</w:t>
      </w:r>
      <w:proofErr w:type="spellEnd"/>
      <w:r w:rsidRPr="00D17887">
        <w:rPr>
          <w:rFonts w:ascii="TH SarabunPSK" w:hAnsi="TH SarabunPSK"/>
          <w:sz w:val="32"/>
          <w:cs/>
        </w:rPr>
        <w:t xml:space="preserve"> กระ</w:t>
      </w:r>
      <w:proofErr w:type="spellStart"/>
      <w:r w:rsidRPr="00D17887">
        <w:rPr>
          <w:rFonts w:ascii="TH SarabunPSK" w:hAnsi="TH SarabunPSK"/>
          <w:sz w:val="32"/>
          <w:cs/>
        </w:rPr>
        <w:t>ตุด</w:t>
      </w:r>
      <w:proofErr w:type="spellEnd"/>
      <w:r w:rsidRPr="00D17887">
        <w:rPr>
          <w:rFonts w:ascii="TH SarabunPSK" w:hAnsi="TH SarabunPSK"/>
          <w:sz w:val="32"/>
          <w:cs/>
        </w:rPr>
        <w:t>เงิน)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ind w:left="4320"/>
        <w:rPr>
          <w:rFonts w:ascii="TH SarabunPSK" w:hAnsi="TH SarabunPSK"/>
          <w:sz w:val="32"/>
        </w:rPr>
      </w:pP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40"/>
          <w:szCs w:val="4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b/>
          <w:bCs/>
          <w:sz w:val="32"/>
          <w:cs/>
        </w:rPr>
        <w:t>ใบความรู้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cs/>
        </w:rPr>
      </w:pPr>
      <w:r w:rsidRPr="00D17887">
        <w:rPr>
          <w:rFonts w:ascii="TH SarabunPSK" w:hAnsi="TH SarabunPSK"/>
          <w:b/>
          <w:bCs/>
          <w:sz w:val="32"/>
          <w:cs/>
        </w:rPr>
        <w:t>เรื่อง ปฏิกิริยารี</w:t>
      </w:r>
      <w:proofErr w:type="spellStart"/>
      <w:r w:rsidRPr="00D17887">
        <w:rPr>
          <w:rFonts w:ascii="TH SarabunPSK" w:hAnsi="TH SarabunPSK"/>
          <w:b/>
          <w:bCs/>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cs/>
        </w:rPr>
        <w:t>1. 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กับไฟฟ้าเคมี</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ab/>
      </w:r>
      <w:r w:rsidRPr="00D17887">
        <w:rPr>
          <w:rFonts w:ascii="TH SarabunPSK" w:hAnsi="TH SarabunPSK"/>
          <w:sz w:val="32"/>
          <w:cs/>
        </w:rPr>
        <w:t>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คือปฏิกิริยาเคมีที่มีการให้และรับอิเล็กตรอนปฏิกิริยาที่ให้อิเล็กตรอนเรียกว่า</w:t>
      </w:r>
      <w:r w:rsidRPr="00D17887">
        <w:rPr>
          <w:rFonts w:ascii="TH SarabunPSK" w:hAnsi="TH SarabunPSK"/>
          <w:sz w:val="32"/>
        </w:rPr>
        <w:t>“</w:t>
      </w:r>
      <w:r w:rsidRPr="00D17887">
        <w:rPr>
          <w:rFonts w:ascii="TH SarabunPSK" w:hAnsi="TH SarabunPSK"/>
          <w:sz w:val="32"/>
          <w:cs/>
        </w:rPr>
        <w:t>ปฏิกิริยาออกซิเดชัน</w:t>
      </w:r>
      <w:r w:rsidRPr="00D17887">
        <w:rPr>
          <w:rFonts w:ascii="TH SarabunPSK" w:hAnsi="TH SarabunPSK"/>
          <w:sz w:val="32"/>
        </w:rPr>
        <w:t>”</w:t>
      </w:r>
      <w:r w:rsidRPr="00D17887">
        <w:rPr>
          <w:rFonts w:ascii="TH SarabunPSK" w:hAnsi="TH SarabunPSK"/>
          <w:sz w:val="32"/>
          <w:cs/>
        </w:rPr>
        <w:t>ส่วนปฏิกิริยาที่รับอิเล็กตรอนเรียกว่า</w:t>
      </w:r>
      <w:r w:rsidRPr="00D17887">
        <w:rPr>
          <w:rFonts w:ascii="TH SarabunPSK" w:hAnsi="TH SarabunPSK"/>
          <w:sz w:val="32"/>
        </w:rPr>
        <w:t>“</w:t>
      </w:r>
      <w:r w:rsidRPr="00D17887">
        <w:rPr>
          <w:rFonts w:ascii="TH SarabunPSK" w:hAnsi="TH SarabunPSK"/>
          <w:sz w:val="32"/>
          <w:cs/>
        </w:rPr>
        <w:t>ปฏิกิริยารีดักชัน</w:t>
      </w:r>
      <w:r w:rsidRPr="00D17887">
        <w:rPr>
          <w:rFonts w:ascii="TH SarabunPSK" w:hAnsi="TH SarabunPSK"/>
          <w:sz w:val="32"/>
        </w:rPr>
        <w:t>”</w:t>
      </w:r>
      <w:r w:rsidRPr="00D17887">
        <w:rPr>
          <w:rFonts w:ascii="TH SarabunPSK" w:hAnsi="TH SarabunPSK"/>
          <w:sz w:val="32"/>
          <w:cs/>
        </w:rPr>
        <w:t>รวมเรียกปฏิกิริยาทั้งสองว่า</w:t>
      </w:r>
      <w:r w:rsidRPr="00D17887">
        <w:rPr>
          <w:rFonts w:ascii="TH SarabunPSK" w:hAnsi="TH SarabunPSK"/>
          <w:sz w:val="32"/>
        </w:rPr>
        <w:t>“</w:t>
      </w:r>
      <w:r w:rsidRPr="00D17887">
        <w:rPr>
          <w:rFonts w:ascii="TH SarabunPSK" w:hAnsi="TH SarabunPSK"/>
          <w:sz w:val="32"/>
          <w:cs/>
        </w:rPr>
        <w:t>ปฏิกิริยารี</w:t>
      </w:r>
      <w:proofErr w:type="spellStart"/>
      <w:r w:rsidRPr="00D17887">
        <w:rPr>
          <w:rFonts w:ascii="TH SarabunPSK" w:hAnsi="TH SarabunPSK"/>
          <w:sz w:val="32"/>
          <w:cs/>
        </w:rPr>
        <w:t>ดอกซ์</w:t>
      </w:r>
      <w:proofErr w:type="spellEnd"/>
      <w:r w:rsidRPr="00D17887">
        <w:rPr>
          <w:rFonts w:ascii="TH SarabunPSK" w:hAnsi="TH SarabunPSK"/>
          <w:sz w:val="32"/>
        </w:rPr>
        <w:t>”</w:t>
      </w:r>
      <w:r w:rsidRPr="00D17887">
        <w:rPr>
          <w:rFonts w:ascii="TH SarabunPSK" w:hAnsi="TH SarabunPSK"/>
          <w:sz w:val="32"/>
          <w:cs/>
        </w:rPr>
        <w:t>การให้และรับอิเล็กตรอนในปฏิกิริยารี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ย่อมมีการเคลื่อนที่ของอิเล็กตรอนการเคลื่อนที่ของอิเล็กตรอนก่อให้เกิดพลังงานไฟฟ้าในทางกลับกันการผ่านกระแสไฟฟ้าลงในสารเคมีบางชนิดก็ส่งผลให้เกิดปฏิกิริยาเคมี</w:t>
      </w:r>
      <w:r w:rsidRPr="00D17887">
        <w:rPr>
          <w:rFonts w:ascii="TH SarabunPSK" w:hAnsi="TH SarabunPSK"/>
          <w:sz w:val="32"/>
        </w:rPr>
        <w:t>“</w:t>
      </w:r>
      <w:r w:rsidRPr="00D17887">
        <w:rPr>
          <w:rFonts w:ascii="TH SarabunPSK" w:hAnsi="TH SarabunPSK"/>
          <w:sz w:val="32"/>
          <w:cs/>
        </w:rPr>
        <w:t>ไฟฟ้าเคมี</w:t>
      </w:r>
      <w:r w:rsidRPr="00D17887">
        <w:rPr>
          <w:rFonts w:ascii="TH SarabunPSK" w:hAnsi="TH SarabunPSK"/>
          <w:sz w:val="32"/>
        </w:rPr>
        <w:t>”</w:t>
      </w:r>
      <w:r w:rsidRPr="00D17887">
        <w:rPr>
          <w:rFonts w:ascii="TH SarabunPSK" w:hAnsi="TH SarabunPSK"/>
          <w:sz w:val="32"/>
          <w:cs/>
        </w:rPr>
        <w:t>เป็นเรื่องราวเกี่ยวกับการเปลี่ยนรูปพลังงานระหว่างพลังงานไฟฟ้ากับพลังงานเคมีจึงเห็นได้ว่า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มีความสัมพันธ์ใกล้ชิดกับไฟฟ้าเคมี</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AA0DD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noProof/>
          <w:sz w:val="32"/>
        </w:rPr>
        <w:drawing>
          <wp:inline distT="0" distB="0" distL="0" distR="0">
            <wp:extent cx="2176780" cy="1521460"/>
            <wp:effectExtent l="19050" t="0" r="0" b="0"/>
            <wp:docPr id="7"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9"/>
                    <pic:cNvPicPr>
                      <a:picLocks noChangeAspect="1" noChangeArrowheads="1"/>
                    </pic:cNvPicPr>
                  </pic:nvPicPr>
                  <pic:blipFill>
                    <a:blip r:embed="rId41"/>
                    <a:srcRect/>
                    <a:stretch>
                      <a:fillRect/>
                    </a:stretch>
                  </pic:blipFill>
                  <pic:spPr bwMode="auto">
                    <a:xfrm>
                      <a:off x="0" y="0"/>
                      <a:ext cx="2176780" cy="1521460"/>
                    </a:xfrm>
                    <a:prstGeom prst="rect">
                      <a:avLst/>
                    </a:prstGeom>
                    <a:noFill/>
                    <a:ln w="9525">
                      <a:noFill/>
                      <a:miter lim="800000"/>
                      <a:headEnd/>
                      <a:tailEnd/>
                    </a:ln>
                  </pic:spPr>
                </pic:pic>
              </a:graphicData>
            </a:graphic>
          </wp:inline>
        </w:drawing>
      </w:r>
      <w:r w:rsidRPr="00D17887">
        <w:rPr>
          <w:rFonts w:ascii="TH SarabunPSK" w:hAnsi="TH SarabunPSK"/>
          <w:noProof/>
          <w:sz w:val="32"/>
        </w:rPr>
        <w:drawing>
          <wp:inline distT="0" distB="0" distL="0" distR="0">
            <wp:extent cx="1985645" cy="1521460"/>
            <wp:effectExtent l="19050" t="0" r="0" b="0"/>
            <wp:docPr id="8"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0"/>
                    <pic:cNvPicPr>
                      <a:picLocks noChangeAspect="1" noChangeArrowheads="1"/>
                    </pic:cNvPicPr>
                  </pic:nvPicPr>
                  <pic:blipFill>
                    <a:blip r:embed="rId42"/>
                    <a:srcRect/>
                    <a:stretch>
                      <a:fillRect/>
                    </a:stretch>
                  </pic:blipFill>
                  <pic:spPr bwMode="auto">
                    <a:xfrm>
                      <a:off x="0" y="0"/>
                      <a:ext cx="1985645" cy="1521460"/>
                    </a:xfrm>
                    <a:prstGeom prst="rect">
                      <a:avLst/>
                    </a:prstGeom>
                    <a:noFill/>
                    <a:ln w="9525">
                      <a:noFill/>
                      <a:miter lim="800000"/>
                      <a:headEnd/>
                      <a:tailEnd/>
                    </a:ln>
                  </pic:spPr>
                </pic:pic>
              </a:graphicData>
            </a:graphic>
          </wp:inline>
        </w:drawing>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AA0DD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b/>
          <w:bCs/>
          <w:sz w:val="32"/>
          <w:cs/>
        </w:rPr>
        <w:lastRenderedPageBreak/>
        <w:t>ภาพภาคผนวกที่</w:t>
      </w:r>
      <w:r w:rsidRPr="00D17887">
        <w:rPr>
          <w:rFonts w:ascii="TH SarabunPSK" w:hAnsi="TH SarabunPSK"/>
          <w:b/>
          <w:bCs/>
          <w:sz w:val="32"/>
        </w:rPr>
        <w:t xml:space="preserve"> 2</w:t>
      </w:r>
      <w:r w:rsidRPr="00D17887">
        <w:rPr>
          <w:rFonts w:ascii="TH SarabunPSK" w:hAnsi="TH SarabunPSK"/>
          <w:sz w:val="32"/>
        </w:rPr>
        <w:t xml:space="preserve">  </w:t>
      </w:r>
      <w:r w:rsidRPr="00D17887">
        <w:rPr>
          <w:rFonts w:ascii="TH SarabunPSK" w:hAnsi="TH SarabunPSK"/>
          <w:sz w:val="32"/>
          <w:cs/>
        </w:rPr>
        <w:t>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ในเซลล์กัลป์วา</w:t>
      </w:r>
      <w:proofErr w:type="spellStart"/>
      <w:r w:rsidRPr="00D17887">
        <w:rPr>
          <w:rFonts w:ascii="TH SarabunPSK" w:hAnsi="TH SarabunPSK"/>
          <w:sz w:val="32"/>
          <w:cs/>
        </w:rPr>
        <w:t>นิก</w:t>
      </w:r>
      <w:proofErr w:type="spellEnd"/>
      <w:r w:rsidRPr="00D17887">
        <w:rPr>
          <w:rFonts w:ascii="TH SarabunPSK" w:hAnsi="TH SarabunPSK"/>
          <w:sz w:val="32"/>
          <w:cs/>
        </w:rPr>
        <w:t>ก่อให้เกิดพลังงานไฟฟ้า</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ปฏิกิริยารี</w:t>
      </w:r>
      <w:proofErr w:type="spellStart"/>
      <w:r w:rsidRPr="00D17887">
        <w:rPr>
          <w:rFonts w:ascii="TH SarabunPSK" w:hAnsi="TH SarabunPSK"/>
          <w:b/>
          <w:bCs/>
          <w:sz w:val="32"/>
          <w:cs/>
        </w:rPr>
        <w:t>ดอกซ์</w:t>
      </w:r>
      <w:proofErr w:type="spellEnd"/>
      <w:r w:rsidRPr="00D17887">
        <w:rPr>
          <w:rFonts w:ascii="TH SarabunPSK" w:hAnsi="TH SarabunPSK"/>
          <w:b/>
          <w:bCs/>
          <w:sz w:val="32"/>
          <w:cs/>
        </w:rPr>
        <w:t xml:space="preserve"> หรือปฏิกิริยาออกซิเดชัน</w:t>
      </w:r>
      <w:r w:rsidRPr="00D17887">
        <w:rPr>
          <w:rFonts w:ascii="TH SarabunPSK" w:hAnsi="TH SarabunPSK"/>
          <w:b/>
          <w:bCs/>
          <w:sz w:val="32"/>
        </w:rPr>
        <w:t>-</w:t>
      </w:r>
      <w:r w:rsidRPr="00D17887">
        <w:rPr>
          <w:rFonts w:ascii="TH SarabunPSK" w:hAnsi="TH SarabunPSK"/>
          <w:b/>
          <w:bCs/>
          <w:sz w:val="32"/>
          <w:cs/>
        </w:rPr>
        <w:t xml:space="preserve">รีดักชัน </w:t>
      </w:r>
      <w:r w:rsidRPr="00D17887">
        <w:rPr>
          <w:rFonts w:ascii="TH SarabunPSK" w:hAnsi="TH SarabunPSK"/>
          <w:b/>
          <w:bCs/>
          <w:sz w:val="32"/>
        </w:rPr>
        <w:t xml:space="preserve">(Oxidation-Reduction Reaction)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sz w:val="32"/>
          <w:cs/>
        </w:rPr>
        <w:t xml:space="preserve">จะเกิดสองปฏิกิริยาย่อยควบคู่กันไปเสมอ นั่นคือ ปฏิกิริยาออกซิเดชัน </w:t>
      </w:r>
      <w:r w:rsidRPr="00D17887">
        <w:rPr>
          <w:rFonts w:ascii="TH SarabunPSK" w:hAnsi="TH SarabunPSK"/>
          <w:sz w:val="32"/>
        </w:rPr>
        <w:t xml:space="preserve">(Oxidation Reaction) </w:t>
      </w:r>
      <w:r w:rsidRPr="00D17887">
        <w:rPr>
          <w:rFonts w:ascii="TH SarabunPSK" w:hAnsi="TH SarabunPSK"/>
          <w:sz w:val="32"/>
          <w:cs/>
        </w:rPr>
        <w:t xml:space="preserve">และ ปฏิกิริยารีดักชัน </w:t>
      </w:r>
      <w:r w:rsidRPr="00D17887">
        <w:rPr>
          <w:rFonts w:ascii="TH SarabunPSK" w:hAnsi="TH SarabunPSK"/>
          <w:sz w:val="32"/>
        </w:rPr>
        <w:t xml:space="preserve">(Reduction Reaction) </w:t>
      </w:r>
      <w:r w:rsidRPr="00D17887">
        <w:rPr>
          <w:rFonts w:ascii="TH SarabunPSK" w:hAnsi="TH SarabunPSK"/>
          <w:sz w:val="32"/>
          <w:cs/>
        </w:rPr>
        <w:t>ปฏิกิริยารี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ส่วนมากจะเกิดขึ้นเองตามธรรมชาติ เช่น การนำโลหะสังกะสี </w:t>
      </w:r>
      <w:r w:rsidRPr="00D17887">
        <w:rPr>
          <w:rFonts w:ascii="TH SarabunPSK" w:hAnsi="TH SarabunPSK"/>
          <w:sz w:val="32"/>
        </w:rPr>
        <w:t xml:space="preserve">(Zn) </w:t>
      </w:r>
      <w:r w:rsidRPr="00D17887">
        <w:rPr>
          <w:rFonts w:ascii="TH SarabunPSK" w:hAnsi="TH SarabunPSK"/>
          <w:sz w:val="32"/>
          <w:cs/>
        </w:rPr>
        <w:t xml:space="preserve">จุ่มลงไปในสารละลายของทองแดง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rPr>
        <w:t xml:space="preserve">)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cs/>
        </w:rPr>
        <w:t xml:space="preserve">ดังรูป </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noProof/>
        </w:rPr>
        <w:drawing>
          <wp:anchor distT="0" distB="0" distL="114300" distR="114300" simplePos="0" relativeHeight="251687936" behindDoc="0" locked="0" layoutInCell="0" allowOverlap="1">
            <wp:simplePos x="0" y="0"/>
            <wp:positionH relativeFrom="column">
              <wp:posOffset>1063625</wp:posOffset>
            </wp:positionH>
            <wp:positionV relativeFrom="paragraph">
              <wp:posOffset>-152400</wp:posOffset>
            </wp:positionV>
            <wp:extent cx="2985770" cy="1654175"/>
            <wp:effectExtent l="19050" t="0" r="5080" b="0"/>
            <wp:wrapTopAndBottom/>
            <wp:docPr id="9" name="Picture 24" descr="zn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cu"/>
                    <pic:cNvPicPr>
                      <a:picLocks noChangeAspect="1" noChangeArrowheads="1"/>
                    </pic:cNvPicPr>
                  </pic:nvPicPr>
                  <pic:blipFill>
                    <a:blip r:embed="rId43"/>
                    <a:srcRect/>
                    <a:stretch>
                      <a:fillRect/>
                    </a:stretch>
                  </pic:blipFill>
                  <pic:spPr bwMode="auto">
                    <a:xfrm>
                      <a:off x="0" y="0"/>
                      <a:ext cx="2985770" cy="1654175"/>
                    </a:xfrm>
                    <a:prstGeom prst="rect">
                      <a:avLst/>
                    </a:prstGeom>
                    <a:noFill/>
                    <a:ln w="9525">
                      <a:noFill/>
                      <a:miter lim="800000"/>
                      <a:headEnd/>
                      <a:tailEnd/>
                    </a:ln>
                  </pic:spPr>
                </pic:pic>
              </a:graphicData>
            </a:graphic>
          </wp:anchor>
        </w:drawing>
      </w:r>
      <w:r w:rsidRPr="00D17887">
        <w:rPr>
          <w:rFonts w:ascii="TH SarabunPSK" w:hAnsi="TH SarabunPSK"/>
          <w:sz w:val="32"/>
          <w:cs/>
        </w:rPr>
        <w:t>ปฏิกิริยาที่เกิดขึ้นเป็นไปตามสมการ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m:oMathPara>
        <m:oMath>
          <m:r>
            <m:rPr>
              <m:sty m:val="p"/>
            </m:rPr>
            <w:rPr>
              <w:rFonts w:ascii="Cambria Math" w:hAnsi="TH SarabunPSK"/>
              <w:sz w:val="22"/>
              <w:szCs w:val="22"/>
            </w:rPr>
            <m:t>Zn</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m:t>
          </m:r>
          <m:sSup>
            <m:sSupPr>
              <m:ctrlPr>
                <w:rPr>
                  <w:rFonts w:ascii="Cambria Math" w:hAnsi="TH SarabunPSK"/>
                  <w:iCs/>
                  <w:sz w:val="22"/>
                  <w:szCs w:val="22"/>
                </w:rPr>
              </m:ctrlPr>
            </m:sSupPr>
            <m:e>
              <m:r>
                <m:rPr>
                  <m:sty m:val="p"/>
                </m:rPr>
                <w:rPr>
                  <w:rFonts w:ascii="Cambria Math" w:hAnsi="TH SarabunPSK"/>
                  <w:sz w:val="22"/>
                  <w:szCs w:val="22"/>
                </w:rPr>
                <m:t>Cu</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Cambria Math"/>
              <w:sz w:val="22"/>
              <w:szCs w:val="22"/>
            </w:rPr>
            <m:t>→</m:t>
          </m:r>
          <m:r>
            <m:rPr>
              <m:sty m:val="p"/>
            </m:rPr>
            <w:rPr>
              <w:rFonts w:ascii="Cambria Math" w:hAnsi="TH SarabunPSK"/>
              <w:sz w:val="22"/>
              <w:szCs w:val="22"/>
            </w:rPr>
            <m:t xml:space="preserve"> </m:t>
          </m:r>
          <m:sSup>
            <m:sSupPr>
              <m:ctrlPr>
                <w:rPr>
                  <w:rFonts w:ascii="Cambria Math" w:hAnsi="TH SarabunPSK"/>
                  <w:iCs/>
                  <w:sz w:val="22"/>
                  <w:szCs w:val="22"/>
                </w:rPr>
              </m:ctrlPr>
            </m:sSupPr>
            <m:e>
              <m:r>
                <m:rPr>
                  <m:sty m:val="p"/>
                </m:rPr>
                <w:rPr>
                  <w:rFonts w:ascii="Cambria Math" w:hAnsi="TH SarabunPSK"/>
                  <w:sz w:val="22"/>
                  <w:szCs w:val="22"/>
                </w:rPr>
                <m:t>Zn</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TH SarabunPSK"/>
              <w:sz w:val="22"/>
              <w:szCs w:val="22"/>
            </w:rPr>
            <m:t>+Cu(s)</m:t>
          </m:r>
        </m:oMath>
      </m:oMathPara>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rPr>
        <w:tab/>
      </w:r>
      <w:r w:rsidRPr="00D17887">
        <w:rPr>
          <w:rFonts w:ascii="TH SarabunPSK" w:hAnsi="TH SarabunPSK"/>
          <w:sz w:val="32"/>
          <w:cs/>
        </w:rPr>
        <w:t xml:space="preserve">อิเล็กตรอนจะถูกถ่ายโอนจาก </w:t>
      </w:r>
      <w:r w:rsidRPr="00D17887">
        <w:rPr>
          <w:rFonts w:ascii="TH SarabunPSK" w:hAnsi="TH SarabunPSK"/>
          <w:sz w:val="32"/>
        </w:rPr>
        <w:t xml:space="preserve">Zn </w:t>
      </w:r>
      <w:r w:rsidRPr="00D17887">
        <w:rPr>
          <w:rFonts w:ascii="TH SarabunPSK" w:hAnsi="TH SarabunPSK"/>
          <w:sz w:val="32"/>
          <w:cs/>
        </w:rPr>
        <w:t xml:space="preserve">ไปยัง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ในสารละลายได้โดยตรง สิ่งที่จะสังเกต</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 xml:space="preserve">เห็นได้ชัดเจนก็คือ แผ่นสังกะสีจะกร่อน มีตะกอนของทองแดงเกิดขึ้นบนแผ่นสังกะสี และเมื่อตั้งทิ้งไว้สารละลายสีฟ้าของ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lastRenderedPageBreak/>
        <w:t xml:space="preserve">จะค่อย ๆ เปลี่ยนเป็นไม่มีสี โดยเกิดปฏิกิริยาย่อย หรือที่เรียกว่าครึ่งปฏิกิริยา </w:t>
      </w:r>
      <w:r w:rsidRPr="00D17887">
        <w:rPr>
          <w:rFonts w:ascii="TH SarabunPSK" w:hAnsi="TH SarabunPSK"/>
          <w:sz w:val="32"/>
        </w:rPr>
        <w:t xml:space="preserve">(half-reaction) </w:t>
      </w:r>
      <w:r w:rsidRPr="00D17887">
        <w:rPr>
          <w:rFonts w:ascii="TH SarabunPSK" w:hAnsi="TH SarabunPSK"/>
          <w:sz w:val="32"/>
          <w:cs/>
        </w:rPr>
        <w:t xml:space="preserve">คือ </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b/>
          <w:bCs/>
          <w:sz w:val="32"/>
        </w:rPr>
        <w:tab/>
      </w:r>
      <w:r w:rsidRPr="00D17887">
        <w:rPr>
          <w:rFonts w:ascii="TH SarabunPSK" w:hAnsi="TH SarabunPSK"/>
          <w:b/>
          <w:bCs/>
          <w:sz w:val="32"/>
          <w:cs/>
        </w:rPr>
        <w:t>ปฏิกิริยาออกซิเดชัน</w:t>
      </w:r>
      <w:r w:rsidRPr="00D17887">
        <w:rPr>
          <w:rFonts w:ascii="TH SarabunPSK" w:hAnsi="TH SarabunPSK"/>
          <w:sz w:val="32"/>
          <w:cs/>
        </w:rPr>
        <w:t xml:space="preserve">เป็นปฏิกิริยาที่มีการให้อิเล็กตรอน โดย </w:t>
      </w:r>
      <w:r w:rsidRPr="00D17887">
        <w:rPr>
          <w:rFonts w:ascii="TH SarabunPSK" w:hAnsi="TH SarabunPSK"/>
          <w:sz w:val="32"/>
        </w:rPr>
        <w:t xml:space="preserve">Zn </w:t>
      </w:r>
      <w:r w:rsidRPr="00D17887">
        <w:rPr>
          <w:rFonts w:ascii="TH SarabunPSK" w:hAnsi="TH SarabunPSK"/>
          <w:sz w:val="32"/>
          <w:cs/>
        </w:rPr>
        <w:t>ให้อิเล็กตรอนแล้ว</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 xml:space="preserve">กลายเป็น </w:t>
      </w:r>
      <w:r w:rsidRPr="00D17887">
        <w:rPr>
          <w:rFonts w:ascii="TH SarabunPSK" w:hAnsi="TH SarabunPSK"/>
          <w:sz w:val="32"/>
        </w:rPr>
        <w:t>Zn</w:t>
      </w:r>
      <w:r w:rsidRPr="00D17887">
        <w:rPr>
          <w:rFonts w:ascii="TH SarabunPSK" w:hAnsi="TH SarabunPSK"/>
          <w:sz w:val="32"/>
          <w:vertAlign w:val="superscript"/>
        </w:rPr>
        <w:t>2+</w:t>
      </w:r>
      <w:r w:rsidRPr="00D17887">
        <w:rPr>
          <w:rFonts w:ascii="TH SarabunPSK" w:hAnsi="TH SarabunPSK"/>
          <w:szCs w:val="24"/>
        </w:rPr>
        <w:br/>
      </w:r>
      <w:r w:rsidRPr="00D17887">
        <w:rPr>
          <w:rFonts w:ascii="TH SarabunPSK" w:hAnsi="TH SarabunPSK"/>
        </w:rPr>
        <w:t xml:space="preserve">                                         </w:t>
      </w:r>
      <m:oMath>
        <m:r>
          <m:rPr>
            <m:sty m:val="p"/>
          </m:rPr>
          <w:rPr>
            <w:rFonts w:ascii="Cambria Math" w:hAnsi="TH SarabunPSK"/>
            <w:sz w:val="22"/>
            <w:szCs w:val="22"/>
          </w:rPr>
          <m:t>Zn</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Cambria Math"/>
            <w:sz w:val="22"/>
            <w:szCs w:val="22"/>
          </w:rPr>
          <m:t>→</m:t>
        </m:r>
        <m:r>
          <m:rPr>
            <m:sty m:val="p"/>
          </m:rPr>
          <w:rPr>
            <w:rFonts w:ascii="Cambria Math" w:hAnsi="TH SarabunPSK"/>
            <w:sz w:val="22"/>
            <w:szCs w:val="22"/>
          </w:rPr>
          <m:t xml:space="preserve"> </m:t>
        </m:r>
        <m:sSup>
          <m:sSupPr>
            <m:ctrlPr>
              <w:rPr>
                <w:rFonts w:ascii="Cambria Math" w:hAnsi="TH SarabunPSK"/>
                <w:iCs/>
                <w:sz w:val="22"/>
                <w:szCs w:val="22"/>
              </w:rPr>
            </m:ctrlPr>
          </m:sSupPr>
          <m:e>
            <m:r>
              <m:rPr>
                <m:sty m:val="p"/>
              </m:rPr>
              <w:rPr>
                <w:rFonts w:ascii="Cambria Math" w:hAnsi="TH SarabunPSK"/>
                <w:sz w:val="22"/>
                <w:szCs w:val="22"/>
              </w:rPr>
              <m:t>Zn</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TH SarabunPSK"/>
            <w:sz w:val="22"/>
            <w:szCs w:val="22"/>
          </w:rPr>
          <m:t>+</m:t>
        </m:r>
        <m:sSup>
          <m:sSupPr>
            <m:ctrlPr>
              <w:rPr>
                <w:rFonts w:ascii="Cambria Math" w:hAnsi="TH SarabunPSK"/>
                <w:iCs/>
                <w:sz w:val="22"/>
                <w:szCs w:val="22"/>
              </w:rPr>
            </m:ctrlPr>
          </m:sSupPr>
          <m:e>
            <m:r>
              <m:rPr>
                <m:sty m:val="p"/>
              </m:rPr>
              <w:rPr>
                <w:rFonts w:ascii="Cambria Math" w:hAnsi="TH SarabunPSK"/>
                <w:sz w:val="22"/>
                <w:szCs w:val="22"/>
              </w:rPr>
              <m:t>2e</m:t>
            </m:r>
          </m:e>
          <m:sup>
            <m:r>
              <m:rPr>
                <m:sty m:val="p"/>
              </m:rPr>
              <w:rPr>
                <w:rFonts w:ascii="TH SarabunPSK" w:hAnsi="TH SarabunPSK"/>
                <w:sz w:val="22"/>
                <w:szCs w:val="22"/>
              </w:rPr>
              <m:t>-</m:t>
            </m:r>
          </m:sup>
        </m:sSup>
        <m:r>
          <m:rPr>
            <m:sty m:val="p"/>
          </m:rPr>
          <w:rPr>
            <w:rFonts w:ascii="Cambria Math" w:hAnsi="TH SarabunPSK"/>
            <w:sz w:val="22"/>
            <w:szCs w:val="22"/>
          </w:rPr>
          <m:t xml:space="preserve">   (1)</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sz w:val="32"/>
        </w:rPr>
        <w:tab/>
      </w:r>
      <w:r w:rsidRPr="00D17887">
        <w:rPr>
          <w:rFonts w:ascii="TH SarabunPSK" w:hAnsi="TH SarabunPSK"/>
          <w:sz w:val="32"/>
          <w:cs/>
        </w:rPr>
        <w:t xml:space="preserve">ถ้าพิจารณาเลขออกซิเดชันของ </w:t>
      </w:r>
      <w:r w:rsidRPr="00D17887">
        <w:rPr>
          <w:rFonts w:ascii="TH SarabunPSK" w:hAnsi="TH SarabunPSK"/>
          <w:sz w:val="32"/>
        </w:rPr>
        <w:t xml:space="preserve">Zn </w:t>
      </w:r>
      <w:r w:rsidRPr="00D17887">
        <w:rPr>
          <w:rFonts w:ascii="TH SarabunPSK" w:hAnsi="TH SarabunPSK"/>
          <w:sz w:val="32"/>
          <w:cs/>
        </w:rPr>
        <w:t xml:space="preserve">เมื่อให้อิเล็กตรอนแล้วมีเลขออกซิเดชันเพิ่มขึ้นจาก </w:t>
      </w:r>
      <w:r w:rsidRPr="00D17887">
        <w:rPr>
          <w:rFonts w:ascii="TH SarabunPSK" w:hAnsi="TH SarabunPSK"/>
          <w:sz w:val="32"/>
        </w:rPr>
        <w:t xml:space="preserve">0 </w:t>
      </w:r>
      <w:r w:rsidRPr="00D17887">
        <w:rPr>
          <w:rFonts w:ascii="TH SarabunPSK" w:hAnsi="TH SarabunPSK"/>
          <w:sz w:val="32"/>
          <w:cs/>
        </w:rPr>
        <w:t xml:space="preserve">เป็น </w:t>
      </w:r>
      <w:r w:rsidRPr="00D17887">
        <w:rPr>
          <w:rFonts w:ascii="TH SarabunPSK" w:hAnsi="TH SarabunPSK"/>
          <w:sz w:val="32"/>
        </w:rPr>
        <w:t xml:space="preserve">+2 </w:t>
      </w:r>
      <w:r w:rsidRPr="00D17887">
        <w:rPr>
          <w:rFonts w:ascii="TH SarabunPSK" w:hAnsi="TH SarabunPSK"/>
          <w:sz w:val="32"/>
          <w:cs/>
        </w:rPr>
        <w:t xml:space="preserve">ปฏิกิริยาออกซิเดชันจึงเป็นปฏิกิริยาที่มีการเพิ่มขึ้นของเลขออกซิเดชัน และอาจกล่าวว่า สารที่สูญเสียอิเล็กตรอนและเลขออกซิเดชันเพิ่มขึ้น </w:t>
      </w:r>
      <w:r w:rsidRPr="00D17887">
        <w:rPr>
          <w:rFonts w:ascii="TH SarabunPSK" w:hAnsi="TH SarabunPSK"/>
          <w:sz w:val="32"/>
        </w:rPr>
        <w:t xml:space="preserve">(Zn) </w:t>
      </w:r>
      <w:r w:rsidRPr="00D17887">
        <w:rPr>
          <w:rFonts w:ascii="TH SarabunPSK" w:hAnsi="TH SarabunPSK"/>
          <w:sz w:val="32"/>
          <w:cs/>
        </w:rPr>
        <w:t>นี้ถูกออกซิไดซ์</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b/>
          <w:bCs/>
          <w:sz w:val="32"/>
        </w:rPr>
        <w:tab/>
      </w:r>
      <w:r w:rsidRPr="00D17887">
        <w:rPr>
          <w:rFonts w:ascii="TH SarabunPSK" w:hAnsi="TH SarabunPSK"/>
          <w:b/>
          <w:bCs/>
          <w:sz w:val="32"/>
          <w:cs/>
        </w:rPr>
        <w:t>ปฏิกิริยารีดักชัน</w:t>
      </w:r>
      <w:r w:rsidRPr="00D17887">
        <w:rPr>
          <w:rFonts w:ascii="TH SarabunPSK" w:hAnsi="TH SarabunPSK"/>
          <w:sz w:val="32"/>
          <w:cs/>
        </w:rPr>
        <w:t xml:space="preserve">เป็นปฏิกิริยาที่มีการรับอิเล็กตรอน โดย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รับอิเล็กตรอนแล้ว</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Cs w:val="24"/>
        </w:rPr>
      </w:pPr>
      <w:r w:rsidRPr="00D17887">
        <w:rPr>
          <w:rFonts w:ascii="TH SarabunPSK" w:hAnsi="TH SarabunPSK"/>
          <w:sz w:val="32"/>
          <w:cs/>
        </w:rPr>
        <w:t xml:space="preserve">กลายเป็นอะตอมของ </w:t>
      </w:r>
      <w:r w:rsidRPr="00D17887">
        <w:rPr>
          <w:rFonts w:ascii="TH SarabunPSK" w:hAnsi="TH SarabunPSK"/>
          <w:sz w:val="32"/>
        </w:rPr>
        <w:t>Cu</w:t>
      </w:r>
    </w:p>
    <w:p w:rsidR="00D17887" w:rsidRPr="00D17887" w:rsidRDefault="00ED5196"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m:oMathPara>
        <m:oMath>
          <m:sSup>
            <m:sSupPr>
              <m:ctrlPr>
                <w:rPr>
                  <w:rFonts w:ascii="Cambria Math" w:hAnsi="TH SarabunPSK"/>
                  <w:iCs/>
                  <w:sz w:val="22"/>
                  <w:szCs w:val="22"/>
                </w:rPr>
              </m:ctrlPr>
            </m:sSupPr>
            <m:e>
              <m:r>
                <m:rPr>
                  <m:sty m:val="p"/>
                </m:rPr>
                <w:rPr>
                  <w:rFonts w:ascii="Cambria Math" w:hAnsi="TH SarabunPSK"/>
                  <w:sz w:val="22"/>
                  <w:szCs w:val="22"/>
                </w:rPr>
                <m:t>Cu</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TH SarabunPSK"/>
              <w:sz w:val="22"/>
              <w:szCs w:val="22"/>
            </w:rPr>
            <m:t>+</m:t>
          </m:r>
          <m:sSup>
            <m:sSupPr>
              <m:ctrlPr>
                <w:rPr>
                  <w:rFonts w:ascii="Cambria Math" w:hAnsi="TH SarabunPSK"/>
                  <w:i/>
                  <w:iCs/>
                  <w:sz w:val="22"/>
                  <w:szCs w:val="22"/>
                </w:rPr>
              </m:ctrlPr>
            </m:sSupPr>
            <m:e>
              <m:r>
                <w:rPr>
                  <w:rFonts w:ascii="Cambria Math" w:hAnsi="TH SarabunPSK"/>
                  <w:sz w:val="22"/>
                  <w:szCs w:val="22"/>
                </w:rPr>
                <m:t>2</m:t>
              </m:r>
              <m:r>
                <w:rPr>
                  <w:rFonts w:ascii="Cambria Math" w:hAnsi="Cambria Math"/>
                  <w:sz w:val="22"/>
                  <w:szCs w:val="22"/>
                </w:rPr>
                <m:t>e</m:t>
              </m:r>
            </m:e>
            <m:sup>
              <m:r>
                <w:rPr>
                  <w:rFonts w:ascii="TH SarabunPSK" w:hAnsi="TH SarabunPSK"/>
                  <w:sz w:val="22"/>
                  <w:szCs w:val="22"/>
                </w:rPr>
                <m:t>-</m:t>
              </m:r>
            </m:sup>
          </m:sSup>
          <m:r>
            <m:rPr>
              <m:sty m:val="p"/>
            </m:rPr>
            <w:rPr>
              <w:rFonts w:ascii="Cambria Math" w:hAnsi="Cambria Math"/>
              <w:sz w:val="22"/>
              <w:szCs w:val="22"/>
            </w:rPr>
            <m:t>→</m:t>
          </m:r>
          <m:r>
            <m:rPr>
              <m:sty m:val="p"/>
            </m:rPr>
            <w:rPr>
              <w:rFonts w:ascii="Cambria Math" w:hAnsi="TH SarabunPSK"/>
              <w:sz w:val="22"/>
              <w:szCs w:val="22"/>
            </w:rPr>
            <m:t xml:space="preserve"> Cu</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 xml:space="preserve">   (2)</m:t>
          </m:r>
        </m:oMath>
      </m:oMathPara>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ab/>
        <w:t>Cu</w:t>
      </w:r>
      <w:r w:rsidRPr="00D17887">
        <w:rPr>
          <w:rFonts w:ascii="TH SarabunPSK" w:hAnsi="TH SarabunPSK"/>
          <w:sz w:val="32"/>
          <w:vertAlign w:val="superscript"/>
        </w:rPr>
        <w:t>2+</w:t>
      </w:r>
      <w:r w:rsidRPr="00D17887">
        <w:rPr>
          <w:rFonts w:ascii="TH SarabunPSK" w:hAnsi="TH SarabunPSK"/>
          <w:sz w:val="32"/>
          <w:cs/>
        </w:rPr>
        <w:t xml:space="preserve">เมื่อรับอิเล็กตรอนแล้วมีเลขออกซิเดชันลดลงจาก </w:t>
      </w:r>
      <w:r w:rsidRPr="00D17887">
        <w:rPr>
          <w:rFonts w:ascii="TH SarabunPSK" w:hAnsi="TH SarabunPSK"/>
          <w:sz w:val="32"/>
        </w:rPr>
        <w:t xml:space="preserve">+2 </w:t>
      </w:r>
      <w:r w:rsidRPr="00D17887">
        <w:rPr>
          <w:rFonts w:ascii="TH SarabunPSK" w:hAnsi="TH SarabunPSK"/>
          <w:sz w:val="32"/>
          <w:cs/>
        </w:rPr>
        <w:t xml:space="preserve">เป็น </w:t>
      </w:r>
      <w:r w:rsidRPr="00D17887">
        <w:rPr>
          <w:rFonts w:ascii="TH SarabunPSK" w:hAnsi="TH SarabunPSK"/>
          <w:sz w:val="32"/>
        </w:rPr>
        <w:t xml:space="preserve">0 </w:t>
      </w:r>
      <w:r w:rsidRPr="00D17887">
        <w:rPr>
          <w:rFonts w:ascii="TH SarabunPSK" w:hAnsi="TH SarabunPSK"/>
          <w:sz w:val="32"/>
          <w:cs/>
        </w:rPr>
        <w:t>ปฏิกิริยารีดักชันจึง</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Cs w:val="24"/>
        </w:rPr>
      </w:pPr>
      <w:r w:rsidRPr="00D17887">
        <w:rPr>
          <w:rFonts w:ascii="TH SarabunPSK" w:hAnsi="TH SarabunPSK"/>
          <w:sz w:val="32"/>
          <w:cs/>
        </w:rPr>
        <w:t xml:space="preserve">เป็นปฏิกิริยาที่มีการลดลงของเลขออกซิเดชัน และอาจกล่าวว่า สารที่รับอิเล็กตรอนและมีเลขออกซิเดชันลดลง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rPr>
        <w:t xml:space="preserve">) </w:t>
      </w:r>
      <w:r w:rsidRPr="00D17887">
        <w:rPr>
          <w:rFonts w:ascii="TH SarabunPSK" w:hAnsi="TH SarabunPSK"/>
          <w:sz w:val="32"/>
          <w:cs/>
        </w:rPr>
        <w:t>นี้ถูก</w:t>
      </w:r>
      <w:proofErr w:type="spellStart"/>
      <w:r w:rsidRPr="00D17887">
        <w:rPr>
          <w:rFonts w:ascii="TH SarabunPSK" w:hAnsi="TH SarabunPSK"/>
          <w:sz w:val="32"/>
          <w:cs/>
        </w:rPr>
        <w:t>รีดิวซ์</w:t>
      </w:r>
      <w:proofErr w:type="spellEnd"/>
      <w:r w:rsidRPr="00D17887">
        <w:rPr>
          <w:rFonts w:ascii="TH SarabunPSK" w:hAnsi="TH SarabunPSK"/>
          <w:sz w:val="32"/>
          <w:cs/>
        </w:rPr>
        <w:t xml:space="preserve">เมื่อรวมปฏิกิริยา </w:t>
      </w:r>
      <w:r w:rsidRPr="00D17887">
        <w:rPr>
          <w:rFonts w:ascii="TH SarabunPSK" w:hAnsi="TH SarabunPSK"/>
          <w:sz w:val="32"/>
        </w:rPr>
        <w:t xml:space="preserve">(1) </w:t>
      </w:r>
      <w:r w:rsidRPr="00D17887">
        <w:rPr>
          <w:rFonts w:ascii="TH SarabunPSK" w:hAnsi="TH SarabunPSK"/>
          <w:sz w:val="32"/>
          <w:cs/>
        </w:rPr>
        <w:t xml:space="preserve">และ </w:t>
      </w:r>
      <w:r w:rsidRPr="00D17887">
        <w:rPr>
          <w:rFonts w:ascii="TH SarabunPSK" w:hAnsi="TH SarabunPSK"/>
          <w:sz w:val="32"/>
        </w:rPr>
        <w:t xml:space="preserve">(2) </w:t>
      </w:r>
      <w:r w:rsidRPr="00D17887">
        <w:rPr>
          <w:rFonts w:ascii="TH SarabunPSK" w:hAnsi="TH SarabunPSK"/>
          <w:sz w:val="32"/>
          <w:cs/>
        </w:rPr>
        <w:t>จะได้ปฏิกิริยาดังสมการ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m:oMathPara>
        <m:oMath>
          <m:r>
            <m:rPr>
              <m:sty m:val="p"/>
            </m:rPr>
            <w:rPr>
              <w:rFonts w:ascii="Cambria Math" w:hAnsi="TH SarabunPSK"/>
              <w:sz w:val="22"/>
              <w:szCs w:val="22"/>
            </w:rPr>
            <m:t>Zn</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m:t>
          </m:r>
          <m:sSup>
            <m:sSupPr>
              <m:ctrlPr>
                <w:rPr>
                  <w:rFonts w:ascii="Cambria Math" w:hAnsi="TH SarabunPSK"/>
                  <w:iCs/>
                  <w:sz w:val="22"/>
                  <w:szCs w:val="22"/>
                </w:rPr>
              </m:ctrlPr>
            </m:sSupPr>
            <m:e>
              <m:r>
                <m:rPr>
                  <m:sty m:val="p"/>
                </m:rPr>
                <w:rPr>
                  <w:rFonts w:ascii="Cambria Math" w:hAnsi="TH SarabunPSK"/>
                  <w:sz w:val="22"/>
                  <w:szCs w:val="22"/>
                </w:rPr>
                <m:t>Cu</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Cambria Math"/>
              <w:sz w:val="22"/>
              <w:szCs w:val="22"/>
            </w:rPr>
            <m:t>→</m:t>
          </m:r>
          <m:r>
            <m:rPr>
              <m:sty m:val="p"/>
            </m:rPr>
            <w:rPr>
              <w:rFonts w:ascii="Cambria Math" w:hAnsi="TH SarabunPSK"/>
              <w:sz w:val="22"/>
              <w:szCs w:val="22"/>
            </w:rPr>
            <m:t xml:space="preserve"> </m:t>
          </m:r>
          <m:sSup>
            <m:sSupPr>
              <m:ctrlPr>
                <w:rPr>
                  <w:rFonts w:ascii="Cambria Math" w:hAnsi="TH SarabunPSK"/>
                  <w:iCs/>
                  <w:sz w:val="22"/>
                  <w:szCs w:val="22"/>
                </w:rPr>
              </m:ctrlPr>
            </m:sSupPr>
            <m:e>
              <m:r>
                <m:rPr>
                  <m:sty m:val="p"/>
                </m:rPr>
                <w:rPr>
                  <w:rFonts w:ascii="Cambria Math" w:hAnsi="TH SarabunPSK"/>
                  <w:sz w:val="22"/>
                  <w:szCs w:val="22"/>
                </w:rPr>
                <m:t>Zn</m:t>
              </m:r>
            </m:e>
            <m:sup>
              <m:r>
                <m:rPr>
                  <m:sty m:val="p"/>
                </m:rPr>
                <w:rPr>
                  <w:rFonts w:ascii="Cambria Math" w:hAnsi="TH SarabunPSK"/>
                  <w:sz w:val="22"/>
                  <w:szCs w:val="22"/>
                </w:rPr>
                <m:t>2+</m:t>
              </m:r>
            </m:sup>
          </m:sSup>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TH SarabunPSK"/>
              <w:sz w:val="22"/>
              <w:szCs w:val="22"/>
            </w:rPr>
            <m:t>+Cu</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 xml:space="preserve">  (3)</m:t>
          </m:r>
        </m:oMath>
      </m:oMathPara>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sidRPr="00D17887">
        <w:rPr>
          <w:rFonts w:ascii="TH SarabunPSK" w:hAnsi="TH SarabunPSK"/>
          <w:sz w:val="32"/>
        </w:rPr>
        <w:tab/>
      </w:r>
      <w:r w:rsidRPr="00D17887">
        <w:rPr>
          <w:rFonts w:ascii="TH SarabunPSK" w:hAnsi="TH SarabunPSK"/>
          <w:sz w:val="32"/>
          <w:cs/>
        </w:rPr>
        <w:t xml:space="preserve">ปฏิกิริยา </w:t>
      </w:r>
      <w:r w:rsidRPr="00D17887">
        <w:rPr>
          <w:rFonts w:ascii="TH SarabunPSK" w:hAnsi="TH SarabunPSK"/>
          <w:sz w:val="32"/>
        </w:rPr>
        <w:t xml:space="preserve">(3) </w:t>
      </w:r>
      <w:r w:rsidRPr="00D17887">
        <w:rPr>
          <w:rFonts w:ascii="TH SarabunPSK" w:hAnsi="TH SarabunPSK"/>
          <w:sz w:val="32"/>
          <w:cs/>
        </w:rPr>
        <w:t xml:space="preserve">เรียกว่า </w:t>
      </w:r>
      <w:r w:rsidRPr="00D17887">
        <w:rPr>
          <w:rFonts w:ascii="TH SarabunPSK" w:hAnsi="TH SarabunPSK"/>
          <w:b/>
          <w:bCs/>
          <w:sz w:val="32"/>
          <w:cs/>
        </w:rPr>
        <w:t>ปฏิกิริยาออกซิเดชัน</w:t>
      </w:r>
      <w:r w:rsidRPr="00D17887">
        <w:rPr>
          <w:rFonts w:ascii="TH SarabunPSK" w:hAnsi="TH SarabunPSK"/>
          <w:b/>
          <w:bCs/>
          <w:sz w:val="32"/>
        </w:rPr>
        <w:t>-</w:t>
      </w:r>
      <w:r w:rsidRPr="00D17887">
        <w:rPr>
          <w:rFonts w:ascii="TH SarabunPSK" w:hAnsi="TH SarabunPSK"/>
          <w:b/>
          <w:bCs/>
          <w:sz w:val="32"/>
          <w:cs/>
        </w:rPr>
        <w:t>รีดักชัน</w:t>
      </w:r>
      <w:r w:rsidRPr="00D17887">
        <w:rPr>
          <w:rFonts w:ascii="TH SarabunPSK" w:hAnsi="TH SarabunPSK"/>
          <w:sz w:val="32"/>
          <w:cs/>
        </w:rPr>
        <w:t xml:space="preserve">หรือหรือเรียกสั้น ๆ ว่า </w:t>
      </w:r>
      <w:r w:rsidRPr="00D17887">
        <w:rPr>
          <w:rFonts w:ascii="TH SarabunPSK" w:hAnsi="TH SarabunPSK"/>
          <w:b/>
          <w:bCs/>
          <w:sz w:val="32"/>
          <w:cs/>
        </w:rPr>
        <w:t>ปฏิกิริยา</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รี</w:t>
      </w:r>
      <w:proofErr w:type="spellStart"/>
      <w:r w:rsidRPr="00D17887">
        <w:rPr>
          <w:rFonts w:ascii="TH SarabunPSK" w:hAnsi="TH SarabunPSK"/>
          <w:b/>
          <w:bCs/>
          <w:sz w:val="32"/>
          <w:cs/>
        </w:rPr>
        <w:t>ดอกซ์</w:t>
      </w:r>
      <w:proofErr w:type="spellEnd"/>
      <w:r w:rsidRPr="00D17887">
        <w:rPr>
          <w:rFonts w:ascii="TH SarabunPSK" w:hAnsi="TH SarabunPSK"/>
          <w:sz w:val="32"/>
          <w:cs/>
        </w:rPr>
        <w:t xml:space="preserve">โดย </w:t>
      </w:r>
      <w:r w:rsidRPr="00D17887">
        <w:rPr>
          <w:rFonts w:ascii="TH SarabunPSK" w:hAnsi="TH SarabunPSK"/>
          <w:sz w:val="32"/>
        </w:rPr>
        <w:t xml:space="preserve">Zn </w:t>
      </w:r>
      <w:proofErr w:type="spellStart"/>
      <w:r w:rsidRPr="00D17887">
        <w:rPr>
          <w:rFonts w:ascii="TH SarabunPSK" w:hAnsi="TH SarabunPSK"/>
          <w:sz w:val="32"/>
          <w:cs/>
        </w:rPr>
        <w:t>รีดิวซ์</w:t>
      </w:r>
      <w:proofErr w:type="spellEnd"/>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 xml:space="preserve">ให้เป็น </w:t>
      </w:r>
      <w:r w:rsidRPr="00D17887">
        <w:rPr>
          <w:rFonts w:ascii="TH SarabunPSK" w:hAnsi="TH SarabunPSK"/>
          <w:sz w:val="32"/>
        </w:rPr>
        <w:t xml:space="preserve">Cu </w:t>
      </w:r>
      <w:r w:rsidRPr="00D17887">
        <w:rPr>
          <w:rFonts w:ascii="TH SarabunPSK" w:hAnsi="TH SarabunPSK"/>
          <w:sz w:val="32"/>
          <w:cs/>
        </w:rPr>
        <w:t xml:space="preserve">และ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 xml:space="preserve">ออกซิไดซ์ </w:t>
      </w:r>
      <w:r w:rsidRPr="00D17887">
        <w:rPr>
          <w:rFonts w:ascii="TH SarabunPSK" w:hAnsi="TH SarabunPSK"/>
          <w:sz w:val="32"/>
        </w:rPr>
        <w:t xml:space="preserve">Zn </w:t>
      </w:r>
      <w:r w:rsidRPr="00D17887">
        <w:rPr>
          <w:rFonts w:ascii="TH SarabunPSK" w:hAnsi="TH SarabunPSK"/>
          <w:sz w:val="32"/>
          <w:cs/>
        </w:rPr>
        <w:t xml:space="preserve">ให้กลายเป็น </w:t>
      </w:r>
      <w:r w:rsidRPr="00D17887">
        <w:rPr>
          <w:rFonts w:ascii="TH SarabunPSK" w:hAnsi="TH SarabunPSK"/>
          <w:sz w:val="32"/>
        </w:rPr>
        <w:t>Zn</w:t>
      </w:r>
      <w:r w:rsidRPr="00D17887">
        <w:rPr>
          <w:rFonts w:ascii="TH SarabunPSK" w:hAnsi="TH SarabunPSK"/>
          <w:sz w:val="32"/>
          <w:vertAlign w:val="superscript"/>
        </w:rPr>
        <w:t>2+</w:t>
      </w:r>
      <w:r w:rsidRPr="00D17887">
        <w:rPr>
          <w:rFonts w:ascii="TH SarabunPSK" w:hAnsi="TH SarabunPSK"/>
          <w:sz w:val="32"/>
          <w:cs/>
        </w:rPr>
        <w:t xml:space="preserve">หรืออาจกล่าวว่า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ถูก</w:t>
      </w:r>
      <w:proofErr w:type="spellStart"/>
      <w:r w:rsidRPr="00D17887">
        <w:rPr>
          <w:rFonts w:ascii="TH SarabunPSK" w:hAnsi="TH SarabunPSK"/>
          <w:sz w:val="32"/>
          <w:cs/>
        </w:rPr>
        <w:t>รีดิวซ์</w:t>
      </w:r>
      <w:proofErr w:type="spellEnd"/>
      <w:r w:rsidRPr="00D17887">
        <w:rPr>
          <w:rFonts w:ascii="TH SarabunPSK" w:hAnsi="TH SarabunPSK"/>
          <w:sz w:val="32"/>
          <w:cs/>
        </w:rPr>
        <w:t xml:space="preserve">โดย </w:t>
      </w:r>
      <w:r w:rsidRPr="00D17887">
        <w:rPr>
          <w:rFonts w:ascii="TH SarabunPSK" w:hAnsi="TH SarabunPSK"/>
          <w:sz w:val="32"/>
        </w:rPr>
        <w:t xml:space="preserve">Zn </w:t>
      </w:r>
      <w:r w:rsidRPr="00D17887">
        <w:rPr>
          <w:rFonts w:ascii="TH SarabunPSK" w:hAnsi="TH SarabunPSK"/>
          <w:sz w:val="32"/>
          <w:cs/>
        </w:rPr>
        <w:t xml:space="preserve">และ </w:t>
      </w:r>
      <w:r w:rsidRPr="00D17887">
        <w:rPr>
          <w:rFonts w:ascii="TH SarabunPSK" w:hAnsi="TH SarabunPSK"/>
          <w:sz w:val="32"/>
        </w:rPr>
        <w:t xml:space="preserve">Zn </w:t>
      </w:r>
      <w:r w:rsidRPr="00D17887">
        <w:rPr>
          <w:rFonts w:ascii="TH SarabunPSK" w:hAnsi="TH SarabunPSK"/>
          <w:sz w:val="32"/>
          <w:cs/>
        </w:rPr>
        <w:lastRenderedPageBreak/>
        <w:t xml:space="preserve">ถูกออกซิไดซ์โดย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rPr>
        <w:t xml:space="preserve"> Zn </w:t>
      </w:r>
      <w:r w:rsidRPr="00D17887">
        <w:rPr>
          <w:rFonts w:ascii="TH SarabunPSK" w:hAnsi="TH SarabunPSK"/>
          <w:sz w:val="32"/>
          <w:cs/>
        </w:rPr>
        <w:t>จึงเป็น</w:t>
      </w:r>
      <w:r w:rsidRPr="00D17887">
        <w:rPr>
          <w:rFonts w:ascii="TH SarabunPSK" w:hAnsi="TH SarabunPSK"/>
          <w:b/>
          <w:bCs/>
          <w:sz w:val="32"/>
          <w:cs/>
        </w:rPr>
        <w:t>ตัว</w:t>
      </w:r>
      <w:proofErr w:type="spellStart"/>
      <w:r w:rsidRPr="00D17887">
        <w:rPr>
          <w:rFonts w:ascii="TH SarabunPSK" w:hAnsi="TH SarabunPSK"/>
          <w:b/>
          <w:bCs/>
          <w:sz w:val="32"/>
          <w:cs/>
        </w:rPr>
        <w:t>รีดิวซ์</w:t>
      </w:r>
      <w:proofErr w:type="spellEnd"/>
      <w:r w:rsidRPr="00D17887">
        <w:rPr>
          <w:rFonts w:ascii="TH SarabunPSK" w:hAnsi="TH SarabunPSK"/>
          <w:b/>
          <w:bCs/>
          <w:sz w:val="32"/>
        </w:rPr>
        <w:t xml:space="preserve"> (reducing agent)</w:t>
      </w:r>
      <w:r w:rsidRPr="00D17887">
        <w:rPr>
          <w:rFonts w:ascii="TH SarabunPSK" w:hAnsi="TH SarabunPSK"/>
          <w:sz w:val="32"/>
          <w:cs/>
        </w:rPr>
        <w:t xml:space="preserve">และ </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cs/>
        </w:rPr>
        <w:t>เป็น</w:t>
      </w:r>
      <w:r w:rsidRPr="00D17887">
        <w:rPr>
          <w:rFonts w:ascii="TH SarabunPSK" w:hAnsi="TH SarabunPSK"/>
          <w:b/>
          <w:bCs/>
          <w:sz w:val="32"/>
          <w:cs/>
        </w:rPr>
        <w:t xml:space="preserve">ตัวออกซิไดซ์ </w:t>
      </w:r>
      <w:r w:rsidRPr="00D17887">
        <w:rPr>
          <w:rFonts w:ascii="TH SarabunPSK" w:hAnsi="TH SarabunPSK"/>
          <w:b/>
          <w:bCs/>
          <w:sz w:val="32"/>
        </w:rPr>
        <w:t>(oxidizing agent)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r w:rsidRPr="00D17887">
        <w:rPr>
          <w:rFonts w:ascii="TH SarabunPSK" w:hAnsi="TH SarabunPSK"/>
          <w:b/>
          <w:bCs/>
          <w:sz w:val="32"/>
          <w:cs/>
        </w:rPr>
        <w:t>ตัวอย่างปฏิกิริยารี</w:t>
      </w:r>
      <w:proofErr w:type="spellStart"/>
      <w:r w:rsidRPr="00D17887">
        <w:rPr>
          <w:rFonts w:ascii="TH SarabunPSK" w:hAnsi="TH SarabunPSK"/>
          <w:b/>
          <w:bCs/>
          <w:sz w:val="32"/>
          <w:cs/>
        </w:rPr>
        <w:t>ดอกซ์</w:t>
      </w:r>
      <w:proofErr w:type="spellEnd"/>
      <w:r w:rsidRPr="00D17887">
        <w:rPr>
          <w:rFonts w:ascii="TH SarabunPSK" w:hAnsi="TH SarabunPSK"/>
          <w:b/>
          <w:bCs/>
          <w:sz w:val="32"/>
          <w:cs/>
        </w:rPr>
        <w:t>เพิ่มเติม</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ab/>
      </w:r>
      <m:oMath>
        <m:sSub>
          <m:sSubPr>
            <m:ctrlPr>
              <w:rPr>
                <w:rFonts w:ascii="Cambria Math" w:hAnsi="TH SarabunPSK"/>
                <w:sz w:val="22"/>
                <w:szCs w:val="22"/>
              </w:rPr>
            </m:ctrlPr>
          </m:sSubPr>
          <m:e>
            <m:r>
              <m:rPr>
                <m:sty m:val="p"/>
              </m:rPr>
              <w:rPr>
                <w:rFonts w:ascii="Cambria Math" w:hAnsi="TH SarabunPSK"/>
                <w:sz w:val="22"/>
                <w:szCs w:val="22"/>
              </w:rPr>
              <m:t>H</m:t>
            </m:r>
          </m:e>
          <m:sub>
            <m:r>
              <m:rPr>
                <m:sty m:val="p"/>
              </m:rPr>
              <w:rPr>
                <w:rFonts w:ascii="Cambria Math" w:hAnsi="TH SarabunPSK"/>
                <w:sz w:val="22"/>
                <w:szCs w:val="22"/>
              </w:rPr>
              <m:t>2</m:t>
            </m:r>
          </m:sub>
        </m:sSub>
        <m:d>
          <m:dPr>
            <m:ctrlPr>
              <w:rPr>
                <w:rFonts w:ascii="Cambria Math" w:hAnsi="TH SarabunPSK"/>
                <w:sz w:val="22"/>
                <w:szCs w:val="22"/>
              </w:rPr>
            </m:ctrlPr>
          </m:dPr>
          <m:e>
            <m:r>
              <m:rPr>
                <m:sty m:val="p"/>
              </m:rPr>
              <w:rPr>
                <w:rFonts w:ascii="Cambria Math" w:hAnsi="TH SarabunPSK"/>
                <w:sz w:val="22"/>
                <w:szCs w:val="22"/>
              </w:rPr>
              <m:t>g</m:t>
            </m:r>
          </m:e>
        </m:d>
        <m:r>
          <m:rPr>
            <m:sty m:val="p"/>
          </m:rPr>
          <w:rPr>
            <w:rFonts w:ascii="Cambria Math" w:hAnsi="TH SarabunPSK"/>
            <w:sz w:val="22"/>
            <w:szCs w:val="22"/>
          </w:rPr>
          <m:t>+</m:t>
        </m:r>
        <m:sSub>
          <m:sSubPr>
            <m:ctrlPr>
              <w:rPr>
                <w:rFonts w:ascii="Cambria Math" w:hAnsi="TH SarabunPSK"/>
                <w:sz w:val="22"/>
                <w:szCs w:val="22"/>
              </w:rPr>
            </m:ctrlPr>
          </m:sSubPr>
          <m:e>
            <m:r>
              <m:rPr>
                <m:sty m:val="p"/>
              </m:rPr>
              <w:rPr>
                <w:rFonts w:ascii="Cambria Math" w:hAnsi="TH SarabunPSK"/>
                <w:sz w:val="22"/>
                <w:szCs w:val="22"/>
              </w:rPr>
              <m:t>I</m:t>
            </m:r>
          </m:e>
          <m:sub>
            <m:r>
              <m:rPr>
                <m:sty m:val="p"/>
              </m:rPr>
              <w:rPr>
                <w:rFonts w:ascii="Cambria Math" w:hAnsi="TH SarabunPSK"/>
                <w:sz w:val="22"/>
                <w:szCs w:val="22"/>
              </w:rPr>
              <m:t>2</m:t>
            </m:r>
          </m:sub>
        </m:sSub>
        <m:d>
          <m:dPr>
            <m:ctrlPr>
              <w:rPr>
                <w:rFonts w:ascii="Cambria Math" w:hAnsi="TH SarabunPSK"/>
                <w:sz w:val="22"/>
                <w:szCs w:val="22"/>
              </w:rPr>
            </m:ctrlPr>
          </m:dPr>
          <m:e>
            <m:r>
              <m:rPr>
                <m:sty m:val="p"/>
              </m:rPr>
              <w:rPr>
                <w:rFonts w:ascii="Cambria Math" w:hAnsi="TH SarabunPSK"/>
                <w:sz w:val="22"/>
                <w:szCs w:val="22"/>
              </w:rPr>
              <m:t>g</m:t>
            </m:r>
          </m:e>
        </m:d>
        <m:r>
          <m:rPr>
            <m:sty m:val="p"/>
          </m:rPr>
          <w:rPr>
            <w:rFonts w:ascii="Cambria Math" w:hAnsi="Cambria Math"/>
            <w:sz w:val="22"/>
            <w:szCs w:val="22"/>
          </w:rPr>
          <m:t>→</m:t>
        </m:r>
        <m:r>
          <m:rPr>
            <m:sty m:val="p"/>
          </m:rPr>
          <w:rPr>
            <w:rFonts w:ascii="Cambria Math" w:hAnsi="TH SarabunPSK"/>
            <w:sz w:val="22"/>
            <w:szCs w:val="22"/>
          </w:rPr>
          <m:t>2HI(g)</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D17887">
        <w:rPr>
          <w:rFonts w:ascii="TH SarabunPSK" w:hAnsi="TH SarabunPSK"/>
          <w:iCs/>
          <w:szCs w:val="24"/>
        </w:rPr>
        <w:tab/>
      </w:r>
      <m:oMath>
        <m:sSub>
          <m:sSubPr>
            <m:ctrlPr>
              <w:rPr>
                <w:rFonts w:ascii="Cambria Math" w:hAnsi="TH SarabunPSK"/>
                <w:iCs/>
                <w:sz w:val="22"/>
                <w:szCs w:val="22"/>
              </w:rPr>
            </m:ctrlPr>
          </m:sSubPr>
          <m:e>
            <m:r>
              <m:rPr>
                <m:sty m:val="p"/>
              </m:rPr>
              <w:rPr>
                <w:rFonts w:ascii="Cambria Math" w:hAnsi="TH SarabunPSK"/>
                <w:sz w:val="22"/>
                <w:szCs w:val="22"/>
              </w:rPr>
              <m:t>2KClO</m:t>
            </m:r>
          </m:e>
          <m:sub>
            <m:r>
              <m:rPr>
                <m:sty m:val="p"/>
              </m:rPr>
              <w:rPr>
                <w:rFonts w:ascii="Cambria Math" w:hAnsi="TH SarabunPSK"/>
                <w:sz w:val="22"/>
                <w:szCs w:val="22"/>
              </w:rPr>
              <m:t>3</m:t>
            </m:r>
          </m:sub>
        </m:sSub>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Cambria Math"/>
            <w:sz w:val="22"/>
            <w:szCs w:val="22"/>
          </w:rPr>
          <m:t>→</m:t>
        </m:r>
        <m:r>
          <m:rPr>
            <m:sty m:val="p"/>
          </m:rPr>
          <w:rPr>
            <w:rFonts w:ascii="Cambria Math" w:hAnsi="TH SarabunPSK"/>
            <w:sz w:val="22"/>
            <w:szCs w:val="22"/>
          </w:rPr>
          <m:t>2KCl</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m:t>
        </m:r>
        <m:sSub>
          <m:sSubPr>
            <m:ctrlPr>
              <w:rPr>
                <w:rFonts w:ascii="Cambria Math" w:hAnsi="TH SarabunPSK"/>
                <w:iCs/>
                <w:sz w:val="22"/>
                <w:szCs w:val="22"/>
              </w:rPr>
            </m:ctrlPr>
          </m:sSubPr>
          <m:e>
            <m:r>
              <m:rPr>
                <m:sty m:val="p"/>
              </m:rPr>
              <w:rPr>
                <w:rFonts w:ascii="Cambria Math" w:hAnsi="TH SarabunPSK"/>
                <w:sz w:val="22"/>
                <w:szCs w:val="22"/>
              </w:rPr>
              <m:t>3O</m:t>
            </m:r>
          </m:e>
          <m:sub>
            <m:r>
              <m:rPr>
                <m:sty m:val="p"/>
              </m:rPr>
              <w:rPr>
                <w:rFonts w:ascii="Cambria Math" w:hAnsi="TH SarabunPSK"/>
                <w:sz w:val="22"/>
                <w:szCs w:val="22"/>
              </w:rPr>
              <m:t>2</m:t>
            </m:r>
          </m:sub>
        </m:sSub>
        <m:r>
          <m:rPr>
            <m:sty m:val="p"/>
          </m:rPr>
          <w:rPr>
            <w:rFonts w:ascii="Cambria Math" w:hAnsi="TH SarabunPSK"/>
            <w:sz w:val="22"/>
            <w:szCs w:val="22"/>
          </w:rPr>
          <m:t>(g)</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Cs w:val="24"/>
        </w:rPr>
        <w:tab/>
        <w:t xml:space="preserve"> </w:t>
      </w:r>
      <m:oMath>
        <m:r>
          <m:rPr>
            <m:sty m:val="p"/>
          </m:rPr>
          <w:rPr>
            <w:rFonts w:ascii="Cambria Math" w:hAnsi="TH SarabunPSK"/>
            <w:sz w:val="22"/>
            <w:szCs w:val="22"/>
          </w:rPr>
          <m:t>2Na</m:t>
        </m:r>
        <m:d>
          <m:dPr>
            <m:ctrlPr>
              <w:rPr>
                <w:rFonts w:ascii="Cambria Math" w:hAnsi="TH SarabunPSK"/>
                <w:sz w:val="22"/>
                <w:szCs w:val="22"/>
              </w:rPr>
            </m:ctrlPr>
          </m:dPr>
          <m:e>
            <m:r>
              <m:rPr>
                <m:sty m:val="p"/>
              </m:rPr>
              <w:rPr>
                <w:rFonts w:ascii="Cambria Math" w:hAnsi="TH SarabunPSK"/>
                <w:sz w:val="22"/>
                <w:szCs w:val="22"/>
              </w:rPr>
              <m:t>s</m:t>
            </m:r>
          </m:e>
        </m:d>
        <m:r>
          <m:rPr>
            <m:sty m:val="p"/>
          </m:rPr>
          <w:rPr>
            <w:rFonts w:ascii="Cambria Math" w:hAnsi="TH SarabunPSK"/>
            <w:sz w:val="22"/>
            <w:szCs w:val="22"/>
          </w:rPr>
          <m:t>+</m:t>
        </m:r>
        <m:sSub>
          <m:sSubPr>
            <m:ctrlPr>
              <w:rPr>
                <w:rFonts w:ascii="Cambria Math" w:hAnsi="TH SarabunPSK"/>
                <w:sz w:val="22"/>
                <w:szCs w:val="22"/>
              </w:rPr>
            </m:ctrlPr>
          </m:sSubPr>
          <m:e>
            <m:r>
              <m:rPr>
                <m:sty m:val="p"/>
              </m:rPr>
              <w:rPr>
                <w:rFonts w:ascii="Cambria Math" w:hAnsi="TH SarabunPSK"/>
                <w:sz w:val="22"/>
                <w:szCs w:val="22"/>
              </w:rPr>
              <m:t>H</m:t>
            </m:r>
          </m:e>
          <m:sub>
            <m:r>
              <m:rPr>
                <m:sty m:val="p"/>
              </m:rPr>
              <w:rPr>
                <w:rFonts w:ascii="Cambria Math" w:hAnsi="TH SarabunPSK"/>
                <w:sz w:val="22"/>
                <w:szCs w:val="22"/>
              </w:rPr>
              <m:t>2</m:t>
            </m:r>
          </m:sub>
        </m:sSub>
        <m:r>
          <m:rPr>
            <m:sty m:val="p"/>
          </m:rPr>
          <w:rPr>
            <w:rFonts w:ascii="Cambria Math" w:hAnsi="TH SarabunPSK"/>
            <w:sz w:val="22"/>
            <w:szCs w:val="22"/>
          </w:rPr>
          <m:t>O</m:t>
        </m:r>
        <m:d>
          <m:dPr>
            <m:ctrlPr>
              <w:rPr>
                <w:rFonts w:ascii="Cambria Math" w:hAnsi="TH SarabunPSK"/>
                <w:sz w:val="22"/>
                <w:szCs w:val="22"/>
              </w:rPr>
            </m:ctrlPr>
          </m:dPr>
          <m:e>
            <m:r>
              <m:rPr>
                <m:sty m:val="p"/>
              </m:rPr>
              <w:rPr>
                <w:rFonts w:ascii="Cambria Math" w:hAnsi="TH SarabunPSK"/>
                <w:sz w:val="22"/>
                <w:szCs w:val="22"/>
              </w:rPr>
              <m:t>l</m:t>
            </m:r>
          </m:e>
        </m:d>
        <m:r>
          <m:rPr>
            <m:sty m:val="p"/>
          </m:rPr>
          <w:rPr>
            <w:rFonts w:ascii="Cambria Math" w:hAnsi="Cambria Math"/>
            <w:sz w:val="22"/>
            <w:szCs w:val="22"/>
          </w:rPr>
          <m:t>→</m:t>
        </m:r>
        <m:r>
          <m:rPr>
            <m:sty m:val="p"/>
          </m:rPr>
          <w:rPr>
            <w:rFonts w:ascii="Cambria Math" w:hAnsi="TH SarabunPSK"/>
            <w:sz w:val="22"/>
            <w:szCs w:val="22"/>
          </w:rPr>
          <m:t>2NaOH</m:t>
        </m:r>
        <m:d>
          <m:dPr>
            <m:ctrlPr>
              <w:rPr>
                <w:rFonts w:ascii="Cambria Math" w:hAnsi="TH SarabunPSK"/>
                <w:sz w:val="22"/>
                <w:szCs w:val="22"/>
              </w:rPr>
            </m:ctrlPr>
          </m:dPr>
          <m:e>
            <m:r>
              <m:rPr>
                <m:sty m:val="p"/>
              </m:rPr>
              <w:rPr>
                <w:rFonts w:ascii="Cambria Math" w:hAnsi="TH SarabunPSK"/>
                <w:sz w:val="22"/>
                <w:szCs w:val="22"/>
              </w:rPr>
              <m:t>aq</m:t>
            </m:r>
          </m:e>
        </m:d>
        <m:r>
          <m:rPr>
            <m:sty m:val="p"/>
          </m:rPr>
          <w:rPr>
            <w:rFonts w:ascii="Cambria Math" w:hAnsi="TH SarabunPSK"/>
            <w:sz w:val="22"/>
            <w:szCs w:val="22"/>
          </w:rPr>
          <m:t>+</m:t>
        </m:r>
        <m:sSub>
          <m:sSubPr>
            <m:ctrlPr>
              <w:rPr>
                <w:rFonts w:ascii="Cambria Math" w:hAnsi="TH SarabunPSK"/>
                <w:sz w:val="22"/>
                <w:szCs w:val="22"/>
              </w:rPr>
            </m:ctrlPr>
          </m:sSubPr>
          <m:e>
            <m:r>
              <m:rPr>
                <m:sty m:val="p"/>
              </m:rPr>
              <w:rPr>
                <w:rFonts w:ascii="Cambria Math" w:hAnsi="TH SarabunPSK"/>
                <w:sz w:val="22"/>
                <w:szCs w:val="22"/>
              </w:rPr>
              <m:t>H</m:t>
            </m:r>
          </m:e>
          <m:sub>
            <m:r>
              <m:rPr>
                <m:sty m:val="p"/>
              </m:rPr>
              <w:rPr>
                <w:rFonts w:ascii="Cambria Math" w:hAnsi="TH SarabunPSK"/>
                <w:sz w:val="22"/>
                <w:szCs w:val="22"/>
              </w:rPr>
              <m:t>2</m:t>
            </m:r>
          </m:sub>
        </m:sSub>
        <m:r>
          <m:rPr>
            <m:sty m:val="p"/>
          </m:rPr>
          <w:rPr>
            <w:rFonts w:ascii="Cambria Math" w:hAnsi="TH SarabunPSK"/>
            <w:sz w:val="22"/>
            <w:szCs w:val="22"/>
          </w:rPr>
          <m:t>(g)</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D17887">
        <w:rPr>
          <w:rFonts w:ascii="TH SarabunPSK" w:hAnsi="TH SarabunPSK"/>
          <w:iCs/>
          <w:szCs w:val="24"/>
        </w:rPr>
        <w:tab/>
        <w:t xml:space="preserve"> </w:t>
      </w:r>
      <m:oMath>
        <m:r>
          <m:rPr>
            <m:sty m:val="p"/>
          </m:rPr>
          <w:rPr>
            <w:rFonts w:ascii="Cambria Math" w:hAnsi="TH SarabunPSK"/>
            <w:sz w:val="22"/>
            <w:szCs w:val="22"/>
          </w:rPr>
          <m:t>Cu</m:t>
        </m:r>
        <m:d>
          <m:dPr>
            <m:ctrlPr>
              <w:rPr>
                <w:rFonts w:ascii="Cambria Math" w:hAnsi="TH SarabunPSK"/>
                <w:iCs/>
                <w:sz w:val="22"/>
                <w:szCs w:val="22"/>
              </w:rPr>
            </m:ctrlPr>
          </m:dPr>
          <m:e>
            <m:r>
              <m:rPr>
                <m:sty m:val="p"/>
              </m:rPr>
              <w:rPr>
                <w:rFonts w:ascii="Cambria Math" w:hAnsi="TH SarabunPSK"/>
                <w:sz w:val="22"/>
                <w:szCs w:val="22"/>
              </w:rPr>
              <m:t>s</m:t>
            </m:r>
          </m:e>
        </m:d>
        <m:r>
          <m:rPr>
            <m:sty m:val="p"/>
          </m:rPr>
          <w:rPr>
            <w:rFonts w:ascii="Cambria Math" w:hAnsi="TH SarabunPSK"/>
            <w:sz w:val="22"/>
            <w:szCs w:val="22"/>
          </w:rPr>
          <m:t>+</m:t>
        </m:r>
        <m:sSub>
          <m:sSubPr>
            <m:ctrlPr>
              <w:rPr>
                <w:rFonts w:ascii="Cambria Math" w:hAnsi="TH SarabunPSK"/>
                <w:iCs/>
                <w:sz w:val="22"/>
                <w:szCs w:val="22"/>
              </w:rPr>
            </m:ctrlPr>
          </m:sSubPr>
          <m:e>
            <m:r>
              <m:rPr>
                <m:sty m:val="p"/>
              </m:rPr>
              <w:rPr>
                <w:rFonts w:ascii="Cambria Math" w:hAnsi="TH SarabunPSK"/>
                <w:sz w:val="22"/>
                <w:szCs w:val="22"/>
              </w:rPr>
              <m:t>2AgNO</m:t>
            </m:r>
          </m:e>
          <m:sub>
            <m:r>
              <m:rPr>
                <m:sty m:val="p"/>
              </m:rPr>
              <w:rPr>
                <w:rFonts w:ascii="Cambria Math" w:hAnsi="TH SarabunPSK"/>
                <w:sz w:val="22"/>
                <w:szCs w:val="22"/>
              </w:rPr>
              <m:t>3</m:t>
            </m:r>
          </m:sub>
        </m:sSub>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Cambria Math"/>
            <w:sz w:val="22"/>
            <w:szCs w:val="22"/>
          </w:rPr>
          <m:t>→</m:t>
        </m:r>
        <m:r>
          <m:rPr>
            <m:sty m:val="p"/>
          </m:rPr>
          <w:rPr>
            <w:rFonts w:ascii="Cambria Math" w:hAnsi="TH SarabunPSK"/>
            <w:sz w:val="22"/>
            <w:szCs w:val="22"/>
          </w:rPr>
          <m:t>Cu</m:t>
        </m:r>
        <m:sSub>
          <m:sSubPr>
            <m:ctrlPr>
              <w:rPr>
                <w:rFonts w:ascii="Cambria Math" w:hAnsi="TH SarabunPSK"/>
                <w:iCs/>
                <w:sz w:val="22"/>
                <w:szCs w:val="22"/>
              </w:rPr>
            </m:ctrlPr>
          </m:sSubPr>
          <m:e>
            <m:r>
              <m:rPr>
                <m:sty m:val="p"/>
              </m:rPr>
              <w:rPr>
                <w:rFonts w:ascii="Cambria Math" w:hAnsi="TH SarabunPSK"/>
                <w:sz w:val="22"/>
                <w:szCs w:val="22"/>
              </w:rPr>
              <m:t>(</m:t>
            </m:r>
            <m:sSub>
              <m:sSubPr>
                <m:ctrlPr>
                  <w:rPr>
                    <w:rFonts w:ascii="Cambria Math" w:hAnsi="TH SarabunPSK"/>
                    <w:iCs/>
                    <w:sz w:val="22"/>
                    <w:szCs w:val="22"/>
                  </w:rPr>
                </m:ctrlPr>
              </m:sSubPr>
              <m:e>
                <m:r>
                  <m:rPr>
                    <m:sty m:val="p"/>
                  </m:rPr>
                  <w:rPr>
                    <w:rFonts w:ascii="Cambria Math" w:hAnsi="TH SarabunPSK"/>
                    <w:sz w:val="22"/>
                    <w:szCs w:val="22"/>
                  </w:rPr>
                  <m:t>NO</m:t>
                </m:r>
              </m:e>
              <m:sub>
                <m:r>
                  <m:rPr>
                    <m:sty m:val="p"/>
                  </m:rPr>
                  <w:rPr>
                    <w:rFonts w:ascii="Cambria Math" w:hAnsi="TH SarabunPSK"/>
                    <w:sz w:val="22"/>
                    <w:szCs w:val="22"/>
                  </w:rPr>
                  <m:t>3</m:t>
                </m:r>
              </m:sub>
            </m:sSub>
            <m:r>
              <m:rPr>
                <m:sty m:val="p"/>
              </m:rPr>
              <w:rPr>
                <w:rFonts w:ascii="Cambria Math" w:hAnsi="TH SarabunPSK"/>
                <w:sz w:val="22"/>
                <w:szCs w:val="22"/>
              </w:rPr>
              <m:t>)</m:t>
            </m:r>
          </m:e>
          <m:sub>
            <m:r>
              <m:rPr>
                <m:sty m:val="p"/>
              </m:rPr>
              <w:rPr>
                <w:rFonts w:ascii="Cambria Math" w:hAnsi="TH SarabunPSK"/>
                <w:sz w:val="22"/>
                <w:szCs w:val="22"/>
              </w:rPr>
              <m:t>2</m:t>
            </m:r>
          </m:sub>
        </m:sSub>
        <m:d>
          <m:dPr>
            <m:ctrlPr>
              <w:rPr>
                <w:rFonts w:ascii="Cambria Math" w:hAnsi="TH SarabunPSK"/>
                <w:iCs/>
                <w:sz w:val="22"/>
                <w:szCs w:val="22"/>
              </w:rPr>
            </m:ctrlPr>
          </m:dPr>
          <m:e>
            <m:r>
              <m:rPr>
                <m:sty m:val="p"/>
              </m:rPr>
              <w:rPr>
                <w:rFonts w:ascii="Cambria Math" w:hAnsi="TH SarabunPSK"/>
                <w:sz w:val="22"/>
                <w:szCs w:val="22"/>
              </w:rPr>
              <m:t>aq</m:t>
            </m:r>
          </m:e>
        </m:d>
        <m:r>
          <m:rPr>
            <m:sty m:val="p"/>
          </m:rPr>
          <w:rPr>
            <w:rFonts w:ascii="Cambria Math" w:hAnsi="TH SarabunPSK"/>
            <w:sz w:val="22"/>
            <w:szCs w:val="22"/>
          </w:rPr>
          <m:t>+2Ag(s)</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Cs w:val="24"/>
        </w:rPr>
        <w:tab/>
        <w:t xml:space="preserve"> </w:t>
      </w:r>
      <m:oMath>
        <m:sSub>
          <m:sSubPr>
            <m:ctrlPr>
              <w:rPr>
                <w:rFonts w:ascii="Cambria Math" w:hAnsi="TH SarabunPSK"/>
                <w:sz w:val="22"/>
                <w:szCs w:val="22"/>
              </w:rPr>
            </m:ctrlPr>
          </m:sSubPr>
          <m:e>
            <m:r>
              <m:rPr>
                <m:sty m:val="p"/>
              </m:rPr>
              <w:rPr>
                <w:rFonts w:ascii="Cambria Math" w:hAnsi="TH SarabunPSK"/>
                <w:sz w:val="22"/>
                <w:szCs w:val="22"/>
              </w:rPr>
              <m:t>Cl</m:t>
            </m:r>
          </m:e>
          <m:sub>
            <m:r>
              <m:rPr>
                <m:sty m:val="p"/>
              </m:rPr>
              <w:rPr>
                <w:rFonts w:ascii="Cambria Math" w:hAnsi="TH SarabunPSK"/>
                <w:sz w:val="22"/>
                <w:szCs w:val="22"/>
              </w:rPr>
              <m:t>2</m:t>
            </m:r>
          </m:sub>
        </m:sSub>
        <m:d>
          <m:dPr>
            <m:ctrlPr>
              <w:rPr>
                <w:rFonts w:ascii="Cambria Math" w:hAnsi="TH SarabunPSK"/>
                <w:sz w:val="22"/>
                <w:szCs w:val="22"/>
              </w:rPr>
            </m:ctrlPr>
          </m:dPr>
          <m:e>
            <m:r>
              <m:rPr>
                <m:sty m:val="p"/>
              </m:rPr>
              <w:rPr>
                <w:rFonts w:ascii="Cambria Math" w:hAnsi="TH SarabunPSK"/>
                <w:sz w:val="22"/>
                <w:szCs w:val="22"/>
              </w:rPr>
              <m:t>g</m:t>
            </m:r>
          </m:e>
        </m:d>
        <m:r>
          <m:rPr>
            <m:sty m:val="p"/>
          </m:rPr>
          <w:rPr>
            <w:rFonts w:ascii="Cambria Math" w:hAnsi="TH SarabunPSK"/>
            <w:sz w:val="22"/>
            <w:szCs w:val="22"/>
          </w:rPr>
          <m:t>+</m:t>
        </m:r>
        <m:sSup>
          <m:sSupPr>
            <m:ctrlPr>
              <w:rPr>
                <w:rFonts w:ascii="Cambria Math" w:hAnsi="TH SarabunPSK"/>
                <w:sz w:val="22"/>
                <w:szCs w:val="22"/>
              </w:rPr>
            </m:ctrlPr>
          </m:sSupPr>
          <m:e>
            <m:r>
              <m:rPr>
                <m:sty m:val="p"/>
              </m:rPr>
              <w:rPr>
                <w:rFonts w:ascii="Cambria Math" w:hAnsi="TH SarabunPSK"/>
                <w:sz w:val="22"/>
                <w:szCs w:val="22"/>
              </w:rPr>
              <m:t>2Br</m:t>
            </m:r>
          </m:e>
          <m:sup>
            <m:r>
              <m:rPr>
                <m:sty m:val="p"/>
              </m:rPr>
              <w:rPr>
                <w:rFonts w:ascii="TH SarabunPSK" w:hAnsi="TH SarabunPSK"/>
                <w:sz w:val="22"/>
                <w:szCs w:val="22"/>
              </w:rPr>
              <m:t>-</m:t>
            </m:r>
          </m:sup>
        </m:sSup>
        <m:d>
          <m:dPr>
            <m:ctrlPr>
              <w:rPr>
                <w:rFonts w:ascii="Cambria Math" w:hAnsi="TH SarabunPSK"/>
                <w:sz w:val="22"/>
                <w:szCs w:val="22"/>
              </w:rPr>
            </m:ctrlPr>
          </m:dPr>
          <m:e>
            <m:r>
              <m:rPr>
                <m:sty m:val="p"/>
              </m:rPr>
              <w:rPr>
                <w:rFonts w:ascii="Cambria Math" w:hAnsi="TH SarabunPSK"/>
                <w:sz w:val="22"/>
                <w:szCs w:val="22"/>
              </w:rPr>
              <m:t>aq</m:t>
            </m:r>
          </m:e>
        </m:d>
        <m:r>
          <m:rPr>
            <m:sty m:val="p"/>
          </m:rPr>
          <w:rPr>
            <w:rFonts w:ascii="Cambria Math" w:hAnsi="Cambria Math"/>
            <w:sz w:val="22"/>
            <w:szCs w:val="22"/>
          </w:rPr>
          <m:t>→</m:t>
        </m:r>
        <m:sSup>
          <m:sSupPr>
            <m:ctrlPr>
              <w:rPr>
                <w:rFonts w:ascii="Cambria Math" w:hAnsi="TH SarabunPSK"/>
                <w:sz w:val="22"/>
                <w:szCs w:val="22"/>
              </w:rPr>
            </m:ctrlPr>
          </m:sSupPr>
          <m:e>
            <m:r>
              <m:rPr>
                <m:sty m:val="p"/>
              </m:rPr>
              <w:rPr>
                <w:rFonts w:ascii="Cambria Math" w:hAnsi="TH SarabunPSK"/>
                <w:sz w:val="22"/>
                <w:szCs w:val="22"/>
              </w:rPr>
              <m:t>2Cl</m:t>
            </m:r>
          </m:e>
          <m:sup>
            <m:r>
              <m:rPr>
                <m:sty m:val="p"/>
              </m:rPr>
              <w:rPr>
                <w:rFonts w:ascii="TH SarabunPSK" w:hAnsi="TH SarabunPSK"/>
                <w:sz w:val="22"/>
                <w:szCs w:val="22"/>
              </w:rPr>
              <m:t>-</m:t>
            </m:r>
          </m:sup>
        </m:sSup>
        <m:d>
          <m:dPr>
            <m:ctrlPr>
              <w:rPr>
                <w:rFonts w:ascii="Cambria Math" w:hAnsi="TH SarabunPSK"/>
                <w:sz w:val="22"/>
                <w:szCs w:val="22"/>
              </w:rPr>
            </m:ctrlPr>
          </m:dPr>
          <m:e>
            <m:r>
              <m:rPr>
                <m:sty m:val="p"/>
              </m:rPr>
              <w:rPr>
                <w:rFonts w:ascii="Cambria Math" w:hAnsi="TH SarabunPSK"/>
                <w:sz w:val="22"/>
                <w:szCs w:val="22"/>
              </w:rPr>
              <m:t>aq</m:t>
            </m:r>
          </m:e>
        </m:d>
        <m:r>
          <m:rPr>
            <m:sty m:val="p"/>
          </m:rPr>
          <w:rPr>
            <w:rFonts w:ascii="Cambria Math" w:hAnsi="TH SarabunPSK"/>
            <w:sz w:val="22"/>
            <w:szCs w:val="22"/>
          </w:rPr>
          <m:t>+</m:t>
        </m:r>
        <m:sSub>
          <m:sSubPr>
            <m:ctrlPr>
              <w:rPr>
                <w:rFonts w:ascii="Cambria Math" w:hAnsi="TH SarabunPSK"/>
                <w:sz w:val="22"/>
                <w:szCs w:val="22"/>
              </w:rPr>
            </m:ctrlPr>
          </m:sSubPr>
          <m:e>
            <m:r>
              <m:rPr>
                <m:sty m:val="p"/>
              </m:rPr>
              <w:rPr>
                <w:rFonts w:ascii="Cambria Math" w:hAnsi="TH SarabunPSK"/>
                <w:sz w:val="22"/>
                <w:szCs w:val="22"/>
              </w:rPr>
              <m:t>Br</m:t>
            </m:r>
          </m:e>
          <m:sub>
            <m:r>
              <m:rPr>
                <m:sty m:val="p"/>
              </m:rPr>
              <w:rPr>
                <w:rFonts w:ascii="Cambria Math" w:hAnsi="TH SarabunPSK"/>
                <w:sz w:val="22"/>
                <w:szCs w:val="22"/>
              </w:rPr>
              <m:t>2</m:t>
            </m:r>
          </m:sub>
        </m:sSub>
        <m:r>
          <m:rPr>
            <m:sty m:val="p"/>
          </m:rPr>
          <w:rPr>
            <w:rFonts w:ascii="Cambria Math" w:hAnsi="TH SarabunPSK"/>
            <w:sz w:val="22"/>
            <w:szCs w:val="22"/>
          </w:rPr>
          <m:t>(l)</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cs/>
        </w:rPr>
      </w:pPr>
      <w:r w:rsidRPr="00D17887">
        <w:rPr>
          <w:rFonts w:ascii="TH SarabunPSK" w:hAnsi="TH SarabunPSK"/>
          <w:b/>
          <w:bCs/>
          <w:sz w:val="32"/>
        </w:rPr>
        <w:t xml:space="preserve">*** </w:t>
      </w:r>
      <w:r w:rsidRPr="00D17887">
        <w:rPr>
          <w:rFonts w:ascii="TH SarabunPSK" w:hAnsi="TH SarabunPSK"/>
          <w:sz w:val="32"/>
          <w:cs/>
        </w:rPr>
        <w:t>การรวมปฏิกิริยาต้องตรวจสอบจำนวนอิเล็กตรอนที่ให้และที่รับของทั้งสองครึ่งปฏิกิริยาให้เท่ากันก่อน</w:t>
      </w:r>
      <w:r w:rsidRPr="00D17887">
        <w:rPr>
          <w:rFonts w:ascii="TH SarabunPSK" w:hAnsi="TH SarabunPSK"/>
          <w:sz w:val="32"/>
        </w:rPr>
        <w:br/>
      </w:r>
      <w:r w:rsidRPr="00D17887">
        <w:rPr>
          <w:rFonts w:ascii="TH SarabunPSK" w:hAnsi="TH SarabunPSK"/>
          <w:b/>
          <w:bCs/>
          <w:sz w:val="32"/>
        </w:rPr>
        <w:t xml:space="preserve">*** </w:t>
      </w:r>
      <w:r w:rsidRPr="00D17887">
        <w:rPr>
          <w:rFonts w:ascii="TH SarabunPSK" w:hAnsi="TH SarabunPSK"/>
          <w:sz w:val="32"/>
          <w:cs/>
        </w:rPr>
        <w:t>ปฏิกิริยาออกซิเดชัน คือปฏิกิริยาที่มีการให้อิเล็กตรอน หรือปฏิกิริยาที่มีการเพิ่มขึ้นของเลขออกซิเดชัน</w:t>
      </w:r>
      <w:r w:rsidRPr="00D17887">
        <w:rPr>
          <w:rFonts w:ascii="TH SarabunPSK" w:hAnsi="TH SarabunPSK"/>
          <w:sz w:val="32"/>
        </w:rPr>
        <w:br/>
      </w:r>
      <w:r w:rsidRPr="00D17887">
        <w:rPr>
          <w:rFonts w:ascii="TH SarabunPSK" w:hAnsi="TH SarabunPSK"/>
          <w:b/>
          <w:bCs/>
          <w:sz w:val="32"/>
        </w:rPr>
        <w:t>***</w:t>
      </w:r>
      <w:r w:rsidRPr="00D17887">
        <w:rPr>
          <w:rFonts w:ascii="TH SarabunPSK" w:hAnsi="TH SarabunPSK"/>
          <w:sz w:val="32"/>
          <w:cs/>
        </w:rPr>
        <w:t>สารที่เกิดปฏิกิริยาออกซิเดชันเรียกว่า ตัว</w:t>
      </w:r>
      <w:proofErr w:type="spellStart"/>
      <w:r w:rsidRPr="00D17887">
        <w:rPr>
          <w:rFonts w:ascii="TH SarabunPSK" w:hAnsi="TH SarabunPSK"/>
          <w:sz w:val="32"/>
          <w:cs/>
        </w:rPr>
        <w:t>รีดิวซ์</w:t>
      </w:r>
      <w:proofErr w:type="spellEnd"/>
      <w:r w:rsidRPr="00D17887">
        <w:rPr>
          <w:rFonts w:ascii="TH SarabunPSK" w:hAnsi="TH SarabunPSK"/>
          <w:sz w:val="32"/>
          <w:cs/>
        </w:rPr>
        <w:t xml:space="preserve"> หรือถูกออกซิ</w:t>
      </w:r>
      <w:proofErr w:type="spellStart"/>
      <w:r w:rsidRPr="00D17887">
        <w:rPr>
          <w:rFonts w:ascii="TH SarabunPSK" w:hAnsi="TH SarabunPSK"/>
          <w:sz w:val="32"/>
          <w:cs/>
        </w:rPr>
        <w:t>ไดซ</w:t>
      </w:r>
      <w:proofErr w:type="spellEnd"/>
      <w:r w:rsidRPr="00D17887">
        <w:rPr>
          <w:rFonts w:ascii="TH SarabunPSK" w:hAnsi="TH SarabunPSK"/>
          <w:sz w:val="32"/>
        </w:rPr>
        <w:br/>
      </w:r>
      <w:r w:rsidRPr="00D17887">
        <w:rPr>
          <w:rFonts w:ascii="TH SarabunPSK" w:hAnsi="TH SarabunPSK"/>
          <w:b/>
          <w:bCs/>
          <w:sz w:val="32"/>
        </w:rPr>
        <w:t>***</w:t>
      </w:r>
      <w:r w:rsidRPr="00D17887">
        <w:rPr>
          <w:rFonts w:ascii="TH SarabunPSK" w:hAnsi="TH SarabunPSK"/>
          <w:sz w:val="32"/>
          <w:cs/>
        </w:rPr>
        <w:t>ปฏิกิริยารีดักชัน คือปฏิกิริยาที่มีการรับอิเล็กตรอน หรือปฏิกิริยาที่มีการลดลงของเลขออกซิเดชัน</w:t>
      </w:r>
      <w:r w:rsidRPr="00D17887">
        <w:rPr>
          <w:rFonts w:ascii="TH SarabunPSK" w:hAnsi="TH SarabunPSK"/>
          <w:sz w:val="32"/>
        </w:rPr>
        <w:br/>
      </w:r>
      <w:r w:rsidRPr="00D17887">
        <w:rPr>
          <w:rFonts w:ascii="TH SarabunPSK" w:hAnsi="TH SarabunPSK"/>
          <w:b/>
          <w:bCs/>
          <w:sz w:val="32"/>
        </w:rPr>
        <w:t>***</w:t>
      </w:r>
      <w:r w:rsidRPr="00D17887">
        <w:rPr>
          <w:rFonts w:ascii="TH SarabunPSK" w:hAnsi="TH SarabunPSK"/>
          <w:sz w:val="32"/>
          <w:cs/>
        </w:rPr>
        <w:t>สารที่เกิดปฏิกิริยารีดักชันเรียกว่า ตัวออกซิไดซ์ หรือถูก</w:t>
      </w:r>
      <w:proofErr w:type="spellStart"/>
      <w:r w:rsidRPr="00D17887">
        <w:rPr>
          <w:rFonts w:ascii="TH SarabunPSK" w:hAnsi="TH SarabunPSK"/>
          <w:sz w:val="32"/>
          <w:cs/>
        </w:rPr>
        <w:t>รีดิวซ์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b/>
          <w:bCs/>
          <w:sz w:val="32"/>
        </w:rPr>
      </w:pPr>
      <w:r w:rsidRPr="00D17887">
        <w:rPr>
          <w:rFonts w:ascii="TH SarabunPSK" w:hAnsi="TH SarabunPSK"/>
          <w:b/>
          <w:bCs/>
          <w:sz w:val="32"/>
          <w:cs/>
        </w:rPr>
        <w:t>คำศัพท์ที่เกี่ยวข้องกับปฏิกิริยารี</w:t>
      </w:r>
      <w:proofErr w:type="spellStart"/>
      <w:r w:rsidRPr="00D17887">
        <w:rPr>
          <w:rFonts w:ascii="TH SarabunPSK" w:hAnsi="TH SarabunPSK"/>
          <w:b/>
          <w:bCs/>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1. “</w:t>
      </w:r>
      <w:r w:rsidRPr="00D17887">
        <w:rPr>
          <w:rFonts w:ascii="TH SarabunPSK" w:hAnsi="TH SarabunPSK"/>
          <w:sz w:val="32"/>
          <w:cs/>
        </w:rPr>
        <w:t>ตัวออกซิ</w:t>
      </w:r>
      <w:proofErr w:type="spellStart"/>
      <w:r w:rsidRPr="00D17887">
        <w:rPr>
          <w:rFonts w:ascii="TH SarabunPSK" w:hAnsi="TH SarabunPSK"/>
          <w:sz w:val="32"/>
          <w:cs/>
        </w:rPr>
        <w:t>ไดส์</w:t>
      </w:r>
      <w:proofErr w:type="spellEnd"/>
      <w:r w:rsidRPr="00D17887">
        <w:rPr>
          <w:rFonts w:ascii="TH SarabunPSK" w:hAnsi="TH SarabunPSK"/>
          <w:sz w:val="32"/>
        </w:rPr>
        <w:t xml:space="preserve">” </w:t>
      </w:r>
      <w:r w:rsidRPr="00D17887">
        <w:rPr>
          <w:rFonts w:ascii="TH SarabunPSK" w:hAnsi="TH SarabunPSK"/>
          <w:sz w:val="32"/>
          <w:cs/>
        </w:rPr>
        <w:t>คือสารที่เป็นตัวกระทำให้สารอื่นเกิดปฏิกิริยาออกซิเดชันโดยการเข้าไปรับอิเล็กตรอนจากสารอื่นสารที่รับอิเล็กตรอนได้ดีก็จะเป็นตัวออกซิ</w:t>
      </w:r>
      <w:proofErr w:type="spellStart"/>
      <w:r w:rsidRPr="00D17887">
        <w:rPr>
          <w:rFonts w:ascii="TH SarabunPSK" w:hAnsi="TH SarabunPSK"/>
          <w:sz w:val="32"/>
          <w:cs/>
        </w:rPr>
        <w:t>ไดส์</w:t>
      </w:r>
      <w:proofErr w:type="spellEnd"/>
      <w:r w:rsidRPr="00D17887">
        <w:rPr>
          <w:rFonts w:ascii="TH SarabunPSK" w:hAnsi="TH SarabunPSK"/>
          <w:sz w:val="32"/>
          <w:cs/>
        </w:rPr>
        <w:t>ที่ดี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iCs/>
          <w:sz w:val="32"/>
        </w:rPr>
      </w:pPr>
      <w:r w:rsidRPr="00D17887">
        <w:rPr>
          <w:rFonts w:ascii="TH SarabunPSK" w:hAnsi="TH SarabunPSK"/>
          <w:iCs/>
          <w:sz w:val="32"/>
        </w:rPr>
        <w:tab/>
      </w:r>
      <w:r w:rsidRPr="00D17887">
        <w:rPr>
          <w:rFonts w:ascii="TH SarabunPSK" w:hAnsi="TH SarabunPSK"/>
          <w:iCs/>
          <w:sz w:val="32"/>
        </w:rPr>
        <w:tab/>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+Cu(s)</m:t>
        </m:r>
      </m:oMath>
      <w:r w:rsidRPr="00D17887">
        <w:rPr>
          <w:rFonts w:ascii="TH SarabunPSK" w:hAnsi="TH SarabunPSK"/>
          <w:iCs/>
          <w:sz w:val="32"/>
          <w:cs/>
        </w:rPr>
        <w:t xml:space="preserve"> </w:t>
      </w:r>
      <w:r w:rsidRPr="00D17887">
        <w:rPr>
          <w:rFonts w:ascii="TH SarabunPSK" w:hAnsi="TH SarabunPSK"/>
          <w:sz w:val="32"/>
          <w:cs/>
        </w:rPr>
        <w:t>มี</w:t>
      </w:r>
      <w:r w:rsidRPr="00D17887">
        <w:rPr>
          <w:rFonts w:ascii="TH SarabunPSK" w:hAnsi="TH SarabunPSK"/>
          <w:sz w:val="32"/>
        </w:rPr>
        <w:t>Cu</w:t>
      </w:r>
      <w:r w:rsidRPr="00D17887">
        <w:rPr>
          <w:rFonts w:ascii="TH SarabunPSK" w:hAnsi="TH SarabunPSK"/>
          <w:sz w:val="32"/>
          <w:vertAlign w:val="superscript"/>
        </w:rPr>
        <w:t>2+</w:t>
      </w:r>
      <w:r w:rsidRPr="00D17887">
        <w:rPr>
          <w:rFonts w:ascii="TH SarabunPSK" w:hAnsi="TH SarabunPSK"/>
          <w:sz w:val="32"/>
        </w:rPr>
        <w:t>(</w:t>
      </w:r>
      <w:proofErr w:type="spellStart"/>
      <w:r w:rsidRPr="00D17887">
        <w:rPr>
          <w:rFonts w:ascii="TH SarabunPSK" w:hAnsi="TH SarabunPSK"/>
          <w:sz w:val="32"/>
        </w:rPr>
        <w:t>aq</w:t>
      </w:r>
      <w:proofErr w:type="spellEnd"/>
      <w:r w:rsidRPr="00D17887">
        <w:rPr>
          <w:rFonts w:ascii="TH SarabunPSK" w:hAnsi="TH SarabunPSK"/>
          <w:sz w:val="32"/>
        </w:rPr>
        <w:t xml:space="preserve">) </w:t>
      </w:r>
      <w:r w:rsidRPr="00D17887">
        <w:rPr>
          <w:rFonts w:ascii="TH SarabunPSK" w:hAnsi="TH SarabunPSK"/>
          <w:sz w:val="32"/>
          <w:cs/>
        </w:rPr>
        <w:t>เป็นตัวออกซิ</w:t>
      </w:r>
      <w:proofErr w:type="spellStart"/>
      <w:r w:rsidRPr="00D17887">
        <w:rPr>
          <w:rFonts w:ascii="TH SarabunPSK" w:hAnsi="TH SarabunPSK"/>
          <w:sz w:val="32"/>
          <w:cs/>
        </w:rPr>
        <w:t>ไดส์</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เนื่องจาก</w:t>
      </w:r>
      <w:r w:rsidRPr="00D17887">
        <w:rPr>
          <w:rFonts w:ascii="TH SarabunPSK" w:hAnsi="TH SarabunPSK"/>
          <w:sz w:val="32"/>
        </w:rPr>
        <w:t xml:space="preserve"> Cu2+(</w:t>
      </w:r>
      <w:proofErr w:type="spellStart"/>
      <w:r w:rsidRPr="00D17887">
        <w:rPr>
          <w:rFonts w:ascii="TH SarabunPSK" w:hAnsi="TH SarabunPSK"/>
          <w:sz w:val="32"/>
        </w:rPr>
        <w:t>aq</w:t>
      </w:r>
      <w:proofErr w:type="spellEnd"/>
      <w:r w:rsidRPr="00D17887">
        <w:rPr>
          <w:rFonts w:ascii="TH SarabunPSK" w:hAnsi="TH SarabunPSK"/>
          <w:sz w:val="32"/>
        </w:rPr>
        <w:t xml:space="preserve">) </w:t>
      </w:r>
      <w:r w:rsidRPr="00D17887">
        <w:rPr>
          <w:rFonts w:ascii="TH SarabunPSK" w:hAnsi="TH SarabunPSK"/>
          <w:sz w:val="32"/>
          <w:cs/>
        </w:rPr>
        <w:t>เข้าไปรับอิเล็กตรอนจาก</w:t>
      </w:r>
      <w:r w:rsidRPr="00D17887">
        <w:rPr>
          <w:rFonts w:ascii="TH SarabunPSK" w:hAnsi="TH SarabunPSK"/>
          <w:sz w:val="32"/>
        </w:rPr>
        <w:t xml:space="preserve"> Zn(s) </w:t>
      </w:r>
      <w:r w:rsidRPr="00D17887">
        <w:rPr>
          <w:rFonts w:ascii="TH SarabunPSK" w:hAnsi="TH SarabunPSK"/>
          <w:sz w:val="32"/>
          <w:cs/>
        </w:rPr>
        <w:t>ดังนี้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lastRenderedPageBreak/>
        <w:tab/>
      </w:r>
      <w:r w:rsidRPr="00D17887">
        <w:rPr>
          <w:rFonts w:ascii="TH SarabunPSK" w:hAnsi="TH SarabunPSK"/>
          <w:sz w:val="32"/>
        </w:rPr>
        <w:tab/>
      </w:r>
      <m:oMath>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p>
          <m:sSupPr>
            <m:ctrlPr>
              <w:rPr>
                <w:rFonts w:ascii="Cambria Math" w:hAnsi="TH SarabunPSK"/>
                <w:i/>
                <w:iCs/>
                <w:szCs w:val="24"/>
              </w:rPr>
            </m:ctrlPr>
          </m:sSupPr>
          <m:e>
            <m:r>
              <w:rPr>
                <w:rFonts w:ascii="Cambria Math" w:hAnsi="TH SarabunPSK"/>
                <w:szCs w:val="24"/>
              </w:rPr>
              <m:t>2</m:t>
            </m:r>
            <m:r>
              <w:rPr>
                <w:rFonts w:ascii="Cambria Math" w:hAnsi="Cambria Math"/>
                <w:szCs w:val="24"/>
              </w:rPr>
              <m:t>e</m:t>
            </m:r>
          </m:e>
          <m:sup>
            <m:r>
              <w:rPr>
                <w:rFonts w:ascii="TH SarabunPSK" w:hAnsi="TH SarabunPSK"/>
                <w:szCs w:val="24"/>
              </w:rPr>
              <m:t>-</m:t>
            </m:r>
          </m:sup>
        </m:sSup>
        <m:r>
          <m:rPr>
            <m:sty m:val="p"/>
          </m:rPr>
          <w:rPr>
            <w:rFonts w:ascii="Cambria Math" w:hAnsi="Cambria Math"/>
            <w:szCs w:val="24"/>
          </w:rPr>
          <m:t>→</m:t>
        </m:r>
        <m:r>
          <m:rPr>
            <m:sty m:val="p"/>
          </m:rPr>
          <w:rPr>
            <w:rFonts w:ascii="Cambria Math" w:hAnsi="TH SarabunPSK"/>
            <w:szCs w:val="24"/>
          </w:rPr>
          <m:t xml:space="preserve"> Cu</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 xml:space="preserve">  </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2. “</w:t>
      </w:r>
      <w:r w:rsidRPr="00D17887">
        <w:rPr>
          <w:rFonts w:ascii="TH SarabunPSK" w:hAnsi="TH SarabunPSK"/>
          <w:sz w:val="32"/>
          <w:cs/>
        </w:rPr>
        <w:t>ตัว</w:t>
      </w:r>
      <w:proofErr w:type="spellStart"/>
      <w:r w:rsidRPr="00D17887">
        <w:rPr>
          <w:rFonts w:ascii="TH SarabunPSK" w:hAnsi="TH SarabunPSK"/>
          <w:sz w:val="32"/>
          <w:cs/>
        </w:rPr>
        <w:t>รีดิวซ์</w:t>
      </w:r>
      <w:proofErr w:type="spellEnd"/>
      <w:r w:rsidRPr="00D17887">
        <w:rPr>
          <w:rFonts w:ascii="TH SarabunPSK" w:hAnsi="TH SarabunPSK"/>
          <w:sz w:val="32"/>
        </w:rPr>
        <w:t xml:space="preserve">” </w:t>
      </w:r>
      <w:r w:rsidRPr="00D17887">
        <w:rPr>
          <w:rFonts w:ascii="TH SarabunPSK" w:hAnsi="TH SarabunPSK"/>
          <w:sz w:val="32"/>
          <w:cs/>
        </w:rPr>
        <w:t>คือสารที่เป็นตัวกระทาให้สารอื่นเกิดปฏิกิริยารีดักชันโดยการให้อิเล็กตรอนแก่สารอื่นสารที่ให้อิเล็กตรอนได้ดีก็จะเป็นตัว</w:t>
      </w:r>
      <w:proofErr w:type="spellStart"/>
      <w:r w:rsidRPr="00D17887">
        <w:rPr>
          <w:rFonts w:ascii="TH SarabunPSK" w:hAnsi="TH SarabunPSK"/>
          <w:sz w:val="32"/>
          <w:cs/>
        </w:rPr>
        <w:t>รีดิวซ์</w:t>
      </w:r>
      <w:proofErr w:type="spellEnd"/>
      <w:r w:rsidRPr="00D17887">
        <w:rPr>
          <w:rFonts w:ascii="TH SarabunPSK" w:hAnsi="TH SarabunPSK"/>
          <w:sz w:val="32"/>
          <w:cs/>
        </w:rPr>
        <w:t>ที่ดี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iCs/>
          <w:szCs w:val="24"/>
        </w:rPr>
        <w:tab/>
      </w:r>
      <w:r w:rsidRPr="00D17887">
        <w:rPr>
          <w:rFonts w:ascii="TH SarabunPSK" w:hAnsi="TH SarabunPSK"/>
          <w:iCs/>
          <w:szCs w:val="24"/>
        </w:rPr>
        <w:tab/>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+Cu</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 xml:space="preserve">  </m:t>
        </m:r>
      </m:oMath>
      <w:r w:rsidRPr="00D17887">
        <w:rPr>
          <w:rFonts w:ascii="TH SarabunPSK" w:hAnsi="TH SarabunPSK"/>
          <w:sz w:val="32"/>
          <w:cs/>
        </w:rPr>
        <w:t>มี</w:t>
      </w:r>
      <w:r w:rsidRPr="00D17887">
        <w:rPr>
          <w:rFonts w:ascii="TH SarabunPSK" w:hAnsi="TH SarabunPSK"/>
          <w:sz w:val="32"/>
        </w:rPr>
        <w:t xml:space="preserve"> Zn(s) </w:t>
      </w:r>
      <w:r w:rsidRPr="00D17887">
        <w:rPr>
          <w:rFonts w:ascii="TH SarabunPSK" w:hAnsi="TH SarabunPSK"/>
          <w:sz w:val="32"/>
          <w:cs/>
        </w:rPr>
        <w:t>เป็นตัว</w:t>
      </w:r>
      <w:proofErr w:type="spellStart"/>
      <w:r w:rsidRPr="00D17887">
        <w:rPr>
          <w:rFonts w:ascii="TH SarabunPSK" w:hAnsi="TH SarabunPSK"/>
          <w:sz w:val="32"/>
          <w:cs/>
        </w:rPr>
        <w:t>รีดิวซ์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เนื่องจาก</w:t>
      </w:r>
      <w:r w:rsidRPr="00D17887">
        <w:rPr>
          <w:rFonts w:ascii="TH SarabunPSK" w:hAnsi="TH SarabunPSK"/>
          <w:sz w:val="32"/>
        </w:rPr>
        <w:t xml:space="preserve"> Zn(s) </w:t>
      </w:r>
      <w:r w:rsidRPr="00D17887">
        <w:rPr>
          <w:rFonts w:ascii="TH SarabunPSK" w:hAnsi="TH SarabunPSK"/>
          <w:sz w:val="32"/>
          <w:cs/>
        </w:rPr>
        <w:t>ให้อิเล็กตรอนแก่</w:t>
      </w:r>
      <w:r w:rsidRPr="00D17887">
        <w:rPr>
          <w:rFonts w:ascii="TH SarabunPSK" w:hAnsi="TH SarabunPSK"/>
          <w:sz w:val="32"/>
        </w:rPr>
        <w:t xml:space="preserve"> Cu</w:t>
      </w:r>
      <w:r w:rsidRPr="00D17887">
        <w:rPr>
          <w:rFonts w:ascii="TH SarabunPSK" w:hAnsi="TH SarabunPSK"/>
          <w:sz w:val="32"/>
          <w:vertAlign w:val="superscript"/>
        </w:rPr>
        <w:t>2+</w:t>
      </w:r>
      <w:r w:rsidRPr="00D17887">
        <w:rPr>
          <w:rFonts w:ascii="TH SarabunPSK" w:hAnsi="TH SarabunPSK"/>
          <w:sz w:val="32"/>
        </w:rPr>
        <w:t>(</w:t>
      </w:r>
      <w:proofErr w:type="spellStart"/>
      <w:r w:rsidRPr="00D17887">
        <w:rPr>
          <w:rFonts w:ascii="TH SarabunPSK" w:hAnsi="TH SarabunPSK"/>
          <w:sz w:val="32"/>
        </w:rPr>
        <w:t>aq</w:t>
      </w:r>
      <w:proofErr w:type="spellEnd"/>
      <w:r w:rsidRPr="00D17887">
        <w:rPr>
          <w:rFonts w:ascii="TH SarabunPSK" w:hAnsi="TH SarabunPSK"/>
          <w:sz w:val="32"/>
        </w:rPr>
        <w:t xml:space="preserve">) </w:t>
      </w:r>
      <w:r w:rsidRPr="00D17887">
        <w:rPr>
          <w:rFonts w:ascii="TH SarabunPSK" w:hAnsi="TH SarabunPSK"/>
          <w:sz w:val="32"/>
          <w:cs/>
        </w:rPr>
        <w:t>ดังนี้</w:t>
      </w:r>
      <w:r w:rsidRPr="00D17887">
        <w:rPr>
          <w:rFonts w:ascii="TH SarabunPSK" w:hAnsi="TH SarabunPSK"/>
          <w:szCs w:val="24"/>
        </w:rPr>
        <w:br/>
      </w:r>
      <w:r w:rsidRPr="00D17887">
        <w:rPr>
          <w:rFonts w:ascii="TH SarabunPSK" w:hAnsi="TH SarabunPSK"/>
          <w:iCs/>
          <w:szCs w:val="24"/>
        </w:rPr>
        <w:tab/>
        <w:t xml:space="preserve">       </w:t>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2e</m:t>
            </m:r>
          </m:e>
          <m:sup>
            <m:r>
              <m:rPr>
                <m:sty m:val="p"/>
              </m:rPr>
              <w:rPr>
                <w:rFonts w:ascii="TH SarabunPSK" w:hAnsi="TH SarabunPSK"/>
                <w:szCs w:val="24"/>
              </w:rPr>
              <m:t>-</m:t>
            </m:r>
          </m:sup>
        </m:sSup>
        <m:r>
          <m:rPr>
            <m:sty m:val="p"/>
          </m:rPr>
          <w:rPr>
            <w:rFonts w:ascii="Cambria Math" w:hAnsi="TH SarabunPSK"/>
            <w:szCs w:val="24"/>
          </w:rPr>
          <m:t xml:space="preserve">  </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3. “</w:t>
      </w:r>
      <w:r w:rsidRPr="00D17887">
        <w:rPr>
          <w:rFonts w:ascii="TH SarabunPSK" w:hAnsi="TH SarabunPSK"/>
          <w:sz w:val="32"/>
          <w:cs/>
        </w:rPr>
        <w:t>ตัวถูกออกซิ</w:t>
      </w:r>
      <w:proofErr w:type="spellStart"/>
      <w:r w:rsidRPr="00D17887">
        <w:rPr>
          <w:rFonts w:ascii="TH SarabunPSK" w:hAnsi="TH SarabunPSK"/>
          <w:sz w:val="32"/>
          <w:cs/>
        </w:rPr>
        <w:t>ไดส์</w:t>
      </w:r>
      <w:proofErr w:type="spellEnd"/>
      <w:r w:rsidRPr="00D17887">
        <w:rPr>
          <w:rFonts w:ascii="TH SarabunPSK" w:hAnsi="TH SarabunPSK"/>
          <w:sz w:val="32"/>
        </w:rPr>
        <w:t xml:space="preserve">” </w:t>
      </w:r>
      <w:r w:rsidRPr="00D17887">
        <w:rPr>
          <w:rFonts w:ascii="TH SarabunPSK" w:hAnsi="TH SarabunPSK"/>
          <w:sz w:val="32"/>
          <w:cs/>
        </w:rPr>
        <w:t>คือสารที่ถูกกระทาให้เกิดปฏิกิริยาออกซิเดชันโดยสูญเสียอิเล็กตรอนให้แก่สารอื่นสารที่สูญเสียอิเล็กตรอนได้ดีก็จะเป็นตัวถูกออกซิ</w:t>
      </w:r>
      <w:proofErr w:type="spellStart"/>
      <w:r w:rsidRPr="00D17887">
        <w:rPr>
          <w:rFonts w:ascii="TH SarabunPSK" w:hAnsi="TH SarabunPSK"/>
          <w:sz w:val="32"/>
          <w:cs/>
        </w:rPr>
        <w:t>ไดส์</w:t>
      </w:r>
      <w:proofErr w:type="spellEnd"/>
      <w:r w:rsidRPr="00D17887">
        <w:rPr>
          <w:rFonts w:ascii="TH SarabunPSK" w:hAnsi="TH SarabunPSK"/>
          <w:sz w:val="32"/>
          <w:cs/>
        </w:rPr>
        <w:t>ที่ดี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 xml:space="preserve">      </w:t>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+Cu</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 xml:space="preserve"> </m:t>
        </m:r>
      </m:oMath>
      <w:r w:rsidRPr="00D17887">
        <w:rPr>
          <w:rFonts w:ascii="TH SarabunPSK" w:hAnsi="TH SarabunPSK"/>
          <w:sz w:val="32"/>
          <w:cs/>
        </w:rPr>
        <w:t xml:space="preserve"> มี</w:t>
      </w:r>
      <w:r w:rsidRPr="00D17887">
        <w:rPr>
          <w:rFonts w:ascii="TH SarabunPSK" w:hAnsi="TH SarabunPSK"/>
          <w:sz w:val="32"/>
        </w:rPr>
        <w:t xml:space="preserve"> Zn(s) </w:t>
      </w:r>
      <w:r w:rsidRPr="00D17887">
        <w:rPr>
          <w:rFonts w:ascii="TH SarabunPSK" w:hAnsi="TH SarabunPSK"/>
          <w:sz w:val="32"/>
          <w:cs/>
        </w:rPr>
        <w:t>เป็นตัวถูกออกซิ</w:t>
      </w:r>
      <w:proofErr w:type="spellStart"/>
      <w:r w:rsidRPr="00D17887">
        <w:rPr>
          <w:rFonts w:ascii="TH SarabunPSK" w:hAnsi="TH SarabunPSK"/>
          <w:sz w:val="32"/>
          <w:cs/>
        </w:rPr>
        <w:t>ไดส์</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iCs/>
          <w:szCs w:val="24"/>
        </w:rPr>
      </w:pPr>
      <w:r w:rsidRPr="00D17887">
        <w:rPr>
          <w:rFonts w:ascii="TH SarabunPSK" w:hAnsi="TH SarabunPSK"/>
          <w:sz w:val="32"/>
          <w:cs/>
        </w:rPr>
        <w:t>เนื่องจาก</w:t>
      </w:r>
      <w:r w:rsidRPr="00D17887">
        <w:rPr>
          <w:rFonts w:ascii="TH SarabunPSK" w:hAnsi="TH SarabunPSK"/>
          <w:sz w:val="32"/>
        </w:rPr>
        <w:t xml:space="preserve"> Zn(s) </w:t>
      </w:r>
      <w:r w:rsidRPr="00D17887">
        <w:rPr>
          <w:rFonts w:ascii="TH SarabunPSK" w:hAnsi="TH SarabunPSK"/>
          <w:sz w:val="32"/>
          <w:cs/>
        </w:rPr>
        <w:t>สูญเสียอิเล็กตรอนดังนี้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iCs/>
          <w:szCs w:val="24"/>
        </w:rPr>
        <w:tab/>
      </w:r>
      <w:r w:rsidRPr="00D17887">
        <w:rPr>
          <w:rFonts w:ascii="TH SarabunPSK" w:hAnsi="TH SarabunPSK"/>
          <w:iCs/>
          <w:szCs w:val="24"/>
        </w:rPr>
        <w:tab/>
      </w:r>
      <m:oMath>
        <m:r>
          <m:rPr>
            <m:sty m:val="p"/>
          </m:rPr>
          <w:rPr>
            <w:rFonts w:ascii="Cambria Math" w:hAnsi="TH SarabunPSK"/>
            <w:szCs w:val="24"/>
          </w:rPr>
          <m:t xml:space="preserve"> 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2e</m:t>
            </m:r>
          </m:e>
          <m:sup>
            <m:r>
              <m:rPr>
                <m:sty m:val="p"/>
              </m:rPr>
              <w:rPr>
                <w:rFonts w:ascii="TH SarabunPSK" w:hAnsi="TH SarabunPSK"/>
                <w:szCs w:val="24"/>
              </w:rPr>
              <m:t>-</m:t>
            </m:r>
          </m:sup>
        </m:sSup>
        <m:r>
          <m:rPr>
            <m:sty m:val="p"/>
          </m:rPr>
          <w:rPr>
            <w:rFonts w:ascii="Cambria Math" w:hAnsi="TH SarabunPSK"/>
            <w:szCs w:val="24"/>
          </w:rPr>
          <m:t xml:space="preserve">  </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ab/>
        <w:t>4. “</w:t>
      </w:r>
      <w:r w:rsidRPr="00D17887">
        <w:rPr>
          <w:rFonts w:ascii="TH SarabunPSK" w:hAnsi="TH SarabunPSK"/>
          <w:sz w:val="32"/>
          <w:cs/>
        </w:rPr>
        <w:t>ตัวถูก</w:t>
      </w:r>
      <w:proofErr w:type="spellStart"/>
      <w:r w:rsidRPr="00D17887">
        <w:rPr>
          <w:rFonts w:ascii="TH SarabunPSK" w:hAnsi="TH SarabunPSK"/>
          <w:sz w:val="32"/>
          <w:cs/>
        </w:rPr>
        <w:t>รีดิวซ์</w:t>
      </w:r>
      <w:proofErr w:type="spellEnd"/>
      <w:r w:rsidRPr="00D17887">
        <w:rPr>
          <w:rFonts w:ascii="TH SarabunPSK" w:hAnsi="TH SarabunPSK"/>
          <w:sz w:val="32"/>
        </w:rPr>
        <w:t xml:space="preserve">” </w:t>
      </w:r>
      <w:r w:rsidRPr="00D17887">
        <w:rPr>
          <w:rFonts w:ascii="TH SarabunPSK" w:hAnsi="TH SarabunPSK"/>
          <w:sz w:val="32"/>
          <w:cs/>
        </w:rPr>
        <w:t>คือสารที่ถูกกระทาให้เกิดปฏิกิริยารีดักชันโดยการรับอิเล็กตรอนจากสารอื่นสารที่รับอิเล็กตรอนได้ดีก็จะเป็นตัวถูก</w:t>
      </w:r>
      <w:proofErr w:type="spellStart"/>
      <w:r w:rsidRPr="00D17887">
        <w:rPr>
          <w:rFonts w:ascii="TH SarabunPSK" w:hAnsi="TH SarabunPSK"/>
          <w:sz w:val="32"/>
          <w:cs/>
        </w:rPr>
        <w:t>รีดิวซ์</w:t>
      </w:r>
      <w:proofErr w:type="spellEnd"/>
      <w:r w:rsidRPr="00D17887">
        <w:rPr>
          <w:rFonts w:ascii="TH SarabunPSK" w:hAnsi="TH SarabunPSK"/>
          <w:sz w:val="32"/>
          <w:cs/>
        </w:rPr>
        <w:t>ที่ดี</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iCs/>
          <w:szCs w:val="24"/>
        </w:rPr>
        <w:tab/>
      </w:r>
      <w:r w:rsidRPr="00D17887">
        <w:rPr>
          <w:rFonts w:ascii="TH SarabunPSK" w:hAnsi="TH SarabunPSK"/>
          <w:iCs/>
          <w:szCs w:val="24"/>
        </w:rPr>
        <w:tab/>
      </w:r>
      <m:oMath>
        <m:r>
          <m:rPr>
            <m:sty m:val="p"/>
          </m:rPr>
          <w:rPr>
            <w:rFonts w:ascii="Cambria Math" w:hAnsi="TH SarabunPSK"/>
            <w:szCs w:val="24"/>
          </w:rPr>
          <m:t>Zn</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 xml:space="preserve"> </m:t>
        </m:r>
        <m:sSup>
          <m:sSupPr>
            <m:ctrlPr>
              <w:rPr>
                <w:rFonts w:ascii="Cambria Math" w:hAnsi="TH SarabunPSK"/>
                <w:iCs/>
                <w:szCs w:val="24"/>
              </w:rPr>
            </m:ctrlPr>
          </m:sSupPr>
          <m:e>
            <m:r>
              <m:rPr>
                <m:sty m:val="p"/>
              </m:rPr>
              <w:rPr>
                <w:rFonts w:ascii="Cambria Math" w:hAnsi="TH SarabunPSK"/>
                <w:szCs w:val="24"/>
              </w:rPr>
              <m:t>Zn</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+Cu</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 xml:space="preserve">  </m:t>
        </m:r>
      </m:oMath>
      <w:r w:rsidRPr="00D17887">
        <w:rPr>
          <w:rFonts w:ascii="TH SarabunPSK" w:hAnsi="TH SarabunPSK"/>
          <w:sz w:val="32"/>
        </w:rPr>
        <w:t xml:space="preserve"> </w:t>
      </w:r>
      <w:r w:rsidRPr="00D17887">
        <w:rPr>
          <w:rFonts w:ascii="TH SarabunPSK" w:hAnsi="TH SarabunPSK"/>
          <w:sz w:val="32"/>
          <w:cs/>
        </w:rPr>
        <w:t>มี</w:t>
      </w:r>
      <w:r w:rsidRPr="00D17887">
        <w:rPr>
          <w:rFonts w:ascii="TH SarabunPSK" w:hAnsi="TH SarabunPSK"/>
          <w:sz w:val="32"/>
        </w:rPr>
        <w:t xml:space="preserve"> Cu </w:t>
      </w:r>
      <w:r w:rsidRPr="00D17887">
        <w:rPr>
          <w:rFonts w:ascii="TH SarabunPSK" w:hAnsi="TH SarabunPSK"/>
          <w:sz w:val="32"/>
          <w:vertAlign w:val="superscript"/>
        </w:rPr>
        <w:t>2+</w:t>
      </w:r>
      <w:r w:rsidRPr="00D17887">
        <w:rPr>
          <w:rFonts w:ascii="TH SarabunPSK" w:hAnsi="TH SarabunPSK"/>
          <w:sz w:val="32"/>
        </w:rPr>
        <w:t>(</w:t>
      </w:r>
      <w:proofErr w:type="spellStart"/>
      <w:r w:rsidRPr="00D17887">
        <w:rPr>
          <w:rFonts w:ascii="TH SarabunPSK" w:hAnsi="TH SarabunPSK"/>
          <w:sz w:val="32"/>
        </w:rPr>
        <w:t>aq</w:t>
      </w:r>
      <w:proofErr w:type="spellEnd"/>
      <w:r w:rsidRPr="00D17887">
        <w:rPr>
          <w:rFonts w:ascii="TH SarabunPSK" w:hAnsi="TH SarabunPSK"/>
          <w:sz w:val="32"/>
        </w:rPr>
        <w:t xml:space="preserve">) </w:t>
      </w:r>
      <w:r w:rsidRPr="00D17887">
        <w:rPr>
          <w:rFonts w:ascii="TH SarabunPSK" w:hAnsi="TH SarabunPSK"/>
          <w:sz w:val="32"/>
          <w:cs/>
        </w:rPr>
        <w:t>เป็นตัวถูก</w:t>
      </w:r>
      <w:proofErr w:type="spellStart"/>
      <w:r w:rsidRPr="00D17887">
        <w:rPr>
          <w:rFonts w:ascii="TH SarabunPSK" w:hAnsi="TH SarabunPSK"/>
          <w:sz w:val="32"/>
          <w:cs/>
        </w:rPr>
        <w:t>รีดิวซ์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เนื่องจาก</w:t>
      </w:r>
      <w:r w:rsidRPr="00D17887">
        <w:rPr>
          <w:rFonts w:ascii="TH SarabunPSK" w:hAnsi="TH SarabunPSK"/>
          <w:sz w:val="32"/>
        </w:rPr>
        <w:t xml:space="preserve"> Cu</w:t>
      </w:r>
      <w:r w:rsidRPr="00D17887">
        <w:rPr>
          <w:rFonts w:ascii="TH SarabunPSK" w:hAnsi="TH SarabunPSK"/>
          <w:sz w:val="32"/>
          <w:vertAlign w:val="superscript"/>
        </w:rPr>
        <w:t>2+</w:t>
      </w:r>
      <w:r w:rsidRPr="00D17887">
        <w:rPr>
          <w:rFonts w:ascii="TH SarabunPSK" w:hAnsi="TH SarabunPSK"/>
          <w:sz w:val="32"/>
        </w:rPr>
        <w:t>(</w:t>
      </w:r>
      <w:proofErr w:type="spellStart"/>
      <w:r w:rsidRPr="00D17887">
        <w:rPr>
          <w:rFonts w:ascii="TH SarabunPSK" w:hAnsi="TH SarabunPSK"/>
          <w:sz w:val="32"/>
        </w:rPr>
        <w:t>aq</w:t>
      </w:r>
      <w:proofErr w:type="spellEnd"/>
      <w:r w:rsidRPr="00D17887">
        <w:rPr>
          <w:rFonts w:ascii="TH SarabunPSK" w:hAnsi="TH SarabunPSK"/>
          <w:sz w:val="32"/>
        </w:rPr>
        <w:t xml:space="preserve">) </w:t>
      </w:r>
      <w:r w:rsidRPr="00D17887">
        <w:rPr>
          <w:rFonts w:ascii="TH SarabunPSK" w:hAnsi="TH SarabunPSK"/>
          <w:sz w:val="32"/>
          <w:cs/>
        </w:rPr>
        <w:t>รับอิเล็กตรอนดังนี้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iCs/>
          <w:szCs w:val="24"/>
        </w:rPr>
        <w:tab/>
      </w:r>
      <w:r w:rsidRPr="00D17887">
        <w:rPr>
          <w:rFonts w:ascii="TH SarabunPSK" w:hAnsi="TH SarabunPSK"/>
          <w:iCs/>
          <w:szCs w:val="24"/>
        </w:rPr>
        <w:tab/>
      </w:r>
      <m:oMath>
        <m:sSup>
          <m:sSupPr>
            <m:ctrlPr>
              <w:rPr>
                <w:rFonts w:ascii="Cambria Math" w:hAnsi="TH SarabunPSK"/>
                <w:iCs/>
                <w:szCs w:val="24"/>
              </w:rPr>
            </m:ctrlPr>
          </m:sSupPr>
          <m:e>
            <m:r>
              <m:rPr>
                <m:sty m:val="p"/>
              </m:rPr>
              <w:rPr>
                <w:rFonts w:ascii="Cambria Math" w:hAnsi="TH SarabunPSK"/>
                <w:szCs w:val="24"/>
              </w:rPr>
              <m:t>Cu</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p>
          <m:sSupPr>
            <m:ctrlPr>
              <w:rPr>
                <w:rFonts w:ascii="Cambria Math" w:hAnsi="TH SarabunPSK"/>
                <w:i/>
                <w:iCs/>
                <w:szCs w:val="24"/>
              </w:rPr>
            </m:ctrlPr>
          </m:sSupPr>
          <m:e>
            <m:r>
              <w:rPr>
                <w:rFonts w:ascii="Cambria Math" w:hAnsi="TH SarabunPSK"/>
                <w:szCs w:val="24"/>
              </w:rPr>
              <m:t>2</m:t>
            </m:r>
            <m:r>
              <w:rPr>
                <w:rFonts w:ascii="Cambria Math" w:hAnsi="Cambria Math"/>
                <w:szCs w:val="24"/>
              </w:rPr>
              <m:t>e</m:t>
            </m:r>
          </m:e>
          <m:sup>
            <m:r>
              <w:rPr>
                <w:rFonts w:ascii="TH SarabunPSK" w:hAnsi="TH SarabunPSK"/>
                <w:szCs w:val="24"/>
              </w:rPr>
              <m:t>-</m:t>
            </m:r>
          </m:sup>
        </m:sSup>
        <m:r>
          <m:rPr>
            <m:sty m:val="p"/>
          </m:rPr>
          <w:rPr>
            <w:rFonts w:ascii="Cambria Math" w:hAnsi="Cambria Math"/>
            <w:szCs w:val="24"/>
          </w:rPr>
          <m:t>→</m:t>
        </m:r>
        <m:r>
          <m:rPr>
            <m:sty m:val="p"/>
          </m:rPr>
          <w:rPr>
            <w:rFonts w:ascii="Cambria Math" w:hAnsi="TH SarabunPSK"/>
            <w:szCs w:val="24"/>
          </w:rPr>
          <m:t xml:space="preserve"> Cu</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 xml:space="preserve">  </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sz w:val="32"/>
        </w:rPr>
      </w:pPr>
      <w:r w:rsidRPr="00D17887">
        <w:rPr>
          <w:rFonts w:ascii="TH SarabunPSK" w:hAnsi="TH SarabunPSK"/>
          <w:b/>
          <w:bCs/>
          <w:sz w:val="32"/>
          <w:cs/>
        </w:rPr>
        <w:t>ใบกิจกรรมที่</w:t>
      </w:r>
      <w:r w:rsidRPr="00D17887">
        <w:rPr>
          <w:rFonts w:ascii="TH SarabunPSK" w:hAnsi="TH SarabunPSK"/>
          <w:b/>
          <w:bCs/>
          <w:sz w:val="32"/>
        </w:rPr>
        <w:t xml:space="preserve"> 2.1</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 xml:space="preserve">การทดลอง </w:t>
      </w:r>
      <w:r w:rsidRPr="00D17887">
        <w:rPr>
          <w:rFonts w:ascii="TH SarabunPSK" w:hAnsi="TH SarabunPSK"/>
          <w:b/>
          <w:bCs/>
          <w:sz w:val="32"/>
        </w:rPr>
        <w:t>1</w:t>
      </w:r>
      <w:r w:rsidRPr="00D17887">
        <w:rPr>
          <w:rFonts w:ascii="TH SarabunPSK" w:hAnsi="TH SarabunPSK"/>
          <w:b/>
          <w:bCs/>
          <w:sz w:val="32"/>
          <w:cs/>
        </w:rPr>
        <w:t xml:space="preserve"> ปฏิกิริยาระหว่างโลหะกับสารละลายของโลหะไอออน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คำชี้แจง</w:t>
      </w:r>
      <w:r w:rsidRPr="00D17887">
        <w:rPr>
          <w:rFonts w:ascii="TH SarabunPSK" w:hAnsi="TH SarabunPSK"/>
          <w:sz w:val="32"/>
          <w:cs/>
        </w:rPr>
        <w:t xml:space="preserve"> ให้นักเรียนทำการทดลองตามวิธีการทดลองต่อไปนี้ พร้อมทั้งบันทึกผลการทดลอง อภิปรายผล สรุปผลให้สมบูรณ์</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จุดประสงค์การทดลอง</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sz w:val="32"/>
          <w:lang w:bidi="lo-LA"/>
        </w:rPr>
        <w:lastRenderedPageBreak/>
        <w:t>…………………………………………………………………………………………………………………………………………………………………………………………………………………………………………………………………………………………………………………………………………………………………………………………………………………………………………………………………………………………………</w:t>
      </w:r>
      <w:r>
        <w:rPr>
          <w:rFonts w:ascii="TH SarabunPSK" w:hAnsi="TH SarabunPSK"/>
          <w:sz w:val="32"/>
          <w:lang w:bidi="lo-LA"/>
        </w:rPr>
        <w:t>…………………………………………………………………………………</w:t>
      </w:r>
      <w:r w:rsidRPr="00D17887">
        <w:rPr>
          <w:rFonts w:ascii="TH SarabunPSK" w:hAnsi="TH SarabunPSK"/>
          <w:sz w:val="32"/>
          <w:lang w:bidi="lo-LA"/>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b/>
          <w:bCs/>
          <w:sz w:val="32"/>
          <w:cs/>
        </w:rPr>
        <w:t>เวลาที่ใช้</w:t>
      </w:r>
      <w:r w:rsidRPr="00D17887">
        <w:rPr>
          <w:rFonts w:ascii="TH SarabunPSK" w:hAnsi="TH SarabunPSK"/>
          <w:sz w:val="32"/>
        </w:rPr>
        <w:tab/>
      </w:r>
      <w:r w:rsidRPr="00D17887">
        <w:rPr>
          <w:rFonts w:ascii="TH SarabunPSK" w:hAnsi="TH SarabunPSK"/>
          <w:sz w:val="32"/>
          <w:cs/>
        </w:rPr>
        <w:t>อภิปรายก่อนการทดลอง</w:t>
      </w:r>
      <w:r w:rsidRPr="00D17887">
        <w:rPr>
          <w:rFonts w:ascii="TH SarabunPSK" w:hAnsi="TH SarabunPSK"/>
          <w:sz w:val="32"/>
          <w:cs/>
        </w:rPr>
        <w:tab/>
      </w:r>
      <w:r w:rsidRPr="00D17887">
        <w:rPr>
          <w:rFonts w:ascii="TH SarabunPSK" w:hAnsi="TH SarabunPSK"/>
          <w:sz w:val="32"/>
        </w:rPr>
        <w:tab/>
        <w:t xml:space="preserve">  5</w:t>
      </w:r>
      <w:r w:rsidRPr="00D17887">
        <w:rPr>
          <w:rFonts w:ascii="TH SarabunPSK" w:hAnsi="TH SarabunPSK"/>
          <w:sz w:val="32"/>
          <w:cs/>
        </w:rPr>
        <w:t xml:space="preserve"> 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t>ทดลอง</w:t>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rPr>
        <w:tab/>
        <w:t xml:space="preserve">15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t>อภิปรายหลังการทดลอง</w:t>
      </w:r>
      <w:r w:rsidRPr="00D17887">
        <w:rPr>
          <w:rFonts w:ascii="TH SarabunPSK" w:hAnsi="TH SarabunPSK"/>
          <w:sz w:val="32"/>
          <w:cs/>
        </w:rPr>
        <w:tab/>
      </w:r>
      <w:r w:rsidRPr="00D17887">
        <w:rPr>
          <w:rFonts w:ascii="TH SarabunPSK" w:hAnsi="TH SarabunPSK"/>
          <w:sz w:val="32"/>
          <w:cs/>
        </w:rPr>
        <w:tab/>
      </w:r>
      <w:r>
        <w:rPr>
          <w:rFonts w:ascii="TH SarabunPSK" w:hAnsi="TH SarabunPSK" w:hint="cs"/>
          <w:sz w:val="32"/>
          <w:cs/>
        </w:rPr>
        <w:tab/>
      </w:r>
      <w:r w:rsidRPr="00D17887">
        <w:rPr>
          <w:rFonts w:ascii="TH SarabunPSK" w:hAnsi="TH SarabunPSK"/>
          <w:sz w:val="32"/>
        </w:rPr>
        <w:t xml:space="preserve">20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cs/>
        </w:rPr>
        <w:t>รวม</w:t>
      </w:r>
      <w:r w:rsidRPr="00D17887">
        <w:rPr>
          <w:rFonts w:ascii="TH SarabunPSK" w:hAnsi="TH SarabunPSK"/>
          <w:sz w:val="32"/>
          <w:cs/>
        </w:rPr>
        <w:tab/>
      </w:r>
      <w:r w:rsidRPr="00D17887">
        <w:rPr>
          <w:rFonts w:ascii="TH SarabunPSK" w:hAnsi="TH SarabunPSK"/>
          <w:sz w:val="32"/>
          <w:cs/>
        </w:rPr>
        <w:tab/>
      </w:r>
      <w:r w:rsidRPr="00D17887">
        <w:rPr>
          <w:rFonts w:ascii="TH SarabunPSK" w:hAnsi="TH SarabunPSK"/>
          <w:sz w:val="32"/>
        </w:rPr>
        <w:tab/>
      </w:r>
      <w:r w:rsidRPr="00D17887">
        <w:rPr>
          <w:rFonts w:ascii="TH SarabunPSK" w:hAnsi="TH SarabunPSK"/>
          <w:sz w:val="32"/>
        </w:rPr>
        <w:tab/>
      </w:r>
      <w:r w:rsidRPr="00D17887">
        <w:rPr>
          <w:rFonts w:ascii="TH SarabunPSK" w:hAnsi="TH SarabunPSK"/>
          <w:sz w:val="32"/>
        </w:rPr>
        <w:tab/>
        <w:t xml:space="preserve">40 </w:t>
      </w:r>
      <w:r w:rsidRPr="00D17887">
        <w:rPr>
          <w:rFonts w:ascii="TH SarabunPSK" w:hAnsi="TH SarabunPSK"/>
          <w:sz w:val="32"/>
          <w:cs/>
        </w:rPr>
        <w:t>นาที</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สารเคมีและอุปกรณ์</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2"/>
          <w:szCs w:val="12"/>
        </w:rPr>
      </w:pPr>
    </w:p>
    <w:tbl>
      <w:tblPr>
        <w:tblW w:w="0" w:type="auto"/>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6094"/>
        <w:gridCol w:w="1826"/>
      </w:tblGrid>
      <w:tr w:rsidR="00D17887" w:rsidRPr="00D17887" w:rsidTr="00E17679">
        <w:tc>
          <w:tcPr>
            <w:tcW w:w="60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รายการ</w:t>
            </w:r>
          </w:p>
        </w:tc>
        <w:tc>
          <w:tcPr>
            <w:tcW w:w="1826"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cs/>
              </w:rPr>
              <w:t xml:space="preserve">ต่อ </w:t>
            </w:r>
            <w:r w:rsidRPr="00D17887">
              <w:rPr>
                <w:rFonts w:ascii="TH SarabunPSK" w:hAnsi="TH SarabunPSK"/>
                <w:sz w:val="32"/>
              </w:rPr>
              <w:t xml:space="preserve">1 </w:t>
            </w:r>
            <w:r w:rsidRPr="00D17887">
              <w:rPr>
                <w:rFonts w:ascii="TH SarabunPSK" w:hAnsi="TH SarabunPSK"/>
                <w:sz w:val="32"/>
                <w:cs/>
              </w:rPr>
              <w:t>กลุ่ม</w:t>
            </w:r>
          </w:p>
        </w:tc>
      </w:tr>
      <w:tr w:rsidR="00D17887" w:rsidRPr="00D17887" w:rsidTr="00E17679">
        <w:tc>
          <w:tcPr>
            <w:tcW w:w="6094" w:type="dxa"/>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สารเคมี</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1. </w:t>
            </w:r>
            <w:r w:rsidRPr="00D17887">
              <w:rPr>
                <w:rFonts w:ascii="TH SarabunPSK" w:hAnsi="TH SarabunPSK" w:cs="TH SarabunPSK"/>
                <w:sz w:val="32"/>
                <w:szCs w:val="32"/>
                <w:cs/>
              </w:rPr>
              <w:t xml:space="preserve">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 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2. </w:t>
            </w:r>
            <w:r w:rsidRPr="00D17887">
              <w:rPr>
                <w:rFonts w:ascii="TH SarabunPSK" w:hAnsi="TH SarabunPSK" w:cs="TH SarabunPSK"/>
                <w:sz w:val="32"/>
                <w:szCs w:val="32"/>
                <w:cs/>
              </w:rPr>
              <w:t xml:space="preserve">สารละลาย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3. </w:t>
            </w:r>
            <w:r w:rsidRPr="00D17887">
              <w:rPr>
                <w:rFonts w:ascii="TH SarabunPSK" w:hAnsi="TH SarabunPSK" w:cs="TH SarabunPSK"/>
                <w:sz w:val="32"/>
                <w:szCs w:val="32"/>
                <w:cs/>
              </w:rPr>
              <w:t xml:space="preserve">สังกะสีขนาด </w:t>
            </w:r>
            <w:r w:rsidRPr="00D17887">
              <w:rPr>
                <w:rFonts w:ascii="TH SarabunPSK" w:hAnsi="TH SarabunPSK" w:cs="TH SarabunPSK"/>
                <w:sz w:val="32"/>
                <w:szCs w:val="32"/>
              </w:rPr>
              <w:t>0.5cm 57 cm</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4. </w:t>
            </w:r>
            <w:r w:rsidRPr="00D17887">
              <w:rPr>
                <w:rFonts w:ascii="TH SarabunPSK" w:hAnsi="TH SarabunPSK" w:cs="TH SarabunPSK"/>
                <w:sz w:val="32"/>
                <w:szCs w:val="32"/>
                <w:cs/>
              </w:rPr>
              <w:t xml:space="preserve">ทองแดงขนาด </w:t>
            </w:r>
            <w:r w:rsidRPr="00D17887">
              <w:rPr>
                <w:rFonts w:ascii="TH SarabunPSK" w:hAnsi="TH SarabunPSK" w:cs="TH SarabunPSK"/>
                <w:sz w:val="32"/>
                <w:szCs w:val="32"/>
              </w:rPr>
              <w:t>0.5 cm 5 7 cm</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rPr>
            </w:pPr>
            <w:r w:rsidRPr="00D17887">
              <w:rPr>
                <w:rFonts w:ascii="TH SarabunPSK" w:hAnsi="TH SarabunPSK"/>
                <w:b/>
                <w:bCs/>
                <w:sz w:val="32"/>
                <w:cs/>
              </w:rPr>
              <w:t>อุปกรณ์</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1. </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ขนาด </w:t>
            </w:r>
            <w:r w:rsidRPr="00D17887">
              <w:rPr>
                <w:rFonts w:ascii="TH SarabunPSK" w:hAnsi="TH SarabunPSK" w:cs="TH SarabunPSK"/>
                <w:sz w:val="32"/>
                <w:szCs w:val="32"/>
              </w:rPr>
              <w:t>50 cm3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2. </w:t>
            </w:r>
            <w:r w:rsidRPr="00D17887">
              <w:rPr>
                <w:rFonts w:ascii="TH SarabunPSK" w:hAnsi="TH SarabunPSK" w:cs="TH SarabunPSK"/>
                <w:sz w:val="32"/>
                <w:szCs w:val="32"/>
                <w:cs/>
              </w:rPr>
              <w:t xml:space="preserve">กระบอกตวง </w:t>
            </w:r>
            <w:r w:rsidRPr="00D17887">
              <w:rPr>
                <w:rFonts w:ascii="TH SarabunPSK" w:hAnsi="TH SarabunPSK" w:cs="TH SarabunPSK"/>
                <w:sz w:val="32"/>
                <w:szCs w:val="32"/>
              </w:rPr>
              <w:t>25 cm3</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lastRenderedPageBreak/>
              <w:t xml:space="preserve">3. </w:t>
            </w:r>
            <w:r w:rsidRPr="00D17887">
              <w:rPr>
                <w:rFonts w:ascii="TH SarabunPSK" w:hAnsi="TH SarabunPSK" w:cs="TH SarabunPSK"/>
                <w:sz w:val="32"/>
                <w:szCs w:val="32"/>
                <w:cs/>
              </w:rPr>
              <w:t xml:space="preserve">กระดาษทรายขนาด </w:t>
            </w:r>
            <w:r w:rsidRPr="00D17887">
              <w:rPr>
                <w:rFonts w:ascii="TH SarabunPSK" w:hAnsi="TH SarabunPSK" w:cs="TH SarabunPSK"/>
                <w:sz w:val="32"/>
                <w:szCs w:val="32"/>
              </w:rPr>
              <w:t>3cm 57 cm</w:t>
            </w:r>
          </w:p>
        </w:tc>
        <w:tc>
          <w:tcPr>
            <w:tcW w:w="1826" w:type="dxa"/>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50 cm3</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50 cm3</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2 </w:t>
            </w:r>
            <w:r w:rsidRPr="00D17887">
              <w:rPr>
                <w:rFonts w:ascii="TH SarabunPSK" w:hAnsi="TH SarabunPSK"/>
                <w:sz w:val="32"/>
                <w:cs/>
              </w:rPr>
              <w:t>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2 </w:t>
            </w:r>
            <w:r w:rsidRPr="00D17887">
              <w:rPr>
                <w:rFonts w:ascii="TH SarabunPSK" w:hAnsi="TH SarabunPSK"/>
                <w:sz w:val="32"/>
                <w:cs/>
              </w:rPr>
              <w:t>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 xml:space="preserve">4 </w:t>
            </w:r>
            <w:r w:rsidRPr="00D17887">
              <w:rPr>
                <w:rFonts w:ascii="TH SarabunPSK" w:hAnsi="TH SarabunPSK"/>
                <w:sz w:val="32"/>
                <w:cs/>
              </w:rPr>
              <w:t>ใบ</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t>1</w:t>
            </w:r>
            <w:r w:rsidRPr="00D17887">
              <w:rPr>
                <w:rFonts w:ascii="TH SarabunPSK" w:hAnsi="TH SarabunPSK"/>
                <w:sz w:val="32"/>
                <w:cs/>
              </w:rPr>
              <w:t xml:space="preserve"> ใบ</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rPr>
            </w:pPr>
            <w:r w:rsidRPr="00D17887">
              <w:rPr>
                <w:rFonts w:ascii="TH SarabunPSK" w:hAnsi="TH SarabunPSK"/>
                <w:sz w:val="32"/>
              </w:rPr>
              <w:lastRenderedPageBreak/>
              <w:t>1</w:t>
            </w:r>
            <w:r w:rsidRPr="00D17887">
              <w:rPr>
                <w:rFonts w:ascii="TH SarabunPSK" w:hAnsi="TH SarabunPSK"/>
                <w:sz w:val="32"/>
                <w:cs/>
              </w:rPr>
              <w:t xml:space="preserve"> ใบ</w:t>
            </w:r>
          </w:p>
        </w:tc>
      </w:tr>
    </w:tbl>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วิธีการทดลอง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1. </w:t>
      </w:r>
      <w:r w:rsidRPr="00D17887">
        <w:rPr>
          <w:rFonts w:ascii="TH SarabunPSK" w:hAnsi="TH SarabunPSK" w:cs="TH SarabunPSK"/>
          <w:sz w:val="32"/>
          <w:szCs w:val="32"/>
          <w:cs/>
        </w:rPr>
        <w:t xml:space="preserve">ใส่สารละลาย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ลงใน</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rPr>
        <w:t>2</w:t>
      </w:r>
      <w:r w:rsidRPr="00D17887">
        <w:rPr>
          <w:rFonts w:ascii="TH SarabunPSK" w:hAnsi="TH SarabunPSK" w:cs="TH SarabunPSK"/>
          <w:sz w:val="32"/>
          <w:szCs w:val="32"/>
          <w:cs/>
        </w:rPr>
        <w:t xml:space="preserve"> ใบ ใบละ </w:t>
      </w:r>
      <w:r w:rsidRPr="00D17887">
        <w:rPr>
          <w:rFonts w:ascii="TH SarabunPSK" w:hAnsi="TH SarabunPSK" w:cs="TH SarabunPSK"/>
          <w:sz w:val="32"/>
          <w:szCs w:val="32"/>
        </w:rPr>
        <w:t>25 cm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สังเกตสีของสารละลาย</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2. </w:t>
      </w:r>
      <w:r w:rsidRPr="00D17887">
        <w:rPr>
          <w:rFonts w:ascii="TH SarabunPSK" w:hAnsi="TH SarabunPSK" w:cs="TH SarabunPSK"/>
          <w:sz w:val="32"/>
          <w:szCs w:val="32"/>
          <w:cs/>
        </w:rPr>
        <w:t xml:space="preserve">จุ่มโลหะสังกะสีขนาด </w:t>
      </w:r>
      <w:r w:rsidRPr="00D17887">
        <w:rPr>
          <w:rFonts w:ascii="TH SarabunPSK" w:hAnsi="TH SarabunPSK" w:cs="TH SarabunPSK"/>
          <w:sz w:val="32"/>
          <w:szCs w:val="32"/>
        </w:rPr>
        <w:t xml:space="preserve">0.5 cm × 7 cm </w:t>
      </w:r>
      <w:r w:rsidRPr="00D17887">
        <w:rPr>
          <w:rFonts w:ascii="TH SarabunPSK" w:hAnsi="TH SarabunPSK" w:cs="TH SarabunPSK"/>
          <w:sz w:val="32"/>
          <w:szCs w:val="32"/>
          <w:cs/>
        </w:rPr>
        <w:t>ลงใน</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ใบที่ </w:t>
      </w:r>
      <w:r w:rsidRPr="00D17887">
        <w:rPr>
          <w:rFonts w:ascii="TH SarabunPSK" w:hAnsi="TH SarabunPSK" w:cs="TH SarabunPSK"/>
          <w:sz w:val="32"/>
          <w:szCs w:val="32"/>
        </w:rPr>
        <w:t xml:space="preserve">1 </w:t>
      </w:r>
      <w:r w:rsidRPr="00D17887">
        <w:rPr>
          <w:rFonts w:ascii="TH SarabunPSK" w:hAnsi="TH SarabunPSK" w:cs="TH SarabunPSK"/>
          <w:sz w:val="32"/>
          <w:szCs w:val="32"/>
          <w:cs/>
        </w:rPr>
        <w:t>และโลหะทองแดงขนาดเดียวกันลงใบ</w:t>
      </w:r>
      <w:proofErr w:type="spellStart"/>
      <w:r w:rsidRPr="00D17887">
        <w:rPr>
          <w:rFonts w:ascii="TH SarabunPSK" w:hAnsi="TH SarabunPSK" w:cs="TH SarabunPSK"/>
          <w:sz w:val="32"/>
          <w:szCs w:val="32"/>
          <w:cs/>
        </w:rPr>
        <w:t>บีกเกอร์</w:t>
      </w:r>
      <w:proofErr w:type="spellEnd"/>
      <w:r w:rsidRPr="00D17887">
        <w:rPr>
          <w:rFonts w:ascii="TH SarabunPSK" w:hAnsi="TH SarabunPSK" w:cs="TH SarabunPSK"/>
          <w:sz w:val="32"/>
          <w:szCs w:val="32"/>
          <w:cs/>
        </w:rPr>
        <w:t xml:space="preserve">ใบที่ </w:t>
      </w:r>
      <w:r w:rsidRPr="00D17887">
        <w:rPr>
          <w:rFonts w:ascii="TH SarabunPSK" w:hAnsi="TH SarabunPSK" w:cs="TH SarabunPSK"/>
          <w:sz w:val="32"/>
          <w:szCs w:val="32"/>
        </w:rPr>
        <w:t xml:space="preserve">2 </w:t>
      </w:r>
      <w:r w:rsidRPr="00D17887">
        <w:rPr>
          <w:rFonts w:ascii="TH SarabunPSK" w:hAnsi="TH SarabunPSK" w:cs="TH SarabunPSK"/>
          <w:sz w:val="32"/>
          <w:szCs w:val="32"/>
          <w:cs/>
        </w:rPr>
        <w:t>ตามลำดับ</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3. </w:t>
      </w:r>
      <w:r w:rsidRPr="00D17887">
        <w:rPr>
          <w:rFonts w:ascii="TH SarabunPSK" w:hAnsi="TH SarabunPSK" w:cs="TH SarabunPSK"/>
          <w:sz w:val="32"/>
          <w:szCs w:val="32"/>
          <w:cs/>
        </w:rPr>
        <w:t>ตั้งไว้สักครู่ สังเกตการณ์เปลี่ยนแปลงที่เกิดขึ้นทั้งในสารละลายและแผ่นโลหะ ถ้ามีสาราเกาะบนแผ่นโลหะให้ใช้แท่งแก้วเขี่ยออกและสังเกตผิวของโลหะอีกครั้ง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 xml:space="preserve">4. </w:t>
      </w:r>
      <w:r w:rsidRPr="00D17887">
        <w:rPr>
          <w:rFonts w:ascii="TH SarabunPSK" w:hAnsi="TH SarabunPSK" w:cs="TH SarabunPSK"/>
          <w:sz w:val="32"/>
          <w:szCs w:val="32"/>
          <w:cs/>
        </w:rPr>
        <w:t xml:space="preserve">ทำการทดลองเช่นเดียวกับข้อ </w:t>
      </w:r>
      <w:r w:rsidRPr="00D17887">
        <w:rPr>
          <w:rFonts w:ascii="TH SarabunPSK" w:hAnsi="TH SarabunPSK" w:cs="TH SarabunPSK"/>
          <w:sz w:val="32"/>
          <w:szCs w:val="32"/>
        </w:rPr>
        <w:t xml:space="preserve">1 </w:t>
      </w:r>
      <w:r w:rsidRPr="00D17887">
        <w:rPr>
          <w:rFonts w:ascii="TH SarabunPSK" w:hAnsi="TH SarabunPSK" w:cs="TH SarabunPSK"/>
          <w:sz w:val="32"/>
          <w:szCs w:val="32"/>
          <w:cs/>
        </w:rPr>
        <w:t xml:space="preserve">และ </w:t>
      </w:r>
      <w:r w:rsidRPr="00D17887">
        <w:rPr>
          <w:rFonts w:ascii="TH SarabunPSK" w:hAnsi="TH SarabunPSK" w:cs="TH SarabunPSK"/>
          <w:sz w:val="32"/>
          <w:szCs w:val="32"/>
        </w:rPr>
        <w:t>2</w:t>
      </w:r>
      <w:r w:rsidRPr="00D17887">
        <w:rPr>
          <w:rFonts w:ascii="TH SarabunPSK" w:hAnsi="TH SarabunPSK" w:cs="TH SarabunPSK"/>
          <w:sz w:val="32"/>
          <w:szCs w:val="32"/>
          <w:cs/>
        </w:rPr>
        <w:t xml:space="preserve"> แต่ใช้สารละลาย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r w:rsidRPr="00D17887">
        <w:rPr>
          <w:rFonts w:ascii="TH SarabunPSK" w:hAnsi="TH SarabunPSK" w:cs="TH SarabunPSK"/>
          <w:sz w:val="32"/>
          <w:szCs w:val="32"/>
        </w:rPr>
        <w:t xml:space="preserve">1.0 </w:t>
      </w:r>
      <w:proofErr w:type="spellStart"/>
      <w:r w:rsidRPr="00D17887">
        <w:rPr>
          <w:rFonts w:ascii="TH SarabunPSK" w:hAnsi="TH SarabunPSK" w:cs="TH SarabunPSK"/>
          <w:sz w:val="32"/>
          <w:szCs w:val="32"/>
        </w:rPr>
        <w:t>mol</w:t>
      </w:r>
      <w:proofErr w:type="spellEnd"/>
      <w:r w:rsidRPr="00D17887">
        <w:rPr>
          <w:rFonts w:ascii="TH SarabunPSK" w:hAnsi="TH SarabunPSK" w:cs="TH SarabunPSK"/>
          <w:sz w:val="32"/>
          <w:szCs w:val="32"/>
        </w:rPr>
        <w:t>/dm</w:t>
      </w:r>
      <w:r w:rsidRPr="00D17887">
        <w:rPr>
          <w:rFonts w:ascii="TH SarabunPSK" w:hAnsi="TH SarabunPSK" w:cs="TH SarabunPSK"/>
          <w:sz w:val="32"/>
          <w:szCs w:val="32"/>
          <w:vertAlign w:val="superscript"/>
        </w:rPr>
        <w:t>3</w:t>
      </w:r>
      <w:r w:rsidRPr="00D17887">
        <w:rPr>
          <w:rFonts w:ascii="TH SarabunPSK" w:hAnsi="TH SarabunPSK" w:cs="TH SarabunPSK"/>
          <w:sz w:val="32"/>
          <w:szCs w:val="32"/>
          <w:cs/>
        </w:rPr>
        <w:t xml:space="preserve"> แทนสารละลาย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AA0DD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b/>
          <w:bCs/>
          <w:noProof/>
          <w:sz w:val="32"/>
        </w:rPr>
      </w:pPr>
      <w:r w:rsidRPr="00D17887">
        <w:rPr>
          <w:rFonts w:ascii="TH SarabunPSK" w:hAnsi="TH SarabunPSK"/>
          <w:b/>
          <w:bCs/>
          <w:noProof/>
          <w:sz w:val="32"/>
        </w:rPr>
        <w:drawing>
          <wp:inline distT="0" distB="0" distL="0" distR="0">
            <wp:extent cx="3225800" cy="1716167"/>
            <wp:effectExtent l="19050" t="0" r="0" b="0"/>
            <wp:docPr id="36"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7"/>
                    <pic:cNvPicPr>
                      <a:picLocks noChangeAspect="1" noChangeArrowheads="1"/>
                    </pic:cNvPicPr>
                  </pic:nvPicPr>
                  <pic:blipFill>
                    <a:blip r:embed="rId40"/>
                    <a:srcRect/>
                    <a:stretch>
                      <a:fillRect/>
                    </a:stretch>
                  </pic:blipFill>
                  <pic:spPr bwMode="auto">
                    <a:xfrm>
                      <a:off x="0" y="0"/>
                      <a:ext cx="3229660" cy="1718221"/>
                    </a:xfrm>
                    <a:prstGeom prst="rect">
                      <a:avLst/>
                    </a:prstGeom>
                    <a:noFill/>
                    <a:ln w="9525">
                      <a:noFill/>
                      <a:miter lim="800000"/>
                      <a:headEnd/>
                      <a:tailEnd/>
                    </a:ln>
                  </pic:spPr>
                </pic:pic>
              </a:graphicData>
            </a:graphic>
          </wp:inline>
        </w:drawing>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p>
    <w:p w:rsidR="00D17887" w:rsidRPr="00D17887" w:rsidRDefault="00D17887" w:rsidP="00AA0DD5">
      <w:pPr>
        <w:tabs>
          <w:tab w:val="left" w:pos="720"/>
          <w:tab w:val="left" w:pos="1008"/>
          <w:tab w:val="left" w:pos="1296"/>
          <w:tab w:val="left" w:pos="1584"/>
          <w:tab w:val="left" w:pos="1872"/>
          <w:tab w:val="left" w:pos="2160"/>
          <w:tab w:val="left" w:pos="2448"/>
          <w:tab w:val="left" w:pos="2736"/>
          <w:tab w:val="left" w:pos="3024"/>
          <w:tab w:val="left" w:pos="3312"/>
          <w:tab w:val="left" w:pos="3600"/>
        </w:tabs>
        <w:jc w:val="center"/>
        <w:rPr>
          <w:rFonts w:ascii="TH SarabunPSK" w:hAnsi="TH SarabunPSK"/>
          <w:sz w:val="32"/>
        </w:rPr>
      </w:pPr>
      <w:r w:rsidRPr="00D17887">
        <w:rPr>
          <w:rFonts w:ascii="TH SarabunPSK" w:hAnsi="TH SarabunPSK"/>
          <w:b/>
          <w:bCs/>
          <w:sz w:val="32"/>
          <w:cs/>
        </w:rPr>
        <w:t>ภาพภาคผนวกที่</w:t>
      </w:r>
      <w:r w:rsidRPr="00D17887">
        <w:rPr>
          <w:rFonts w:ascii="TH SarabunPSK" w:hAnsi="TH SarabunPSK"/>
          <w:b/>
          <w:bCs/>
          <w:sz w:val="32"/>
        </w:rPr>
        <w:t xml:space="preserve"> 3</w:t>
      </w:r>
      <w:r w:rsidRPr="00D17887">
        <w:rPr>
          <w:rFonts w:ascii="TH SarabunPSK" w:hAnsi="TH SarabunPSK"/>
          <w:sz w:val="32"/>
        </w:rPr>
        <w:t xml:space="preserve"> </w:t>
      </w:r>
      <w:r w:rsidRPr="00D17887">
        <w:rPr>
          <w:rFonts w:ascii="TH SarabunPSK" w:hAnsi="TH SarabunPSK"/>
          <w:sz w:val="32"/>
          <w:cs/>
        </w:rPr>
        <w:t xml:space="preserve"> การจัดอุปกรณ์การทดลองเรื่องปฏิกิริยารี</w:t>
      </w:r>
      <w:proofErr w:type="spellStart"/>
      <w:r w:rsidRPr="00D17887">
        <w:rPr>
          <w:rFonts w:ascii="TH SarabunPSK" w:hAnsi="TH SarabunPSK"/>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cs/>
        </w:rPr>
        <w:t>ตารางบันทึกผลการทดลอง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12"/>
          <w:szCs w:val="12"/>
        </w:rPr>
      </w:pPr>
    </w:p>
    <w:tbl>
      <w:tblPr>
        <w:tblW w:w="0" w:type="auto"/>
        <w:tblInd w:w="108" w:type="dxa"/>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587"/>
        <w:gridCol w:w="2994"/>
        <w:gridCol w:w="2339"/>
      </w:tblGrid>
      <w:tr w:rsidR="00D17887" w:rsidRPr="00D17887" w:rsidTr="00E17679">
        <w:trPr>
          <w:trHeight w:val="405"/>
        </w:trPr>
        <w:tc>
          <w:tcPr>
            <w:tcW w:w="2587" w:type="dxa"/>
            <w:vMerge w:val="restart"/>
            <w:vAlign w:val="center"/>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lastRenderedPageBreak/>
              <w:t>ระบบทดสอบ</w:t>
            </w:r>
          </w:p>
        </w:tc>
        <w:tc>
          <w:tcPr>
            <w:tcW w:w="5333" w:type="dxa"/>
            <w:gridSpan w:val="2"/>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การเปลี่ยนแปลงที่สังเกตได้</w:t>
            </w:r>
          </w:p>
        </w:tc>
      </w:tr>
      <w:tr w:rsidR="00D17887" w:rsidRPr="00D17887" w:rsidTr="00E17679">
        <w:trPr>
          <w:trHeight w:val="360"/>
        </w:trPr>
        <w:tc>
          <w:tcPr>
            <w:tcW w:w="2587" w:type="dxa"/>
            <w:vMerge/>
            <w:vAlign w:val="center"/>
            <w:hideMark/>
          </w:tcPr>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eastAsia="SimSun" w:hAnsi="TH SarabunPSK"/>
                <w:lang w:eastAsia="zh-CN"/>
              </w:rPr>
            </w:pPr>
          </w:p>
        </w:tc>
        <w:tc>
          <w:tcPr>
            <w:tcW w:w="2994"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ชิ้นโลหะ</w:t>
            </w:r>
          </w:p>
        </w:tc>
        <w:tc>
          <w:tcPr>
            <w:tcW w:w="2339"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cs/>
              </w:rPr>
              <w:t>สารละลาย</w:t>
            </w:r>
          </w:p>
        </w:tc>
      </w:tr>
      <w:tr w:rsidR="00D17887" w:rsidRPr="00D17887" w:rsidTr="00E17679">
        <w:trPr>
          <w:trHeight w:val="300"/>
        </w:trPr>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CuSO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CuSO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Zn </w:t>
            </w:r>
            <w:r w:rsidRPr="00D17887">
              <w:rPr>
                <w:rFonts w:ascii="TH SarabunPSK" w:hAnsi="TH SarabunPSK" w:cs="TH SarabunPSK"/>
                <w:sz w:val="32"/>
                <w:szCs w:val="32"/>
                <w:cs/>
              </w:rPr>
              <w:t xml:space="preserve">ใน </w:t>
            </w:r>
            <w:r w:rsidRPr="00D17887">
              <w:rPr>
                <w:rFonts w:ascii="TH SarabunPSK" w:hAnsi="TH SarabunPSK" w:cs="TH SarabunPSK"/>
                <w:sz w:val="32"/>
                <w:szCs w:val="32"/>
              </w:rPr>
              <w:t>ZnSO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r w:rsidR="00D17887" w:rsidRPr="00D17887" w:rsidTr="00E17679">
        <w:tc>
          <w:tcPr>
            <w:tcW w:w="2587" w:type="dxa"/>
            <w:hideMark/>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r w:rsidRPr="00D17887">
              <w:rPr>
                <w:rFonts w:ascii="TH SarabunPSK" w:hAnsi="TH SarabunPSK" w:cs="TH SarabunPSK"/>
                <w:sz w:val="32"/>
                <w:szCs w:val="32"/>
              </w:rPr>
              <w:t xml:space="preserve">Cu </w:t>
            </w:r>
            <w:r w:rsidRPr="00D17887">
              <w:rPr>
                <w:rFonts w:ascii="TH SarabunPSK" w:hAnsi="TH SarabunPSK" w:cs="TH SarabunPSK"/>
                <w:sz w:val="32"/>
                <w:szCs w:val="32"/>
                <w:cs/>
              </w:rPr>
              <w:t>ใน</w:t>
            </w:r>
            <w:r w:rsidRPr="00D17887">
              <w:rPr>
                <w:rFonts w:ascii="TH SarabunPSK" w:hAnsi="TH SarabunPSK" w:cs="TH SarabunPSK"/>
                <w:sz w:val="32"/>
                <w:szCs w:val="32"/>
              </w:rPr>
              <w:t xml:space="preserve"> ZnSO</w:t>
            </w:r>
            <w:r w:rsidRPr="00D17887">
              <w:rPr>
                <w:rFonts w:ascii="TH SarabunPSK" w:hAnsi="TH SarabunPSK" w:cs="TH SarabunPSK"/>
                <w:sz w:val="32"/>
                <w:szCs w:val="32"/>
                <w:vertAlign w:val="subscript"/>
              </w:rPr>
              <w:t>4</w:t>
            </w:r>
          </w:p>
        </w:tc>
        <w:tc>
          <w:tcPr>
            <w:tcW w:w="2994"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c>
          <w:tcPr>
            <w:tcW w:w="2339" w:type="dxa"/>
          </w:tcPr>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Cs w:val="32"/>
              </w:rPr>
            </w:pPr>
          </w:p>
        </w:tc>
      </w:tr>
    </w:tbl>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b/>
          <w:bCs/>
          <w:sz w:val="32"/>
          <w:szCs w:val="32"/>
        </w:rPr>
      </w:pP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b/>
          <w:bCs/>
          <w:sz w:val="32"/>
          <w:szCs w:val="32"/>
        </w:rPr>
      </w:pPr>
      <w:r w:rsidRPr="00D17887">
        <w:rPr>
          <w:rFonts w:ascii="TH SarabunPSK" w:hAnsi="TH SarabunPSK" w:cs="TH SarabunPSK"/>
          <w:b/>
          <w:bCs/>
          <w:sz w:val="32"/>
          <w:szCs w:val="32"/>
          <w:cs/>
        </w:rPr>
        <w:t>อภิปรายผลการทดลอง</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tab/>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ED5196"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Pr>
          <w:rFonts w:ascii="TH SarabunPSK" w:hAnsi="TH SarabunPSK" w:cs="TH SarabunPSK"/>
          <w:sz w:val="24"/>
          <w:szCs w:val="30"/>
          <w:lang w:eastAsia="zh-CN"/>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แผนผังลำดับงาน: เทปเจาะรู 18" o:spid="_x0000_s1044" type="#_x0000_t122" style="position:absolute;margin-left:120.85pt;margin-top:-18.85pt;width:162.75pt;height:57.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" fillcolor="#ccc0d9" strokecolor="#b2a1c7" strokeweight="2pt">
            <v:textbox>
              <w:txbxContent>
                <w:p w:rsidR="001B6DB6" w:rsidRPr="00EE0021" w:rsidRDefault="001B6DB6" w:rsidP="00D17887">
                  <w:pPr>
                    <w:jc w:val="center"/>
                    <w:rPr>
                      <w:rFonts w:ascii="Angsana New" w:hAnsi="Angsana New"/>
                      <w:b/>
                      <w:bCs/>
                      <w:color w:val="000000"/>
                      <w:sz w:val="44"/>
                      <w:szCs w:val="44"/>
                    </w:rPr>
                  </w:pPr>
                  <w:r w:rsidRPr="00EE0021">
                    <w:rPr>
                      <w:rFonts w:ascii="Angsana New" w:hAnsi="Angsana New"/>
                      <w:b/>
                      <w:bCs/>
                      <w:color w:val="000000"/>
                      <w:sz w:val="44"/>
                      <w:szCs w:val="44"/>
                      <w:cs/>
                    </w:rPr>
                    <w:t>คำถามหลังการทดลอง</w:t>
                  </w:r>
                </w:p>
                <w:p w:rsidR="001B6DB6" w:rsidRDefault="001B6DB6" w:rsidP="00D17887">
                  <w:pPr>
                    <w:jc w:val="center"/>
                    <w:rPr>
                      <w:cs/>
                    </w:rPr>
                  </w:pPr>
                </w:p>
              </w:txbxContent>
            </v:textbox>
          </v:shape>
        </w:pic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p>
    <w:p w:rsidR="00D17887" w:rsidRPr="00D17887" w:rsidRDefault="00D17887" w:rsidP="00D17887">
      <w:pPr>
        <w:shd w:val="clear" w:color="auto" w:fill="FFFFFF"/>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color w:val="000000"/>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1) </w:t>
      </w:r>
      <w:r w:rsidRPr="00D17887">
        <w:rPr>
          <w:rFonts w:ascii="TH SarabunPSK" w:hAnsi="TH SarabunPSK"/>
          <w:sz w:val="32"/>
          <w:cs/>
        </w:rPr>
        <w:t>จากการทดลองในกิจกรรมที่</w:t>
      </w:r>
      <w:r w:rsidRPr="00D17887">
        <w:rPr>
          <w:rFonts w:ascii="TH SarabunPSK" w:hAnsi="TH SarabunPSK"/>
          <w:sz w:val="32"/>
        </w:rPr>
        <w:t xml:space="preserve"> 2.1 </w:t>
      </w:r>
      <w:r w:rsidRPr="00D17887">
        <w:rPr>
          <w:rFonts w:ascii="TH SarabunPSK" w:hAnsi="TH SarabunPSK"/>
          <w:sz w:val="32"/>
          <w:cs/>
        </w:rPr>
        <w:t>มีสิ่งใดที่เป็นตัวบ่งชี้ว่ามีปฏิกิริยาเคมีเกิดขึ้น</w:t>
      </w:r>
    </w:p>
    <w:p w:rsid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rPr>
        <w:lastRenderedPageBreak/>
        <w:t>………………………………………………………………………………………………………………………………………………………………………………………………………………………………………………………………………………………………………………………………………………………………………………………</w:t>
      </w:r>
      <w:r>
        <w:rPr>
          <w:rFonts w:ascii="TH SarabunPSK" w:hAnsi="TH SarabunPSK" w:cs="TH SarabunPSK"/>
          <w:sz w:val="32"/>
          <w:szCs w:val="32"/>
        </w:rPr>
        <w:t>……………………………………</w:t>
      </w:r>
      <w:r w:rsidRPr="00D17887">
        <w:rPr>
          <w:rFonts w:ascii="TH SarabunPSK" w:hAnsi="TH SarabunPSK" w:cs="TH SarabunPSK"/>
          <w:sz w:val="32"/>
          <w:szCs w:val="32"/>
        </w:rPr>
        <w:t>…………………</w:t>
      </w:r>
    </w:p>
    <w:p w:rsidR="00D17887" w:rsidRPr="00D17887" w:rsidRDefault="00D17887" w:rsidP="00D17887">
      <w:pPr>
        <w:pStyle w:val="ac"/>
        <w:tabs>
          <w:tab w:val="left" w:pos="720"/>
          <w:tab w:val="left" w:pos="1008"/>
          <w:tab w:val="left" w:pos="1296"/>
          <w:tab w:val="left" w:pos="1584"/>
          <w:tab w:val="left" w:pos="1872"/>
          <w:tab w:val="left" w:pos="2160"/>
          <w:tab w:val="left" w:pos="2448"/>
          <w:tab w:val="left" w:pos="2736"/>
          <w:tab w:val="left" w:pos="3024"/>
          <w:tab w:val="left" w:pos="3312"/>
          <w:tab w:val="left" w:pos="3600"/>
        </w:tabs>
        <w:ind w:left="0"/>
        <w:jc w:val="left"/>
        <w:rPr>
          <w:rFonts w:ascii="TH SarabunPSK" w:hAnsi="TH SarabunPSK" w:cs="TH SarabunPSK"/>
          <w:sz w:val="32"/>
          <w:szCs w:val="32"/>
        </w:rPr>
      </w:pPr>
      <w:r w:rsidRPr="00D17887">
        <w:rPr>
          <w:rFonts w:ascii="TH SarabunPSK" w:hAnsi="TH SarabunPSK" w:cs="TH SarabunPSK"/>
          <w:sz w:val="32"/>
          <w:szCs w:val="32"/>
          <w:cs/>
        </w:rPr>
        <w:t>ข้อ</w:t>
      </w:r>
      <w:r w:rsidRPr="00D17887">
        <w:rPr>
          <w:rFonts w:ascii="TH SarabunPSK" w:hAnsi="TH SarabunPSK" w:cs="TH SarabunPSK"/>
          <w:sz w:val="32"/>
          <w:szCs w:val="32"/>
        </w:rPr>
        <w:t xml:space="preserve"> 2) </w:t>
      </w:r>
      <w:r w:rsidRPr="00D17887">
        <w:rPr>
          <w:rFonts w:ascii="TH SarabunPSK" w:hAnsi="TH SarabunPSK" w:cs="TH SarabunPSK"/>
          <w:sz w:val="32"/>
          <w:szCs w:val="32"/>
          <w:cs/>
        </w:rPr>
        <w:t>การที่ผิวของโลหะสังกะสีกร่อนไปแสดงว่าอย่างไร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3) </w:t>
      </w:r>
      <w:r w:rsidRPr="00D17887">
        <w:rPr>
          <w:rFonts w:ascii="TH SarabunPSK" w:hAnsi="TH SarabunPSK"/>
          <w:sz w:val="32"/>
          <w:cs/>
        </w:rPr>
        <w:t>การที่มีอะตอมของธาตุทองแดงปรากฏขึ้นเกาะที่ผิวของแผ่นสังกะสีแสดงว่าอย่างไร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sidRPr="00D17887">
        <w:rPr>
          <w:rFonts w:ascii="TH SarabunPSK" w:hAnsi="TH SarabunPSK"/>
          <w:sz w:val="32"/>
        </w:rPr>
        <w:lastRenderedPageBreak/>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4) </w:t>
      </w:r>
      <w:r w:rsidRPr="00D17887">
        <w:rPr>
          <w:rFonts w:ascii="TH SarabunPSK" w:hAnsi="TH SarabunPSK"/>
          <w:sz w:val="32"/>
          <w:cs/>
        </w:rPr>
        <w:t>สารละลาย</w:t>
      </w:r>
      <w:proofErr w:type="spellStart"/>
      <w:r w:rsidRPr="00D17887">
        <w:rPr>
          <w:rFonts w:ascii="TH SarabunPSK" w:hAnsi="TH SarabunPSK"/>
          <w:sz w:val="32"/>
          <w:cs/>
        </w:rPr>
        <w:t>คอปเปอร์</w:t>
      </w:r>
      <w:proofErr w:type="spellEnd"/>
      <w:r w:rsidRPr="00D17887">
        <w:rPr>
          <w:rFonts w:ascii="TH SarabunPSK" w:hAnsi="TH SarabunPSK"/>
          <w:sz w:val="32"/>
          <w:cs/>
        </w:rPr>
        <w:t>ไอออนมีสีฟ้าขณะเกิดปฏิกิริยาสีฟ้าจางลงแสดงว่าอย่างไร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5) </w:t>
      </w:r>
      <w:r w:rsidRPr="00D17887">
        <w:rPr>
          <w:rFonts w:ascii="TH SarabunPSK" w:hAnsi="TH SarabunPSK"/>
          <w:sz w:val="32"/>
          <w:cs/>
        </w:rPr>
        <w:t>เมื่อจุ่มแผ่นทองแดงลงในสารละลาย</w:t>
      </w:r>
      <w:proofErr w:type="spellStart"/>
      <w:r w:rsidRPr="00D17887">
        <w:rPr>
          <w:rFonts w:ascii="TH SarabunPSK" w:hAnsi="TH SarabunPSK"/>
          <w:sz w:val="32"/>
          <w:cs/>
        </w:rPr>
        <w:t>คอปเปอร์ซัลเฟต</w:t>
      </w:r>
      <w:proofErr w:type="spellEnd"/>
      <w:r w:rsidRPr="00D17887">
        <w:rPr>
          <w:rFonts w:ascii="TH SarabunPSK" w:hAnsi="TH SarabunPSK"/>
          <w:sz w:val="32"/>
          <w:cs/>
        </w:rPr>
        <w:t>ไม่เกิดปฏิกิริยาแสดงว่าอย่างไร</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6) </w:t>
      </w:r>
      <w:r w:rsidRPr="00D17887">
        <w:rPr>
          <w:rFonts w:ascii="TH SarabunPSK" w:hAnsi="TH SarabunPSK"/>
          <w:sz w:val="32"/>
          <w:cs/>
        </w:rPr>
        <w:t>เมื่อจุ่มแผ่นสังกะสีลงในสารละลาย</w:t>
      </w:r>
      <w:proofErr w:type="spellStart"/>
      <w:r w:rsidRPr="00D17887">
        <w:rPr>
          <w:rFonts w:ascii="TH SarabunPSK" w:hAnsi="TH SarabunPSK"/>
          <w:sz w:val="32"/>
          <w:cs/>
        </w:rPr>
        <w:t>ซิงค์ซัลเฟต</w:t>
      </w:r>
      <w:proofErr w:type="spellEnd"/>
      <w:r w:rsidRPr="00D17887">
        <w:rPr>
          <w:rFonts w:ascii="TH SarabunPSK" w:hAnsi="TH SarabunPSK"/>
          <w:sz w:val="32"/>
          <w:cs/>
        </w:rPr>
        <w:t>ไม่เกิดปฏิกิริยาน่าจะเป็นเพราะอะไร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sidRPr="00D17887">
        <w:rPr>
          <w:rFonts w:ascii="TH SarabunPSK" w:hAnsi="TH SarabunPSK"/>
          <w:sz w:val="32"/>
        </w:rPr>
        <w:lastRenderedPageBreak/>
        <w:t>…………………………………………………………………………………………………………………………………………………………………………………………………………………………………………………………………</w:t>
      </w:r>
      <w:r>
        <w:rPr>
          <w:rFonts w:ascii="TH SarabunPSK" w:hAnsi="TH SarabunPSK"/>
          <w:sz w:val="32"/>
        </w:rPr>
        <w:t>……………………………………</w:t>
      </w:r>
      <w:r w:rsidRPr="00D17887">
        <w:rPr>
          <w:rFonts w:ascii="TH SarabunPSK" w:hAnsi="TH SarabunPSK"/>
          <w:sz w:val="32"/>
        </w:rPr>
        <w:t>…</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7) </w:t>
      </w:r>
      <w:r w:rsidRPr="00D17887">
        <w:rPr>
          <w:rFonts w:ascii="TH SarabunPSK" w:hAnsi="TH SarabunPSK"/>
          <w:sz w:val="32"/>
          <w:cs/>
        </w:rPr>
        <w:t>เมื่อจุ่มแผ่นทองแดงลงในสารละลาย</w:t>
      </w:r>
      <w:proofErr w:type="spellStart"/>
      <w:r w:rsidRPr="00D17887">
        <w:rPr>
          <w:rFonts w:ascii="TH SarabunPSK" w:hAnsi="TH SarabunPSK"/>
          <w:sz w:val="32"/>
          <w:cs/>
        </w:rPr>
        <w:t>ซิงค์ซัลเฟต</w:t>
      </w:r>
      <w:proofErr w:type="spellEnd"/>
      <w:r w:rsidRPr="00D17887">
        <w:rPr>
          <w:rFonts w:ascii="TH SarabunPSK" w:hAnsi="TH SarabunPSK"/>
          <w:sz w:val="32"/>
          <w:cs/>
        </w:rPr>
        <w:t>ไม่เกิดปฏิกิริยาน่าจะเป็นเพราะอะไร</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8) </w:t>
      </w:r>
      <w:r w:rsidRPr="00D17887">
        <w:rPr>
          <w:rFonts w:ascii="TH SarabunPSK" w:hAnsi="TH SarabunPSK"/>
          <w:sz w:val="32"/>
          <w:cs/>
        </w:rPr>
        <w:t>ถ้าคำนิยามของปฏิกิริยาออกซิเดชันคือปฏิกิริยาที่มีการสูญเสียอิเล็กตรอนเหตุการณ์ใดในการทดลองที่</w:t>
      </w:r>
      <w:r w:rsidRPr="00D17887">
        <w:rPr>
          <w:rFonts w:ascii="TH SarabunPSK" w:hAnsi="TH SarabunPSK"/>
          <w:sz w:val="32"/>
        </w:rPr>
        <w:t xml:space="preserve"> 1</w:t>
      </w:r>
      <w:r w:rsidRPr="00D17887">
        <w:rPr>
          <w:rFonts w:ascii="TH SarabunPSK" w:hAnsi="TH SarabunPSK"/>
          <w:sz w:val="32"/>
          <w:cs/>
        </w:rPr>
        <w:t>จัดเป็นปฏิกิริยาออกซิเดชัน</w:t>
      </w: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sidRPr="00D17887">
        <w:rPr>
          <w:rFonts w:ascii="TH SarabunPSK" w:hAnsi="TH SarabunPSK"/>
          <w:sz w:val="32"/>
        </w:rPr>
        <w:lastRenderedPageBreak/>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cs/>
        </w:rPr>
        <w:t>ข้อ</w:t>
      </w:r>
      <w:r w:rsidRPr="00D17887">
        <w:rPr>
          <w:rFonts w:ascii="TH SarabunPSK" w:hAnsi="TH SarabunPSK"/>
          <w:sz w:val="32"/>
        </w:rPr>
        <w:t xml:space="preserve"> 9) </w:t>
      </w:r>
      <w:r w:rsidRPr="00D17887">
        <w:rPr>
          <w:rFonts w:ascii="TH SarabunPSK" w:hAnsi="TH SarabunPSK"/>
          <w:sz w:val="32"/>
          <w:cs/>
        </w:rPr>
        <w:t>ถ้าคำนิยามของปฏิกิริยารีดักชันคือปฏิกิริยาที่มีการรับอิเล็กตรอนเหตุการณ์ใดในการทดลองที่</w:t>
      </w:r>
      <w:r w:rsidRPr="00D17887">
        <w:rPr>
          <w:rFonts w:ascii="TH SarabunPSK" w:hAnsi="TH SarabunPSK"/>
          <w:sz w:val="32"/>
        </w:rPr>
        <w:t xml:space="preserve"> 2.1 </w:t>
      </w:r>
      <w:r w:rsidRPr="00D17887">
        <w:rPr>
          <w:rFonts w:ascii="TH SarabunPSK" w:hAnsi="TH SarabunPSK"/>
          <w:sz w:val="32"/>
          <w:cs/>
        </w:rPr>
        <w:t>จัดเป็นปฏิกิริยารีดักชัน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r w:rsidRPr="00D17887">
        <w:rPr>
          <w:rFonts w:ascii="TH SarabunPSK" w:hAnsi="TH SarabunPSK"/>
          <w:sz w:val="32"/>
        </w:rPr>
        <w:t>…………………………………………………………………………………………………………………………………………………………………………………………………………………………………………………………………………………………………………………………………………………………………………………………</w:t>
      </w:r>
      <w:r>
        <w:rPr>
          <w:rFonts w:ascii="TH SarabunPSK" w:hAnsi="TH SarabunPSK"/>
          <w:sz w:val="32"/>
        </w:rPr>
        <w:t>……………………………………</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sz w:val="3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A15F34" w:rsidRDefault="00A15F34"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rPr>
          <w:rFonts w:ascii="TH SarabunPSK" w:hAnsi="TH SarabunPSK"/>
        </w:rPr>
      </w:pPr>
    </w:p>
    <w:p w:rsidR="00D17887" w:rsidRPr="00D17887" w:rsidRDefault="00ED5196"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Pr>
          <w:rFonts w:ascii="TH SarabunPSK" w:hAnsi="TH SarabunPSK"/>
          <w:sz w:val="24"/>
          <w:szCs w:val="28"/>
        </w:rPr>
        <w:pict>
          <v:roundrect id="_x0000_s1045" style="position:absolute;margin-left:155.25pt;margin-top:-5.45pt;width:114.2pt;height:40.55pt;z-index:251689984" arcsize="10923f" fillcolor="#4f81bd" strokecolor="#f2f2f2" strokeweight="3pt">
            <v:shadow on="t" type="perspective" color="#243f60" opacity=".5" offset="1pt" offset2="-1pt"/>
            <v:textbox>
              <w:txbxContent>
                <w:p w:rsidR="001B6DB6" w:rsidRPr="00EE0021" w:rsidRDefault="001B6DB6" w:rsidP="00D17887">
                  <w:pPr>
                    <w:jc w:val="center"/>
                    <w:rPr>
                      <w:rFonts w:ascii="Angsana New" w:hAnsi="Angsana New"/>
                      <w:sz w:val="32"/>
                      <w:szCs w:val="36"/>
                    </w:rPr>
                  </w:pPr>
                  <w:r w:rsidRPr="00EE0021">
                    <w:rPr>
                      <w:rFonts w:ascii="Angsana New" w:hAnsi="Angsana New"/>
                      <w:b/>
                      <w:bCs/>
                      <w:sz w:val="40"/>
                      <w:szCs w:val="40"/>
                      <w:cs/>
                    </w:rPr>
                    <w:t>ใบงานที่</w:t>
                  </w:r>
                  <w:r w:rsidRPr="00EE0021">
                    <w:rPr>
                      <w:rFonts w:ascii="Angsana New" w:hAnsi="Angsana New"/>
                      <w:b/>
                      <w:bCs/>
                      <w:sz w:val="40"/>
                      <w:szCs w:val="40"/>
                    </w:rPr>
                    <w:t xml:space="preserve"> 2.1</w:t>
                  </w:r>
                </w:p>
              </w:txbxContent>
            </v:textbox>
          </v:roundrect>
        </w:pic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cs/>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32"/>
        </w:rPr>
      </w:pPr>
      <w:r w:rsidRPr="00D17887">
        <w:rPr>
          <w:rFonts w:ascii="TH SarabunPSK" w:hAnsi="TH SarabunPSK"/>
          <w:b/>
          <w:bCs/>
          <w:sz w:val="32"/>
          <w:u w:val="double"/>
          <w:cs/>
        </w:rPr>
        <w:t>คำชี้แจง</w:t>
      </w:r>
      <w:r w:rsidRPr="00D17887">
        <w:rPr>
          <w:rFonts w:ascii="TH SarabunPSK" w:hAnsi="TH SarabunPSK"/>
          <w:b/>
          <w:bCs/>
          <w:sz w:val="32"/>
          <w:cs/>
        </w:rPr>
        <w:t xml:space="preserve"> ให้นักเรียนเติมคำลงในช่องว่างหรือตอบคำถามต่อไปนี้</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b/>
          <w:bCs/>
          <w:sz w:val="12"/>
          <w:szCs w:val="12"/>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1. </w:t>
      </w:r>
      <w:r w:rsidRPr="00D17887">
        <w:rPr>
          <w:rFonts w:ascii="TH SarabunPSK" w:hAnsi="TH SarabunPSK"/>
          <w:sz w:val="32"/>
          <w:cs/>
        </w:rPr>
        <w:t xml:space="preserve">ปฏิกิริยาเคมีที่ให้อิเล็กตรอน เรียนว่า </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2. </w:t>
      </w:r>
      <w:r w:rsidRPr="00D17887">
        <w:rPr>
          <w:rFonts w:ascii="TH SarabunPSK" w:hAnsi="TH SarabunPSK"/>
          <w:sz w:val="32"/>
          <w:cs/>
        </w:rPr>
        <w:t xml:space="preserve">ปฏิกิริยาเคมีที่รับอิเล็กตรอน เรียกว่า </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3. </w:t>
      </w:r>
      <w:proofErr w:type="spellStart"/>
      <w:r w:rsidRPr="00D17887">
        <w:rPr>
          <w:rFonts w:ascii="TH SarabunPSK" w:hAnsi="TH SarabunPSK"/>
          <w:sz w:val="32"/>
          <w:cs/>
        </w:rPr>
        <w:t>ปฏิ</w:t>
      </w:r>
      <w:proofErr w:type="spellEnd"/>
      <w:r w:rsidRPr="00D17887">
        <w:rPr>
          <w:rFonts w:ascii="TH SarabunPSK" w:hAnsi="TH SarabunPSK"/>
          <w:sz w:val="32"/>
          <w:cs/>
        </w:rPr>
        <w:t>ริยารี</w:t>
      </w:r>
      <w:proofErr w:type="spellStart"/>
      <w:r w:rsidRPr="00D17887">
        <w:rPr>
          <w:rFonts w:ascii="TH SarabunPSK" w:hAnsi="TH SarabunPSK"/>
          <w:sz w:val="32"/>
          <w:cs/>
        </w:rPr>
        <w:t>ดอกซ์</w:t>
      </w:r>
      <w:proofErr w:type="spellEnd"/>
      <w:r w:rsidRPr="00D17887">
        <w:rPr>
          <w:rFonts w:ascii="TH SarabunPSK" w:hAnsi="TH SarabunPSK"/>
          <w:sz w:val="32"/>
          <w:cs/>
        </w:rPr>
        <w:t xml:space="preserve"> คือ</w:t>
      </w: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4. </w:t>
      </w:r>
      <w:r w:rsidRPr="00D17887">
        <w:rPr>
          <w:rFonts w:ascii="TH SarabunPSK" w:hAnsi="TH SarabunPSK"/>
          <w:sz w:val="32"/>
          <w:cs/>
        </w:rPr>
        <w:t>จงพิจารณาว่าปฏิกิริยาใดเป็นปฏิกิริยารี</w:t>
      </w:r>
      <w:proofErr w:type="spellStart"/>
      <w:r w:rsidRPr="00D17887">
        <w:rPr>
          <w:rFonts w:ascii="TH SarabunPSK" w:hAnsi="TH SarabunPSK"/>
          <w:sz w:val="32"/>
          <w:cs/>
        </w:rPr>
        <w:t>ดอกซ์</w:t>
      </w:r>
      <w:proofErr w:type="spellEnd"/>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D17887">
        <w:rPr>
          <w:rFonts w:ascii="TH SarabunPSK" w:hAnsi="TH SarabunPSK"/>
          <w:sz w:val="32"/>
          <w:cs/>
        </w:rPr>
        <w:tab/>
        <w:t>ก</w:t>
      </w:r>
      <w:r w:rsidRPr="00D17887">
        <w:rPr>
          <w:rFonts w:ascii="TH SarabunPSK" w:hAnsi="TH SarabunPSK"/>
          <w:sz w:val="32"/>
        </w:rPr>
        <w:t xml:space="preserve">. </w:t>
      </w:r>
      <m:oMath>
        <m:r>
          <m:rPr>
            <m:sty m:val="p"/>
          </m:rPr>
          <w:rPr>
            <w:rFonts w:ascii="Cambria Math" w:hAnsi="TH SarabunPSK"/>
            <w:szCs w:val="24"/>
          </w:rPr>
          <m:t>2HCl</m:t>
        </m:r>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b>
          <m:sSubPr>
            <m:ctrlPr>
              <w:rPr>
                <w:rFonts w:ascii="Cambria Math" w:hAnsi="TH SarabunPSK"/>
                <w:iCs/>
                <w:szCs w:val="24"/>
              </w:rPr>
            </m:ctrlPr>
          </m:sSubPr>
          <m:e>
            <m:r>
              <m:rPr>
                <m:sty m:val="p"/>
              </m:rPr>
              <w:rPr>
                <w:rFonts w:ascii="Cambria Math" w:hAnsi="TH SarabunPSK"/>
                <w:szCs w:val="24"/>
              </w:rPr>
              <m:t>Na</m:t>
            </m:r>
          </m:e>
          <m:sub>
            <m:r>
              <m:rPr>
                <m:sty m:val="p"/>
              </m:rPr>
              <w:rPr>
                <w:rFonts w:ascii="Cambria Math" w:hAnsi="TH SarabunPSK"/>
                <w:szCs w:val="24"/>
              </w:rPr>
              <m:t>2</m:t>
            </m:r>
          </m:sub>
        </m:sSub>
        <m:sSub>
          <m:sSubPr>
            <m:ctrlPr>
              <w:rPr>
                <w:rFonts w:ascii="Cambria Math" w:hAnsi="TH SarabunPSK"/>
                <w:iCs/>
                <w:szCs w:val="24"/>
              </w:rPr>
            </m:ctrlPr>
          </m:sSubPr>
          <m:e>
            <m:r>
              <m:rPr>
                <m:sty m:val="p"/>
              </m:rPr>
              <w:rPr>
                <w:rFonts w:ascii="Cambria Math" w:hAnsi="TH SarabunPSK"/>
                <w:szCs w:val="24"/>
              </w:rPr>
              <m:t>CO</m:t>
            </m:r>
          </m:e>
          <m:sub>
            <m:r>
              <m:rPr>
                <m:sty m:val="p"/>
              </m:rPr>
              <w:rPr>
                <w:rFonts w:ascii="Cambria Math" w:hAnsi="TH SarabunPSK"/>
                <w:szCs w:val="24"/>
              </w:rPr>
              <m:t>3</m:t>
            </m:r>
          </m:sub>
        </m:sSub>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2NaCl</m:t>
        </m:r>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TH SarabunPSK"/>
            <w:szCs w:val="24"/>
          </w:rPr>
          <m:t>+</m:t>
        </m:r>
        <m:sSub>
          <m:sSubPr>
            <m:ctrlPr>
              <w:rPr>
                <w:rFonts w:ascii="Cambria Math" w:hAnsi="TH SarabunPSK"/>
                <w:iCs/>
                <w:szCs w:val="24"/>
              </w:rPr>
            </m:ctrlPr>
          </m:sSubPr>
          <m:e>
            <m:r>
              <m:rPr>
                <m:sty m:val="p"/>
              </m:rPr>
              <w:rPr>
                <w:rFonts w:ascii="Cambria Math" w:hAnsi="TH SarabunPSK"/>
                <w:szCs w:val="24"/>
              </w:rPr>
              <m:t>H</m:t>
            </m:r>
          </m:e>
          <m:sub>
            <m:r>
              <m:rPr>
                <m:sty m:val="p"/>
              </m:rPr>
              <w:rPr>
                <w:rFonts w:ascii="Cambria Math" w:hAnsi="TH SarabunPSK"/>
                <w:szCs w:val="24"/>
              </w:rPr>
              <m:t>2</m:t>
            </m:r>
          </m:sub>
        </m:sSub>
        <m:r>
          <m:rPr>
            <m:sty m:val="p"/>
          </m:rPr>
          <w:rPr>
            <w:rFonts w:ascii="Cambria Math" w:hAnsi="TH SarabunPSK"/>
            <w:szCs w:val="24"/>
          </w:rPr>
          <m:t>O</m:t>
        </m:r>
        <m:d>
          <m:dPr>
            <m:ctrlPr>
              <w:rPr>
                <w:rFonts w:ascii="Cambria Math" w:hAnsi="TH SarabunPSK"/>
                <w:iCs/>
                <w:szCs w:val="24"/>
              </w:rPr>
            </m:ctrlPr>
          </m:dPr>
          <m:e>
            <m:r>
              <m:rPr>
                <m:sty m:val="p"/>
              </m:rPr>
              <w:rPr>
                <w:rFonts w:ascii="Cambria Math" w:hAnsi="TH SarabunPSK"/>
                <w:szCs w:val="24"/>
              </w:rPr>
              <m:t>l</m:t>
            </m:r>
          </m:e>
        </m:d>
        <m:r>
          <m:rPr>
            <m:sty m:val="p"/>
          </m:rPr>
          <w:rPr>
            <w:rFonts w:ascii="Cambria Math" w:hAnsi="TH SarabunPSK"/>
            <w:szCs w:val="24"/>
          </w:rPr>
          <m:t>+</m:t>
        </m:r>
        <m:sSub>
          <m:sSubPr>
            <m:ctrlPr>
              <w:rPr>
                <w:rFonts w:ascii="Cambria Math" w:hAnsi="TH SarabunPSK"/>
                <w:iCs/>
                <w:szCs w:val="24"/>
              </w:rPr>
            </m:ctrlPr>
          </m:sSubPr>
          <m:e>
            <m:r>
              <m:rPr>
                <m:sty m:val="p"/>
              </m:rPr>
              <w:rPr>
                <w:rFonts w:ascii="Cambria Math" w:hAnsi="TH SarabunPSK"/>
                <w:szCs w:val="24"/>
              </w:rPr>
              <m:t>CO</m:t>
            </m:r>
          </m:e>
          <m:sub>
            <m:r>
              <m:rPr>
                <m:sty m:val="p"/>
              </m:rPr>
              <w:rPr>
                <w:rFonts w:ascii="Cambria Math" w:hAnsi="TH SarabunPSK"/>
                <w:szCs w:val="24"/>
              </w:rPr>
              <m:t>2</m:t>
            </m:r>
          </m:sub>
        </m:sSub>
        <m:r>
          <m:rPr>
            <m:sty m:val="p"/>
          </m:rPr>
          <w:rPr>
            <w:rFonts w:ascii="Cambria Math" w:hAnsi="TH SarabunPSK"/>
            <w:szCs w:val="24"/>
          </w:rPr>
          <m:t>(g)</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sidRPr="00D17887">
        <w:rPr>
          <w:rFonts w:ascii="TH SarabunPSK" w:hAnsi="TH SarabunPSK"/>
          <w:sz w:val="32"/>
          <w:cs/>
        </w:rPr>
        <w:tab/>
        <w:t>ข</w:t>
      </w:r>
      <w:r w:rsidRPr="00D17887">
        <w:rPr>
          <w:rFonts w:ascii="TH SarabunPSK" w:hAnsi="TH SarabunPSK"/>
          <w:sz w:val="32"/>
        </w:rPr>
        <w:t xml:space="preserve">. </w:t>
      </w:r>
      <m:oMath>
        <m:r>
          <m:rPr>
            <m:sty m:val="p"/>
          </m:rPr>
          <w:rPr>
            <w:rFonts w:ascii="Cambria Math" w:hAnsi="TH SarabunPSK"/>
            <w:szCs w:val="24"/>
          </w:rPr>
          <m:t>2HCl</m:t>
        </m:r>
        <m:d>
          <m:dPr>
            <m:ctrlPr>
              <w:rPr>
                <w:rFonts w:ascii="Cambria Math" w:hAnsi="TH SarabunPSK"/>
                <w:szCs w:val="24"/>
              </w:rPr>
            </m:ctrlPr>
          </m:dPr>
          <m:e>
            <m:r>
              <m:rPr>
                <m:sty m:val="p"/>
              </m:rPr>
              <w:rPr>
                <w:rFonts w:ascii="Cambria Math" w:hAnsi="TH SarabunPSK"/>
                <w:szCs w:val="24"/>
              </w:rPr>
              <m:t>aq</m:t>
            </m:r>
          </m:e>
        </m:d>
        <m:r>
          <m:rPr>
            <m:sty m:val="p"/>
          </m:rPr>
          <w:rPr>
            <w:rFonts w:ascii="Cambria Math" w:hAnsi="TH SarabunPSK"/>
            <w:szCs w:val="24"/>
          </w:rPr>
          <m:t>+</m:t>
        </m:r>
        <m:sSub>
          <m:sSubPr>
            <m:ctrlPr>
              <w:rPr>
                <w:rFonts w:ascii="Cambria Math" w:hAnsi="TH SarabunPSK"/>
                <w:szCs w:val="24"/>
              </w:rPr>
            </m:ctrlPr>
          </m:sSubPr>
          <m:e>
            <m:r>
              <m:rPr>
                <m:sty m:val="p"/>
              </m:rPr>
              <w:rPr>
                <w:rFonts w:ascii="Cambria Math" w:hAnsi="TH SarabunPSK"/>
                <w:szCs w:val="24"/>
              </w:rPr>
              <m:t>Na</m:t>
            </m:r>
          </m:e>
          <m:sub>
            <m:r>
              <m:rPr>
                <m:sty m:val="p"/>
              </m:rPr>
              <w:rPr>
                <w:rFonts w:ascii="Cambria Math" w:hAnsi="TH SarabunPSK"/>
                <w:szCs w:val="24"/>
              </w:rPr>
              <m:t>2</m:t>
            </m:r>
          </m:sub>
        </m:sSub>
        <m:sSub>
          <m:sSubPr>
            <m:ctrlPr>
              <w:rPr>
                <w:rFonts w:ascii="Cambria Math" w:hAnsi="TH SarabunPSK"/>
                <w:szCs w:val="24"/>
              </w:rPr>
            </m:ctrlPr>
          </m:sSubPr>
          <m:e>
            <m:r>
              <m:rPr>
                <m:sty m:val="p"/>
              </m:rPr>
              <w:rPr>
                <w:rFonts w:ascii="Cambria Math" w:hAnsi="TH SarabunPSK"/>
                <w:szCs w:val="24"/>
              </w:rPr>
              <m:t>S</m:t>
            </m:r>
          </m:e>
          <m:sub>
            <m:r>
              <m:rPr>
                <m:sty m:val="p"/>
              </m:rPr>
              <w:rPr>
                <w:rFonts w:ascii="Cambria Math" w:hAnsi="TH SarabunPSK"/>
                <w:szCs w:val="24"/>
              </w:rPr>
              <m:t>2</m:t>
            </m:r>
          </m:sub>
        </m:sSub>
        <m:sSub>
          <m:sSubPr>
            <m:ctrlPr>
              <w:rPr>
                <w:rFonts w:ascii="Cambria Math" w:hAnsi="TH SarabunPSK"/>
                <w:szCs w:val="24"/>
              </w:rPr>
            </m:ctrlPr>
          </m:sSubPr>
          <m:e>
            <m:r>
              <m:rPr>
                <m:sty m:val="p"/>
              </m:rPr>
              <w:rPr>
                <w:rFonts w:ascii="Cambria Math" w:hAnsi="TH SarabunPSK"/>
                <w:szCs w:val="24"/>
              </w:rPr>
              <m:t>O</m:t>
            </m:r>
          </m:e>
          <m:sub>
            <m:r>
              <m:rPr>
                <m:sty m:val="p"/>
              </m:rPr>
              <w:rPr>
                <w:rFonts w:ascii="Cambria Math" w:hAnsi="TH SarabunPSK"/>
                <w:szCs w:val="24"/>
              </w:rPr>
              <m:t>3</m:t>
            </m:r>
          </m:sub>
        </m:sSub>
        <m:d>
          <m:dPr>
            <m:ctrlPr>
              <w:rPr>
                <w:rFonts w:ascii="Cambria Math" w:hAnsi="TH SarabunPSK"/>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2NaCl</m:t>
        </m:r>
        <m:d>
          <m:dPr>
            <m:ctrlPr>
              <w:rPr>
                <w:rFonts w:ascii="Cambria Math" w:hAnsi="TH SarabunPSK"/>
                <w:szCs w:val="24"/>
              </w:rPr>
            </m:ctrlPr>
          </m:dPr>
          <m:e>
            <m:r>
              <m:rPr>
                <m:sty m:val="p"/>
              </m:rPr>
              <w:rPr>
                <w:rFonts w:ascii="Cambria Math" w:hAnsi="TH SarabunPSK"/>
                <w:szCs w:val="24"/>
              </w:rPr>
              <m:t>aq</m:t>
            </m:r>
          </m:e>
        </m:d>
        <m:r>
          <m:rPr>
            <m:sty m:val="p"/>
          </m:rPr>
          <w:rPr>
            <w:rFonts w:ascii="Cambria Math" w:hAnsi="TH SarabunPSK"/>
            <w:szCs w:val="24"/>
          </w:rPr>
          <m:t>+</m:t>
        </m:r>
        <m:sSub>
          <m:sSubPr>
            <m:ctrlPr>
              <w:rPr>
                <w:rFonts w:ascii="Cambria Math" w:hAnsi="TH SarabunPSK"/>
                <w:szCs w:val="24"/>
              </w:rPr>
            </m:ctrlPr>
          </m:sSubPr>
          <m:e>
            <m:r>
              <m:rPr>
                <m:sty m:val="p"/>
              </m:rPr>
              <w:rPr>
                <w:rFonts w:ascii="Cambria Math" w:hAnsi="TH SarabunPSK"/>
                <w:szCs w:val="24"/>
              </w:rPr>
              <m:t>SO</m:t>
            </m:r>
          </m:e>
          <m:sub>
            <m:r>
              <m:rPr>
                <m:sty m:val="p"/>
              </m:rPr>
              <w:rPr>
                <w:rFonts w:ascii="Cambria Math" w:hAnsi="TH SarabunPSK"/>
                <w:szCs w:val="24"/>
              </w:rPr>
              <m:t>2</m:t>
            </m:r>
          </m:sub>
        </m:sSub>
        <m:d>
          <m:dPr>
            <m:ctrlPr>
              <w:rPr>
                <w:rFonts w:ascii="Cambria Math" w:hAnsi="TH SarabunPSK"/>
                <w:szCs w:val="24"/>
              </w:rPr>
            </m:ctrlPr>
          </m:dPr>
          <m:e>
            <m:r>
              <m:rPr>
                <m:sty m:val="p"/>
              </m:rPr>
              <w:rPr>
                <w:rFonts w:ascii="Cambria Math" w:hAnsi="TH SarabunPSK"/>
                <w:szCs w:val="24"/>
              </w:rPr>
              <m:t>g</m:t>
            </m:r>
          </m:e>
        </m:d>
        <m:r>
          <m:rPr>
            <m:sty m:val="p"/>
          </m:rPr>
          <w:rPr>
            <w:rFonts w:ascii="Cambria Math" w:hAnsi="TH SarabunPSK"/>
            <w:szCs w:val="24"/>
          </w:rPr>
          <m:t>+S(s)</m:t>
        </m:r>
      </m:oMath>
    </w:p>
    <w:p w:rsid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w:t>
      </w:r>
      <w:r w:rsidRPr="00D17887">
        <w:rPr>
          <w:rFonts w:ascii="TH SarabunPSK" w:hAnsi="TH SarabunPSK"/>
          <w:sz w:val="32"/>
          <w:cs/>
        </w:rPr>
        <w:tab/>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rPr>
      </w:pPr>
      <w:r>
        <w:rPr>
          <w:rFonts w:ascii="TH SarabunPSK" w:hAnsi="TH SarabunPSK" w:hint="cs"/>
          <w:sz w:val="32"/>
          <w:cs/>
        </w:rPr>
        <w:tab/>
      </w:r>
      <w:r w:rsidRPr="00D17887">
        <w:rPr>
          <w:rFonts w:ascii="TH SarabunPSK" w:hAnsi="TH SarabunPSK"/>
          <w:sz w:val="32"/>
          <w:cs/>
        </w:rPr>
        <w:t>ค</w:t>
      </w:r>
      <w:r w:rsidRPr="00D17887">
        <w:rPr>
          <w:rFonts w:ascii="TH SarabunPSK" w:hAnsi="TH SarabunPSK"/>
          <w:sz w:val="32"/>
        </w:rPr>
        <w:t xml:space="preserve">. </w:t>
      </w:r>
      <m:oMath>
        <m:sSubSup>
          <m:sSubSupPr>
            <m:ctrlPr>
              <w:rPr>
                <w:rFonts w:ascii="Cambria Math" w:hAnsi="TH SarabunPSK"/>
                <w:szCs w:val="24"/>
              </w:rPr>
            </m:ctrlPr>
          </m:sSubSupPr>
          <m:e>
            <m:r>
              <m:rPr>
                <m:sty m:val="p"/>
              </m:rPr>
              <w:rPr>
                <w:rFonts w:ascii="Cambria Math" w:hAnsi="TH SarabunPSK"/>
                <w:szCs w:val="24"/>
              </w:rPr>
              <m:t>HCO</m:t>
            </m:r>
          </m:e>
          <m:sub>
            <m:r>
              <m:rPr>
                <m:sty m:val="p"/>
              </m:rPr>
              <w:rPr>
                <w:rFonts w:ascii="Cambria Math" w:hAnsi="TH SarabunPSK"/>
                <w:szCs w:val="24"/>
              </w:rPr>
              <m:t>3</m:t>
            </m:r>
          </m:sub>
          <m:sup>
            <m:r>
              <m:rPr>
                <m:sty m:val="p"/>
              </m:rPr>
              <w:rPr>
                <w:rFonts w:ascii="TH SarabunPSK" w:hAnsi="TH SarabunPSK"/>
                <w:szCs w:val="24"/>
              </w:rPr>
              <m:t>-</m:t>
            </m:r>
          </m:sup>
        </m:sSubSup>
        <m:d>
          <m:dPr>
            <m:ctrlPr>
              <w:rPr>
                <w:rFonts w:ascii="Cambria Math" w:hAnsi="TH SarabunPSK"/>
                <w:szCs w:val="24"/>
              </w:rPr>
            </m:ctrlPr>
          </m:dPr>
          <m:e>
            <m:r>
              <m:rPr>
                <m:sty m:val="p"/>
              </m:rPr>
              <w:rPr>
                <w:rFonts w:ascii="Cambria Math" w:hAnsi="TH SarabunPSK"/>
                <w:szCs w:val="24"/>
              </w:rPr>
              <m:t>aq</m:t>
            </m:r>
          </m:e>
        </m:d>
        <m:r>
          <m:rPr>
            <m:sty m:val="p"/>
          </m:rPr>
          <w:rPr>
            <w:rFonts w:ascii="Cambria Math" w:hAnsi="TH SarabunPSK"/>
            <w:szCs w:val="24"/>
          </w:rPr>
          <m:t>+OH</m:t>
        </m:r>
        <m:d>
          <m:dPr>
            <m:ctrlPr>
              <w:rPr>
                <w:rFonts w:ascii="Cambria Math" w:hAnsi="TH SarabunPSK"/>
                <w:szCs w:val="24"/>
              </w:rPr>
            </m:ctrlPr>
          </m:dPr>
          <m:e>
            <m:r>
              <m:rPr>
                <m:sty m:val="p"/>
              </m:rPr>
              <w:rPr>
                <w:rFonts w:ascii="Cambria Math" w:hAnsi="TH SarabunPSK"/>
                <w:szCs w:val="24"/>
              </w:rPr>
              <m:t>aq</m:t>
            </m:r>
          </m:e>
        </m:d>
        <m:r>
          <m:rPr>
            <m:sty m:val="p"/>
          </m:rPr>
          <w:rPr>
            <w:rFonts w:ascii="Cambria Math" w:hAnsi="Cambria Math"/>
            <w:szCs w:val="24"/>
          </w:rPr>
          <m:t>→</m:t>
        </m:r>
        <m:sSub>
          <m:sSubPr>
            <m:ctrlPr>
              <w:rPr>
                <w:rFonts w:ascii="Cambria Math" w:hAnsi="TH SarabunPSK"/>
                <w:szCs w:val="24"/>
              </w:rPr>
            </m:ctrlPr>
          </m:sSubPr>
          <m:e>
            <m:r>
              <m:rPr>
                <m:sty m:val="p"/>
              </m:rPr>
              <w:rPr>
                <w:rFonts w:ascii="Cambria Math" w:hAnsi="TH SarabunPSK"/>
                <w:szCs w:val="24"/>
              </w:rPr>
              <m:t>H</m:t>
            </m:r>
          </m:e>
          <m:sub>
            <m:r>
              <m:rPr>
                <m:sty m:val="p"/>
              </m:rPr>
              <w:rPr>
                <w:rFonts w:ascii="Cambria Math" w:hAnsi="TH SarabunPSK"/>
                <w:szCs w:val="24"/>
              </w:rPr>
              <m:t>2</m:t>
            </m:r>
          </m:sub>
        </m:sSub>
        <m:r>
          <m:rPr>
            <m:sty m:val="p"/>
          </m:rPr>
          <w:rPr>
            <w:rFonts w:ascii="Cambria Math" w:hAnsi="TH SarabunPSK"/>
            <w:szCs w:val="24"/>
          </w:rPr>
          <m:t>O</m:t>
        </m:r>
        <m:d>
          <m:dPr>
            <m:ctrlPr>
              <w:rPr>
                <w:rFonts w:ascii="Cambria Math" w:hAnsi="TH SarabunPSK"/>
                <w:szCs w:val="24"/>
              </w:rPr>
            </m:ctrlPr>
          </m:dPr>
          <m:e>
            <m:r>
              <m:rPr>
                <m:sty m:val="p"/>
              </m:rPr>
              <w:rPr>
                <w:rFonts w:ascii="Cambria Math" w:hAnsi="TH SarabunPSK"/>
                <w:szCs w:val="24"/>
              </w:rPr>
              <m:t>l</m:t>
            </m:r>
          </m:e>
        </m:d>
        <m:r>
          <m:rPr>
            <m:sty m:val="p"/>
          </m:rPr>
          <w:rPr>
            <w:rFonts w:ascii="Cambria Math" w:hAnsi="TH SarabunPSK"/>
            <w:szCs w:val="24"/>
          </w:rPr>
          <m:t>+</m:t>
        </m:r>
        <m:sSubSup>
          <m:sSubSupPr>
            <m:ctrlPr>
              <w:rPr>
                <w:rFonts w:ascii="Cambria Math" w:hAnsi="TH SarabunPSK"/>
                <w:szCs w:val="24"/>
              </w:rPr>
            </m:ctrlPr>
          </m:sSubSupPr>
          <m:e>
            <m:r>
              <m:rPr>
                <m:sty m:val="p"/>
              </m:rPr>
              <w:rPr>
                <w:rFonts w:ascii="Cambria Math" w:hAnsi="TH SarabunPSK"/>
                <w:szCs w:val="24"/>
              </w:rPr>
              <m:t>CO</m:t>
            </m:r>
          </m:e>
          <m:sub>
            <m:r>
              <m:rPr>
                <m:sty m:val="p"/>
              </m:rPr>
              <w:rPr>
                <w:rFonts w:ascii="Cambria Math" w:hAnsi="TH SarabunPSK"/>
                <w:szCs w:val="24"/>
              </w:rPr>
              <m:t>3</m:t>
            </m:r>
          </m:sub>
          <m:sup>
            <m:r>
              <m:rPr>
                <m:sty m:val="p"/>
              </m:rPr>
              <w:rPr>
                <w:rFonts w:ascii="Cambria Math" w:hAnsi="TH SarabunPSK"/>
                <w:szCs w:val="24"/>
              </w:rPr>
              <m:t>2</m:t>
            </m:r>
            <m:r>
              <m:rPr>
                <m:sty m:val="p"/>
              </m:rPr>
              <w:rPr>
                <w:rFonts w:ascii="Cambria Math" w:hAnsi="TH SarabunPSK"/>
                <w:szCs w:val="24"/>
              </w:rPr>
              <m:t>-</m:t>
            </m:r>
          </m:sup>
        </m:sSubSup>
        <m:r>
          <m:rPr>
            <m:sty m:val="p"/>
          </m:rPr>
          <w:rPr>
            <w:rFonts w:ascii="Cambria Math" w:hAnsi="TH SarabunPSK"/>
            <w:szCs w:val="24"/>
          </w:rPr>
          <m:t>(aq)</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lastRenderedPageBreak/>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5. </w:t>
      </w:r>
      <w:r w:rsidRPr="00D17887">
        <w:rPr>
          <w:rFonts w:ascii="TH SarabunPSK" w:hAnsi="TH SarabunPSK"/>
          <w:sz w:val="32"/>
          <w:cs/>
        </w:rPr>
        <w:t>ให้นักเรียนวิเคราะห์ข้อมูลต่อไปนี้แล้วตอบคำถาม</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0"/>
          <w:szCs w:val="10"/>
        </w:rPr>
      </w:pPr>
      <w:r w:rsidRPr="00D17887">
        <w:rPr>
          <w:rFonts w:ascii="TH SarabunPSK" w:hAnsi="TH SarabunPSK"/>
          <w:sz w:val="32"/>
          <w:cs/>
        </w:rPr>
        <w:tab/>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iCs/>
          <w:sz w:val="32"/>
          <w:cs/>
        </w:rPr>
      </w:pPr>
      <w:r w:rsidRPr="00D17887">
        <w:rPr>
          <w:rFonts w:ascii="TH SarabunPSK" w:hAnsi="TH SarabunPSK"/>
        </w:rPr>
        <w:tab/>
      </w:r>
      <m:oMath>
        <m:r>
          <m:rPr>
            <m:sty m:val="p"/>
          </m:rPr>
          <w:rPr>
            <w:rFonts w:ascii="Cambria Math" w:hAnsi="TH SarabunPSK"/>
            <w:szCs w:val="24"/>
          </w:rPr>
          <m:t>Cd</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Ni</m:t>
            </m:r>
          </m:e>
          <m:sup>
            <m:r>
              <m:rPr>
                <m:sty m:val="p"/>
              </m:rPr>
              <w:rPr>
                <w:rFonts w:ascii="Cambria Math" w:hAnsi="TH SarabunPSK"/>
                <w:szCs w:val="24"/>
              </w:rPr>
              <m:t>2+</m:t>
            </m:r>
          </m:sup>
        </m:sSup>
        <m:d>
          <m:dPr>
            <m:ctrlPr>
              <w:rPr>
                <w:rFonts w:ascii="Cambria Math" w:hAnsi="TH SarabunPSK"/>
                <w:iCs/>
                <w:szCs w:val="24"/>
              </w:rPr>
            </m:ctrlPr>
          </m:dPr>
          <m:e>
            <m:r>
              <m:rPr>
                <m:sty m:val="p"/>
              </m:rPr>
              <w:rPr>
                <w:rFonts w:ascii="Cambria Math" w:hAnsi="TH SarabunPSK"/>
                <w:szCs w:val="24"/>
              </w:rPr>
              <m:t>aq</m:t>
            </m:r>
          </m:e>
        </m:d>
        <m:r>
          <m:rPr>
            <m:sty m:val="p"/>
          </m:rPr>
          <w:rPr>
            <w:rFonts w:ascii="Cambria Math" w:hAnsi="Cambria Math"/>
            <w:szCs w:val="24"/>
          </w:rPr>
          <m:t>→</m:t>
        </m:r>
        <m:r>
          <m:rPr>
            <m:sty m:val="p"/>
          </m:rPr>
          <w:rPr>
            <w:rFonts w:ascii="Cambria Math" w:hAnsi="TH SarabunPSK"/>
            <w:szCs w:val="24"/>
          </w:rPr>
          <m:t>Ni</m:t>
        </m:r>
        <m:d>
          <m:dPr>
            <m:ctrlPr>
              <w:rPr>
                <w:rFonts w:ascii="Cambria Math" w:hAnsi="TH SarabunPSK"/>
                <w:iCs/>
                <w:szCs w:val="24"/>
              </w:rPr>
            </m:ctrlPr>
          </m:dPr>
          <m:e>
            <m:r>
              <m:rPr>
                <m:sty m:val="p"/>
              </m:rPr>
              <w:rPr>
                <w:rFonts w:ascii="Cambria Math" w:hAnsi="TH SarabunPSK"/>
                <w:szCs w:val="24"/>
              </w:rPr>
              <m:t>s</m:t>
            </m:r>
          </m:e>
        </m:d>
        <m:r>
          <m:rPr>
            <m:sty m:val="p"/>
          </m:rPr>
          <w:rPr>
            <w:rFonts w:ascii="Cambria Math" w:hAnsi="TH SarabunPSK"/>
            <w:szCs w:val="24"/>
          </w:rPr>
          <m:t>+</m:t>
        </m:r>
        <m:sSup>
          <m:sSupPr>
            <m:ctrlPr>
              <w:rPr>
                <w:rFonts w:ascii="Cambria Math" w:hAnsi="TH SarabunPSK"/>
                <w:iCs/>
                <w:szCs w:val="24"/>
              </w:rPr>
            </m:ctrlPr>
          </m:sSupPr>
          <m:e>
            <m:r>
              <m:rPr>
                <m:sty m:val="p"/>
              </m:rPr>
              <w:rPr>
                <w:rFonts w:ascii="Cambria Math" w:hAnsi="TH SarabunPSK"/>
                <w:szCs w:val="24"/>
              </w:rPr>
              <m:t>Cd</m:t>
            </m:r>
          </m:e>
          <m:sup>
            <m:r>
              <m:rPr>
                <m:sty m:val="p"/>
              </m:rPr>
              <w:rPr>
                <w:rFonts w:ascii="Cambria Math" w:hAnsi="TH SarabunPSK"/>
                <w:szCs w:val="24"/>
              </w:rPr>
              <m:t>2+</m:t>
            </m:r>
          </m:sup>
        </m:sSup>
        <m:r>
          <m:rPr>
            <m:sty m:val="p"/>
          </m:rPr>
          <w:rPr>
            <w:rFonts w:ascii="Cambria Math" w:hAnsi="TH SarabunPSK"/>
            <w:szCs w:val="24"/>
          </w:rPr>
          <m:t>(aq)</m:t>
        </m:r>
      </m:oMath>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14"/>
          <w:szCs w:val="14"/>
        </w:rPr>
      </w:pP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1) </w:t>
      </w:r>
      <w:r w:rsidRPr="00D17887">
        <w:rPr>
          <w:rFonts w:ascii="TH SarabunPSK" w:hAnsi="TH SarabunPSK"/>
          <w:sz w:val="32"/>
          <w:cs/>
        </w:rPr>
        <w:t>สารใดเป็นตัวออกซิ</w:t>
      </w:r>
      <w:proofErr w:type="spellStart"/>
      <w:r w:rsidRPr="00D17887">
        <w:rPr>
          <w:rFonts w:ascii="TH SarabunPSK" w:hAnsi="TH SarabunPSK"/>
          <w:sz w:val="32"/>
          <w:cs/>
        </w:rPr>
        <w:t>ไดส์</w:t>
      </w:r>
      <w:proofErr w:type="spellEnd"/>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2) </w:t>
      </w:r>
      <w:r w:rsidRPr="00D17887">
        <w:rPr>
          <w:rFonts w:ascii="TH SarabunPSK" w:hAnsi="TH SarabunPSK"/>
          <w:sz w:val="32"/>
          <w:cs/>
        </w:rPr>
        <w:t>สารใดเป็นตัว</w:t>
      </w:r>
      <w:proofErr w:type="spellStart"/>
      <w:r w:rsidRPr="00D17887">
        <w:rPr>
          <w:rFonts w:ascii="TH SarabunPSK" w:hAnsi="TH SarabunPSK"/>
          <w:sz w:val="32"/>
          <w:cs/>
        </w:rPr>
        <w:t>รีดิวซ์</w:t>
      </w:r>
      <w:proofErr w:type="spellEnd"/>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3) </w:t>
      </w:r>
      <w:r w:rsidRPr="00D17887">
        <w:rPr>
          <w:rFonts w:ascii="TH SarabunPSK" w:hAnsi="TH SarabunPSK"/>
          <w:sz w:val="32"/>
          <w:cs/>
        </w:rPr>
        <w:t>สารใดเป็นตัวถูกออกซิ</w:t>
      </w:r>
      <w:proofErr w:type="spellStart"/>
      <w:r w:rsidRPr="00D17887">
        <w:rPr>
          <w:rFonts w:ascii="TH SarabunPSK" w:hAnsi="TH SarabunPSK"/>
          <w:sz w:val="32"/>
          <w:cs/>
        </w:rPr>
        <w:t>ไดส์</w:t>
      </w:r>
      <w:proofErr w:type="spellEnd"/>
      <w:r w:rsidRPr="00D17887">
        <w:rPr>
          <w:rFonts w:ascii="TH SarabunPSK" w:hAnsi="TH SarabunPSK"/>
          <w:sz w:val="32"/>
        </w:rPr>
        <w:t>……………………………….</w:t>
      </w:r>
    </w:p>
    <w:p w:rsidR="00D17887" w:rsidRPr="00D17887" w:rsidRDefault="00D17887" w:rsidP="00D17887">
      <w:pPr>
        <w:tabs>
          <w:tab w:val="left" w:pos="720"/>
          <w:tab w:val="left" w:pos="1008"/>
          <w:tab w:val="left" w:pos="1296"/>
          <w:tab w:val="left" w:pos="1584"/>
          <w:tab w:val="left" w:pos="1872"/>
          <w:tab w:val="left" w:pos="2160"/>
          <w:tab w:val="left" w:pos="2448"/>
          <w:tab w:val="left" w:pos="2736"/>
          <w:tab w:val="left" w:pos="3024"/>
          <w:tab w:val="left" w:pos="3312"/>
          <w:tab w:val="left" w:pos="3600"/>
        </w:tabs>
        <w:rPr>
          <w:rFonts w:ascii="TH SarabunPSK" w:hAnsi="TH SarabunPSK"/>
          <w:sz w:val="32"/>
        </w:rPr>
      </w:pPr>
      <w:r w:rsidRPr="00D17887">
        <w:rPr>
          <w:rFonts w:ascii="TH SarabunPSK" w:hAnsi="TH SarabunPSK"/>
          <w:sz w:val="32"/>
        </w:rPr>
        <w:t xml:space="preserve">4) </w:t>
      </w:r>
      <w:r w:rsidRPr="00D17887">
        <w:rPr>
          <w:rFonts w:ascii="TH SarabunPSK" w:hAnsi="TH SarabunPSK"/>
          <w:sz w:val="32"/>
          <w:cs/>
        </w:rPr>
        <w:t>สารใดเป็นตัวถูก</w:t>
      </w:r>
      <w:proofErr w:type="spellStart"/>
      <w:r w:rsidRPr="00D17887">
        <w:rPr>
          <w:rFonts w:ascii="TH SarabunPSK" w:hAnsi="TH SarabunPSK"/>
          <w:sz w:val="32"/>
          <w:cs/>
        </w:rPr>
        <w:t>รีดิวซ์</w:t>
      </w:r>
      <w:proofErr w:type="spellEnd"/>
      <w:r w:rsidRPr="00D17887">
        <w:rPr>
          <w:rFonts w:ascii="TH SarabunPSK" w:hAnsi="TH SarabunPSK"/>
          <w:sz w:val="32"/>
        </w:rPr>
        <w:t>…………………………………….</w:t>
      </w:r>
    </w:p>
    <w:p w:rsidR="00D17887" w:rsidRPr="00D17887" w:rsidRDefault="00D17887" w:rsidP="00D17887">
      <w:pPr>
        <w:rPr>
          <w:rFonts w:ascii="TH SarabunPSK" w:hAnsi="TH SarabunPSK"/>
        </w:rPr>
      </w:pPr>
    </w:p>
    <w:p w:rsidR="00E17679" w:rsidRDefault="00E17679" w:rsidP="00D17887">
      <w:pPr>
        <w:rPr>
          <w:rFonts w:ascii="TH SarabunPSK" w:hAnsi="TH SarabunPSK"/>
          <w:sz w:val="32"/>
          <w:cs/>
        </w:rPr>
        <w:sectPr w:rsidR="00E17679" w:rsidSect="00B83012">
          <w:headerReference w:type="default" r:id="rId44"/>
          <w:pgSz w:w="11906" w:h="16838" w:code="9"/>
          <w:pgMar w:top="2160" w:right="1440" w:bottom="1440" w:left="2160" w:header="1440" w:footer="1440" w:gutter="0"/>
          <w:pgNumType w:start="93"/>
          <w:cols w:space="708"/>
          <w:titlePg/>
          <w:docGrid w:linePitch="435"/>
        </w:sectPr>
      </w:pPr>
    </w:p>
    <w:p w:rsidR="00E17679" w:rsidRDefault="00ED5196" w:rsidP="00E17679">
      <w:pPr>
        <w:jc w:val="center"/>
        <w:rPr>
          <w:rFonts w:ascii="TH SarabunPSK" w:hAnsi="TH SarabunPSK"/>
          <w:b/>
          <w:bCs/>
          <w:sz w:val="40"/>
          <w:szCs w:val="40"/>
        </w:rPr>
      </w:pPr>
      <w:r>
        <w:rPr>
          <w:rFonts w:ascii="TH SarabunPSK" w:hAnsi="TH SarabunPSK"/>
          <w:b/>
          <w:bCs/>
          <w:noProof/>
          <w:sz w:val="40"/>
          <w:szCs w:val="40"/>
        </w:rPr>
        <w:lastRenderedPageBreak/>
        <w:pict>
          <v:rect id="_x0000_s1063" style="position:absolute;left:0;text-align:left;margin-left:177pt;margin-top:-45.25pt;width:62pt;height:34pt;z-index:251707392" strokecolor="white [3212]"/>
        </w:pict>
      </w: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Default="00E17679" w:rsidP="00E17679">
      <w:pPr>
        <w:jc w:val="center"/>
        <w:rPr>
          <w:rFonts w:ascii="TH SarabunPSK" w:hAnsi="TH SarabunPSK"/>
          <w:b/>
          <w:bCs/>
          <w:sz w:val="40"/>
          <w:szCs w:val="40"/>
        </w:rPr>
      </w:pPr>
    </w:p>
    <w:p w:rsidR="00E17679" w:rsidRPr="00E17679" w:rsidRDefault="00E17679" w:rsidP="00E17679">
      <w:pPr>
        <w:jc w:val="center"/>
        <w:rPr>
          <w:rFonts w:ascii="TH SarabunPSK" w:hAnsi="TH SarabunPSK"/>
          <w:b/>
          <w:bCs/>
          <w:sz w:val="40"/>
          <w:szCs w:val="40"/>
        </w:rPr>
      </w:pPr>
      <w:r w:rsidRPr="00E17679">
        <w:rPr>
          <w:rFonts w:ascii="TH SarabunPSK" w:hAnsi="TH SarabunPSK"/>
          <w:b/>
          <w:bCs/>
          <w:sz w:val="40"/>
          <w:szCs w:val="40"/>
          <w:cs/>
        </w:rPr>
        <w:t>ภาคผนวก ข</w:t>
      </w:r>
    </w:p>
    <w:p w:rsidR="00E17679" w:rsidRPr="00E17679" w:rsidRDefault="00E17679" w:rsidP="00E17679">
      <w:pPr>
        <w:jc w:val="center"/>
        <w:rPr>
          <w:rFonts w:ascii="TH SarabunPSK" w:hAnsi="TH SarabunPSK"/>
          <w:b/>
          <w:bCs/>
          <w:sz w:val="40"/>
          <w:szCs w:val="40"/>
          <w:cs/>
        </w:rPr>
      </w:pPr>
      <w:r w:rsidRPr="00E17679">
        <w:rPr>
          <w:rFonts w:ascii="TH SarabunPSK" w:hAnsi="TH SarabunPSK"/>
          <w:b/>
          <w:bCs/>
          <w:sz w:val="40"/>
          <w:szCs w:val="40"/>
          <w:cs/>
        </w:rPr>
        <w:t xml:space="preserve">เครื่องมือวิจัยประเมินความคิดเห็นต่อการจัดสภาพแวดล้อมในห้องปฏิบัติการเคมี </w:t>
      </w:r>
      <w:r w:rsidRPr="00E17679">
        <w:rPr>
          <w:rFonts w:ascii="TH SarabunPSK" w:hAnsi="TH SarabunPSK"/>
          <w:b/>
          <w:bCs/>
          <w:sz w:val="40"/>
          <w:szCs w:val="40"/>
        </w:rPr>
        <w:t>(The CLEI)</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Default="00E17679" w:rsidP="00E17679">
      <w:pPr>
        <w:rPr>
          <w:rFonts w:ascii="TH SarabunPSK" w:hAnsi="TH SarabunPSK"/>
          <w:sz w:val="32"/>
        </w:rPr>
      </w:pPr>
    </w:p>
    <w:p w:rsidR="00E17679" w:rsidRDefault="00E17679" w:rsidP="00E17679">
      <w:pPr>
        <w:rPr>
          <w:rFonts w:ascii="TH SarabunPSK" w:hAnsi="TH SarabunPSK"/>
          <w:sz w:val="32"/>
        </w:rPr>
      </w:pPr>
    </w:p>
    <w:p w:rsidR="00E17679" w:rsidRDefault="00ED5196" w:rsidP="00E17679">
      <w:pPr>
        <w:rPr>
          <w:rFonts w:ascii="TH SarabunPSK" w:hAnsi="TH SarabunPSK"/>
          <w:sz w:val="32"/>
        </w:rPr>
      </w:pPr>
      <w:r>
        <w:rPr>
          <w:rFonts w:ascii="TH SarabunPSK" w:hAnsi="TH SarabunPSK"/>
        </w:rPr>
        <w:pict>
          <v:shape id="_x0000_s1049" type="#_x0000_t202" style="position:absolute;margin-left:174pt;margin-top:2.2pt;width:213pt;height:36pt;z-index:251694080">
            <v:shadow on="t" offset="-6pt,6pt"/>
            <v:textbox style="mso-next-textbox:#_x0000_s1049">
              <w:txbxContent>
                <w:p w:rsidR="001B6DB6" w:rsidRPr="005345BD" w:rsidRDefault="001B6DB6" w:rsidP="00E17679">
                  <w:pPr>
                    <w:rPr>
                      <w:rFonts w:ascii="Angsana New" w:hAnsi="Angsana New"/>
                      <w:b/>
                      <w:bCs/>
                      <w:sz w:val="32"/>
                    </w:rPr>
                  </w:pPr>
                  <w:r w:rsidRPr="005345BD">
                    <w:rPr>
                      <w:rFonts w:ascii="Angsana New" w:hAnsi="Angsana New"/>
                      <w:b/>
                      <w:bCs/>
                      <w:sz w:val="32"/>
                      <w:cs/>
                    </w:rPr>
                    <w:t xml:space="preserve">ประเมินครั้งที่ </w:t>
                  </w:r>
                  <w:r w:rsidRPr="005345BD">
                    <w:rPr>
                      <w:rFonts w:ascii="Angsana New" w:hAnsi="Angsana New"/>
                      <w:b/>
                      <w:bCs/>
                      <w:sz w:val="32"/>
                      <w:lang w:bidi="lo-LA"/>
                    </w:rPr>
                    <w:t>….</w:t>
                  </w:r>
                  <w:r w:rsidRPr="005345BD">
                    <w:rPr>
                      <w:rFonts w:ascii="Angsana New" w:hAnsi="Angsana New"/>
                      <w:b/>
                      <w:bCs/>
                      <w:sz w:val="32"/>
                      <w:cs/>
                    </w:rPr>
                    <w:t xml:space="preserve"> ประจำเดือน</w:t>
                  </w:r>
                  <w:r w:rsidRPr="005345BD">
                    <w:rPr>
                      <w:rFonts w:ascii="Angsana New" w:hAnsi="Angsana New"/>
                      <w:b/>
                      <w:bCs/>
                      <w:sz w:val="32"/>
                    </w:rPr>
                    <w:t>………….</w:t>
                  </w:r>
                </w:p>
                <w:p w:rsidR="001B6DB6" w:rsidRDefault="001B6DB6" w:rsidP="00E17679">
                  <w:pPr>
                    <w:rPr>
                      <w:rFonts w:ascii="Browallia New" w:hAnsi="Browallia New" w:cs="Browallia New"/>
                      <w:sz w:val="32"/>
                      <w:cs/>
                    </w:rPr>
                  </w:pPr>
                </w:p>
              </w:txbxContent>
            </v:textbox>
            <w10:wrap type="square"/>
          </v:shape>
        </w:pict>
      </w:r>
    </w:p>
    <w:p w:rsidR="00E17679" w:rsidRDefault="00E17679" w:rsidP="00E17679">
      <w:pPr>
        <w:rPr>
          <w:rFonts w:ascii="TH SarabunPSK" w:hAnsi="TH SarabunPSK"/>
          <w:sz w:val="32"/>
        </w:rPr>
      </w:pPr>
    </w:p>
    <w:p w:rsidR="00E17679" w:rsidRPr="00E17679" w:rsidRDefault="00E17679" w:rsidP="00E17679">
      <w:pPr>
        <w:rPr>
          <w:rFonts w:ascii="TH SarabunPSK" w:hAnsi="TH SarabunPSK"/>
          <w:b/>
          <w:bCs/>
          <w:sz w:val="36"/>
          <w:szCs w:val="36"/>
        </w:rPr>
      </w:pPr>
    </w:p>
    <w:p w:rsidR="00E17679" w:rsidRPr="00E17679" w:rsidRDefault="00E17679" w:rsidP="00E17679">
      <w:pPr>
        <w:jc w:val="center"/>
        <w:rPr>
          <w:rFonts w:ascii="TH SarabunPSK" w:hAnsi="TH SarabunPSK"/>
          <w:b/>
          <w:bCs/>
          <w:sz w:val="44"/>
          <w:szCs w:val="44"/>
        </w:rPr>
      </w:pPr>
      <w:r w:rsidRPr="00E17679">
        <w:rPr>
          <w:rFonts w:ascii="TH SarabunPSK" w:hAnsi="TH SarabunPSK"/>
          <w:b/>
          <w:bCs/>
          <w:sz w:val="36"/>
          <w:szCs w:val="36"/>
          <w:cs/>
        </w:rPr>
        <w:t>แบบประเมินความคิดเห็นของนักเรียนต่อการจัดสภาพแวดล้อมในห้องปฏิบัติการเคมี กลุ่มสาระการเรียนรู้วิทยาศาสตร์ รายวิชา เคมีเพิ่มเติม</w:t>
      </w:r>
    </w:p>
    <w:p w:rsidR="00E17679" w:rsidRPr="00E17679" w:rsidRDefault="00ED5196" w:rsidP="00E17679">
      <w:pPr>
        <w:rPr>
          <w:rFonts w:ascii="TH SarabunPSK" w:hAnsi="TH SarabunPSK"/>
          <w:cs/>
        </w:rPr>
      </w:pPr>
      <w:r>
        <w:rPr>
          <w:rFonts w:ascii="TH SarabunPSK" w:hAnsi="TH SarabunPSK"/>
        </w:rPr>
        <w:pict>
          <v:shape id="_x0000_s1048" type="#_x0000_t202" style="position:absolute;margin-left:42.75pt;margin-top:12.8pt;width:315pt;height:36pt;z-index:251693056">
            <v:shadow on="t" offset="-6pt,6pt"/>
            <v:textbox style="mso-next-textbox:#_x0000_s1048">
              <w:txbxContent>
                <w:p w:rsidR="001B6DB6" w:rsidRPr="005345BD" w:rsidRDefault="001B6DB6" w:rsidP="00E17679">
                  <w:pPr>
                    <w:rPr>
                      <w:rFonts w:ascii="Angsana New" w:hAnsi="Angsana New"/>
                      <w:b/>
                      <w:bCs/>
                      <w:sz w:val="36"/>
                      <w:szCs w:val="36"/>
                    </w:rPr>
                  </w:pPr>
                  <w:r w:rsidRPr="005345BD">
                    <w:rPr>
                      <w:rFonts w:ascii="Angsana New" w:hAnsi="Angsana New"/>
                      <w:b/>
                      <w:bCs/>
                      <w:sz w:val="36"/>
                      <w:szCs w:val="36"/>
                    </w:rPr>
                    <w:t>Chemistry Laboratory Environment Inventory (CLEI)</w:t>
                  </w:r>
                </w:p>
                <w:p w:rsidR="001B6DB6" w:rsidRDefault="001B6DB6" w:rsidP="00E17679">
                  <w:pPr>
                    <w:rPr>
                      <w:rFonts w:ascii="Browallia New" w:hAnsi="Browallia New" w:cs="Browallia New"/>
                      <w:sz w:val="36"/>
                      <w:szCs w:val="36"/>
                    </w:rPr>
                  </w:pPr>
                </w:p>
              </w:txbxContent>
            </v:textbox>
            <w10:wrap type="square"/>
          </v:shape>
        </w:pict>
      </w:r>
    </w:p>
    <w:p w:rsidR="00E17679" w:rsidRPr="00E17679" w:rsidRDefault="00E17679" w:rsidP="00E17679">
      <w:pPr>
        <w:rPr>
          <w:rFonts w:ascii="TH SarabunPSK" w:hAnsi="TH SarabunPSK"/>
        </w:rPr>
      </w:pPr>
    </w:p>
    <w:p w:rsidR="00E17679" w:rsidRPr="00E17679" w:rsidRDefault="00ED5196" w:rsidP="00E17679">
      <w:pPr>
        <w:rPr>
          <w:rFonts w:ascii="TH SarabunPSK" w:hAnsi="TH SarabunPSK"/>
        </w:rPr>
      </w:pPr>
      <w:r>
        <w:rPr>
          <w:rFonts w:ascii="TH SarabunPSK" w:hAnsi="TH SarabunPSK"/>
        </w:rPr>
        <w:pict>
          <v:shape id="_x0000_s1047" type="#_x0000_t202" style="position:absolute;margin-left:19.5pt;margin-top:26.8pt;width:367.5pt;height:36pt;z-index:251692032">
            <v:shadow on="t" offset="-6pt,6pt"/>
            <v:textbox style="mso-next-textbox:#_x0000_s1047">
              <w:txbxContent>
                <w:p w:rsidR="001B6DB6" w:rsidRPr="00FA0C1B" w:rsidRDefault="001B6DB6" w:rsidP="00E17679">
                  <w:pPr>
                    <w:rPr>
                      <w:rFonts w:ascii="Angsana New" w:hAnsi="Angsana New"/>
                      <w:b/>
                      <w:bCs/>
                      <w:sz w:val="36"/>
                      <w:szCs w:val="36"/>
                    </w:rPr>
                  </w:pPr>
                  <w:r w:rsidRPr="00FA0C1B">
                    <w:rPr>
                      <w:rFonts w:ascii="Angsana New" w:hAnsi="Angsana New"/>
                      <w:b/>
                      <w:bCs/>
                      <w:sz w:val="36"/>
                      <w:szCs w:val="36"/>
                      <w:cs/>
                    </w:rPr>
                    <w:t xml:space="preserve">ห้องปฏิบัติการวิทยาศาสตร์ตามสภาพแวดล้อมที่เป็นจริง </w:t>
                  </w:r>
                  <w:r w:rsidRPr="00FA0C1B">
                    <w:rPr>
                      <w:rFonts w:ascii="Angsana New" w:hAnsi="Angsana New"/>
                      <w:b/>
                      <w:bCs/>
                      <w:sz w:val="36"/>
                      <w:szCs w:val="36"/>
                    </w:rPr>
                    <w:t>(Actual Form)</w:t>
                  </w:r>
                </w:p>
                <w:p w:rsidR="001B6DB6" w:rsidRDefault="001B6DB6" w:rsidP="00E17679">
                  <w:pPr>
                    <w:rPr>
                      <w:rFonts w:ascii="Browallia New" w:hAnsi="Browallia New" w:cs="Browallia New"/>
                      <w:sz w:val="36"/>
                      <w:szCs w:val="36"/>
                    </w:rPr>
                  </w:pPr>
                </w:p>
              </w:txbxContent>
            </v:textbox>
            <w10:wrap type="square"/>
          </v:shape>
        </w:pic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เลขประจำตัวนักเรียน ................</w:t>
      </w:r>
      <w:r w:rsidRPr="00E17679">
        <w:rPr>
          <w:rFonts w:ascii="TH SarabunPSK" w:hAnsi="TH SarabunPSK"/>
          <w:sz w:val="32"/>
        </w:rPr>
        <w:t>......</w:t>
      </w:r>
      <w:r w:rsidRPr="00E17679">
        <w:rPr>
          <w:rFonts w:ascii="TH SarabunPSK" w:hAnsi="TH SarabunPSK"/>
          <w:sz w:val="32"/>
          <w:cs/>
        </w:rPr>
        <w:t>ชั้นมัธยมศึกษาปีที่ ......ห้อง.......รายวิชา...............</w:t>
      </w:r>
    </w:p>
    <w:p w:rsidR="00E17679" w:rsidRPr="00E17679" w:rsidRDefault="00E17679" w:rsidP="00E17679">
      <w:pPr>
        <w:rPr>
          <w:rFonts w:ascii="TH SarabunPSK" w:hAnsi="TH SarabunPSK"/>
          <w:sz w:val="32"/>
          <w:cs/>
        </w:rPr>
      </w:pPr>
    </w:p>
    <w:p w:rsidR="00E17679" w:rsidRPr="00E17679" w:rsidRDefault="00E17679" w:rsidP="00E17679">
      <w:pPr>
        <w:rPr>
          <w:rFonts w:ascii="TH SarabunPSK" w:hAnsi="TH SarabunPSK"/>
          <w:b/>
          <w:bCs/>
          <w:sz w:val="32"/>
        </w:rPr>
      </w:pPr>
      <w:r w:rsidRPr="00E17679">
        <w:rPr>
          <w:rFonts w:ascii="TH SarabunPSK" w:hAnsi="TH SarabunPSK"/>
          <w:b/>
          <w:bCs/>
          <w:sz w:val="32"/>
          <w:cs/>
        </w:rPr>
        <w:t>คำชี้แจง</w:t>
      </w:r>
    </w:p>
    <w:p w:rsidR="00E17679" w:rsidRPr="00E17679" w:rsidRDefault="00E17679" w:rsidP="00E17679">
      <w:pPr>
        <w:numPr>
          <w:ilvl w:val="0"/>
          <w:numId w:val="38"/>
        </w:numPr>
        <w:rPr>
          <w:rFonts w:ascii="TH SarabunPSK" w:hAnsi="TH SarabunPSK"/>
          <w:sz w:val="32"/>
        </w:rPr>
      </w:pPr>
      <w:r w:rsidRPr="00E17679">
        <w:rPr>
          <w:rFonts w:ascii="TH SarabunPSK" w:hAnsi="TH SarabunPSK"/>
          <w:sz w:val="32"/>
          <w:cs/>
        </w:rPr>
        <w:lastRenderedPageBreak/>
        <w:t>แบบสอบถามความคิดเห็นนี้เกี่ยวข้องกับสภาพแวดล้อมของห้องปฏิบัติการเคมีที่นักเรียนได้มีส่วนร่วมและมีบทบาทในการดำเนินกิจกรรมการเรียนการสอนที่นักเรียนได้มีส่วนร่วมจริง</w:t>
      </w:r>
    </w:p>
    <w:p w:rsidR="00E17679" w:rsidRPr="00E17679" w:rsidRDefault="00E17679" w:rsidP="00E17679">
      <w:pPr>
        <w:numPr>
          <w:ilvl w:val="0"/>
          <w:numId w:val="38"/>
        </w:numPr>
        <w:rPr>
          <w:rFonts w:ascii="TH SarabunPSK" w:hAnsi="TH SarabunPSK"/>
          <w:sz w:val="32"/>
        </w:rPr>
      </w:pPr>
      <w:r w:rsidRPr="00E17679">
        <w:rPr>
          <w:rFonts w:ascii="TH SarabunPSK" w:hAnsi="TH SarabunPSK"/>
          <w:sz w:val="32"/>
          <w:cs/>
        </w:rPr>
        <w:t>ให้นักเรียนวงกลมล้อมรอบหมายเลขที่เป็นมาตรระดับของความคิดเห็นต่อการรับรู้ตามสภาพที่เป็นจริง</w:t>
      </w:r>
    </w:p>
    <w:p w:rsidR="00E17679" w:rsidRPr="00E17679" w:rsidRDefault="00E17679" w:rsidP="00E17679">
      <w:pPr>
        <w:numPr>
          <w:ilvl w:val="0"/>
          <w:numId w:val="38"/>
        </w:numPr>
        <w:rPr>
          <w:rFonts w:ascii="TH SarabunPSK" w:hAnsi="TH SarabunPSK"/>
          <w:sz w:val="32"/>
        </w:rPr>
      </w:pPr>
      <w:r w:rsidRPr="00E17679">
        <w:rPr>
          <w:rFonts w:ascii="TH SarabunPSK" w:hAnsi="TH SarabunPSK"/>
          <w:sz w:val="32"/>
          <w:cs/>
        </w:rPr>
        <w:t>การให้ความคิดเห็นจะไม่มีผลต่อผลการเรียนใดๆ ทั้งสิ้น</w:t>
      </w:r>
    </w:p>
    <w:p w:rsidR="00E17679" w:rsidRPr="00E17679" w:rsidRDefault="00E17679" w:rsidP="00E17679">
      <w:pPr>
        <w:rPr>
          <w:rFonts w:ascii="TH SarabunPSK" w:hAnsi="TH SarabunPSK"/>
          <w:b/>
          <w:bCs/>
          <w:sz w:val="32"/>
        </w:rPr>
      </w:pPr>
    </w:p>
    <w:p w:rsidR="00E17679" w:rsidRPr="00E17679" w:rsidRDefault="00E17679" w:rsidP="00E17679">
      <w:pPr>
        <w:ind w:firstLine="720"/>
        <w:rPr>
          <w:rFonts w:ascii="TH SarabunPSK" w:hAnsi="TH SarabunPSK"/>
          <w:b/>
          <w:bCs/>
          <w:sz w:val="32"/>
        </w:rPr>
      </w:pPr>
      <w:r w:rsidRPr="00E17679">
        <w:rPr>
          <w:rFonts w:ascii="TH SarabunPSK" w:hAnsi="TH SarabunPSK"/>
          <w:b/>
          <w:bCs/>
          <w:sz w:val="32"/>
          <w:cs/>
        </w:rPr>
        <w:t xml:space="preserve">ความหมายของมาตรระดับคะแนน </w:t>
      </w:r>
      <w:r w:rsidRPr="00E17679">
        <w:rPr>
          <w:rFonts w:ascii="TH SarabunPSK" w:hAnsi="TH SarabunPSK"/>
          <w:sz w:val="32"/>
          <w:cs/>
        </w:rPr>
        <w:t>(ประเมินตามสภาพที่เป็นจริง)</w:t>
      </w:r>
    </w:p>
    <w:p w:rsidR="00E17679" w:rsidRPr="00E17679" w:rsidRDefault="00E17679" w:rsidP="00E17679">
      <w:pPr>
        <w:ind w:left="720" w:firstLine="720"/>
        <w:jc w:val="thaiDistribute"/>
        <w:rPr>
          <w:rFonts w:ascii="TH SarabunPSK" w:hAnsi="TH SarabunPSK"/>
          <w:sz w:val="32"/>
          <w:cs/>
        </w:rPr>
      </w:pPr>
      <w:r w:rsidRPr="00E17679">
        <w:rPr>
          <w:rFonts w:ascii="TH SarabunPSK" w:hAnsi="TH SarabunPSK"/>
          <w:sz w:val="32"/>
        </w:rPr>
        <w:t>1</w:t>
      </w:r>
      <w:r w:rsidRPr="00E17679">
        <w:rPr>
          <w:rFonts w:ascii="TH SarabunPSK" w:hAnsi="TH SarabunPSK"/>
          <w:sz w:val="32"/>
          <w:cs/>
        </w:rPr>
        <w:t xml:space="preserve">   ถ้าสิ่งที่ระบุในข้อความ เกือบไม่เคยเกิดขึ้น (</w:t>
      </w:r>
      <w:r w:rsidRPr="00E17679">
        <w:rPr>
          <w:rFonts w:ascii="TH SarabunPSK" w:hAnsi="TH SarabunPSK"/>
          <w:sz w:val="32"/>
        </w:rPr>
        <w:t>Almost Never)</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2</w:t>
      </w:r>
      <w:r w:rsidRPr="00E17679">
        <w:rPr>
          <w:rFonts w:ascii="TH SarabunPSK" w:hAnsi="TH SarabunPSK"/>
          <w:sz w:val="32"/>
          <w:cs/>
        </w:rPr>
        <w:t xml:space="preserve">   ถ้าสิ่งที่ระบุในข้อความ เกิดขึ้นน้อยครั้ง (</w:t>
      </w:r>
      <w:r w:rsidRPr="00E17679">
        <w:rPr>
          <w:rFonts w:ascii="TH SarabunPSK" w:hAnsi="TH SarabunPSK"/>
          <w:sz w:val="32"/>
        </w:rPr>
        <w:t>Seldom)</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 xml:space="preserve">3   </w:t>
      </w:r>
      <w:r w:rsidRPr="00E17679">
        <w:rPr>
          <w:rFonts w:ascii="TH SarabunPSK" w:hAnsi="TH SarabunPSK"/>
          <w:sz w:val="32"/>
          <w:cs/>
        </w:rPr>
        <w:t>ถ้าสิ่งที่ระบุในข้อความ เกิดขึ้นเป็นบางครั้ง (</w:t>
      </w:r>
      <w:r w:rsidRPr="00E17679">
        <w:rPr>
          <w:rFonts w:ascii="TH SarabunPSK" w:hAnsi="TH SarabunPSK"/>
          <w:sz w:val="32"/>
        </w:rPr>
        <w:t>Sometimes)</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4</w:t>
      </w:r>
      <w:r w:rsidRPr="00E17679">
        <w:rPr>
          <w:rFonts w:ascii="TH SarabunPSK" w:hAnsi="TH SarabunPSK"/>
          <w:sz w:val="32"/>
          <w:cs/>
        </w:rPr>
        <w:t xml:space="preserve">   ถ้าสิ่งที่ระบุในข้อความ เกิดขึ้นบ่อยครั้ง (</w:t>
      </w:r>
      <w:r w:rsidRPr="00E17679">
        <w:rPr>
          <w:rFonts w:ascii="TH SarabunPSK" w:hAnsi="TH SarabunPSK"/>
          <w:sz w:val="32"/>
        </w:rPr>
        <w:t>Often)</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5</w:t>
      </w:r>
      <w:r w:rsidRPr="00E17679">
        <w:rPr>
          <w:rFonts w:ascii="TH SarabunPSK" w:hAnsi="TH SarabunPSK"/>
          <w:sz w:val="32"/>
          <w:cs/>
        </w:rPr>
        <w:t xml:space="preserve">   ถ้าสิ่งที่ระบุในข้อความ เกิดขึ้นบ่อยครั้งมาก (</w:t>
      </w:r>
      <w:r w:rsidRPr="00E17679">
        <w:rPr>
          <w:rFonts w:ascii="TH SarabunPSK" w:hAnsi="TH SarabunPSK"/>
          <w:sz w:val="32"/>
        </w:rPr>
        <w:t>Very Often)</w:t>
      </w:r>
    </w:p>
    <w:p w:rsidR="00E17679" w:rsidRPr="00E17679" w:rsidRDefault="00E17679" w:rsidP="00E17679">
      <w:pPr>
        <w:rPr>
          <w:rFonts w:ascii="TH SarabunPSK" w:hAnsi="TH SarabunPSK"/>
        </w:rPr>
      </w:pPr>
    </w:p>
    <w:tbl>
      <w:tblPr>
        <w:tblpPr w:leftFromText="180" w:rightFromText="180" w:vertAnchor="page" w:horzAnchor="margin" w:tblpXSpec="center" w:tblpY="2247"/>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6207"/>
        <w:gridCol w:w="283"/>
        <w:gridCol w:w="284"/>
        <w:gridCol w:w="283"/>
        <w:gridCol w:w="284"/>
        <w:gridCol w:w="283"/>
        <w:gridCol w:w="284"/>
      </w:tblGrid>
      <w:tr w:rsidR="00E17679" w:rsidRPr="00E17679" w:rsidTr="00E17679">
        <w:trPr>
          <w:trHeight w:val="367"/>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r w:rsidRPr="00E17679">
              <w:rPr>
                <w:rFonts w:ascii="TH SarabunPSK" w:hAnsi="TH SarabunPSK"/>
                <w:b/>
                <w:bCs/>
                <w:sz w:val="32"/>
                <w:cs/>
              </w:rPr>
              <w:lastRenderedPageBreak/>
              <w:t>ข้อ</w:t>
            </w:r>
          </w:p>
        </w:tc>
        <w:tc>
          <w:tcPr>
            <w:tcW w:w="6207" w:type="dxa"/>
            <w:vMerge w:val="restart"/>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r w:rsidRPr="00E17679">
              <w:rPr>
                <w:rFonts w:ascii="TH SarabunPSK" w:hAnsi="TH SarabunPSK"/>
                <w:b/>
                <w:bCs/>
                <w:sz w:val="32"/>
                <w:cs/>
              </w:rPr>
              <w:t>สภาพแวดล้อมที่เป็นจริงในห้องปฏิบัติการเคมีในความคิดเห็นของนักเรียน</w:t>
            </w:r>
          </w:p>
        </w:tc>
        <w:tc>
          <w:tcPr>
            <w:tcW w:w="1701" w:type="dxa"/>
            <w:gridSpan w:val="6"/>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ระดับ</w:t>
            </w:r>
            <w:proofErr w:type="spellStart"/>
            <w:r w:rsidRPr="00E17679">
              <w:rPr>
                <w:rFonts w:ascii="TH SarabunPSK" w:hAnsi="TH SarabunPSK"/>
                <w:b/>
                <w:bCs/>
                <w:sz w:val="32"/>
                <w:cs/>
              </w:rPr>
              <w:t>ปฎิบัติ</w:t>
            </w:r>
            <w:proofErr w:type="spellEnd"/>
          </w:p>
        </w:tc>
      </w:tr>
      <w:tr w:rsidR="00E17679" w:rsidRPr="00E17679" w:rsidTr="00E17679">
        <w:trPr>
          <w:trHeight w:val="367"/>
        </w:trPr>
        <w:tc>
          <w:tcPr>
            <w:tcW w:w="558"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6207"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b/>
                <w:bCs/>
                <w:sz w:val="32"/>
              </w:rPr>
            </w:pP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1</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2</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3</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4</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5</w:t>
            </w:r>
          </w:p>
        </w:tc>
      </w:tr>
      <w:tr w:rsidR="00E17679" w:rsidRPr="00E17679" w:rsidTr="00E17679">
        <w:tc>
          <w:tcPr>
            <w:tcW w:w="558"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1.</w:t>
            </w:r>
          </w:p>
          <w:p w:rsidR="00E17679" w:rsidRPr="00E17679" w:rsidRDefault="00E17679" w:rsidP="00E17679">
            <w:pPr>
              <w:rPr>
                <w:rFonts w:ascii="TH SarabunPSK" w:hAnsi="TH SarabunPSK"/>
              </w:rPr>
            </w:pPr>
            <w:r w:rsidRPr="00E17679">
              <w:rPr>
                <w:rFonts w:ascii="TH SarabunPSK" w:hAnsi="TH SarabunPSK"/>
                <w:sz w:val="32"/>
                <w:cs/>
              </w:rPr>
              <w:t>2.</w:t>
            </w:r>
          </w:p>
          <w:p w:rsidR="00E17679" w:rsidRPr="00E17679" w:rsidRDefault="00E17679" w:rsidP="00E17679">
            <w:pPr>
              <w:rPr>
                <w:rFonts w:ascii="TH SarabunPSK" w:hAnsi="TH SarabunPSK"/>
              </w:rPr>
            </w:pPr>
            <w:r w:rsidRPr="00E17679">
              <w:rPr>
                <w:rFonts w:ascii="TH SarabunPSK" w:hAnsi="TH SarabunPSK"/>
                <w:sz w:val="32"/>
                <w:cs/>
              </w:rPr>
              <w:t>3.</w:t>
            </w:r>
          </w:p>
          <w:p w:rsidR="00E17679" w:rsidRPr="00E17679" w:rsidRDefault="00E17679" w:rsidP="00E17679">
            <w:pPr>
              <w:rPr>
                <w:rFonts w:ascii="TH SarabunPSK" w:hAnsi="TH SarabunPSK"/>
              </w:rPr>
            </w:pPr>
            <w:r w:rsidRPr="00E17679">
              <w:rPr>
                <w:rFonts w:ascii="TH SarabunPSK" w:hAnsi="TH SarabunPSK"/>
                <w:sz w:val="32"/>
                <w:cs/>
              </w:rPr>
              <w:t>4.</w:t>
            </w:r>
          </w:p>
          <w:p w:rsidR="00E17679" w:rsidRPr="00E17679" w:rsidRDefault="00E17679" w:rsidP="00E17679">
            <w:pPr>
              <w:rPr>
                <w:rFonts w:ascii="TH SarabunPSK" w:hAnsi="TH SarabunPSK"/>
              </w:rPr>
            </w:pPr>
            <w:r w:rsidRPr="00E17679">
              <w:rPr>
                <w:rFonts w:ascii="TH SarabunPSK" w:hAnsi="TH SarabunPSK"/>
                <w:sz w:val="32"/>
                <w:cs/>
              </w:rPr>
              <w:t>5.</w:t>
            </w:r>
          </w:p>
        </w:tc>
        <w:tc>
          <w:tcPr>
            <w:tcW w:w="6207"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นักเรียนสามารถทำงานร่วมกับเพื่อน ๆ ได้เป็นอย่างดี</w:t>
            </w:r>
          </w:p>
          <w:p w:rsidR="00E17679" w:rsidRPr="00E17679" w:rsidRDefault="00E17679" w:rsidP="00E17679">
            <w:pPr>
              <w:rPr>
                <w:rFonts w:ascii="TH SarabunPSK" w:hAnsi="TH SarabunPSK"/>
              </w:rPr>
            </w:pPr>
            <w:r w:rsidRPr="00E17679">
              <w:rPr>
                <w:rFonts w:ascii="TH SarabunPSK" w:hAnsi="TH SarabunPSK"/>
                <w:sz w:val="32"/>
                <w:cs/>
              </w:rPr>
              <w:t>นักเรียนได้รับโอกาสในการดำเนินการทดลองตามที่ตนเองสนใจ</w:t>
            </w:r>
          </w:p>
          <w:p w:rsidR="00E17679" w:rsidRPr="00E17679" w:rsidRDefault="00E17679" w:rsidP="00E17679">
            <w:pPr>
              <w:rPr>
                <w:rFonts w:ascii="TH SarabunPSK" w:hAnsi="TH SarabunPSK"/>
              </w:rPr>
            </w:pPr>
            <w:r w:rsidRPr="00E17679">
              <w:rPr>
                <w:rFonts w:ascii="TH SarabunPSK" w:hAnsi="TH SarabunPSK"/>
                <w:sz w:val="32"/>
                <w:cs/>
              </w:rPr>
              <w:t>การทดลองของนักเรียนที่เป็นอยู่ไม่สัมพันธ์กับเนื้อหาวิชาที่เรียน</w:t>
            </w:r>
          </w:p>
          <w:p w:rsidR="00E17679" w:rsidRPr="00E17679" w:rsidRDefault="00E17679" w:rsidP="00E17679">
            <w:pPr>
              <w:rPr>
                <w:rFonts w:ascii="TH SarabunPSK" w:hAnsi="TH SarabunPSK"/>
              </w:rPr>
            </w:pPr>
            <w:r w:rsidRPr="00E17679">
              <w:rPr>
                <w:rFonts w:ascii="TH SarabunPSK" w:hAnsi="TH SarabunPSK"/>
                <w:sz w:val="32"/>
                <w:cs/>
              </w:rPr>
              <w:t>มีกฎระเบียบที่ชัดเจนในการดำเนินกิจกรรมในห้องปฏิบัติการ</w:t>
            </w:r>
          </w:p>
          <w:p w:rsidR="00E17679" w:rsidRPr="00E17679" w:rsidRDefault="00E17679" w:rsidP="00E17679">
            <w:pPr>
              <w:rPr>
                <w:rFonts w:ascii="TH SarabunPSK" w:hAnsi="TH SarabunPSK"/>
              </w:rPr>
            </w:pPr>
            <w:r w:rsidRPr="00E17679">
              <w:rPr>
                <w:rFonts w:ascii="TH SarabunPSK" w:hAnsi="TH SarabunPSK"/>
                <w:sz w:val="32"/>
                <w:cs/>
              </w:rPr>
              <w:t>นักเรียนมีจำนวนมากเกินไปไม่สัมพันธ์กับจำนวนเครื่องมือทดลอง</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58"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6.</w:t>
            </w:r>
          </w:p>
          <w:p w:rsidR="00E17679" w:rsidRPr="00E17679" w:rsidRDefault="00E17679" w:rsidP="00E17679">
            <w:pPr>
              <w:rPr>
                <w:rFonts w:ascii="TH SarabunPSK" w:hAnsi="TH SarabunPSK"/>
              </w:rPr>
            </w:pPr>
            <w:r w:rsidRPr="00E17679">
              <w:rPr>
                <w:rFonts w:ascii="TH SarabunPSK" w:hAnsi="TH SarabunPSK"/>
                <w:sz w:val="32"/>
                <w:cs/>
              </w:rPr>
              <w:t>7.</w:t>
            </w:r>
          </w:p>
          <w:p w:rsidR="00E17679" w:rsidRPr="00E17679" w:rsidRDefault="00E17679" w:rsidP="00E17679">
            <w:pPr>
              <w:rPr>
                <w:rFonts w:ascii="TH SarabunPSK" w:hAnsi="TH SarabunPSK"/>
              </w:rPr>
            </w:pPr>
            <w:r w:rsidRPr="00E17679">
              <w:rPr>
                <w:rFonts w:ascii="TH SarabunPSK" w:hAnsi="TH SarabunPSK"/>
                <w:sz w:val="32"/>
                <w:cs/>
              </w:rPr>
              <w:t>8.</w:t>
            </w:r>
          </w:p>
          <w:p w:rsidR="00E17679" w:rsidRPr="00E17679" w:rsidRDefault="00E17679" w:rsidP="00E17679">
            <w:pPr>
              <w:rPr>
                <w:rFonts w:ascii="TH SarabunPSK" w:hAnsi="TH SarabunPSK"/>
              </w:rPr>
            </w:pPr>
            <w:r w:rsidRPr="00E17679">
              <w:rPr>
                <w:rFonts w:ascii="TH SarabunPSK" w:hAnsi="TH SarabunPSK"/>
                <w:sz w:val="32"/>
                <w:cs/>
              </w:rPr>
              <w:t>9.</w:t>
            </w:r>
          </w:p>
          <w:p w:rsidR="00E17679" w:rsidRPr="00E17679" w:rsidRDefault="00E17679" w:rsidP="00E17679">
            <w:pPr>
              <w:rPr>
                <w:rFonts w:ascii="TH SarabunPSK" w:hAnsi="TH SarabunPSK"/>
              </w:rPr>
            </w:pPr>
            <w:r w:rsidRPr="00E17679">
              <w:rPr>
                <w:rFonts w:ascii="TH SarabunPSK" w:hAnsi="TH SarabunPSK"/>
                <w:sz w:val="32"/>
                <w:cs/>
              </w:rPr>
              <w:t>10</w:t>
            </w:r>
          </w:p>
        </w:tc>
        <w:tc>
          <w:tcPr>
            <w:tcW w:w="6207"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นักเรียนขาดโอกาสที่จะร่วมดำเนินการทดลองในกลุ่มเดียวกัน</w:t>
            </w:r>
          </w:p>
          <w:p w:rsidR="00E17679" w:rsidRPr="00E17679" w:rsidRDefault="00E17679" w:rsidP="00E17679">
            <w:pPr>
              <w:rPr>
                <w:rFonts w:ascii="TH SarabunPSK" w:hAnsi="TH SarabunPSK"/>
              </w:rPr>
            </w:pPr>
            <w:r w:rsidRPr="00E17679">
              <w:rPr>
                <w:rFonts w:ascii="TH SarabunPSK" w:hAnsi="TH SarabunPSK"/>
                <w:sz w:val="32"/>
                <w:cs/>
              </w:rPr>
              <w:t>นักเรียนมีส่วนร่วมในการดำเนินการทดลองเพื่อจะแก้ปัญญาที่ได้รับมา</w:t>
            </w:r>
          </w:p>
          <w:p w:rsidR="00E17679" w:rsidRPr="00E17679" w:rsidRDefault="00E17679" w:rsidP="00E17679">
            <w:pPr>
              <w:rPr>
                <w:rFonts w:ascii="TH SarabunPSK" w:hAnsi="TH SarabunPSK"/>
              </w:rPr>
            </w:pPr>
            <w:r w:rsidRPr="00E17679">
              <w:rPr>
                <w:rFonts w:ascii="TH SarabunPSK" w:hAnsi="TH SarabunPSK"/>
                <w:sz w:val="32"/>
                <w:cs/>
              </w:rPr>
              <w:t>กิจกรรมการทดลองไม่สอดคล้องกับเนื้อหาที่เรียน</w:t>
            </w:r>
          </w:p>
          <w:p w:rsidR="00E17679" w:rsidRPr="00E17679" w:rsidRDefault="00E17679" w:rsidP="00E17679">
            <w:pPr>
              <w:rPr>
                <w:rFonts w:ascii="TH SarabunPSK" w:hAnsi="TH SarabunPSK"/>
              </w:rPr>
            </w:pPr>
            <w:r w:rsidRPr="00E17679">
              <w:rPr>
                <w:rFonts w:ascii="TH SarabunPSK" w:hAnsi="TH SarabunPSK"/>
                <w:sz w:val="32"/>
                <w:cs/>
              </w:rPr>
              <w:t>เกิดความวุ่นวายสับสนอลหม่านในห้องปฏิบัติการ</w:t>
            </w:r>
          </w:p>
          <w:p w:rsidR="00E17679" w:rsidRPr="00E17679" w:rsidRDefault="00E17679" w:rsidP="00E17679">
            <w:pPr>
              <w:rPr>
                <w:rFonts w:ascii="TH SarabunPSK" w:hAnsi="TH SarabunPSK"/>
              </w:rPr>
            </w:pPr>
            <w:r w:rsidRPr="00E17679">
              <w:rPr>
                <w:rFonts w:ascii="TH SarabunPSK" w:hAnsi="TH SarabunPSK"/>
                <w:sz w:val="32"/>
                <w:cs/>
              </w:rPr>
              <w:t>มีเครื่องมือที่มีมาตรฐานและพอเพียงกับนักเรียนในห้องปฏิบัติการ</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58"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cs/>
              </w:rPr>
              <w:t>11.</w:t>
            </w:r>
          </w:p>
          <w:p w:rsidR="00E17679" w:rsidRPr="00E17679" w:rsidRDefault="00E17679" w:rsidP="00E17679">
            <w:pPr>
              <w:rPr>
                <w:rFonts w:ascii="TH SarabunPSK" w:hAnsi="TH SarabunPSK"/>
              </w:rPr>
            </w:pPr>
            <w:r w:rsidRPr="00E17679">
              <w:rPr>
                <w:rFonts w:ascii="TH SarabunPSK" w:hAnsi="TH SarabunPSK"/>
                <w:sz w:val="32"/>
                <w:cs/>
              </w:rPr>
              <w:t>12.</w:t>
            </w:r>
          </w:p>
          <w:p w:rsidR="00E17679" w:rsidRPr="00E17679" w:rsidRDefault="00E17679" w:rsidP="00E17679">
            <w:pPr>
              <w:rPr>
                <w:rFonts w:ascii="TH SarabunPSK" w:hAnsi="TH SarabunPSK"/>
              </w:rPr>
            </w:pPr>
            <w:r w:rsidRPr="00E17679">
              <w:rPr>
                <w:rFonts w:ascii="TH SarabunPSK" w:hAnsi="TH SarabunPSK"/>
                <w:sz w:val="32"/>
                <w:cs/>
              </w:rPr>
              <w:t>13.</w: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r w:rsidRPr="00E17679">
              <w:rPr>
                <w:rFonts w:ascii="TH SarabunPSK" w:hAnsi="TH SarabunPSK"/>
                <w:sz w:val="32"/>
                <w:cs/>
              </w:rPr>
              <w:lastRenderedPageBreak/>
              <w:t>14.</w:t>
            </w:r>
          </w:p>
          <w:p w:rsidR="00E17679" w:rsidRPr="00E17679" w:rsidRDefault="00E17679" w:rsidP="00E17679">
            <w:pPr>
              <w:rPr>
                <w:rFonts w:ascii="TH SarabunPSK" w:hAnsi="TH SarabunPSK"/>
              </w:rPr>
            </w:pPr>
            <w:r w:rsidRPr="00E17679">
              <w:rPr>
                <w:rFonts w:ascii="TH SarabunPSK" w:hAnsi="TH SarabunPSK"/>
                <w:sz w:val="32"/>
                <w:cs/>
              </w:rPr>
              <w:t>15.</w:t>
            </w:r>
          </w:p>
        </w:tc>
        <w:tc>
          <w:tcPr>
            <w:tcW w:w="6207"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lastRenderedPageBreak/>
              <w:t>เพื่อนๆ ในกลุ่มให้ความช่วยเหลือนักเรียนขณะดำเนินการทดลอง</w:t>
            </w:r>
          </w:p>
          <w:p w:rsidR="00E17679" w:rsidRPr="00E17679" w:rsidRDefault="00E17679" w:rsidP="00E17679">
            <w:pPr>
              <w:rPr>
                <w:rFonts w:ascii="TH SarabunPSK" w:hAnsi="TH SarabunPSK"/>
              </w:rPr>
            </w:pPr>
            <w:r w:rsidRPr="00E17679">
              <w:rPr>
                <w:rFonts w:ascii="TH SarabunPSK" w:hAnsi="TH SarabunPSK"/>
                <w:sz w:val="32"/>
                <w:cs/>
              </w:rPr>
              <w:t>นักเรียนสามารถแสดงความคิดเห็นร่วมกับเพื่อนๆ ในกลุ่มเดียวกัน</w:t>
            </w:r>
          </w:p>
          <w:p w:rsidR="00E17679" w:rsidRPr="00E17679" w:rsidRDefault="00E17679" w:rsidP="00E17679">
            <w:pPr>
              <w:rPr>
                <w:rFonts w:ascii="TH SarabunPSK" w:hAnsi="TH SarabunPSK"/>
              </w:rPr>
            </w:pPr>
            <w:r w:rsidRPr="00E17679">
              <w:rPr>
                <w:rFonts w:ascii="TH SarabunPSK" w:hAnsi="TH SarabunPSK"/>
                <w:sz w:val="32"/>
                <w:cs/>
              </w:rPr>
              <w:t>สิ่งที่นักเรียนทำในชั่วโมงปฏิบัติการช่วยให้นักเรียนเข้าใจทฤษฎีที่เรียนในชั้นเรียน</w:t>
            </w:r>
          </w:p>
          <w:p w:rsidR="00E17679" w:rsidRPr="00E17679" w:rsidRDefault="00E17679" w:rsidP="00E17679">
            <w:pPr>
              <w:rPr>
                <w:rFonts w:ascii="TH SarabunPSK" w:hAnsi="TH SarabunPSK"/>
              </w:rPr>
            </w:pPr>
            <w:r w:rsidRPr="00E17679">
              <w:rPr>
                <w:rFonts w:ascii="TH SarabunPSK" w:hAnsi="TH SarabunPSK"/>
                <w:sz w:val="32"/>
                <w:cs/>
              </w:rPr>
              <w:t>ห้องปฏิบัติการมีแนวปฏิบัติในการทำงานอย่าง</w:t>
            </w:r>
            <w:r w:rsidRPr="00E17679">
              <w:rPr>
                <w:rFonts w:ascii="TH SarabunPSK" w:hAnsi="TH SarabunPSK"/>
                <w:sz w:val="32"/>
                <w:cs/>
              </w:rPr>
              <w:lastRenderedPageBreak/>
              <w:t>ปลอดภัย</w:t>
            </w:r>
          </w:p>
          <w:p w:rsidR="00E17679" w:rsidRPr="00E17679" w:rsidRDefault="00E17679" w:rsidP="00E17679">
            <w:pPr>
              <w:rPr>
                <w:rFonts w:ascii="TH SarabunPSK" w:hAnsi="TH SarabunPSK"/>
              </w:rPr>
            </w:pPr>
            <w:r w:rsidRPr="00E17679">
              <w:rPr>
                <w:rFonts w:ascii="TH SarabunPSK" w:hAnsi="TH SarabunPSK"/>
                <w:sz w:val="32"/>
                <w:cs/>
              </w:rPr>
              <w:t>เครื่องมือและอุปกรณ์ในห้องปฏิบัติการมีอายุการใช้งานนานและล้าหลัง</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lastRenderedPageBreak/>
              <w:t>R</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lastRenderedPageBreak/>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58"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lastRenderedPageBreak/>
              <w:t>16.</w:t>
            </w:r>
          </w:p>
          <w:p w:rsidR="00E17679" w:rsidRPr="00E17679" w:rsidRDefault="00E17679" w:rsidP="00E17679">
            <w:pPr>
              <w:rPr>
                <w:rFonts w:ascii="TH SarabunPSK" w:hAnsi="TH SarabunPSK"/>
              </w:rPr>
            </w:pPr>
            <w:r w:rsidRPr="00E17679">
              <w:rPr>
                <w:rFonts w:ascii="TH SarabunPSK" w:hAnsi="TH SarabunPSK"/>
                <w:sz w:val="32"/>
                <w:cs/>
              </w:rPr>
              <w:t>17.</w:t>
            </w:r>
          </w:p>
          <w:p w:rsidR="00E17679" w:rsidRPr="00E17679" w:rsidRDefault="00E17679" w:rsidP="00E17679">
            <w:pPr>
              <w:rPr>
                <w:rFonts w:ascii="TH SarabunPSK" w:hAnsi="TH SarabunPSK"/>
              </w:rPr>
            </w:pPr>
            <w:r w:rsidRPr="00E17679">
              <w:rPr>
                <w:rFonts w:ascii="TH SarabunPSK" w:hAnsi="TH SarabunPSK"/>
                <w:sz w:val="32"/>
                <w:cs/>
              </w:rPr>
              <w:t>18.</w:t>
            </w:r>
          </w:p>
          <w:p w:rsidR="00E17679" w:rsidRPr="00E17679" w:rsidRDefault="00E17679" w:rsidP="00E17679">
            <w:pPr>
              <w:rPr>
                <w:rFonts w:ascii="TH SarabunPSK" w:hAnsi="TH SarabunPSK"/>
              </w:rPr>
            </w:pPr>
            <w:r w:rsidRPr="00E17679">
              <w:rPr>
                <w:rFonts w:ascii="TH SarabunPSK" w:hAnsi="TH SarabunPSK"/>
                <w:sz w:val="32"/>
                <w:cs/>
              </w:rPr>
              <w:t>19.</w:t>
            </w:r>
          </w:p>
          <w:p w:rsidR="00E17679" w:rsidRPr="00E17679" w:rsidRDefault="00E17679" w:rsidP="00E17679">
            <w:pPr>
              <w:rPr>
                <w:rFonts w:ascii="TH SarabunPSK" w:hAnsi="TH SarabunPSK"/>
              </w:rPr>
            </w:pPr>
            <w:r w:rsidRPr="00E17679">
              <w:rPr>
                <w:rFonts w:ascii="TH SarabunPSK" w:hAnsi="TH SarabunPSK"/>
                <w:sz w:val="32"/>
                <w:cs/>
              </w:rPr>
              <w:t>20.</w:t>
            </w:r>
          </w:p>
        </w:tc>
        <w:tc>
          <w:tcPr>
            <w:tcW w:w="6207"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นักเรียนมีความสนิทสนมกับเพื่อนร่วมกลุ่มเป็นอย่างดี</w:t>
            </w:r>
          </w:p>
          <w:p w:rsidR="00E17679" w:rsidRPr="00E17679" w:rsidRDefault="00E17679" w:rsidP="00E17679">
            <w:pPr>
              <w:rPr>
                <w:rFonts w:ascii="TH SarabunPSK" w:hAnsi="TH SarabunPSK"/>
              </w:rPr>
            </w:pPr>
            <w:r w:rsidRPr="00E17679">
              <w:rPr>
                <w:rFonts w:ascii="TH SarabunPSK" w:hAnsi="TH SarabunPSK"/>
                <w:sz w:val="32"/>
                <w:cs/>
              </w:rPr>
              <w:t>นักเรียนได้รับโอกาสในการวิเคราะห์หรือวิพากษ์ผลงานในกลุ่ม</w:t>
            </w:r>
          </w:p>
          <w:p w:rsidR="00E17679" w:rsidRPr="00E17679" w:rsidRDefault="00E17679" w:rsidP="00E17679">
            <w:pPr>
              <w:rPr>
                <w:rFonts w:ascii="TH SarabunPSK" w:hAnsi="TH SarabunPSK"/>
              </w:rPr>
            </w:pPr>
            <w:r w:rsidRPr="00E17679">
              <w:rPr>
                <w:rFonts w:ascii="TH SarabunPSK" w:hAnsi="TH SarabunPSK"/>
                <w:sz w:val="32"/>
                <w:cs/>
              </w:rPr>
              <w:t>การทดลองมีส่วนสนับสนุนให้นักเรียนเข้าใจเนื้อหาเพิ่มขึ้น</w:t>
            </w:r>
          </w:p>
          <w:p w:rsidR="00E17679" w:rsidRPr="00E17679" w:rsidRDefault="00E17679" w:rsidP="00E17679">
            <w:pPr>
              <w:rPr>
                <w:rFonts w:ascii="TH SarabunPSK" w:hAnsi="TH SarabunPSK"/>
              </w:rPr>
            </w:pPr>
            <w:r w:rsidRPr="00E17679">
              <w:rPr>
                <w:rFonts w:ascii="TH SarabunPSK" w:hAnsi="TH SarabunPSK"/>
                <w:sz w:val="32"/>
                <w:cs/>
              </w:rPr>
              <w:t>นักเรียนมีความรู้สึกปลอดภัยและไว้วางใจในการดำเนินการทดลอง</w:t>
            </w:r>
          </w:p>
          <w:p w:rsidR="00E17679" w:rsidRPr="00E17679" w:rsidRDefault="00E17679" w:rsidP="00E17679">
            <w:pPr>
              <w:rPr>
                <w:rFonts w:ascii="TH SarabunPSK" w:hAnsi="TH SarabunPSK"/>
              </w:rPr>
            </w:pPr>
            <w:r w:rsidRPr="00E17679">
              <w:rPr>
                <w:rFonts w:ascii="TH SarabunPSK" w:hAnsi="TH SarabunPSK"/>
                <w:sz w:val="32"/>
                <w:cs/>
              </w:rPr>
              <w:t>มีเครื่องมือและอุปกรณ์ต่าง ๆ วางระเกะระกะในห้องปฏิบัติการ</w:t>
            </w:r>
          </w:p>
        </w:tc>
        <w:tc>
          <w:tcPr>
            <w:tcW w:w="283" w:type="dxa"/>
            <w:tcBorders>
              <w:top w:val="single" w:sz="4" w:space="0" w:color="auto"/>
              <w:left w:val="single" w:sz="4" w:space="0" w:color="auto"/>
              <w:bottom w:val="nil"/>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4"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nil"/>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58"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rPr>
              <w:t>25</w:t>
            </w:r>
          </w:p>
        </w:tc>
        <w:tc>
          <w:tcPr>
            <w:tcW w:w="6207" w:type="dxa"/>
            <w:tcBorders>
              <w:top w:val="nil"/>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เครื่องมือและอุปกรณ์ไม่มีมาตรฐานพอที่จะวิเคราะห์ผลการทดลองได้</w:t>
            </w:r>
          </w:p>
        </w:tc>
        <w:tc>
          <w:tcPr>
            <w:tcW w:w="283"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tc>
        <w:tc>
          <w:tcPr>
            <w:tcW w:w="284"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3</w:t>
            </w:r>
          </w:p>
        </w:tc>
        <w:tc>
          <w:tcPr>
            <w:tcW w:w="283"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4</w:t>
            </w:r>
          </w:p>
        </w:tc>
        <w:tc>
          <w:tcPr>
            <w:tcW w:w="284" w:type="dxa"/>
            <w:tcBorders>
              <w:top w:val="nil"/>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58"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cs/>
              </w:rPr>
              <w:t>26.</w:t>
            </w:r>
          </w:p>
          <w:p w:rsidR="00E17679" w:rsidRPr="00E17679" w:rsidRDefault="00E17679" w:rsidP="00E17679">
            <w:pPr>
              <w:rPr>
                <w:rFonts w:ascii="TH SarabunPSK" w:hAnsi="TH SarabunPSK"/>
              </w:rPr>
            </w:pPr>
            <w:r w:rsidRPr="00E17679">
              <w:rPr>
                <w:rFonts w:ascii="TH SarabunPSK" w:hAnsi="TH SarabunPSK"/>
                <w:sz w:val="32"/>
                <w:cs/>
              </w:rPr>
              <w:t>27.</w:t>
            </w:r>
          </w:p>
          <w:p w:rsidR="00E17679" w:rsidRPr="00E17679" w:rsidRDefault="00E17679" w:rsidP="00E17679">
            <w:pPr>
              <w:rPr>
                <w:rFonts w:ascii="TH SarabunPSK" w:hAnsi="TH SarabunPSK"/>
              </w:rPr>
            </w:pPr>
            <w:r w:rsidRPr="00E17679">
              <w:rPr>
                <w:rFonts w:ascii="TH SarabunPSK" w:hAnsi="TH SarabunPSK"/>
                <w:sz w:val="32"/>
                <w:cs/>
              </w:rPr>
              <w:t>28.</w: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r w:rsidRPr="00E17679">
              <w:rPr>
                <w:rFonts w:ascii="TH SarabunPSK" w:hAnsi="TH SarabunPSK"/>
                <w:sz w:val="32"/>
                <w:cs/>
              </w:rPr>
              <w:t>29.</w:t>
            </w:r>
          </w:p>
          <w:p w:rsidR="00E17679" w:rsidRPr="00E17679" w:rsidRDefault="00E17679" w:rsidP="00E17679">
            <w:pPr>
              <w:rPr>
                <w:rFonts w:ascii="TH SarabunPSK" w:hAnsi="TH SarabunPSK"/>
              </w:rPr>
            </w:pPr>
            <w:r w:rsidRPr="00E17679">
              <w:rPr>
                <w:rFonts w:ascii="TH SarabunPSK" w:hAnsi="TH SarabunPSK"/>
                <w:sz w:val="32"/>
                <w:cs/>
              </w:rPr>
              <w:t>30.</w:t>
            </w:r>
          </w:p>
        </w:tc>
        <w:tc>
          <w:tcPr>
            <w:tcW w:w="6207"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นักเรียนต้องใช้เวลาที่จะทำความรู้จักกับเพื่อนในกลุ่มและในชั้นเรียน</w:t>
            </w:r>
          </w:p>
          <w:p w:rsidR="00E17679" w:rsidRPr="00E17679" w:rsidRDefault="00E17679" w:rsidP="00E17679">
            <w:pPr>
              <w:rPr>
                <w:rFonts w:ascii="TH SarabunPSK" w:hAnsi="TH SarabunPSK"/>
              </w:rPr>
            </w:pPr>
            <w:r w:rsidRPr="00E17679">
              <w:rPr>
                <w:rFonts w:ascii="TH SarabunPSK" w:hAnsi="TH SarabunPSK"/>
                <w:sz w:val="32"/>
                <w:cs/>
              </w:rPr>
              <w:t>นักเรียนชอบอยู่ตามลำพังโดยปล่อยให้เพื่อนๆ ดำเนินการทดลองเอง</w:t>
            </w:r>
          </w:p>
          <w:p w:rsidR="00E17679" w:rsidRPr="00E17679" w:rsidRDefault="00E17679" w:rsidP="00E17679">
            <w:pPr>
              <w:rPr>
                <w:rFonts w:ascii="TH SarabunPSK" w:hAnsi="TH SarabunPSK"/>
              </w:rPr>
            </w:pPr>
            <w:r w:rsidRPr="00E17679">
              <w:rPr>
                <w:rFonts w:ascii="TH SarabunPSK" w:hAnsi="TH SarabunPSK"/>
                <w:sz w:val="32"/>
                <w:cs/>
              </w:rPr>
              <w:t>กิจกรรมการทดลองมีส่วนสนับสนุนให้เพื่อนๆ ในกลุ่มมีความสามัคคีกัน</w:t>
            </w:r>
          </w:p>
          <w:p w:rsidR="00E17679" w:rsidRPr="00E17679" w:rsidRDefault="00E17679" w:rsidP="00E17679">
            <w:pPr>
              <w:rPr>
                <w:rFonts w:ascii="TH SarabunPSK" w:hAnsi="TH SarabunPSK"/>
              </w:rPr>
            </w:pPr>
            <w:r w:rsidRPr="00E17679">
              <w:rPr>
                <w:rFonts w:ascii="TH SarabunPSK" w:hAnsi="TH SarabunPSK"/>
                <w:sz w:val="32"/>
                <w:cs/>
              </w:rPr>
              <w:t>เพื่อนๆ ปฏิบัติตนเองตามกฎระเบียบของห้องปฏิบัติการ</w:t>
            </w:r>
          </w:p>
          <w:p w:rsidR="00E17679" w:rsidRPr="00E17679" w:rsidRDefault="00E17679" w:rsidP="00E17679">
            <w:pPr>
              <w:rPr>
                <w:rFonts w:ascii="TH SarabunPSK" w:hAnsi="TH SarabunPSK"/>
              </w:rPr>
            </w:pPr>
            <w:r w:rsidRPr="00E17679">
              <w:rPr>
                <w:rFonts w:ascii="TH SarabunPSK" w:hAnsi="TH SarabunPSK"/>
                <w:sz w:val="32"/>
                <w:cs/>
              </w:rPr>
              <w:t>ห้องปฏิบัติการมีพื้นที่เพียงพอสำหรับการทำงานรายบุคคลและการทำงานเป็นกลุ่ม</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rPr>
          <w:trHeight w:val="367"/>
        </w:trPr>
        <w:tc>
          <w:tcPr>
            <w:tcW w:w="558" w:type="dxa"/>
            <w:vMerge w:val="restart"/>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r w:rsidRPr="00E17679">
              <w:rPr>
                <w:rFonts w:ascii="TH SarabunPSK" w:hAnsi="TH SarabunPSK"/>
                <w:b/>
                <w:bCs/>
                <w:sz w:val="32"/>
                <w:cs/>
              </w:rPr>
              <w:t>ข้</w:t>
            </w:r>
            <w:r w:rsidRPr="00E17679">
              <w:rPr>
                <w:rFonts w:ascii="TH SarabunPSK" w:hAnsi="TH SarabunPSK"/>
                <w:b/>
                <w:bCs/>
                <w:sz w:val="32"/>
                <w:cs/>
              </w:rPr>
              <w:lastRenderedPageBreak/>
              <w:t>อ</w:t>
            </w:r>
          </w:p>
        </w:tc>
        <w:tc>
          <w:tcPr>
            <w:tcW w:w="6207" w:type="dxa"/>
            <w:vMerge w:val="restart"/>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r w:rsidRPr="00E17679">
              <w:rPr>
                <w:rFonts w:ascii="TH SarabunPSK" w:hAnsi="TH SarabunPSK"/>
                <w:b/>
                <w:bCs/>
                <w:sz w:val="32"/>
                <w:cs/>
              </w:rPr>
              <w:lastRenderedPageBreak/>
              <w:t>สภาพแวดล้อมที่เป็นจริงในห้องปฏิบัติการเคมี</w:t>
            </w:r>
            <w:r w:rsidRPr="00E17679">
              <w:rPr>
                <w:rFonts w:ascii="TH SarabunPSK" w:hAnsi="TH SarabunPSK"/>
                <w:b/>
                <w:bCs/>
                <w:sz w:val="32"/>
                <w:cs/>
              </w:rPr>
              <w:lastRenderedPageBreak/>
              <w:t>ในความคิดเห็นของนักเรียน</w:t>
            </w:r>
          </w:p>
        </w:tc>
        <w:tc>
          <w:tcPr>
            <w:tcW w:w="1701" w:type="dxa"/>
            <w:gridSpan w:val="6"/>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lastRenderedPageBreak/>
              <w:t>ระดับ</w:t>
            </w:r>
            <w:proofErr w:type="spellStart"/>
            <w:r w:rsidRPr="00E17679">
              <w:rPr>
                <w:rFonts w:ascii="TH SarabunPSK" w:hAnsi="TH SarabunPSK"/>
                <w:b/>
                <w:bCs/>
                <w:sz w:val="32"/>
                <w:cs/>
              </w:rPr>
              <w:t>ปฎิบัติ</w:t>
            </w:r>
            <w:proofErr w:type="spellEnd"/>
          </w:p>
        </w:tc>
      </w:tr>
      <w:tr w:rsidR="00E17679" w:rsidRPr="00E17679" w:rsidTr="00E17679">
        <w:trPr>
          <w:trHeight w:val="367"/>
        </w:trPr>
        <w:tc>
          <w:tcPr>
            <w:tcW w:w="558"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6207"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b/>
                <w:bCs/>
                <w:sz w:val="32"/>
              </w:rPr>
            </w:pP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1</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2</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3</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4</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5</w:t>
            </w:r>
          </w:p>
        </w:tc>
      </w:tr>
      <w:tr w:rsidR="00E17679" w:rsidRPr="00E17679" w:rsidTr="00E17679">
        <w:tc>
          <w:tcPr>
            <w:tcW w:w="558"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lastRenderedPageBreak/>
              <w:t>31.</w:t>
            </w:r>
          </w:p>
          <w:p w:rsidR="00E17679" w:rsidRPr="00E17679" w:rsidRDefault="00E17679" w:rsidP="00E17679">
            <w:pPr>
              <w:rPr>
                <w:rFonts w:ascii="TH SarabunPSK" w:hAnsi="TH SarabunPSK"/>
                <w:cs/>
              </w:rPr>
            </w:pPr>
            <w:r w:rsidRPr="00E17679">
              <w:rPr>
                <w:rFonts w:ascii="TH SarabunPSK" w:hAnsi="TH SarabunPSK"/>
                <w:sz w:val="32"/>
                <w:cs/>
              </w:rPr>
              <w:t>32.</w:t>
            </w:r>
          </w:p>
          <w:p w:rsidR="00E17679" w:rsidRPr="00E17679" w:rsidRDefault="00E17679" w:rsidP="00E17679">
            <w:pPr>
              <w:rPr>
                <w:rFonts w:ascii="TH SarabunPSK" w:hAnsi="TH SarabunPSK"/>
              </w:rPr>
            </w:pPr>
            <w:r w:rsidRPr="00E17679">
              <w:rPr>
                <w:rFonts w:ascii="TH SarabunPSK" w:hAnsi="TH SarabunPSK"/>
                <w:sz w:val="32"/>
                <w:cs/>
              </w:rPr>
              <w:t>33.</w:t>
            </w:r>
          </w:p>
          <w:p w:rsidR="00E17679" w:rsidRPr="00E17679" w:rsidRDefault="00E17679" w:rsidP="00E17679">
            <w:pPr>
              <w:rPr>
                <w:rFonts w:ascii="TH SarabunPSK" w:hAnsi="TH SarabunPSK"/>
              </w:rPr>
            </w:pPr>
            <w:r w:rsidRPr="00E17679">
              <w:rPr>
                <w:rFonts w:ascii="TH SarabunPSK" w:hAnsi="TH SarabunPSK"/>
                <w:sz w:val="32"/>
                <w:cs/>
              </w:rPr>
              <w:t>34.</w:t>
            </w:r>
          </w:p>
          <w:p w:rsidR="00E17679" w:rsidRPr="00E17679" w:rsidRDefault="00E17679" w:rsidP="00E17679">
            <w:pPr>
              <w:rPr>
                <w:rFonts w:ascii="TH SarabunPSK" w:hAnsi="TH SarabunPSK"/>
              </w:rPr>
            </w:pPr>
            <w:r w:rsidRPr="00E17679">
              <w:rPr>
                <w:rFonts w:ascii="TH SarabunPSK" w:hAnsi="TH SarabunPSK"/>
                <w:sz w:val="32"/>
                <w:cs/>
              </w:rPr>
              <w:t>35.</w:t>
            </w:r>
          </w:p>
        </w:tc>
        <w:tc>
          <w:tcPr>
            <w:tcW w:w="6207"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นักเรียนมีความยินดีที่จะร่วมมือกับเพื่อนเพื่อให้งานประสบความสำเร็จ</w:t>
            </w:r>
          </w:p>
          <w:p w:rsidR="00E17679" w:rsidRPr="00E17679" w:rsidRDefault="00E17679" w:rsidP="00E17679">
            <w:pPr>
              <w:rPr>
                <w:rFonts w:ascii="TH SarabunPSK" w:hAnsi="TH SarabunPSK"/>
              </w:rPr>
            </w:pPr>
            <w:r w:rsidRPr="00E17679">
              <w:rPr>
                <w:rFonts w:ascii="TH SarabunPSK" w:hAnsi="TH SarabunPSK"/>
                <w:sz w:val="32"/>
                <w:cs/>
              </w:rPr>
              <w:t>ขณะที่เพื่อนอภิปรายหรือให้ข้อเสนอแนะ นักเรียนจะรับฟังด้วยดี</w:t>
            </w:r>
          </w:p>
          <w:p w:rsidR="00E17679" w:rsidRPr="00E17679" w:rsidRDefault="00E17679" w:rsidP="00E17679">
            <w:pPr>
              <w:rPr>
                <w:rFonts w:ascii="TH SarabunPSK" w:hAnsi="TH SarabunPSK"/>
              </w:rPr>
            </w:pPr>
            <w:r w:rsidRPr="00E17679">
              <w:rPr>
                <w:rFonts w:ascii="TH SarabunPSK" w:hAnsi="TH SarabunPSK"/>
                <w:sz w:val="32"/>
                <w:cs/>
              </w:rPr>
              <w:t>การทดลองทำให้นักเรียนและเพื่อนๆ ไม่ลงรอยกัน</w:t>
            </w:r>
          </w:p>
          <w:p w:rsidR="00E17679" w:rsidRPr="00E17679" w:rsidRDefault="00E17679" w:rsidP="00E17679">
            <w:pPr>
              <w:rPr>
                <w:rFonts w:ascii="TH SarabunPSK" w:hAnsi="TH SarabunPSK"/>
              </w:rPr>
            </w:pPr>
            <w:r w:rsidRPr="00E17679">
              <w:rPr>
                <w:rFonts w:ascii="TH SarabunPSK" w:hAnsi="TH SarabunPSK"/>
                <w:sz w:val="32"/>
                <w:cs/>
              </w:rPr>
              <w:t>กฎระเบียบในห้องปฏิบัติการมีความยืดหยุ่นอย่างพอเหมาะ</w:t>
            </w:r>
          </w:p>
          <w:p w:rsidR="00E17679" w:rsidRPr="00E17679" w:rsidRDefault="00E17679" w:rsidP="00E17679">
            <w:pPr>
              <w:rPr>
                <w:rFonts w:ascii="TH SarabunPSK" w:hAnsi="TH SarabunPSK"/>
              </w:rPr>
            </w:pPr>
            <w:r w:rsidRPr="00E17679">
              <w:rPr>
                <w:rFonts w:ascii="TH SarabunPSK" w:hAnsi="TH SarabunPSK"/>
                <w:sz w:val="32"/>
                <w:cs/>
              </w:rPr>
              <w:t>เครื่องมือการทดลองเป็นส่วนสนับสนุนให้นักเรียนได้เข้าใจเนื้อหาเร็วขึ้น</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bl>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D5196" w:rsidP="00E17679">
      <w:pPr>
        <w:rPr>
          <w:rFonts w:ascii="TH SarabunPSK" w:hAnsi="TH SarabunPSK"/>
        </w:rPr>
      </w:pPr>
      <w:r>
        <w:rPr>
          <w:rFonts w:ascii="TH SarabunPSK" w:hAnsi="TH SarabunPSK"/>
        </w:rPr>
        <w:pict>
          <v:shape id="_x0000_s1054" type="#_x0000_t202" style="position:absolute;margin-left:266.2pt;margin-top:8.6pt;width:143.25pt;height:28.9pt;z-index:251699200;mso-height-percent:200;mso-height-percent:200;mso-width-relative:margin;mso-height-relative:margin">
            <v:textbox style="mso-next-textbox:#_x0000_s1054;mso-fit-shape-to-text:t">
              <w:txbxContent>
                <w:p w:rsidR="001B6DB6" w:rsidRPr="00E63716" w:rsidRDefault="001B6DB6" w:rsidP="00E17679">
                  <w:pPr>
                    <w:rPr>
                      <w:rFonts w:ascii="Angsana New" w:hAnsi="Angsana New"/>
                    </w:rPr>
                  </w:pPr>
                  <w:r w:rsidRPr="00E63716">
                    <w:rPr>
                      <w:rFonts w:ascii="Angsana New" w:hAnsi="Angsana New"/>
                      <w:cs/>
                    </w:rPr>
                    <w:t>ขอขอบคุณในความร่วมมือ</w:t>
                  </w:r>
                </w:p>
              </w:txbxContent>
            </v:textbox>
          </v:shape>
        </w:pic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D5196" w:rsidP="00E17679">
      <w:pPr>
        <w:rPr>
          <w:rFonts w:ascii="TH SarabunPSK" w:hAnsi="TH SarabunPSK"/>
        </w:rPr>
      </w:pPr>
      <w:r>
        <w:rPr>
          <w:rFonts w:ascii="TH SarabunPSK" w:hAnsi="TH SarabunPSK"/>
        </w:rPr>
        <w:pict>
          <v:shape id="_x0000_s1052" type="#_x0000_t202" style="position:absolute;margin-left:177pt;margin-top:-11.6pt;width:205.5pt;height:36pt;z-index:251697152">
            <v:shadow on="t" offset="-6pt,6pt"/>
            <v:textbox style="mso-next-textbox:#_x0000_s1052">
              <w:txbxContent>
                <w:p w:rsidR="001B6DB6" w:rsidRPr="00E63716" w:rsidRDefault="001B6DB6" w:rsidP="00E17679">
                  <w:pPr>
                    <w:rPr>
                      <w:rFonts w:ascii="Angsana New" w:hAnsi="Angsana New"/>
                      <w:b/>
                      <w:bCs/>
                      <w:sz w:val="32"/>
                    </w:rPr>
                  </w:pPr>
                  <w:r w:rsidRPr="00E63716">
                    <w:rPr>
                      <w:rFonts w:ascii="Angsana New" w:hAnsi="Angsana New"/>
                      <w:b/>
                      <w:bCs/>
                      <w:sz w:val="32"/>
                      <w:cs/>
                    </w:rPr>
                    <w:t xml:space="preserve">ประเมินครั้งที่ </w:t>
                  </w:r>
                  <w:r w:rsidRPr="00E63716">
                    <w:rPr>
                      <w:rFonts w:ascii="Angsana New" w:hAnsi="Angsana New"/>
                      <w:b/>
                      <w:bCs/>
                      <w:sz w:val="32"/>
                      <w:lang w:bidi="lo-LA"/>
                    </w:rPr>
                    <w:t>….</w:t>
                  </w:r>
                  <w:r w:rsidRPr="00E63716">
                    <w:rPr>
                      <w:rFonts w:ascii="Angsana New" w:hAnsi="Angsana New"/>
                      <w:b/>
                      <w:bCs/>
                      <w:sz w:val="32"/>
                      <w:cs/>
                    </w:rPr>
                    <w:t xml:space="preserve"> ประจำเดือน</w:t>
                  </w:r>
                  <w:r w:rsidRPr="00E63716">
                    <w:rPr>
                      <w:rFonts w:ascii="Angsana New" w:hAnsi="Angsana New"/>
                      <w:b/>
                      <w:bCs/>
                      <w:sz w:val="32"/>
                    </w:rPr>
                    <w:t>………….</w:t>
                  </w:r>
                </w:p>
                <w:p w:rsidR="001B6DB6" w:rsidRDefault="001B6DB6" w:rsidP="00E17679">
                  <w:pPr>
                    <w:rPr>
                      <w:rFonts w:ascii="Browallia New" w:hAnsi="Browallia New" w:cs="Browallia New"/>
                      <w:sz w:val="32"/>
                      <w:cs/>
                    </w:rPr>
                  </w:pPr>
                </w:p>
              </w:txbxContent>
            </v:textbox>
            <w10:wrap type="square"/>
          </v:shape>
        </w:pict>
      </w:r>
    </w:p>
    <w:p w:rsidR="00E17679" w:rsidRPr="00E17679" w:rsidRDefault="00E17679" w:rsidP="00E17679">
      <w:pPr>
        <w:rPr>
          <w:rFonts w:ascii="TH SarabunPSK" w:hAnsi="TH SarabunPSK"/>
          <w:b/>
          <w:bCs/>
          <w:sz w:val="36"/>
          <w:szCs w:val="36"/>
        </w:rPr>
      </w:pPr>
    </w:p>
    <w:p w:rsidR="00E17679" w:rsidRPr="00E17679" w:rsidRDefault="00E17679" w:rsidP="00E17679">
      <w:pPr>
        <w:jc w:val="center"/>
        <w:rPr>
          <w:rFonts w:ascii="TH SarabunPSK" w:hAnsi="TH SarabunPSK"/>
          <w:b/>
          <w:bCs/>
          <w:sz w:val="36"/>
          <w:szCs w:val="36"/>
        </w:rPr>
      </w:pPr>
      <w:r w:rsidRPr="00E17679">
        <w:rPr>
          <w:rFonts w:ascii="TH SarabunPSK" w:hAnsi="TH SarabunPSK"/>
          <w:b/>
          <w:bCs/>
          <w:sz w:val="36"/>
          <w:szCs w:val="36"/>
          <w:cs/>
        </w:rPr>
        <w:t>ประเมินความคิดเห็นของนักเรียนต่อการจัดสภาพแวดล้อมในห้องปฏิบัติการเคมี</w:t>
      </w:r>
    </w:p>
    <w:p w:rsidR="00E17679" w:rsidRPr="00E17679" w:rsidRDefault="00E17679" w:rsidP="00E17679">
      <w:pPr>
        <w:jc w:val="center"/>
        <w:rPr>
          <w:rFonts w:ascii="TH SarabunPSK" w:hAnsi="TH SarabunPSK"/>
          <w:b/>
          <w:bCs/>
          <w:sz w:val="44"/>
          <w:szCs w:val="44"/>
        </w:rPr>
      </w:pPr>
      <w:r w:rsidRPr="00E17679">
        <w:rPr>
          <w:rFonts w:ascii="TH SarabunPSK" w:hAnsi="TH SarabunPSK"/>
          <w:b/>
          <w:bCs/>
          <w:sz w:val="36"/>
          <w:szCs w:val="36"/>
          <w:cs/>
        </w:rPr>
        <w:t>กลุ่มสาระการเรียนรู้วิทยาศาสตร์ รายวิชา เคมีเพิ่มเติม</w:t>
      </w:r>
    </w:p>
    <w:p w:rsidR="00E17679" w:rsidRPr="00E17679" w:rsidRDefault="00ED5196" w:rsidP="00E17679">
      <w:pPr>
        <w:rPr>
          <w:rFonts w:ascii="TH SarabunPSK" w:hAnsi="TH SarabunPSK"/>
          <w:cs/>
        </w:rPr>
      </w:pPr>
      <w:r>
        <w:rPr>
          <w:rFonts w:ascii="TH SarabunPSK" w:hAnsi="TH SarabunPSK"/>
        </w:rPr>
        <w:pict>
          <v:shape id="_x0000_s1051" type="#_x0000_t202" style="position:absolute;margin-left:50.25pt;margin-top:1.75pt;width:298.5pt;height:36pt;z-index:251696128">
            <v:shadow on="t" offset="-6pt,6pt"/>
            <v:textbox style="mso-next-textbox:#_x0000_s1051">
              <w:txbxContent>
                <w:p w:rsidR="001B6DB6" w:rsidRPr="00E63716" w:rsidRDefault="001B6DB6" w:rsidP="00E17679">
                  <w:pPr>
                    <w:rPr>
                      <w:rFonts w:ascii="Angsana New" w:hAnsi="Angsana New"/>
                      <w:b/>
                      <w:bCs/>
                      <w:sz w:val="32"/>
                    </w:rPr>
                  </w:pPr>
                  <w:r w:rsidRPr="00E63716">
                    <w:rPr>
                      <w:rFonts w:ascii="Angsana New" w:hAnsi="Angsana New"/>
                      <w:b/>
                      <w:bCs/>
                      <w:sz w:val="32"/>
                    </w:rPr>
                    <w:t>Chemistry Laboratory Environment Inventory (CLEI)</w:t>
                  </w:r>
                </w:p>
                <w:p w:rsidR="001B6DB6" w:rsidRDefault="001B6DB6" w:rsidP="00E17679">
                  <w:pPr>
                    <w:rPr>
                      <w:rFonts w:ascii="Browallia New" w:hAnsi="Browallia New" w:cs="Browallia New"/>
                      <w:sz w:val="32"/>
                    </w:rPr>
                  </w:pPr>
                </w:p>
              </w:txbxContent>
            </v:textbox>
            <w10:wrap type="square"/>
          </v:shape>
        </w:pict>
      </w:r>
    </w:p>
    <w:p w:rsidR="00E17679" w:rsidRPr="00E17679" w:rsidRDefault="00E17679" w:rsidP="00E17679">
      <w:pPr>
        <w:rPr>
          <w:rFonts w:ascii="TH SarabunPSK" w:hAnsi="TH SarabunPSK"/>
        </w:rPr>
      </w:pPr>
    </w:p>
    <w:p w:rsidR="00E17679" w:rsidRPr="00E17679" w:rsidRDefault="00ED5196" w:rsidP="00E17679">
      <w:pPr>
        <w:rPr>
          <w:rFonts w:ascii="TH SarabunPSK" w:hAnsi="TH SarabunPSK"/>
        </w:rPr>
      </w:pPr>
      <w:r>
        <w:rPr>
          <w:rFonts w:ascii="TH SarabunPSK" w:hAnsi="TH SarabunPSK"/>
        </w:rPr>
        <w:pict>
          <v:shape id="_x0000_s1050" type="#_x0000_t202" style="position:absolute;margin-left:16.5pt;margin-top:26.8pt;width:366pt;height:36pt;z-index:251695104">
            <v:shadow on="t" offset="-6pt,6pt"/>
            <v:textbox style="mso-next-textbox:#_x0000_s1050">
              <w:txbxContent>
                <w:p w:rsidR="001B6DB6" w:rsidRPr="00FA0C1B" w:rsidRDefault="001B6DB6" w:rsidP="00E17679">
                  <w:pPr>
                    <w:rPr>
                      <w:rFonts w:ascii="Angsana New" w:hAnsi="Angsana New"/>
                      <w:b/>
                      <w:bCs/>
                      <w:sz w:val="32"/>
                    </w:rPr>
                  </w:pPr>
                  <w:r w:rsidRPr="00FA0C1B">
                    <w:rPr>
                      <w:rFonts w:ascii="Angsana New" w:hAnsi="Angsana New"/>
                      <w:b/>
                      <w:bCs/>
                      <w:sz w:val="32"/>
                      <w:cs/>
                    </w:rPr>
                    <w:t xml:space="preserve">ห้องปฏิบัติการวิทยาศาสตร์ตามสภาพแวดล้อมที่พึงประสงค์ </w:t>
                  </w:r>
                  <w:r w:rsidRPr="00FA0C1B">
                    <w:rPr>
                      <w:rFonts w:ascii="Angsana New" w:hAnsi="Angsana New"/>
                      <w:b/>
                      <w:bCs/>
                      <w:sz w:val="32"/>
                    </w:rPr>
                    <w:t>(</w:t>
                  </w:r>
                  <w:r w:rsidRPr="00FA0C1B">
                    <w:rPr>
                      <w:rFonts w:ascii="Calibri" w:hAnsi="Calibri" w:cs="Calibri"/>
                      <w:b/>
                      <w:bCs/>
                      <w:sz w:val="22"/>
                      <w:szCs w:val="24"/>
                    </w:rPr>
                    <w:t>Preferred</w:t>
                  </w:r>
                  <w:r w:rsidRPr="00FA0C1B">
                    <w:rPr>
                      <w:rFonts w:ascii="Angsana New" w:hAnsi="Angsana New"/>
                      <w:b/>
                      <w:bCs/>
                      <w:sz w:val="32"/>
                    </w:rPr>
                    <w:t xml:space="preserve"> Form)</w:t>
                  </w:r>
                </w:p>
                <w:p w:rsidR="001B6DB6" w:rsidRDefault="001B6DB6" w:rsidP="00E17679">
                  <w:pPr>
                    <w:rPr>
                      <w:rFonts w:ascii="Browallia New" w:hAnsi="Browallia New" w:cs="Browallia New"/>
                      <w:sz w:val="32"/>
                    </w:rPr>
                  </w:pPr>
                </w:p>
              </w:txbxContent>
            </v:textbox>
            <w10:wrap type="square"/>
          </v:shape>
        </w:pic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เลขประจำตัวนักเรียน .................... ชั้นมัธยมศึกษาปีที่ ........ห้อง.......รายวิชา..................</w:t>
      </w:r>
    </w:p>
    <w:p w:rsidR="00E17679" w:rsidRPr="00E17679" w:rsidRDefault="00E17679" w:rsidP="00E17679">
      <w:pPr>
        <w:rPr>
          <w:rFonts w:ascii="TH SarabunPSK" w:hAnsi="TH SarabunPSK"/>
          <w:sz w:val="32"/>
          <w:cs/>
        </w:rPr>
      </w:pPr>
    </w:p>
    <w:p w:rsidR="00E17679" w:rsidRPr="00E17679" w:rsidRDefault="00E17679" w:rsidP="00E17679">
      <w:pPr>
        <w:rPr>
          <w:rFonts w:ascii="TH SarabunPSK" w:hAnsi="TH SarabunPSK"/>
          <w:b/>
          <w:bCs/>
          <w:sz w:val="32"/>
        </w:rPr>
      </w:pPr>
      <w:r w:rsidRPr="00E17679">
        <w:rPr>
          <w:rFonts w:ascii="TH SarabunPSK" w:hAnsi="TH SarabunPSK"/>
          <w:b/>
          <w:bCs/>
          <w:sz w:val="32"/>
          <w:cs/>
        </w:rPr>
        <w:t>คำชี้แจง</w:t>
      </w:r>
    </w:p>
    <w:p w:rsidR="00E17679" w:rsidRPr="00E17679" w:rsidRDefault="00E17679" w:rsidP="00E17679">
      <w:pPr>
        <w:numPr>
          <w:ilvl w:val="0"/>
          <w:numId w:val="39"/>
        </w:numPr>
        <w:rPr>
          <w:rFonts w:ascii="TH SarabunPSK" w:hAnsi="TH SarabunPSK"/>
          <w:sz w:val="32"/>
        </w:rPr>
      </w:pPr>
      <w:r w:rsidRPr="00E17679">
        <w:rPr>
          <w:rFonts w:ascii="TH SarabunPSK" w:hAnsi="TH SarabunPSK"/>
          <w:sz w:val="32"/>
          <w:cs/>
        </w:rPr>
        <w:lastRenderedPageBreak/>
        <w:t>แบบสอบถามความคิดเห็นนี้เกี่ยวข้องกับสภาพแวดล้อมของห้องปฏิบัติการเคมีที่นักเรียนได้มีส่วนร่วมและมีบทบาทในการดำเนินกิจกรรมการเรียนการสอนที่นักเรียนได้มีส่วนร่วมจริง</w:t>
      </w:r>
    </w:p>
    <w:p w:rsidR="00E17679" w:rsidRPr="00E17679" w:rsidRDefault="00E17679" w:rsidP="00E17679">
      <w:pPr>
        <w:numPr>
          <w:ilvl w:val="0"/>
          <w:numId w:val="39"/>
        </w:numPr>
        <w:rPr>
          <w:rFonts w:ascii="TH SarabunPSK" w:hAnsi="TH SarabunPSK"/>
          <w:sz w:val="32"/>
        </w:rPr>
      </w:pPr>
      <w:r w:rsidRPr="00E17679">
        <w:rPr>
          <w:rFonts w:ascii="TH SarabunPSK" w:hAnsi="TH SarabunPSK"/>
          <w:sz w:val="32"/>
          <w:cs/>
        </w:rPr>
        <w:t>ให้นักเรียนวงกลมล้อมรอบหมายเลขที่เป็นมาตรระดับของความคิดเห็นต่อการรับรู้ตามสภาพที่เป็นจริง</w:t>
      </w:r>
    </w:p>
    <w:p w:rsidR="00E17679" w:rsidRPr="00E17679" w:rsidRDefault="00E17679" w:rsidP="00E17679">
      <w:pPr>
        <w:numPr>
          <w:ilvl w:val="0"/>
          <w:numId w:val="39"/>
        </w:numPr>
        <w:rPr>
          <w:rFonts w:ascii="TH SarabunPSK" w:hAnsi="TH SarabunPSK"/>
          <w:sz w:val="32"/>
        </w:rPr>
      </w:pPr>
      <w:r w:rsidRPr="00E17679">
        <w:rPr>
          <w:rFonts w:ascii="TH SarabunPSK" w:hAnsi="TH SarabunPSK"/>
          <w:sz w:val="32"/>
          <w:cs/>
        </w:rPr>
        <w:t>การให้ความคิดเห็นจะไม่มีผลต่อผลการเรียนใดๆ ทั้งสิ้น</w:t>
      </w:r>
    </w:p>
    <w:p w:rsidR="00E17679" w:rsidRPr="00E17679" w:rsidRDefault="00E17679" w:rsidP="00E17679">
      <w:pPr>
        <w:rPr>
          <w:rFonts w:ascii="TH SarabunPSK" w:hAnsi="TH SarabunPSK"/>
          <w:sz w:val="32"/>
        </w:rPr>
      </w:pPr>
    </w:p>
    <w:p w:rsidR="00E17679" w:rsidRPr="00E17679" w:rsidRDefault="00E17679" w:rsidP="00E17679">
      <w:pPr>
        <w:ind w:firstLine="720"/>
        <w:rPr>
          <w:rFonts w:ascii="TH SarabunPSK" w:hAnsi="TH SarabunPSK"/>
          <w:b/>
          <w:bCs/>
          <w:sz w:val="32"/>
        </w:rPr>
      </w:pPr>
      <w:r w:rsidRPr="00E17679">
        <w:rPr>
          <w:rFonts w:ascii="TH SarabunPSK" w:hAnsi="TH SarabunPSK"/>
          <w:b/>
          <w:bCs/>
          <w:sz w:val="32"/>
          <w:cs/>
        </w:rPr>
        <w:t xml:space="preserve">ความหมายของมาตรระดับคะแนน </w:t>
      </w:r>
      <w:r w:rsidRPr="00E17679">
        <w:rPr>
          <w:rFonts w:ascii="TH SarabunPSK" w:hAnsi="TH SarabunPSK"/>
          <w:sz w:val="32"/>
          <w:cs/>
        </w:rPr>
        <w:t>(ประเมินตามสภาพที่พึงประสงค์)</w:t>
      </w:r>
    </w:p>
    <w:p w:rsidR="00E17679" w:rsidRPr="00E17679" w:rsidRDefault="00E17679" w:rsidP="00E17679">
      <w:pPr>
        <w:ind w:left="720" w:firstLine="720"/>
        <w:jc w:val="thaiDistribute"/>
        <w:rPr>
          <w:rFonts w:ascii="TH SarabunPSK" w:hAnsi="TH SarabunPSK"/>
          <w:sz w:val="32"/>
          <w:cs/>
        </w:rPr>
      </w:pPr>
      <w:r w:rsidRPr="00E17679">
        <w:rPr>
          <w:rFonts w:ascii="TH SarabunPSK" w:hAnsi="TH SarabunPSK"/>
          <w:sz w:val="32"/>
        </w:rPr>
        <w:t>1</w:t>
      </w:r>
      <w:r w:rsidRPr="00E17679">
        <w:rPr>
          <w:rFonts w:ascii="TH SarabunPSK" w:hAnsi="TH SarabunPSK"/>
          <w:sz w:val="32"/>
          <w:cs/>
        </w:rPr>
        <w:t xml:space="preserve">   ถ้าสิ่งที่ระบุในข้อความ เกือบไม่เคยเกิดขึ้น (</w:t>
      </w:r>
      <w:r w:rsidRPr="00E17679">
        <w:rPr>
          <w:rFonts w:ascii="TH SarabunPSK" w:hAnsi="TH SarabunPSK"/>
          <w:sz w:val="32"/>
        </w:rPr>
        <w:t>Almost Never)</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2</w:t>
      </w:r>
      <w:r w:rsidRPr="00E17679">
        <w:rPr>
          <w:rFonts w:ascii="TH SarabunPSK" w:hAnsi="TH SarabunPSK"/>
          <w:sz w:val="32"/>
          <w:cs/>
        </w:rPr>
        <w:t xml:space="preserve">   ถ้าสิ่งที่ระบุในข้อความ เกิดขึ้นน้อยครั้ง (</w:t>
      </w:r>
      <w:r w:rsidRPr="00E17679">
        <w:rPr>
          <w:rFonts w:ascii="TH SarabunPSK" w:hAnsi="TH SarabunPSK"/>
          <w:sz w:val="32"/>
        </w:rPr>
        <w:t>Seldom)</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 xml:space="preserve">3   </w:t>
      </w:r>
      <w:r w:rsidRPr="00E17679">
        <w:rPr>
          <w:rFonts w:ascii="TH SarabunPSK" w:hAnsi="TH SarabunPSK"/>
          <w:sz w:val="32"/>
          <w:cs/>
        </w:rPr>
        <w:t>ถ้าสิ่งที่ระบุในข้อความ เกิดขึ้นเป็นบางครั้ง (</w:t>
      </w:r>
      <w:r w:rsidRPr="00E17679">
        <w:rPr>
          <w:rFonts w:ascii="TH SarabunPSK" w:hAnsi="TH SarabunPSK"/>
          <w:sz w:val="32"/>
        </w:rPr>
        <w:t>Sometimes)</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4</w:t>
      </w:r>
      <w:r w:rsidRPr="00E17679">
        <w:rPr>
          <w:rFonts w:ascii="TH SarabunPSK" w:hAnsi="TH SarabunPSK"/>
          <w:sz w:val="32"/>
          <w:cs/>
        </w:rPr>
        <w:t xml:space="preserve">   ถ้าสิ่งที่ระบุในข้อความ เกิดขึ้นบ่อยครั้ง (</w:t>
      </w:r>
      <w:r w:rsidRPr="00E17679">
        <w:rPr>
          <w:rFonts w:ascii="TH SarabunPSK" w:hAnsi="TH SarabunPSK"/>
          <w:sz w:val="32"/>
        </w:rPr>
        <w:t>Often)</w:t>
      </w:r>
    </w:p>
    <w:p w:rsidR="00E17679" w:rsidRPr="00E17679" w:rsidRDefault="00E17679" w:rsidP="00E17679">
      <w:pPr>
        <w:ind w:left="720" w:firstLine="720"/>
        <w:jc w:val="thaiDistribute"/>
        <w:rPr>
          <w:rFonts w:ascii="TH SarabunPSK" w:hAnsi="TH SarabunPSK"/>
          <w:sz w:val="32"/>
        </w:rPr>
      </w:pPr>
      <w:r w:rsidRPr="00E17679">
        <w:rPr>
          <w:rFonts w:ascii="TH SarabunPSK" w:hAnsi="TH SarabunPSK"/>
          <w:sz w:val="32"/>
        </w:rPr>
        <w:t>5</w:t>
      </w:r>
      <w:r w:rsidRPr="00E17679">
        <w:rPr>
          <w:rFonts w:ascii="TH SarabunPSK" w:hAnsi="TH SarabunPSK"/>
          <w:sz w:val="32"/>
          <w:cs/>
        </w:rPr>
        <w:t xml:space="preserve">   ถ้าสิ่งที่ระบุในข้อความ เกิดขึ้นบ่อยครั้งมาก (</w:t>
      </w:r>
      <w:r w:rsidRPr="00E17679">
        <w:rPr>
          <w:rFonts w:ascii="TH SarabunPSK" w:hAnsi="TH SarabunPSK"/>
          <w:sz w:val="32"/>
        </w:rPr>
        <w:t>Very Often)</w:t>
      </w:r>
    </w:p>
    <w:p w:rsidR="00E17679" w:rsidRPr="00E17679" w:rsidRDefault="00E17679" w:rsidP="00E17679">
      <w:pPr>
        <w:rPr>
          <w:rFonts w:ascii="TH SarabunPSK" w:hAnsi="TH SarabunPSK"/>
        </w:rPr>
      </w:pPr>
    </w:p>
    <w:p w:rsidR="00E17679" w:rsidRPr="00E17679" w:rsidRDefault="00E17679" w:rsidP="00E17679">
      <w:pPr>
        <w:ind w:firstLine="709"/>
        <w:jc w:val="thaiDistribute"/>
        <w:rPr>
          <w:rFonts w:ascii="TH SarabunPSK" w:hAnsi="TH SarabunPSK"/>
        </w:rPr>
      </w:pPr>
    </w:p>
    <w:p w:rsidR="00E17679" w:rsidRPr="00E17679" w:rsidRDefault="00E17679" w:rsidP="00E17679">
      <w:pPr>
        <w:ind w:firstLine="709"/>
        <w:jc w:val="thaiDistribute"/>
        <w:rPr>
          <w:rFonts w:ascii="TH SarabunPSK" w:hAnsi="TH SarabunPSK"/>
        </w:rPr>
      </w:pPr>
    </w:p>
    <w:p w:rsidR="00E17679" w:rsidRPr="00E17679" w:rsidRDefault="00E17679" w:rsidP="00E17679">
      <w:pPr>
        <w:rPr>
          <w:rFonts w:ascii="TH SarabunPSK" w:hAnsi="TH SarabunPSK"/>
        </w:rPr>
      </w:pPr>
    </w:p>
    <w:tbl>
      <w:tblPr>
        <w:tblpPr w:leftFromText="180" w:rightFromText="180" w:vertAnchor="text" w:tblpXSpec="center" w:tblpY="-154"/>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375"/>
        <w:gridCol w:w="284"/>
        <w:gridCol w:w="283"/>
        <w:gridCol w:w="284"/>
        <w:gridCol w:w="283"/>
        <w:gridCol w:w="284"/>
        <w:gridCol w:w="283"/>
      </w:tblGrid>
      <w:tr w:rsidR="00E17679" w:rsidRPr="00E17679" w:rsidTr="00E17679">
        <w:trPr>
          <w:trHeight w:val="299"/>
        </w:trPr>
        <w:tc>
          <w:tcPr>
            <w:tcW w:w="534" w:type="dxa"/>
            <w:vMerge w:val="restart"/>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rPr>
            </w:pPr>
            <w:r w:rsidRPr="00E17679">
              <w:rPr>
                <w:rFonts w:ascii="TH SarabunPSK" w:hAnsi="TH SarabunPSK"/>
                <w:b/>
                <w:bCs/>
                <w:sz w:val="32"/>
                <w:cs/>
              </w:rPr>
              <w:lastRenderedPageBreak/>
              <w:t>ข้อ</w:t>
            </w:r>
          </w:p>
        </w:tc>
        <w:tc>
          <w:tcPr>
            <w:tcW w:w="6375" w:type="dxa"/>
            <w:vMerge w:val="restart"/>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rPr>
            </w:pPr>
            <w:r w:rsidRPr="00E17679">
              <w:rPr>
                <w:rFonts w:ascii="TH SarabunPSK" w:hAnsi="TH SarabunPSK"/>
                <w:b/>
                <w:bCs/>
                <w:sz w:val="32"/>
                <w:cs/>
              </w:rPr>
              <w:t>สภาพแวดล้อมที่พึงประสงค์ในห้องปฏิบัติการเคมีในความคิดเห็นของนักเรียน</w:t>
            </w:r>
          </w:p>
        </w:tc>
        <w:tc>
          <w:tcPr>
            <w:tcW w:w="1701" w:type="dxa"/>
            <w:gridSpan w:val="6"/>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ระดับปฏิบัติ</w:t>
            </w:r>
          </w:p>
        </w:tc>
      </w:tr>
      <w:tr w:rsidR="00E17679" w:rsidRPr="00E17679" w:rsidTr="00E17679">
        <w:trPr>
          <w:trHeight w:val="32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6375"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b/>
                <w:bCs/>
                <w:sz w:val="32"/>
              </w:rPr>
            </w:pP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1</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2</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3</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4</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1.</w:t>
            </w:r>
          </w:p>
          <w:p w:rsidR="00E17679" w:rsidRPr="00E17679" w:rsidRDefault="00E17679" w:rsidP="00E17679">
            <w:pPr>
              <w:rPr>
                <w:rFonts w:ascii="TH SarabunPSK" w:hAnsi="TH SarabunPSK"/>
              </w:rPr>
            </w:pPr>
            <w:r w:rsidRPr="00E17679">
              <w:rPr>
                <w:rFonts w:ascii="TH SarabunPSK" w:hAnsi="TH SarabunPSK"/>
                <w:sz w:val="32"/>
                <w:cs/>
              </w:rPr>
              <w:t>2.</w:t>
            </w:r>
          </w:p>
          <w:p w:rsidR="00E17679" w:rsidRPr="00E17679" w:rsidRDefault="00E17679" w:rsidP="00E17679">
            <w:pPr>
              <w:rPr>
                <w:rFonts w:ascii="TH SarabunPSK" w:hAnsi="TH SarabunPSK"/>
              </w:rPr>
            </w:pPr>
            <w:r w:rsidRPr="00E17679">
              <w:rPr>
                <w:rFonts w:ascii="TH SarabunPSK" w:hAnsi="TH SarabunPSK"/>
                <w:sz w:val="32"/>
                <w:cs/>
              </w:rPr>
              <w:t>3.</w:t>
            </w:r>
          </w:p>
          <w:p w:rsidR="00E17679" w:rsidRPr="00E17679" w:rsidRDefault="00E17679" w:rsidP="00E17679">
            <w:pPr>
              <w:rPr>
                <w:rFonts w:ascii="TH SarabunPSK" w:hAnsi="TH SarabunPSK"/>
              </w:rPr>
            </w:pPr>
            <w:r w:rsidRPr="00E17679">
              <w:rPr>
                <w:rFonts w:ascii="TH SarabunPSK" w:hAnsi="TH SarabunPSK"/>
                <w:sz w:val="32"/>
                <w:cs/>
              </w:rPr>
              <w:t>4.</w:t>
            </w:r>
          </w:p>
          <w:p w:rsidR="00E17679" w:rsidRPr="00E17679" w:rsidRDefault="00E17679" w:rsidP="00E17679">
            <w:pPr>
              <w:rPr>
                <w:rFonts w:ascii="TH SarabunPSK" w:hAnsi="TH SarabunPSK"/>
              </w:rPr>
            </w:pPr>
            <w:r w:rsidRPr="00E17679">
              <w:rPr>
                <w:rFonts w:ascii="TH SarabunPSK" w:hAnsi="TH SarabunPSK"/>
                <w:sz w:val="32"/>
                <w:cs/>
              </w:rPr>
              <w:t>5.</w:t>
            </w:r>
          </w:p>
        </w:tc>
        <w:tc>
          <w:tcPr>
            <w:tcW w:w="6375"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นักเรียนควรจะสามารถทำงานร่วมกับเพื่อน ๆ ได้เป็นอย่างดี</w:t>
            </w:r>
          </w:p>
          <w:p w:rsidR="00E17679" w:rsidRPr="00E17679" w:rsidRDefault="00E17679" w:rsidP="00E17679">
            <w:pPr>
              <w:rPr>
                <w:rFonts w:ascii="TH SarabunPSK" w:hAnsi="TH SarabunPSK"/>
              </w:rPr>
            </w:pPr>
            <w:r w:rsidRPr="00E17679">
              <w:rPr>
                <w:rFonts w:ascii="TH SarabunPSK" w:hAnsi="TH SarabunPSK"/>
                <w:sz w:val="32"/>
                <w:cs/>
              </w:rPr>
              <w:t>นักเรียนควรจะได้รับโอกาสในการดำเนินการทดลองตามที่ตนเองสนใจ</w:t>
            </w:r>
          </w:p>
          <w:p w:rsidR="00E17679" w:rsidRPr="00E17679" w:rsidRDefault="00E17679" w:rsidP="00E17679">
            <w:pPr>
              <w:rPr>
                <w:rFonts w:ascii="TH SarabunPSK" w:hAnsi="TH SarabunPSK"/>
              </w:rPr>
            </w:pPr>
            <w:r w:rsidRPr="00E17679">
              <w:rPr>
                <w:rFonts w:ascii="TH SarabunPSK" w:hAnsi="TH SarabunPSK"/>
                <w:sz w:val="32"/>
                <w:cs/>
              </w:rPr>
              <w:t>การทดลองของนักเรียนที่เป็นอยู่ไม่ควรสัมพันธ์กับเนื้อหาวิชาที่เรียน</w:t>
            </w:r>
          </w:p>
          <w:p w:rsidR="00E17679" w:rsidRPr="00E17679" w:rsidRDefault="00E17679" w:rsidP="00E17679">
            <w:pPr>
              <w:rPr>
                <w:rFonts w:ascii="TH SarabunPSK" w:hAnsi="TH SarabunPSK"/>
              </w:rPr>
            </w:pPr>
            <w:r w:rsidRPr="00E17679">
              <w:rPr>
                <w:rFonts w:ascii="TH SarabunPSK" w:hAnsi="TH SarabunPSK"/>
                <w:sz w:val="32"/>
                <w:cs/>
              </w:rPr>
              <w:t>ควรจะมีกฎระเบียบที่ชัดเจนในการดำเนินกิจกรรมในห้องปฏิบัติการ</w:t>
            </w:r>
          </w:p>
          <w:p w:rsidR="00E17679" w:rsidRPr="00E17679" w:rsidRDefault="00E17679" w:rsidP="00E17679">
            <w:pPr>
              <w:rPr>
                <w:rFonts w:ascii="TH SarabunPSK" w:hAnsi="TH SarabunPSK"/>
              </w:rPr>
            </w:pPr>
            <w:r w:rsidRPr="00E17679">
              <w:rPr>
                <w:rFonts w:ascii="TH SarabunPSK" w:hAnsi="TH SarabunPSK"/>
                <w:sz w:val="32"/>
                <w:cs/>
              </w:rPr>
              <w:t>นักเรียนมีจำนวนมากเกินไปไม่สัมพันธ์กับจำนวนเครื่องมือทดลอง</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cs/>
              </w:rPr>
              <w:t>6.</w:t>
            </w:r>
          </w:p>
          <w:p w:rsidR="00E17679" w:rsidRPr="00E17679" w:rsidRDefault="00E17679" w:rsidP="00E17679">
            <w:pPr>
              <w:rPr>
                <w:rFonts w:ascii="TH SarabunPSK" w:hAnsi="TH SarabunPSK"/>
              </w:rPr>
            </w:pPr>
            <w:r w:rsidRPr="00E17679">
              <w:rPr>
                <w:rFonts w:ascii="TH SarabunPSK" w:hAnsi="TH SarabunPSK"/>
                <w:sz w:val="32"/>
                <w:cs/>
              </w:rPr>
              <w:t>7.</w: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r w:rsidRPr="00E17679">
              <w:rPr>
                <w:rFonts w:ascii="TH SarabunPSK" w:hAnsi="TH SarabunPSK"/>
                <w:sz w:val="32"/>
                <w:cs/>
              </w:rPr>
              <w:t>8.</w:t>
            </w:r>
          </w:p>
          <w:p w:rsidR="00E17679" w:rsidRPr="00E17679" w:rsidRDefault="00E17679" w:rsidP="00E17679">
            <w:pPr>
              <w:rPr>
                <w:rFonts w:ascii="TH SarabunPSK" w:hAnsi="TH SarabunPSK"/>
              </w:rPr>
            </w:pPr>
            <w:r w:rsidRPr="00E17679">
              <w:rPr>
                <w:rFonts w:ascii="TH SarabunPSK" w:hAnsi="TH SarabunPSK"/>
                <w:sz w:val="32"/>
                <w:cs/>
              </w:rPr>
              <w:t>9.</w:t>
            </w:r>
          </w:p>
          <w:p w:rsidR="00E17679" w:rsidRPr="00E17679" w:rsidRDefault="00E17679" w:rsidP="00E17679">
            <w:pPr>
              <w:rPr>
                <w:rFonts w:ascii="TH SarabunPSK" w:hAnsi="TH SarabunPSK"/>
              </w:rPr>
            </w:pPr>
            <w:r w:rsidRPr="00E17679">
              <w:rPr>
                <w:rFonts w:ascii="TH SarabunPSK" w:hAnsi="TH SarabunPSK"/>
                <w:sz w:val="32"/>
                <w:cs/>
              </w:rPr>
              <w:t>10</w:t>
            </w:r>
            <w:r w:rsidRPr="00E17679">
              <w:rPr>
                <w:rFonts w:ascii="TH SarabunPSK" w:hAnsi="TH SarabunPSK"/>
                <w:sz w:val="32"/>
              </w:rPr>
              <w:t>.</w:t>
            </w:r>
          </w:p>
        </w:tc>
        <w:tc>
          <w:tcPr>
            <w:tcW w:w="6375"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นักเรียนควรจะขาดโอกาสที่จะร่วมดำเนินการทดลองในกลุ่มเดียวกัน</w:t>
            </w:r>
          </w:p>
          <w:p w:rsidR="00E17679" w:rsidRPr="00E17679" w:rsidRDefault="00E17679" w:rsidP="00E17679">
            <w:pPr>
              <w:rPr>
                <w:rFonts w:ascii="TH SarabunPSK" w:hAnsi="TH SarabunPSK"/>
              </w:rPr>
            </w:pPr>
            <w:r w:rsidRPr="00E17679">
              <w:rPr>
                <w:rFonts w:ascii="TH SarabunPSK" w:hAnsi="TH SarabunPSK"/>
                <w:sz w:val="32"/>
                <w:cs/>
              </w:rPr>
              <w:t>นักเรียนควรจะมีส่วนร่วมในการดำเนินการทดลองเพื่อจะแก้ปัญญาที่ได้รับมา</w:t>
            </w:r>
          </w:p>
          <w:p w:rsidR="00E17679" w:rsidRPr="00E17679" w:rsidRDefault="00E17679" w:rsidP="00E17679">
            <w:pPr>
              <w:rPr>
                <w:rFonts w:ascii="TH SarabunPSK" w:hAnsi="TH SarabunPSK"/>
              </w:rPr>
            </w:pPr>
            <w:r w:rsidRPr="00E17679">
              <w:rPr>
                <w:rFonts w:ascii="TH SarabunPSK" w:hAnsi="TH SarabunPSK"/>
                <w:sz w:val="32"/>
                <w:cs/>
              </w:rPr>
              <w:t>กิจกรรมการทดลองไม่ควรสอดคล้องกับเนื้อหาที่เรียน</w:t>
            </w:r>
          </w:p>
          <w:p w:rsidR="00E17679" w:rsidRPr="00E17679" w:rsidRDefault="00E17679" w:rsidP="00E17679">
            <w:pPr>
              <w:rPr>
                <w:rFonts w:ascii="TH SarabunPSK" w:hAnsi="TH SarabunPSK"/>
              </w:rPr>
            </w:pPr>
            <w:r w:rsidRPr="00E17679">
              <w:rPr>
                <w:rFonts w:ascii="TH SarabunPSK" w:hAnsi="TH SarabunPSK"/>
                <w:sz w:val="32"/>
                <w:cs/>
              </w:rPr>
              <w:t>ควรเกิดความวุ่นวายสับสนอลหม่านในห้องปฏิบัติการ</w:t>
            </w:r>
          </w:p>
          <w:p w:rsidR="00E17679" w:rsidRPr="00E17679" w:rsidRDefault="00E17679" w:rsidP="00E17679">
            <w:pPr>
              <w:rPr>
                <w:rFonts w:ascii="TH SarabunPSK" w:hAnsi="TH SarabunPSK"/>
              </w:rPr>
            </w:pPr>
            <w:r w:rsidRPr="00E17679">
              <w:rPr>
                <w:rFonts w:ascii="TH SarabunPSK" w:hAnsi="TH SarabunPSK"/>
                <w:sz w:val="32"/>
                <w:cs/>
              </w:rPr>
              <w:t>ควรจะมีเครื่องมือที่มีมาตรฐานและพอเพียงกับนักเรียนในห้องปฏิบัติการ</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lang w:bidi="lo-LA"/>
              </w:rPr>
            </w:pPr>
          </w:p>
          <w:p w:rsidR="00E17679" w:rsidRPr="00E17679" w:rsidRDefault="00E17679" w:rsidP="00E17679">
            <w:pPr>
              <w:rPr>
                <w:rFonts w:ascii="TH SarabunPSK" w:hAnsi="TH SarabunPSK"/>
                <w:sz w:val="32"/>
                <w:lang w:bidi="lo-LA"/>
              </w:rPr>
            </w:pPr>
            <w:r w:rsidRPr="00E17679">
              <w:rPr>
                <w:rFonts w:ascii="TH SarabunPSK" w:hAnsi="TH SarabunPSK"/>
                <w:sz w:val="32"/>
                <w:lang w:bidi="lo-LA"/>
              </w:rPr>
              <w:t>R</w:t>
            </w:r>
          </w:p>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cs/>
              </w:rPr>
              <w:t>11.</w:t>
            </w:r>
          </w:p>
          <w:p w:rsidR="00E17679" w:rsidRPr="00E17679" w:rsidRDefault="00E17679" w:rsidP="00E17679">
            <w:pPr>
              <w:rPr>
                <w:rFonts w:ascii="TH SarabunPSK" w:hAnsi="TH SarabunPSK"/>
              </w:rPr>
            </w:pPr>
            <w:r w:rsidRPr="00E17679">
              <w:rPr>
                <w:rFonts w:ascii="TH SarabunPSK" w:hAnsi="TH SarabunPSK"/>
                <w:sz w:val="32"/>
                <w:cs/>
              </w:rPr>
              <w:t>12.</w:t>
            </w:r>
          </w:p>
          <w:p w:rsidR="00E17679" w:rsidRPr="00E17679" w:rsidRDefault="00E17679" w:rsidP="00E17679">
            <w:pPr>
              <w:rPr>
                <w:rFonts w:ascii="TH SarabunPSK" w:hAnsi="TH SarabunPSK"/>
              </w:rPr>
            </w:pPr>
            <w:r w:rsidRPr="00E17679">
              <w:rPr>
                <w:rFonts w:ascii="TH SarabunPSK" w:hAnsi="TH SarabunPSK"/>
                <w:sz w:val="32"/>
                <w:cs/>
              </w:rPr>
              <w:t>13.</w: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r w:rsidRPr="00E17679">
              <w:rPr>
                <w:rFonts w:ascii="TH SarabunPSK" w:hAnsi="TH SarabunPSK"/>
                <w:sz w:val="32"/>
                <w:cs/>
              </w:rPr>
              <w:lastRenderedPageBreak/>
              <w:t>14.</w:t>
            </w:r>
          </w:p>
          <w:p w:rsidR="00E17679" w:rsidRPr="00E17679" w:rsidRDefault="00E17679" w:rsidP="00E17679">
            <w:pPr>
              <w:rPr>
                <w:rFonts w:ascii="TH SarabunPSK" w:hAnsi="TH SarabunPSK"/>
              </w:rPr>
            </w:pPr>
            <w:r w:rsidRPr="00E17679">
              <w:rPr>
                <w:rFonts w:ascii="TH SarabunPSK" w:hAnsi="TH SarabunPSK"/>
                <w:sz w:val="32"/>
                <w:cs/>
              </w:rPr>
              <w:t>15.</w:t>
            </w:r>
          </w:p>
        </w:tc>
        <w:tc>
          <w:tcPr>
            <w:tcW w:w="6375"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lastRenderedPageBreak/>
              <w:t>เพื่อนๆ ในกลุ่มควรจะให้ความช่วยเหลือนักเรียนขณะดำเนินการทดลอง</w:t>
            </w:r>
          </w:p>
          <w:p w:rsidR="00E17679" w:rsidRPr="00E17679" w:rsidRDefault="00E17679" w:rsidP="00E17679">
            <w:pPr>
              <w:rPr>
                <w:rFonts w:ascii="TH SarabunPSK" w:hAnsi="TH SarabunPSK"/>
              </w:rPr>
            </w:pPr>
            <w:r w:rsidRPr="00E17679">
              <w:rPr>
                <w:rFonts w:ascii="TH SarabunPSK" w:hAnsi="TH SarabunPSK"/>
                <w:sz w:val="32"/>
                <w:cs/>
              </w:rPr>
              <w:t>นักเรียนควรจะสามารถแสดงความคิดเห็นร่วมกับเพื่อนๆ ในกลุ่มเดียวกัน</w:t>
            </w:r>
          </w:p>
          <w:p w:rsidR="00E17679" w:rsidRPr="00E17679" w:rsidRDefault="00E17679" w:rsidP="00E17679">
            <w:pPr>
              <w:rPr>
                <w:rFonts w:ascii="TH SarabunPSK" w:hAnsi="TH SarabunPSK"/>
              </w:rPr>
            </w:pPr>
            <w:r w:rsidRPr="00E17679">
              <w:rPr>
                <w:rFonts w:ascii="TH SarabunPSK" w:hAnsi="TH SarabunPSK"/>
                <w:sz w:val="32"/>
                <w:cs/>
              </w:rPr>
              <w:t>สิ่งที่นักเรียนทำในชั่วโมงปฏิบัติการควรช่วยให้นักเรียนเข้าใจทฤษฎีที่เรียนในชั้นเรียน</w:t>
            </w:r>
          </w:p>
          <w:p w:rsidR="00E17679" w:rsidRPr="00E17679" w:rsidRDefault="00E17679" w:rsidP="00E17679">
            <w:pPr>
              <w:rPr>
                <w:rFonts w:ascii="TH SarabunPSK" w:hAnsi="TH SarabunPSK"/>
              </w:rPr>
            </w:pPr>
            <w:r w:rsidRPr="00E17679">
              <w:rPr>
                <w:rFonts w:ascii="TH SarabunPSK" w:hAnsi="TH SarabunPSK"/>
                <w:sz w:val="32"/>
                <w:cs/>
              </w:rPr>
              <w:t>ห้องปฏิบัติการมีควรจะแนวปฏิบัติในการทำงาน</w:t>
            </w:r>
            <w:r w:rsidRPr="00E17679">
              <w:rPr>
                <w:rFonts w:ascii="TH SarabunPSK" w:hAnsi="TH SarabunPSK"/>
                <w:sz w:val="32"/>
                <w:cs/>
              </w:rPr>
              <w:lastRenderedPageBreak/>
              <w:t>อย่างปลอดภัย</w:t>
            </w:r>
          </w:p>
          <w:p w:rsidR="00E17679" w:rsidRPr="00E17679" w:rsidRDefault="00E17679" w:rsidP="00E17679">
            <w:pPr>
              <w:rPr>
                <w:rFonts w:ascii="TH SarabunPSK" w:hAnsi="TH SarabunPSK"/>
              </w:rPr>
            </w:pPr>
            <w:r w:rsidRPr="00E17679">
              <w:rPr>
                <w:rFonts w:ascii="TH SarabunPSK" w:hAnsi="TH SarabunPSK"/>
                <w:sz w:val="32"/>
                <w:cs/>
              </w:rPr>
              <w:t>เครื่องมือและอุปกรณ์ในห้องปฏิบัติการควรจะมีอายุการใช้งานนานและล้าหลัง</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rPr>
            </w:pPr>
            <w:r w:rsidRPr="00E17679">
              <w:rPr>
                <w:rFonts w:ascii="TH SarabunPSK" w:hAnsi="TH SarabunPSK"/>
                <w:sz w:val="32"/>
                <w:cs/>
              </w:rPr>
              <w:lastRenderedPageBreak/>
              <w:t>16.</w:t>
            </w:r>
          </w:p>
          <w:p w:rsidR="00E17679" w:rsidRPr="00E17679" w:rsidRDefault="00E17679" w:rsidP="00E17679">
            <w:pPr>
              <w:rPr>
                <w:rFonts w:ascii="TH SarabunPSK" w:hAnsi="TH SarabunPSK"/>
              </w:rPr>
            </w:pPr>
            <w:r w:rsidRPr="00E17679">
              <w:rPr>
                <w:rFonts w:ascii="TH SarabunPSK" w:hAnsi="TH SarabunPSK"/>
                <w:sz w:val="32"/>
                <w:cs/>
              </w:rPr>
              <w:t>17.</w:t>
            </w:r>
          </w:p>
          <w:p w:rsidR="00E17679" w:rsidRPr="00E17679" w:rsidRDefault="00E17679" w:rsidP="00E17679">
            <w:pPr>
              <w:rPr>
                <w:rFonts w:ascii="TH SarabunPSK" w:hAnsi="TH SarabunPSK"/>
              </w:rPr>
            </w:pPr>
            <w:r w:rsidRPr="00E17679">
              <w:rPr>
                <w:rFonts w:ascii="TH SarabunPSK" w:hAnsi="TH SarabunPSK"/>
                <w:sz w:val="32"/>
                <w:cs/>
              </w:rPr>
              <w:t>18.</w:t>
            </w:r>
          </w:p>
          <w:p w:rsidR="00E17679" w:rsidRPr="00E17679" w:rsidRDefault="00E17679" w:rsidP="00E17679">
            <w:pPr>
              <w:rPr>
                <w:rFonts w:ascii="TH SarabunPSK" w:hAnsi="TH SarabunPSK"/>
              </w:rPr>
            </w:pPr>
            <w:r w:rsidRPr="00E17679">
              <w:rPr>
                <w:rFonts w:ascii="TH SarabunPSK" w:hAnsi="TH SarabunPSK"/>
                <w:sz w:val="32"/>
                <w:cs/>
              </w:rPr>
              <w:t>19.</w:t>
            </w:r>
          </w:p>
          <w:p w:rsidR="00E17679" w:rsidRPr="00E17679" w:rsidRDefault="00E17679" w:rsidP="00E17679">
            <w:pPr>
              <w:rPr>
                <w:rFonts w:ascii="TH SarabunPSK" w:hAnsi="TH SarabunPSK"/>
              </w:rPr>
            </w:pPr>
            <w:r w:rsidRPr="00E17679">
              <w:rPr>
                <w:rFonts w:ascii="TH SarabunPSK" w:hAnsi="TH SarabunPSK"/>
                <w:sz w:val="32"/>
                <w:cs/>
              </w:rPr>
              <w:t>20.</w:t>
            </w:r>
          </w:p>
        </w:tc>
        <w:tc>
          <w:tcPr>
            <w:tcW w:w="6375"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นักเรียนควรจะมีความสนิทสนมกับเพื่อนร่วมกลุ่มเป็นอย่างดี</w:t>
            </w:r>
          </w:p>
          <w:p w:rsidR="00E17679" w:rsidRPr="00E17679" w:rsidRDefault="00E17679" w:rsidP="00E17679">
            <w:pPr>
              <w:rPr>
                <w:rFonts w:ascii="TH SarabunPSK" w:hAnsi="TH SarabunPSK"/>
              </w:rPr>
            </w:pPr>
            <w:r w:rsidRPr="00E17679">
              <w:rPr>
                <w:rFonts w:ascii="TH SarabunPSK" w:hAnsi="TH SarabunPSK"/>
                <w:sz w:val="32"/>
                <w:cs/>
              </w:rPr>
              <w:t>นักเรียนควรจะได้รับโอกาสในการวิเคราะห์หรือวิพากษ์ผลงานในกลุ่ม</w:t>
            </w:r>
          </w:p>
          <w:p w:rsidR="00E17679" w:rsidRPr="00E17679" w:rsidRDefault="00E17679" w:rsidP="00E17679">
            <w:pPr>
              <w:rPr>
                <w:rFonts w:ascii="TH SarabunPSK" w:hAnsi="TH SarabunPSK"/>
              </w:rPr>
            </w:pPr>
            <w:r w:rsidRPr="00E17679">
              <w:rPr>
                <w:rFonts w:ascii="TH SarabunPSK" w:hAnsi="TH SarabunPSK"/>
                <w:sz w:val="32"/>
                <w:cs/>
              </w:rPr>
              <w:t>การทดลองควรจะมีส่วนสนับสนุนให้นักเรียนเข้าใจเนื้อหาเพิ่มขึ้น</w:t>
            </w:r>
          </w:p>
          <w:p w:rsidR="00E17679" w:rsidRPr="00E17679" w:rsidRDefault="00E17679" w:rsidP="00E17679">
            <w:pPr>
              <w:rPr>
                <w:rFonts w:ascii="TH SarabunPSK" w:hAnsi="TH SarabunPSK"/>
              </w:rPr>
            </w:pPr>
            <w:r w:rsidRPr="00E17679">
              <w:rPr>
                <w:rFonts w:ascii="TH SarabunPSK" w:hAnsi="TH SarabunPSK"/>
                <w:sz w:val="32"/>
                <w:cs/>
              </w:rPr>
              <w:t>นักเรียนควรจะมีความรู้สึกปลอดภัยและไว้วางใจในการดำเนินการทดลอง</w:t>
            </w:r>
          </w:p>
          <w:p w:rsidR="00E17679" w:rsidRPr="00E17679" w:rsidRDefault="00E17679" w:rsidP="00E17679">
            <w:pPr>
              <w:rPr>
                <w:rFonts w:ascii="TH SarabunPSK" w:hAnsi="TH SarabunPSK"/>
              </w:rPr>
            </w:pPr>
            <w:r w:rsidRPr="00E17679">
              <w:rPr>
                <w:rFonts w:ascii="TH SarabunPSK" w:hAnsi="TH SarabunPSK"/>
                <w:sz w:val="32"/>
                <w:cs/>
              </w:rPr>
              <w:t>ควรจะมีเครื่องมือและอุปกรณ์ต่าง ๆ วางระเกะระกะในห้องปฏิบัติการ</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83"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21.</w:t>
            </w:r>
          </w:p>
          <w:p w:rsidR="00E17679" w:rsidRPr="00E17679" w:rsidRDefault="00E17679" w:rsidP="00E17679">
            <w:pPr>
              <w:rPr>
                <w:rFonts w:ascii="TH SarabunPSK" w:hAnsi="TH SarabunPSK"/>
              </w:rPr>
            </w:pPr>
            <w:r w:rsidRPr="00E17679">
              <w:rPr>
                <w:rFonts w:ascii="TH SarabunPSK" w:hAnsi="TH SarabunPSK"/>
                <w:sz w:val="32"/>
                <w:cs/>
              </w:rPr>
              <w:t>22.</w:t>
            </w:r>
          </w:p>
        </w:tc>
        <w:tc>
          <w:tcPr>
            <w:tcW w:w="6375"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เพื่อน ๆ ควรจะให้ความช่วยเหลือด้วยดีเมื่อนักเรียนมีปัญหา</w:t>
            </w:r>
          </w:p>
          <w:p w:rsidR="00E17679" w:rsidRPr="00E17679" w:rsidRDefault="00E17679" w:rsidP="00E17679">
            <w:pPr>
              <w:rPr>
                <w:rFonts w:ascii="TH SarabunPSK" w:hAnsi="TH SarabunPSK"/>
              </w:rPr>
            </w:pPr>
            <w:r w:rsidRPr="00E17679">
              <w:rPr>
                <w:rFonts w:ascii="TH SarabunPSK" w:hAnsi="TH SarabunPSK"/>
                <w:sz w:val="32"/>
                <w:cs/>
              </w:rPr>
              <w:t>นักเรียนควรจะได้รับการยกย่องถึงความสำคัญในฐานะสมาชิกกลุ่ม</w:t>
            </w:r>
          </w:p>
        </w:tc>
        <w:tc>
          <w:tcPr>
            <w:tcW w:w="28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84"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rPr>
              <w:t>4</w:t>
            </w:r>
          </w:p>
        </w:tc>
        <w:tc>
          <w:tcPr>
            <w:tcW w:w="283"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bl>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tbl>
      <w:tblPr>
        <w:tblpPr w:leftFromText="180" w:rightFromText="180" w:vertAnchor="text" w:tblpXSpec="center" w:tblpY="-154"/>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501"/>
        <w:gridCol w:w="270"/>
        <w:gridCol w:w="270"/>
        <w:gridCol w:w="270"/>
        <w:gridCol w:w="270"/>
        <w:gridCol w:w="270"/>
        <w:gridCol w:w="270"/>
      </w:tblGrid>
      <w:tr w:rsidR="00E17679" w:rsidRPr="00E17679" w:rsidTr="00E17679">
        <w:trPr>
          <w:trHeight w:val="299"/>
        </w:trPr>
        <w:tc>
          <w:tcPr>
            <w:tcW w:w="534" w:type="dxa"/>
            <w:vMerge w:val="restart"/>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lastRenderedPageBreak/>
              <w:t>ข้อ</w:t>
            </w:r>
          </w:p>
        </w:tc>
        <w:tc>
          <w:tcPr>
            <w:tcW w:w="6501" w:type="dxa"/>
            <w:vMerge w:val="restart"/>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rPr>
            </w:pPr>
            <w:r w:rsidRPr="00E17679">
              <w:rPr>
                <w:rFonts w:ascii="TH SarabunPSK" w:hAnsi="TH SarabunPSK"/>
                <w:b/>
                <w:bCs/>
                <w:sz w:val="32"/>
                <w:cs/>
              </w:rPr>
              <w:t>สภาพแวดล้อมที่พึงประสงค์ในห้องปฏิบัติการเคมีในความคิดเห็นของนักเรียน</w:t>
            </w:r>
          </w:p>
        </w:tc>
        <w:tc>
          <w:tcPr>
            <w:tcW w:w="1620" w:type="dxa"/>
            <w:gridSpan w:val="6"/>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ระดับปฏิบัติ</w:t>
            </w:r>
          </w:p>
        </w:tc>
      </w:tr>
      <w:tr w:rsidR="00E17679" w:rsidRPr="00E17679" w:rsidTr="00E17679">
        <w:trPr>
          <w:trHeight w:val="324"/>
        </w:trPr>
        <w:tc>
          <w:tcPr>
            <w:tcW w:w="534"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sz w:val="32"/>
              </w:rPr>
            </w:pPr>
          </w:p>
        </w:tc>
        <w:tc>
          <w:tcPr>
            <w:tcW w:w="6501" w:type="dxa"/>
            <w:vMerge/>
            <w:tcBorders>
              <w:top w:val="single" w:sz="4" w:space="0" w:color="auto"/>
              <w:left w:val="single" w:sz="4" w:space="0" w:color="auto"/>
              <w:bottom w:val="single" w:sz="4" w:space="0" w:color="auto"/>
              <w:right w:val="single" w:sz="4" w:space="0" w:color="auto"/>
            </w:tcBorders>
            <w:vAlign w:val="center"/>
            <w:hideMark/>
          </w:tcPr>
          <w:p w:rsidR="00E17679" w:rsidRPr="00E17679" w:rsidRDefault="00E17679" w:rsidP="00E17679">
            <w:pPr>
              <w:rPr>
                <w:rFonts w:ascii="TH SarabunPSK" w:hAnsi="TH SarabunPSK"/>
                <w:b/>
                <w:bCs/>
              </w:rPr>
            </w:pP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b/>
                <w:bCs/>
                <w:sz w:val="32"/>
              </w:rPr>
            </w:pPr>
          </w:p>
        </w:tc>
        <w:tc>
          <w:tcPr>
            <w:tcW w:w="270"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1</w:t>
            </w:r>
          </w:p>
        </w:tc>
        <w:tc>
          <w:tcPr>
            <w:tcW w:w="270"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2</w:t>
            </w:r>
          </w:p>
        </w:tc>
        <w:tc>
          <w:tcPr>
            <w:tcW w:w="270"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3</w:t>
            </w:r>
          </w:p>
        </w:tc>
        <w:tc>
          <w:tcPr>
            <w:tcW w:w="270"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4</w:t>
            </w:r>
          </w:p>
        </w:tc>
        <w:tc>
          <w:tcPr>
            <w:tcW w:w="270"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b/>
                <w:bCs/>
                <w:sz w:val="32"/>
              </w:rPr>
            </w:pPr>
            <w:r w:rsidRPr="00E17679">
              <w:rPr>
                <w:rFonts w:ascii="TH SarabunPSK" w:hAnsi="TH SarabunPSK"/>
                <w:b/>
                <w:bCs/>
                <w:sz w:val="32"/>
                <w:cs/>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24.</w:t>
            </w:r>
          </w:p>
          <w:p w:rsidR="00E17679" w:rsidRPr="00E17679" w:rsidRDefault="00E17679" w:rsidP="00E17679">
            <w:pPr>
              <w:rPr>
                <w:rFonts w:ascii="TH SarabunPSK" w:hAnsi="TH SarabunPSK"/>
                <w:sz w:val="32"/>
              </w:rPr>
            </w:pPr>
            <w:r w:rsidRPr="00E17679">
              <w:rPr>
                <w:rFonts w:ascii="TH SarabunPSK" w:hAnsi="TH SarabunPSK"/>
                <w:sz w:val="32"/>
                <w:cs/>
              </w:rPr>
              <w:t>25.</w:t>
            </w:r>
          </w:p>
        </w:tc>
        <w:tc>
          <w:tcPr>
            <w:tcW w:w="6501"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นักเรียนควรจะได้ใช้ทฤษฎีที่ได้เรียนจากชั้นเรียนปกติในการทำกิจกรรมปฏิบัติการ</w:t>
            </w:r>
          </w:p>
          <w:p w:rsidR="00E17679" w:rsidRPr="00E17679" w:rsidRDefault="00E17679" w:rsidP="00E17679">
            <w:pPr>
              <w:rPr>
                <w:rFonts w:ascii="TH SarabunPSK" w:hAnsi="TH SarabunPSK"/>
              </w:rPr>
            </w:pPr>
            <w:r w:rsidRPr="00E17679">
              <w:rPr>
                <w:rFonts w:ascii="TH SarabunPSK" w:hAnsi="TH SarabunPSK"/>
                <w:sz w:val="32"/>
                <w:cs/>
              </w:rPr>
              <w:t>นักเรียนควรจะรู้สึกอึดอัดต่อบรรยากาศในชั้นเรียนที่มีแต่ความวุ่นวาย</w:t>
            </w:r>
          </w:p>
          <w:p w:rsidR="00E17679" w:rsidRPr="00E17679" w:rsidRDefault="00E17679" w:rsidP="00E17679">
            <w:pPr>
              <w:rPr>
                <w:rFonts w:ascii="TH SarabunPSK" w:hAnsi="TH SarabunPSK"/>
              </w:rPr>
            </w:pPr>
            <w:r w:rsidRPr="00E17679">
              <w:rPr>
                <w:rFonts w:ascii="TH SarabunPSK" w:hAnsi="TH SarabunPSK"/>
                <w:sz w:val="32"/>
                <w:cs/>
              </w:rPr>
              <w:t>เครื่องมือและอุปกรณ์ควรจะไม่มีมาตรฐานพอที่จะวิเคราะห์ผลการทดลองได้</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r w:rsidRPr="00E17679">
              <w:rPr>
                <w:rFonts w:ascii="TH SarabunPSK" w:hAnsi="TH SarabunPSK"/>
                <w:sz w:val="32"/>
              </w:rPr>
              <w:t>R</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26.</w:t>
            </w:r>
          </w:p>
          <w:p w:rsidR="00E17679" w:rsidRPr="00E17679" w:rsidRDefault="00E17679" w:rsidP="00E17679">
            <w:pPr>
              <w:rPr>
                <w:rFonts w:ascii="TH SarabunPSK" w:hAnsi="TH SarabunPSK"/>
                <w:sz w:val="32"/>
              </w:rPr>
            </w:pPr>
            <w:r w:rsidRPr="00E17679">
              <w:rPr>
                <w:rFonts w:ascii="TH SarabunPSK" w:hAnsi="TH SarabunPSK"/>
                <w:sz w:val="32"/>
                <w:cs/>
              </w:rPr>
              <w:t>27.</w:t>
            </w:r>
          </w:p>
          <w:p w:rsidR="00E17679" w:rsidRPr="00E17679" w:rsidRDefault="00E17679" w:rsidP="00E17679">
            <w:pPr>
              <w:rPr>
                <w:rFonts w:ascii="TH SarabunPSK" w:hAnsi="TH SarabunPSK"/>
                <w:sz w:val="32"/>
              </w:rPr>
            </w:pPr>
            <w:r w:rsidRPr="00E17679">
              <w:rPr>
                <w:rFonts w:ascii="TH SarabunPSK" w:hAnsi="TH SarabunPSK"/>
                <w:sz w:val="32"/>
                <w:cs/>
              </w:rPr>
              <w:t>28.</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29.</w:t>
            </w:r>
          </w:p>
          <w:p w:rsidR="00E17679" w:rsidRPr="00E17679" w:rsidRDefault="00E17679" w:rsidP="00E17679">
            <w:pPr>
              <w:rPr>
                <w:rFonts w:ascii="TH SarabunPSK" w:hAnsi="TH SarabunPSK"/>
                <w:sz w:val="32"/>
              </w:rPr>
            </w:pPr>
            <w:r w:rsidRPr="00E17679">
              <w:rPr>
                <w:rFonts w:ascii="TH SarabunPSK" w:hAnsi="TH SarabunPSK"/>
                <w:sz w:val="32"/>
                <w:cs/>
              </w:rPr>
              <w:t>30.</w:t>
            </w:r>
          </w:p>
        </w:tc>
        <w:tc>
          <w:tcPr>
            <w:tcW w:w="6501"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t>นักเรียนควรจะต้องใช้เวลาที่จะทำความรู้จักกับเพื่อนในกลุ่มและในชั้นเรียน</w:t>
            </w:r>
          </w:p>
          <w:p w:rsidR="00E17679" w:rsidRPr="00E17679" w:rsidRDefault="00E17679" w:rsidP="00E17679">
            <w:pPr>
              <w:rPr>
                <w:rFonts w:ascii="TH SarabunPSK" w:hAnsi="TH SarabunPSK"/>
              </w:rPr>
            </w:pPr>
            <w:r w:rsidRPr="00E17679">
              <w:rPr>
                <w:rFonts w:ascii="TH SarabunPSK" w:hAnsi="TH SarabunPSK"/>
                <w:sz w:val="32"/>
                <w:cs/>
              </w:rPr>
              <w:t>นักเรียนควรจะชอบอยู่ตามลำพังโดยปล่อยให้เพื่อนๆ ดำเนินการทดลองเอง</w:t>
            </w:r>
          </w:p>
          <w:p w:rsidR="00E17679" w:rsidRPr="00E17679" w:rsidRDefault="00E17679" w:rsidP="00E17679">
            <w:pPr>
              <w:rPr>
                <w:rFonts w:ascii="TH SarabunPSK" w:hAnsi="TH SarabunPSK"/>
              </w:rPr>
            </w:pPr>
            <w:r w:rsidRPr="00E17679">
              <w:rPr>
                <w:rFonts w:ascii="TH SarabunPSK" w:hAnsi="TH SarabunPSK"/>
                <w:sz w:val="32"/>
                <w:cs/>
              </w:rPr>
              <w:t>กิจกรรมการทดลองควรจะมีส่วนสนับสนุนให้เพื่อนๆ ในกลุ่มมีความสามัคคีกัน</w:t>
            </w:r>
          </w:p>
          <w:p w:rsidR="00E17679" w:rsidRPr="00E17679" w:rsidRDefault="00E17679" w:rsidP="00E17679">
            <w:pPr>
              <w:rPr>
                <w:rFonts w:ascii="TH SarabunPSK" w:hAnsi="TH SarabunPSK"/>
              </w:rPr>
            </w:pPr>
            <w:r w:rsidRPr="00E17679">
              <w:rPr>
                <w:rFonts w:ascii="TH SarabunPSK" w:hAnsi="TH SarabunPSK"/>
                <w:sz w:val="32"/>
                <w:cs/>
              </w:rPr>
              <w:t>เพื่อนๆ ควรจะปฏิบัติตนเองตามกฎระเบียบของห้องปฏิบัติการ</w:t>
            </w:r>
          </w:p>
          <w:p w:rsidR="00E17679" w:rsidRPr="00E17679" w:rsidRDefault="00E17679" w:rsidP="00E17679">
            <w:pPr>
              <w:rPr>
                <w:rFonts w:ascii="TH SarabunPSK" w:hAnsi="TH SarabunPSK"/>
              </w:rPr>
            </w:pPr>
            <w:r w:rsidRPr="00E17679">
              <w:rPr>
                <w:rFonts w:ascii="TH SarabunPSK" w:hAnsi="TH SarabunPSK"/>
                <w:sz w:val="32"/>
                <w:cs/>
              </w:rPr>
              <w:t>นักเรียนควรจะสามารถนำเครื่องมือ/อุปกรณ์ไปปฏิบัติการทดลองได้ถ้าไม่เข้าใจ</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rPr>
              <w:t>R</w:t>
            </w:r>
          </w:p>
          <w:p w:rsidR="00E17679" w:rsidRPr="00E17679" w:rsidRDefault="00E17679" w:rsidP="00E17679">
            <w:pPr>
              <w:rPr>
                <w:rFonts w:ascii="TH SarabunPSK" w:hAnsi="TH SarabunPSK"/>
                <w:sz w:val="32"/>
              </w:rPr>
            </w:pPr>
            <w:r w:rsidRPr="00E17679">
              <w:rPr>
                <w:rFonts w:ascii="TH SarabunPSK" w:hAnsi="TH SarabunPSK"/>
                <w:sz w:val="32"/>
              </w:rPr>
              <w:t>R</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r w:rsidR="00E17679" w:rsidRPr="00E17679" w:rsidTr="00E17679">
        <w:tc>
          <w:tcPr>
            <w:tcW w:w="534"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32.</w:t>
            </w:r>
          </w:p>
          <w:p w:rsidR="00E17679" w:rsidRPr="00E17679" w:rsidRDefault="00E17679" w:rsidP="00E17679">
            <w:pPr>
              <w:rPr>
                <w:rFonts w:ascii="TH SarabunPSK" w:hAnsi="TH SarabunPSK"/>
                <w:sz w:val="32"/>
              </w:rPr>
            </w:pPr>
            <w:r w:rsidRPr="00E17679">
              <w:rPr>
                <w:rFonts w:ascii="TH SarabunPSK" w:hAnsi="TH SarabunPSK"/>
                <w:sz w:val="32"/>
                <w:cs/>
              </w:rPr>
              <w:t>33.</w:t>
            </w:r>
          </w:p>
          <w:p w:rsidR="00E17679" w:rsidRPr="00E17679" w:rsidRDefault="00E17679" w:rsidP="00E17679">
            <w:pPr>
              <w:rPr>
                <w:rFonts w:ascii="TH SarabunPSK" w:hAnsi="TH SarabunPSK"/>
                <w:sz w:val="32"/>
              </w:rPr>
            </w:pPr>
            <w:r w:rsidRPr="00E17679">
              <w:rPr>
                <w:rFonts w:ascii="TH SarabunPSK" w:hAnsi="TH SarabunPSK"/>
                <w:sz w:val="32"/>
                <w:cs/>
              </w:rPr>
              <w:lastRenderedPageBreak/>
              <w:t>34.</w:t>
            </w:r>
          </w:p>
          <w:p w:rsidR="00E17679" w:rsidRPr="00E17679" w:rsidRDefault="00E17679" w:rsidP="00E17679">
            <w:pPr>
              <w:rPr>
                <w:rFonts w:ascii="TH SarabunPSK" w:hAnsi="TH SarabunPSK"/>
                <w:sz w:val="32"/>
              </w:rPr>
            </w:pPr>
            <w:r w:rsidRPr="00E17679">
              <w:rPr>
                <w:rFonts w:ascii="TH SarabunPSK" w:hAnsi="TH SarabunPSK"/>
                <w:sz w:val="32"/>
                <w:cs/>
              </w:rPr>
              <w:t>35.</w:t>
            </w:r>
          </w:p>
        </w:tc>
        <w:tc>
          <w:tcPr>
            <w:tcW w:w="6501" w:type="dxa"/>
            <w:tcBorders>
              <w:top w:val="single" w:sz="4" w:space="0" w:color="auto"/>
              <w:left w:val="single" w:sz="4" w:space="0" w:color="auto"/>
              <w:bottom w:val="single" w:sz="4" w:space="0" w:color="auto"/>
              <w:right w:val="single" w:sz="4" w:space="0" w:color="auto"/>
            </w:tcBorders>
            <w:hideMark/>
          </w:tcPr>
          <w:p w:rsidR="00E17679" w:rsidRPr="00E17679" w:rsidRDefault="00E17679" w:rsidP="00E17679">
            <w:pPr>
              <w:rPr>
                <w:rFonts w:ascii="TH SarabunPSK" w:hAnsi="TH SarabunPSK"/>
              </w:rPr>
            </w:pPr>
            <w:r w:rsidRPr="00E17679">
              <w:rPr>
                <w:rFonts w:ascii="TH SarabunPSK" w:hAnsi="TH SarabunPSK"/>
                <w:sz w:val="32"/>
                <w:cs/>
              </w:rPr>
              <w:lastRenderedPageBreak/>
              <w:t>นักเรียนควรจะมีความยินดีที่จะร่วมมือกับเพื่อนเพื่อให้งานประสบความสำเร็จ</w:t>
            </w:r>
          </w:p>
          <w:p w:rsidR="00E17679" w:rsidRPr="00E17679" w:rsidRDefault="00E17679" w:rsidP="00E17679">
            <w:pPr>
              <w:rPr>
                <w:rFonts w:ascii="TH SarabunPSK" w:hAnsi="TH SarabunPSK"/>
              </w:rPr>
            </w:pPr>
            <w:r w:rsidRPr="00E17679">
              <w:rPr>
                <w:rFonts w:ascii="TH SarabunPSK" w:hAnsi="TH SarabunPSK"/>
                <w:sz w:val="32"/>
                <w:cs/>
              </w:rPr>
              <w:t>ขณะที่เพื่อนอภิปรายหรือให้ข้อเสนอแนะ นักเรียนควรจะรับฟังด้วยดี</w:t>
            </w:r>
          </w:p>
          <w:p w:rsidR="00E17679" w:rsidRPr="00E17679" w:rsidRDefault="00E17679" w:rsidP="00E17679">
            <w:pPr>
              <w:rPr>
                <w:rFonts w:ascii="TH SarabunPSK" w:hAnsi="TH SarabunPSK"/>
              </w:rPr>
            </w:pPr>
            <w:r w:rsidRPr="00E17679">
              <w:rPr>
                <w:rFonts w:ascii="TH SarabunPSK" w:hAnsi="TH SarabunPSK"/>
                <w:sz w:val="32"/>
                <w:cs/>
              </w:rPr>
              <w:t>การทดลองควรจะทำให้นักเรียนและเพื่อนๆ ไม่ลงรอยกัน</w:t>
            </w:r>
          </w:p>
          <w:p w:rsidR="00E17679" w:rsidRPr="00E17679" w:rsidRDefault="00E17679" w:rsidP="00E17679">
            <w:pPr>
              <w:rPr>
                <w:rFonts w:ascii="TH SarabunPSK" w:hAnsi="TH SarabunPSK"/>
              </w:rPr>
            </w:pPr>
            <w:r w:rsidRPr="00E17679">
              <w:rPr>
                <w:rFonts w:ascii="TH SarabunPSK" w:hAnsi="TH SarabunPSK"/>
                <w:sz w:val="32"/>
                <w:cs/>
              </w:rPr>
              <w:t>กฎระเบียบในห้องปฏิบัติการควรจะมีความยืดหยุ่นอย่างพอเหมาะ</w:t>
            </w:r>
          </w:p>
          <w:p w:rsidR="00E17679" w:rsidRPr="00E17679" w:rsidRDefault="00E17679" w:rsidP="00E17679">
            <w:pPr>
              <w:rPr>
                <w:rFonts w:ascii="TH SarabunPSK" w:hAnsi="TH SarabunPSK"/>
              </w:rPr>
            </w:pPr>
            <w:r w:rsidRPr="00E17679">
              <w:rPr>
                <w:rFonts w:ascii="TH SarabunPSK" w:hAnsi="TH SarabunPSK"/>
                <w:sz w:val="32"/>
                <w:cs/>
              </w:rPr>
              <w:lastRenderedPageBreak/>
              <w:t>เครื่องมือการทดลองควรจะเป็นส่วนสนับสนุนให้นักเรียนได้เข้าใจเนื้อหาเร็วขึ้น</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R</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1</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p w:rsidR="00E17679" w:rsidRPr="00E17679" w:rsidRDefault="00E17679" w:rsidP="00E17679">
            <w:pPr>
              <w:rPr>
                <w:rFonts w:ascii="TH SarabunPSK" w:hAnsi="TH SarabunPSK"/>
                <w:sz w:val="32"/>
              </w:rPr>
            </w:pPr>
            <w:r w:rsidRPr="00E17679">
              <w:rPr>
                <w:rFonts w:ascii="TH SarabunPSK" w:hAnsi="TH SarabunPSK"/>
                <w:sz w:val="32"/>
              </w:rPr>
              <w:t>1</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2</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p w:rsidR="00E17679" w:rsidRPr="00E17679" w:rsidRDefault="00E17679" w:rsidP="00E17679">
            <w:pPr>
              <w:rPr>
                <w:rFonts w:ascii="TH SarabunPSK" w:hAnsi="TH SarabunPSK"/>
                <w:sz w:val="32"/>
              </w:rPr>
            </w:pPr>
            <w:r w:rsidRPr="00E17679">
              <w:rPr>
                <w:rFonts w:ascii="TH SarabunPSK" w:hAnsi="TH SarabunPSK"/>
                <w:sz w:val="32"/>
              </w:rPr>
              <w:t>2</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p w:rsidR="00E17679" w:rsidRPr="00E17679" w:rsidRDefault="00E17679" w:rsidP="00E17679">
            <w:pPr>
              <w:rPr>
                <w:rFonts w:ascii="TH SarabunPSK" w:hAnsi="TH SarabunPSK"/>
                <w:sz w:val="32"/>
              </w:rPr>
            </w:pPr>
            <w:r w:rsidRPr="00E17679">
              <w:rPr>
                <w:rFonts w:ascii="TH SarabunPSK" w:hAnsi="TH SarabunPSK"/>
                <w:sz w:val="32"/>
                <w:cs/>
              </w:rPr>
              <w:t>3</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p w:rsidR="00E17679" w:rsidRPr="00E17679" w:rsidRDefault="00E17679" w:rsidP="00E17679">
            <w:pPr>
              <w:rPr>
                <w:rFonts w:ascii="TH SarabunPSK" w:hAnsi="TH SarabunPSK"/>
                <w:sz w:val="32"/>
              </w:rPr>
            </w:pPr>
            <w:r w:rsidRPr="00E17679">
              <w:rPr>
                <w:rFonts w:ascii="TH SarabunPSK" w:hAnsi="TH SarabunPSK"/>
                <w:sz w:val="32"/>
                <w:cs/>
              </w:rPr>
              <w:t>4</w:t>
            </w:r>
          </w:p>
        </w:tc>
        <w:tc>
          <w:tcPr>
            <w:tcW w:w="270" w:type="dxa"/>
            <w:tcBorders>
              <w:top w:val="single" w:sz="4" w:space="0" w:color="auto"/>
              <w:left w:val="single" w:sz="4" w:space="0" w:color="auto"/>
              <w:bottom w:val="single" w:sz="4" w:space="0" w:color="auto"/>
              <w:right w:val="single" w:sz="4" w:space="0" w:color="auto"/>
            </w:tcBorders>
          </w:tcPr>
          <w:p w:rsidR="00E17679" w:rsidRPr="00E17679" w:rsidRDefault="00E17679" w:rsidP="00E17679">
            <w:pPr>
              <w:rPr>
                <w:rFonts w:ascii="TH SarabunPSK" w:hAnsi="TH SarabunPSK"/>
                <w:sz w:val="32"/>
              </w:rPr>
            </w:pPr>
            <w:r w:rsidRPr="00E17679">
              <w:rPr>
                <w:rFonts w:ascii="TH SarabunPSK" w:hAnsi="TH SarabunPSK"/>
                <w:sz w:val="32"/>
                <w:cs/>
              </w:rPr>
              <w:t>5</w:t>
            </w:r>
          </w:p>
          <w:p w:rsidR="00E17679" w:rsidRPr="00E17679" w:rsidRDefault="00E17679" w:rsidP="00E17679">
            <w:pPr>
              <w:rPr>
                <w:rFonts w:ascii="TH SarabunPSK" w:hAnsi="TH SarabunPSK"/>
                <w:sz w:val="32"/>
              </w:rPr>
            </w:pP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p w:rsidR="00E17679" w:rsidRPr="00E17679" w:rsidRDefault="00E17679" w:rsidP="00E17679">
            <w:pPr>
              <w:rPr>
                <w:rFonts w:ascii="TH SarabunPSK" w:hAnsi="TH SarabunPSK"/>
                <w:sz w:val="32"/>
              </w:rPr>
            </w:pPr>
            <w:r w:rsidRPr="00E17679">
              <w:rPr>
                <w:rFonts w:ascii="TH SarabunPSK" w:hAnsi="TH SarabunPSK"/>
                <w:sz w:val="32"/>
              </w:rPr>
              <w:t>5</w:t>
            </w:r>
          </w:p>
        </w:tc>
      </w:tr>
    </w:tbl>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Pr="00E17679" w:rsidRDefault="00ED5196" w:rsidP="00E17679">
      <w:pPr>
        <w:rPr>
          <w:rFonts w:ascii="TH SarabunPSK" w:hAnsi="TH SarabunPSK"/>
        </w:rPr>
      </w:pPr>
      <w:r>
        <w:rPr>
          <w:rFonts w:ascii="TH SarabunPSK" w:hAnsi="TH SarabunPSK"/>
        </w:rPr>
        <w:pict>
          <v:shape id="_x0000_s1053" type="#_x0000_t202" style="position:absolute;margin-left:271.95pt;margin-top:5.3pt;width:137.2pt;height:28.9pt;z-index:251698176;mso-height-percent:200;mso-height-percent:200;mso-width-relative:margin;mso-height-relative:margin">
            <v:textbox style="mso-fit-shape-to-text:t">
              <w:txbxContent>
                <w:p w:rsidR="001B6DB6" w:rsidRPr="00E63716" w:rsidRDefault="001B6DB6" w:rsidP="00E17679">
                  <w:pPr>
                    <w:rPr>
                      <w:rFonts w:ascii="Angsana New" w:hAnsi="Angsana New"/>
                    </w:rPr>
                  </w:pPr>
                  <w:r w:rsidRPr="00E63716">
                    <w:rPr>
                      <w:rFonts w:ascii="Angsana New" w:hAnsi="Angsana New"/>
                      <w:cs/>
                    </w:rPr>
                    <w:t>ขอขอบคุณในความร่วมมือ</w:t>
                  </w:r>
                </w:p>
              </w:txbxContent>
            </v:textbox>
          </v:shape>
        </w:pict>
      </w:r>
    </w:p>
    <w:p w:rsidR="00E17679" w:rsidRPr="00E17679" w:rsidRDefault="00E17679" w:rsidP="00E17679">
      <w:pPr>
        <w:rPr>
          <w:rFonts w:ascii="TH SarabunPSK" w:hAnsi="TH SarabunPSK"/>
        </w:rPr>
      </w:pPr>
    </w:p>
    <w:p w:rsidR="00E17679" w:rsidRPr="00E17679" w:rsidRDefault="00E17679" w:rsidP="00E17679">
      <w:pPr>
        <w:rPr>
          <w:rFonts w:ascii="TH SarabunPSK" w:hAnsi="TH SarabunPSK"/>
        </w:rPr>
      </w:pPr>
    </w:p>
    <w:p w:rsidR="00E17679" w:rsidRDefault="00E17679" w:rsidP="00E17679"/>
    <w:p w:rsidR="00825AF1" w:rsidRDefault="00825AF1" w:rsidP="00D17887">
      <w:pPr>
        <w:rPr>
          <w:rFonts w:ascii="TH SarabunPSK" w:hAnsi="TH SarabunPSK"/>
          <w:sz w:val="32"/>
        </w:rPr>
        <w:sectPr w:rsidR="00825AF1" w:rsidSect="00B83012">
          <w:headerReference w:type="even" r:id="rId45"/>
          <w:headerReference w:type="default" r:id="rId46"/>
          <w:footerReference w:type="even" r:id="rId47"/>
          <w:footerReference w:type="default" r:id="rId48"/>
          <w:headerReference w:type="first" r:id="rId49"/>
          <w:footerReference w:type="first" r:id="rId50"/>
          <w:pgSz w:w="11906" w:h="16838" w:code="9"/>
          <w:pgMar w:top="2160" w:right="1800" w:bottom="1800" w:left="2160" w:header="1440" w:footer="1440" w:gutter="0"/>
          <w:pgNumType w:start="113"/>
          <w:cols w:space="708"/>
          <w:titlePg/>
          <w:docGrid w:linePitch="435"/>
        </w:sectPr>
      </w:pPr>
    </w:p>
    <w:p w:rsidR="00825AF1" w:rsidRPr="00B470D4" w:rsidRDefault="00ED5196" w:rsidP="00825AF1">
      <w:pPr>
        <w:jc w:val="center"/>
        <w:rPr>
          <w:rFonts w:ascii="Angsana New" w:hAnsi="Angsana New"/>
          <w:sz w:val="32"/>
        </w:rPr>
      </w:pPr>
      <w:r>
        <w:rPr>
          <w:rFonts w:ascii="Angsana New" w:hAnsi="Angsana New"/>
          <w:noProof/>
          <w:sz w:val="32"/>
        </w:rPr>
        <w:lastRenderedPageBreak/>
        <w:pict>
          <v:rect id="_x0000_s1064" style="position:absolute;left:0;text-align:left;margin-left:175pt;margin-top:-53.25pt;width:54pt;height:51pt;z-index:251708416" strokecolor="white [3212]"/>
        </w:pict>
      </w: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Default="00825AF1" w:rsidP="00825AF1">
      <w:pPr>
        <w:jc w:val="center"/>
        <w:rPr>
          <w:rFonts w:ascii="Angsana New" w:hAnsi="Angsana New"/>
          <w:sz w:val="32"/>
        </w:rPr>
      </w:pPr>
    </w:p>
    <w:p w:rsidR="00825AF1"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6144F0" w:rsidRDefault="00825AF1" w:rsidP="00825AF1">
      <w:pPr>
        <w:jc w:val="center"/>
        <w:rPr>
          <w:rFonts w:ascii="Angsana New" w:hAnsi="Angsana New"/>
          <w:b/>
          <w:bCs/>
          <w:sz w:val="40"/>
          <w:szCs w:val="40"/>
        </w:rPr>
      </w:pPr>
      <w:r w:rsidRPr="006144F0">
        <w:rPr>
          <w:rFonts w:ascii="Angsana New" w:hAnsi="Angsana New"/>
          <w:b/>
          <w:bCs/>
          <w:sz w:val="40"/>
          <w:szCs w:val="40"/>
          <w:cs/>
        </w:rPr>
        <w:t>ภาคผนวก ค</w:t>
      </w:r>
    </w:p>
    <w:p w:rsidR="00825AF1" w:rsidRPr="006144F0" w:rsidRDefault="00825AF1" w:rsidP="00825AF1">
      <w:pPr>
        <w:jc w:val="center"/>
        <w:rPr>
          <w:rFonts w:ascii="Angsana New" w:hAnsi="Angsana New"/>
          <w:b/>
          <w:bCs/>
          <w:sz w:val="40"/>
          <w:szCs w:val="40"/>
          <w:cs/>
        </w:rPr>
      </w:pPr>
      <w:r w:rsidRPr="006144F0">
        <w:rPr>
          <w:rFonts w:ascii="Angsana New" w:hAnsi="Angsana New"/>
          <w:b/>
          <w:bCs/>
          <w:sz w:val="40"/>
          <w:szCs w:val="40"/>
          <w:cs/>
        </w:rPr>
        <w:t xml:space="preserve">เครื่องมือวิจัยประเมินเจตคติเกี่ยวกับวิทยาศาสตร์ </w:t>
      </w:r>
    </w:p>
    <w:p w:rsidR="00825AF1" w:rsidRPr="00A15F34" w:rsidRDefault="00825AF1" w:rsidP="00825AF1">
      <w:pPr>
        <w:jc w:val="center"/>
        <w:rPr>
          <w:rFonts w:ascii="TH SarabunPSK" w:hAnsi="TH SarabunPSK"/>
          <w:b/>
          <w:bCs/>
          <w:sz w:val="40"/>
          <w:szCs w:val="40"/>
        </w:rPr>
      </w:pPr>
      <w:r w:rsidRPr="00A15F34">
        <w:rPr>
          <w:rFonts w:ascii="TH SarabunPSK" w:hAnsi="TH SarabunPSK"/>
          <w:b/>
          <w:bCs/>
          <w:sz w:val="40"/>
          <w:szCs w:val="40"/>
        </w:rPr>
        <w:t>(The TOSRA)</w:t>
      </w:r>
    </w:p>
    <w:p w:rsidR="00825AF1" w:rsidRPr="00A15F34" w:rsidRDefault="00825AF1" w:rsidP="00825AF1">
      <w:pPr>
        <w:jc w:val="center"/>
        <w:rPr>
          <w:rFonts w:ascii="TH SarabunPSK" w:hAnsi="TH SarabunPSK"/>
          <w:sz w:val="32"/>
        </w:rPr>
      </w:pPr>
    </w:p>
    <w:p w:rsidR="00825AF1" w:rsidRPr="00A15F34" w:rsidRDefault="00825AF1" w:rsidP="00825AF1">
      <w:pPr>
        <w:jc w:val="center"/>
        <w:rPr>
          <w:rFonts w:ascii="TH SarabunPSK" w:hAnsi="TH SarabunPSK"/>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825AF1" w:rsidP="00825AF1">
      <w:pPr>
        <w:jc w:val="center"/>
        <w:rPr>
          <w:rFonts w:ascii="Angsana New" w:hAnsi="Angsana New"/>
          <w:sz w:val="32"/>
        </w:rPr>
      </w:pPr>
    </w:p>
    <w:p w:rsidR="00825AF1" w:rsidRPr="00B470D4" w:rsidRDefault="00ED5196" w:rsidP="00825AF1">
      <w:pPr>
        <w:jc w:val="center"/>
        <w:rPr>
          <w:rFonts w:ascii="Angsana New" w:hAnsi="Angsana New"/>
          <w:sz w:val="32"/>
        </w:rPr>
      </w:pPr>
      <w:r>
        <w:rPr>
          <w:sz w:val="32"/>
        </w:rPr>
        <w:lastRenderedPageBreak/>
        <w:pict>
          <v:rect id="_x0000_s1057" style="position:absolute;left:0;text-align:left;margin-left:566.55pt;margin-top:-46.05pt;width:24pt;height:21.6pt;z-index:251703296" stroked="f"/>
        </w:pict>
      </w:r>
    </w:p>
    <w:p w:rsidR="00825AF1" w:rsidRDefault="00825AF1" w:rsidP="00825AF1">
      <w:pPr>
        <w:jc w:val="center"/>
        <w:rPr>
          <w:rFonts w:ascii="Angsana New" w:hAnsi="Angsana New"/>
        </w:rPr>
      </w:pPr>
      <w:r>
        <w:rPr>
          <w:rFonts w:ascii="Angsana New" w:hAnsi="Angsana New"/>
          <w:b/>
          <w:bCs/>
          <w:sz w:val="32"/>
          <w:cs/>
        </w:rPr>
        <w:t>แบบประเจตคติเกี่ยวกับวิทยาศาสตร์ของนักเรียนที่มีต่อการจัดสภาพแวดล้อมการเรียนรู้ในชั้นเรียน (หรือห้องปฏิบัติการ)</w:t>
      </w:r>
    </w:p>
    <w:p w:rsidR="00825AF1" w:rsidRDefault="00ED5196" w:rsidP="00825AF1">
      <w:pPr>
        <w:rPr>
          <w:rFonts w:ascii="Angsana New" w:hAnsi="Angsana New"/>
        </w:rPr>
      </w:pPr>
      <w:r>
        <w:pict>
          <v:shape id="_x0000_s1055" type="#_x0000_t202" style="position:absolute;margin-left:72.5pt;margin-top:3.25pt;width:4in;height:36pt;z-index:251701248">
            <v:shadow on="t" offset="-6pt,6pt"/>
            <v:textbox style="mso-next-textbox:#_x0000_s1055">
              <w:txbxContent>
                <w:p w:rsidR="001B6DB6" w:rsidRPr="00FB526F" w:rsidRDefault="001B6DB6" w:rsidP="00825AF1">
                  <w:pPr>
                    <w:jc w:val="center"/>
                    <w:rPr>
                      <w:rFonts w:ascii="TH SarabunPSK" w:hAnsi="TH SarabunPSK"/>
                      <w:b/>
                      <w:bCs/>
                      <w:sz w:val="36"/>
                      <w:szCs w:val="36"/>
                    </w:rPr>
                  </w:pPr>
                  <w:r w:rsidRPr="00FB526F">
                    <w:rPr>
                      <w:rFonts w:ascii="TH SarabunPSK" w:hAnsi="TH SarabunPSK"/>
                      <w:b/>
                      <w:bCs/>
                      <w:sz w:val="36"/>
                      <w:szCs w:val="36"/>
                    </w:rPr>
                    <w:t>The Test of Science-Related Attitude (TOSRA)</w:t>
                  </w:r>
                </w:p>
                <w:p w:rsidR="001B6DB6" w:rsidRPr="00FB526F" w:rsidRDefault="001B6DB6" w:rsidP="00825AF1">
                  <w:pPr>
                    <w:jc w:val="center"/>
                    <w:rPr>
                      <w:rFonts w:ascii="TH SarabunPSK" w:hAnsi="TH SarabunPSK"/>
                      <w:sz w:val="36"/>
                      <w:szCs w:val="36"/>
                    </w:rPr>
                  </w:pPr>
                </w:p>
              </w:txbxContent>
            </v:textbox>
            <w10:wrap type="square"/>
          </v:shape>
        </w:pict>
      </w:r>
    </w:p>
    <w:p w:rsidR="00825AF1" w:rsidRDefault="00825AF1" w:rsidP="00825AF1">
      <w:pPr>
        <w:rPr>
          <w:rFonts w:ascii="Angsana New" w:hAnsi="Angsana New"/>
        </w:rPr>
      </w:pPr>
    </w:p>
    <w:p w:rsidR="00825AF1" w:rsidRDefault="00825AF1" w:rsidP="00825AF1">
      <w:pPr>
        <w:rPr>
          <w:rFonts w:ascii="Angsana New" w:hAnsi="Angsana New"/>
          <w:sz w:val="32"/>
        </w:rPr>
      </w:pPr>
    </w:p>
    <w:p w:rsidR="00825AF1" w:rsidRDefault="00825AF1" w:rsidP="00825AF1">
      <w:pPr>
        <w:rPr>
          <w:rFonts w:ascii="Angsana New" w:hAnsi="Angsana New"/>
          <w:sz w:val="32"/>
        </w:rPr>
      </w:pPr>
      <w:r>
        <w:rPr>
          <w:rFonts w:ascii="Angsana New" w:hAnsi="Angsana New"/>
          <w:sz w:val="32"/>
          <w:cs/>
        </w:rPr>
        <w:t>เลขประจำตัวนักเรียน ....................... ชั้นมัธยมศึกษาปีที่ .......ห้อง.........รายวิชา...............</w:t>
      </w:r>
    </w:p>
    <w:p w:rsidR="00825AF1" w:rsidRPr="00B470D4" w:rsidRDefault="00825AF1" w:rsidP="00825AF1">
      <w:pPr>
        <w:rPr>
          <w:rFonts w:ascii="Angsana New" w:hAnsi="Angsana New"/>
          <w:b/>
          <w:bCs/>
          <w:sz w:val="32"/>
        </w:rPr>
      </w:pPr>
      <w:r w:rsidRPr="00B470D4">
        <w:rPr>
          <w:rFonts w:ascii="Angsana New" w:hAnsi="Angsana New"/>
          <w:b/>
          <w:bCs/>
          <w:sz w:val="32"/>
          <w:cs/>
        </w:rPr>
        <w:t>คำชี้แจง</w:t>
      </w:r>
    </w:p>
    <w:p w:rsidR="00825AF1" w:rsidRPr="00B470D4" w:rsidRDefault="00825AF1" w:rsidP="00825AF1">
      <w:pPr>
        <w:numPr>
          <w:ilvl w:val="0"/>
          <w:numId w:val="40"/>
        </w:numPr>
        <w:rPr>
          <w:rFonts w:ascii="Angsana New" w:hAnsi="Angsana New"/>
          <w:sz w:val="32"/>
        </w:rPr>
      </w:pPr>
      <w:r w:rsidRPr="00B470D4">
        <w:rPr>
          <w:rFonts w:ascii="Angsana New" w:hAnsi="Angsana New"/>
          <w:sz w:val="32"/>
          <w:cs/>
        </w:rPr>
        <w:t xml:space="preserve">แบบสอบถามความคิดเห็นนี้เกี่ยวข้องกับเจตคติเกี่ยวกับวิทยาศาสตร์ของนักเรียนทีมีต่อการจัดสภาพการเรียนรู้ในชั้นเรียน (หรือห้องปฏิบัติการ) </w:t>
      </w:r>
    </w:p>
    <w:p w:rsidR="00825AF1" w:rsidRPr="00B470D4" w:rsidRDefault="00825AF1" w:rsidP="00825AF1">
      <w:pPr>
        <w:numPr>
          <w:ilvl w:val="0"/>
          <w:numId w:val="40"/>
        </w:numPr>
        <w:rPr>
          <w:rFonts w:ascii="Angsana New" w:hAnsi="Angsana New"/>
          <w:sz w:val="32"/>
        </w:rPr>
      </w:pPr>
      <w:r w:rsidRPr="00B470D4">
        <w:rPr>
          <w:rFonts w:ascii="Angsana New" w:hAnsi="Angsana New"/>
          <w:sz w:val="32"/>
          <w:cs/>
        </w:rPr>
        <w:t>ให้นักเรียนวงกลมล้อมรอบหมายเลขที่เป็นมาตรระดับของความคิดเห็นต่อการรับรู้ตามสภาพที่พึ่งประสงค์หรือต้องการอยากให้เกิดขึ้นในชั้นเรียน</w:t>
      </w:r>
    </w:p>
    <w:p w:rsidR="00825AF1" w:rsidRPr="00B470D4" w:rsidRDefault="00825AF1" w:rsidP="00825AF1">
      <w:pPr>
        <w:numPr>
          <w:ilvl w:val="0"/>
          <w:numId w:val="40"/>
        </w:numPr>
        <w:rPr>
          <w:rFonts w:ascii="Angsana New" w:hAnsi="Angsana New"/>
          <w:sz w:val="32"/>
        </w:rPr>
      </w:pPr>
      <w:r w:rsidRPr="00B470D4">
        <w:rPr>
          <w:rFonts w:ascii="Angsana New" w:hAnsi="Angsana New"/>
          <w:sz w:val="32"/>
          <w:cs/>
        </w:rPr>
        <w:t>การให้ความคิดเห็นจะไม่มีผลต่อผลการเรียนใด</w:t>
      </w:r>
      <w:r>
        <w:rPr>
          <w:rFonts w:ascii="Angsana New" w:hAnsi="Angsana New" w:hint="cs"/>
          <w:sz w:val="32"/>
          <w:cs/>
        </w:rPr>
        <w:t xml:space="preserve"> </w:t>
      </w:r>
      <w:r w:rsidRPr="00B470D4">
        <w:rPr>
          <w:rFonts w:ascii="Angsana New" w:hAnsi="Angsana New"/>
          <w:sz w:val="32"/>
          <w:cs/>
        </w:rPr>
        <w:t>ๆ ทั้งสิ้น</w:t>
      </w:r>
    </w:p>
    <w:p w:rsidR="00825AF1" w:rsidRPr="00B470D4" w:rsidRDefault="00825AF1" w:rsidP="00825AF1">
      <w:pPr>
        <w:ind w:firstLine="720"/>
        <w:rPr>
          <w:rFonts w:ascii="Angsana New" w:hAnsi="Angsana New"/>
          <w:b/>
          <w:bCs/>
          <w:sz w:val="32"/>
        </w:rPr>
      </w:pPr>
      <w:r w:rsidRPr="00B470D4">
        <w:rPr>
          <w:rFonts w:ascii="Angsana New" w:hAnsi="Angsana New"/>
          <w:b/>
          <w:bCs/>
          <w:sz w:val="32"/>
          <w:cs/>
        </w:rPr>
        <w:t xml:space="preserve">ความหมายของระดับคะแนน </w:t>
      </w:r>
      <w:r w:rsidRPr="00B470D4">
        <w:rPr>
          <w:rFonts w:ascii="Angsana New" w:hAnsi="Angsana New"/>
          <w:sz w:val="32"/>
          <w:cs/>
        </w:rPr>
        <w:t>(ประเมินเจตคติเกี่ยวกับวิทยาศาสตร์ในชั้นเรียนของนักเรียน)</w:t>
      </w:r>
    </w:p>
    <w:p w:rsidR="00825AF1" w:rsidRPr="00B470D4" w:rsidRDefault="00825AF1" w:rsidP="00825AF1">
      <w:pPr>
        <w:ind w:firstLine="720"/>
        <w:rPr>
          <w:rFonts w:ascii="Angsana New" w:hAnsi="Angsana New"/>
          <w:sz w:val="32"/>
          <w:cs/>
        </w:rPr>
      </w:pPr>
      <w:r w:rsidRPr="00B470D4">
        <w:rPr>
          <w:rFonts w:ascii="Angsana New" w:hAnsi="Angsana New"/>
          <w:sz w:val="32"/>
          <w:cs/>
        </w:rPr>
        <w:tab/>
      </w:r>
      <w:r w:rsidRPr="00B470D4">
        <w:rPr>
          <w:rFonts w:ascii="Angsana New" w:hAnsi="Angsana New"/>
          <w:sz w:val="32"/>
          <w:cs/>
        </w:rPr>
        <w:tab/>
        <w:t>1 หมายถึง นักเรียนรู้สึกไม่เห็นด้วยอย่างยิ่ง</w:t>
      </w:r>
    </w:p>
    <w:p w:rsidR="00825AF1" w:rsidRPr="00B470D4" w:rsidRDefault="00825AF1" w:rsidP="00825AF1">
      <w:pPr>
        <w:ind w:firstLine="720"/>
        <w:rPr>
          <w:rFonts w:ascii="Angsana New" w:hAnsi="Angsana New"/>
          <w:sz w:val="32"/>
        </w:rPr>
      </w:pPr>
      <w:r w:rsidRPr="00B470D4">
        <w:rPr>
          <w:rFonts w:ascii="Angsana New" w:hAnsi="Angsana New"/>
          <w:sz w:val="32"/>
          <w:cs/>
        </w:rPr>
        <w:tab/>
      </w:r>
      <w:r w:rsidRPr="00B470D4">
        <w:rPr>
          <w:rFonts w:ascii="Angsana New" w:hAnsi="Angsana New"/>
          <w:sz w:val="32"/>
          <w:cs/>
        </w:rPr>
        <w:tab/>
        <w:t>2 หมายถึง นักเรียนรู้สึกไม่เห็นด้วย</w:t>
      </w:r>
    </w:p>
    <w:p w:rsidR="00825AF1" w:rsidRPr="00B470D4" w:rsidRDefault="00825AF1" w:rsidP="00825AF1">
      <w:pPr>
        <w:ind w:firstLine="720"/>
        <w:rPr>
          <w:rFonts w:ascii="Angsana New" w:hAnsi="Angsana New"/>
          <w:sz w:val="32"/>
        </w:rPr>
      </w:pPr>
      <w:r w:rsidRPr="00B470D4">
        <w:rPr>
          <w:rFonts w:ascii="Angsana New" w:hAnsi="Angsana New"/>
          <w:sz w:val="32"/>
          <w:cs/>
        </w:rPr>
        <w:tab/>
      </w:r>
      <w:r w:rsidRPr="00B470D4">
        <w:rPr>
          <w:rFonts w:ascii="Angsana New" w:hAnsi="Angsana New"/>
          <w:sz w:val="32"/>
          <w:cs/>
        </w:rPr>
        <w:tab/>
        <w:t>3 หมายถึง นักเรียนรู้สึกเห็นด้วยเป็นบางครั้ง</w:t>
      </w:r>
    </w:p>
    <w:p w:rsidR="00825AF1" w:rsidRPr="00B470D4" w:rsidRDefault="00825AF1" w:rsidP="00825AF1">
      <w:pPr>
        <w:ind w:firstLine="720"/>
        <w:rPr>
          <w:rFonts w:ascii="Angsana New" w:hAnsi="Angsana New"/>
          <w:sz w:val="32"/>
          <w:cs/>
        </w:rPr>
      </w:pPr>
      <w:r w:rsidRPr="00B470D4">
        <w:rPr>
          <w:rFonts w:ascii="Angsana New" w:hAnsi="Angsana New"/>
          <w:sz w:val="32"/>
          <w:cs/>
        </w:rPr>
        <w:tab/>
      </w:r>
      <w:r w:rsidRPr="00B470D4">
        <w:rPr>
          <w:rFonts w:ascii="Angsana New" w:hAnsi="Angsana New"/>
          <w:sz w:val="32"/>
          <w:cs/>
        </w:rPr>
        <w:tab/>
        <w:t>4 หมายถึง นักเรียนรู้สึกเห็นด้วย</w:t>
      </w:r>
    </w:p>
    <w:p w:rsidR="00825AF1" w:rsidRPr="00B470D4" w:rsidRDefault="00825AF1" w:rsidP="00825AF1">
      <w:pPr>
        <w:ind w:firstLine="720"/>
        <w:rPr>
          <w:rFonts w:ascii="Angsana New" w:hAnsi="Angsana New"/>
          <w:sz w:val="32"/>
          <w:cs/>
        </w:rPr>
      </w:pPr>
      <w:r w:rsidRPr="00B470D4">
        <w:rPr>
          <w:rFonts w:ascii="Angsana New" w:hAnsi="Angsana New"/>
          <w:sz w:val="32"/>
          <w:cs/>
        </w:rPr>
        <w:tab/>
      </w:r>
      <w:r w:rsidRPr="00B470D4">
        <w:rPr>
          <w:rFonts w:ascii="Angsana New" w:hAnsi="Angsana New"/>
          <w:sz w:val="32"/>
          <w:cs/>
        </w:rPr>
        <w:tab/>
        <w:t>5 หมายถึง นักเรียนรู้สึกเห็นด้วยอย่างยิ่ง</w:t>
      </w: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ind w:firstLine="720"/>
        <w:rPr>
          <w:rFonts w:ascii="Angsana New" w:hAnsi="Angsana New"/>
          <w:sz w:val="30"/>
          <w:szCs w:val="30"/>
        </w:rPr>
      </w:pPr>
    </w:p>
    <w:p w:rsidR="00825AF1" w:rsidRDefault="00825AF1" w:rsidP="00825AF1">
      <w:pPr>
        <w:rPr>
          <w:rFonts w:ascii="Angsana New" w:hAnsi="Angsana New"/>
          <w:sz w:val="30"/>
          <w:szCs w:val="30"/>
        </w:rPr>
      </w:pPr>
    </w:p>
    <w:tbl>
      <w:tblPr>
        <w:tblW w:w="8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777"/>
        <w:gridCol w:w="450"/>
        <w:gridCol w:w="450"/>
        <w:gridCol w:w="450"/>
        <w:gridCol w:w="450"/>
        <w:gridCol w:w="450"/>
      </w:tblGrid>
      <w:tr w:rsidR="00825AF1" w:rsidRPr="00FB526F" w:rsidTr="001B6DB6">
        <w:trPr>
          <w:jc w:val="center"/>
        </w:trPr>
        <w:tc>
          <w:tcPr>
            <w:tcW w:w="557" w:type="dxa"/>
            <w:vMerge w:val="restart"/>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pStyle w:val="af5"/>
              <w:jc w:val="center"/>
              <w:rPr>
                <w:rFonts w:ascii="TH SarabunPSK" w:hAnsi="TH SarabunPSK" w:cs="TH SarabunPSK"/>
                <w:b/>
                <w:bCs/>
                <w:szCs w:val="32"/>
              </w:rPr>
            </w:pPr>
            <w:r w:rsidRPr="00FB526F">
              <w:rPr>
                <w:rFonts w:ascii="TH SarabunPSK" w:hAnsi="TH SarabunPSK" w:cs="TH SarabunPSK"/>
                <w:b/>
                <w:bCs/>
                <w:szCs w:val="32"/>
                <w:cs/>
              </w:rPr>
              <w:t>ที่</w:t>
            </w:r>
          </w:p>
        </w:tc>
        <w:tc>
          <w:tcPr>
            <w:tcW w:w="5777" w:type="dxa"/>
            <w:vMerge w:val="restart"/>
            <w:tcBorders>
              <w:top w:val="single" w:sz="4" w:space="0" w:color="auto"/>
              <w:left w:val="single" w:sz="4" w:space="0" w:color="auto"/>
              <w:bottom w:val="single" w:sz="4" w:space="0" w:color="auto"/>
              <w:right w:val="single" w:sz="4" w:space="0" w:color="auto"/>
            </w:tcBorders>
            <w:vAlign w:val="center"/>
            <w:hideMark/>
          </w:tcPr>
          <w:p w:rsidR="00825AF1" w:rsidRPr="00FB526F" w:rsidRDefault="00825AF1" w:rsidP="001B6DB6">
            <w:pPr>
              <w:pStyle w:val="af5"/>
              <w:jc w:val="center"/>
              <w:rPr>
                <w:rFonts w:ascii="TH SarabunPSK" w:hAnsi="TH SarabunPSK" w:cs="TH SarabunPSK"/>
                <w:b/>
                <w:bCs/>
                <w:szCs w:val="32"/>
              </w:rPr>
            </w:pPr>
            <w:r w:rsidRPr="00FB526F">
              <w:rPr>
                <w:rFonts w:ascii="TH SarabunPSK" w:hAnsi="TH SarabunPSK" w:cs="TH SarabunPSK"/>
                <w:b/>
                <w:bCs/>
                <w:szCs w:val="32"/>
                <w:cs/>
              </w:rPr>
              <w:t>เจตคติทางวิทยาศาสตร์ของนักเรียนต่อรูปแบบการจัดการเรียนรู้ในชั้นเรียนหรือห้องปฏิบัติการทางวิทยาศาสตร์</w:t>
            </w:r>
          </w:p>
        </w:tc>
        <w:tc>
          <w:tcPr>
            <w:tcW w:w="2250" w:type="dxa"/>
            <w:gridSpan w:val="5"/>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cs/>
              </w:rPr>
              <w:t>ระดับของเจตคติ</w:t>
            </w:r>
          </w:p>
        </w:tc>
      </w:tr>
      <w:tr w:rsidR="00825AF1" w:rsidRPr="00FB526F" w:rsidTr="001B6DB6">
        <w:trPr>
          <w:jc w:val="center"/>
        </w:trPr>
        <w:tc>
          <w:tcPr>
            <w:tcW w:w="557" w:type="dxa"/>
            <w:vMerge/>
            <w:tcBorders>
              <w:top w:val="single" w:sz="4" w:space="0" w:color="auto"/>
              <w:left w:val="single" w:sz="4" w:space="0" w:color="auto"/>
              <w:bottom w:val="single" w:sz="4" w:space="0" w:color="auto"/>
              <w:right w:val="single" w:sz="4" w:space="0" w:color="auto"/>
            </w:tcBorders>
            <w:vAlign w:val="center"/>
            <w:hideMark/>
          </w:tcPr>
          <w:p w:rsidR="00825AF1" w:rsidRPr="00FB526F" w:rsidRDefault="00825AF1" w:rsidP="001B6DB6">
            <w:pPr>
              <w:jc w:val="center"/>
              <w:rPr>
                <w:rFonts w:ascii="TH SarabunPSK" w:hAnsi="TH SarabunPSK"/>
                <w:b/>
                <w:bCs/>
                <w:sz w:val="32"/>
              </w:rPr>
            </w:pPr>
          </w:p>
        </w:tc>
        <w:tc>
          <w:tcPr>
            <w:tcW w:w="5777" w:type="dxa"/>
            <w:vMerge/>
            <w:tcBorders>
              <w:top w:val="single" w:sz="4" w:space="0" w:color="auto"/>
              <w:left w:val="single" w:sz="4" w:space="0" w:color="auto"/>
              <w:bottom w:val="single" w:sz="4" w:space="0" w:color="auto"/>
              <w:right w:val="single" w:sz="4" w:space="0" w:color="auto"/>
            </w:tcBorders>
            <w:vAlign w:val="center"/>
            <w:hideMark/>
          </w:tcPr>
          <w:p w:rsidR="00825AF1" w:rsidRPr="00FB526F" w:rsidRDefault="00825AF1" w:rsidP="001B6DB6">
            <w:pPr>
              <w:jc w:val="center"/>
              <w:rPr>
                <w:rFonts w:ascii="TH SarabunPSK" w:hAnsi="TH SarabunPSK"/>
                <w:b/>
                <w:bCs/>
                <w:sz w:val="32"/>
              </w:rPr>
            </w:pPr>
          </w:p>
        </w:tc>
        <w:tc>
          <w:tcPr>
            <w:tcW w:w="450"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rPr>
              <w:t>1</w:t>
            </w:r>
          </w:p>
        </w:tc>
        <w:tc>
          <w:tcPr>
            <w:tcW w:w="450"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rPr>
              <w:t>2</w:t>
            </w:r>
          </w:p>
        </w:tc>
        <w:tc>
          <w:tcPr>
            <w:tcW w:w="450"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rPr>
              <w:t>3</w:t>
            </w:r>
          </w:p>
        </w:tc>
        <w:tc>
          <w:tcPr>
            <w:tcW w:w="450"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rPr>
              <w:t>4</w:t>
            </w:r>
          </w:p>
        </w:tc>
        <w:tc>
          <w:tcPr>
            <w:tcW w:w="450"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jc w:val="center"/>
              <w:rPr>
                <w:rFonts w:ascii="TH SarabunPSK" w:hAnsi="TH SarabunPSK"/>
                <w:b/>
                <w:bCs/>
                <w:sz w:val="32"/>
              </w:rPr>
            </w:pPr>
            <w:r w:rsidRPr="00FB526F">
              <w:rPr>
                <w:rFonts w:ascii="TH SarabunPSK" w:hAnsi="TH SarabunPSK"/>
                <w:b/>
                <w:bCs/>
                <w:sz w:val="32"/>
              </w:rPr>
              <w:t>5</w:t>
            </w:r>
          </w:p>
        </w:tc>
      </w:tr>
      <w:tr w:rsidR="00825AF1" w:rsidRPr="00FB526F" w:rsidTr="001B6DB6">
        <w:trPr>
          <w:jc w:val="center"/>
        </w:trPr>
        <w:tc>
          <w:tcPr>
            <w:tcW w:w="557"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1</w:t>
            </w: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2</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3</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4</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5</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6</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7</w:t>
            </w:r>
          </w:p>
          <w:p w:rsidR="00825AF1" w:rsidRPr="00FB526F" w:rsidRDefault="00825AF1" w:rsidP="001B6DB6">
            <w:pPr>
              <w:pStyle w:val="af5"/>
              <w:jc w:val="center"/>
              <w:rPr>
                <w:rFonts w:ascii="TH SarabunPSK" w:hAnsi="TH SarabunPSK" w:cs="TH SarabunPSK"/>
                <w:szCs w:val="32"/>
              </w:rPr>
            </w:pPr>
          </w:p>
          <w:p w:rsidR="00825AF1" w:rsidRPr="00FB526F" w:rsidRDefault="00825AF1" w:rsidP="001B6DB6">
            <w:pPr>
              <w:pStyle w:val="af5"/>
              <w:jc w:val="center"/>
              <w:rPr>
                <w:rFonts w:ascii="TH SarabunPSK" w:hAnsi="TH SarabunPSK" w:cs="TH SarabunPSK"/>
                <w:szCs w:val="32"/>
              </w:rPr>
            </w:pPr>
            <w:r w:rsidRPr="00FB526F">
              <w:rPr>
                <w:rFonts w:ascii="TH SarabunPSK" w:hAnsi="TH SarabunPSK" w:cs="TH SarabunPSK"/>
                <w:szCs w:val="32"/>
              </w:rPr>
              <w:t>8</w:t>
            </w:r>
          </w:p>
          <w:p w:rsidR="00825AF1" w:rsidRPr="00FB526F" w:rsidRDefault="00825AF1" w:rsidP="001B6DB6">
            <w:pPr>
              <w:pStyle w:val="af5"/>
              <w:jc w:val="center"/>
              <w:rPr>
                <w:rFonts w:ascii="TH SarabunPSK" w:hAnsi="TH SarabunPSK" w:cs="TH SarabunPSK"/>
                <w:szCs w:val="32"/>
              </w:rPr>
            </w:pPr>
          </w:p>
        </w:tc>
        <w:tc>
          <w:tcPr>
            <w:tcW w:w="5777" w:type="dxa"/>
            <w:tcBorders>
              <w:top w:val="single" w:sz="4" w:space="0" w:color="auto"/>
              <w:left w:val="single" w:sz="4" w:space="0" w:color="auto"/>
              <w:bottom w:val="single" w:sz="4" w:space="0" w:color="auto"/>
              <w:right w:val="single" w:sz="4" w:space="0" w:color="auto"/>
            </w:tcBorders>
            <w:hideMark/>
          </w:tcPr>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นักเรียนมีความตั้งใจคอยที่จะร่วมกิจกรรมในชั้นเรียนทุก ๆ ครั้ง</w:t>
            </w:r>
          </w:p>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นักเรียนมีความสนุกสนานในระหว่างดำเนินการจัดกิจกรรมการเรียนรู้ทั้งในชั้นเรียนและการปฏิบัติการ</w:t>
            </w:r>
          </w:p>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นักเรียนรู้สึกไม่พอใจต่อกิจกรรมต่าง ๆ ที่ครูควรกำลังให้นักเรียนดำเนินการอยู่</w:t>
            </w:r>
          </w:p>
          <w:p w:rsidR="00825AF1" w:rsidRPr="00FB526F" w:rsidRDefault="00825AF1" w:rsidP="001B6DB6">
            <w:pPr>
              <w:pStyle w:val="af5"/>
              <w:rPr>
                <w:rFonts w:ascii="TH SarabunPSK" w:hAnsi="TH SarabunPSK" w:cs="TH SarabunPSK"/>
                <w:szCs w:val="32"/>
                <w:cs/>
              </w:rPr>
            </w:pPr>
            <w:r w:rsidRPr="00FB526F">
              <w:rPr>
                <w:rFonts w:ascii="TH SarabunPSK" w:hAnsi="TH SarabunPSK" w:cs="TH SarabunPSK"/>
                <w:szCs w:val="32"/>
                <w:cs/>
              </w:rPr>
              <w:t>นักเรียนรู้สึกเบื่อต่อกระบวนการจัดการเรียนรู้ที่ครูควรกำลังดำเนินการสอนหรือปฏิบัติการในชั้นเรียน</w:t>
            </w:r>
          </w:p>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การดำเนินกิจกรรมการเรียนรู้ทั้งในชั้นเรียนหรือห้องปฏิบัติการทำให้นักเรียนเข้าใจเนื้อหาของวิชาอย่างลุ่มลึกและชอบวิชานี้</w:t>
            </w:r>
          </w:p>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นักเรียนมีส่วนร่วมและได้ดำเนินการตามที่ครูควรมอบหมายหรือปฏิบัติการทดลองครบถ้วนทุกกระบวนการ</w:t>
            </w:r>
          </w:p>
          <w:p w:rsidR="00825AF1" w:rsidRPr="00FB526F" w:rsidRDefault="00825AF1" w:rsidP="001B6DB6">
            <w:pPr>
              <w:pStyle w:val="af5"/>
              <w:rPr>
                <w:rFonts w:ascii="TH SarabunPSK" w:hAnsi="TH SarabunPSK" w:cs="TH SarabunPSK"/>
                <w:szCs w:val="32"/>
                <w:cs/>
              </w:rPr>
            </w:pPr>
            <w:r w:rsidRPr="00FB526F">
              <w:rPr>
                <w:rFonts w:ascii="TH SarabunPSK" w:hAnsi="TH SarabunPSK" w:cs="TH SarabunPSK"/>
                <w:szCs w:val="32"/>
                <w:cs/>
              </w:rPr>
              <w:t>นักเรียนรู้สึกว่ากิจกรรมการปฏิบัติการทางวิทยาศาสตร์ทำให้เสียเวลา</w:t>
            </w:r>
          </w:p>
          <w:p w:rsidR="00825AF1" w:rsidRPr="00FB526F" w:rsidRDefault="00825AF1" w:rsidP="001B6DB6">
            <w:pPr>
              <w:pStyle w:val="af5"/>
              <w:rPr>
                <w:rFonts w:ascii="TH SarabunPSK" w:hAnsi="TH SarabunPSK" w:cs="TH SarabunPSK"/>
                <w:szCs w:val="32"/>
              </w:rPr>
            </w:pPr>
            <w:r w:rsidRPr="00FB526F">
              <w:rPr>
                <w:rFonts w:ascii="TH SarabunPSK" w:hAnsi="TH SarabunPSK" w:cs="TH SarabunPSK"/>
                <w:szCs w:val="32"/>
                <w:cs/>
              </w:rPr>
              <w:t>ยิ่งนักเรียนมีส่วนร่วมในการจัดกิจกรรมการเรียนรู้หรือทดลองทำให้เข้าใจในกระบวนการทางวิทยาศาสตร์มากยิ่งขึ้น</w:t>
            </w:r>
          </w:p>
        </w:tc>
        <w:tc>
          <w:tcPr>
            <w:tcW w:w="450"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jc w:val="center"/>
              <w:rPr>
                <w:rFonts w:ascii="TH SarabunPSK" w:hAnsi="TH SarabunPSK"/>
                <w:sz w:val="32"/>
              </w:rPr>
            </w:pPr>
            <w:r w:rsidRPr="00FB526F">
              <w:rPr>
                <w:rFonts w:ascii="TH SarabunPSK" w:hAnsi="TH SarabunPSK"/>
                <w:sz w:val="32"/>
                <w:cs/>
              </w:rPr>
              <w:t>1</w:t>
            </w: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1</w:t>
            </w:r>
          </w:p>
        </w:tc>
        <w:tc>
          <w:tcPr>
            <w:tcW w:w="450"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jc w:val="center"/>
              <w:rPr>
                <w:rFonts w:ascii="TH SarabunPSK" w:hAnsi="TH SarabunPSK"/>
                <w:sz w:val="32"/>
              </w:rPr>
            </w:pPr>
            <w:r w:rsidRPr="00FB526F">
              <w:rPr>
                <w:rFonts w:ascii="TH SarabunPSK" w:hAnsi="TH SarabunPSK"/>
                <w:sz w:val="32"/>
                <w:cs/>
              </w:rPr>
              <w:t>2</w:t>
            </w: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2</w:t>
            </w:r>
          </w:p>
        </w:tc>
        <w:tc>
          <w:tcPr>
            <w:tcW w:w="450"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jc w:val="center"/>
              <w:rPr>
                <w:rFonts w:ascii="TH SarabunPSK" w:hAnsi="TH SarabunPSK"/>
                <w:sz w:val="32"/>
              </w:rPr>
            </w:pPr>
            <w:r w:rsidRPr="00FB526F">
              <w:rPr>
                <w:rFonts w:ascii="TH SarabunPSK" w:hAnsi="TH SarabunPSK"/>
                <w:sz w:val="32"/>
                <w:cs/>
              </w:rPr>
              <w:t>3</w:t>
            </w:r>
          </w:p>
          <w:p w:rsidR="00825AF1" w:rsidRPr="00FB526F" w:rsidRDefault="00825AF1" w:rsidP="001B6DB6">
            <w:pPr>
              <w:jc w:val="center"/>
              <w:rPr>
                <w:rFonts w:ascii="TH SarabunPSK" w:hAnsi="TH SarabunPSK"/>
                <w:sz w:val="32"/>
              </w:rPr>
            </w:pPr>
            <w:r w:rsidRPr="00FB526F">
              <w:rPr>
                <w:rFonts w:ascii="TH SarabunPSK" w:hAnsi="TH SarabunPSK"/>
                <w:sz w:val="32"/>
                <w:cs/>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3</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3</w:t>
            </w:r>
          </w:p>
        </w:tc>
        <w:tc>
          <w:tcPr>
            <w:tcW w:w="450"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jc w:val="center"/>
              <w:rPr>
                <w:rFonts w:ascii="TH SarabunPSK" w:hAnsi="TH SarabunPSK"/>
                <w:sz w:val="32"/>
              </w:rPr>
            </w:pPr>
            <w:r w:rsidRPr="00FB526F">
              <w:rPr>
                <w:rFonts w:ascii="TH SarabunPSK" w:hAnsi="TH SarabunPSK"/>
                <w:sz w:val="32"/>
                <w:cs/>
              </w:rPr>
              <w:t>4</w:t>
            </w:r>
          </w:p>
          <w:p w:rsidR="00825AF1" w:rsidRPr="00FB526F" w:rsidRDefault="00825AF1" w:rsidP="001B6DB6">
            <w:pPr>
              <w:jc w:val="center"/>
              <w:rPr>
                <w:rFonts w:ascii="TH SarabunPSK" w:hAnsi="TH SarabunPSK"/>
                <w:sz w:val="32"/>
              </w:rPr>
            </w:pPr>
            <w:r w:rsidRPr="00FB526F">
              <w:rPr>
                <w:rFonts w:ascii="TH SarabunPSK" w:hAnsi="TH SarabunPSK"/>
                <w:sz w:val="32"/>
                <w:cs/>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cs/>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4</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4</w:t>
            </w:r>
          </w:p>
        </w:tc>
        <w:tc>
          <w:tcPr>
            <w:tcW w:w="450" w:type="dxa"/>
            <w:tcBorders>
              <w:top w:val="single" w:sz="4" w:space="0" w:color="auto"/>
              <w:left w:val="single" w:sz="4" w:space="0" w:color="auto"/>
              <w:bottom w:val="single" w:sz="4" w:space="0" w:color="auto"/>
              <w:right w:val="single" w:sz="4" w:space="0" w:color="auto"/>
            </w:tcBorders>
          </w:tcPr>
          <w:p w:rsidR="00825AF1" w:rsidRPr="00FB526F" w:rsidRDefault="00825AF1" w:rsidP="001B6DB6">
            <w:pPr>
              <w:jc w:val="center"/>
              <w:rPr>
                <w:rFonts w:ascii="TH SarabunPSK" w:hAnsi="TH SarabunPSK"/>
                <w:sz w:val="32"/>
              </w:rPr>
            </w:pPr>
            <w:r w:rsidRPr="00FB526F">
              <w:rPr>
                <w:rFonts w:ascii="TH SarabunPSK" w:hAnsi="TH SarabunPSK"/>
                <w:sz w:val="32"/>
                <w:cs/>
              </w:rPr>
              <w:t>5</w:t>
            </w: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p w:rsidR="00825AF1" w:rsidRPr="00FB526F" w:rsidRDefault="00825AF1" w:rsidP="001B6DB6">
            <w:pPr>
              <w:jc w:val="center"/>
              <w:rPr>
                <w:rFonts w:ascii="TH SarabunPSK" w:hAnsi="TH SarabunPSK"/>
                <w:sz w:val="32"/>
              </w:rPr>
            </w:pPr>
          </w:p>
          <w:p w:rsidR="00825AF1" w:rsidRPr="00FB526F" w:rsidRDefault="00825AF1" w:rsidP="001B6DB6">
            <w:pPr>
              <w:jc w:val="center"/>
              <w:rPr>
                <w:rFonts w:ascii="TH SarabunPSK" w:hAnsi="TH SarabunPSK"/>
                <w:sz w:val="32"/>
              </w:rPr>
            </w:pPr>
            <w:r w:rsidRPr="00FB526F">
              <w:rPr>
                <w:rFonts w:ascii="TH SarabunPSK" w:hAnsi="TH SarabunPSK"/>
                <w:sz w:val="32"/>
              </w:rPr>
              <w:t>5</w:t>
            </w:r>
          </w:p>
        </w:tc>
      </w:tr>
    </w:tbl>
    <w:p w:rsidR="00825AF1" w:rsidRDefault="00825AF1" w:rsidP="00825AF1">
      <w:pPr>
        <w:rPr>
          <w:rFonts w:ascii="Angsana New" w:hAnsi="Angsana New"/>
        </w:rPr>
      </w:pPr>
    </w:p>
    <w:p w:rsidR="00825AF1" w:rsidRDefault="00825AF1" w:rsidP="00825AF1">
      <w:pPr>
        <w:rPr>
          <w:rFonts w:ascii="Angsana New" w:hAnsi="Angsana New"/>
        </w:rPr>
      </w:pPr>
    </w:p>
    <w:p w:rsidR="00825AF1" w:rsidRDefault="00ED5196" w:rsidP="00825AF1">
      <w:pPr>
        <w:rPr>
          <w:rFonts w:ascii="Angsana New" w:hAnsi="Angsana New"/>
        </w:rPr>
      </w:pPr>
      <w:r>
        <w:pict>
          <v:shape id="_x0000_s1056" type="#_x0000_t202" style="position:absolute;margin-left:247.3pt;margin-top:3.05pt;width:142pt;height:49.85pt;z-index:251702272;mso-height-percent:200;mso-height-percent:200;mso-width-relative:margin;mso-height-relative:margin">
            <v:textbox style="mso-next-textbox:#_x0000_s1056;mso-fit-shape-to-text:t">
              <w:txbxContent>
                <w:p w:rsidR="001B6DB6" w:rsidRPr="00B470D4" w:rsidRDefault="001B6DB6" w:rsidP="00825AF1">
                  <w:pPr>
                    <w:rPr>
                      <w:rFonts w:ascii="Angsana New" w:hAnsi="Angsana New"/>
                    </w:rPr>
                  </w:pPr>
                  <w:r w:rsidRPr="00B470D4">
                    <w:rPr>
                      <w:rFonts w:ascii="Angsana New" w:hAnsi="Angsana New"/>
                      <w:cs/>
                    </w:rPr>
                    <w:t>ขอขอบคุณในความร่วมมือ</w:t>
                  </w:r>
                </w:p>
              </w:txbxContent>
            </v:textbox>
          </v:shape>
        </w:pict>
      </w:r>
    </w:p>
    <w:p w:rsidR="00825AF1" w:rsidRDefault="00825AF1" w:rsidP="00825AF1"/>
    <w:p w:rsidR="00FB526F" w:rsidRDefault="00FB526F" w:rsidP="00D17887">
      <w:pPr>
        <w:rPr>
          <w:rFonts w:ascii="TH SarabunPSK" w:hAnsi="TH SarabunPSK"/>
          <w:sz w:val="32"/>
          <w:cs/>
        </w:rPr>
        <w:sectPr w:rsidR="00FB526F" w:rsidSect="00B83012">
          <w:headerReference w:type="default" r:id="rId51"/>
          <w:pgSz w:w="11906" w:h="16838" w:code="9"/>
          <w:pgMar w:top="2160" w:right="1800" w:bottom="1800" w:left="2160" w:header="1440" w:footer="1440" w:gutter="0"/>
          <w:pgNumType w:start="120"/>
          <w:cols w:space="708"/>
          <w:titlePg/>
          <w:docGrid w:linePitch="435"/>
        </w:sect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Pr="005033F3" w:rsidRDefault="00FB526F" w:rsidP="00FB526F">
      <w:pPr>
        <w:rPr>
          <w:rFonts w:ascii="Angsana New" w:hAnsi="Angsana New"/>
          <w:sz w:val="32"/>
        </w:rPr>
      </w:pPr>
    </w:p>
    <w:p w:rsidR="00FB526F" w:rsidRPr="00D9700C" w:rsidRDefault="00FB526F" w:rsidP="00FB526F">
      <w:pPr>
        <w:jc w:val="center"/>
        <w:rPr>
          <w:rFonts w:ascii="Angsana New" w:hAnsi="Angsana New"/>
          <w:b/>
          <w:bCs/>
          <w:sz w:val="40"/>
          <w:szCs w:val="40"/>
        </w:rPr>
      </w:pPr>
      <w:r w:rsidRPr="00D9700C">
        <w:rPr>
          <w:rFonts w:ascii="Angsana New" w:hAnsi="Angsana New"/>
          <w:b/>
          <w:bCs/>
          <w:sz w:val="40"/>
          <w:szCs w:val="40"/>
          <w:cs/>
        </w:rPr>
        <w:t>ภาคผนวก ง</w:t>
      </w:r>
    </w:p>
    <w:p w:rsidR="00FB526F" w:rsidRPr="00D9700C" w:rsidRDefault="00FB526F" w:rsidP="00FB526F">
      <w:pPr>
        <w:jc w:val="center"/>
        <w:rPr>
          <w:rFonts w:ascii="Angsana New" w:hAnsi="Angsana New"/>
          <w:b/>
          <w:bCs/>
          <w:sz w:val="40"/>
          <w:szCs w:val="40"/>
          <w:cs/>
        </w:rPr>
      </w:pPr>
      <w:r w:rsidRPr="00D9700C">
        <w:rPr>
          <w:rFonts w:ascii="Angsana New" w:hAnsi="Angsana New"/>
          <w:b/>
          <w:bCs/>
          <w:sz w:val="40"/>
          <w:szCs w:val="40"/>
          <w:cs/>
        </w:rPr>
        <w:t>ใบขออนุญาตให้ผู้วิจัยเทดลองใช้เครื่องมือและเก็บรวบรวมข้อมูลการวิจัย</w:t>
      </w:r>
    </w:p>
    <w:p w:rsidR="00FB526F" w:rsidRPr="00D9700C" w:rsidRDefault="00FB526F" w:rsidP="00FB526F">
      <w:pPr>
        <w:jc w:val="center"/>
        <w:rPr>
          <w:rFonts w:ascii="Angsana New" w:hAnsi="Angsana New"/>
          <w:b/>
          <w:bCs/>
          <w:sz w:val="40"/>
          <w:szCs w:val="40"/>
        </w:rPr>
      </w:pPr>
      <w:r w:rsidRPr="00D9700C">
        <w:rPr>
          <w:rFonts w:ascii="Angsana New" w:hAnsi="Angsana New"/>
          <w:b/>
          <w:bCs/>
          <w:sz w:val="40"/>
          <w:szCs w:val="40"/>
          <w:cs/>
        </w:rPr>
        <w:t>ใบขออนุญาตให้ผู้วิจัยเข้าเก็บรวบรวมข้อมูลการวิจัย</w:t>
      </w: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Default="00FB526F" w:rsidP="00FB526F">
      <w:pPr>
        <w:rPr>
          <w:rFonts w:ascii="Angsana New" w:hAnsi="Angsana New"/>
          <w:sz w:val="32"/>
        </w:rPr>
      </w:pPr>
    </w:p>
    <w:p w:rsidR="00FB526F" w:rsidRPr="005033F3" w:rsidRDefault="00FB526F" w:rsidP="00FB526F">
      <w:pPr>
        <w:rPr>
          <w:rFonts w:ascii="Angsana New" w:hAnsi="Angsana New"/>
          <w:sz w:val="32"/>
        </w:rPr>
      </w:pPr>
      <w:r>
        <w:rPr>
          <w:rFonts w:ascii="Angsana New" w:hAnsi="Angsana New"/>
          <w:noProof/>
          <w:sz w:val="32"/>
        </w:rPr>
        <w:lastRenderedPageBreak/>
        <w:drawing>
          <wp:inline distT="0" distB="0" distL="0" distR="0">
            <wp:extent cx="5039995" cy="7685405"/>
            <wp:effectExtent l="19050" t="0" r="8255" b="0"/>
            <wp:docPr id="5" name="Picture 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
                    <pic:cNvPicPr>
                      <a:picLocks noChangeAspect="1" noChangeArrowheads="1"/>
                    </pic:cNvPicPr>
                  </pic:nvPicPr>
                  <pic:blipFill>
                    <a:blip r:embed="rId52" cstate="print"/>
                    <a:srcRect/>
                    <a:stretch>
                      <a:fillRect/>
                    </a:stretch>
                  </pic:blipFill>
                  <pic:spPr bwMode="auto">
                    <a:xfrm>
                      <a:off x="0" y="0"/>
                      <a:ext cx="5039995" cy="7685405"/>
                    </a:xfrm>
                    <a:prstGeom prst="rect">
                      <a:avLst/>
                    </a:prstGeom>
                    <a:noFill/>
                    <a:ln w="9525">
                      <a:noFill/>
                      <a:miter lim="800000"/>
                      <a:headEnd/>
                      <a:tailEnd/>
                    </a:ln>
                  </pic:spPr>
                </pic:pic>
              </a:graphicData>
            </a:graphic>
          </wp:inline>
        </w:drawing>
      </w:r>
      <w:r>
        <w:rPr>
          <w:rFonts w:ascii="Angsana New" w:hAnsi="Angsana New"/>
          <w:noProof/>
          <w:sz w:val="32"/>
        </w:rPr>
        <w:lastRenderedPageBreak/>
        <w:drawing>
          <wp:inline distT="0" distB="0" distL="0" distR="0">
            <wp:extent cx="4996815" cy="7152005"/>
            <wp:effectExtent l="19050" t="0" r="0" b="0"/>
            <wp:docPr id="4" name="Picture 2"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53" cstate="print"/>
                    <a:srcRect l="6206" r="5063" b="3876"/>
                    <a:stretch>
                      <a:fillRect/>
                    </a:stretch>
                  </pic:blipFill>
                  <pic:spPr bwMode="auto">
                    <a:xfrm>
                      <a:off x="0" y="0"/>
                      <a:ext cx="4996815" cy="7152005"/>
                    </a:xfrm>
                    <a:prstGeom prst="rect">
                      <a:avLst/>
                    </a:prstGeom>
                    <a:noFill/>
                    <a:ln w="9525">
                      <a:noFill/>
                      <a:miter lim="800000"/>
                      <a:headEnd/>
                      <a:tailEnd/>
                    </a:ln>
                  </pic:spPr>
                </pic:pic>
              </a:graphicData>
            </a:graphic>
          </wp:inline>
        </w:drawing>
      </w:r>
    </w:p>
    <w:p w:rsidR="00FB526F" w:rsidRDefault="00FB526F" w:rsidP="00D17887">
      <w:pPr>
        <w:rPr>
          <w:rFonts w:ascii="TH SarabunPSK" w:hAnsi="TH SarabunPSK"/>
          <w:sz w:val="32"/>
          <w:cs/>
        </w:rPr>
        <w:sectPr w:rsidR="00FB526F" w:rsidSect="00B83012">
          <w:headerReference w:type="default" r:id="rId54"/>
          <w:headerReference w:type="first" r:id="rId55"/>
          <w:pgSz w:w="11906" w:h="16838" w:code="9"/>
          <w:pgMar w:top="2160" w:right="1800" w:bottom="1800" w:left="2160" w:header="1440" w:footer="1440" w:gutter="0"/>
          <w:pgNumType w:start="123"/>
          <w:cols w:space="708"/>
          <w:titlePg/>
          <w:docGrid w:linePitch="435"/>
        </w:sect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122425"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32"/>
        </w:rPr>
      </w:pPr>
    </w:p>
    <w:p w:rsidR="00FB526F" w:rsidRPr="00177E13"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rPr>
      </w:pPr>
      <w:r w:rsidRPr="00177E13">
        <w:rPr>
          <w:rFonts w:ascii="Angsana New" w:hAnsi="Angsana New"/>
          <w:b/>
          <w:bCs/>
          <w:sz w:val="40"/>
          <w:szCs w:val="40"/>
          <w:cs/>
        </w:rPr>
        <w:t>ภาคผนวก จ</w:t>
      </w:r>
    </w:p>
    <w:p w:rsidR="00FB526F" w:rsidRPr="00177E13"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40"/>
          <w:szCs w:val="40"/>
          <w:cs/>
        </w:rPr>
      </w:pPr>
      <w:r w:rsidRPr="00177E13">
        <w:rPr>
          <w:rFonts w:ascii="Angsana New" w:hAnsi="Angsana New"/>
          <w:b/>
          <w:bCs/>
          <w:sz w:val="40"/>
          <w:szCs w:val="40"/>
          <w:cs/>
        </w:rPr>
        <w:t>การประเมินคุณภาพของเครื่องมือวิจัย</w:t>
      </w: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32"/>
          <w:szCs w:val="36"/>
        </w:rPr>
      </w:pPr>
      <w:r>
        <w:rPr>
          <w:rFonts w:ascii="Angsana New" w:hAnsi="Angsana New"/>
          <w:b/>
          <w:bCs/>
          <w:sz w:val="32"/>
          <w:szCs w:val="36"/>
          <w:cs/>
        </w:rPr>
        <w:lastRenderedPageBreak/>
        <w:t>การประเมินคุณภาพของเครื่องมือวิจัย</w:t>
      </w:r>
    </w:p>
    <w:p w:rsidR="00FB526F" w:rsidRDefault="00FB526F" w:rsidP="00FB526F">
      <w:pPr>
        <w:tabs>
          <w:tab w:val="left" w:pos="720"/>
          <w:tab w:val="left" w:pos="1008"/>
          <w:tab w:val="left" w:pos="1296"/>
          <w:tab w:val="left" w:pos="1584"/>
          <w:tab w:val="left" w:pos="1872"/>
          <w:tab w:val="left" w:pos="2160"/>
          <w:tab w:val="left" w:pos="2448"/>
          <w:tab w:val="left" w:pos="2736"/>
        </w:tabs>
        <w:jc w:val="center"/>
        <w:rPr>
          <w:rFonts w:ascii="Angsana New" w:hAnsi="Angsana New"/>
          <w:b/>
          <w:bCs/>
          <w:sz w:val="32"/>
          <w:szCs w:val="36"/>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r>
        <w:rPr>
          <w:rFonts w:ascii="Angsana New" w:hAnsi="Angsana New"/>
          <w:b/>
          <w:bCs/>
          <w:sz w:val="32"/>
          <w:lang w:bidi="lo-LA"/>
        </w:rPr>
        <w:t>1.</w:t>
      </w:r>
      <w:r>
        <w:rPr>
          <w:rFonts w:ascii="Angsana New" w:hAnsi="Angsana New" w:hint="cs"/>
          <w:b/>
          <w:bCs/>
          <w:sz w:val="32"/>
          <w:cs/>
        </w:rPr>
        <w:t xml:space="preserve"> </w:t>
      </w:r>
      <w:r>
        <w:rPr>
          <w:rFonts w:ascii="Angsana New" w:hAnsi="Angsana New"/>
          <w:b/>
          <w:bCs/>
          <w:sz w:val="32"/>
          <w:cs/>
        </w:rPr>
        <w:t xml:space="preserve">ค่าความเที่ยงตรงและเชื่อมั่น </w:t>
      </w:r>
      <w:r>
        <w:rPr>
          <w:rFonts w:ascii="Angsana New" w:hAnsi="Angsana New"/>
          <w:b/>
          <w:bCs/>
          <w:sz w:val="32"/>
        </w:rPr>
        <w:t>(Validity and Reliability)</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sz w:val="32"/>
        </w:rPr>
        <w:t xml:space="preserve">     1.1 </w:t>
      </w:r>
      <w:r>
        <w:rPr>
          <w:rFonts w:ascii="Angsana New" w:hAnsi="Angsana New" w:hint="cs"/>
          <w:sz w:val="32"/>
          <w:cs/>
        </w:rPr>
        <w:t xml:space="preserve">วิเคราะห์ค่าความเที่ยงและความน่าเชื่อถือของเครื่องมือวิจัย </w:t>
      </w:r>
      <w:r>
        <w:rPr>
          <w:rFonts w:ascii="Angsana New" w:hAnsi="Angsana New"/>
          <w:sz w:val="32"/>
        </w:rPr>
        <w:t xml:space="preserve">CLEI </w:t>
      </w:r>
      <w:r>
        <w:rPr>
          <w:rFonts w:ascii="Angsana New" w:hAnsi="Angsana New" w:hint="cs"/>
          <w:sz w:val="32"/>
          <w:cs/>
        </w:rPr>
        <w:t>ตามสภาพที่เป็นจริง</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ภาคผนวกที่</w:t>
      </w:r>
      <w:r>
        <w:rPr>
          <w:rFonts w:ascii="Angsana New" w:hAnsi="Angsana New"/>
          <w:b/>
          <w:bCs/>
          <w:sz w:val="32"/>
          <w:cs/>
        </w:rPr>
        <w:t xml:space="preserve"> </w:t>
      </w:r>
      <w:r>
        <w:rPr>
          <w:rFonts w:ascii="Angsana New" w:hAnsi="Angsana New"/>
          <w:b/>
          <w:bCs/>
          <w:sz w:val="32"/>
        </w:rPr>
        <w:t>1</w:t>
      </w:r>
      <w:r>
        <w:rPr>
          <w:rFonts w:ascii="Angsana New" w:hAnsi="Angsana New" w:hint="cs"/>
          <w:b/>
          <w:bCs/>
          <w:sz w:val="32"/>
          <w:cs/>
        </w:rPr>
        <w:t xml:space="preserve"> </w:t>
      </w:r>
      <w:r>
        <w:rPr>
          <w:rFonts w:ascii="Angsana New" w:hAnsi="Angsana New"/>
          <w:sz w:val="32"/>
        </w:rPr>
        <w:t xml:space="preserve"> </w:t>
      </w:r>
      <w:r>
        <w:rPr>
          <w:rFonts w:ascii="Angsana New" w:hAnsi="Angsana New" w:hint="cs"/>
          <w:sz w:val="32"/>
          <w:cs/>
        </w:rPr>
        <w:t xml:space="preserve">แสดงค่า </w:t>
      </w:r>
      <w:proofErr w:type="spellStart"/>
      <w:r>
        <w:rPr>
          <w:rFonts w:ascii="Angsana New" w:hAnsi="Angsana New"/>
          <w:sz w:val="32"/>
        </w:rPr>
        <w:t>Cronbach’s</w:t>
      </w:r>
      <w:proofErr w:type="spellEnd"/>
      <w:r>
        <w:rPr>
          <w:rFonts w:ascii="Angsana New" w:hAnsi="Angsana New"/>
          <w:sz w:val="32"/>
        </w:rPr>
        <w:t xml:space="preserve"> Alpha</w:t>
      </w:r>
      <w:r>
        <w:rPr>
          <w:rFonts w:ascii="Angsana New" w:hAnsi="Angsana New" w:hint="cs"/>
          <w:sz w:val="32"/>
          <w:cs/>
        </w:rPr>
        <w:t xml:space="preserve"> และค่าความตรงเชิงจำแนกของเครื่องมือ </w:t>
      </w:r>
      <w:r>
        <w:rPr>
          <w:rFonts w:ascii="Angsana New" w:hAnsi="Angsana New" w:hint="cs"/>
          <w:sz w:val="32"/>
          <w:cs/>
        </w:rPr>
        <w:tab/>
      </w:r>
      <w:r>
        <w:rPr>
          <w:rFonts w:ascii="Angsana New" w:hAnsi="Angsana New" w:hint="cs"/>
          <w:sz w:val="32"/>
          <w:cs/>
        </w:rPr>
        <w:tab/>
        <w:t xml:space="preserve">                 วิจัย </w:t>
      </w:r>
      <w:r>
        <w:rPr>
          <w:rFonts w:ascii="Angsana New" w:hAnsi="Angsana New"/>
          <w:sz w:val="32"/>
        </w:rPr>
        <w:t xml:space="preserve">CLEI </w:t>
      </w:r>
      <w:r>
        <w:rPr>
          <w:rFonts w:ascii="Angsana New" w:hAnsi="Angsana New" w:hint="cs"/>
          <w:sz w:val="32"/>
          <w:cs/>
        </w:rPr>
        <w:t>ตามสภาพที่เป็นจริง</w:t>
      </w:r>
    </w:p>
    <w:p w:rsidR="00FB526F" w:rsidRPr="00936F57"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040" w:type="dxa"/>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2136"/>
        <w:gridCol w:w="1133"/>
        <w:gridCol w:w="1133"/>
        <w:gridCol w:w="1700"/>
        <w:gridCol w:w="1938"/>
      </w:tblGrid>
      <w:tr w:rsidR="00FB526F" w:rsidRPr="00016B58" w:rsidTr="001B6DB6">
        <w:trPr>
          <w:jc w:val="center"/>
        </w:trPr>
        <w:tc>
          <w:tcPr>
            <w:tcW w:w="2138" w:type="dxa"/>
            <w:tcBorders>
              <w:top w:val="double" w:sz="4" w:space="0" w:color="auto"/>
              <w:left w:val="nil"/>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พฤติกรรม</w:t>
            </w:r>
          </w:p>
        </w:tc>
        <w:tc>
          <w:tcPr>
            <w:tcW w:w="1134" w:type="dxa"/>
            <w:tcBorders>
              <w:top w:val="double" w:sz="4" w:space="0" w:color="auto"/>
              <w:left w:val="single" w:sz="4" w:space="0" w:color="auto"/>
              <w:bottom w:val="single" w:sz="4" w:space="0" w:color="auto"/>
              <w:right w:val="single" w:sz="4" w:space="0" w:color="auto"/>
            </w:tcBorders>
            <w:vAlign w:val="center"/>
            <w:hideMark/>
          </w:tcPr>
          <w:p w:rsidR="00FB526F" w:rsidRPr="00016B58" w:rsidRDefault="00ED5196"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m:oMathPara>
              <m:oMath>
                <m:acc>
                  <m:accPr>
                    <m:chr m:val="̅"/>
                    <m:ctrlPr>
                      <w:rPr>
                        <w:rFonts w:ascii="Cambria Math" w:hAnsi="Angsana New" w:cs="Angsana New"/>
                        <w:szCs w:val="24"/>
                      </w:rPr>
                    </m:ctrlPr>
                  </m:accPr>
                  <m:e>
                    <m:r>
                      <m:rPr>
                        <m:sty m:val="p"/>
                      </m:rPr>
                      <w:rPr>
                        <w:rFonts w:ascii="Cambria Math" w:hAnsi="Angsana New" w:cs="Angsana New"/>
                        <w:szCs w:val="24"/>
                      </w:rPr>
                      <m:t>X</m:t>
                    </m:r>
                  </m:e>
                </m:acc>
              </m:oMath>
            </m:oMathPara>
          </w:p>
        </w:tc>
        <w:tc>
          <w:tcPr>
            <w:tcW w:w="1134" w:type="dxa"/>
            <w:tcBorders>
              <w:top w:val="double" w:sz="4" w:space="0" w:color="auto"/>
              <w:left w:val="single" w:sz="4" w:space="0" w:color="auto"/>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S.D.</w:t>
            </w:r>
          </w:p>
        </w:tc>
        <w:tc>
          <w:tcPr>
            <w:tcW w:w="1701" w:type="dxa"/>
            <w:tcBorders>
              <w:top w:val="doub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 xml:space="preserve">ค่า </w:t>
            </w:r>
            <w:proofErr w:type="spellStart"/>
            <w:r w:rsidRPr="00016B58">
              <w:rPr>
                <w:rFonts w:ascii="Angsana New" w:hAnsi="Angsana New"/>
                <w:sz w:val="32"/>
              </w:rPr>
              <w:t>Cronbach’s</w:t>
            </w:r>
            <w:proofErr w:type="spellEnd"/>
            <w:r w:rsidRPr="00016B58">
              <w:rPr>
                <w:rFonts w:ascii="Angsana New" w:hAnsi="Angsana New"/>
                <w:sz w:val="32"/>
              </w:rPr>
              <w:t xml:space="preserve"> Alpha</w:t>
            </w:r>
          </w:p>
        </w:tc>
        <w:tc>
          <w:tcPr>
            <w:tcW w:w="1939" w:type="dxa"/>
            <w:tcBorders>
              <w:top w:val="doub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cs/>
              </w:rPr>
              <w:t>ความตรงเชิงจำแนก</w:t>
            </w:r>
            <w:r w:rsidRPr="00016B58">
              <w:rPr>
                <w:rFonts w:ascii="Angsana New" w:hAnsi="Angsana New"/>
                <w:sz w:val="32"/>
                <w:lang w:bidi="lo-LA"/>
              </w:rPr>
              <w:t>(</w:t>
            </w:r>
            <w:r w:rsidRPr="00016B58">
              <w:rPr>
                <w:rFonts w:ascii="Angsana New" w:hAnsi="Angsana New"/>
                <w:sz w:val="32"/>
              </w:rPr>
              <w:t>Discriminant</w:t>
            </w:r>
            <w:r w:rsidRPr="00016B58">
              <w:rPr>
                <w:rFonts w:ascii="Angsana New" w:hAnsi="Angsana New"/>
                <w:sz w:val="32"/>
                <w:lang w:bidi="lo-LA"/>
              </w:rPr>
              <w:t>)</w:t>
            </w:r>
          </w:p>
        </w:tc>
      </w:tr>
      <w:tr w:rsidR="00FB526F" w:rsidRPr="00016B58" w:rsidTr="001B6DB6">
        <w:trPr>
          <w:jc w:val="center"/>
        </w:trPr>
        <w:tc>
          <w:tcPr>
            <w:tcW w:w="2138" w:type="dxa"/>
            <w:tcBorders>
              <w:top w:val="single" w:sz="4" w:space="0" w:color="auto"/>
              <w:left w:val="nil"/>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ด้านการประสานความร่วมมือของนักเรียน</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3.52</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1.01</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 xml:space="preserve">0.54 </w:t>
            </w:r>
          </w:p>
        </w:tc>
        <w:tc>
          <w:tcPr>
            <w:tcW w:w="1939"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lang w:bidi="lo-LA"/>
              </w:rPr>
              <w:t>0.60</w:t>
            </w:r>
          </w:p>
        </w:tc>
      </w:tr>
      <w:tr w:rsidR="00FB526F" w:rsidRPr="00016B58" w:rsidTr="001B6DB6">
        <w:trPr>
          <w:jc w:val="center"/>
        </w:trPr>
        <w:tc>
          <w:tcPr>
            <w:tcW w:w="2138" w:type="dxa"/>
            <w:tcBorders>
              <w:top w:val="single" w:sz="4" w:space="0" w:color="auto"/>
              <w:left w:val="nil"/>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ด้านการเปิดโอกาสให้นักเรียนทำตามอิสระ</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3.50</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1.42</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0.66</w:t>
            </w:r>
          </w:p>
        </w:tc>
        <w:tc>
          <w:tcPr>
            <w:tcW w:w="1939"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0.57</w:t>
            </w:r>
          </w:p>
        </w:tc>
      </w:tr>
      <w:tr w:rsidR="00FB526F" w:rsidRPr="00016B58" w:rsidTr="001B6DB6">
        <w:trPr>
          <w:jc w:val="center"/>
        </w:trPr>
        <w:tc>
          <w:tcPr>
            <w:tcW w:w="2138" w:type="dxa"/>
            <w:tcBorders>
              <w:top w:val="single" w:sz="4" w:space="0" w:color="auto"/>
              <w:left w:val="nil"/>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ด้านการบูร</w:t>
            </w:r>
            <w:proofErr w:type="spellStart"/>
            <w:r w:rsidRPr="00016B58">
              <w:rPr>
                <w:rFonts w:ascii="Angsana New" w:hAnsi="Angsana New"/>
                <w:color w:val="000000"/>
                <w:sz w:val="32"/>
                <w:cs/>
              </w:rPr>
              <w:t>ณา</w:t>
            </w:r>
            <w:proofErr w:type="spellEnd"/>
            <w:r w:rsidRPr="00016B58">
              <w:rPr>
                <w:rFonts w:ascii="Angsana New" w:hAnsi="Angsana New"/>
                <w:color w:val="000000"/>
                <w:sz w:val="32"/>
                <w:cs/>
              </w:rPr>
              <w:t>การ</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3.48</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0.92</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0.57</w:t>
            </w:r>
          </w:p>
        </w:tc>
        <w:tc>
          <w:tcPr>
            <w:tcW w:w="1939"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0.59</w:t>
            </w:r>
          </w:p>
        </w:tc>
      </w:tr>
      <w:tr w:rsidR="00FB526F" w:rsidRPr="00016B58" w:rsidTr="001B6DB6">
        <w:trPr>
          <w:jc w:val="center"/>
        </w:trPr>
        <w:tc>
          <w:tcPr>
            <w:tcW w:w="2138" w:type="dxa"/>
            <w:tcBorders>
              <w:top w:val="single" w:sz="4" w:space="0" w:color="auto"/>
              <w:left w:val="nil"/>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ด้านกฎระเบียบวินัย</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3.60</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0.97</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0.53</w:t>
            </w:r>
          </w:p>
        </w:tc>
        <w:tc>
          <w:tcPr>
            <w:tcW w:w="1939"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0.60</w:t>
            </w:r>
          </w:p>
        </w:tc>
      </w:tr>
      <w:tr w:rsidR="00FB526F" w:rsidRPr="00016B58" w:rsidTr="001B6DB6">
        <w:trPr>
          <w:jc w:val="center"/>
        </w:trPr>
        <w:tc>
          <w:tcPr>
            <w:tcW w:w="2138" w:type="dxa"/>
            <w:tcBorders>
              <w:top w:val="single" w:sz="4" w:space="0" w:color="auto"/>
              <w:left w:val="nil"/>
              <w:bottom w:val="doub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ด้านวัสดุอุปกรณ์ในการปฏิบัติการ</w:t>
            </w:r>
          </w:p>
        </w:tc>
        <w:tc>
          <w:tcPr>
            <w:tcW w:w="1134"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3.54</w:t>
            </w:r>
          </w:p>
        </w:tc>
        <w:tc>
          <w:tcPr>
            <w:tcW w:w="1134"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0.89</w:t>
            </w:r>
          </w:p>
        </w:tc>
        <w:tc>
          <w:tcPr>
            <w:tcW w:w="1701"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0.63</w:t>
            </w:r>
          </w:p>
        </w:tc>
        <w:tc>
          <w:tcPr>
            <w:tcW w:w="1939" w:type="dxa"/>
            <w:tcBorders>
              <w:top w:val="single" w:sz="4" w:space="0" w:color="auto"/>
              <w:left w:val="single" w:sz="4" w:space="0" w:color="auto"/>
              <w:bottom w:val="doub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0.56</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936F57">
        <w:rPr>
          <w:rFonts w:ascii="Angsana New" w:hAnsi="Angsana New"/>
          <w:sz w:val="32"/>
          <w:cs/>
        </w:rPr>
        <w:lastRenderedPageBreak/>
        <w:t>ค่าความเชื่อมั่น</w:t>
      </w:r>
      <w:proofErr w:type="spellStart"/>
      <w:r w:rsidRPr="00936F57">
        <w:rPr>
          <w:rFonts w:ascii="Angsana New" w:hAnsi="Angsana New"/>
          <w:sz w:val="32"/>
          <w:cs/>
        </w:rPr>
        <w:t>ของครอนบาค</w:t>
      </w:r>
      <w:proofErr w:type="spellEnd"/>
      <w:r w:rsidRPr="00936F57">
        <w:rPr>
          <w:rFonts w:ascii="Angsana New" w:hAnsi="Angsana New"/>
          <w:sz w:val="32"/>
          <w:cs/>
        </w:rPr>
        <w:t xml:space="preserve">ยอมรับมากว่า </w:t>
      </w:r>
      <w:r w:rsidRPr="00936F57">
        <w:rPr>
          <w:rFonts w:ascii="Angsana New" w:hAnsi="Angsana New"/>
          <w:sz w:val="32"/>
        </w:rPr>
        <w:t>0.50</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color w:val="FF0066"/>
          <w:sz w:val="32"/>
          <w:cs/>
        </w:rPr>
        <w:t xml:space="preserve">   </w:t>
      </w:r>
      <w:r>
        <w:rPr>
          <w:rFonts w:ascii="Angsana New" w:hAnsi="Angsana New"/>
          <w:sz w:val="32"/>
        </w:rPr>
        <w:t xml:space="preserve">1.2 </w:t>
      </w:r>
      <w:r>
        <w:rPr>
          <w:rFonts w:ascii="Angsana New" w:hAnsi="Angsana New" w:hint="cs"/>
          <w:sz w:val="32"/>
          <w:cs/>
        </w:rPr>
        <w:t xml:space="preserve">วิเคราะห์ค่าความเที่ยงและความน่าเชื่อถือของเครื่องมือวิจัย </w:t>
      </w:r>
      <w:r>
        <w:rPr>
          <w:rFonts w:ascii="Angsana New" w:hAnsi="Angsana New"/>
          <w:sz w:val="32"/>
        </w:rPr>
        <w:t xml:space="preserve">CLEI </w:t>
      </w:r>
      <w:r>
        <w:rPr>
          <w:rFonts w:ascii="Angsana New" w:hAnsi="Angsana New" w:hint="cs"/>
          <w:sz w:val="32"/>
          <w:cs/>
        </w:rPr>
        <w:t>ตามสภาพที่พึงประสงค์</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Pr="000772F4"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772F4">
        <w:rPr>
          <w:rFonts w:ascii="Angsana New" w:hAnsi="Angsana New"/>
          <w:b/>
          <w:bCs/>
          <w:sz w:val="32"/>
          <w:cs/>
        </w:rPr>
        <w:t>ตาราง</w:t>
      </w:r>
      <w:r w:rsidRPr="000772F4">
        <w:rPr>
          <w:rFonts w:ascii="Angsana New" w:hAnsi="Angsana New" w:hint="cs"/>
          <w:b/>
          <w:bCs/>
          <w:sz w:val="32"/>
          <w:cs/>
        </w:rPr>
        <w:t>ภาคผนวกที่</w:t>
      </w:r>
      <w:r w:rsidRPr="000772F4">
        <w:rPr>
          <w:rFonts w:ascii="Angsana New" w:hAnsi="Angsana New"/>
          <w:b/>
          <w:bCs/>
          <w:sz w:val="32"/>
          <w:cs/>
        </w:rPr>
        <w:t xml:space="preserve"> </w:t>
      </w:r>
      <w:r w:rsidRPr="000772F4">
        <w:rPr>
          <w:rFonts w:ascii="Angsana New" w:hAnsi="Angsana New"/>
          <w:b/>
          <w:bCs/>
          <w:sz w:val="32"/>
        </w:rPr>
        <w:t>2</w:t>
      </w:r>
      <w:r w:rsidRPr="000772F4">
        <w:rPr>
          <w:rFonts w:ascii="Angsana New" w:hAnsi="Angsana New"/>
          <w:sz w:val="32"/>
          <w:cs/>
        </w:rPr>
        <w:t xml:space="preserve"> </w:t>
      </w:r>
      <w:r w:rsidRPr="000772F4">
        <w:rPr>
          <w:rFonts w:ascii="Angsana New" w:hAnsi="Angsana New" w:hint="cs"/>
          <w:sz w:val="32"/>
          <w:cs/>
        </w:rPr>
        <w:t xml:space="preserve"> </w:t>
      </w:r>
      <w:r w:rsidRPr="000772F4">
        <w:rPr>
          <w:rFonts w:ascii="Angsana New" w:hAnsi="Angsana New"/>
          <w:sz w:val="32"/>
          <w:cs/>
        </w:rPr>
        <w:t xml:space="preserve">แสดงค่า </w:t>
      </w:r>
      <w:proofErr w:type="spellStart"/>
      <w:r w:rsidRPr="000772F4">
        <w:rPr>
          <w:rFonts w:ascii="Angsana New" w:hAnsi="Angsana New"/>
          <w:sz w:val="32"/>
        </w:rPr>
        <w:t>Cronbach’s</w:t>
      </w:r>
      <w:proofErr w:type="spellEnd"/>
      <w:r w:rsidRPr="000772F4">
        <w:rPr>
          <w:rFonts w:ascii="Angsana New" w:hAnsi="Angsana New"/>
          <w:sz w:val="32"/>
        </w:rPr>
        <w:t xml:space="preserve"> Alpha</w:t>
      </w:r>
      <w:r w:rsidRPr="000772F4">
        <w:rPr>
          <w:rFonts w:ascii="Angsana New" w:hAnsi="Angsana New" w:hint="cs"/>
          <w:sz w:val="32"/>
          <w:cs/>
        </w:rPr>
        <w:t xml:space="preserve"> และค่าความตรงเชิงจำแนกของเครื่องมือ</w:t>
      </w:r>
      <w:r>
        <w:rPr>
          <w:rFonts w:ascii="Angsana New" w:hAnsi="Angsana New" w:hint="cs"/>
          <w:sz w:val="32"/>
          <w:cs/>
        </w:rPr>
        <w:tab/>
      </w:r>
      <w:r>
        <w:rPr>
          <w:rFonts w:ascii="Angsana New" w:hAnsi="Angsana New" w:hint="cs"/>
          <w:sz w:val="32"/>
          <w:cs/>
        </w:rPr>
        <w:tab/>
        <w:t xml:space="preserve">                 </w:t>
      </w:r>
      <w:r w:rsidRPr="000772F4">
        <w:rPr>
          <w:rFonts w:ascii="Angsana New" w:hAnsi="Angsana New" w:hint="cs"/>
          <w:sz w:val="32"/>
          <w:cs/>
        </w:rPr>
        <w:t xml:space="preserve">วิจัย  </w:t>
      </w:r>
      <w:r w:rsidRPr="000772F4">
        <w:rPr>
          <w:rFonts w:ascii="Angsana New" w:hAnsi="Angsana New"/>
          <w:sz w:val="32"/>
        </w:rPr>
        <w:t xml:space="preserve">CLEI </w:t>
      </w:r>
      <w:r w:rsidRPr="000772F4">
        <w:rPr>
          <w:rFonts w:ascii="Angsana New" w:hAnsi="Angsana New" w:hint="cs"/>
          <w:sz w:val="32"/>
          <w:cs/>
        </w:rPr>
        <w:t>ตามสภาพที่พึงประสงค์</w:t>
      </w:r>
    </w:p>
    <w:p w:rsidR="00FB526F" w:rsidRPr="00936F57"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i/>
          <w:iCs/>
          <w:sz w:val="12"/>
          <w:szCs w:val="12"/>
        </w:rPr>
      </w:pPr>
    </w:p>
    <w:tbl>
      <w:tblPr>
        <w:tblW w:w="8130" w:type="dxa"/>
        <w:jc w:val="center"/>
        <w:tblInd w:w="106"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2181"/>
        <w:gridCol w:w="1134"/>
        <w:gridCol w:w="1134"/>
        <w:gridCol w:w="1701"/>
        <w:gridCol w:w="1980"/>
      </w:tblGrid>
      <w:tr w:rsidR="00FB526F" w:rsidRPr="00016B58" w:rsidTr="001B6DB6">
        <w:trPr>
          <w:jc w:val="center"/>
        </w:trPr>
        <w:tc>
          <w:tcPr>
            <w:tcW w:w="2181" w:type="dxa"/>
            <w:tcBorders>
              <w:top w:val="double" w:sz="4" w:space="0" w:color="auto"/>
              <w:left w:val="nil"/>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พฤติกรรม</w:t>
            </w:r>
          </w:p>
        </w:tc>
        <w:tc>
          <w:tcPr>
            <w:tcW w:w="1134" w:type="dxa"/>
            <w:tcBorders>
              <w:top w:val="double" w:sz="4" w:space="0" w:color="auto"/>
              <w:left w:val="single" w:sz="4" w:space="0" w:color="auto"/>
              <w:bottom w:val="single" w:sz="4" w:space="0" w:color="auto"/>
              <w:right w:val="single" w:sz="4" w:space="0" w:color="auto"/>
            </w:tcBorders>
            <w:vAlign w:val="center"/>
            <w:hideMark/>
          </w:tcPr>
          <w:p w:rsidR="00FB526F" w:rsidRPr="00016B58" w:rsidRDefault="00ED5196"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m:oMathPara>
              <m:oMath>
                <m:acc>
                  <m:accPr>
                    <m:chr m:val="̅"/>
                    <m:ctrlPr>
                      <w:rPr>
                        <w:rFonts w:ascii="Cambria Math" w:hAnsi="Angsana New" w:cs="Angsana New"/>
                        <w:szCs w:val="24"/>
                      </w:rPr>
                    </m:ctrlPr>
                  </m:accPr>
                  <m:e>
                    <m:r>
                      <m:rPr>
                        <m:sty m:val="p"/>
                      </m:rPr>
                      <w:rPr>
                        <w:rFonts w:ascii="Cambria Math" w:hAnsi="Angsana New" w:cs="Angsana New"/>
                        <w:szCs w:val="24"/>
                      </w:rPr>
                      <m:t>X</m:t>
                    </m:r>
                  </m:e>
                </m:acc>
              </m:oMath>
            </m:oMathPara>
          </w:p>
        </w:tc>
        <w:tc>
          <w:tcPr>
            <w:tcW w:w="1134" w:type="dxa"/>
            <w:tcBorders>
              <w:top w:val="double" w:sz="4" w:space="0" w:color="auto"/>
              <w:left w:val="single" w:sz="4" w:space="0" w:color="auto"/>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S.D.</w:t>
            </w:r>
          </w:p>
        </w:tc>
        <w:tc>
          <w:tcPr>
            <w:tcW w:w="1701" w:type="dxa"/>
            <w:tcBorders>
              <w:top w:val="double" w:sz="4" w:space="0" w:color="auto"/>
              <w:left w:val="single" w:sz="4" w:space="0" w:color="auto"/>
              <w:bottom w:val="single" w:sz="4" w:space="0" w:color="auto"/>
              <w:right w:val="single" w:sz="4" w:space="0" w:color="auto"/>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 xml:space="preserve">ค่า </w:t>
            </w:r>
            <w:proofErr w:type="spellStart"/>
            <w:r w:rsidRPr="00016B58">
              <w:rPr>
                <w:rFonts w:ascii="Angsana New" w:hAnsi="Angsana New"/>
                <w:sz w:val="32"/>
              </w:rPr>
              <w:t>Cronbach’s</w:t>
            </w:r>
            <w:proofErr w:type="spellEnd"/>
            <w:r w:rsidRPr="00016B58">
              <w:rPr>
                <w:rFonts w:ascii="Angsana New" w:hAnsi="Angsana New"/>
                <w:sz w:val="32"/>
              </w:rPr>
              <w:t xml:space="preserve"> Alpha</w:t>
            </w:r>
          </w:p>
        </w:tc>
        <w:tc>
          <w:tcPr>
            <w:tcW w:w="1980" w:type="dxa"/>
            <w:tcBorders>
              <w:top w:val="double" w:sz="4" w:space="0" w:color="auto"/>
              <w:left w:val="single" w:sz="4" w:space="0" w:color="auto"/>
              <w:bottom w:val="single" w:sz="4" w:space="0" w:color="auto"/>
              <w:right w:val="nil"/>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cs/>
              </w:rPr>
              <w:t>ความตรงเชิงจำแนก</w:t>
            </w:r>
            <w:r w:rsidRPr="00016B58">
              <w:rPr>
                <w:rFonts w:ascii="Angsana New" w:hAnsi="Angsana New"/>
                <w:sz w:val="32"/>
                <w:lang w:bidi="lo-LA"/>
              </w:rPr>
              <w:t>(</w:t>
            </w:r>
            <w:r w:rsidRPr="00016B58">
              <w:rPr>
                <w:rFonts w:ascii="Angsana New" w:hAnsi="Angsana New"/>
                <w:sz w:val="32"/>
              </w:rPr>
              <w:t>Discriminant</w:t>
            </w:r>
            <w:r w:rsidRPr="00016B58">
              <w:rPr>
                <w:rFonts w:ascii="Angsana New" w:hAnsi="Angsana New"/>
                <w:sz w:val="32"/>
                <w:lang w:bidi="lo-LA"/>
              </w:rPr>
              <w:t>)</w:t>
            </w:r>
          </w:p>
        </w:tc>
      </w:tr>
      <w:tr w:rsidR="00FB526F" w:rsidRPr="00016B58" w:rsidTr="001B6DB6">
        <w:trPr>
          <w:jc w:val="center"/>
        </w:trPr>
        <w:tc>
          <w:tcPr>
            <w:tcW w:w="2181" w:type="dxa"/>
            <w:tcBorders>
              <w:top w:val="single" w:sz="4" w:space="0" w:color="auto"/>
              <w:left w:val="nil"/>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ด้านการประสานความร่วมมือของนักเรียน</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4.63</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0.86</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0.79</w:t>
            </w:r>
          </w:p>
        </w:tc>
        <w:tc>
          <w:tcPr>
            <w:tcW w:w="1980"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lang w:bidi="lo-LA"/>
              </w:rPr>
              <w:t>0.81</w:t>
            </w:r>
          </w:p>
        </w:tc>
      </w:tr>
      <w:tr w:rsidR="00FB526F" w:rsidRPr="00016B58" w:rsidTr="001B6DB6">
        <w:trPr>
          <w:jc w:val="center"/>
        </w:trPr>
        <w:tc>
          <w:tcPr>
            <w:tcW w:w="2181" w:type="dxa"/>
            <w:tcBorders>
              <w:top w:val="single" w:sz="4" w:space="0" w:color="auto"/>
              <w:left w:val="nil"/>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ด้านการเปิดโอกาสให้ผู้เรียนทำตามอิสระ</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4.74</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0.85</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0.82</w:t>
            </w:r>
          </w:p>
        </w:tc>
        <w:tc>
          <w:tcPr>
            <w:tcW w:w="1980"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0.80</w:t>
            </w:r>
          </w:p>
        </w:tc>
      </w:tr>
      <w:tr w:rsidR="00FB526F" w:rsidRPr="00016B58" w:rsidTr="001B6DB6">
        <w:trPr>
          <w:jc w:val="center"/>
        </w:trPr>
        <w:tc>
          <w:tcPr>
            <w:tcW w:w="2181" w:type="dxa"/>
            <w:tcBorders>
              <w:top w:val="single" w:sz="4" w:space="0" w:color="auto"/>
              <w:left w:val="nil"/>
              <w:bottom w:val="nil"/>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ด้านการบูร</w:t>
            </w:r>
            <w:proofErr w:type="spellStart"/>
            <w:r w:rsidRPr="00016B58">
              <w:rPr>
                <w:rFonts w:ascii="Angsana New" w:hAnsi="Angsana New"/>
                <w:color w:val="000000"/>
                <w:sz w:val="32"/>
                <w:cs/>
              </w:rPr>
              <w:t>ณา</w:t>
            </w:r>
            <w:proofErr w:type="spellEnd"/>
            <w:r w:rsidRPr="00016B58">
              <w:rPr>
                <w:rFonts w:ascii="Angsana New" w:hAnsi="Angsana New"/>
                <w:color w:val="000000"/>
                <w:sz w:val="32"/>
                <w:cs/>
              </w:rPr>
              <w:t>การ</w:t>
            </w:r>
          </w:p>
        </w:tc>
        <w:tc>
          <w:tcPr>
            <w:tcW w:w="1134" w:type="dxa"/>
            <w:tcBorders>
              <w:top w:val="single" w:sz="4" w:space="0" w:color="auto"/>
              <w:left w:val="single" w:sz="4" w:space="0" w:color="auto"/>
              <w:bottom w:val="nil"/>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4.72</w:t>
            </w:r>
          </w:p>
        </w:tc>
        <w:tc>
          <w:tcPr>
            <w:tcW w:w="1134" w:type="dxa"/>
            <w:tcBorders>
              <w:top w:val="single" w:sz="4" w:space="0" w:color="auto"/>
              <w:left w:val="single" w:sz="4" w:space="0" w:color="auto"/>
              <w:bottom w:val="nil"/>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0.84</w:t>
            </w:r>
          </w:p>
        </w:tc>
        <w:tc>
          <w:tcPr>
            <w:tcW w:w="1701" w:type="dxa"/>
            <w:tcBorders>
              <w:top w:val="single" w:sz="4" w:space="0" w:color="auto"/>
              <w:left w:val="single" w:sz="4" w:space="0" w:color="auto"/>
              <w:bottom w:val="nil"/>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0.84</w:t>
            </w:r>
          </w:p>
        </w:tc>
        <w:tc>
          <w:tcPr>
            <w:tcW w:w="1980" w:type="dxa"/>
            <w:tcBorders>
              <w:top w:val="single" w:sz="4" w:space="0" w:color="auto"/>
              <w:left w:val="single" w:sz="4" w:space="0" w:color="auto"/>
              <w:bottom w:val="nil"/>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0.80</w:t>
            </w:r>
          </w:p>
        </w:tc>
      </w:tr>
      <w:tr w:rsidR="00FB526F" w:rsidRPr="00016B58" w:rsidTr="001B6DB6">
        <w:trPr>
          <w:jc w:val="center"/>
        </w:trPr>
        <w:tc>
          <w:tcPr>
            <w:tcW w:w="2181" w:type="dxa"/>
            <w:tcBorders>
              <w:top w:val="single" w:sz="4" w:space="0" w:color="auto"/>
              <w:left w:val="nil"/>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t>ด้านกฎระเบียบวินัย</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4.67</w:t>
            </w:r>
          </w:p>
        </w:tc>
        <w:tc>
          <w:tcPr>
            <w:tcW w:w="1134"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1.27</w:t>
            </w:r>
          </w:p>
        </w:tc>
        <w:tc>
          <w:tcPr>
            <w:tcW w:w="1701" w:type="dxa"/>
            <w:tcBorders>
              <w:top w:val="single" w:sz="4" w:space="0" w:color="auto"/>
              <w:left w:val="single" w:sz="4" w:space="0" w:color="auto"/>
              <w:bottom w:val="sing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0.81</w:t>
            </w:r>
          </w:p>
        </w:tc>
        <w:tc>
          <w:tcPr>
            <w:tcW w:w="1980" w:type="dxa"/>
            <w:tcBorders>
              <w:top w:val="single" w:sz="4" w:space="0" w:color="auto"/>
              <w:left w:val="single" w:sz="4" w:space="0" w:color="auto"/>
              <w:bottom w:val="sing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0.81</w:t>
            </w:r>
          </w:p>
        </w:tc>
      </w:tr>
      <w:tr w:rsidR="00FB526F" w:rsidRPr="00016B58" w:rsidTr="001B6DB6">
        <w:trPr>
          <w:jc w:val="center"/>
        </w:trPr>
        <w:tc>
          <w:tcPr>
            <w:tcW w:w="2181" w:type="dxa"/>
            <w:tcBorders>
              <w:top w:val="single" w:sz="4" w:space="0" w:color="auto"/>
              <w:left w:val="nil"/>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r w:rsidRPr="00016B58">
              <w:rPr>
                <w:rFonts w:ascii="Angsana New" w:hAnsi="Angsana New"/>
                <w:color w:val="000000"/>
                <w:sz w:val="32"/>
                <w:cs/>
              </w:rPr>
              <w:lastRenderedPageBreak/>
              <w:t>ด้านวัสดุอุปกรณ์ในการปฏิบัติการ</w:t>
            </w:r>
          </w:p>
        </w:tc>
        <w:tc>
          <w:tcPr>
            <w:tcW w:w="1134"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4.69</w:t>
            </w:r>
          </w:p>
        </w:tc>
        <w:tc>
          <w:tcPr>
            <w:tcW w:w="1134"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1.95</w:t>
            </w:r>
          </w:p>
        </w:tc>
        <w:tc>
          <w:tcPr>
            <w:tcW w:w="1701" w:type="dxa"/>
            <w:tcBorders>
              <w:top w:val="single" w:sz="4" w:space="0" w:color="auto"/>
              <w:left w:val="single" w:sz="4" w:space="0" w:color="auto"/>
              <w:bottom w:val="double" w:sz="4" w:space="0" w:color="auto"/>
              <w:right w:val="single" w:sz="4" w:space="0" w:color="auto"/>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0.78</w:t>
            </w:r>
          </w:p>
        </w:tc>
        <w:tc>
          <w:tcPr>
            <w:tcW w:w="1980" w:type="dxa"/>
            <w:tcBorders>
              <w:top w:val="single" w:sz="4" w:space="0" w:color="auto"/>
              <w:left w:val="single" w:sz="4" w:space="0" w:color="auto"/>
              <w:bottom w:val="doub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0.82</w:t>
            </w:r>
          </w:p>
        </w:tc>
      </w:tr>
    </w:tbl>
    <w:p w:rsidR="00FB526F" w:rsidRPr="00936F57"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936F57">
        <w:rPr>
          <w:rFonts w:ascii="Angsana New" w:hAnsi="Angsana New"/>
          <w:sz w:val="32"/>
          <w:cs/>
        </w:rPr>
        <w:t>ค่าความเชื่อมั่น</w:t>
      </w:r>
      <w:proofErr w:type="spellStart"/>
      <w:r w:rsidRPr="00936F57">
        <w:rPr>
          <w:rFonts w:ascii="Angsana New" w:hAnsi="Angsana New"/>
          <w:sz w:val="32"/>
          <w:cs/>
        </w:rPr>
        <w:t>ของครอนบาค</w:t>
      </w:r>
      <w:proofErr w:type="spellEnd"/>
      <w:r w:rsidRPr="00936F57">
        <w:rPr>
          <w:rFonts w:ascii="Angsana New" w:hAnsi="Angsana New"/>
          <w:sz w:val="32"/>
          <w:cs/>
        </w:rPr>
        <w:t xml:space="preserve">ยอมรับมากว่า </w:t>
      </w:r>
      <w:r w:rsidRPr="00936F57">
        <w:rPr>
          <w:rFonts w:ascii="Angsana New" w:hAnsi="Angsana New"/>
          <w:sz w:val="32"/>
        </w:rPr>
        <w:t>0.50</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rPr>
      </w:pPr>
      <w:r>
        <w:rPr>
          <w:rFonts w:ascii="Angsana New" w:hAnsi="Angsana New"/>
          <w:sz w:val="32"/>
          <w:cs/>
        </w:rPr>
        <w:tab/>
        <w:t xml:space="preserve">การดำเนินการหาคุณภาพด้วยเครื่องมือวิจัยด้วยด้วยสถิติ </w:t>
      </w:r>
      <w:proofErr w:type="spellStart"/>
      <w:r>
        <w:rPr>
          <w:rFonts w:ascii="Angsana New" w:hAnsi="Angsana New"/>
          <w:sz w:val="32"/>
        </w:rPr>
        <w:t>Cronbach’s</w:t>
      </w:r>
      <w:proofErr w:type="spellEnd"/>
      <w:r>
        <w:rPr>
          <w:rFonts w:ascii="Angsana New" w:hAnsi="Angsana New"/>
          <w:sz w:val="32"/>
        </w:rPr>
        <w:t xml:space="preserve"> alpha reliability</w:t>
      </w:r>
      <w:r>
        <w:rPr>
          <w:rFonts w:ascii="Angsana New" w:hAnsi="Angsana New" w:hint="cs"/>
          <w:sz w:val="32"/>
          <w:cs/>
        </w:rPr>
        <w:t xml:space="preserve"> พบว่าแต่ละด้านมีความแตกต่างกัน ตารางที่ </w:t>
      </w:r>
      <w:r>
        <w:rPr>
          <w:rFonts w:ascii="Angsana New" w:hAnsi="Angsana New"/>
          <w:sz w:val="32"/>
          <w:lang w:bidi="lo-LA"/>
        </w:rPr>
        <w:t>1</w:t>
      </w:r>
      <w:r>
        <w:rPr>
          <w:rFonts w:ascii="Angsana New" w:hAnsi="Angsana New"/>
          <w:sz w:val="32"/>
          <w:cs/>
        </w:rPr>
        <w:t xml:space="preserve"> - </w:t>
      </w:r>
      <w:r>
        <w:rPr>
          <w:rFonts w:ascii="Angsana New" w:hAnsi="Angsana New"/>
          <w:sz w:val="32"/>
        </w:rPr>
        <w:t>2</w:t>
      </w:r>
      <w:r>
        <w:rPr>
          <w:rFonts w:ascii="Angsana New" w:hAnsi="Angsana New" w:hint="cs"/>
          <w:sz w:val="32"/>
          <w:cs/>
        </w:rPr>
        <w:t xml:space="preserve"> แสดงค่าของคุณภาพของเครื่องมือวิจัยเป็นรายด้าน แต่ละด้านมีค่าสูงกว่าค่าที่ยอมรับตามมาตรฐานสากลที่ระดับ 0.</w:t>
      </w:r>
      <w:r>
        <w:rPr>
          <w:rFonts w:ascii="Angsana New" w:hAnsi="Angsana New"/>
          <w:sz w:val="32"/>
          <w:lang w:bidi="lo-LA"/>
        </w:rPr>
        <w:t>5</w:t>
      </w:r>
      <w:r>
        <w:rPr>
          <w:rFonts w:ascii="Angsana New" w:hAnsi="Angsana New"/>
          <w:sz w:val="32"/>
          <w:cs/>
        </w:rPr>
        <w:t>0 ทุกด้าน แต่ละด้านจึงเป็นข้อมูลที่สนับสนุนค่าความเที่ยงตรงของคุณภาพเครื่องมือวิจัย</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rPr>
      </w:pPr>
    </w:p>
    <w:p w:rsidR="00FB526F" w:rsidRDefault="00FB526F" w:rsidP="00FB526F">
      <w:pPr>
        <w:tabs>
          <w:tab w:val="left" w:pos="720"/>
          <w:tab w:val="left" w:pos="1008"/>
          <w:tab w:val="left" w:pos="1296"/>
          <w:tab w:val="left" w:pos="1584"/>
          <w:tab w:val="left" w:pos="1872"/>
          <w:tab w:val="left" w:pos="2160"/>
          <w:tab w:val="left" w:pos="2448"/>
          <w:tab w:val="left" w:pos="2736"/>
        </w:tabs>
        <w:jc w:val="both"/>
        <w:rPr>
          <w:rFonts w:ascii="Angsana New" w:hAnsi="Angsana New"/>
          <w:b/>
          <w:bCs/>
          <w:sz w:val="32"/>
          <w:cs/>
        </w:rPr>
      </w:pPr>
      <w:r>
        <w:rPr>
          <w:rFonts w:ascii="Angsana New" w:hAnsi="Angsana New"/>
          <w:b/>
          <w:bCs/>
          <w:sz w:val="32"/>
        </w:rPr>
        <w:t>2.</w:t>
      </w:r>
      <w:r>
        <w:rPr>
          <w:rFonts w:ascii="Angsana New" w:hAnsi="Angsana New" w:hint="cs"/>
          <w:b/>
          <w:bCs/>
          <w:sz w:val="32"/>
          <w:cs/>
        </w:rPr>
        <w:t xml:space="preserve"> ค่าองค์ประกอบเชิงยืนยันของข้อคำถามของเครื่องมือวิจัย</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sz w:val="32"/>
          <w:cs/>
        </w:rPr>
        <w:tab/>
      </w:r>
      <w:r>
        <w:rPr>
          <w:rFonts w:ascii="Angsana New" w:hAnsi="Angsana New" w:hint="cs"/>
          <w:sz w:val="32"/>
          <w:cs/>
        </w:rPr>
        <w:t>เพื่อเป็นการยืนยันถึงคุณภาพของเครื่องมือวิจัยการวิเคราะห์ปัจจัยหรือการวิเคราะห์องค์ประกอบเชิงยืนยัน (</w:t>
      </w:r>
      <w:r>
        <w:rPr>
          <w:rFonts w:ascii="Angsana New" w:hAnsi="Angsana New"/>
          <w:sz w:val="32"/>
        </w:rPr>
        <w:t xml:space="preserve">Factor loading analysis) </w:t>
      </w:r>
      <w:r>
        <w:rPr>
          <w:rFonts w:ascii="Angsana New" w:hAnsi="Angsana New" w:hint="cs"/>
          <w:sz w:val="32"/>
          <w:cs/>
        </w:rPr>
        <w:t xml:space="preserve">เพื่อใช้ตรวจสอบโครงสร้างของชุดตัวแปรหรือแบบสอบถามรายข้อของเครื่องมือวิจัยและเพื่อใช้อธิบายความสัมพันธ์ระหว่างตัวแปรหรือข้อคำถามที่ประเมินในแต่ละข้อในด้านเดียวกัน หรือการวิเคราะห์ปัจจัยรายข้อของแต่ละด้านของข้อคำถามของเครื่องมือวิจัย ผลการวิเคราะห์ปรากฏในรายละเอียดตามตารางภาคผนวกที่ </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sz w:val="32"/>
          <w:lang w:bidi="lo-LA"/>
        </w:rPr>
        <w:t>3</w:t>
      </w:r>
      <w:r>
        <w:rPr>
          <w:rFonts w:ascii="Angsana New" w:hAnsi="Angsana New"/>
          <w:sz w:val="32"/>
        </w:rPr>
        <w:t xml:space="preserve"> – 4</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Pr="00936F57"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cs/>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 xml:space="preserve">ภาคผนวกที่ </w:t>
      </w:r>
      <w:r>
        <w:rPr>
          <w:rFonts w:ascii="Angsana New" w:hAnsi="Angsana New"/>
          <w:b/>
          <w:bCs/>
          <w:sz w:val="32"/>
          <w:lang w:bidi="lo-LA"/>
        </w:rPr>
        <w:t>3</w:t>
      </w:r>
      <w:r>
        <w:rPr>
          <w:rFonts w:ascii="Angsana New" w:hAnsi="Angsana New" w:hint="cs"/>
          <w:sz w:val="32"/>
          <w:cs/>
        </w:rPr>
        <w:t xml:space="preserve">  </w:t>
      </w:r>
      <w:r>
        <w:rPr>
          <w:rFonts w:ascii="Angsana New" w:hAnsi="Angsana New"/>
          <w:sz w:val="32"/>
          <w:cs/>
        </w:rPr>
        <w:t xml:space="preserve">แสดงการวิเคราะห์องค์ประกอบเชิงยืนยันเป็นรายข้อของเครื่องมือวิจัย </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sz w:val="32"/>
          <w:cs/>
        </w:rPr>
        <w:tab/>
      </w:r>
      <w:r>
        <w:rPr>
          <w:rFonts w:ascii="Angsana New" w:hAnsi="Angsana New" w:hint="cs"/>
          <w:sz w:val="32"/>
          <w:cs/>
        </w:rPr>
        <w:tab/>
      </w:r>
      <w:r>
        <w:rPr>
          <w:rFonts w:ascii="Angsana New" w:hAnsi="Angsana New" w:hint="cs"/>
          <w:sz w:val="32"/>
          <w:cs/>
        </w:rPr>
        <w:tab/>
      </w:r>
      <w:r>
        <w:rPr>
          <w:rFonts w:ascii="Angsana New" w:hAnsi="Angsana New" w:hint="cs"/>
          <w:sz w:val="32"/>
          <w:cs/>
        </w:rPr>
        <w:tab/>
        <w:t xml:space="preserve">    </w:t>
      </w:r>
      <w:r>
        <w:rPr>
          <w:rFonts w:ascii="Angsana New" w:hAnsi="Angsana New"/>
          <w:sz w:val="32"/>
        </w:rPr>
        <w:t xml:space="preserve">CLEI </w:t>
      </w:r>
      <w:r>
        <w:rPr>
          <w:rFonts w:ascii="Angsana New" w:hAnsi="Angsana New" w:hint="cs"/>
          <w:sz w:val="32"/>
          <w:cs/>
        </w:rPr>
        <w:t>ตามสภาพที่เป็นจริง</w:t>
      </w:r>
    </w:p>
    <w:p w:rsidR="00FB526F" w:rsidRPr="00936F57"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520" w:type="dxa"/>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383"/>
        <w:gridCol w:w="1558"/>
        <w:gridCol w:w="1418"/>
        <w:gridCol w:w="1417"/>
        <w:gridCol w:w="1418"/>
        <w:gridCol w:w="1326"/>
      </w:tblGrid>
      <w:tr w:rsidR="00FB526F" w:rsidRPr="00304D03" w:rsidTr="001B6DB6">
        <w:trPr>
          <w:jc w:val="center"/>
        </w:trPr>
        <w:tc>
          <w:tcPr>
            <w:tcW w:w="1383" w:type="dxa"/>
            <w:tcBorders>
              <w:top w:val="doub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lastRenderedPageBreak/>
              <w:t>ข้อคำถาม</w:t>
            </w:r>
          </w:p>
        </w:tc>
        <w:tc>
          <w:tcPr>
            <w:tcW w:w="155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ด้านการประสานความร่วมมือของนักเรียน</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ด้านการเปิดโอกาสให้ผู้เรียนทำตามอิสระ</w:t>
            </w:r>
          </w:p>
        </w:tc>
        <w:tc>
          <w:tcPr>
            <w:tcW w:w="1417"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roofErr w:type="spellStart"/>
            <w:r w:rsidRPr="00304D03">
              <w:rPr>
                <w:rFonts w:ascii="TH SarabunPSK" w:hAnsi="TH SarabunPSK"/>
                <w:color w:val="000000"/>
                <w:sz w:val="32"/>
                <w:cs/>
              </w:rPr>
              <w:t>บูรณา</w:t>
            </w:r>
            <w:proofErr w:type="spellEnd"/>
            <w:r w:rsidRPr="00304D03">
              <w:rPr>
                <w:rFonts w:ascii="TH SarabunPSK" w:hAnsi="TH SarabunPSK"/>
                <w:color w:val="000000"/>
                <w:sz w:val="32"/>
                <w:cs/>
              </w:rPr>
              <w:t>การ</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ด้านกฎระเบียบวินัย</w:t>
            </w:r>
          </w:p>
        </w:tc>
        <w:tc>
          <w:tcPr>
            <w:tcW w:w="1326" w:type="dxa"/>
            <w:tcBorders>
              <w:top w:val="doub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ด้านวัสดุอุปกรณ์ในการปฏิบัติการ</w:t>
            </w:r>
          </w:p>
        </w:tc>
      </w:tr>
      <w:tr w:rsidR="00FB526F" w:rsidRPr="00304D03" w:rsidTr="001B6DB6">
        <w:trPr>
          <w:gridAfter w:val="1"/>
          <w:wAfter w:w="1326" w:type="dxa"/>
          <w:jc w:val="center"/>
        </w:trPr>
        <w:tc>
          <w:tcPr>
            <w:tcW w:w="1383" w:type="dxa"/>
            <w:tcBorders>
              <w:top w:val="nil"/>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A16</w:t>
            </w:r>
          </w:p>
        </w:tc>
        <w:tc>
          <w:tcPr>
            <w:tcW w:w="1558" w:type="dxa"/>
            <w:tcBorders>
              <w:top w:val="nil"/>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0.80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0.76</w:t>
            </w:r>
          </w:p>
        </w:tc>
        <w:tc>
          <w:tcPr>
            <w:tcW w:w="1418" w:type="dxa"/>
            <w:tcBorders>
              <w:top w:val="nil"/>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
        </w:tc>
        <w:tc>
          <w:tcPr>
            <w:tcW w:w="1417" w:type="dxa"/>
            <w:tcBorders>
              <w:top w:val="nil"/>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
        </w:tc>
        <w:tc>
          <w:tcPr>
            <w:tcW w:w="1418" w:type="dxa"/>
            <w:tcBorders>
              <w:top w:val="nil"/>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
        </w:tc>
      </w:tr>
      <w:tr w:rsidR="00FB526F" w:rsidRPr="00304D03" w:rsidTr="001B6DB6">
        <w:trPr>
          <w:jc w:val="center"/>
        </w:trPr>
        <w:tc>
          <w:tcPr>
            <w:tcW w:w="1383"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A116</w:t>
            </w:r>
          </w:p>
        </w:tc>
        <w:tc>
          <w:tcPr>
            <w:tcW w:w="1558"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0.60</w:t>
            </w: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single" w:sz="4" w:space="0" w:color="auto"/>
              <w:left w:val="single" w:sz="4" w:space="0" w:color="auto"/>
              <w:bottom w:val="single" w:sz="4" w:space="0" w:color="auto"/>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A112</w:t>
            </w:r>
          </w:p>
        </w:tc>
        <w:tc>
          <w:tcPr>
            <w:tcW w:w="155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0.49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0.48</w:t>
            </w: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single" w:sz="4" w:space="0" w:color="auto"/>
              <w:left w:val="single" w:sz="4" w:space="0" w:color="auto"/>
              <w:bottom w:val="single" w:sz="4" w:space="0" w:color="auto"/>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single" w:sz="4" w:space="0" w:color="auto"/>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A18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w:t>
            </w:r>
          </w:p>
        </w:tc>
        <w:tc>
          <w:tcPr>
            <w:tcW w:w="1558"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lastRenderedPageBreak/>
              <w:t>0.68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0.65</w:t>
            </w:r>
          </w:p>
        </w:tc>
        <w:tc>
          <w:tcPr>
            <w:tcW w:w="1418"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single" w:sz="4" w:space="0" w:color="auto"/>
              <w:left w:val="single" w:sz="4" w:space="0" w:color="auto"/>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doub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ข้อคำถาม</w:t>
            </w:r>
          </w:p>
        </w:tc>
        <w:tc>
          <w:tcPr>
            <w:tcW w:w="155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ด้านการประสานความร่วมมือของนักเรียน</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ด้านการเปิดโอกาสให้ผู้เรียนทำตามอิสระ</w:t>
            </w:r>
          </w:p>
        </w:tc>
        <w:tc>
          <w:tcPr>
            <w:tcW w:w="1417"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roofErr w:type="spellStart"/>
            <w:r w:rsidRPr="00304D03">
              <w:rPr>
                <w:rFonts w:ascii="TH SarabunPSK" w:hAnsi="TH SarabunPSK"/>
                <w:color w:val="000000"/>
                <w:sz w:val="32"/>
                <w:cs/>
              </w:rPr>
              <w:t>บูรณา</w:t>
            </w:r>
            <w:proofErr w:type="spellEnd"/>
            <w:r w:rsidRPr="00304D03">
              <w:rPr>
                <w:rFonts w:ascii="TH SarabunPSK" w:hAnsi="TH SarabunPSK"/>
                <w:color w:val="000000"/>
                <w:sz w:val="32"/>
                <w:cs/>
              </w:rPr>
              <w:t>การ</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ด้านกฎระเบียบวินัย</w:t>
            </w:r>
          </w:p>
        </w:tc>
        <w:tc>
          <w:tcPr>
            <w:tcW w:w="1326" w:type="dxa"/>
            <w:tcBorders>
              <w:top w:val="doub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ด้านวัสดุอุปกรณ์ในการปฏิบัติการ</w:t>
            </w:r>
          </w:p>
        </w:tc>
      </w:tr>
      <w:tr w:rsidR="00FB526F" w:rsidRPr="00304D03" w:rsidTr="001B6DB6">
        <w:trPr>
          <w:trHeight w:val="3026"/>
          <w:jc w:val="center"/>
        </w:trPr>
        <w:tc>
          <w:tcPr>
            <w:tcW w:w="1383" w:type="dxa"/>
            <w:tcBorders>
              <w:top w:val="single" w:sz="4" w:space="0" w:color="auto"/>
              <w:left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A14</w:t>
            </w:r>
          </w:p>
        </w:tc>
        <w:tc>
          <w:tcPr>
            <w:tcW w:w="1558" w:type="dxa"/>
            <w:tcBorders>
              <w:top w:val="single" w:sz="4" w:space="0" w:color="auto"/>
              <w:left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0.39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0.39</w:t>
            </w:r>
          </w:p>
        </w:tc>
        <w:tc>
          <w:tcPr>
            <w:tcW w:w="1326" w:type="dxa"/>
            <w:tcBorders>
              <w:top w:val="single" w:sz="4" w:space="0" w:color="auto"/>
              <w:left w:val="single" w:sz="4" w:space="0" w:color="auto"/>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rPr>
          <w:jc w:val="center"/>
        </w:trPr>
        <w:tc>
          <w:tcPr>
            <w:tcW w:w="1383"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A125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A130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A135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A115</w:t>
            </w:r>
          </w:p>
        </w:tc>
        <w:tc>
          <w:tcPr>
            <w:tcW w:w="155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326" w:type="dxa"/>
            <w:tcBorders>
              <w:top w:val="sing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0.70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0.68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lastRenderedPageBreak/>
              <w:t>0.67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0.52</w:t>
            </w:r>
          </w:p>
        </w:tc>
      </w:tr>
      <w:tr w:rsidR="00FB526F" w:rsidRPr="00304D03" w:rsidTr="001B6DB6">
        <w:trPr>
          <w:jc w:val="center"/>
        </w:trPr>
        <w:tc>
          <w:tcPr>
            <w:tcW w:w="1383"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 of Variance</w:t>
            </w:r>
          </w:p>
        </w:tc>
        <w:tc>
          <w:tcPr>
            <w:tcW w:w="1558"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22.33</w:t>
            </w:r>
          </w:p>
        </w:tc>
        <w:tc>
          <w:tcPr>
            <w:tcW w:w="1418"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22.83</w:t>
            </w:r>
          </w:p>
        </w:tc>
        <w:tc>
          <w:tcPr>
            <w:tcW w:w="1417"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29.85</w:t>
            </w:r>
          </w:p>
        </w:tc>
        <w:tc>
          <w:tcPr>
            <w:tcW w:w="1418" w:type="dxa"/>
            <w:tcBorders>
              <w:top w:val="sing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28.83</w:t>
            </w:r>
          </w:p>
        </w:tc>
        <w:tc>
          <w:tcPr>
            <w:tcW w:w="1326" w:type="dxa"/>
            <w:tcBorders>
              <w:top w:val="sing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27.36</w:t>
            </w:r>
          </w:p>
        </w:tc>
      </w:tr>
      <w:tr w:rsidR="00FB526F" w:rsidRPr="00304D03" w:rsidTr="001B6DB6">
        <w:trPr>
          <w:jc w:val="center"/>
        </w:trPr>
        <w:tc>
          <w:tcPr>
            <w:tcW w:w="1383" w:type="dxa"/>
            <w:tcBorders>
              <w:top w:val="single" w:sz="4" w:space="0" w:color="auto"/>
              <w:left w:val="nil"/>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Initial Eigenvalues</w:t>
            </w:r>
          </w:p>
        </w:tc>
        <w:tc>
          <w:tcPr>
            <w:tcW w:w="1558" w:type="dxa"/>
            <w:tcBorders>
              <w:top w:val="single" w:sz="4" w:space="0" w:color="auto"/>
              <w:left w:val="single" w:sz="4" w:space="0" w:color="auto"/>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1.56</w:t>
            </w:r>
          </w:p>
        </w:tc>
        <w:tc>
          <w:tcPr>
            <w:tcW w:w="1418" w:type="dxa"/>
            <w:tcBorders>
              <w:top w:val="single" w:sz="4" w:space="0" w:color="auto"/>
              <w:left w:val="single" w:sz="4" w:space="0" w:color="auto"/>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1.60</w:t>
            </w:r>
          </w:p>
        </w:tc>
        <w:tc>
          <w:tcPr>
            <w:tcW w:w="1417" w:type="dxa"/>
            <w:tcBorders>
              <w:top w:val="single" w:sz="4" w:space="0" w:color="auto"/>
              <w:left w:val="single" w:sz="4" w:space="0" w:color="auto"/>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2.09</w:t>
            </w:r>
          </w:p>
        </w:tc>
        <w:tc>
          <w:tcPr>
            <w:tcW w:w="1418" w:type="dxa"/>
            <w:tcBorders>
              <w:top w:val="single" w:sz="4" w:space="0" w:color="auto"/>
              <w:left w:val="single" w:sz="4" w:space="0" w:color="auto"/>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2.02</w:t>
            </w:r>
          </w:p>
        </w:tc>
        <w:tc>
          <w:tcPr>
            <w:tcW w:w="1326" w:type="dxa"/>
            <w:tcBorders>
              <w:top w:val="single" w:sz="4" w:space="0" w:color="auto"/>
              <w:left w:val="single" w:sz="4" w:space="0" w:color="auto"/>
              <w:bottom w:val="doub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rPr>
              <w:t>1.92</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D3DE1">
        <w:rPr>
          <w:rFonts w:ascii="Angsana New" w:hAnsi="Angsana New"/>
          <w:sz w:val="32"/>
          <w:lang w:bidi="lo-LA"/>
        </w:rPr>
        <w:t>*</w:t>
      </w:r>
      <w:r w:rsidRPr="000D3DE1">
        <w:rPr>
          <w:rFonts w:ascii="Angsana New" w:hAnsi="Angsana New"/>
          <w:sz w:val="32"/>
          <w:cs/>
        </w:rPr>
        <w:t xml:space="preserve">ค่าองค์ประกอบเชิงยืนยันยอมรับมากกว่า </w:t>
      </w:r>
      <w:r w:rsidRPr="000D3DE1">
        <w:rPr>
          <w:rFonts w:ascii="Angsana New" w:hAnsi="Angsana New"/>
          <w:sz w:val="32"/>
        </w:rPr>
        <w:t xml:space="preserve">0.30 </w:t>
      </w:r>
      <w:r w:rsidRPr="000D3DE1">
        <w:rPr>
          <w:rFonts w:ascii="Angsana New" w:hAnsi="Angsana New" w:hint="cs"/>
          <w:sz w:val="32"/>
          <w:cs/>
        </w:rPr>
        <w:t>กับกลุ่มตัวอย่าง</w:t>
      </w:r>
      <w:r>
        <w:rPr>
          <w:rFonts w:ascii="Angsana New" w:hAnsi="Angsana New" w:hint="cs"/>
          <w:sz w:val="32"/>
          <w:cs/>
        </w:rPr>
        <w:t xml:space="preserve"> </w:t>
      </w:r>
      <w:r w:rsidRPr="000D3DE1">
        <w:rPr>
          <w:rFonts w:ascii="Angsana New" w:hAnsi="Angsana New"/>
          <w:sz w:val="32"/>
        </w:rPr>
        <w:t xml:space="preserve">92 </w:t>
      </w:r>
      <w:r w:rsidRPr="000D3DE1">
        <w:rPr>
          <w:rFonts w:ascii="Angsana New" w:hAnsi="Angsana New" w:hint="cs"/>
          <w:sz w:val="32"/>
          <w:cs/>
        </w:rPr>
        <w:t>คน</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p>
    <w:p w:rsidR="00FB526F" w:rsidRPr="000D3DE1"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 xml:space="preserve">ภาคผนวกที่ </w:t>
      </w:r>
      <w:r>
        <w:rPr>
          <w:rFonts w:ascii="Angsana New" w:hAnsi="Angsana New"/>
          <w:b/>
          <w:bCs/>
          <w:sz w:val="32"/>
          <w:lang w:bidi="lo-LA"/>
        </w:rPr>
        <w:t>4</w:t>
      </w:r>
      <w:r>
        <w:rPr>
          <w:rFonts w:ascii="Angsana New" w:hAnsi="Angsana New" w:hint="cs"/>
          <w:b/>
          <w:bCs/>
          <w:sz w:val="32"/>
          <w:cs/>
        </w:rPr>
        <w:t xml:space="preserve"> </w:t>
      </w:r>
      <w:r>
        <w:rPr>
          <w:rFonts w:ascii="Angsana New" w:hAnsi="Angsana New"/>
          <w:sz w:val="32"/>
          <w:lang w:bidi="lo-LA"/>
        </w:rPr>
        <w:t xml:space="preserve"> </w:t>
      </w:r>
      <w:r>
        <w:rPr>
          <w:rFonts w:ascii="Angsana New" w:hAnsi="Angsana New"/>
          <w:sz w:val="32"/>
          <w:cs/>
        </w:rPr>
        <w:t xml:space="preserve">แสดงการวิเคราะห์องค์ประกอบเชิงยืนยันเป็นรายข้อของเครื่องมือวิจัย </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sz w:val="32"/>
          <w:cs/>
        </w:rPr>
        <w:tab/>
      </w:r>
      <w:r>
        <w:rPr>
          <w:rFonts w:ascii="Angsana New" w:hAnsi="Angsana New" w:hint="cs"/>
          <w:sz w:val="32"/>
          <w:cs/>
        </w:rPr>
        <w:tab/>
      </w:r>
      <w:r>
        <w:rPr>
          <w:rFonts w:ascii="Angsana New" w:hAnsi="Angsana New" w:hint="cs"/>
          <w:sz w:val="32"/>
          <w:cs/>
        </w:rPr>
        <w:tab/>
      </w:r>
      <w:r>
        <w:rPr>
          <w:rFonts w:ascii="Angsana New" w:hAnsi="Angsana New" w:hint="cs"/>
          <w:sz w:val="32"/>
          <w:cs/>
        </w:rPr>
        <w:tab/>
        <w:t xml:space="preserve">     </w:t>
      </w:r>
      <w:r>
        <w:rPr>
          <w:rFonts w:ascii="Angsana New" w:hAnsi="Angsana New"/>
          <w:sz w:val="32"/>
        </w:rPr>
        <w:t xml:space="preserve">CLEI </w:t>
      </w:r>
      <w:r>
        <w:rPr>
          <w:rFonts w:ascii="Angsana New" w:hAnsi="Angsana New" w:hint="cs"/>
          <w:sz w:val="32"/>
          <w:cs/>
        </w:rPr>
        <w:t>ตามสภาพที่พึงประสงค์</w:t>
      </w:r>
    </w:p>
    <w:p w:rsidR="00FB526F" w:rsidRPr="000D3DE1"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522"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17"/>
        <w:gridCol w:w="1276"/>
        <w:gridCol w:w="1559"/>
        <w:gridCol w:w="1468"/>
      </w:tblGrid>
      <w:tr w:rsidR="00FB526F" w:rsidRPr="00304D03" w:rsidTr="001B6DB6">
        <w:tc>
          <w:tcPr>
            <w:tcW w:w="1384" w:type="dxa"/>
            <w:tcBorders>
              <w:top w:val="doub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ข้อคำถาม</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ด้านการประสานความร่วมมือของนักเรียน</w:t>
            </w:r>
          </w:p>
        </w:tc>
        <w:tc>
          <w:tcPr>
            <w:tcW w:w="1417"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ด้านการเปิดโอกาสให้ผู้เรียนทำตาม</w:t>
            </w:r>
            <w:r w:rsidRPr="00304D03">
              <w:rPr>
                <w:rFonts w:ascii="TH SarabunPSK" w:hAnsi="TH SarabunPSK"/>
                <w:color w:val="000000"/>
                <w:sz w:val="32"/>
                <w:cs/>
              </w:rPr>
              <w:lastRenderedPageBreak/>
              <w:t>อิสระ</w:t>
            </w:r>
          </w:p>
        </w:tc>
        <w:tc>
          <w:tcPr>
            <w:tcW w:w="1276"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lastRenderedPageBreak/>
              <w:t>ด้านการ</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roofErr w:type="spellStart"/>
            <w:r w:rsidRPr="00304D03">
              <w:rPr>
                <w:rFonts w:ascii="TH SarabunPSK" w:hAnsi="TH SarabunPSK"/>
                <w:color w:val="000000"/>
                <w:sz w:val="32"/>
                <w:cs/>
              </w:rPr>
              <w:t>บูรณา</w:t>
            </w:r>
            <w:proofErr w:type="spellEnd"/>
            <w:r w:rsidRPr="00304D03">
              <w:rPr>
                <w:rFonts w:ascii="TH SarabunPSK" w:hAnsi="TH SarabunPSK"/>
                <w:color w:val="000000"/>
                <w:sz w:val="32"/>
                <w:cs/>
              </w:rPr>
              <w:t>การ</w:t>
            </w:r>
          </w:p>
        </w:tc>
        <w:tc>
          <w:tcPr>
            <w:tcW w:w="1559"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ด้านกฎระเบียบวินัย</w:t>
            </w:r>
          </w:p>
        </w:tc>
        <w:tc>
          <w:tcPr>
            <w:tcW w:w="1468" w:type="dxa"/>
            <w:tcBorders>
              <w:top w:val="doub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ด้านวัสดุอุปกรณ์ในการปฏิบัติการ</w:t>
            </w:r>
          </w:p>
        </w:tc>
      </w:tr>
      <w:tr w:rsidR="00FB526F" w:rsidRPr="00304D03" w:rsidTr="001B6DB6">
        <w:tc>
          <w:tcPr>
            <w:tcW w:w="1384" w:type="dxa"/>
            <w:tcBorders>
              <w:top w:val="single" w:sz="4" w:space="0" w:color="auto"/>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P11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w:t>
            </w:r>
          </w:p>
        </w:tc>
        <w:tc>
          <w:tcPr>
            <w:tcW w:w="1418" w:type="dxa"/>
            <w:tcBorders>
              <w:top w:val="single" w:sz="4" w:space="0" w:color="auto"/>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0.70</w:t>
            </w:r>
          </w:p>
        </w:tc>
        <w:tc>
          <w:tcPr>
            <w:tcW w:w="1417"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single" w:sz="4" w:space="0" w:color="auto"/>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P6</w:t>
            </w:r>
          </w:p>
        </w:tc>
        <w:tc>
          <w:tcPr>
            <w:tcW w:w="1418" w:type="dxa"/>
            <w:tcBorders>
              <w:top w:val="single" w:sz="4" w:space="0" w:color="auto"/>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0.49</w:t>
            </w:r>
          </w:p>
        </w:tc>
        <w:tc>
          <w:tcPr>
            <w:tcW w:w="1417"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single" w:sz="4" w:space="0" w:color="auto"/>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P32</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P27</w:t>
            </w:r>
          </w:p>
        </w:tc>
        <w:tc>
          <w:tcPr>
            <w:tcW w:w="1418"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0.63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0.47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0.40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0.39</w:t>
            </w:r>
          </w:p>
        </w:tc>
        <w:tc>
          <w:tcPr>
            <w:tcW w:w="1276"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single" w:sz="4" w:space="0" w:color="auto"/>
              <w:left w:val="nil"/>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P23</w:t>
            </w:r>
          </w:p>
        </w:tc>
        <w:tc>
          <w:tcPr>
            <w:tcW w:w="1418"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single" w:sz="4" w:space="0" w:color="auto"/>
              <w:left w:val="single" w:sz="4" w:space="0" w:color="auto"/>
              <w:bottom w:val="nil"/>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0.95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0.94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0.69</w:t>
            </w:r>
          </w:p>
        </w:tc>
        <w:tc>
          <w:tcPr>
            <w:tcW w:w="1559" w:type="dxa"/>
            <w:tcBorders>
              <w:top w:val="single" w:sz="4" w:space="0" w:color="auto"/>
              <w:left w:val="single" w:sz="4" w:space="0" w:color="auto"/>
              <w:bottom w:val="nil"/>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nil"/>
              <w:left w:val="nil"/>
              <w:bottom w:val="nil"/>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nil"/>
              <w:left w:val="nil"/>
              <w:bottom w:val="nil"/>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doub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ข้อคำถาม</w:t>
            </w:r>
          </w:p>
        </w:tc>
        <w:tc>
          <w:tcPr>
            <w:tcW w:w="1418"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ด้านการประสานความร่วมมือของนักเรียน</w:t>
            </w:r>
          </w:p>
        </w:tc>
        <w:tc>
          <w:tcPr>
            <w:tcW w:w="1417"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ด้านการเปิดโอกาสให้ผู้เรียนทำตามอิสระ</w:t>
            </w:r>
          </w:p>
        </w:tc>
        <w:tc>
          <w:tcPr>
            <w:tcW w:w="1276"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ด้านการ</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proofErr w:type="spellStart"/>
            <w:r w:rsidRPr="00304D03">
              <w:rPr>
                <w:rFonts w:ascii="TH SarabunPSK" w:hAnsi="TH SarabunPSK"/>
                <w:color w:val="000000"/>
                <w:sz w:val="32"/>
                <w:cs/>
              </w:rPr>
              <w:t>บูรณา</w:t>
            </w:r>
            <w:proofErr w:type="spellEnd"/>
            <w:r w:rsidRPr="00304D03">
              <w:rPr>
                <w:rFonts w:ascii="TH SarabunPSK" w:hAnsi="TH SarabunPSK"/>
                <w:color w:val="000000"/>
                <w:sz w:val="32"/>
                <w:cs/>
              </w:rPr>
              <w:t>การ</w:t>
            </w:r>
          </w:p>
        </w:tc>
        <w:tc>
          <w:tcPr>
            <w:tcW w:w="1559" w:type="dxa"/>
            <w:tcBorders>
              <w:top w:val="double" w:sz="4" w:space="0" w:color="auto"/>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ด้านกฎระเบียบวินัย</w:t>
            </w:r>
          </w:p>
        </w:tc>
        <w:tc>
          <w:tcPr>
            <w:tcW w:w="1468" w:type="dxa"/>
            <w:tcBorders>
              <w:top w:val="doub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color w:val="000000"/>
                <w:sz w:val="32"/>
              </w:rPr>
            </w:pPr>
            <w:r w:rsidRPr="00304D03">
              <w:rPr>
                <w:rFonts w:ascii="TH SarabunPSK" w:hAnsi="TH SarabunPSK"/>
                <w:color w:val="000000"/>
                <w:sz w:val="32"/>
                <w:cs/>
              </w:rPr>
              <w:t>ด้านวัสดุอุปกรณ์ในการปฏิบัติการ</w:t>
            </w:r>
          </w:p>
        </w:tc>
      </w:tr>
      <w:tr w:rsidR="00FB526F" w:rsidRPr="00304D03" w:rsidTr="001B6DB6">
        <w:tc>
          <w:tcPr>
            <w:tcW w:w="1384" w:type="dxa"/>
            <w:tcBorders>
              <w:top w:val="nil"/>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P9</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P34</w:t>
            </w:r>
          </w:p>
        </w:tc>
        <w:tc>
          <w:tcPr>
            <w:tcW w:w="1418" w:type="dxa"/>
            <w:tcBorders>
              <w:top w:val="nil"/>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nil"/>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nil"/>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nil"/>
              <w:left w:val="single" w:sz="4" w:space="0" w:color="auto"/>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0.65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0.57</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0.50</w:t>
            </w:r>
          </w:p>
        </w:tc>
        <w:tc>
          <w:tcPr>
            <w:tcW w:w="1468" w:type="dxa"/>
            <w:tcBorders>
              <w:top w:val="nil"/>
              <w:left w:val="single" w:sz="4" w:space="0" w:color="auto"/>
              <w:bottom w:val="single" w:sz="4" w:space="0" w:color="auto"/>
              <w:right w:val="nil"/>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r>
      <w:tr w:rsidR="00FB526F" w:rsidRPr="00304D03" w:rsidTr="001B6DB6">
        <w:tc>
          <w:tcPr>
            <w:tcW w:w="1384"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P30</w:t>
            </w: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0.81</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0.76</w:t>
            </w:r>
          </w:p>
        </w:tc>
      </w:tr>
      <w:tr w:rsidR="00FB526F" w:rsidRPr="00304D03" w:rsidTr="001B6DB6">
        <w:tc>
          <w:tcPr>
            <w:tcW w:w="1384"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P35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P15</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P10</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P25</w:t>
            </w: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276"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559"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p>
        </w:tc>
        <w:tc>
          <w:tcPr>
            <w:tcW w:w="1468" w:type="dxa"/>
            <w:tcBorders>
              <w:top w:val="sing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0.73</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0.74</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0.66</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0.58</w:t>
            </w:r>
          </w:p>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0.44</w:t>
            </w:r>
          </w:p>
        </w:tc>
      </w:tr>
      <w:tr w:rsidR="00FB526F" w:rsidRPr="00304D03" w:rsidTr="001B6DB6">
        <w:tc>
          <w:tcPr>
            <w:tcW w:w="1384" w:type="dxa"/>
            <w:tcBorders>
              <w:top w:val="single" w:sz="4" w:space="0" w:color="auto"/>
              <w:left w:val="nil"/>
              <w:bottom w:val="sing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 of Varianc</w:t>
            </w:r>
            <w:r w:rsidRPr="00304D03">
              <w:rPr>
                <w:rFonts w:ascii="TH SarabunPSK" w:hAnsi="TH SarabunPSK"/>
                <w:color w:val="000000"/>
                <w:sz w:val="32"/>
              </w:rPr>
              <w:lastRenderedPageBreak/>
              <w:t>e</w:t>
            </w:r>
          </w:p>
        </w:tc>
        <w:tc>
          <w:tcPr>
            <w:tcW w:w="1418"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36.48</w:t>
            </w:r>
          </w:p>
        </w:tc>
        <w:tc>
          <w:tcPr>
            <w:tcW w:w="1417"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48.89</w:t>
            </w:r>
          </w:p>
        </w:tc>
        <w:tc>
          <w:tcPr>
            <w:tcW w:w="1276"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43.25</w:t>
            </w:r>
          </w:p>
        </w:tc>
        <w:tc>
          <w:tcPr>
            <w:tcW w:w="1559" w:type="dxa"/>
            <w:tcBorders>
              <w:top w:val="single" w:sz="4" w:space="0" w:color="auto"/>
              <w:left w:val="single" w:sz="4" w:space="0" w:color="auto"/>
              <w:bottom w:val="sing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29.36</w:t>
            </w:r>
          </w:p>
        </w:tc>
        <w:tc>
          <w:tcPr>
            <w:tcW w:w="1468" w:type="dxa"/>
            <w:tcBorders>
              <w:top w:val="single" w:sz="4" w:space="0" w:color="auto"/>
              <w:left w:val="single" w:sz="4" w:space="0" w:color="auto"/>
              <w:bottom w:val="sing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32.03</w:t>
            </w:r>
          </w:p>
        </w:tc>
      </w:tr>
      <w:tr w:rsidR="00FB526F" w:rsidRPr="00304D03" w:rsidTr="001B6DB6">
        <w:tc>
          <w:tcPr>
            <w:tcW w:w="1384" w:type="dxa"/>
            <w:tcBorders>
              <w:top w:val="single" w:sz="4" w:space="0" w:color="auto"/>
              <w:left w:val="nil"/>
              <w:bottom w:val="double" w:sz="4" w:space="0" w:color="auto"/>
              <w:right w:val="single" w:sz="4" w:space="0" w:color="auto"/>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lastRenderedPageBreak/>
              <w:t>Initial Eigenvalues</w:t>
            </w:r>
          </w:p>
        </w:tc>
        <w:tc>
          <w:tcPr>
            <w:tcW w:w="1418" w:type="dxa"/>
            <w:tcBorders>
              <w:top w:val="single" w:sz="4" w:space="0" w:color="auto"/>
              <w:left w:val="single" w:sz="4" w:space="0" w:color="auto"/>
              <w:bottom w:val="doub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2.55</w:t>
            </w:r>
          </w:p>
        </w:tc>
        <w:tc>
          <w:tcPr>
            <w:tcW w:w="1417" w:type="dxa"/>
            <w:tcBorders>
              <w:top w:val="single" w:sz="4" w:space="0" w:color="auto"/>
              <w:left w:val="single" w:sz="4" w:space="0" w:color="auto"/>
              <w:bottom w:val="doub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3.42</w:t>
            </w:r>
          </w:p>
        </w:tc>
        <w:tc>
          <w:tcPr>
            <w:tcW w:w="1276" w:type="dxa"/>
            <w:tcBorders>
              <w:top w:val="single" w:sz="4" w:space="0" w:color="auto"/>
              <w:left w:val="single" w:sz="4" w:space="0" w:color="auto"/>
              <w:bottom w:val="doub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3.03</w:t>
            </w:r>
          </w:p>
        </w:tc>
        <w:tc>
          <w:tcPr>
            <w:tcW w:w="1559" w:type="dxa"/>
            <w:tcBorders>
              <w:top w:val="single" w:sz="4" w:space="0" w:color="auto"/>
              <w:left w:val="single" w:sz="4" w:space="0" w:color="auto"/>
              <w:bottom w:val="double" w:sz="4" w:space="0" w:color="auto"/>
              <w:right w:val="single" w:sz="4" w:space="0" w:color="auto"/>
            </w:tcBorders>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2.06</w:t>
            </w:r>
          </w:p>
        </w:tc>
        <w:tc>
          <w:tcPr>
            <w:tcW w:w="1468" w:type="dxa"/>
            <w:tcBorders>
              <w:top w:val="single" w:sz="4" w:space="0" w:color="auto"/>
              <w:left w:val="single" w:sz="4" w:space="0" w:color="auto"/>
              <w:bottom w:val="double" w:sz="4" w:space="0" w:color="auto"/>
              <w:right w:val="nil"/>
            </w:tcBorders>
            <w:hideMark/>
          </w:tcPr>
          <w:p w:rsidR="00FB526F" w:rsidRPr="00304D03"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color w:val="000000"/>
                <w:sz w:val="32"/>
              </w:rPr>
            </w:pPr>
            <w:r w:rsidRPr="00304D03">
              <w:rPr>
                <w:rFonts w:ascii="TH SarabunPSK" w:hAnsi="TH SarabunPSK"/>
                <w:color w:val="000000"/>
                <w:sz w:val="32"/>
              </w:rPr>
              <w:t>2.24</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D3DE1">
        <w:rPr>
          <w:rFonts w:ascii="Angsana New" w:hAnsi="Angsana New"/>
          <w:sz w:val="32"/>
          <w:lang w:bidi="lo-LA"/>
        </w:rPr>
        <w:t>*</w:t>
      </w:r>
      <w:r w:rsidRPr="000D3DE1">
        <w:rPr>
          <w:rFonts w:ascii="Angsana New" w:hAnsi="Angsana New"/>
          <w:sz w:val="32"/>
          <w:cs/>
        </w:rPr>
        <w:t xml:space="preserve">ค่าองค์ประกอบเชิงยืนยันยอมรับมากกว่า </w:t>
      </w:r>
      <w:r w:rsidRPr="000D3DE1">
        <w:rPr>
          <w:rFonts w:ascii="Angsana New" w:hAnsi="Angsana New"/>
          <w:sz w:val="32"/>
        </w:rPr>
        <w:t xml:space="preserve">0.30 </w:t>
      </w:r>
      <w:r w:rsidRPr="000D3DE1">
        <w:rPr>
          <w:rFonts w:ascii="Angsana New" w:hAnsi="Angsana New" w:hint="cs"/>
          <w:sz w:val="32"/>
          <w:cs/>
        </w:rPr>
        <w:t>กับกลุ่มตัวอย่าง</w:t>
      </w:r>
      <w:r>
        <w:rPr>
          <w:rFonts w:ascii="Angsana New" w:hAnsi="Angsana New" w:hint="cs"/>
          <w:sz w:val="32"/>
          <w:cs/>
        </w:rPr>
        <w:t xml:space="preserve"> </w:t>
      </w:r>
      <w:r w:rsidRPr="000D3DE1">
        <w:rPr>
          <w:rFonts w:ascii="Angsana New" w:hAnsi="Angsana New"/>
          <w:sz w:val="32"/>
        </w:rPr>
        <w:t xml:space="preserve">93 </w:t>
      </w:r>
      <w:r w:rsidRPr="000D3DE1">
        <w:rPr>
          <w:rFonts w:ascii="Angsana New" w:hAnsi="Angsana New" w:hint="cs"/>
          <w:sz w:val="32"/>
          <w:cs/>
        </w:rPr>
        <w:t>คน</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F193C" w:rsidRDefault="00FF193C"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p>
    <w:p w:rsidR="00FB526F" w:rsidRPr="000D3DE1"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color w:val="000000"/>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 xml:space="preserve">ภาคผนวกที่ </w:t>
      </w:r>
      <w:r>
        <w:rPr>
          <w:rFonts w:ascii="Angsana New" w:hAnsi="Angsana New"/>
          <w:b/>
          <w:bCs/>
          <w:sz w:val="32"/>
          <w:lang w:bidi="lo-LA"/>
        </w:rPr>
        <w:t>5</w:t>
      </w:r>
      <w:r>
        <w:rPr>
          <w:rFonts w:ascii="Angsana New" w:hAnsi="Angsana New"/>
          <w:sz w:val="32"/>
          <w:lang w:bidi="lo-LA"/>
        </w:rPr>
        <w:t xml:space="preserve"> </w:t>
      </w:r>
      <w:r>
        <w:rPr>
          <w:rFonts w:ascii="Angsana New" w:hAnsi="Angsana New" w:hint="cs"/>
          <w:sz w:val="32"/>
          <w:cs/>
        </w:rPr>
        <w:t xml:space="preserve"> </w:t>
      </w:r>
      <w:r>
        <w:rPr>
          <w:rFonts w:ascii="Angsana New" w:hAnsi="Angsana New"/>
          <w:sz w:val="32"/>
          <w:cs/>
        </w:rPr>
        <w:t xml:space="preserve">แสดงค่าการวิเคราะห์องค์ประกอบเชิงยืนยันเป็นรายข้อของเครื่องมือวิจัย </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sz w:val="32"/>
          <w:cs/>
        </w:rPr>
        <w:tab/>
      </w:r>
      <w:r>
        <w:rPr>
          <w:rFonts w:ascii="Angsana New" w:hAnsi="Angsana New" w:hint="cs"/>
          <w:sz w:val="32"/>
          <w:cs/>
        </w:rPr>
        <w:tab/>
      </w:r>
      <w:r>
        <w:rPr>
          <w:rFonts w:ascii="Angsana New" w:hAnsi="Angsana New" w:hint="cs"/>
          <w:sz w:val="32"/>
          <w:cs/>
        </w:rPr>
        <w:tab/>
      </w:r>
      <w:r>
        <w:rPr>
          <w:rFonts w:ascii="Angsana New" w:hAnsi="Angsana New" w:hint="cs"/>
          <w:sz w:val="32"/>
          <w:cs/>
        </w:rPr>
        <w:tab/>
        <w:t xml:space="preserve">    </w:t>
      </w:r>
      <w:r>
        <w:rPr>
          <w:rFonts w:ascii="Angsana New" w:hAnsi="Angsana New"/>
          <w:sz w:val="32"/>
        </w:rPr>
        <w:t>TOSRA</w:t>
      </w:r>
    </w:p>
    <w:p w:rsidR="00FB526F" w:rsidRPr="000D3DE1"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20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5328"/>
        <w:gridCol w:w="2880"/>
      </w:tblGrid>
      <w:tr w:rsidR="00FB526F" w:rsidRPr="00FB526F" w:rsidTr="001B6DB6">
        <w:trPr>
          <w:trHeight w:val="691"/>
        </w:trPr>
        <w:tc>
          <w:tcPr>
            <w:tcW w:w="5328" w:type="dxa"/>
            <w:tcBorders>
              <w:top w:val="double" w:sz="4" w:space="0" w:color="auto"/>
              <w:left w:val="nil"/>
              <w:bottom w:val="single" w:sz="4" w:space="0" w:color="000000"/>
              <w:right w:val="single" w:sz="4" w:space="0" w:color="000000"/>
            </w:tcBorders>
            <w:vAlign w:val="center"/>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cs/>
              </w:rPr>
              <w:t>เจตคติเกี่ยวกับวิทยาศาสตร์</w:t>
            </w:r>
          </w:p>
        </w:tc>
        <w:tc>
          <w:tcPr>
            <w:tcW w:w="2880" w:type="dxa"/>
            <w:tcBorders>
              <w:top w:val="double" w:sz="4" w:space="0" w:color="auto"/>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cs/>
              </w:rPr>
              <w:t>ค่าการวิเคราะห์องค์ประกอบเชิงยืนยันเป็นรายข้อ</w:t>
            </w:r>
          </w:p>
        </w:tc>
      </w:tr>
      <w:tr w:rsidR="00FB526F" w:rsidRPr="00FB526F" w:rsidTr="001B6DB6">
        <w:tc>
          <w:tcPr>
            <w:tcW w:w="5328" w:type="dxa"/>
            <w:tcBorders>
              <w:top w:val="single" w:sz="4" w:space="0" w:color="000000"/>
              <w:left w:val="nil"/>
              <w:bottom w:val="single" w:sz="4" w:space="0" w:color="000000"/>
              <w:right w:val="single" w:sz="4" w:space="0" w:color="000000"/>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rPr>
                <w:rFonts w:ascii="TH SarabunPSK" w:hAnsi="TH SarabunPSK"/>
                <w:sz w:val="32"/>
              </w:rPr>
            </w:pPr>
            <w:r w:rsidRPr="00FB526F">
              <w:rPr>
                <w:rFonts w:ascii="TH SarabunPSK" w:hAnsi="TH SarabunPSK"/>
                <w:color w:val="000000"/>
                <w:sz w:val="32"/>
                <w:lang w:bidi="lo-LA"/>
              </w:rPr>
              <w:t xml:space="preserve">1. </w:t>
            </w:r>
            <w:r w:rsidRPr="00FB526F">
              <w:rPr>
                <w:rFonts w:ascii="TH SarabunPSK" w:hAnsi="TH SarabunPSK"/>
                <w:sz w:val="32"/>
                <w:cs/>
              </w:rPr>
              <w:t>นักเรียนมีความตั้งใจคอยที่จะร่วมกิจกรรมในชั้นเรียนทุกๆครั้ง</w:t>
            </w:r>
          </w:p>
        </w:tc>
        <w:tc>
          <w:tcPr>
            <w:tcW w:w="2880" w:type="dxa"/>
            <w:tcBorders>
              <w:top w:val="single" w:sz="4" w:space="0" w:color="000000"/>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lang w:bidi="lo-LA"/>
              </w:rPr>
            </w:pPr>
            <w:r w:rsidRPr="00FB526F">
              <w:rPr>
                <w:rFonts w:ascii="TH SarabunPSK" w:hAnsi="TH SarabunPSK"/>
                <w:sz w:val="32"/>
                <w:lang w:bidi="lo-LA"/>
              </w:rPr>
              <w:t>0.738</w:t>
            </w:r>
          </w:p>
        </w:tc>
      </w:tr>
      <w:tr w:rsidR="00FB526F" w:rsidRPr="00FB526F" w:rsidTr="001B6DB6">
        <w:tc>
          <w:tcPr>
            <w:tcW w:w="5328" w:type="dxa"/>
            <w:tcBorders>
              <w:top w:val="single" w:sz="4" w:space="0" w:color="000000"/>
              <w:left w:val="nil"/>
              <w:bottom w:val="nil"/>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t xml:space="preserve">2. </w:t>
            </w:r>
            <w:r w:rsidRPr="00FB526F">
              <w:rPr>
                <w:rFonts w:ascii="TH SarabunPSK" w:hAnsi="TH SarabunPSK" w:cs="TH SarabunPSK"/>
                <w:szCs w:val="32"/>
                <w:cs/>
              </w:rPr>
              <w:t>นักเรียนมีความสนุกสนานในระหว่างดำเนินการจัดกิจกรรมการเรียนรู้ทั้งในชั้นเรียนและการปฏิบัติการ</w:t>
            </w:r>
          </w:p>
        </w:tc>
        <w:tc>
          <w:tcPr>
            <w:tcW w:w="2880" w:type="dxa"/>
            <w:tcBorders>
              <w:top w:val="single" w:sz="4" w:space="0" w:color="000000"/>
              <w:left w:val="single" w:sz="4" w:space="0" w:color="000000"/>
              <w:bottom w:val="nil"/>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0.964</w:t>
            </w:r>
          </w:p>
        </w:tc>
      </w:tr>
      <w:tr w:rsidR="00FB526F" w:rsidRPr="00FB526F" w:rsidTr="001B6DB6">
        <w:tc>
          <w:tcPr>
            <w:tcW w:w="5328" w:type="dxa"/>
            <w:tcBorders>
              <w:top w:val="single" w:sz="4" w:space="0" w:color="auto"/>
              <w:left w:val="nil"/>
              <w:bottom w:val="single" w:sz="4" w:space="0" w:color="000000"/>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t xml:space="preserve">3. </w:t>
            </w:r>
            <w:r w:rsidRPr="00FB526F">
              <w:rPr>
                <w:rFonts w:ascii="TH SarabunPSK" w:hAnsi="TH SarabunPSK" w:cs="TH SarabunPSK"/>
                <w:szCs w:val="32"/>
                <w:cs/>
              </w:rPr>
              <w:t>นักเรียนรู้สึกไม่พอใจต่อกิจกรรมต่างๆที่ครูควรกำลังให้นักเรียน</w:t>
            </w:r>
            <w:r w:rsidRPr="00FB526F">
              <w:rPr>
                <w:rFonts w:ascii="TH SarabunPSK" w:hAnsi="TH SarabunPSK" w:cs="TH SarabunPSK"/>
                <w:szCs w:val="32"/>
                <w:cs/>
              </w:rPr>
              <w:lastRenderedPageBreak/>
              <w:t>ดำเนินการอยู่</w:t>
            </w:r>
          </w:p>
        </w:tc>
        <w:tc>
          <w:tcPr>
            <w:tcW w:w="2880" w:type="dxa"/>
            <w:tcBorders>
              <w:top w:val="single" w:sz="4" w:space="0" w:color="auto"/>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lastRenderedPageBreak/>
              <w:t>0.822</w:t>
            </w:r>
          </w:p>
        </w:tc>
      </w:tr>
      <w:tr w:rsidR="00FB526F" w:rsidRPr="00FB526F" w:rsidTr="001B6DB6">
        <w:tc>
          <w:tcPr>
            <w:tcW w:w="5328" w:type="dxa"/>
            <w:tcBorders>
              <w:top w:val="single" w:sz="4" w:space="0" w:color="000000"/>
              <w:left w:val="nil"/>
              <w:bottom w:val="single" w:sz="4" w:space="0" w:color="000000"/>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lastRenderedPageBreak/>
              <w:t xml:space="preserve">4. </w:t>
            </w:r>
            <w:r w:rsidRPr="00FB526F">
              <w:rPr>
                <w:rFonts w:ascii="TH SarabunPSK" w:hAnsi="TH SarabunPSK" w:cs="TH SarabunPSK"/>
                <w:szCs w:val="32"/>
                <w:cs/>
              </w:rPr>
              <w:t>นักเรียนรู้สึกเบื่อต่อกระบวนการจัดการเรียนรู้ที่ครูควรกำลังดำเนินการสอนหรือปฏิบัติการในชั้นเรียน</w:t>
            </w:r>
          </w:p>
        </w:tc>
        <w:tc>
          <w:tcPr>
            <w:tcW w:w="2880" w:type="dxa"/>
            <w:tcBorders>
              <w:top w:val="single" w:sz="4" w:space="0" w:color="000000"/>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0.672</w:t>
            </w:r>
          </w:p>
        </w:tc>
      </w:tr>
      <w:tr w:rsidR="00FB526F" w:rsidRPr="00FB526F" w:rsidTr="001B6DB6">
        <w:tc>
          <w:tcPr>
            <w:tcW w:w="5328" w:type="dxa"/>
            <w:tcBorders>
              <w:top w:val="single" w:sz="4" w:space="0" w:color="000000"/>
              <w:left w:val="nil"/>
              <w:bottom w:val="nil"/>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t xml:space="preserve">5. </w:t>
            </w:r>
            <w:r w:rsidRPr="00FB526F">
              <w:rPr>
                <w:rFonts w:ascii="TH SarabunPSK" w:hAnsi="TH SarabunPSK" w:cs="TH SarabunPSK"/>
                <w:szCs w:val="32"/>
                <w:cs/>
              </w:rPr>
              <w:t>การดำเนินกิจกรรมการเรียนรู้ทั้งในชั้นเรียนหรือห้องปฏิบัติการทำให้นักเรียนเข้าใจเนื้อหาของวิชาอย่างลุ่มลึกและชอบวิชานี้</w:t>
            </w:r>
          </w:p>
        </w:tc>
        <w:tc>
          <w:tcPr>
            <w:tcW w:w="2880" w:type="dxa"/>
            <w:tcBorders>
              <w:top w:val="single" w:sz="4" w:space="0" w:color="000000"/>
              <w:left w:val="single" w:sz="4" w:space="0" w:color="000000"/>
              <w:bottom w:val="nil"/>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0.639</w:t>
            </w:r>
          </w:p>
        </w:tc>
      </w:tr>
      <w:tr w:rsidR="00FB526F" w:rsidRPr="00FB526F" w:rsidTr="001B6DB6">
        <w:tc>
          <w:tcPr>
            <w:tcW w:w="5328" w:type="dxa"/>
            <w:tcBorders>
              <w:top w:val="single" w:sz="4" w:space="0" w:color="000000"/>
              <w:left w:val="nil"/>
              <w:bottom w:val="single" w:sz="4" w:space="0" w:color="000000"/>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t xml:space="preserve">6. </w:t>
            </w:r>
            <w:r w:rsidRPr="00FB526F">
              <w:rPr>
                <w:rFonts w:ascii="TH SarabunPSK" w:hAnsi="TH SarabunPSK" w:cs="TH SarabunPSK"/>
                <w:szCs w:val="32"/>
                <w:cs/>
              </w:rPr>
              <w:t>นักเรียนมีส่วนร่วมและได้ดำเนินการตามที่ครูควรมอบหมายหรือปฏิบัติการทดลองครบถ้วนทุกกระบวนการ</w:t>
            </w:r>
          </w:p>
        </w:tc>
        <w:tc>
          <w:tcPr>
            <w:tcW w:w="2880" w:type="dxa"/>
            <w:tcBorders>
              <w:top w:val="single" w:sz="4" w:space="0" w:color="000000"/>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0.964</w:t>
            </w:r>
          </w:p>
        </w:tc>
      </w:tr>
      <w:tr w:rsidR="00FB526F" w:rsidRPr="00FB526F" w:rsidTr="001B6DB6">
        <w:tc>
          <w:tcPr>
            <w:tcW w:w="5328" w:type="dxa"/>
            <w:tcBorders>
              <w:top w:val="single" w:sz="4" w:space="0" w:color="000000"/>
              <w:left w:val="nil"/>
              <w:bottom w:val="single" w:sz="4" w:space="0" w:color="000000"/>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szCs w:val="32"/>
              </w:rPr>
            </w:pPr>
            <w:r w:rsidRPr="00FB526F">
              <w:rPr>
                <w:rFonts w:ascii="TH SarabunPSK" w:hAnsi="TH SarabunPSK" w:cs="TH SarabunPSK"/>
                <w:color w:val="000000"/>
                <w:szCs w:val="32"/>
                <w:lang w:bidi="lo-LA"/>
              </w:rPr>
              <w:t xml:space="preserve">7. </w:t>
            </w:r>
            <w:r w:rsidRPr="00FB526F">
              <w:rPr>
                <w:rFonts w:ascii="TH SarabunPSK" w:hAnsi="TH SarabunPSK" w:cs="TH SarabunPSK"/>
                <w:szCs w:val="32"/>
                <w:cs/>
              </w:rPr>
              <w:t>นักเรียนรู้สึกว่ากิจกรรมการปฏิบัติการทางวิทยาศาสตร์ทำให้เสียเวลา</w:t>
            </w:r>
          </w:p>
        </w:tc>
        <w:tc>
          <w:tcPr>
            <w:tcW w:w="2880" w:type="dxa"/>
            <w:tcBorders>
              <w:top w:val="single" w:sz="4" w:space="0" w:color="000000"/>
              <w:left w:val="single" w:sz="4" w:space="0" w:color="000000"/>
              <w:bottom w:val="single" w:sz="4" w:space="0" w:color="000000"/>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0.778</w:t>
            </w:r>
          </w:p>
        </w:tc>
      </w:tr>
      <w:tr w:rsidR="00FB526F" w:rsidRPr="00FB526F" w:rsidTr="001B6DB6">
        <w:tc>
          <w:tcPr>
            <w:tcW w:w="5328" w:type="dxa"/>
            <w:tcBorders>
              <w:top w:val="single" w:sz="4" w:space="0" w:color="000000"/>
              <w:left w:val="nil"/>
              <w:bottom w:val="double" w:sz="4" w:space="0" w:color="auto"/>
              <w:right w:val="single" w:sz="4" w:space="0" w:color="000000"/>
            </w:tcBorders>
            <w:hideMark/>
          </w:tcPr>
          <w:p w:rsidR="00FB526F" w:rsidRPr="00FB526F" w:rsidRDefault="00FB526F" w:rsidP="001B6DB6">
            <w:pPr>
              <w:pStyle w:val="af5"/>
              <w:tabs>
                <w:tab w:val="left" w:pos="720"/>
                <w:tab w:val="left" w:pos="1008"/>
                <w:tab w:val="left" w:pos="1296"/>
                <w:tab w:val="left" w:pos="1584"/>
                <w:tab w:val="left" w:pos="1872"/>
                <w:tab w:val="left" w:pos="2160"/>
                <w:tab w:val="left" w:pos="2448"/>
                <w:tab w:val="left" w:pos="2736"/>
              </w:tabs>
              <w:rPr>
                <w:rFonts w:ascii="TH SarabunPSK" w:hAnsi="TH SarabunPSK" w:cs="TH SarabunPSK"/>
                <w:color w:val="000000"/>
                <w:szCs w:val="32"/>
              </w:rPr>
            </w:pPr>
            <w:r w:rsidRPr="00FB526F">
              <w:rPr>
                <w:rFonts w:ascii="TH SarabunPSK" w:hAnsi="TH SarabunPSK" w:cs="TH SarabunPSK"/>
                <w:color w:val="000000"/>
                <w:szCs w:val="32"/>
                <w:lang w:bidi="lo-LA"/>
              </w:rPr>
              <w:t xml:space="preserve">8. </w:t>
            </w:r>
            <w:r w:rsidRPr="00FB526F">
              <w:rPr>
                <w:rFonts w:ascii="TH SarabunPSK" w:hAnsi="TH SarabunPSK" w:cs="TH SarabunPSK"/>
                <w:szCs w:val="32"/>
                <w:cs/>
              </w:rPr>
              <w:t>ยิ่งนักเรียนมีส่วนร่วมในการจัดกิจกรรมการเรียนรู้หรือทดลองทำให้เข้าใจในกระบวนการทางวิทยาศาสตร์มากยิ่งขึ้น</w:t>
            </w:r>
          </w:p>
        </w:tc>
        <w:tc>
          <w:tcPr>
            <w:tcW w:w="2880" w:type="dxa"/>
            <w:tcBorders>
              <w:top w:val="single" w:sz="4" w:space="0" w:color="000000"/>
              <w:left w:val="single" w:sz="4" w:space="0" w:color="000000"/>
              <w:bottom w:val="double" w:sz="4" w:space="0" w:color="auto"/>
              <w:right w:val="nil"/>
            </w:tcBorders>
            <w:hideMark/>
          </w:tcPr>
          <w:p w:rsidR="00FB526F" w:rsidRPr="00FB526F" w:rsidRDefault="00FB526F" w:rsidP="001B6DB6">
            <w:pPr>
              <w:tabs>
                <w:tab w:val="left" w:pos="720"/>
                <w:tab w:val="left" w:pos="1008"/>
                <w:tab w:val="left" w:pos="1296"/>
                <w:tab w:val="left" w:pos="1584"/>
                <w:tab w:val="left" w:pos="1872"/>
                <w:tab w:val="left" w:pos="2160"/>
                <w:tab w:val="left" w:pos="2448"/>
                <w:tab w:val="left" w:pos="2736"/>
              </w:tabs>
              <w:jc w:val="center"/>
              <w:rPr>
                <w:rFonts w:ascii="TH SarabunPSK" w:hAnsi="TH SarabunPSK"/>
                <w:sz w:val="32"/>
              </w:rPr>
            </w:pPr>
            <w:r w:rsidRPr="00FB526F">
              <w:rPr>
                <w:rFonts w:ascii="TH SarabunPSK" w:hAnsi="TH SarabunPSK"/>
                <w:sz w:val="32"/>
              </w:rPr>
              <w:t>0.814</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6405FA">
        <w:rPr>
          <w:rFonts w:ascii="Angsana New" w:hAnsi="Angsana New"/>
          <w:sz w:val="32"/>
          <w:cs/>
        </w:rPr>
        <w:t xml:space="preserve">ค่าการวิเคราะห์องค์ประกอบเชิงยืนยันเป็นรายข้อยอมรับมากกว่า </w:t>
      </w:r>
      <w:r w:rsidRPr="006405FA">
        <w:rPr>
          <w:rFonts w:ascii="Angsana New" w:hAnsi="Angsana New"/>
          <w:sz w:val="32"/>
        </w:rPr>
        <w:t>0.30</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rPr>
      </w:pPr>
      <w:r>
        <w:rPr>
          <w:rFonts w:ascii="Angsana New" w:hAnsi="Angsana New"/>
          <w:sz w:val="32"/>
          <w:cs/>
        </w:rPr>
        <w:tab/>
        <w:t xml:space="preserve">การดำเนินการหาคุณภาพเครื่องมือด้วยสถิติองค์ประกอบเชิงยืนยัน </w:t>
      </w:r>
      <w:r>
        <w:rPr>
          <w:rFonts w:ascii="Angsana New" w:hAnsi="Angsana New"/>
          <w:sz w:val="32"/>
        </w:rPr>
        <w:t xml:space="preserve">(Principal components factor analysis with </w:t>
      </w:r>
      <w:proofErr w:type="spellStart"/>
      <w:r>
        <w:rPr>
          <w:rFonts w:ascii="Angsana New" w:hAnsi="Angsana New"/>
          <w:sz w:val="32"/>
        </w:rPr>
        <w:t>verimax</w:t>
      </w:r>
      <w:proofErr w:type="spellEnd"/>
      <w:r>
        <w:rPr>
          <w:rFonts w:ascii="Angsana New" w:hAnsi="Angsana New"/>
          <w:sz w:val="32"/>
        </w:rPr>
        <w:t xml:space="preserve"> rotation) </w:t>
      </w:r>
      <w:r>
        <w:rPr>
          <w:rFonts w:ascii="Angsana New" w:hAnsi="Angsana New" w:hint="cs"/>
          <w:sz w:val="32"/>
          <w:cs/>
        </w:rPr>
        <w:t xml:space="preserve">พบว่าแต่ละข้อคำถามแต่ละด้านมีความแตกต่างกัน ตารางภาคผนวกที่ </w:t>
      </w:r>
      <w:r>
        <w:rPr>
          <w:rFonts w:ascii="Angsana New" w:hAnsi="Angsana New"/>
          <w:sz w:val="32"/>
        </w:rPr>
        <w:t>3</w:t>
      </w:r>
      <w:r>
        <w:rPr>
          <w:rFonts w:ascii="Angsana New" w:hAnsi="Angsana New" w:hint="cs"/>
          <w:sz w:val="32"/>
          <w:cs/>
        </w:rPr>
        <w:t xml:space="preserve"> - </w:t>
      </w:r>
      <w:r>
        <w:rPr>
          <w:rFonts w:ascii="Angsana New" w:hAnsi="Angsana New"/>
          <w:sz w:val="32"/>
          <w:lang w:bidi="lo-LA"/>
        </w:rPr>
        <w:t>4</w:t>
      </w:r>
      <w:r>
        <w:rPr>
          <w:rFonts w:ascii="Angsana New" w:hAnsi="Angsana New"/>
          <w:sz w:val="32"/>
          <w:cs/>
        </w:rPr>
        <w:t xml:space="preserve"> แสดงค่าของคุณภาพของเครื่องมือวิจัยเป็นรายข้อ แต่ละข้อมีค่าสูงกว่าค่าที่ยอมรับตามมาตรฐานสากลที่ระดับ 0.30 ทุกข้อคำถาม แต่ละข้อคำถามจึงเป็นข้อมูลที่สนับสนุนค่าความเที่ยงตรงของคุณภาพเครื่องมือวิจัย</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cs/>
        </w:rPr>
        <w:lastRenderedPageBreak/>
        <w:tab/>
      </w:r>
      <w:r>
        <w:rPr>
          <w:rFonts w:ascii="Angsana New" w:hAnsi="Angsana New"/>
          <w:sz w:val="32"/>
          <w:cs/>
        </w:rPr>
        <w:t>เพื่อเป็นการยืนยันว่า เครื่องมือวิจัยเหล่านี้สามารถตรวจสอบคุณภาพของเครื่องมือได้ในแต่ละระยะที่ดำเนินการใช้เครื่องมือจึงได้ทำการคุณภาพของเครื่องมือซ้ำอีกครั้ง ดังต่อไปนี้</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2"/>
          <w:szCs w:val="24"/>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 xml:space="preserve">ภาคผนวกที่ </w:t>
      </w:r>
      <w:r>
        <w:rPr>
          <w:rFonts w:ascii="Angsana New" w:hAnsi="Angsana New"/>
          <w:b/>
          <w:bCs/>
          <w:sz w:val="32"/>
          <w:lang w:bidi="lo-LA"/>
        </w:rPr>
        <w:t>6</w:t>
      </w:r>
      <w:r>
        <w:rPr>
          <w:rFonts w:ascii="Angsana New" w:hAnsi="Angsana New"/>
          <w:sz w:val="32"/>
          <w:lang w:bidi="lo-LA"/>
        </w:rPr>
        <w:t xml:space="preserve"> </w:t>
      </w:r>
      <w:r>
        <w:rPr>
          <w:rFonts w:ascii="Angsana New" w:hAnsi="Angsana New"/>
          <w:sz w:val="32"/>
          <w:cs/>
        </w:rPr>
        <w:t xml:space="preserve"> แสดงค่าความเชื่อมั่น</w:t>
      </w:r>
      <w:proofErr w:type="spellStart"/>
      <w:r>
        <w:rPr>
          <w:rFonts w:ascii="Angsana New" w:hAnsi="Angsana New"/>
          <w:sz w:val="32"/>
          <w:cs/>
        </w:rPr>
        <w:t>ของครอนบาค</w:t>
      </w:r>
      <w:proofErr w:type="spellEnd"/>
      <w:r>
        <w:rPr>
          <w:rFonts w:ascii="Angsana New" w:hAnsi="Angsana New"/>
          <w:sz w:val="32"/>
          <w:cs/>
        </w:rPr>
        <w:t xml:space="preserve"> ของเครื่องมือวิจัย </w:t>
      </w:r>
      <w:r>
        <w:rPr>
          <w:rFonts w:ascii="Angsana New" w:hAnsi="Angsana New"/>
          <w:sz w:val="32"/>
        </w:rPr>
        <w:t xml:space="preserve">CLEI </w:t>
      </w:r>
      <w:r>
        <w:rPr>
          <w:rFonts w:ascii="Angsana New" w:hAnsi="Angsana New" w:hint="cs"/>
          <w:sz w:val="32"/>
          <w:cs/>
        </w:rPr>
        <w:t>ตามสภาพที่</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sz w:val="32"/>
          <w:cs/>
        </w:rPr>
        <w:tab/>
      </w:r>
      <w:r>
        <w:rPr>
          <w:rFonts w:ascii="Angsana New" w:hAnsi="Angsana New" w:hint="cs"/>
          <w:sz w:val="32"/>
          <w:cs/>
        </w:rPr>
        <w:tab/>
      </w:r>
      <w:r>
        <w:rPr>
          <w:rFonts w:ascii="Angsana New" w:hAnsi="Angsana New" w:hint="cs"/>
          <w:sz w:val="32"/>
          <w:cs/>
        </w:rPr>
        <w:tab/>
      </w:r>
      <w:r>
        <w:rPr>
          <w:rFonts w:ascii="Angsana New" w:hAnsi="Angsana New" w:hint="cs"/>
          <w:sz w:val="32"/>
          <w:cs/>
        </w:rPr>
        <w:tab/>
        <w:t xml:space="preserve">    พึงประสงค์ และตามสภาพที่เป็นจริงครั้งที่ </w:t>
      </w:r>
      <w:r>
        <w:rPr>
          <w:rFonts w:ascii="Angsana New" w:hAnsi="Angsana New"/>
          <w:sz w:val="32"/>
          <w:lang w:bidi="lo-LA"/>
        </w:rPr>
        <w:t xml:space="preserve">1 </w:t>
      </w:r>
      <w:r>
        <w:rPr>
          <w:rFonts w:ascii="Angsana New" w:hAnsi="Angsana New"/>
          <w:sz w:val="32"/>
          <w:cs/>
        </w:rPr>
        <w:t xml:space="preserve">และครั้งที่ </w:t>
      </w:r>
      <w:r>
        <w:rPr>
          <w:rFonts w:ascii="Angsana New" w:hAnsi="Angsana New"/>
          <w:sz w:val="32"/>
          <w:lang w:bidi="lo-LA"/>
        </w:rPr>
        <w:t>2</w:t>
      </w:r>
    </w:p>
    <w:p w:rsidR="00FB526F" w:rsidRPr="006405FA"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18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3652"/>
        <w:gridCol w:w="1317"/>
        <w:gridCol w:w="1660"/>
        <w:gridCol w:w="1559"/>
      </w:tblGrid>
      <w:tr w:rsidR="00FB526F" w:rsidRPr="00016B58" w:rsidTr="001B6DB6">
        <w:tc>
          <w:tcPr>
            <w:tcW w:w="3652" w:type="dxa"/>
            <w:vMerge w:val="restart"/>
            <w:tcBorders>
              <w:top w:val="double" w:sz="4" w:space="0" w:color="auto"/>
              <w:left w:val="nil"/>
              <w:bottom w:val="single" w:sz="4" w:space="0" w:color="000000"/>
              <w:right w:val="single" w:sz="4" w:space="0" w:color="000000"/>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พฤติกรรม</w:t>
            </w:r>
          </w:p>
        </w:tc>
        <w:tc>
          <w:tcPr>
            <w:tcW w:w="4536" w:type="dxa"/>
            <w:gridSpan w:val="3"/>
            <w:tcBorders>
              <w:top w:val="double" w:sz="4" w:space="0" w:color="auto"/>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ความเชื่อมั่น</w:t>
            </w:r>
            <w:proofErr w:type="spellStart"/>
            <w:r w:rsidRPr="00016B58">
              <w:rPr>
                <w:rFonts w:ascii="Angsana New" w:hAnsi="Angsana New"/>
                <w:sz w:val="32"/>
                <w:cs/>
              </w:rPr>
              <w:t>ของครอนบาค</w:t>
            </w:r>
            <w:proofErr w:type="spellEnd"/>
          </w:p>
        </w:tc>
      </w:tr>
      <w:tr w:rsidR="00FB526F" w:rsidRPr="00016B58" w:rsidTr="001B6DB6">
        <w:tc>
          <w:tcPr>
            <w:tcW w:w="0" w:type="auto"/>
            <w:vMerge/>
            <w:tcBorders>
              <w:top w:val="double" w:sz="4" w:space="0" w:color="auto"/>
              <w:left w:val="nil"/>
              <w:bottom w:val="single" w:sz="4" w:space="0" w:color="000000"/>
              <w:right w:val="single" w:sz="4" w:space="0" w:color="000000"/>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tc>
        <w:tc>
          <w:tcPr>
            <w:tcW w:w="1317"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ตามสภาพที่พึงประสงค์</w:t>
            </w:r>
          </w:p>
        </w:tc>
        <w:tc>
          <w:tcPr>
            <w:tcW w:w="16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สภาพที่เป็นจริง</w:t>
            </w:r>
          </w:p>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cs/>
              </w:rPr>
              <w:t xml:space="preserve">ครั้งที่ </w:t>
            </w:r>
            <w:r w:rsidRPr="00016B58">
              <w:rPr>
                <w:rFonts w:ascii="Angsana New" w:hAnsi="Angsana New"/>
                <w:sz w:val="32"/>
                <w:lang w:bidi="lo-LA"/>
              </w:rPr>
              <w:t>1</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สภาพที่เป็นจริง</w:t>
            </w:r>
          </w:p>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 xml:space="preserve">ครั้งที่ </w:t>
            </w:r>
            <w:r w:rsidRPr="00016B58">
              <w:rPr>
                <w:rFonts w:ascii="Angsana New" w:hAnsi="Angsana New"/>
                <w:sz w:val="32"/>
                <w:lang w:bidi="lo-LA"/>
              </w:rPr>
              <w:t>1</w:t>
            </w:r>
          </w:p>
        </w:tc>
      </w:tr>
      <w:tr w:rsidR="00FB526F" w:rsidRPr="00016B58" w:rsidTr="001B6DB6">
        <w:tc>
          <w:tcPr>
            <w:tcW w:w="3652"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1. </w:t>
            </w:r>
            <w:r w:rsidRPr="00016B58">
              <w:rPr>
                <w:rFonts w:ascii="Angsana New" w:hAnsi="Angsana New"/>
                <w:color w:val="000000"/>
                <w:sz w:val="32"/>
                <w:cs/>
              </w:rPr>
              <w:t>ด้านการประสานความร่วมมือ</w:t>
            </w:r>
          </w:p>
        </w:tc>
        <w:tc>
          <w:tcPr>
            <w:tcW w:w="1317"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0.78</w:t>
            </w:r>
          </w:p>
        </w:tc>
        <w:tc>
          <w:tcPr>
            <w:tcW w:w="16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0.65</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0.59</w:t>
            </w:r>
          </w:p>
        </w:tc>
      </w:tr>
      <w:tr w:rsidR="00FB526F" w:rsidRPr="00016B58" w:rsidTr="001B6DB6">
        <w:tc>
          <w:tcPr>
            <w:tcW w:w="3652"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2. </w:t>
            </w:r>
            <w:r w:rsidRPr="00016B58">
              <w:rPr>
                <w:rFonts w:ascii="Angsana New" w:hAnsi="Angsana New"/>
                <w:color w:val="000000"/>
                <w:sz w:val="32"/>
                <w:cs/>
              </w:rPr>
              <w:t>ด้านการเปิดโอกาสให้ผู้เรียนทำตามอิสระ</w:t>
            </w:r>
          </w:p>
        </w:tc>
        <w:tc>
          <w:tcPr>
            <w:tcW w:w="1317"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0.80</w:t>
            </w:r>
          </w:p>
        </w:tc>
        <w:tc>
          <w:tcPr>
            <w:tcW w:w="16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0.57</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0.70</w:t>
            </w:r>
          </w:p>
        </w:tc>
      </w:tr>
      <w:tr w:rsidR="00FB526F" w:rsidRPr="00016B58" w:rsidTr="001B6DB6">
        <w:tc>
          <w:tcPr>
            <w:tcW w:w="3652"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3. </w:t>
            </w:r>
            <w:r w:rsidRPr="00016B58">
              <w:rPr>
                <w:rFonts w:ascii="Angsana New" w:hAnsi="Angsana New"/>
                <w:color w:val="000000"/>
                <w:sz w:val="32"/>
                <w:cs/>
              </w:rPr>
              <w:t>ด้านการบูร</w:t>
            </w:r>
            <w:proofErr w:type="spellStart"/>
            <w:r w:rsidRPr="00016B58">
              <w:rPr>
                <w:rFonts w:ascii="Angsana New" w:hAnsi="Angsana New"/>
                <w:color w:val="000000"/>
                <w:sz w:val="32"/>
                <w:cs/>
              </w:rPr>
              <w:t>ณา</w:t>
            </w:r>
            <w:proofErr w:type="spellEnd"/>
            <w:r w:rsidRPr="00016B58">
              <w:rPr>
                <w:rFonts w:ascii="Angsana New" w:hAnsi="Angsana New"/>
                <w:color w:val="000000"/>
                <w:sz w:val="32"/>
                <w:cs/>
              </w:rPr>
              <w:t>การ</w:t>
            </w:r>
          </w:p>
        </w:tc>
        <w:tc>
          <w:tcPr>
            <w:tcW w:w="1317"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0.85</w:t>
            </w:r>
          </w:p>
        </w:tc>
        <w:tc>
          <w:tcPr>
            <w:tcW w:w="16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0.50</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0.53</w:t>
            </w:r>
          </w:p>
        </w:tc>
      </w:tr>
      <w:tr w:rsidR="00FB526F" w:rsidRPr="00016B58" w:rsidTr="001B6DB6">
        <w:tc>
          <w:tcPr>
            <w:tcW w:w="3652" w:type="dxa"/>
            <w:tcBorders>
              <w:top w:val="single" w:sz="4" w:space="0" w:color="000000"/>
              <w:left w:val="nil"/>
              <w:bottom w:val="nil"/>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4. </w:t>
            </w:r>
            <w:r w:rsidRPr="00016B58">
              <w:rPr>
                <w:rFonts w:ascii="Angsana New" w:hAnsi="Angsana New"/>
                <w:color w:val="000000"/>
                <w:sz w:val="32"/>
                <w:cs/>
              </w:rPr>
              <w:t>ด้านกฎระเบียบวินัย</w:t>
            </w:r>
          </w:p>
        </w:tc>
        <w:tc>
          <w:tcPr>
            <w:tcW w:w="1317" w:type="dxa"/>
            <w:tcBorders>
              <w:top w:val="single" w:sz="4" w:space="0" w:color="000000"/>
              <w:left w:val="single" w:sz="4" w:space="0" w:color="000000"/>
              <w:bottom w:val="nil"/>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0.79</w:t>
            </w:r>
          </w:p>
        </w:tc>
        <w:tc>
          <w:tcPr>
            <w:tcW w:w="1660" w:type="dxa"/>
            <w:tcBorders>
              <w:top w:val="single" w:sz="4" w:space="0" w:color="000000"/>
              <w:left w:val="single" w:sz="4" w:space="0" w:color="000000"/>
              <w:bottom w:val="nil"/>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0.69</w:t>
            </w:r>
          </w:p>
        </w:tc>
        <w:tc>
          <w:tcPr>
            <w:tcW w:w="1559" w:type="dxa"/>
            <w:tcBorders>
              <w:top w:val="single" w:sz="4" w:space="0" w:color="000000"/>
              <w:left w:val="single" w:sz="4" w:space="0" w:color="000000"/>
              <w:bottom w:val="nil"/>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0.68</w:t>
            </w:r>
          </w:p>
        </w:tc>
      </w:tr>
      <w:tr w:rsidR="00FB526F" w:rsidRPr="00016B58" w:rsidTr="001B6DB6">
        <w:tc>
          <w:tcPr>
            <w:tcW w:w="3652" w:type="dxa"/>
            <w:tcBorders>
              <w:top w:val="single" w:sz="4" w:space="0" w:color="000000"/>
              <w:left w:val="nil"/>
              <w:bottom w:val="double" w:sz="4" w:space="0" w:color="auto"/>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5. </w:t>
            </w:r>
            <w:r w:rsidRPr="00016B58">
              <w:rPr>
                <w:rFonts w:ascii="Angsana New" w:hAnsi="Angsana New"/>
                <w:color w:val="000000"/>
                <w:sz w:val="32"/>
                <w:cs/>
              </w:rPr>
              <w:t>ด้านวัสดุอุปกรณ์ในการปฏิบัติการ</w:t>
            </w:r>
          </w:p>
        </w:tc>
        <w:tc>
          <w:tcPr>
            <w:tcW w:w="1317" w:type="dxa"/>
            <w:tcBorders>
              <w:top w:val="single" w:sz="4" w:space="0" w:color="000000"/>
              <w:left w:val="single" w:sz="4" w:space="0" w:color="000000"/>
              <w:bottom w:val="doub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0.75</w:t>
            </w:r>
          </w:p>
        </w:tc>
        <w:tc>
          <w:tcPr>
            <w:tcW w:w="1660" w:type="dxa"/>
            <w:tcBorders>
              <w:top w:val="single" w:sz="4" w:space="0" w:color="000000"/>
              <w:left w:val="single" w:sz="4" w:space="0" w:color="000000"/>
              <w:bottom w:val="doub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0.63</w:t>
            </w:r>
          </w:p>
        </w:tc>
        <w:tc>
          <w:tcPr>
            <w:tcW w:w="1559" w:type="dxa"/>
            <w:tcBorders>
              <w:top w:val="single" w:sz="4" w:space="0" w:color="000000"/>
              <w:left w:val="single" w:sz="4" w:space="0" w:color="000000"/>
              <w:bottom w:val="doub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0.55</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6405FA">
        <w:rPr>
          <w:rFonts w:ascii="Angsana New" w:hAnsi="Angsana New"/>
          <w:sz w:val="32"/>
          <w:cs/>
        </w:rPr>
        <w:t>ค่าความเชื่อมั่น</w:t>
      </w:r>
      <w:proofErr w:type="spellStart"/>
      <w:r w:rsidRPr="006405FA">
        <w:rPr>
          <w:rFonts w:ascii="Angsana New" w:hAnsi="Angsana New"/>
          <w:sz w:val="32"/>
          <w:cs/>
        </w:rPr>
        <w:t>ของครอนบาค</w:t>
      </w:r>
      <w:proofErr w:type="spellEnd"/>
      <w:r w:rsidRPr="006405FA">
        <w:rPr>
          <w:rFonts w:ascii="Angsana New" w:hAnsi="Angsana New"/>
          <w:sz w:val="32"/>
          <w:cs/>
        </w:rPr>
        <w:t xml:space="preserve">ยอมรับมากว่า </w:t>
      </w:r>
      <w:r w:rsidRPr="006405FA">
        <w:rPr>
          <w:rFonts w:ascii="Angsana New" w:hAnsi="Angsana New"/>
          <w:sz w:val="32"/>
        </w:rPr>
        <w:t>0.50</w:t>
      </w:r>
    </w:p>
    <w:p w:rsidR="00FB526F" w:rsidRPr="00ED546B"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sz w:val="32"/>
          <w:cs/>
        </w:rPr>
        <w:tab/>
        <w:t xml:space="preserve">การหาคุณภาพด้วยเครื่องมือวิจัย  ด้วยด้วยสถิติ </w:t>
      </w:r>
      <w:proofErr w:type="spellStart"/>
      <w:r>
        <w:rPr>
          <w:rFonts w:ascii="Angsana New" w:hAnsi="Angsana New"/>
          <w:sz w:val="32"/>
        </w:rPr>
        <w:t>Cronbach’s</w:t>
      </w:r>
      <w:proofErr w:type="spellEnd"/>
      <w:r>
        <w:rPr>
          <w:rFonts w:ascii="Angsana New" w:hAnsi="Angsana New"/>
          <w:sz w:val="32"/>
        </w:rPr>
        <w:t xml:space="preserve"> alpha reliability</w:t>
      </w:r>
      <w:r>
        <w:rPr>
          <w:rFonts w:ascii="Angsana New" w:hAnsi="Angsana New" w:hint="cs"/>
          <w:sz w:val="32"/>
          <w:cs/>
        </w:rPr>
        <w:t xml:space="preserve"> พบว่าแต่ละด้านมีความแตกต่างกัน ตารางภาคผนวกที่ </w:t>
      </w:r>
      <w:r>
        <w:rPr>
          <w:rFonts w:ascii="Angsana New" w:hAnsi="Angsana New"/>
          <w:sz w:val="32"/>
        </w:rPr>
        <w:t>6</w:t>
      </w:r>
      <w:r>
        <w:rPr>
          <w:rFonts w:ascii="Angsana New" w:hAnsi="Angsana New" w:hint="cs"/>
          <w:sz w:val="32"/>
          <w:cs/>
        </w:rPr>
        <w:t xml:space="preserve"> แสดงค่าของคุณภาพของเครื่องมือวิจัยเป็นรายด้าน แต่ละด้านมีค่าสูงกว่าค่าที่ยอมรับตามมาตรฐานสากลที่</w:t>
      </w:r>
      <w:r>
        <w:rPr>
          <w:rFonts w:ascii="Angsana New" w:hAnsi="Angsana New" w:hint="cs"/>
          <w:sz w:val="32"/>
          <w:cs/>
        </w:rPr>
        <w:lastRenderedPageBreak/>
        <w:t>ระดับ 0.</w:t>
      </w:r>
      <w:r>
        <w:rPr>
          <w:rFonts w:ascii="Angsana New" w:hAnsi="Angsana New"/>
          <w:sz w:val="32"/>
          <w:lang w:bidi="lo-LA"/>
        </w:rPr>
        <w:t>5</w:t>
      </w:r>
      <w:r>
        <w:rPr>
          <w:rFonts w:ascii="Angsana New" w:hAnsi="Angsana New"/>
          <w:sz w:val="32"/>
          <w:cs/>
        </w:rPr>
        <w:t>0 ทุกด้าน แต่ละด้านจึงเป็นข้อมูลที่สนับสนุนค่าความเที่ยงตรงของคุณภาพเครื่องมือวิจัย</w:t>
      </w:r>
    </w:p>
    <w:p w:rsidR="00ED546B" w:rsidRP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sz w:val="10"/>
          <w:szCs w:val="10"/>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ED546B" w:rsidRDefault="00ED546B" w:rsidP="00FB526F">
      <w:pPr>
        <w:tabs>
          <w:tab w:val="left" w:pos="720"/>
          <w:tab w:val="left" w:pos="1008"/>
          <w:tab w:val="left" w:pos="1296"/>
          <w:tab w:val="left" w:pos="1584"/>
          <w:tab w:val="left" w:pos="1872"/>
          <w:tab w:val="left" w:pos="2160"/>
          <w:tab w:val="left" w:pos="2448"/>
          <w:tab w:val="left" w:pos="2736"/>
        </w:tabs>
        <w:rPr>
          <w:rFonts w:ascii="Angsana New" w:hAnsi="Angsana New"/>
          <w:b/>
          <w:bCs/>
          <w:sz w:val="32"/>
        </w:rPr>
      </w:pP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b/>
          <w:bCs/>
          <w:sz w:val="32"/>
          <w:cs/>
        </w:rPr>
        <w:t>ตาราง</w:t>
      </w:r>
      <w:r>
        <w:rPr>
          <w:rFonts w:ascii="Angsana New" w:hAnsi="Angsana New" w:hint="cs"/>
          <w:b/>
          <w:bCs/>
          <w:sz w:val="32"/>
          <w:cs/>
        </w:rPr>
        <w:t xml:space="preserve">ภาคผนวกที่ </w:t>
      </w:r>
      <w:r>
        <w:rPr>
          <w:rFonts w:ascii="Angsana New" w:hAnsi="Angsana New"/>
          <w:b/>
          <w:bCs/>
          <w:sz w:val="32"/>
          <w:lang w:bidi="lo-LA"/>
        </w:rPr>
        <w:t>7</w:t>
      </w:r>
      <w:r>
        <w:rPr>
          <w:rFonts w:ascii="Angsana New" w:hAnsi="Angsana New"/>
          <w:sz w:val="32"/>
          <w:lang w:bidi="lo-LA"/>
        </w:rPr>
        <w:t xml:space="preserve"> </w:t>
      </w:r>
      <w:r>
        <w:rPr>
          <w:rFonts w:ascii="Angsana New" w:hAnsi="Angsana New" w:hint="cs"/>
          <w:sz w:val="32"/>
          <w:cs/>
        </w:rPr>
        <w:t xml:space="preserve"> </w:t>
      </w:r>
      <w:r>
        <w:rPr>
          <w:rFonts w:ascii="Angsana New" w:hAnsi="Angsana New"/>
          <w:sz w:val="32"/>
          <w:cs/>
        </w:rPr>
        <w:t xml:space="preserve">แสดงค่าการวิเคราะห์องค์ประกอบเชิงยืนยันเป็นรายข้อของเครื่องมือวิจัย </w:t>
      </w:r>
    </w:p>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hint="cs"/>
          <w:sz w:val="32"/>
          <w:cs/>
        </w:rPr>
        <w:tab/>
      </w:r>
      <w:r>
        <w:rPr>
          <w:rFonts w:ascii="Angsana New" w:hAnsi="Angsana New" w:hint="cs"/>
          <w:sz w:val="32"/>
          <w:cs/>
        </w:rPr>
        <w:tab/>
      </w:r>
      <w:r>
        <w:rPr>
          <w:rFonts w:ascii="Angsana New" w:hAnsi="Angsana New" w:hint="cs"/>
          <w:sz w:val="32"/>
          <w:cs/>
        </w:rPr>
        <w:tab/>
      </w:r>
      <w:r>
        <w:rPr>
          <w:rFonts w:ascii="Angsana New" w:hAnsi="Angsana New" w:hint="cs"/>
          <w:sz w:val="32"/>
          <w:cs/>
        </w:rPr>
        <w:tab/>
        <w:t xml:space="preserve">    </w:t>
      </w:r>
      <w:r>
        <w:rPr>
          <w:rFonts w:ascii="Angsana New" w:hAnsi="Angsana New"/>
          <w:sz w:val="32"/>
        </w:rPr>
        <w:t xml:space="preserve">CLEI </w:t>
      </w:r>
      <w:r>
        <w:rPr>
          <w:rFonts w:ascii="Angsana New" w:hAnsi="Angsana New" w:hint="cs"/>
          <w:sz w:val="32"/>
          <w:cs/>
        </w:rPr>
        <w:t>ตามสภาพที่เป็นจริง และตามสภาพที่พึงประสงค์</w:t>
      </w:r>
    </w:p>
    <w:p w:rsidR="00FB526F" w:rsidRPr="006405FA"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12"/>
          <w:szCs w:val="12"/>
        </w:rPr>
      </w:pPr>
    </w:p>
    <w:tbl>
      <w:tblPr>
        <w:tblW w:w="818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3510"/>
        <w:gridCol w:w="1560"/>
        <w:gridCol w:w="1559"/>
        <w:gridCol w:w="1559"/>
      </w:tblGrid>
      <w:tr w:rsidR="00FB526F" w:rsidRPr="00016B58" w:rsidTr="001B6DB6">
        <w:tc>
          <w:tcPr>
            <w:tcW w:w="3510" w:type="dxa"/>
            <w:vMerge w:val="restart"/>
            <w:tcBorders>
              <w:top w:val="double" w:sz="4" w:space="0" w:color="auto"/>
              <w:left w:val="nil"/>
              <w:bottom w:val="single" w:sz="4" w:space="0" w:color="000000"/>
              <w:right w:val="single" w:sz="4" w:space="0" w:color="000000"/>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พฤติกรรม</w:t>
            </w:r>
          </w:p>
        </w:tc>
        <w:tc>
          <w:tcPr>
            <w:tcW w:w="4678" w:type="dxa"/>
            <w:gridSpan w:val="3"/>
            <w:tcBorders>
              <w:top w:val="double" w:sz="4" w:space="0" w:color="auto"/>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ค่าการวิเคราะห์องค์ประกอบเชิงยืนยันเป็นรายข้อ</w:t>
            </w:r>
          </w:p>
        </w:tc>
      </w:tr>
      <w:tr w:rsidR="00FB526F" w:rsidRPr="00016B58" w:rsidTr="001B6DB6">
        <w:tc>
          <w:tcPr>
            <w:tcW w:w="0" w:type="auto"/>
            <w:vMerge/>
            <w:tcBorders>
              <w:top w:val="double" w:sz="4" w:space="0" w:color="auto"/>
              <w:left w:val="nil"/>
              <w:bottom w:val="single" w:sz="4" w:space="0" w:color="000000"/>
              <w:right w:val="single" w:sz="4" w:space="0" w:color="000000"/>
            </w:tcBorders>
            <w:vAlign w:val="center"/>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p>
        </w:tc>
        <w:tc>
          <w:tcPr>
            <w:tcW w:w="15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ตามสภาพที่พึงประสงค์</w:t>
            </w:r>
          </w:p>
        </w:tc>
        <w:tc>
          <w:tcPr>
            <w:tcW w:w="1559"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สภาพที่เป็นจริง</w:t>
            </w:r>
          </w:p>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lang w:bidi="lo-LA"/>
              </w:rPr>
            </w:pPr>
            <w:r w:rsidRPr="00016B58">
              <w:rPr>
                <w:rFonts w:ascii="Angsana New" w:hAnsi="Angsana New"/>
                <w:sz w:val="32"/>
                <w:cs/>
              </w:rPr>
              <w:t xml:space="preserve">ครั้งที่ </w:t>
            </w:r>
            <w:r w:rsidRPr="00016B58">
              <w:rPr>
                <w:rFonts w:ascii="Angsana New" w:hAnsi="Angsana New"/>
                <w:sz w:val="32"/>
                <w:lang w:bidi="lo-LA"/>
              </w:rPr>
              <w:t>1</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สภาพที่เป็นจริง</w:t>
            </w:r>
          </w:p>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cs/>
              </w:rPr>
              <w:t xml:space="preserve">ครั้งที่ </w:t>
            </w:r>
            <w:r w:rsidRPr="00016B58">
              <w:rPr>
                <w:rFonts w:ascii="Angsana New" w:hAnsi="Angsana New"/>
                <w:sz w:val="32"/>
                <w:lang w:bidi="lo-LA"/>
              </w:rPr>
              <w:t>2</w:t>
            </w:r>
          </w:p>
        </w:tc>
      </w:tr>
      <w:tr w:rsidR="00FB526F" w:rsidRPr="00016B58" w:rsidTr="001B6DB6">
        <w:tc>
          <w:tcPr>
            <w:tcW w:w="3510"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1. </w:t>
            </w:r>
            <w:r w:rsidRPr="00016B58">
              <w:rPr>
                <w:rFonts w:ascii="Angsana New" w:hAnsi="Angsana New"/>
                <w:color w:val="000000"/>
                <w:sz w:val="32"/>
                <w:cs/>
              </w:rPr>
              <w:t>ด้านการประสานความร่วมมือ</w:t>
            </w:r>
          </w:p>
        </w:tc>
        <w:tc>
          <w:tcPr>
            <w:tcW w:w="15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0.43-0.80</w:t>
            </w:r>
          </w:p>
        </w:tc>
        <w:tc>
          <w:tcPr>
            <w:tcW w:w="1559"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0.61-0.79</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0.39-0.83</w:t>
            </w:r>
          </w:p>
        </w:tc>
      </w:tr>
      <w:tr w:rsidR="00FB526F" w:rsidRPr="00016B58" w:rsidTr="001B6DB6">
        <w:tc>
          <w:tcPr>
            <w:tcW w:w="3510"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2. </w:t>
            </w:r>
            <w:r w:rsidRPr="00016B58">
              <w:rPr>
                <w:rFonts w:ascii="Angsana New" w:hAnsi="Angsana New"/>
                <w:color w:val="000000"/>
                <w:sz w:val="32"/>
                <w:cs/>
              </w:rPr>
              <w:t>ด้านการเปิดโอกาสให้ผู้เรียนทำตามอิสระ</w:t>
            </w:r>
          </w:p>
        </w:tc>
        <w:tc>
          <w:tcPr>
            <w:tcW w:w="15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0.39-0.68</w:t>
            </w:r>
          </w:p>
        </w:tc>
        <w:tc>
          <w:tcPr>
            <w:tcW w:w="1559"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0.47-0.80</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0.65-0.76</w:t>
            </w:r>
          </w:p>
        </w:tc>
      </w:tr>
      <w:tr w:rsidR="00FB526F" w:rsidRPr="00016B58" w:rsidTr="001B6DB6">
        <w:tc>
          <w:tcPr>
            <w:tcW w:w="3510"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3. </w:t>
            </w:r>
            <w:r w:rsidRPr="00016B58">
              <w:rPr>
                <w:rFonts w:ascii="Angsana New" w:hAnsi="Angsana New"/>
                <w:color w:val="000000"/>
                <w:sz w:val="32"/>
                <w:cs/>
              </w:rPr>
              <w:t>ด้านการบูร</w:t>
            </w:r>
            <w:proofErr w:type="spellStart"/>
            <w:r w:rsidRPr="00016B58">
              <w:rPr>
                <w:rFonts w:ascii="Angsana New" w:hAnsi="Angsana New"/>
                <w:color w:val="000000"/>
                <w:sz w:val="32"/>
                <w:cs/>
              </w:rPr>
              <w:t>ณา</w:t>
            </w:r>
            <w:proofErr w:type="spellEnd"/>
            <w:r w:rsidRPr="00016B58">
              <w:rPr>
                <w:rFonts w:ascii="Angsana New" w:hAnsi="Angsana New"/>
                <w:color w:val="000000"/>
                <w:sz w:val="32"/>
                <w:cs/>
              </w:rPr>
              <w:t>การ</w:t>
            </w:r>
          </w:p>
        </w:tc>
        <w:tc>
          <w:tcPr>
            <w:tcW w:w="15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0.70-0.93</w:t>
            </w:r>
          </w:p>
        </w:tc>
        <w:tc>
          <w:tcPr>
            <w:tcW w:w="1559"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0.69-0.74</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0.49-0.86</w:t>
            </w:r>
          </w:p>
        </w:tc>
      </w:tr>
      <w:tr w:rsidR="00FB526F" w:rsidRPr="00016B58" w:rsidTr="001B6DB6">
        <w:tc>
          <w:tcPr>
            <w:tcW w:w="3510" w:type="dxa"/>
            <w:tcBorders>
              <w:top w:val="single" w:sz="4" w:space="0" w:color="000000"/>
              <w:left w:val="nil"/>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4. </w:t>
            </w:r>
            <w:r w:rsidRPr="00016B58">
              <w:rPr>
                <w:rFonts w:ascii="Angsana New" w:hAnsi="Angsana New"/>
                <w:color w:val="000000"/>
                <w:sz w:val="32"/>
                <w:cs/>
              </w:rPr>
              <w:t>ด้านกฎระเบียบวินัย</w:t>
            </w:r>
          </w:p>
        </w:tc>
        <w:tc>
          <w:tcPr>
            <w:tcW w:w="1560"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0.50-0.89</w:t>
            </w:r>
          </w:p>
        </w:tc>
        <w:tc>
          <w:tcPr>
            <w:tcW w:w="1559" w:type="dxa"/>
            <w:tcBorders>
              <w:top w:val="single" w:sz="4" w:space="0" w:color="000000"/>
              <w:left w:val="single" w:sz="4" w:space="0" w:color="000000"/>
              <w:bottom w:val="sing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0.40-0.69</w:t>
            </w:r>
          </w:p>
        </w:tc>
        <w:tc>
          <w:tcPr>
            <w:tcW w:w="1559" w:type="dxa"/>
            <w:tcBorders>
              <w:top w:val="single" w:sz="4" w:space="0" w:color="000000"/>
              <w:left w:val="single" w:sz="4" w:space="0" w:color="000000"/>
              <w:bottom w:val="single" w:sz="4" w:space="0" w:color="000000"/>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0.55-0.70</w:t>
            </w:r>
          </w:p>
        </w:tc>
      </w:tr>
      <w:tr w:rsidR="00FB526F" w:rsidRPr="00016B58" w:rsidTr="001B6DB6">
        <w:tc>
          <w:tcPr>
            <w:tcW w:w="3510" w:type="dxa"/>
            <w:tcBorders>
              <w:top w:val="single" w:sz="4" w:space="0" w:color="000000"/>
              <w:left w:val="nil"/>
              <w:bottom w:val="double" w:sz="4" w:space="0" w:color="auto"/>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016B58">
              <w:rPr>
                <w:rFonts w:ascii="Angsana New" w:hAnsi="Angsana New"/>
                <w:color w:val="000000"/>
                <w:sz w:val="32"/>
                <w:lang w:bidi="lo-LA"/>
              </w:rPr>
              <w:t xml:space="preserve">5. </w:t>
            </w:r>
            <w:r w:rsidRPr="00016B58">
              <w:rPr>
                <w:rFonts w:ascii="Angsana New" w:hAnsi="Angsana New"/>
                <w:color w:val="000000"/>
                <w:sz w:val="32"/>
                <w:cs/>
              </w:rPr>
              <w:t>ด้านวัสดุอุปกรณ์ในการ</w:t>
            </w:r>
            <w:r w:rsidRPr="00016B58">
              <w:rPr>
                <w:rFonts w:ascii="Angsana New" w:hAnsi="Angsana New"/>
                <w:color w:val="000000"/>
                <w:sz w:val="32"/>
                <w:cs/>
              </w:rPr>
              <w:lastRenderedPageBreak/>
              <w:t>ปฏิบัติการ</w:t>
            </w:r>
          </w:p>
        </w:tc>
        <w:tc>
          <w:tcPr>
            <w:tcW w:w="1560" w:type="dxa"/>
            <w:tcBorders>
              <w:top w:val="single" w:sz="4" w:space="0" w:color="000000"/>
              <w:left w:val="single" w:sz="4" w:space="0" w:color="000000"/>
              <w:bottom w:val="doub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lastRenderedPageBreak/>
              <w:t>0.44-0.79</w:t>
            </w:r>
          </w:p>
        </w:tc>
        <w:tc>
          <w:tcPr>
            <w:tcW w:w="1559" w:type="dxa"/>
            <w:tcBorders>
              <w:top w:val="single" w:sz="4" w:space="0" w:color="000000"/>
              <w:left w:val="single" w:sz="4" w:space="0" w:color="000000"/>
              <w:bottom w:val="double" w:sz="4" w:space="0" w:color="000000"/>
              <w:right w:val="single" w:sz="4" w:space="0" w:color="000000"/>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0.59-0.75</w:t>
            </w:r>
          </w:p>
        </w:tc>
        <w:tc>
          <w:tcPr>
            <w:tcW w:w="1559" w:type="dxa"/>
            <w:tcBorders>
              <w:top w:val="single" w:sz="4" w:space="0" w:color="000000"/>
              <w:left w:val="single" w:sz="4" w:space="0" w:color="000000"/>
              <w:bottom w:val="double" w:sz="4" w:space="0" w:color="auto"/>
              <w:right w:val="nil"/>
            </w:tcBorders>
            <w:hideMark/>
          </w:tcPr>
          <w:p w:rsidR="00FB526F" w:rsidRPr="00016B58" w:rsidRDefault="00FB526F" w:rsidP="001B6DB6">
            <w:pPr>
              <w:tabs>
                <w:tab w:val="left" w:pos="720"/>
                <w:tab w:val="left" w:pos="1008"/>
                <w:tab w:val="left" w:pos="1296"/>
                <w:tab w:val="left" w:pos="1584"/>
                <w:tab w:val="left" w:pos="1872"/>
                <w:tab w:val="left" w:pos="2160"/>
                <w:tab w:val="left" w:pos="2448"/>
                <w:tab w:val="left" w:pos="2736"/>
              </w:tabs>
              <w:jc w:val="center"/>
              <w:rPr>
                <w:rFonts w:ascii="Angsana New" w:hAnsi="Angsana New"/>
                <w:sz w:val="32"/>
              </w:rPr>
            </w:pPr>
            <w:r w:rsidRPr="00016B58">
              <w:rPr>
                <w:rFonts w:ascii="Angsana New" w:hAnsi="Angsana New"/>
                <w:sz w:val="32"/>
              </w:rPr>
              <w:t>0.42-0.84</w:t>
            </w:r>
          </w:p>
        </w:tc>
      </w:tr>
    </w:tbl>
    <w:p w:rsid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sidRPr="006405FA">
        <w:rPr>
          <w:rFonts w:ascii="Angsana New" w:hAnsi="Angsana New"/>
          <w:sz w:val="32"/>
          <w:cs/>
        </w:rPr>
        <w:lastRenderedPageBreak/>
        <w:t xml:space="preserve">ค่าการวิเคราะห์องค์ประกอบเชิงยืนยันเป็นรายข้อยอมรับมากกว่า </w:t>
      </w:r>
      <w:r w:rsidRPr="006405FA">
        <w:rPr>
          <w:rFonts w:ascii="Angsana New" w:hAnsi="Angsana New"/>
          <w:sz w:val="32"/>
        </w:rPr>
        <w:t>0.30</w:t>
      </w:r>
    </w:p>
    <w:p w:rsidR="00FB526F" w:rsidRPr="00FB526F"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24"/>
          <w:szCs w:val="24"/>
        </w:rPr>
      </w:pPr>
    </w:p>
    <w:p w:rsidR="00FB526F" w:rsidRPr="00892DDD" w:rsidRDefault="00FB526F" w:rsidP="00FB526F">
      <w:pPr>
        <w:tabs>
          <w:tab w:val="left" w:pos="720"/>
          <w:tab w:val="left" w:pos="1008"/>
          <w:tab w:val="left" w:pos="1296"/>
          <w:tab w:val="left" w:pos="1584"/>
          <w:tab w:val="left" w:pos="1872"/>
          <w:tab w:val="left" w:pos="2160"/>
          <w:tab w:val="left" w:pos="2448"/>
          <w:tab w:val="left" w:pos="2736"/>
        </w:tabs>
        <w:rPr>
          <w:rFonts w:ascii="Angsana New" w:hAnsi="Angsana New"/>
          <w:sz w:val="32"/>
        </w:rPr>
      </w:pPr>
      <w:r>
        <w:rPr>
          <w:rFonts w:ascii="Angsana New" w:hAnsi="Angsana New"/>
          <w:sz w:val="32"/>
          <w:cs/>
        </w:rPr>
        <w:tab/>
        <w:t>การหาคุณภาพเครื่องมือด้วยสถิติองค์ประกอบเชิงยืนยันเป็นรายข้อ พบว่าแต่ละข้อคำถามแต่ละด้านมีความแตกต่างกัน ตาราง</w:t>
      </w:r>
      <w:r>
        <w:rPr>
          <w:rFonts w:ascii="Angsana New" w:hAnsi="Angsana New" w:hint="cs"/>
          <w:sz w:val="32"/>
          <w:cs/>
        </w:rPr>
        <w:t>ภาคผนวก</w:t>
      </w:r>
      <w:r>
        <w:rPr>
          <w:rFonts w:ascii="Angsana New" w:hAnsi="Angsana New"/>
          <w:sz w:val="32"/>
          <w:cs/>
        </w:rPr>
        <w:t xml:space="preserve">ที่ </w:t>
      </w:r>
      <w:r>
        <w:rPr>
          <w:rFonts w:ascii="Angsana New" w:hAnsi="Angsana New"/>
          <w:sz w:val="32"/>
        </w:rPr>
        <w:t>7</w:t>
      </w:r>
      <w:r>
        <w:rPr>
          <w:rFonts w:ascii="Angsana New" w:hAnsi="Angsana New" w:hint="cs"/>
          <w:sz w:val="32"/>
          <w:cs/>
        </w:rPr>
        <w:t xml:space="preserve"> แสดงค่าของคุณภาพของเครื่องมือวิจัยเป็นรายข้อ แต่ละข้อมีค่าสูงกว่าค่าที่ยอมรับตามมาตรฐานสากลที่ระดับ 0.30 ทุกข้อคำถาม แต่ละข้อคำถามจึงเป็นข้อมูลที่สนับสนุนค่าความเที่ยงตรงของคุณภาพเครื่องมือวิจัย</w:t>
      </w:r>
    </w:p>
    <w:p w:rsidR="00304D03" w:rsidRDefault="00304D03" w:rsidP="00D17887">
      <w:pPr>
        <w:rPr>
          <w:rFonts w:ascii="TH SarabunPSK" w:hAnsi="TH SarabunPSK"/>
          <w:sz w:val="32"/>
          <w:cs/>
        </w:rPr>
        <w:sectPr w:rsidR="00304D03" w:rsidSect="00B83012">
          <w:headerReference w:type="default" r:id="rId56"/>
          <w:pgSz w:w="11906" w:h="16838" w:code="9"/>
          <w:pgMar w:top="2160" w:right="1800" w:bottom="1800" w:left="2160" w:header="1440" w:footer="1440" w:gutter="0"/>
          <w:pgNumType w:start="126"/>
          <w:cols w:space="708"/>
          <w:titlePg/>
          <w:docGrid w:linePitch="435"/>
        </w:sectPr>
      </w:pPr>
    </w:p>
    <w:p w:rsidR="00304D03" w:rsidRPr="00304D03" w:rsidRDefault="00304D03" w:rsidP="00304D03">
      <w:pPr>
        <w:tabs>
          <w:tab w:val="left" w:pos="288"/>
          <w:tab w:val="left" w:pos="720"/>
          <w:tab w:val="left" w:pos="1008"/>
          <w:tab w:val="left" w:pos="1296"/>
          <w:tab w:val="left" w:pos="1584"/>
          <w:tab w:val="left" w:pos="1872"/>
          <w:tab w:val="left" w:pos="2160"/>
          <w:tab w:val="left" w:pos="2448"/>
          <w:tab w:val="left" w:pos="2736"/>
          <w:tab w:val="left" w:pos="3024"/>
          <w:tab w:val="left" w:pos="3312"/>
          <w:tab w:val="left" w:pos="3600"/>
        </w:tabs>
        <w:autoSpaceDE w:val="0"/>
        <w:autoSpaceDN w:val="0"/>
        <w:adjustRightInd w:val="0"/>
        <w:jc w:val="center"/>
        <w:rPr>
          <w:rFonts w:ascii="TH SarabunPSK" w:hAnsi="TH SarabunPSK"/>
          <w:b/>
          <w:bCs/>
          <w:sz w:val="40"/>
          <w:szCs w:val="40"/>
        </w:rPr>
      </w:pPr>
      <w:r w:rsidRPr="00304D03">
        <w:rPr>
          <w:rFonts w:ascii="TH SarabunPSK" w:hAnsi="TH SarabunPSK"/>
          <w:b/>
          <w:bCs/>
          <w:sz w:val="40"/>
          <w:szCs w:val="40"/>
          <w:cs/>
        </w:rPr>
        <w:lastRenderedPageBreak/>
        <w:t>ประวัติผู้วิจัย</w:t>
      </w:r>
    </w:p>
    <w:p w:rsidR="00304D03" w:rsidRPr="00304D03" w:rsidRDefault="00304D03" w:rsidP="00304D03">
      <w:pPr>
        <w:autoSpaceDE w:val="0"/>
        <w:autoSpaceDN w:val="0"/>
        <w:adjustRightInd w:val="0"/>
        <w:rPr>
          <w:rFonts w:ascii="TH SarabunPSK" w:hAnsi="TH SarabunPSK"/>
          <w:sz w:val="32"/>
        </w:rPr>
      </w:pPr>
    </w:p>
    <w:p w:rsidR="00304D03" w:rsidRPr="00304D03" w:rsidRDefault="00304D03" w:rsidP="00304D03">
      <w:pPr>
        <w:tabs>
          <w:tab w:val="left" w:pos="1701"/>
        </w:tabs>
        <w:autoSpaceDE w:val="0"/>
        <w:autoSpaceDN w:val="0"/>
        <w:adjustRightInd w:val="0"/>
        <w:rPr>
          <w:rFonts w:ascii="TH SarabunPSK" w:hAnsi="TH SarabunPSK"/>
          <w:b/>
          <w:bCs/>
          <w:sz w:val="32"/>
          <w:cs/>
        </w:rPr>
      </w:pPr>
      <w:r w:rsidRPr="00304D03">
        <w:rPr>
          <w:rFonts w:ascii="TH SarabunPSK" w:hAnsi="TH SarabunPSK"/>
          <w:b/>
          <w:bCs/>
          <w:sz w:val="32"/>
          <w:cs/>
        </w:rPr>
        <w:t>ชื่อ</w:t>
      </w:r>
      <w:r w:rsidRPr="00304D03">
        <w:rPr>
          <w:rFonts w:ascii="TH SarabunPSK" w:hAnsi="TH SarabunPSK"/>
          <w:b/>
          <w:bCs/>
          <w:sz w:val="32"/>
          <w:cs/>
        </w:rPr>
        <w:tab/>
      </w:r>
      <w:r w:rsidRPr="00304D03">
        <w:rPr>
          <w:rFonts w:ascii="TH SarabunPSK" w:hAnsi="TH SarabunPSK"/>
          <w:sz w:val="32"/>
          <w:cs/>
        </w:rPr>
        <w:t>นางสาว</w:t>
      </w:r>
      <w:proofErr w:type="spellStart"/>
      <w:r w:rsidRPr="00304D03">
        <w:rPr>
          <w:rFonts w:ascii="TH SarabunPSK" w:hAnsi="TH SarabunPSK"/>
          <w:sz w:val="32"/>
          <w:cs/>
        </w:rPr>
        <w:t>วราภรณ์</w:t>
      </w:r>
      <w:proofErr w:type="spellEnd"/>
      <w:r w:rsidRPr="00304D03">
        <w:rPr>
          <w:rFonts w:ascii="TH SarabunPSK" w:hAnsi="TH SarabunPSK"/>
          <w:sz w:val="32"/>
          <w:cs/>
        </w:rPr>
        <w:t xml:space="preserve"> กระ</w:t>
      </w:r>
      <w:proofErr w:type="spellStart"/>
      <w:r w:rsidRPr="00304D03">
        <w:rPr>
          <w:rFonts w:ascii="TH SarabunPSK" w:hAnsi="TH SarabunPSK"/>
          <w:sz w:val="32"/>
          <w:cs/>
        </w:rPr>
        <w:t>ตุด</w:t>
      </w:r>
      <w:proofErr w:type="spellEnd"/>
      <w:r w:rsidRPr="00304D03">
        <w:rPr>
          <w:rFonts w:ascii="TH SarabunPSK" w:hAnsi="TH SarabunPSK"/>
          <w:sz w:val="32"/>
          <w:cs/>
        </w:rPr>
        <w:t>เงิน</w:t>
      </w:r>
    </w:p>
    <w:p w:rsidR="00304D03" w:rsidRPr="00304D03" w:rsidRDefault="00304D03" w:rsidP="00304D03">
      <w:pPr>
        <w:tabs>
          <w:tab w:val="left" w:pos="1701"/>
        </w:tabs>
        <w:autoSpaceDE w:val="0"/>
        <w:autoSpaceDN w:val="0"/>
        <w:adjustRightInd w:val="0"/>
        <w:rPr>
          <w:rFonts w:ascii="TH SarabunPSK" w:hAnsi="TH SarabunPSK"/>
          <w:sz w:val="32"/>
          <w:lang w:bidi="lo-LA"/>
        </w:rPr>
      </w:pPr>
      <w:r w:rsidRPr="00304D03">
        <w:rPr>
          <w:rFonts w:ascii="TH SarabunPSK" w:hAnsi="TH SarabunPSK"/>
          <w:b/>
          <w:bCs/>
          <w:sz w:val="32"/>
          <w:cs/>
        </w:rPr>
        <w:t>วันเกิด</w:t>
      </w:r>
      <w:r>
        <w:rPr>
          <w:rFonts w:ascii="TH SarabunPSK" w:hAnsi="TH SarabunPSK"/>
          <w:sz w:val="32"/>
          <w:cs/>
        </w:rPr>
        <w:tab/>
      </w:r>
      <w:r w:rsidRPr="00304D03">
        <w:rPr>
          <w:rFonts w:ascii="TH SarabunPSK" w:hAnsi="TH SarabunPSK"/>
          <w:sz w:val="32"/>
          <w:lang w:bidi="lo-LA"/>
        </w:rPr>
        <w:t xml:space="preserve">17 </w:t>
      </w:r>
      <w:r w:rsidRPr="00304D03">
        <w:rPr>
          <w:rFonts w:ascii="TH SarabunPSK" w:hAnsi="TH SarabunPSK"/>
          <w:sz w:val="32"/>
          <w:cs/>
        </w:rPr>
        <w:t xml:space="preserve">เมษายน </w:t>
      </w:r>
      <w:r w:rsidRPr="00304D03">
        <w:rPr>
          <w:rFonts w:ascii="TH SarabunPSK" w:hAnsi="TH SarabunPSK"/>
          <w:sz w:val="32"/>
          <w:lang w:bidi="lo-LA"/>
        </w:rPr>
        <w:t>2534</w:t>
      </w:r>
    </w:p>
    <w:p w:rsidR="00304D03" w:rsidRPr="00304D03" w:rsidRDefault="00304D03" w:rsidP="00304D03">
      <w:pPr>
        <w:autoSpaceDE w:val="0"/>
        <w:autoSpaceDN w:val="0"/>
        <w:adjustRightInd w:val="0"/>
        <w:ind w:left="1725" w:hanging="1725"/>
        <w:rPr>
          <w:rFonts w:ascii="TH SarabunPSK" w:hAnsi="TH SarabunPSK"/>
          <w:sz w:val="32"/>
        </w:rPr>
      </w:pPr>
      <w:r w:rsidRPr="00304D03">
        <w:rPr>
          <w:rFonts w:ascii="TH SarabunPSK" w:hAnsi="TH SarabunPSK"/>
          <w:b/>
          <w:bCs/>
          <w:sz w:val="32"/>
          <w:cs/>
        </w:rPr>
        <w:t>ที่อยู่ปัจจุบัน</w:t>
      </w:r>
      <w:r>
        <w:rPr>
          <w:rFonts w:ascii="TH SarabunPSK" w:hAnsi="TH SarabunPSK"/>
          <w:sz w:val="32"/>
          <w:cs/>
        </w:rPr>
        <w:tab/>
      </w:r>
      <w:r w:rsidRPr="00304D03">
        <w:rPr>
          <w:rFonts w:ascii="TH SarabunPSK" w:hAnsi="TH SarabunPSK"/>
          <w:sz w:val="32"/>
        </w:rPr>
        <w:t xml:space="preserve">139 </w:t>
      </w:r>
      <w:r w:rsidRPr="00304D03">
        <w:rPr>
          <w:rFonts w:ascii="TH SarabunPSK" w:hAnsi="TH SarabunPSK"/>
          <w:sz w:val="32"/>
          <w:cs/>
        </w:rPr>
        <w:t xml:space="preserve">หมู่ </w:t>
      </w:r>
      <w:r w:rsidRPr="00304D03">
        <w:rPr>
          <w:rFonts w:ascii="TH SarabunPSK" w:hAnsi="TH SarabunPSK"/>
          <w:sz w:val="32"/>
          <w:lang w:bidi="lo-LA"/>
        </w:rPr>
        <w:t xml:space="preserve">7 </w:t>
      </w:r>
      <w:r w:rsidRPr="00304D03">
        <w:rPr>
          <w:rFonts w:ascii="TH SarabunPSK" w:hAnsi="TH SarabunPSK"/>
          <w:sz w:val="32"/>
          <w:cs/>
        </w:rPr>
        <w:t xml:space="preserve">บ้านหมากค่า ตำบลแกดำ อำเภอแกดำ จังหวัดมหาสารคาม </w:t>
      </w:r>
      <w:r w:rsidRPr="00304D03">
        <w:rPr>
          <w:rFonts w:ascii="TH SarabunPSK" w:hAnsi="TH SarabunPSK"/>
          <w:sz w:val="32"/>
        </w:rPr>
        <w:t>44190</w:t>
      </w:r>
    </w:p>
    <w:p w:rsidR="00304D03" w:rsidRPr="00304D03" w:rsidRDefault="00304D03" w:rsidP="00304D03">
      <w:pPr>
        <w:autoSpaceDE w:val="0"/>
        <w:autoSpaceDN w:val="0"/>
        <w:adjustRightInd w:val="0"/>
        <w:rPr>
          <w:rFonts w:ascii="TH SarabunPSK" w:hAnsi="TH SarabunPSK"/>
          <w:b/>
          <w:bCs/>
          <w:sz w:val="32"/>
        </w:rPr>
      </w:pPr>
      <w:r w:rsidRPr="00304D03">
        <w:rPr>
          <w:rFonts w:ascii="TH SarabunPSK" w:hAnsi="TH SarabunPSK"/>
          <w:b/>
          <w:bCs/>
          <w:sz w:val="32"/>
          <w:cs/>
        </w:rPr>
        <w:t>ประวัติการศึกษา</w:t>
      </w:r>
    </w:p>
    <w:p w:rsidR="00304D03" w:rsidRPr="00304D03" w:rsidRDefault="00304D03" w:rsidP="00304D03">
      <w:pPr>
        <w:tabs>
          <w:tab w:val="left" w:pos="1701"/>
        </w:tabs>
        <w:autoSpaceDE w:val="0"/>
        <w:autoSpaceDN w:val="0"/>
        <w:adjustRightInd w:val="0"/>
        <w:rPr>
          <w:rFonts w:ascii="TH SarabunPSK" w:hAnsi="TH SarabunPSK"/>
          <w:sz w:val="32"/>
          <w:cs/>
        </w:rPr>
      </w:pPr>
      <w:r w:rsidRPr="00304D03">
        <w:rPr>
          <w:rFonts w:ascii="TH SarabunPSK" w:hAnsi="TH SarabunPSK"/>
          <w:sz w:val="32"/>
          <w:cs/>
        </w:rPr>
        <w:t xml:space="preserve">พ.ศ. </w:t>
      </w:r>
      <w:r w:rsidRPr="00304D03">
        <w:rPr>
          <w:rFonts w:ascii="TH SarabunPSK" w:hAnsi="TH SarabunPSK"/>
          <w:sz w:val="32"/>
          <w:lang w:bidi="lo-LA"/>
        </w:rPr>
        <w:t>2556</w:t>
      </w:r>
      <w:r w:rsidRPr="00304D03">
        <w:rPr>
          <w:rFonts w:ascii="TH SarabunPSK" w:hAnsi="TH SarabunPSK"/>
          <w:sz w:val="32"/>
          <w:lang w:bidi="lo-LA"/>
        </w:rPr>
        <w:tab/>
      </w:r>
      <w:r w:rsidRPr="00304D03">
        <w:rPr>
          <w:rFonts w:ascii="TH SarabunPSK" w:hAnsi="TH SarabunPSK"/>
          <w:sz w:val="32"/>
          <w:cs/>
        </w:rPr>
        <w:t>วิทยา</w:t>
      </w:r>
      <w:proofErr w:type="spellStart"/>
      <w:r w:rsidRPr="00304D03">
        <w:rPr>
          <w:rFonts w:ascii="TH SarabunPSK" w:hAnsi="TH SarabunPSK"/>
          <w:sz w:val="32"/>
          <w:cs/>
        </w:rPr>
        <w:t>ศาสตร</w:t>
      </w:r>
      <w:proofErr w:type="spellEnd"/>
      <w:r w:rsidRPr="00304D03">
        <w:rPr>
          <w:rFonts w:ascii="TH SarabunPSK" w:hAnsi="TH SarabunPSK"/>
          <w:sz w:val="32"/>
          <w:cs/>
        </w:rPr>
        <w:t>บัณฑิต (</w:t>
      </w:r>
      <w:proofErr w:type="spellStart"/>
      <w:r w:rsidRPr="00304D03">
        <w:rPr>
          <w:rFonts w:ascii="TH SarabunPSK" w:hAnsi="TH SarabunPSK"/>
          <w:sz w:val="32"/>
          <w:cs/>
        </w:rPr>
        <w:t>วท</w:t>
      </w:r>
      <w:proofErr w:type="spellEnd"/>
      <w:r w:rsidRPr="00304D03">
        <w:rPr>
          <w:rFonts w:ascii="TH SarabunPSK" w:hAnsi="TH SarabunPSK"/>
          <w:sz w:val="32"/>
          <w:lang w:bidi="lo-LA"/>
        </w:rPr>
        <w:t>.</w:t>
      </w:r>
      <w:r w:rsidRPr="00304D03">
        <w:rPr>
          <w:rFonts w:ascii="TH SarabunPSK" w:hAnsi="TH SarabunPSK"/>
          <w:sz w:val="32"/>
          <w:cs/>
        </w:rPr>
        <w:t>บ</w:t>
      </w:r>
      <w:r w:rsidRPr="00304D03">
        <w:rPr>
          <w:rFonts w:ascii="TH SarabunPSK" w:hAnsi="TH SarabunPSK"/>
          <w:sz w:val="32"/>
          <w:lang w:bidi="lo-LA"/>
        </w:rPr>
        <w:t>.</w:t>
      </w:r>
      <w:r w:rsidRPr="00304D03">
        <w:rPr>
          <w:rFonts w:ascii="TH SarabunPSK" w:hAnsi="TH SarabunPSK"/>
          <w:sz w:val="32"/>
          <w:cs/>
        </w:rPr>
        <w:t>) สาขาวิชาเคมี</w:t>
      </w:r>
    </w:p>
    <w:p w:rsidR="00304D03" w:rsidRPr="00304D03" w:rsidRDefault="00304D03" w:rsidP="00304D03">
      <w:pPr>
        <w:tabs>
          <w:tab w:val="left" w:pos="360"/>
          <w:tab w:val="left" w:pos="1701"/>
        </w:tabs>
        <w:autoSpaceDE w:val="0"/>
        <w:autoSpaceDN w:val="0"/>
        <w:adjustRightInd w:val="0"/>
        <w:rPr>
          <w:rFonts w:ascii="TH SarabunPSK" w:hAnsi="TH SarabunPSK"/>
          <w:sz w:val="32"/>
        </w:rPr>
      </w:pPr>
      <w:r>
        <w:rPr>
          <w:rFonts w:ascii="TH SarabunPSK" w:hAnsi="TH SarabunPSK"/>
          <w:sz w:val="32"/>
          <w:cs/>
        </w:rPr>
        <w:tab/>
      </w:r>
      <w:r>
        <w:rPr>
          <w:rFonts w:ascii="TH SarabunPSK" w:hAnsi="TH SarabunPSK"/>
          <w:sz w:val="32"/>
          <w:cs/>
        </w:rPr>
        <w:tab/>
      </w:r>
      <w:r w:rsidRPr="00304D03">
        <w:rPr>
          <w:rFonts w:ascii="TH SarabunPSK" w:hAnsi="TH SarabunPSK"/>
          <w:sz w:val="32"/>
          <w:cs/>
        </w:rPr>
        <w:t>มหาวิทยาลัยขอนแก่น</w:t>
      </w:r>
    </w:p>
    <w:p w:rsidR="00304D03" w:rsidRPr="00304D03" w:rsidRDefault="00304D03" w:rsidP="00304D03">
      <w:pPr>
        <w:tabs>
          <w:tab w:val="left" w:pos="360"/>
          <w:tab w:val="left" w:pos="1701"/>
        </w:tabs>
        <w:autoSpaceDE w:val="0"/>
        <w:autoSpaceDN w:val="0"/>
        <w:adjustRightInd w:val="0"/>
        <w:rPr>
          <w:rFonts w:ascii="TH SarabunPSK" w:hAnsi="TH SarabunPSK"/>
          <w:sz w:val="32"/>
          <w:cs/>
        </w:rPr>
      </w:pPr>
      <w:r w:rsidRPr="00304D03">
        <w:rPr>
          <w:rFonts w:ascii="TH SarabunPSK" w:hAnsi="TH SarabunPSK"/>
          <w:sz w:val="32"/>
          <w:cs/>
        </w:rPr>
        <w:t xml:space="preserve">พ.ศ. </w:t>
      </w:r>
      <w:r w:rsidRPr="00304D03">
        <w:rPr>
          <w:rFonts w:ascii="TH SarabunPSK" w:hAnsi="TH SarabunPSK"/>
          <w:sz w:val="32"/>
          <w:lang w:bidi="lo-LA"/>
        </w:rPr>
        <w:t>2559</w:t>
      </w:r>
      <w:r w:rsidRPr="00304D03">
        <w:rPr>
          <w:rFonts w:ascii="TH SarabunPSK" w:hAnsi="TH SarabunPSK"/>
          <w:sz w:val="32"/>
          <w:cs/>
        </w:rPr>
        <w:tab/>
      </w:r>
      <w:proofErr w:type="spellStart"/>
      <w:r w:rsidRPr="00304D03">
        <w:rPr>
          <w:rFonts w:ascii="TH SarabunPSK" w:hAnsi="TH SarabunPSK"/>
          <w:sz w:val="32"/>
          <w:cs/>
        </w:rPr>
        <w:t>ครุศา</w:t>
      </w:r>
      <w:proofErr w:type="spellEnd"/>
      <w:r w:rsidRPr="00304D03">
        <w:rPr>
          <w:rFonts w:ascii="TH SarabunPSK" w:hAnsi="TH SarabunPSK"/>
          <w:sz w:val="32"/>
          <w:cs/>
        </w:rPr>
        <w:t>สตรมหาบัณฑิต (ค</w:t>
      </w:r>
      <w:r w:rsidRPr="00304D03">
        <w:rPr>
          <w:rFonts w:ascii="TH SarabunPSK" w:hAnsi="TH SarabunPSK"/>
          <w:sz w:val="32"/>
        </w:rPr>
        <w:t>.</w:t>
      </w:r>
      <w:r w:rsidRPr="00304D03">
        <w:rPr>
          <w:rFonts w:ascii="TH SarabunPSK" w:hAnsi="TH SarabunPSK"/>
          <w:sz w:val="32"/>
          <w:cs/>
        </w:rPr>
        <w:t>ม</w:t>
      </w:r>
      <w:r w:rsidRPr="00304D03">
        <w:rPr>
          <w:rFonts w:ascii="TH SarabunPSK" w:hAnsi="TH SarabunPSK"/>
          <w:sz w:val="32"/>
        </w:rPr>
        <w:t>.</w:t>
      </w:r>
      <w:r w:rsidRPr="00304D03">
        <w:rPr>
          <w:rFonts w:ascii="TH SarabunPSK" w:hAnsi="TH SarabunPSK"/>
          <w:sz w:val="32"/>
          <w:cs/>
        </w:rPr>
        <w:t>) สาขาวิชาวิทยา</w:t>
      </w:r>
      <w:proofErr w:type="spellStart"/>
      <w:r w:rsidRPr="00304D03">
        <w:rPr>
          <w:rFonts w:ascii="TH SarabunPSK" w:hAnsi="TH SarabunPSK"/>
          <w:sz w:val="32"/>
          <w:cs/>
        </w:rPr>
        <w:t>ศาสตร</w:t>
      </w:r>
      <w:proofErr w:type="spellEnd"/>
      <w:r w:rsidRPr="00304D03">
        <w:rPr>
          <w:rFonts w:ascii="TH SarabunPSK" w:hAnsi="TH SarabunPSK"/>
          <w:sz w:val="32"/>
          <w:cs/>
        </w:rPr>
        <w:t>ศึกษา</w:t>
      </w:r>
    </w:p>
    <w:p w:rsidR="00304D03" w:rsidRPr="00304D03" w:rsidRDefault="00304D03" w:rsidP="00304D03">
      <w:pPr>
        <w:tabs>
          <w:tab w:val="left" w:pos="1701"/>
        </w:tabs>
        <w:autoSpaceDE w:val="0"/>
        <w:autoSpaceDN w:val="0"/>
        <w:adjustRightInd w:val="0"/>
        <w:rPr>
          <w:rFonts w:ascii="TH SarabunPSK" w:hAnsi="TH SarabunPSK"/>
          <w:sz w:val="32"/>
        </w:rPr>
      </w:pPr>
      <w:r>
        <w:rPr>
          <w:rFonts w:ascii="TH SarabunPSK" w:hAnsi="TH SarabunPSK"/>
          <w:sz w:val="32"/>
          <w:cs/>
        </w:rPr>
        <w:tab/>
      </w:r>
      <w:r w:rsidRPr="00304D03">
        <w:rPr>
          <w:rFonts w:ascii="TH SarabunPSK" w:hAnsi="TH SarabunPSK"/>
          <w:sz w:val="32"/>
          <w:cs/>
        </w:rPr>
        <w:t>มหาวิทยาลัยราช</w:t>
      </w:r>
      <w:proofErr w:type="spellStart"/>
      <w:r w:rsidRPr="00304D03">
        <w:rPr>
          <w:rFonts w:ascii="TH SarabunPSK" w:hAnsi="TH SarabunPSK"/>
          <w:sz w:val="32"/>
          <w:cs/>
        </w:rPr>
        <w:t>ภัฎ</w:t>
      </w:r>
      <w:proofErr w:type="spellEnd"/>
      <w:r w:rsidRPr="00304D03">
        <w:rPr>
          <w:rFonts w:ascii="TH SarabunPSK" w:hAnsi="TH SarabunPSK"/>
          <w:sz w:val="32"/>
          <w:cs/>
        </w:rPr>
        <w:t>มหาสารคาม</w:t>
      </w:r>
    </w:p>
    <w:p w:rsidR="00304D03" w:rsidRPr="0044617C" w:rsidRDefault="00304D03" w:rsidP="00304D03">
      <w:pPr>
        <w:autoSpaceDE w:val="0"/>
        <w:autoSpaceDN w:val="0"/>
        <w:adjustRightInd w:val="0"/>
        <w:rPr>
          <w:rFonts w:ascii="Angsana New" w:hAnsi="Angsana New" w:cs="Angsana New"/>
          <w:sz w:val="32"/>
          <w:cs/>
        </w:rPr>
      </w:pPr>
    </w:p>
    <w:p w:rsidR="00D17887" w:rsidRPr="00D17887" w:rsidRDefault="00D17887" w:rsidP="00D17887">
      <w:pPr>
        <w:rPr>
          <w:rFonts w:ascii="TH SarabunPSK" w:hAnsi="TH SarabunPSK"/>
          <w:sz w:val="32"/>
        </w:rPr>
      </w:pPr>
    </w:p>
    <w:sectPr w:rsidR="00D17887" w:rsidRPr="00D17887" w:rsidSect="001B6DB6">
      <w:headerReference w:type="default" r:id="rId57"/>
      <w:pgSz w:w="11906" w:h="16838" w:code="9"/>
      <w:pgMar w:top="2160" w:right="1800" w:bottom="1800" w:left="2160" w:header="1440" w:footer="1440" w:gutter="0"/>
      <w:pgNumType w:start="14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196" w:rsidRDefault="00ED5196" w:rsidP="00A30692">
      <w:r>
        <w:separator/>
      </w:r>
    </w:p>
  </w:endnote>
  <w:endnote w:type="continuationSeparator" w:id="0">
    <w:p w:rsidR="00ED5196" w:rsidRDefault="00ED5196" w:rsidP="00A3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altName w:val="Arial Unicode MS"/>
    <w:charset w:val="00"/>
    <w:family w:val="swiss"/>
    <w:pitch w:val="variable"/>
    <w:sig w:usb0="00000000"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Leelawadee">
    <w:panose1 w:val="020B0502040204020203"/>
    <w:charset w:val="00"/>
    <w:family w:val="swiss"/>
    <w:pitch w:val="variable"/>
    <w:sig w:usb0="810000AF" w:usb1="4000204B" w:usb2="00000000" w:usb3="00000000" w:csb0="00010001" w:csb1="00000000"/>
  </w:font>
  <w:font w:name="AngsanaNew-Bold">
    <w:altName w:val="Arial Unicode MS"/>
    <w:panose1 w:val="00000000000000000000"/>
    <w:charset w:val="88"/>
    <w:family w:val="auto"/>
    <w:notTrueType/>
    <w:pitch w:val="default"/>
    <w:sig w:usb0="00000003" w:usb1="08080000" w:usb2="00000010" w:usb3="00000000" w:csb0="00100001" w:csb1="00000000"/>
  </w:font>
  <w:font w:name="+mn-ea">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196" w:rsidRDefault="00ED5196" w:rsidP="00A30692">
      <w:r>
        <w:separator/>
      </w:r>
    </w:p>
  </w:footnote>
  <w:footnote w:type="continuationSeparator" w:id="0">
    <w:p w:rsidR="00ED5196" w:rsidRDefault="00ED5196" w:rsidP="00A30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5"/>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rsidP="00EA2685">
    <w:pPr>
      <w:pStyle w:val="a5"/>
      <w:jc w:val="center"/>
    </w:pPr>
    <w:r w:rsidRPr="00034923">
      <w:rPr>
        <w:rFonts w:cs="Angsana New"/>
      </w:rPr>
      <w:fldChar w:fldCharType="begin"/>
    </w:r>
    <w:r w:rsidRPr="00034923">
      <w:rPr>
        <w:rFonts w:cs="Angsana New"/>
      </w:rPr>
      <w:instrText xml:space="preserve"> PAGE   \* MERGEFORMAT </w:instrText>
    </w:r>
    <w:r w:rsidRPr="00034923">
      <w:rPr>
        <w:rFonts w:cs="Angsana New"/>
      </w:rPr>
      <w:fldChar w:fldCharType="separate"/>
    </w:r>
    <w:r w:rsidR="00A605DC" w:rsidRPr="00A605DC">
      <w:rPr>
        <w:rFonts w:cs="Angsana New"/>
        <w:noProof/>
        <w:lang w:val="th-TH"/>
      </w:rPr>
      <w:t>10</w:t>
    </w:r>
    <w:r w:rsidRPr="00034923">
      <w:rPr>
        <w:rFonts w:cs="Angsana New"/>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5A65BB" w:rsidRDefault="001B6DB6" w:rsidP="00077EAC">
    <w:pPr>
      <w:pStyle w:val="a5"/>
      <w:jc w:val="center"/>
      <w:rPr>
        <w:rFonts w:cs="Angsana New"/>
      </w:rPr>
    </w:pPr>
    <w:r w:rsidRPr="00383AC6">
      <w:rPr>
        <w:rFonts w:cs="Angsana New"/>
      </w:rPr>
      <w:fldChar w:fldCharType="begin"/>
    </w:r>
    <w:r w:rsidRPr="00383AC6">
      <w:rPr>
        <w:rFonts w:cs="Angsana New"/>
      </w:rPr>
      <w:instrText>PAGE   \* MERGEFORMAT</w:instrText>
    </w:r>
    <w:r w:rsidRPr="00383AC6">
      <w:rPr>
        <w:rFonts w:cs="Angsana New"/>
      </w:rPr>
      <w:fldChar w:fldCharType="separate"/>
    </w:r>
    <w:r w:rsidR="00A605DC" w:rsidRPr="00A605DC">
      <w:rPr>
        <w:rFonts w:cs="Angsana New"/>
        <w:noProof/>
        <w:lang w:val="th-TH"/>
      </w:rPr>
      <w:t>92</w:t>
    </w:r>
    <w:r w:rsidRPr="00383AC6">
      <w:rPr>
        <w:rFonts w:cs="Angsana New"/>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6A2E9C" w:rsidRDefault="001B6DB6" w:rsidP="00077EAC">
    <w:pPr>
      <w:pStyle w:val="a5"/>
      <w:jc w:val="center"/>
      <w:rPr>
        <w:rFonts w:cs="Angsana New"/>
      </w:rPr>
    </w:pPr>
    <w:r w:rsidRPr="009E6B53">
      <w:rPr>
        <w:rFonts w:cs="Angsana New"/>
      </w:rPr>
      <w:fldChar w:fldCharType="begin"/>
    </w:r>
    <w:r w:rsidRPr="009E6B53">
      <w:rPr>
        <w:rFonts w:cs="Angsana New"/>
      </w:rPr>
      <w:instrText>PAGE   \* MERGEFORMAT</w:instrText>
    </w:r>
    <w:r w:rsidRPr="009E6B53">
      <w:rPr>
        <w:rFonts w:cs="Angsana New"/>
      </w:rPr>
      <w:fldChar w:fldCharType="separate"/>
    </w:r>
    <w:r w:rsidR="00A605DC" w:rsidRPr="00A605DC">
      <w:rPr>
        <w:rFonts w:cs="Angsana New"/>
        <w:noProof/>
        <w:lang w:val="th-TH"/>
      </w:rPr>
      <w:t>98</w:t>
    </w:r>
    <w:r w:rsidRPr="009E6B53">
      <w:rPr>
        <w:rFonts w:cs="Angsana New"/>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830115" w:rsidRDefault="00ED5196" w:rsidP="00E17679">
    <w:pPr>
      <w:pStyle w:val="a5"/>
      <w:jc w:val="center"/>
    </w:pPr>
    <w:r>
      <w:fldChar w:fldCharType="begin"/>
    </w:r>
    <w:r>
      <w:instrText xml:space="preserve"> PAGE   \* MERGEFORMAT </w:instrText>
    </w:r>
    <w:r>
      <w:fldChar w:fldCharType="separate"/>
    </w:r>
    <w:r w:rsidR="00A605DC" w:rsidRPr="00A605DC">
      <w:rPr>
        <w:rFonts w:cs="Angsana New"/>
        <w:noProof/>
        <w:lang w:val="th-TH"/>
      </w:rPr>
      <w:t>125</w:t>
    </w:r>
    <w:r>
      <w:rPr>
        <w:rFonts w:cs="Angsana New"/>
        <w:noProof/>
        <w:lang w:val="th-TH"/>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5345BD" w:rsidRDefault="00ED5196" w:rsidP="009B6CDB">
    <w:pPr>
      <w:pStyle w:val="a5"/>
      <w:jc w:val="center"/>
    </w:pPr>
    <w:r>
      <w:fldChar w:fldCharType="begin"/>
    </w:r>
    <w:r>
      <w:instrText xml:space="preserve"> PAGE   \* MERGEFORMAT </w:instrText>
    </w:r>
    <w:r>
      <w:fldChar w:fldCharType="separate"/>
    </w:r>
    <w:r w:rsidR="00A605DC" w:rsidRPr="00A605DC">
      <w:rPr>
        <w:rFonts w:cs="Angsana New"/>
        <w:noProof/>
        <w:lang w:val="th-TH"/>
      </w:rPr>
      <w:t>124</w:t>
    </w:r>
    <w:r>
      <w:rPr>
        <w:rFonts w:cs="Angsana New"/>
        <w:noProof/>
        <w:lang w:val="th-TH"/>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7529"/>
      <w:docPartObj>
        <w:docPartGallery w:val="Page Numbers (Top of Page)"/>
        <w:docPartUnique/>
      </w:docPartObj>
    </w:sdtPr>
    <w:sdtEndPr/>
    <w:sdtContent>
      <w:p w:rsidR="001B6DB6" w:rsidRDefault="00ED5196">
        <w:pPr>
          <w:pStyle w:val="a5"/>
          <w:jc w:val="center"/>
        </w:pPr>
        <w:r>
          <w:fldChar w:fldCharType="begin"/>
        </w:r>
        <w:r>
          <w:instrText xml:space="preserve"> PAGE   \* MERGEFORMAT </w:instrText>
        </w:r>
        <w:r>
          <w:fldChar w:fldCharType="separate"/>
        </w:r>
        <w:r w:rsidR="00A605DC" w:rsidRPr="00A605DC">
          <w:rPr>
            <w:rFonts w:cs="Angsana New"/>
            <w:noProof/>
            <w:lang w:val="th-TH"/>
          </w:rPr>
          <w:t>120</w:t>
        </w:r>
        <w:r>
          <w:rPr>
            <w:rFonts w:cs="Angsana New"/>
            <w:noProof/>
            <w:lang w:val="th-TH"/>
          </w:rPr>
          <w:fldChar w:fldCharType="end"/>
        </w:r>
      </w:p>
    </w:sdtContent>
  </w:sdt>
  <w:p w:rsidR="001B6DB6" w:rsidRDefault="001B6DB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ED5196" w:rsidP="001B6DB6">
    <w:pPr>
      <w:pStyle w:val="a5"/>
      <w:jc w:val="center"/>
    </w:pPr>
    <w:r>
      <w:fldChar w:fldCharType="begin"/>
    </w:r>
    <w:r>
      <w:instrText xml:space="preserve"> PAGE   \* MERGEFORMAT </w:instrText>
    </w:r>
    <w:r>
      <w:fldChar w:fldCharType="separate"/>
    </w:r>
    <w:r w:rsidR="00A605DC" w:rsidRPr="00A605DC">
      <w:rPr>
        <w:rFonts w:cs="Angsana New"/>
        <w:noProof/>
        <w:lang w:val="th-TH"/>
      </w:rPr>
      <w:t>123</w:t>
    </w:r>
    <w:r>
      <w:rPr>
        <w:rFonts w:cs="Angsana New"/>
        <w:noProof/>
        <w:lang w:val="th-TH"/>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5033F3" w:rsidRDefault="00ED5196" w:rsidP="00FF193C">
    <w:pPr>
      <w:pStyle w:val="a5"/>
      <w:jc w:val="center"/>
    </w:pPr>
    <w:r>
      <w:fldChar w:fldCharType="begin"/>
    </w:r>
    <w:r>
      <w:instrText xml:space="preserve"> PAGE   \* MERGEFORMAT </w:instrText>
    </w:r>
    <w:r>
      <w:fldChar w:fldCharType="separate"/>
    </w:r>
    <w:r w:rsidR="00A605DC" w:rsidRPr="00A605DC">
      <w:rPr>
        <w:rFonts w:cs="Angsana New"/>
        <w:noProof/>
        <w:lang w:val="th-TH"/>
      </w:rPr>
      <w:t>126</w:t>
    </w:r>
    <w:r>
      <w:rPr>
        <w:rFonts w:cs="Angsana New"/>
        <w:noProof/>
        <w:lang w:val="th-TH"/>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5033F3" w:rsidRDefault="001B6DB6" w:rsidP="001B6DB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ED5196" w:rsidP="00077EAC">
    <w:pPr>
      <w:pStyle w:val="a5"/>
      <w:tabs>
        <w:tab w:val="left" w:pos="4935"/>
      </w:tabs>
      <w:jc w:val="left"/>
    </w:pPr>
    <w:sdt>
      <w:sdtPr>
        <w:id w:val="1513194641"/>
        <w:docPartObj>
          <w:docPartGallery w:val="Page Numbers (Top of Page)"/>
          <w:docPartUnique/>
        </w:docPartObj>
      </w:sdtPr>
      <w:sdtEndPr/>
      <w:sdtContent>
        <w:r w:rsidR="001B6DB6">
          <w:tab/>
        </w:r>
        <w:r w:rsidR="001B6DB6" w:rsidRPr="00071BB8">
          <w:rPr>
            <w:rFonts w:ascii="TH SarabunPSK" w:hAnsi="TH SarabunPSK"/>
          </w:rPr>
          <w:fldChar w:fldCharType="begin"/>
        </w:r>
        <w:r w:rsidR="001B6DB6" w:rsidRPr="00071BB8">
          <w:rPr>
            <w:rFonts w:ascii="TH SarabunPSK" w:hAnsi="TH SarabunPSK"/>
          </w:rPr>
          <w:instrText xml:space="preserve"> PAGE   \* MERGEFORMAT </w:instrText>
        </w:r>
        <w:r w:rsidR="001B6DB6" w:rsidRPr="00071BB8">
          <w:rPr>
            <w:rFonts w:ascii="TH SarabunPSK" w:hAnsi="TH SarabunPSK"/>
          </w:rPr>
          <w:fldChar w:fldCharType="separate"/>
        </w:r>
        <w:r w:rsidR="00A605DC" w:rsidRPr="00A605DC">
          <w:rPr>
            <w:rFonts w:ascii="TH SarabunPSK" w:hAnsi="TH SarabunPSK"/>
            <w:noProof/>
            <w:cs/>
            <w:lang w:val="th-TH"/>
          </w:rPr>
          <w:t>ง</w:t>
        </w:r>
        <w:r w:rsidR="001B6DB6" w:rsidRPr="00071BB8">
          <w:rPr>
            <w:rFonts w:ascii="TH SarabunPSK" w:hAnsi="TH SarabunPSK"/>
          </w:rPr>
          <w:fldChar w:fldCharType="end"/>
        </w:r>
      </w:sdtContent>
    </w:sdt>
    <w:r w:rsidR="001B6DB6">
      <w:tab/>
    </w:r>
  </w:p>
  <w:p w:rsidR="001B6DB6" w:rsidRDefault="001B6DB6" w:rsidP="00077EAC">
    <w:pPr>
      <w:pStyle w:val="a5"/>
      <w:tabs>
        <w:tab w:val="left" w:pos="3684"/>
        <w:tab w:val="center" w:pos="3973"/>
      </w:tabs>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936F57" w:rsidRDefault="00ED5196" w:rsidP="001B6DB6">
    <w:pPr>
      <w:pStyle w:val="a5"/>
      <w:jc w:val="center"/>
    </w:pPr>
    <w:r>
      <w:fldChar w:fldCharType="begin"/>
    </w:r>
    <w:r>
      <w:instrText xml:space="preserve"> PAGE   \* MERGEFORMAT </w:instrText>
    </w:r>
    <w:r>
      <w:fldChar w:fldCharType="separate"/>
    </w:r>
    <w:r w:rsidR="00A605DC" w:rsidRPr="00A605DC">
      <w:rPr>
        <w:rFonts w:cs="Angsana New"/>
        <w:noProof/>
        <w:lang w:val="th-TH"/>
      </w:rPr>
      <w:t>139</w:t>
    </w:r>
    <w:r>
      <w:rPr>
        <w:rFonts w:cs="Angsana New"/>
        <w:noProof/>
        <w:lang w:val="th-TH"/>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Pr="009A14BE" w:rsidRDefault="001B6DB6" w:rsidP="001B6DB6">
    <w:pPr>
      <w:pStyle w:val="a5"/>
      <w:rPr>
        <w:rFonts w:cs="Angsana New"/>
      </w:rPr>
    </w:pPr>
    <w:r w:rsidRPr="009A14BE">
      <w:rPr>
        <w:rFonts w:cs="Angsana New"/>
      </w:rPr>
      <w:fldChar w:fldCharType="begin"/>
    </w:r>
    <w:r w:rsidRPr="009A14BE">
      <w:rPr>
        <w:rFonts w:cs="Angsana New"/>
      </w:rPr>
      <w:instrText>PAGE   \* MERGEFORMAT</w:instrText>
    </w:r>
    <w:r w:rsidRPr="009A14BE">
      <w:rPr>
        <w:rFonts w:cs="Angsana New"/>
      </w:rPr>
      <w:fldChar w:fldCharType="separate"/>
    </w:r>
    <w:r w:rsidRPr="009A14BE">
      <w:rPr>
        <w:rFonts w:cs="Angsana New"/>
        <w:noProof/>
        <w:cs/>
        <w:lang w:val="th-TH"/>
      </w:rPr>
      <w:t>149</w:t>
    </w:r>
    <w:r w:rsidRPr="009A14BE">
      <w:rPr>
        <w:rFonts w:cs="Angsana New"/>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194642"/>
      <w:docPartObj>
        <w:docPartGallery w:val="Page Numbers (Top of Page)"/>
        <w:docPartUnique/>
      </w:docPartObj>
    </w:sdtPr>
    <w:sdtEndPr>
      <w:rPr>
        <w:rFonts w:ascii="TH SarabunPSK" w:hAnsi="TH SarabunPSK"/>
      </w:rPr>
    </w:sdtEndPr>
    <w:sdtContent>
      <w:p w:rsidR="001B6DB6" w:rsidRDefault="00ED5196">
        <w:pPr>
          <w:pStyle w:val="a5"/>
          <w:jc w:val="center"/>
        </w:pPr>
        <w:r>
          <w:rPr>
            <w:rFonts w:ascii="TH SarabunPSK" w:hAnsi="TH SarabunPSK"/>
            <w:noProof/>
          </w:rPr>
          <w:pict>
            <v:shapetype id="_x0000_t202" coordsize="21600,21600" o:spt="202" path="m,l,21600r21600,l21600,xe">
              <v:stroke joinstyle="miter"/>
              <v:path gradientshapeok="t" o:connecttype="rect"/>
            </v:shapetype>
            <v:shape id="_x0000_s2049" type="#_x0000_t202" style="position:absolute;left:0;text-align:left;margin-left:187.8pt;margin-top:7.6pt;width:30.45pt;height:25.3pt;z-index:251660288;mso-position-horizontal-relative:text;mso-position-vertical-relative:text" stroked="f">
              <v:textbox style="mso-next-textbox:#_x0000_s2049">
                <w:txbxContent>
                  <w:p w:rsidR="001B6DB6" w:rsidRDefault="001B6DB6" w:rsidP="00077EAC"/>
                </w:txbxContent>
              </v:textbox>
            </v:shape>
          </w:pict>
        </w:r>
        <w:r w:rsidR="001B6DB6">
          <w:rPr>
            <w:rFonts w:ascii="TH SarabunPSK" w:hAnsi="TH SarabunPSK"/>
          </w:rPr>
          <w:t xml:space="preserve"> </w:t>
        </w:r>
      </w:p>
    </w:sdtContent>
  </w:sdt>
  <w:p w:rsidR="001B6DB6" w:rsidRDefault="001B6DB6" w:rsidP="00077EAC">
    <w:pPr>
      <w:pStyle w:val="a5"/>
      <w:jc w:val="center"/>
      <w:rPr>
        <w: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pPr>
      <w:pStyle w:val="a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rsidP="00077EAC">
    <w:pPr>
      <w:pStyle w:val="a5"/>
      <w:tabs>
        <w:tab w:val="left" w:pos="4935"/>
      </w:tabs>
      <w:jc w:val="left"/>
    </w:pPr>
  </w:p>
  <w:p w:rsidR="001B6DB6" w:rsidRDefault="001B6DB6" w:rsidP="00077EAC">
    <w:pPr>
      <w:pStyle w:val="a5"/>
      <w:tabs>
        <w:tab w:val="left" w:pos="3684"/>
        <w:tab w:val="center" w:pos="3973"/>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61913"/>
      <w:docPartObj>
        <w:docPartGallery w:val="Page Numbers (Top of Page)"/>
        <w:docPartUnique/>
      </w:docPartObj>
    </w:sdtPr>
    <w:sdtEndPr>
      <w:rPr>
        <w:rFonts w:ascii="TH SarabunPSK" w:hAnsi="TH SarabunPSK"/>
      </w:rPr>
    </w:sdtEndPr>
    <w:sdtContent>
      <w:p w:rsidR="001B6DB6" w:rsidRDefault="00ED5196" w:rsidP="00EA2685">
        <w:pPr>
          <w:pStyle w:val="a5"/>
          <w:jc w:val="center"/>
        </w:pPr>
        <w:r>
          <w:rPr>
            <w:rFonts w:ascii="TH SarabunPSK" w:hAnsi="TH SarabunPSK"/>
            <w:noProof/>
          </w:rPr>
          <w:pict>
            <v:shapetype id="_x0000_t202" coordsize="21600,21600" o:spt="202" path="m,l,21600r21600,l21600,xe">
              <v:stroke joinstyle="miter"/>
              <v:path gradientshapeok="t" o:connecttype="rect"/>
            </v:shapetype>
            <v:shape id="_x0000_s2050" type="#_x0000_t202" style="position:absolute;left:0;text-align:left;margin-left:187.8pt;margin-top:7.6pt;width:30.45pt;height:25.3pt;z-index:251662336;mso-position-horizontal-relative:text;mso-position-vertical-relative:text" stroked="f">
              <v:textbox style="mso-next-textbox:#_x0000_s2050">
                <w:txbxContent>
                  <w:p w:rsidR="001B6DB6" w:rsidRDefault="001B6DB6" w:rsidP="00077EAC"/>
                </w:txbxContent>
              </v:textbox>
            </v:shape>
          </w:pict>
        </w:r>
        <w:r w:rsidR="001B6DB6">
          <w:rPr>
            <w:rFonts w:ascii="TH SarabunPSK" w:hAnsi="TH SarabunPSK"/>
          </w:rPr>
          <w:t xml:space="preserve"> </w:t>
        </w:r>
      </w:p>
    </w:sdtContent>
  </w:sdt>
  <w:p w:rsidR="001B6DB6" w:rsidRDefault="001B6DB6" w:rsidP="00077EAC">
    <w:pPr>
      <w:pStyle w:val="a5"/>
      <w:jc w:val="center"/>
      <w:rPr>
        <w: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rsidP="00351A6F">
    <w:pPr>
      <w:pStyle w:val="a5"/>
      <w:framePr w:wrap="around" w:vAnchor="text" w:hAnchor="margin" w:xAlign="right" w:y="1"/>
      <w:jc w:val="center"/>
      <w:rPr>
        <w:rStyle w:val="ab"/>
      </w:rPr>
    </w:pPr>
    <w:r>
      <w:rPr>
        <w:rStyle w:val="ab"/>
      </w:rPr>
      <w:fldChar w:fldCharType="begin"/>
    </w:r>
    <w:r>
      <w:rPr>
        <w:rStyle w:val="ab"/>
      </w:rPr>
      <w:instrText xml:space="preserve">PAGE  </w:instrText>
    </w:r>
    <w:r>
      <w:rPr>
        <w:rStyle w:val="ab"/>
      </w:rPr>
      <w:fldChar w:fldCharType="separate"/>
    </w:r>
    <w:r>
      <w:rPr>
        <w:rStyle w:val="ab"/>
        <w:noProof/>
        <w:cs/>
      </w:rPr>
      <w:t>ฉ</w:t>
    </w:r>
    <w:r>
      <w:rPr>
        <w:rStyle w:val="ab"/>
      </w:rPr>
      <w:fldChar w:fldCharType="end"/>
    </w:r>
  </w:p>
  <w:p w:rsidR="001B6DB6" w:rsidRDefault="001B6DB6" w:rsidP="00351A6F">
    <w:pPr>
      <w:pStyle w:val="a5"/>
      <w:ind w:right="360"/>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rsidP="00F37458">
    <w:pPr>
      <w:pStyle w:val="a5"/>
      <w:ind w:right="360"/>
      <w:jc w:val="center"/>
      <w:rPr>
        <w:cs/>
      </w:rPr>
    </w:pPr>
    <w:r>
      <w:rPr>
        <w:rFonts w:hint="cs"/>
        <w:cs/>
      </w:rPr>
      <w:t>ค</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DB6" w:rsidRDefault="001B6DB6" w:rsidP="00F37458">
    <w:pPr>
      <w:pStyle w:val="a5"/>
      <w:ind w:right="360"/>
      <w:jc w:val="center"/>
      <w:rPr>
        <w:cs/>
      </w:rPr>
    </w:pPr>
    <w:r>
      <w:rPr>
        <w:rFonts w:hint="cs"/>
        <w:cs/>
      </w:rPr>
      <w:t>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95347"/>
    <w:multiLevelType w:val="hybridMultilevel"/>
    <w:tmpl w:val="287EE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56449"/>
    <w:multiLevelType w:val="multilevel"/>
    <w:tmpl w:val="F2FAE690"/>
    <w:lvl w:ilvl="0">
      <w:start w:val="1"/>
      <w:numFmt w:val="decimal"/>
      <w:lvlText w:val="%1."/>
      <w:lvlJc w:val="left"/>
      <w:pPr>
        <w:ind w:left="1440" w:hanging="360"/>
      </w:pPr>
      <w:rPr>
        <w:rFonts w:hint="default"/>
        <w:color w:val="000000"/>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2">
    <w:nsid w:val="0C066E2A"/>
    <w:multiLevelType w:val="hybridMultilevel"/>
    <w:tmpl w:val="D054C292"/>
    <w:lvl w:ilvl="0" w:tplc="DF6267A2">
      <w:start w:val="1"/>
      <w:numFmt w:val="decimal"/>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nsid w:val="0D330CFF"/>
    <w:multiLevelType w:val="hybridMultilevel"/>
    <w:tmpl w:val="818ECBF2"/>
    <w:lvl w:ilvl="0" w:tplc="3F38B0E0">
      <w:start w:val="1"/>
      <w:numFmt w:val="decimal"/>
      <w:lvlText w:val="%1."/>
      <w:lvlJc w:val="left"/>
      <w:pPr>
        <w:ind w:left="1080" w:hanging="360"/>
      </w:pPr>
      <w:rPr>
        <w:rFonts w:hint="default"/>
        <w:color w:val="00000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F87068"/>
    <w:multiLevelType w:val="multilevel"/>
    <w:tmpl w:val="B37C38DC"/>
    <w:lvl w:ilvl="0">
      <w:start w:val="2"/>
      <w:numFmt w:val="decimal"/>
      <w:lvlText w:val="%1"/>
      <w:lvlJc w:val="left"/>
      <w:pPr>
        <w:ind w:left="1440" w:hanging="360"/>
      </w:pPr>
      <w:rPr>
        <w:rFonts w:hint="default"/>
        <w:color w:val="auto"/>
      </w:rPr>
    </w:lvl>
    <w:lvl w:ilvl="1">
      <w:start w:val="1"/>
      <w:numFmt w:val="decimal"/>
      <w:lvlText w:val="%1.%2"/>
      <w:lvlJc w:val="left"/>
      <w:pPr>
        <w:ind w:left="3600" w:hanging="360"/>
      </w:pPr>
      <w:rPr>
        <w:rFonts w:hint="default"/>
        <w:color w:val="auto"/>
      </w:rPr>
    </w:lvl>
    <w:lvl w:ilvl="2">
      <w:start w:val="1"/>
      <w:numFmt w:val="decimal"/>
      <w:lvlText w:val="%1.%2.%3"/>
      <w:lvlJc w:val="left"/>
      <w:pPr>
        <w:ind w:left="6120" w:hanging="720"/>
      </w:pPr>
      <w:rPr>
        <w:rFonts w:hint="default"/>
        <w:color w:val="auto"/>
      </w:rPr>
    </w:lvl>
    <w:lvl w:ilvl="3">
      <w:start w:val="1"/>
      <w:numFmt w:val="decimal"/>
      <w:lvlText w:val="%1.%2.%3.%4"/>
      <w:lvlJc w:val="left"/>
      <w:pPr>
        <w:ind w:left="8280" w:hanging="720"/>
      </w:pPr>
      <w:rPr>
        <w:rFonts w:hint="default"/>
        <w:color w:val="auto"/>
      </w:rPr>
    </w:lvl>
    <w:lvl w:ilvl="4">
      <w:start w:val="1"/>
      <w:numFmt w:val="decimal"/>
      <w:lvlText w:val="%1.%2.%3.%4.%5"/>
      <w:lvlJc w:val="left"/>
      <w:pPr>
        <w:ind w:left="10800" w:hanging="1080"/>
      </w:pPr>
      <w:rPr>
        <w:rFonts w:hint="default"/>
        <w:color w:val="auto"/>
      </w:rPr>
    </w:lvl>
    <w:lvl w:ilvl="5">
      <w:start w:val="1"/>
      <w:numFmt w:val="decimal"/>
      <w:lvlText w:val="%1.%2.%3.%4.%5.%6"/>
      <w:lvlJc w:val="left"/>
      <w:pPr>
        <w:ind w:left="12960" w:hanging="1080"/>
      </w:pPr>
      <w:rPr>
        <w:rFonts w:hint="default"/>
        <w:color w:val="auto"/>
      </w:rPr>
    </w:lvl>
    <w:lvl w:ilvl="6">
      <w:start w:val="1"/>
      <w:numFmt w:val="decimal"/>
      <w:lvlText w:val="%1.%2.%3.%4.%5.%6.%7"/>
      <w:lvlJc w:val="left"/>
      <w:pPr>
        <w:ind w:left="15120" w:hanging="1080"/>
      </w:pPr>
      <w:rPr>
        <w:rFonts w:hint="default"/>
        <w:color w:val="auto"/>
      </w:rPr>
    </w:lvl>
    <w:lvl w:ilvl="7">
      <w:start w:val="1"/>
      <w:numFmt w:val="decimal"/>
      <w:lvlText w:val="%1.%2.%3.%4.%5.%6.%7.%8"/>
      <w:lvlJc w:val="left"/>
      <w:pPr>
        <w:ind w:left="17640" w:hanging="1440"/>
      </w:pPr>
      <w:rPr>
        <w:rFonts w:hint="default"/>
        <w:color w:val="auto"/>
      </w:rPr>
    </w:lvl>
    <w:lvl w:ilvl="8">
      <w:start w:val="1"/>
      <w:numFmt w:val="decimal"/>
      <w:lvlText w:val="%1.%2.%3.%4.%5.%6.%7.%8.%9"/>
      <w:lvlJc w:val="left"/>
      <w:pPr>
        <w:ind w:left="19800" w:hanging="1440"/>
      </w:pPr>
      <w:rPr>
        <w:rFonts w:hint="default"/>
        <w:color w:val="auto"/>
      </w:rPr>
    </w:lvl>
  </w:abstractNum>
  <w:abstractNum w:abstractNumId="5">
    <w:nsid w:val="119C443F"/>
    <w:multiLevelType w:val="multilevel"/>
    <w:tmpl w:val="B37C38DC"/>
    <w:lvl w:ilvl="0">
      <w:start w:val="2"/>
      <w:numFmt w:val="decimal"/>
      <w:lvlText w:val="%1"/>
      <w:lvlJc w:val="left"/>
      <w:pPr>
        <w:ind w:left="360" w:hanging="360"/>
      </w:pPr>
      <w:rPr>
        <w:rFonts w:hint="default"/>
        <w:color w:val="auto"/>
      </w:rPr>
    </w:lvl>
    <w:lvl w:ilvl="1">
      <w:start w:val="1"/>
      <w:numFmt w:val="decimal"/>
      <w:lvlText w:val="%1.%2"/>
      <w:lvlJc w:val="left"/>
      <w:pPr>
        <w:ind w:left="2520" w:hanging="360"/>
      </w:pPr>
      <w:rPr>
        <w:rFonts w:hint="default"/>
        <w:color w:val="auto"/>
      </w:rPr>
    </w:lvl>
    <w:lvl w:ilvl="2">
      <w:start w:val="1"/>
      <w:numFmt w:val="decimal"/>
      <w:lvlText w:val="%1.%2.%3"/>
      <w:lvlJc w:val="left"/>
      <w:pPr>
        <w:ind w:left="5040" w:hanging="720"/>
      </w:pPr>
      <w:rPr>
        <w:rFonts w:hint="default"/>
        <w:color w:val="auto"/>
      </w:rPr>
    </w:lvl>
    <w:lvl w:ilvl="3">
      <w:start w:val="1"/>
      <w:numFmt w:val="decimal"/>
      <w:lvlText w:val="%1.%2.%3.%4"/>
      <w:lvlJc w:val="left"/>
      <w:pPr>
        <w:ind w:left="7200" w:hanging="720"/>
      </w:pPr>
      <w:rPr>
        <w:rFonts w:hint="default"/>
        <w:color w:val="auto"/>
      </w:rPr>
    </w:lvl>
    <w:lvl w:ilvl="4">
      <w:start w:val="1"/>
      <w:numFmt w:val="decimal"/>
      <w:lvlText w:val="%1.%2.%3.%4.%5"/>
      <w:lvlJc w:val="left"/>
      <w:pPr>
        <w:ind w:left="9720" w:hanging="1080"/>
      </w:pPr>
      <w:rPr>
        <w:rFonts w:hint="default"/>
        <w:color w:val="auto"/>
      </w:rPr>
    </w:lvl>
    <w:lvl w:ilvl="5">
      <w:start w:val="1"/>
      <w:numFmt w:val="decimal"/>
      <w:lvlText w:val="%1.%2.%3.%4.%5.%6"/>
      <w:lvlJc w:val="left"/>
      <w:pPr>
        <w:ind w:left="11880" w:hanging="1080"/>
      </w:pPr>
      <w:rPr>
        <w:rFonts w:hint="default"/>
        <w:color w:val="auto"/>
      </w:rPr>
    </w:lvl>
    <w:lvl w:ilvl="6">
      <w:start w:val="1"/>
      <w:numFmt w:val="decimal"/>
      <w:lvlText w:val="%1.%2.%3.%4.%5.%6.%7"/>
      <w:lvlJc w:val="left"/>
      <w:pPr>
        <w:ind w:left="14040" w:hanging="1080"/>
      </w:pPr>
      <w:rPr>
        <w:rFonts w:hint="default"/>
        <w:color w:val="auto"/>
      </w:rPr>
    </w:lvl>
    <w:lvl w:ilvl="7">
      <w:start w:val="1"/>
      <w:numFmt w:val="decimal"/>
      <w:lvlText w:val="%1.%2.%3.%4.%5.%6.%7.%8"/>
      <w:lvlJc w:val="left"/>
      <w:pPr>
        <w:ind w:left="16560" w:hanging="1440"/>
      </w:pPr>
      <w:rPr>
        <w:rFonts w:hint="default"/>
        <w:color w:val="auto"/>
      </w:rPr>
    </w:lvl>
    <w:lvl w:ilvl="8">
      <w:start w:val="1"/>
      <w:numFmt w:val="decimal"/>
      <w:lvlText w:val="%1.%2.%3.%4.%5.%6.%7.%8.%9"/>
      <w:lvlJc w:val="left"/>
      <w:pPr>
        <w:ind w:left="18720" w:hanging="1440"/>
      </w:pPr>
      <w:rPr>
        <w:rFonts w:hint="default"/>
        <w:color w:val="auto"/>
      </w:rPr>
    </w:lvl>
  </w:abstractNum>
  <w:abstractNum w:abstractNumId="6">
    <w:nsid w:val="14280343"/>
    <w:multiLevelType w:val="hybridMultilevel"/>
    <w:tmpl w:val="26585BB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D324CF3"/>
    <w:multiLevelType w:val="hybridMultilevel"/>
    <w:tmpl w:val="6F12A2D6"/>
    <w:lvl w:ilvl="0" w:tplc="90720CE0">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E6247"/>
    <w:multiLevelType w:val="hybridMultilevel"/>
    <w:tmpl w:val="04F6C3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13F2806"/>
    <w:multiLevelType w:val="multilevel"/>
    <w:tmpl w:val="3FF28C98"/>
    <w:lvl w:ilvl="0">
      <w:start w:val="1"/>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10">
    <w:nsid w:val="24354D97"/>
    <w:multiLevelType w:val="hybridMultilevel"/>
    <w:tmpl w:val="99D05248"/>
    <w:lvl w:ilvl="0" w:tplc="A05219B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76A5009"/>
    <w:multiLevelType w:val="hybridMultilevel"/>
    <w:tmpl w:val="77160B18"/>
    <w:lvl w:ilvl="0" w:tplc="BC72ED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7D41794"/>
    <w:multiLevelType w:val="multilevel"/>
    <w:tmpl w:val="57CA5A7A"/>
    <w:lvl w:ilvl="0">
      <w:start w:val="1"/>
      <w:numFmt w:val="decimal"/>
      <w:lvlText w:val="%1"/>
      <w:lvlJc w:val="left"/>
      <w:pPr>
        <w:ind w:left="360" w:hanging="360"/>
      </w:pPr>
      <w:rPr>
        <w:rFonts w:hint="default"/>
        <w:color w:val="000000"/>
      </w:rPr>
    </w:lvl>
    <w:lvl w:ilvl="1">
      <w:start w:val="1"/>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040" w:hanging="72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280" w:hanging="1080"/>
      </w:pPr>
      <w:rPr>
        <w:rFonts w:hint="default"/>
        <w:color w:val="000000"/>
      </w:rPr>
    </w:lvl>
    <w:lvl w:ilvl="6">
      <w:start w:val="1"/>
      <w:numFmt w:val="decimal"/>
      <w:lvlText w:val="%1.%2.%3.%4.%5.%6.%7"/>
      <w:lvlJc w:val="left"/>
      <w:pPr>
        <w:ind w:left="9720" w:hanging="1080"/>
      </w:pPr>
      <w:rPr>
        <w:rFonts w:hint="default"/>
        <w:color w:val="000000"/>
      </w:rPr>
    </w:lvl>
    <w:lvl w:ilvl="7">
      <w:start w:val="1"/>
      <w:numFmt w:val="decimal"/>
      <w:lvlText w:val="%1.%2.%3.%4.%5.%6.%7.%8"/>
      <w:lvlJc w:val="left"/>
      <w:pPr>
        <w:ind w:left="11520" w:hanging="1440"/>
      </w:pPr>
      <w:rPr>
        <w:rFonts w:hint="default"/>
        <w:color w:val="000000"/>
      </w:rPr>
    </w:lvl>
    <w:lvl w:ilvl="8">
      <w:start w:val="1"/>
      <w:numFmt w:val="decimal"/>
      <w:lvlText w:val="%1.%2.%3.%4.%5.%6.%7.%8.%9"/>
      <w:lvlJc w:val="left"/>
      <w:pPr>
        <w:ind w:left="12960" w:hanging="1440"/>
      </w:pPr>
      <w:rPr>
        <w:rFonts w:hint="default"/>
        <w:color w:val="000000"/>
      </w:rPr>
    </w:lvl>
  </w:abstractNum>
  <w:abstractNum w:abstractNumId="13">
    <w:nsid w:val="285B6A1F"/>
    <w:multiLevelType w:val="multilevel"/>
    <w:tmpl w:val="F2FAE690"/>
    <w:lvl w:ilvl="0">
      <w:start w:val="1"/>
      <w:numFmt w:val="decimal"/>
      <w:lvlText w:val="%1."/>
      <w:lvlJc w:val="left"/>
      <w:pPr>
        <w:ind w:left="1440" w:hanging="360"/>
      </w:pPr>
      <w:rPr>
        <w:rFonts w:hint="default"/>
        <w:color w:val="000000"/>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14">
    <w:nsid w:val="291411C2"/>
    <w:multiLevelType w:val="multilevel"/>
    <w:tmpl w:val="0A76BC9A"/>
    <w:lvl w:ilvl="0">
      <w:start w:val="2"/>
      <w:numFmt w:val="decimal"/>
      <w:lvlText w:val="%1"/>
      <w:lvlJc w:val="left"/>
      <w:pPr>
        <w:ind w:left="360" w:hanging="360"/>
      </w:pPr>
      <w:rPr>
        <w:rFonts w:hint="default"/>
        <w:color w:val="auto"/>
      </w:rPr>
    </w:lvl>
    <w:lvl w:ilvl="1">
      <w:start w:val="1"/>
      <w:numFmt w:val="decimal"/>
      <w:lvlText w:val="%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15">
    <w:nsid w:val="2D0B450F"/>
    <w:multiLevelType w:val="hybridMultilevel"/>
    <w:tmpl w:val="4FE6AABC"/>
    <w:lvl w:ilvl="0" w:tplc="3872E0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DE9114E"/>
    <w:multiLevelType w:val="multilevel"/>
    <w:tmpl w:val="1340FE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6F10A52"/>
    <w:multiLevelType w:val="hybridMultilevel"/>
    <w:tmpl w:val="BA084E98"/>
    <w:lvl w:ilvl="0" w:tplc="C2DE5A18">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926C28"/>
    <w:multiLevelType w:val="hybridMultilevel"/>
    <w:tmpl w:val="FB2A29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2F4F58"/>
    <w:multiLevelType w:val="hybridMultilevel"/>
    <w:tmpl w:val="815636DC"/>
    <w:lvl w:ilvl="0" w:tplc="4296D5E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BBD036D"/>
    <w:multiLevelType w:val="multilevel"/>
    <w:tmpl w:val="36E0A6BC"/>
    <w:lvl w:ilvl="0">
      <w:start w:val="1"/>
      <w:numFmt w:val="decimal"/>
      <w:lvlText w:val="%1."/>
      <w:lvlJc w:val="left"/>
      <w:pPr>
        <w:ind w:left="1080" w:hanging="360"/>
      </w:pPr>
      <w:rPr>
        <w:rFonts w:hint="default"/>
        <w:color w:val="000000"/>
        <w:sz w:val="32"/>
        <w:szCs w:val="32"/>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600" w:hanging="1080"/>
      </w:pPr>
      <w:rPr>
        <w:rFonts w:hint="default"/>
        <w:color w:val="auto"/>
      </w:rPr>
    </w:lvl>
    <w:lvl w:ilvl="6">
      <w:start w:val="1"/>
      <w:numFmt w:val="decimal"/>
      <w:isLgl/>
      <w:lvlText w:val="%1.%2.%3.%4.%5.%6.%7"/>
      <w:lvlJc w:val="left"/>
      <w:pPr>
        <w:ind w:left="3960" w:hanging="1080"/>
      </w:pPr>
      <w:rPr>
        <w:rFonts w:hint="default"/>
        <w:color w:val="auto"/>
      </w:rPr>
    </w:lvl>
    <w:lvl w:ilvl="7">
      <w:start w:val="1"/>
      <w:numFmt w:val="decimal"/>
      <w:isLgl/>
      <w:lvlText w:val="%1.%2.%3.%4.%5.%6.%7.%8"/>
      <w:lvlJc w:val="left"/>
      <w:pPr>
        <w:ind w:left="4680" w:hanging="1440"/>
      </w:pPr>
      <w:rPr>
        <w:rFonts w:hint="default"/>
        <w:color w:val="auto"/>
      </w:rPr>
    </w:lvl>
    <w:lvl w:ilvl="8">
      <w:start w:val="1"/>
      <w:numFmt w:val="decimal"/>
      <w:isLgl/>
      <w:lvlText w:val="%1.%2.%3.%4.%5.%6.%7.%8.%9"/>
      <w:lvlJc w:val="left"/>
      <w:pPr>
        <w:ind w:left="5040" w:hanging="1440"/>
      </w:pPr>
      <w:rPr>
        <w:rFonts w:hint="default"/>
        <w:color w:val="auto"/>
      </w:rPr>
    </w:lvl>
  </w:abstractNum>
  <w:abstractNum w:abstractNumId="21">
    <w:nsid w:val="3BCE1870"/>
    <w:multiLevelType w:val="hybridMultilevel"/>
    <w:tmpl w:val="B5C2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218A3"/>
    <w:multiLevelType w:val="hybridMultilevel"/>
    <w:tmpl w:val="9A229460"/>
    <w:lvl w:ilvl="0" w:tplc="3F38B0E0">
      <w:start w:val="1"/>
      <w:numFmt w:val="decimal"/>
      <w:lvlText w:val="%1."/>
      <w:lvlJc w:val="left"/>
      <w:pPr>
        <w:ind w:left="1080" w:hanging="360"/>
      </w:pPr>
      <w:rPr>
        <w:rFonts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6F022D6"/>
    <w:multiLevelType w:val="hybridMultilevel"/>
    <w:tmpl w:val="4E269F54"/>
    <w:lvl w:ilvl="0" w:tplc="261C4266">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91863BF"/>
    <w:multiLevelType w:val="multilevel"/>
    <w:tmpl w:val="36E0A6BC"/>
    <w:lvl w:ilvl="0">
      <w:start w:val="1"/>
      <w:numFmt w:val="decimal"/>
      <w:lvlText w:val="%1."/>
      <w:lvlJc w:val="left"/>
      <w:pPr>
        <w:ind w:left="1080" w:hanging="360"/>
      </w:pPr>
      <w:rPr>
        <w:rFonts w:hint="default"/>
        <w:color w:val="000000"/>
        <w:sz w:val="32"/>
        <w:szCs w:val="32"/>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600" w:hanging="1080"/>
      </w:pPr>
      <w:rPr>
        <w:rFonts w:hint="default"/>
        <w:color w:val="auto"/>
      </w:rPr>
    </w:lvl>
    <w:lvl w:ilvl="6">
      <w:start w:val="1"/>
      <w:numFmt w:val="decimal"/>
      <w:isLgl/>
      <w:lvlText w:val="%1.%2.%3.%4.%5.%6.%7"/>
      <w:lvlJc w:val="left"/>
      <w:pPr>
        <w:ind w:left="3960" w:hanging="1080"/>
      </w:pPr>
      <w:rPr>
        <w:rFonts w:hint="default"/>
        <w:color w:val="auto"/>
      </w:rPr>
    </w:lvl>
    <w:lvl w:ilvl="7">
      <w:start w:val="1"/>
      <w:numFmt w:val="decimal"/>
      <w:isLgl/>
      <w:lvlText w:val="%1.%2.%3.%4.%5.%6.%7.%8"/>
      <w:lvlJc w:val="left"/>
      <w:pPr>
        <w:ind w:left="4680" w:hanging="1440"/>
      </w:pPr>
      <w:rPr>
        <w:rFonts w:hint="default"/>
        <w:color w:val="auto"/>
      </w:rPr>
    </w:lvl>
    <w:lvl w:ilvl="8">
      <w:start w:val="1"/>
      <w:numFmt w:val="decimal"/>
      <w:isLgl/>
      <w:lvlText w:val="%1.%2.%3.%4.%5.%6.%7.%8.%9"/>
      <w:lvlJc w:val="left"/>
      <w:pPr>
        <w:ind w:left="5040" w:hanging="1440"/>
      </w:pPr>
      <w:rPr>
        <w:rFonts w:hint="default"/>
        <w:color w:val="auto"/>
      </w:rPr>
    </w:lvl>
  </w:abstractNum>
  <w:abstractNum w:abstractNumId="25">
    <w:nsid w:val="4CD01F54"/>
    <w:multiLevelType w:val="hybridMultilevel"/>
    <w:tmpl w:val="46B27632"/>
    <w:lvl w:ilvl="0" w:tplc="B8B0D7E4">
      <w:start w:val="2"/>
      <w:numFmt w:val="decimal"/>
      <w:lvlText w:val="%1."/>
      <w:lvlJc w:val="left"/>
      <w:pPr>
        <w:ind w:left="2116" w:hanging="237"/>
      </w:pPr>
      <w:rPr>
        <w:rFonts w:ascii="TH SarabunPSK" w:eastAsia="TH SarabunPSK" w:hAnsi="TH SarabunPSK" w:hint="default"/>
        <w:sz w:val="32"/>
        <w:szCs w:val="32"/>
      </w:rPr>
    </w:lvl>
    <w:lvl w:ilvl="1" w:tplc="04FEEBC6">
      <w:start w:val="1"/>
      <w:numFmt w:val="bullet"/>
      <w:lvlText w:val="•"/>
      <w:lvlJc w:val="left"/>
      <w:pPr>
        <w:ind w:left="2785" w:hanging="237"/>
      </w:pPr>
      <w:rPr>
        <w:rFonts w:hint="default"/>
      </w:rPr>
    </w:lvl>
    <w:lvl w:ilvl="2" w:tplc="ABAA1B3E">
      <w:start w:val="1"/>
      <w:numFmt w:val="bullet"/>
      <w:lvlText w:val="•"/>
      <w:lvlJc w:val="left"/>
      <w:pPr>
        <w:ind w:left="3453" w:hanging="237"/>
      </w:pPr>
      <w:rPr>
        <w:rFonts w:hint="default"/>
      </w:rPr>
    </w:lvl>
    <w:lvl w:ilvl="3" w:tplc="89224DFC">
      <w:start w:val="1"/>
      <w:numFmt w:val="bullet"/>
      <w:lvlText w:val="•"/>
      <w:lvlJc w:val="left"/>
      <w:pPr>
        <w:ind w:left="4121" w:hanging="237"/>
      </w:pPr>
      <w:rPr>
        <w:rFonts w:hint="default"/>
      </w:rPr>
    </w:lvl>
    <w:lvl w:ilvl="4" w:tplc="0F02FB0A">
      <w:start w:val="1"/>
      <w:numFmt w:val="bullet"/>
      <w:lvlText w:val="•"/>
      <w:lvlJc w:val="left"/>
      <w:pPr>
        <w:ind w:left="4790" w:hanging="237"/>
      </w:pPr>
      <w:rPr>
        <w:rFonts w:hint="default"/>
      </w:rPr>
    </w:lvl>
    <w:lvl w:ilvl="5" w:tplc="3208C3BA">
      <w:start w:val="1"/>
      <w:numFmt w:val="bullet"/>
      <w:lvlText w:val="•"/>
      <w:lvlJc w:val="left"/>
      <w:pPr>
        <w:ind w:left="5458" w:hanging="237"/>
      </w:pPr>
      <w:rPr>
        <w:rFonts w:hint="default"/>
      </w:rPr>
    </w:lvl>
    <w:lvl w:ilvl="6" w:tplc="447E0B96">
      <w:start w:val="1"/>
      <w:numFmt w:val="bullet"/>
      <w:lvlText w:val="•"/>
      <w:lvlJc w:val="left"/>
      <w:pPr>
        <w:ind w:left="6126" w:hanging="237"/>
      </w:pPr>
      <w:rPr>
        <w:rFonts w:hint="default"/>
      </w:rPr>
    </w:lvl>
    <w:lvl w:ilvl="7" w:tplc="CD9A4526">
      <w:start w:val="1"/>
      <w:numFmt w:val="bullet"/>
      <w:lvlText w:val="•"/>
      <w:lvlJc w:val="left"/>
      <w:pPr>
        <w:ind w:left="6795" w:hanging="237"/>
      </w:pPr>
      <w:rPr>
        <w:rFonts w:hint="default"/>
      </w:rPr>
    </w:lvl>
    <w:lvl w:ilvl="8" w:tplc="46A0E08A">
      <w:start w:val="1"/>
      <w:numFmt w:val="bullet"/>
      <w:lvlText w:val="•"/>
      <w:lvlJc w:val="left"/>
      <w:pPr>
        <w:ind w:left="7463" w:hanging="237"/>
      </w:pPr>
      <w:rPr>
        <w:rFonts w:hint="default"/>
      </w:rPr>
    </w:lvl>
  </w:abstractNum>
  <w:abstractNum w:abstractNumId="26">
    <w:nsid w:val="54383739"/>
    <w:multiLevelType w:val="hybridMultilevel"/>
    <w:tmpl w:val="04F6C3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6816277"/>
    <w:multiLevelType w:val="multilevel"/>
    <w:tmpl w:val="2C66AEC2"/>
    <w:lvl w:ilvl="0">
      <w:start w:val="2"/>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28">
    <w:nsid w:val="5B285606"/>
    <w:multiLevelType w:val="multilevel"/>
    <w:tmpl w:val="330A616E"/>
    <w:lvl w:ilvl="0">
      <w:start w:val="1"/>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29">
    <w:nsid w:val="5D5D0B6B"/>
    <w:multiLevelType w:val="multilevel"/>
    <w:tmpl w:val="EF3A08A4"/>
    <w:lvl w:ilvl="0">
      <w:start w:val="7"/>
      <w:numFmt w:val="decimal"/>
      <w:lvlText w:val="%1"/>
      <w:lvlJc w:val="left"/>
      <w:pPr>
        <w:ind w:left="2600" w:hanging="720"/>
      </w:pPr>
      <w:rPr>
        <w:rFonts w:hint="default"/>
      </w:rPr>
    </w:lvl>
    <w:lvl w:ilvl="1">
      <w:start w:val="1"/>
      <w:numFmt w:val="decimal"/>
      <w:lvlText w:val="%1.%2"/>
      <w:lvlJc w:val="left"/>
      <w:pPr>
        <w:ind w:left="2600" w:hanging="720"/>
      </w:pPr>
      <w:rPr>
        <w:rFonts w:ascii="TH SarabunPSK" w:eastAsia="TH SarabunPSK" w:hAnsi="TH SarabunPSK" w:hint="default"/>
        <w:sz w:val="32"/>
        <w:szCs w:val="32"/>
      </w:rPr>
    </w:lvl>
    <w:lvl w:ilvl="2">
      <w:start w:val="1"/>
      <w:numFmt w:val="bullet"/>
      <w:lvlText w:val="•"/>
      <w:lvlJc w:val="left"/>
      <w:pPr>
        <w:ind w:left="3916" w:hanging="720"/>
      </w:pPr>
      <w:rPr>
        <w:rFonts w:hint="default"/>
      </w:rPr>
    </w:lvl>
    <w:lvl w:ilvl="3">
      <w:start w:val="1"/>
      <w:numFmt w:val="bullet"/>
      <w:lvlText w:val="•"/>
      <w:lvlJc w:val="left"/>
      <w:pPr>
        <w:ind w:left="4574" w:hanging="720"/>
      </w:pPr>
      <w:rPr>
        <w:rFonts w:hint="default"/>
      </w:rPr>
    </w:lvl>
    <w:lvl w:ilvl="4">
      <w:start w:val="1"/>
      <w:numFmt w:val="bullet"/>
      <w:lvlText w:val="•"/>
      <w:lvlJc w:val="left"/>
      <w:pPr>
        <w:ind w:left="5232" w:hanging="720"/>
      </w:pPr>
      <w:rPr>
        <w:rFonts w:hint="default"/>
      </w:rPr>
    </w:lvl>
    <w:lvl w:ilvl="5">
      <w:start w:val="1"/>
      <w:numFmt w:val="bullet"/>
      <w:lvlText w:val="•"/>
      <w:lvlJc w:val="left"/>
      <w:pPr>
        <w:ind w:left="5890" w:hanging="720"/>
      </w:pPr>
      <w:rPr>
        <w:rFonts w:hint="default"/>
      </w:rPr>
    </w:lvl>
    <w:lvl w:ilvl="6">
      <w:start w:val="1"/>
      <w:numFmt w:val="bullet"/>
      <w:lvlText w:val="•"/>
      <w:lvlJc w:val="left"/>
      <w:pPr>
        <w:ind w:left="6548" w:hanging="720"/>
      </w:pPr>
      <w:rPr>
        <w:rFonts w:hint="default"/>
      </w:rPr>
    </w:lvl>
    <w:lvl w:ilvl="7">
      <w:start w:val="1"/>
      <w:numFmt w:val="bullet"/>
      <w:lvlText w:val="•"/>
      <w:lvlJc w:val="left"/>
      <w:pPr>
        <w:ind w:left="7206" w:hanging="720"/>
      </w:pPr>
      <w:rPr>
        <w:rFonts w:hint="default"/>
      </w:rPr>
    </w:lvl>
    <w:lvl w:ilvl="8">
      <w:start w:val="1"/>
      <w:numFmt w:val="bullet"/>
      <w:lvlText w:val="•"/>
      <w:lvlJc w:val="left"/>
      <w:pPr>
        <w:ind w:left="7864" w:hanging="720"/>
      </w:pPr>
      <w:rPr>
        <w:rFonts w:hint="default"/>
      </w:rPr>
    </w:lvl>
  </w:abstractNum>
  <w:abstractNum w:abstractNumId="30">
    <w:nsid w:val="62757B77"/>
    <w:multiLevelType w:val="hybridMultilevel"/>
    <w:tmpl w:val="CF56A48C"/>
    <w:lvl w:ilvl="0" w:tplc="2064FD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98D2568"/>
    <w:multiLevelType w:val="hybridMultilevel"/>
    <w:tmpl w:val="CF8A86B6"/>
    <w:lvl w:ilvl="0" w:tplc="616A82D6">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A1A39F1"/>
    <w:multiLevelType w:val="hybridMultilevel"/>
    <w:tmpl w:val="744AA234"/>
    <w:lvl w:ilvl="0" w:tplc="6DCEFABA">
      <w:start w:val="1"/>
      <w:numFmt w:val="decimal"/>
      <w:lvlText w:val="%1."/>
      <w:lvlJc w:val="left"/>
      <w:pPr>
        <w:ind w:left="1440" w:hanging="360"/>
      </w:pPr>
      <w:rPr>
        <w:rFonts w:hint="default"/>
        <w:color w:val="00000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E446C4A"/>
    <w:multiLevelType w:val="hybridMultilevel"/>
    <w:tmpl w:val="0C6E3AA8"/>
    <w:lvl w:ilvl="0" w:tplc="7BCA94F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5614AC3"/>
    <w:multiLevelType w:val="hybridMultilevel"/>
    <w:tmpl w:val="3FFE58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A8061D6"/>
    <w:multiLevelType w:val="multilevel"/>
    <w:tmpl w:val="ACAA8B4E"/>
    <w:lvl w:ilvl="0">
      <w:start w:val="1"/>
      <w:numFmt w:val="decimal"/>
      <w:lvlText w:val="%1."/>
      <w:lvlJc w:val="left"/>
      <w:pPr>
        <w:ind w:left="1170" w:hanging="360"/>
      </w:pPr>
      <w:rPr>
        <w:rFonts w:hint="default"/>
        <w:color w:val="000000"/>
        <w:sz w:val="32"/>
        <w:szCs w:val="32"/>
      </w:rPr>
    </w:lvl>
    <w:lvl w:ilvl="1">
      <w:start w:val="1"/>
      <w:numFmt w:val="decimal"/>
      <w:isLgl/>
      <w:lvlText w:val="%1.%2"/>
      <w:lvlJc w:val="left"/>
      <w:pPr>
        <w:ind w:left="1530" w:hanging="360"/>
      </w:pPr>
      <w:rPr>
        <w:rFonts w:hint="default"/>
        <w:color w:val="auto"/>
      </w:rPr>
    </w:lvl>
    <w:lvl w:ilvl="2">
      <w:start w:val="1"/>
      <w:numFmt w:val="decimal"/>
      <w:isLgl/>
      <w:lvlText w:val="%1.%2.%3"/>
      <w:lvlJc w:val="left"/>
      <w:pPr>
        <w:ind w:left="2250" w:hanging="720"/>
      </w:pPr>
      <w:rPr>
        <w:rFonts w:hint="default"/>
        <w:color w:val="auto"/>
      </w:rPr>
    </w:lvl>
    <w:lvl w:ilvl="3">
      <w:start w:val="1"/>
      <w:numFmt w:val="decimal"/>
      <w:isLgl/>
      <w:lvlText w:val="%1.%2.%3.%4"/>
      <w:lvlJc w:val="left"/>
      <w:pPr>
        <w:ind w:left="2610" w:hanging="720"/>
      </w:pPr>
      <w:rPr>
        <w:rFonts w:hint="default"/>
        <w:color w:val="auto"/>
      </w:rPr>
    </w:lvl>
    <w:lvl w:ilvl="4">
      <w:start w:val="1"/>
      <w:numFmt w:val="decimal"/>
      <w:isLgl/>
      <w:lvlText w:val="%1.%2.%3.%4.%5"/>
      <w:lvlJc w:val="left"/>
      <w:pPr>
        <w:ind w:left="3330" w:hanging="1080"/>
      </w:pPr>
      <w:rPr>
        <w:rFonts w:hint="default"/>
        <w:color w:val="auto"/>
      </w:rPr>
    </w:lvl>
    <w:lvl w:ilvl="5">
      <w:start w:val="1"/>
      <w:numFmt w:val="decimal"/>
      <w:isLgl/>
      <w:lvlText w:val="%1.%2.%3.%4.%5.%6"/>
      <w:lvlJc w:val="left"/>
      <w:pPr>
        <w:ind w:left="3690" w:hanging="1080"/>
      </w:pPr>
      <w:rPr>
        <w:rFonts w:hint="default"/>
        <w:color w:val="auto"/>
      </w:rPr>
    </w:lvl>
    <w:lvl w:ilvl="6">
      <w:start w:val="1"/>
      <w:numFmt w:val="decimal"/>
      <w:isLgl/>
      <w:lvlText w:val="%1.%2.%3.%4.%5.%6.%7"/>
      <w:lvlJc w:val="left"/>
      <w:pPr>
        <w:ind w:left="4050" w:hanging="1080"/>
      </w:pPr>
      <w:rPr>
        <w:rFonts w:hint="default"/>
        <w:color w:val="auto"/>
      </w:rPr>
    </w:lvl>
    <w:lvl w:ilvl="7">
      <w:start w:val="1"/>
      <w:numFmt w:val="decimal"/>
      <w:isLgl/>
      <w:lvlText w:val="%1.%2.%3.%4.%5.%6.%7.%8"/>
      <w:lvlJc w:val="left"/>
      <w:pPr>
        <w:ind w:left="4770" w:hanging="1440"/>
      </w:pPr>
      <w:rPr>
        <w:rFonts w:hint="default"/>
        <w:color w:val="auto"/>
      </w:rPr>
    </w:lvl>
    <w:lvl w:ilvl="8">
      <w:start w:val="1"/>
      <w:numFmt w:val="decimal"/>
      <w:isLgl/>
      <w:lvlText w:val="%1.%2.%3.%4.%5.%6.%7.%8.%9"/>
      <w:lvlJc w:val="left"/>
      <w:pPr>
        <w:ind w:left="5130" w:hanging="1440"/>
      </w:pPr>
      <w:rPr>
        <w:rFonts w:hint="default"/>
        <w:color w:val="auto"/>
      </w:rPr>
    </w:lvl>
  </w:abstractNum>
  <w:abstractNum w:abstractNumId="36">
    <w:nsid w:val="7AEC0B7C"/>
    <w:multiLevelType w:val="multilevel"/>
    <w:tmpl w:val="36E0A6BC"/>
    <w:lvl w:ilvl="0">
      <w:start w:val="1"/>
      <w:numFmt w:val="decimal"/>
      <w:lvlText w:val="%1."/>
      <w:lvlJc w:val="left"/>
      <w:pPr>
        <w:ind w:left="1080" w:hanging="360"/>
      </w:pPr>
      <w:rPr>
        <w:rFonts w:hint="default"/>
        <w:color w:val="000000"/>
        <w:sz w:val="32"/>
        <w:szCs w:val="32"/>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160" w:hanging="720"/>
      </w:pPr>
      <w:rPr>
        <w:rFonts w:hint="default"/>
        <w:color w:val="auto"/>
      </w:rPr>
    </w:lvl>
    <w:lvl w:ilvl="3">
      <w:start w:val="1"/>
      <w:numFmt w:val="decimal"/>
      <w:isLgl/>
      <w:lvlText w:val="%1.%2.%3.%4"/>
      <w:lvlJc w:val="left"/>
      <w:pPr>
        <w:ind w:left="2520" w:hanging="720"/>
      </w:pPr>
      <w:rPr>
        <w:rFonts w:hint="default"/>
        <w:color w:val="auto"/>
      </w:rPr>
    </w:lvl>
    <w:lvl w:ilvl="4">
      <w:start w:val="1"/>
      <w:numFmt w:val="decimal"/>
      <w:isLgl/>
      <w:lvlText w:val="%1.%2.%3.%4.%5"/>
      <w:lvlJc w:val="left"/>
      <w:pPr>
        <w:ind w:left="3240" w:hanging="1080"/>
      </w:pPr>
      <w:rPr>
        <w:rFonts w:hint="default"/>
        <w:color w:val="auto"/>
      </w:rPr>
    </w:lvl>
    <w:lvl w:ilvl="5">
      <w:start w:val="1"/>
      <w:numFmt w:val="decimal"/>
      <w:isLgl/>
      <w:lvlText w:val="%1.%2.%3.%4.%5.%6"/>
      <w:lvlJc w:val="left"/>
      <w:pPr>
        <w:ind w:left="3600" w:hanging="1080"/>
      </w:pPr>
      <w:rPr>
        <w:rFonts w:hint="default"/>
        <w:color w:val="auto"/>
      </w:rPr>
    </w:lvl>
    <w:lvl w:ilvl="6">
      <w:start w:val="1"/>
      <w:numFmt w:val="decimal"/>
      <w:isLgl/>
      <w:lvlText w:val="%1.%2.%3.%4.%5.%6.%7"/>
      <w:lvlJc w:val="left"/>
      <w:pPr>
        <w:ind w:left="3960" w:hanging="1080"/>
      </w:pPr>
      <w:rPr>
        <w:rFonts w:hint="default"/>
        <w:color w:val="auto"/>
      </w:rPr>
    </w:lvl>
    <w:lvl w:ilvl="7">
      <w:start w:val="1"/>
      <w:numFmt w:val="decimal"/>
      <w:isLgl/>
      <w:lvlText w:val="%1.%2.%3.%4.%5.%6.%7.%8"/>
      <w:lvlJc w:val="left"/>
      <w:pPr>
        <w:ind w:left="4680" w:hanging="1440"/>
      </w:pPr>
      <w:rPr>
        <w:rFonts w:hint="default"/>
        <w:color w:val="auto"/>
      </w:rPr>
    </w:lvl>
    <w:lvl w:ilvl="8">
      <w:start w:val="1"/>
      <w:numFmt w:val="decimal"/>
      <w:isLgl/>
      <w:lvlText w:val="%1.%2.%3.%4.%5.%6.%7.%8.%9"/>
      <w:lvlJc w:val="left"/>
      <w:pPr>
        <w:ind w:left="5040" w:hanging="1440"/>
      </w:pPr>
      <w:rPr>
        <w:rFonts w:hint="default"/>
        <w:color w:val="auto"/>
      </w:rPr>
    </w:lvl>
  </w:abstractNum>
  <w:abstractNum w:abstractNumId="37">
    <w:nsid w:val="7B3B558F"/>
    <w:multiLevelType w:val="hybridMultilevel"/>
    <w:tmpl w:val="D7C6575A"/>
    <w:lvl w:ilvl="0" w:tplc="B0C4C4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BD856DF"/>
    <w:multiLevelType w:val="hybridMultilevel"/>
    <w:tmpl w:val="DAF0A946"/>
    <w:lvl w:ilvl="0" w:tplc="5282D564">
      <w:start w:val="1"/>
      <w:numFmt w:val="decimal"/>
      <w:lvlText w:val="%1."/>
      <w:lvlJc w:val="left"/>
      <w:pPr>
        <w:ind w:left="7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C2D1B6D"/>
    <w:multiLevelType w:val="multilevel"/>
    <w:tmpl w:val="95149F0C"/>
    <w:lvl w:ilvl="0">
      <w:start w:val="1"/>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num w:numId="1">
    <w:abstractNumId w:val="21"/>
  </w:num>
  <w:num w:numId="2">
    <w:abstractNumId w:val="15"/>
  </w:num>
  <w:num w:numId="3">
    <w:abstractNumId w:val="11"/>
  </w:num>
  <w:num w:numId="4">
    <w:abstractNumId w:val="37"/>
  </w:num>
  <w:num w:numId="5">
    <w:abstractNumId w:val="30"/>
  </w:num>
  <w:num w:numId="6">
    <w:abstractNumId w:val="25"/>
  </w:num>
  <w:num w:numId="7">
    <w:abstractNumId w:val="29"/>
  </w:num>
  <w:num w:numId="8">
    <w:abstractNumId w:val="18"/>
  </w:num>
  <w:num w:numId="9">
    <w:abstractNumId w:val="7"/>
  </w:num>
  <w:num w:numId="10">
    <w:abstractNumId w:val="22"/>
  </w:num>
  <w:num w:numId="11">
    <w:abstractNumId w:val="3"/>
  </w:num>
  <w:num w:numId="12">
    <w:abstractNumId w:val="14"/>
  </w:num>
  <w:num w:numId="13">
    <w:abstractNumId w:val="2"/>
  </w:num>
  <w:num w:numId="14">
    <w:abstractNumId w:val="24"/>
  </w:num>
  <w:num w:numId="15">
    <w:abstractNumId w:val="32"/>
  </w:num>
  <w:num w:numId="16">
    <w:abstractNumId w:val="5"/>
  </w:num>
  <w:num w:numId="17">
    <w:abstractNumId w:val="4"/>
  </w:num>
  <w:num w:numId="18">
    <w:abstractNumId w:val="12"/>
  </w:num>
  <w:num w:numId="19">
    <w:abstractNumId w:val="13"/>
  </w:num>
  <w:num w:numId="20">
    <w:abstractNumId w:val="1"/>
  </w:num>
  <w:num w:numId="21">
    <w:abstractNumId w:val="35"/>
  </w:num>
  <w:num w:numId="22">
    <w:abstractNumId w:val="27"/>
  </w:num>
  <w:num w:numId="23">
    <w:abstractNumId w:val="28"/>
  </w:num>
  <w:num w:numId="24">
    <w:abstractNumId w:val="9"/>
  </w:num>
  <w:num w:numId="25">
    <w:abstractNumId w:val="39"/>
  </w:num>
  <w:num w:numId="26">
    <w:abstractNumId w:val="36"/>
  </w:num>
  <w:num w:numId="27">
    <w:abstractNumId w:val="20"/>
  </w:num>
  <w:num w:numId="28">
    <w:abstractNumId w:val="0"/>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40"/>
  <w:drawingGridVerticalSpacing w:val="435"/>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A30692"/>
    <w:rsid w:val="00003519"/>
    <w:rsid w:val="00003858"/>
    <w:rsid w:val="00007021"/>
    <w:rsid w:val="000125F1"/>
    <w:rsid w:val="00012C15"/>
    <w:rsid w:val="00017FF8"/>
    <w:rsid w:val="000209A9"/>
    <w:rsid w:val="00021E08"/>
    <w:rsid w:val="000256C8"/>
    <w:rsid w:val="000335A0"/>
    <w:rsid w:val="00033FAE"/>
    <w:rsid w:val="000367BC"/>
    <w:rsid w:val="000377C8"/>
    <w:rsid w:val="00037DC2"/>
    <w:rsid w:val="00040929"/>
    <w:rsid w:val="0004724D"/>
    <w:rsid w:val="00047E8C"/>
    <w:rsid w:val="000535DF"/>
    <w:rsid w:val="00056F64"/>
    <w:rsid w:val="00057DD2"/>
    <w:rsid w:val="00062E96"/>
    <w:rsid w:val="00065118"/>
    <w:rsid w:val="000665F4"/>
    <w:rsid w:val="0006693E"/>
    <w:rsid w:val="000726B0"/>
    <w:rsid w:val="0007703B"/>
    <w:rsid w:val="00077A21"/>
    <w:rsid w:val="00077EAC"/>
    <w:rsid w:val="000853A9"/>
    <w:rsid w:val="00087A94"/>
    <w:rsid w:val="0009107E"/>
    <w:rsid w:val="0009231D"/>
    <w:rsid w:val="00094425"/>
    <w:rsid w:val="000A12CE"/>
    <w:rsid w:val="000A14A8"/>
    <w:rsid w:val="000A37CC"/>
    <w:rsid w:val="000A3FB4"/>
    <w:rsid w:val="000A505B"/>
    <w:rsid w:val="000B46AF"/>
    <w:rsid w:val="000B5DFD"/>
    <w:rsid w:val="000B73C0"/>
    <w:rsid w:val="000C0EE5"/>
    <w:rsid w:val="000C3A9F"/>
    <w:rsid w:val="000C684F"/>
    <w:rsid w:val="000C77D1"/>
    <w:rsid w:val="000D35CD"/>
    <w:rsid w:val="000D3B40"/>
    <w:rsid w:val="000D50EB"/>
    <w:rsid w:val="000D70E7"/>
    <w:rsid w:val="000E2B3B"/>
    <w:rsid w:val="000E45BE"/>
    <w:rsid w:val="000E4956"/>
    <w:rsid w:val="000E5FAE"/>
    <w:rsid w:val="000E6F47"/>
    <w:rsid w:val="000F285B"/>
    <w:rsid w:val="000F6D2B"/>
    <w:rsid w:val="001018E4"/>
    <w:rsid w:val="0010223A"/>
    <w:rsid w:val="0010541D"/>
    <w:rsid w:val="00105C4A"/>
    <w:rsid w:val="00110779"/>
    <w:rsid w:val="001116C4"/>
    <w:rsid w:val="001139C7"/>
    <w:rsid w:val="001151D8"/>
    <w:rsid w:val="00115560"/>
    <w:rsid w:val="00117D75"/>
    <w:rsid w:val="00120A73"/>
    <w:rsid w:val="001225FB"/>
    <w:rsid w:val="001239F4"/>
    <w:rsid w:val="001268C1"/>
    <w:rsid w:val="00130473"/>
    <w:rsid w:val="00130C06"/>
    <w:rsid w:val="0013123E"/>
    <w:rsid w:val="001408A5"/>
    <w:rsid w:val="001413C2"/>
    <w:rsid w:val="00141F58"/>
    <w:rsid w:val="00143381"/>
    <w:rsid w:val="00143F2B"/>
    <w:rsid w:val="001443D1"/>
    <w:rsid w:val="001472AF"/>
    <w:rsid w:val="00154D90"/>
    <w:rsid w:val="001624BC"/>
    <w:rsid w:val="00163D16"/>
    <w:rsid w:val="00171005"/>
    <w:rsid w:val="001767BA"/>
    <w:rsid w:val="00176A84"/>
    <w:rsid w:val="001851B0"/>
    <w:rsid w:val="0018581B"/>
    <w:rsid w:val="001906BD"/>
    <w:rsid w:val="00194C37"/>
    <w:rsid w:val="001A451C"/>
    <w:rsid w:val="001A4B35"/>
    <w:rsid w:val="001A6B80"/>
    <w:rsid w:val="001A70EA"/>
    <w:rsid w:val="001B091A"/>
    <w:rsid w:val="001B3373"/>
    <w:rsid w:val="001B67AA"/>
    <w:rsid w:val="001B6DB6"/>
    <w:rsid w:val="001B7B77"/>
    <w:rsid w:val="001C12FC"/>
    <w:rsid w:val="001C132A"/>
    <w:rsid w:val="001C4B0F"/>
    <w:rsid w:val="001C76E7"/>
    <w:rsid w:val="001D26E0"/>
    <w:rsid w:val="001D316E"/>
    <w:rsid w:val="001E13DE"/>
    <w:rsid w:val="001E176A"/>
    <w:rsid w:val="001E18A2"/>
    <w:rsid w:val="001F188B"/>
    <w:rsid w:val="001F20F0"/>
    <w:rsid w:val="001F40BD"/>
    <w:rsid w:val="00205AF1"/>
    <w:rsid w:val="00206085"/>
    <w:rsid w:val="00206152"/>
    <w:rsid w:val="00207E99"/>
    <w:rsid w:val="0021070C"/>
    <w:rsid w:val="002206D7"/>
    <w:rsid w:val="00223C4D"/>
    <w:rsid w:val="00233387"/>
    <w:rsid w:val="00234015"/>
    <w:rsid w:val="00241E10"/>
    <w:rsid w:val="00242AAE"/>
    <w:rsid w:val="0024302C"/>
    <w:rsid w:val="00243B63"/>
    <w:rsid w:val="00251018"/>
    <w:rsid w:val="002517DB"/>
    <w:rsid w:val="00253629"/>
    <w:rsid w:val="0025495F"/>
    <w:rsid w:val="00255E49"/>
    <w:rsid w:val="002631E8"/>
    <w:rsid w:val="00267361"/>
    <w:rsid w:val="00267BD8"/>
    <w:rsid w:val="0027192F"/>
    <w:rsid w:val="002734F0"/>
    <w:rsid w:val="00276351"/>
    <w:rsid w:val="00276E50"/>
    <w:rsid w:val="002779D4"/>
    <w:rsid w:val="00280BF4"/>
    <w:rsid w:val="00283261"/>
    <w:rsid w:val="002837AD"/>
    <w:rsid w:val="00284307"/>
    <w:rsid w:val="00285AEB"/>
    <w:rsid w:val="00291ECE"/>
    <w:rsid w:val="00296D4E"/>
    <w:rsid w:val="00297186"/>
    <w:rsid w:val="002A0553"/>
    <w:rsid w:val="002A0C37"/>
    <w:rsid w:val="002A4D9F"/>
    <w:rsid w:val="002A55F2"/>
    <w:rsid w:val="002A7B7B"/>
    <w:rsid w:val="002B06FA"/>
    <w:rsid w:val="002B28F0"/>
    <w:rsid w:val="002B2D8C"/>
    <w:rsid w:val="002B6394"/>
    <w:rsid w:val="002B6DC2"/>
    <w:rsid w:val="002B7867"/>
    <w:rsid w:val="002C28D3"/>
    <w:rsid w:val="002C77D6"/>
    <w:rsid w:val="002D1D7A"/>
    <w:rsid w:val="002D30E4"/>
    <w:rsid w:val="002D3FB5"/>
    <w:rsid w:val="002D472B"/>
    <w:rsid w:val="002E2293"/>
    <w:rsid w:val="002E42D0"/>
    <w:rsid w:val="002E6065"/>
    <w:rsid w:val="002F1080"/>
    <w:rsid w:val="002F6BBD"/>
    <w:rsid w:val="002F7CD0"/>
    <w:rsid w:val="002F7E9F"/>
    <w:rsid w:val="00303F96"/>
    <w:rsid w:val="00304D03"/>
    <w:rsid w:val="00305975"/>
    <w:rsid w:val="0030597E"/>
    <w:rsid w:val="003069FC"/>
    <w:rsid w:val="00310070"/>
    <w:rsid w:val="00311C8A"/>
    <w:rsid w:val="00313A25"/>
    <w:rsid w:val="00313AAC"/>
    <w:rsid w:val="00314B2A"/>
    <w:rsid w:val="003160A2"/>
    <w:rsid w:val="00317B9A"/>
    <w:rsid w:val="00321D34"/>
    <w:rsid w:val="003231CA"/>
    <w:rsid w:val="0032405E"/>
    <w:rsid w:val="00331E55"/>
    <w:rsid w:val="00335FA2"/>
    <w:rsid w:val="00336821"/>
    <w:rsid w:val="00341596"/>
    <w:rsid w:val="00342E16"/>
    <w:rsid w:val="003439A4"/>
    <w:rsid w:val="00351A6F"/>
    <w:rsid w:val="00354046"/>
    <w:rsid w:val="003551BD"/>
    <w:rsid w:val="00356E40"/>
    <w:rsid w:val="00362D53"/>
    <w:rsid w:val="0036436D"/>
    <w:rsid w:val="00365FCB"/>
    <w:rsid w:val="00367A88"/>
    <w:rsid w:val="00373909"/>
    <w:rsid w:val="00380082"/>
    <w:rsid w:val="00385CFB"/>
    <w:rsid w:val="00392881"/>
    <w:rsid w:val="003947D9"/>
    <w:rsid w:val="00394BB2"/>
    <w:rsid w:val="00397004"/>
    <w:rsid w:val="003A0344"/>
    <w:rsid w:val="003A13F9"/>
    <w:rsid w:val="003A1544"/>
    <w:rsid w:val="003A551B"/>
    <w:rsid w:val="003A653B"/>
    <w:rsid w:val="003A7370"/>
    <w:rsid w:val="003B384F"/>
    <w:rsid w:val="003B6EEC"/>
    <w:rsid w:val="003D1240"/>
    <w:rsid w:val="003D1B40"/>
    <w:rsid w:val="003D34C5"/>
    <w:rsid w:val="003D364A"/>
    <w:rsid w:val="003D51C9"/>
    <w:rsid w:val="003E1984"/>
    <w:rsid w:val="003E1E20"/>
    <w:rsid w:val="003E1F53"/>
    <w:rsid w:val="003E2A37"/>
    <w:rsid w:val="003E2AAD"/>
    <w:rsid w:val="003E55C5"/>
    <w:rsid w:val="003E7C52"/>
    <w:rsid w:val="003F515A"/>
    <w:rsid w:val="003F62F0"/>
    <w:rsid w:val="003F79A7"/>
    <w:rsid w:val="003F7A4B"/>
    <w:rsid w:val="004006FC"/>
    <w:rsid w:val="004014EE"/>
    <w:rsid w:val="00410EAD"/>
    <w:rsid w:val="00415D8C"/>
    <w:rsid w:val="00424916"/>
    <w:rsid w:val="004304E8"/>
    <w:rsid w:val="00431397"/>
    <w:rsid w:val="00431760"/>
    <w:rsid w:val="004317C4"/>
    <w:rsid w:val="00435EB2"/>
    <w:rsid w:val="0044341A"/>
    <w:rsid w:val="004435D6"/>
    <w:rsid w:val="0044791C"/>
    <w:rsid w:val="00451893"/>
    <w:rsid w:val="00451E95"/>
    <w:rsid w:val="00454DA3"/>
    <w:rsid w:val="004622DB"/>
    <w:rsid w:val="00467849"/>
    <w:rsid w:val="004759A6"/>
    <w:rsid w:val="004760DF"/>
    <w:rsid w:val="0047618D"/>
    <w:rsid w:val="004811DF"/>
    <w:rsid w:val="004855C8"/>
    <w:rsid w:val="0048594B"/>
    <w:rsid w:val="00493ADE"/>
    <w:rsid w:val="004A0C2E"/>
    <w:rsid w:val="004A1D4D"/>
    <w:rsid w:val="004A358E"/>
    <w:rsid w:val="004A481E"/>
    <w:rsid w:val="004A5432"/>
    <w:rsid w:val="004A69B4"/>
    <w:rsid w:val="004B059E"/>
    <w:rsid w:val="004B09CF"/>
    <w:rsid w:val="004B3FAA"/>
    <w:rsid w:val="004B527E"/>
    <w:rsid w:val="004C0E33"/>
    <w:rsid w:val="004C2E02"/>
    <w:rsid w:val="004C5024"/>
    <w:rsid w:val="004C5FF4"/>
    <w:rsid w:val="004C75F5"/>
    <w:rsid w:val="004D0C45"/>
    <w:rsid w:val="004D123E"/>
    <w:rsid w:val="004D188E"/>
    <w:rsid w:val="004D40CC"/>
    <w:rsid w:val="004E353D"/>
    <w:rsid w:val="004E41C1"/>
    <w:rsid w:val="004E796A"/>
    <w:rsid w:val="004F1EBC"/>
    <w:rsid w:val="004F5BE8"/>
    <w:rsid w:val="0050024E"/>
    <w:rsid w:val="00500E92"/>
    <w:rsid w:val="0050543F"/>
    <w:rsid w:val="0051114C"/>
    <w:rsid w:val="00511ACB"/>
    <w:rsid w:val="005125BE"/>
    <w:rsid w:val="00513EA1"/>
    <w:rsid w:val="0051419D"/>
    <w:rsid w:val="00515824"/>
    <w:rsid w:val="00520D43"/>
    <w:rsid w:val="005245E5"/>
    <w:rsid w:val="00526A50"/>
    <w:rsid w:val="00532F93"/>
    <w:rsid w:val="005343CD"/>
    <w:rsid w:val="0053551B"/>
    <w:rsid w:val="0053615F"/>
    <w:rsid w:val="00536848"/>
    <w:rsid w:val="0054412F"/>
    <w:rsid w:val="00546630"/>
    <w:rsid w:val="00551CFA"/>
    <w:rsid w:val="00554213"/>
    <w:rsid w:val="0055650F"/>
    <w:rsid w:val="00557982"/>
    <w:rsid w:val="005615ED"/>
    <w:rsid w:val="005616E9"/>
    <w:rsid w:val="005624C3"/>
    <w:rsid w:val="00563BC7"/>
    <w:rsid w:val="00580EDD"/>
    <w:rsid w:val="00582A56"/>
    <w:rsid w:val="0058681E"/>
    <w:rsid w:val="005B1A37"/>
    <w:rsid w:val="005B3705"/>
    <w:rsid w:val="005B374B"/>
    <w:rsid w:val="005B532B"/>
    <w:rsid w:val="005B7D81"/>
    <w:rsid w:val="005C0097"/>
    <w:rsid w:val="005C31B0"/>
    <w:rsid w:val="005C6C52"/>
    <w:rsid w:val="005C705D"/>
    <w:rsid w:val="005C7439"/>
    <w:rsid w:val="005C75B4"/>
    <w:rsid w:val="005D0411"/>
    <w:rsid w:val="005E04E6"/>
    <w:rsid w:val="005E32CA"/>
    <w:rsid w:val="005E4297"/>
    <w:rsid w:val="005E6833"/>
    <w:rsid w:val="005F0BEB"/>
    <w:rsid w:val="005F70DD"/>
    <w:rsid w:val="005F74AC"/>
    <w:rsid w:val="006006C4"/>
    <w:rsid w:val="00600E70"/>
    <w:rsid w:val="006020FD"/>
    <w:rsid w:val="00603A87"/>
    <w:rsid w:val="00614378"/>
    <w:rsid w:val="0061467C"/>
    <w:rsid w:val="00614F7D"/>
    <w:rsid w:val="00621691"/>
    <w:rsid w:val="00624EFE"/>
    <w:rsid w:val="0062641D"/>
    <w:rsid w:val="00626928"/>
    <w:rsid w:val="00631AF2"/>
    <w:rsid w:val="006355FD"/>
    <w:rsid w:val="00637D09"/>
    <w:rsid w:val="00641935"/>
    <w:rsid w:val="0064756A"/>
    <w:rsid w:val="00647983"/>
    <w:rsid w:val="00653313"/>
    <w:rsid w:val="0065508F"/>
    <w:rsid w:val="00661737"/>
    <w:rsid w:val="00664905"/>
    <w:rsid w:val="00672CB6"/>
    <w:rsid w:val="006817B2"/>
    <w:rsid w:val="00686C20"/>
    <w:rsid w:val="006917FB"/>
    <w:rsid w:val="006919B7"/>
    <w:rsid w:val="00691EDF"/>
    <w:rsid w:val="00694F5D"/>
    <w:rsid w:val="00695EAF"/>
    <w:rsid w:val="006A4B62"/>
    <w:rsid w:val="006A7330"/>
    <w:rsid w:val="006B2DBB"/>
    <w:rsid w:val="006B318B"/>
    <w:rsid w:val="006B356C"/>
    <w:rsid w:val="006B6478"/>
    <w:rsid w:val="006B69FD"/>
    <w:rsid w:val="006B6CBB"/>
    <w:rsid w:val="006C2045"/>
    <w:rsid w:val="006C4CE9"/>
    <w:rsid w:val="006C4ED9"/>
    <w:rsid w:val="006C6D7D"/>
    <w:rsid w:val="006C7911"/>
    <w:rsid w:val="006C7C54"/>
    <w:rsid w:val="006D0B1E"/>
    <w:rsid w:val="006D6EF9"/>
    <w:rsid w:val="006D7503"/>
    <w:rsid w:val="006D7E00"/>
    <w:rsid w:val="006E49BA"/>
    <w:rsid w:val="006E53ED"/>
    <w:rsid w:val="006E7CBA"/>
    <w:rsid w:val="006F0DA0"/>
    <w:rsid w:val="006F6FE4"/>
    <w:rsid w:val="007001A2"/>
    <w:rsid w:val="00702F98"/>
    <w:rsid w:val="0070732E"/>
    <w:rsid w:val="00707499"/>
    <w:rsid w:val="00707AC0"/>
    <w:rsid w:val="00710F3D"/>
    <w:rsid w:val="00712BFB"/>
    <w:rsid w:val="007161E6"/>
    <w:rsid w:val="007163FA"/>
    <w:rsid w:val="0071688F"/>
    <w:rsid w:val="007206B8"/>
    <w:rsid w:val="007234B3"/>
    <w:rsid w:val="00730B90"/>
    <w:rsid w:val="0073527A"/>
    <w:rsid w:val="007459D1"/>
    <w:rsid w:val="00750E50"/>
    <w:rsid w:val="00755071"/>
    <w:rsid w:val="0075744E"/>
    <w:rsid w:val="00761244"/>
    <w:rsid w:val="00766543"/>
    <w:rsid w:val="00767DB9"/>
    <w:rsid w:val="00771EAE"/>
    <w:rsid w:val="007764CE"/>
    <w:rsid w:val="00780AAD"/>
    <w:rsid w:val="00786FA3"/>
    <w:rsid w:val="00793AFA"/>
    <w:rsid w:val="0079411E"/>
    <w:rsid w:val="007A2AE4"/>
    <w:rsid w:val="007A708A"/>
    <w:rsid w:val="007B4749"/>
    <w:rsid w:val="007B7429"/>
    <w:rsid w:val="007C5919"/>
    <w:rsid w:val="007C7CF6"/>
    <w:rsid w:val="007D1909"/>
    <w:rsid w:val="007D31AC"/>
    <w:rsid w:val="007D4C9F"/>
    <w:rsid w:val="007F5693"/>
    <w:rsid w:val="0081043B"/>
    <w:rsid w:val="008134B9"/>
    <w:rsid w:val="0081453C"/>
    <w:rsid w:val="008237AC"/>
    <w:rsid w:val="00825AF1"/>
    <w:rsid w:val="00826F0F"/>
    <w:rsid w:val="00830FAA"/>
    <w:rsid w:val="00832E65"/>
    <w:rsid w:val="008338F9"/>
    <w:rsid w:val="00843077"/>
    <w:rsid w:val="008438F2"/>
    <w:rsid w:val="00847D95"/>
    <w:rsid w:val="00851907"/>
    <w:rsid w:val="00854A54"/>
    <w:rsid w:val="00854FFB"/>
    <w:rsid w:val="00856D8B"/>
    <w:rsid w:val="00860F6B"/>
    <w:rsid w:val="00861281"/>
    <w:rsid w:val="00862047"/>
    <w:rsid w:val="0086207B"/>
    <w:rsid w:val="00863A8A"/>
    <w:rsid w:val="00866AD2"/>
    <w:rsid w:val="0087332B"/>
    <w:rsid w:val="00877820"/>
    <w:rsid w:val="00883DA9"/>
    <w:rsid w:val="0088764E"/>
    <w:rsid w:val="00892B16"/>
    <w:rsid w:val="008930BD"/>
    <w:rsid w:val="008938A3"/>
    <w:rsid w:val="008A26ED"/>
    <w:rsid w:val="008A47CB"/>
    <w:rsid w:val="008A7BE2"/>
    <w:rsid w:val="008B2279"/>
    <w:rsid w:val="008B464A"/>
    <w:rsid w:val="008B4B34"/>
    <w:rsid w:val="008C6FBD"/>
    <w:rsid w:val="008D31C4"/>
    <w:rsid w:val="008D52EB"/>
    <w:rsid w:val="008E4CED"/>
    <w:rsid w:val="008E5182"/>
    <w:rsid w:val="008E59EB"/>
    <w:rsid w:val="008E7147"/>
    <w:rsid w:val="008F4710"/>
    <w:rsid w:val="008F5585"/>
    <w:rsid w:val="008F585C"/>
    <w:rsid w:val="008F74E1"/>
    <w:rsid w:val="00904812"/>
    <w:rsid w:val="00912932"/>
    <w:rsid w:val="009141EA"/>
    <w:rsid w:val="009201B8"/>
    <w:rsid w:val="00920D45"/>
    <w:rsid w:val="00920EE2"/>
    <w:rsid w:val="00924A9F"/>
    <w:rsid w:val="00935B7A"/>
    <w:rsid w:val="00935CD1"/>
    <w:rsid w:val="0094210F"/>
    <w:rsid w:val="00943343"/>
    <w:rsid w:val="0094426B"/>
    <w:rsid w:val="00944CA5"/>
    <w:rsid w:val="0094645E"/>
    <w:rsid w:val="00950482"/>
    <w:rsid w:val="00953BAD"/>
    <w:rsid w:val="00956A34"/>
    <w:rsid w:val="00957128"/>
    <w:rsid w:val="00961AF2"/>
    <w:rsid w:val="00961CDD"/>
    <w:rsid w:val="009630B4"/>
    <w:rsid w:val="00971231"/>
    <w:rsid w:val="009740A2"/>
    <w:rsid w:val="00974D2C"/>
    <w:rsid w:val="00983099"/>
    <w:rsid w:val="00985C83"/>
    <w:rsid w:val="009875F4"/>
    <w:rsid w:val="0098795B"/>
    <w:rsid w:val="00990330"/>
    <w:rsid w:val="00992A58"/>
    <w:rsid w:val="00995B08"/>
    <w:rsid w:val="009977EB"/>
    <w:rsid w:val="00997B46"/>
    <w:rsid w:val="009A4309"/>
    <w:rsid w:val="009A7108"/>
    <w:rsid w:val="009B3A67"/>
    <w:rsid w:val="009B5708"/>
    <w:rsid w:val="009B64D3"/>
    <w:rsid w:val="009B6B56"/>
    <w:rsid w:val="009B6CDB"/>
    <w:rsid w:val="009C13A5"/>
    <w:rsid w:val="009C290D"/>
    <w:rsid w:val="009C7D06"/>
    <w:rsid w:val="009E1908"/>
    <w:rsid w:val="009E6411"/>
    <w:rsid w:val="009E65B3"/>
    <w:rsid w:val="009F1171"/>
    <w:rsid w:val="009F382D"/>
    <w:rsid w:val="009F5847"/>
    <w:rsid w:val="00A00FF6"/>
    <w:rsid w:val="00A03C02"/>
    <w:rsid w:val="00A0699A"/>
    <w:rsid w:val="00A07450"/>
    <w:rsid w:val="00A10989"/>
    <w:rsid w:val="00A11D1F"/>
    <w:rsid w:val="00A15F34"/>
    <w:rsid w:val="00A174AE"/>
    <w:rsid w:val="00A20AC0"/>
    <w:rsid w:val="00A248BE"/>
    <w:rsid w:val="00A249E4"/>
    <w:rsid w:val="00A263E3"/>
    <w:rsid w:val="00A27208"/>
    <w:rsid w:val="00A30692"/>
    <w:rsid w:val="00A31176"/>
    <w:rsid w:val="00A315F3"/>
    <w:rsid w:val="00A34938"/>
    <w:rsid w:val="00A353D2"/>
    <w:rsid w:val="00A4344C"/>
    <w:rsid w:val="00A46057"/>
    <w:rsid w:val="00A47FD5"/>
    <w:rsid w:val="00A50774"/>
    <w:rsid w:val="00A50FEF"/>
    <w:rsid w:val="00A5226A"/>
    <w:rsid w:val="00A52CEC"/>
    <w:rsid w:val="00A571B9"/>
    <w:rsid w:val="00A605DC"/>
    <w:rsid w:val="00A655DC"/>
    <w:rsid w:val="00A65A7D"/>
    <w:rsid w:val="00A66A0C"/>
    <w:rsid w:val="00A727C4"/>
    <w:rsid w:val="00A736DE"/>
    <w:rsid w:val="00A77068"/>
    <w:rsid w:val="00A827BC"/>
    <w:rsid w:val="00A856EC"/>
    <w:rsid w:val="00A919DF"/>
    <w:rsid w:val="00A921BE"/>
    <w:rsid w:val="00A93216"/>
    <w:rsid w:val="00A969F9"/>
    <w:rsid w:val="00A97C31"/>
    <w:rsid w:val="00AA0DD5"/>
    <w:rsid w:val="00AA2593"/>
    <w:rsid w:val="00AA318E"/>
    <w:rsid w:val="00AA3F5E"/>
    <w:rsid w:val="00AB56CC"/>
    <w:rsid w:val="00AB6F1C"/>
    <w:rsid w:val="00AB73FA"/>
    <w:rsid w:val="00AC17B4"/>
    <w:rsid w:val="00AC5AD9"/>
    <w:rsid w:val="00AC7320"/>
    <w:rsid w:val="00AD7657"/>
    <w:rsid w:val="00AE1C8A"/>
    <w:rsid w:val="00AE2FB2"/>
    <w:rsid w:val="00AE4D8F"/>
    <w:rsid w:val="00AE6986"/>
    <w:rsid w:val="00AF0717"/>
    <w:rsid w:val="00AF1AB0"/>
    <w:rsid w:val="00AF3B6E"/>
    <w:rsid w:val="00AF5128"/>
    <w:rsid w:val="00B00C8C"/>
    <w:rsid w:val="00B02803"/>
    <w:rsid w:val="00B02C3A"/>
    <w:rsid w:val="00B0672D"/>
    <w:rsid w:val="00B12886"/>
    <w:rsid w:val="00B14052"/>
    <w:rsid w:val="00B1531B"/>
    <w:rsid w:val="00B16CA7"/>
    <w:rsid w:val="00B174A3"/>
    <w:rsid w:val="00B222A5"/>
    <w:rsid w:val="00B23407"/>
    <w:rsid w:val="00B24E09"/>
    <w:rsid w:val="00B25163"/>
    <w:rsid w:val="00B321B6"/>
    <w:rsid w:val="00B321F9"/>
    <w:rsid w:val="00B32C82"/>
    <w:rsid w:val="00B34A97"/>
    <w:rsid w:val="00B34D4E"/>
    <w:rsid w:val="00B3555F"/>
    <w:rsid w:val="00B3698C"/>
    <w:rsid w:val="00B4378E"/>
    <w:rsid w:val="00B45CCF"/>
    <w:rsid w:val="00B45E0A"/>
    <w:rsid w:val="00B50C22"/>
    <w:rsid w:val="00B52434"/>
    <w:rsid w:val="00B53D4D"/>
    <w:rsid w:val="00B55A1F"/>
    <w:rsid w:val="00B56CCA"/>
    <w:rsid w:val="00B5759D"/>
    <w:rsid w:val="00B612D6"/>
    <w:rsid w:val="00B63E59"/>
    <w:rsid w:val="00B643A8"/>
    <w:rsid w:val="00B7170A"/>
    <w:rsid w:val="00B7236B"/>
    <w:rsid w:val="00B74A36"/>
    <w:rsid w:val="00B83012"/>
    <w:rsid w:val="00B84FD0"/>
    <w:rsid w:val="00B87611"/>
    <w:rsid w:val="00B93DA4"/>
    <w:rsid w:val="00BA09E0"/>
    <w:rsid w:val="00BA53AA"/>
    <w:rsid w:val="00BC543C"/>
    <w:rsid w:val="00BC7DEE"/>
    <w:rsid w:val="00BD21DC"/>
    <w:rsid w:val="00BD44DB"/>
    <w:rsid w:val="00BD6336"/>
    <w:rsid w:val="00BD6C01"/>
    <w:rsid w:val="00BE17AD"/>
    <w:rsid w:val="00BE2C87"/>
    <w:rsid w:val="00BE5879"/>
    <w:rsid w:val="00BE7FC4"/>
    <w:rsid w:val="00BF3FD7"/>
    <w:rsid w:val="00BF62A8"/>
    <w:rsid w:val="00C03874"/>
    <w:rsid w:val="00C04AFD"/>
    <w:rsid w:val="00C10CD3"/>
    <w:rsid w:val="00C1148A"/>
    <w:rsid w:val="00C14C29"/>
    <w:rsid w:val="00C160B5"/>
    <w:rsid w:val="00C213F3"/>
    <w:rsid w:val="00C24CC0"/>
    <w:rsid w:val="00C24D5F"/>
    <w:rsid w:val="00C32521"/>
    <w:rsid w:val="00C32A31"/>
    <w:rsid w:val="00C35705"/>
    <w:rsid w:val="00C357E8"/>
    <w:rsid w:val="00C35C4F"/>
    <w:rsid w:val="00C41844"/>
    <w:rsid w:val="00C52A41"/>
    <w:rsid w:val="00C55219"/>
    <w:rsid w:val="00C55AE1"/>
    <w:rsid w:val="00C60841"/>
    <w:rsid w:val="00C608C5"/>
    <w:rsid w:val="00C62059"/>
    <w:rsid w:val="00C63EA6"/>
    <w:rsid w:val="00C65A93"/>
    <w:rsid w:val="00C674BE"/>
    <w:rsid w:val="00C735FE"/>
    <w:rsid w:val="00C76974"/>
    <w:rsid w:val="00C77FAD"/>
    <w:rsid w:val="00C80090"/>
    <w:rsid w:val="00C82544"/>
    <w:rsid w:val="00C847D9"/>
    <w:rsid w:val="00C8505D"/>
    <w:rsid w:val="00C851D5"/>
    <w:rsid w:val="00C93B7E"/>
    <w:rsid w:val="00C95784"/>
    <w:rsid w:val="00CA250E"/>
    <w:rsid w:val="00CA3045"/>
    <w:rsid w:val="00CA4E73"/>
    <w:rsid w:val="00CA5186"/>
    <w:rsid w:val="00CA6E3E"/>
    <w:rsid w:val="00CA7F69"/>
    <w:rsid w:val="00CB3E89"/>
    <w:rsid w:val="00CB5064"/>
    <w:rsid w:val="00CC0AD9"/>
    <w:rsid w:val="00CC1268"/>
    <w:rsid w:val="00CC271E"/>
    <w:rsid w:val="00CC2C72"/>
    <w:rsid w:val="00CC3381"/>
    <w:rsid w:val="00CC59D9"/>
    <w:rsid w:val="00CC649F"/>
    <w:rsid w:val="00CD0C4D"/>
    <w:rsid w:val="00CD7849"/>
    <w:rsid w:val="00CD7A02"/>
    <w:rsid w:val="00CE208F"/>
    <w:rsid w:val="00CE2A76"/>
    <w:rsid w:val="00CE2DAF"/>
    <w:rsid w:val="00CE31DC"/>
    <w:rsid w:val="00CE5EDA"/>
    <w:rsid w:val="00CE7263"/>
    <w:rsid w:val="00D125FE"/>
    <w:rsid w:val="00D12A45"/>
    <w:rsid w:val="00D1490B"/>
    <w:rsid w:val="00D1655C"/>
    <w:rsid w:val="00D17887"/>
    <w:rsid w:val="00D22625"/>
    <w:rsid w:val="00D23575"/>
    <w:rsid w:val="00D24F80"/>
    <w:rsid w:val="00D250AE"/>
    <w:rsid w:val="00D31797"/>
    <w:rsid w:val="00D340CE"/>
    <w:rsid w:val="00D347CF"/>
    <w:rsid w:val="00D360C0"/>
    <w:rsid w:val="00D37CD7"/>
    <w:rsid w:val="00D4186D"/>
    <w:rsid w:val="00D419C9"/>
    <w:rsid w:val="00D460C1"/>
    <w:rsid w:val="00D47969"/>
    <w:rsid w:val="00D50631"/>
    <w:rsid w:val="00D51429"/>
    <w:rsid w:val="00D530D7"/>
    <w:rsid w:val="00D530DE"/>
    <w:rsid w:val="00D5437B"/>
    <w:rsid w:val="00D57E49"/>
    <w:rsid w:val="00D60574"/>
    <w:rsid w:val="00D611A1"/>
    <w:rsid w:val="00D61560"/>
    <w:rsid w:val="00D70D66"/>
    <w:rsid w:val="00D72995"/>
    <w:rsid w:val="00D72A57"/>
    <w:rsid w:val="00D7365A"/>
    <w:rsid w:val="00D73E9B"/>
    <w:rsid w:val="00D757FB"/>
    <w:rsid w:val="00D802DD"/>
    <w:rsid w:val="00D802F9"/>
    <w:rsid w:val="00D80990"/>
    <w:rsid w:val="00D8292D"/>
    <w:rsid w:val="00D9247D"/>
    <w:rsid w:val="00D95E9D"/>
    <w:rsid w:val="00D9750F"/>
    <w:rsid w:val="00DA0419"/>
    <w:rsid w:val="00DA135C"/>
    <w:rsid w:val="00DB1B00"/>
    <w:rsid w:val="00DB214D"/>
    <w:rsid w:val="00DB25B3"/>
    <w:rsid w:val="00DB7050"/>
    <w:rsid w:val="00DB7066"/>
    <w:rsid w:val="00DC0DB4"/>
    <w:rsid w:val="00DC438B"/>
    <w:rsid w:val="00DC6AF6"/>
    <w:rsid w:val="00DD05B2"/>
    <w:rsid w:val="00DD28B7"/>
    <w:rsid w:val="00DD4D40"/>
    <w:rsid w:val="00DD4F19"/>
    <w:rsid w:val="00DD5656"/>
    <w:rsid w:val="00DE21A1"/>
    <w:rsid w:val="00DE2AF9"/>
    <w:rsid w:val="00DE3F66"/>
    <w:rsid w:val="00DE590D"/>
    <w:rsid w:val="00DF11CE"/>
    <w:rsid w:val="00DF530B"/>
    <w:rsid w:val="00DF6D80"/>
    <w:rsid w:val="00E00A49"/>
    <w:rsid w:val="00E018FB"/>
    <w:rsid w:val="00E06DB3"/>
    <w:rsid w:val="00E06E5F"/>
    <w:rsid w:val="00E07C7B"/>
    <w:rsid w:val="00E145D3"/>
    <w:rsid w:val="00E149BE"/>
    <w:rsid w:val="00E1707E"/>
    <w:rsid w:val="00E17679"/>
    <w:rsid w:val="00E17820"/>
    <w:rsid w:val="00E17A07"/>
    <w:rsid w:val="00E17CDC"/>
    <w:rsid w:val="00E20613"/>
    <w:rsid w:val="00E2072D"/>
    <w:rsid w:val="00E22671"/>
    <w:rsid w:val="00E25A47"/>
    <w:rsid w:val="00E262D2"/>
    <w:rsid w:val="00E338DA"/>
    <w:rsid w:val="00E3597D"/>
    <w:rsid w:val="00E35F46"/>
    <w:rsid w:val="00E36714"/>
    <w:rsid w:val="00E420DA"/>
    <w:rsid w:val="00E42D78"/>
    <w:rsid w:val="00E44FF2"/>
    <w:rsid w:val="00E4591B"/>
    <w:rsid w:val="00E46145"/>
    <w:rsid w:val="00E47F6D"/>
    <w:rsid w:val="00E535A0"/>
    <w:rsid w:val="00E53868"/>
    <w:rsid w:val="00E5464C"/>
    <w:rsid w:val="00E60568"/>
    <w:rsid w:val="00E72FBE"/>
    <w:rsid w:val="00E772C3"/>
    <w:rsid w:val="00E772CF"/>
    <w:rsid w:val="00E81F9E"/>
    <w:rsid w:val="00E86EA0"/>
    <w:rsid w:val="00E92793"/>
    <w:rsid w:val="00E92E96"/>
    <w:rsid w:val="00E9509E"/>
    <w:rsid w:val="00E9542C"/>
    <w:rsid w:val="00EA2685"/>
    <w:rsid w:val="00EB2E14"/>
    <w:rsid w:val="00EB3519"/>
    <w:rsid w:val="00EB62A3"/>
    <w:rsid w:val="00EB7E50"/>
    <w:rsid w:val="00EC00D5"/>
    <w:rsid w:val="00EC1B46"/>
    <w:rsid w:val="00EC2292"/>
    <w:rsid w:val="00EC2569"/>
    <w:rsid w:val="00EC4A25"/>
    <w:rsid w:val="00EC6A36"/>
    <w:rsid w:val="00EC6E7B"/>
    <w:rsid w:val="00ED22C8"/>
    <w:rsid w:val="00ED5196"/>
    <w:rsid w:val="00ED546B"/>
    <w:rsid w:val="00ED658C"/>
    <w:rsid w:val="00ED65F6"/>
    <w:rsid w:val="00EE33F3"/>
    <w:rsid w:val="00EE62A3"/>
    <w:rsid w:val="00EF0137"/>
    <w:rsid w:val="00EF0B10"/>
    <w:rsid w:val="00EF16FB"/>
    <w:rsid w:val="00EF1B12"/>
    <w:rsid w:val="00EF45CA"/>
    <w:rsid w:val="00F00247"/>
    <w:rsid w:val="00F02064"/>
    <w:rsid w:val="00F14022"/>
    <w:rsid w:val="00F20E58"/>
    <w:rsid w:val="00F21C0E"/>
    <w:rsid w:val="00F225DC"/>
    <w:rsid w:val="00F239C6"/>
    <w:rsid w:val="00F2443C"/>
    <w:rsid w:val="00F271BA"/>
    <w:rsid w:val="00F27BDE"/>
    <w:rsid w:val="00F37458"/>
    <w:rsid w:val="00F471B6"/>
    <w:rsid w:val="00F55C91"/>
    <w:rsid w:val="00F5641F"/>
    <w:rsid w:val="00F57513"/>
    <w:rsid w:val="00F60235"/>
    <w:rsid w:val="00F62D0C"/>
    <w:rsid w:val="00F65570"/>
    <w:rsid w:val="00F7158C"/>
    <w:rsid w:val="00F72C6E"/>
    <w:rsid w:val="00F75B7F"/>
    <w:rsid w:val="00F82F4A"/>
    <w:rsid w:val="00F86496"/>
    <w:rsid w:val="00F967AC"/>
    <w:rsid w:val="00FA7AA2"/>
    <w:rsid w:val="00FB0A23"/>
    <w:rsid w:val="00FB263E"/>
    <w:rsid w:val="00FB526F"/>
    <w:rsid w:val="00FB6759"/>
    <w:rsid w:val="00FB6BC8"/>
    <w:rsid w:val="00FC134F"/>
    <w:rsid w:val="00FC1653"/>
    <w:rsid w:val="00FC2C89"/>
    <w:rsid w:val="00FC343F"/>
    <w:rsid w:val="00FC3740"/>
    <w:rsid w:val="00FD2B34"/>
    <w:rsid w:val="00FD3525"/>
    <w:rsid w:val="00FD4C73"/>
    <w:rsid w:val="00FE10B7"/>
    <w:rsid w:val="00FE4D81"/>
    <w:rsid w:val="00FE7AFC"/>
    <w:rsid w:val="00FF15A8"/>
    <w:rsid w:val="00FF167C"/>
    <w:rsid w:val="00FF193C"/>
    <w:rsid w:val="00FF4559"/>
    <w:rsid w:val="00FF6BF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ngsana New" w:eastAsiaTheme="minorHAnsi" w:hAnsi="Angsana New" w:cs="Angsana New"/>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692"/>
    <w:rPr>
      <w:rFonts w:ascii="Cordia New" w:eastAsia="Cordia New" w:hAnsi="Cordia New" w:cs="TH SarabunPSK"/>
      <w:sz w:val="28"/>
    </w:rPr>
  </w:style>
  <w:style w:type="paragraph" w:styleId="1">
    <w:name w:val="heading 1"/>
    <w:basedOn w:val="a"/>
    <w:link w:val="10"/>
    <w:uiPriority w:val="9"/>
    <w:qFormat/>
    <w:rsid w:val="00EF0B10"/>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qFormat/>
    <w:rsid w:val="00A30692"/>
    <w:pPr>
      <w:keepNext/>
      <w:jc w:val="center"/>
      <w:outlineLvl w:val="1"/>
    </w:pPr>
    <w:rPr>
      <w:rFonts w:ascii="AngsanaUPC" w:hAnsi="AngsanaUPC"/>
      <w:b/>
      <w:bCs/>
      <w:sz w:val="32"/>
    </w:rPr>
  </w:style>
  <w:style w:type="paragraph" w:styleId="3">
    <w:name w:val="heading 3"/>
    <w:basedOn w:val="a"/>
    <w:next w:val="a"/>
    <w:link w:val="30"/>
    <w:uiPriority w:val="9"/>
    <w:semiHidden/>
    <w:unhideWhenUsed/>
    <w:qFormat/>
    <w:rsid w:val="00A30692"/>
    <w:pPr>
      <w:keepNext/>
      <w:keepLines/>
      <w:spacing w:before="200"/>
      <w:outlineLvl w:val="2"/>
    </w:pPr>
    <w:rPr>
      <w:rFonts w:asciiTheme="majorHAnsi" w:eastAsiaTheme="majorEastAsia" w:hAnsiTheme="majorHAnsi" w:cstheme="majorBidi"/>
      <w:b/>
      <w:bCs/>
      <w:color w:val="4F81BD" w:themeColor="accent1"/>
      <w:szCs w:val="35"/>
    </w:rPr>
  </w:style>
  <w:style w:type="paragraph" w:styleId="4">
    <w:name w:val="heading 4"/>
    <w:basedOn w:val="a"/>
    <w:link w:val="40"/>
    <w:uiPriority w:val="9"/>
    <w:qFormat/>
    <w:rsid w:val="00EA2685"/>
    <w:pPr>
      <w:spacing w:before="100" w:beforeAutospacing="1" w:after="100" w:afterAutospacing="1"/>
      <w:outlineLvl w:val="3"/>
    </w:pPr>
    <w:rPr>
      <w:rFonts w:ascii="Angsana New" w:eastAsia="Times New Roman" w:hAnsi="Angsana New" w:cs="Angsana New"/>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EF0B10"/>
    <w:rPr>
      <w:rFonts w:ascii="Angsana New" w:eastAsia="Times New Roman" w:hAnsi="Angsana New" w:cs="Angsana New"/>
      <w:b/>
      <w:bCs/>
      <w:kern w:val="36"/>
      <w:sz w:val="48"/>
      <w:szCs w:val="48"/>
    </w:rPr>
  </w:style>
  <w:style w:type="character" w:customStyle="1" w:styleId="20">
    <w:name w:val="หัวเรื่อง 2 อักขระ"/>
    <w:basedOn w:val="a0"/>
    <w:link w:val="2"/>
    <w:uiPriority w:val="9"/>
    <w:rsid w:val="00A30692"/>
    <w:rPr>
      <w:rFonts w:ascii="AngsanaUPC" w:eastAsia="Cordia New" w:hAnsi="AngsanaUPC"/>
      <w:b/>
      <w:bCs/>
    </w:rPr>
  </w:style>
  <w:style w:type="paragraph" w:styleId="a3">
    <w:name w:val="Title"/>
    <w:basedOn w:val="a"/>
    <w:link w:val="a4"/>
    <w:qFormat/>
    <w:rsid w:val="00A30692"/>
    <w:pPr>
      <w:jc w:val="center"/>
    </w:pPr>
    <w:rPr>
      <w:sz w:val="40"/>
      <w:szCs w:val="40"/>
    </w:rPr>
  </w:style>
  <w:style w:type="character" w:customStyle="1" w:styleId="a4">
    <w:name w:val="ชื่อเรื่อง อักขระ"/>
    <w:basedOn w:val="a0"/>
    <w:link w:val="a3"/>
    <w:rsid w:val="00A30692"/>
    <w:rPr>
      <w:rFonts w:ascii="Cordia New" w:eastAsia="Cordia New" w:hAnsi="Cordia New"/>
      <w:sz w:val="40"/>
      <w:szCs w:val="40"/>
    </w:rPr>
  </w:style>
  <w:style w:type="paragraph" w:styleId="a5">
    <w:name w:val="header"/>
    <w:basedOn w:val="a"/>
    <w:link w:val="a6"/>
    <w:uiPriority w:val="99"/>
    <w:rsid w:val="00A30692"/>
    <w:pPr>
      <w:tabs>
        <w:tab w:val="center" w:pos="4153"/>
        <w:tab w:val="right" w:pos="8306"/>
      </w:tabs>
      <w:jc w:val="both"/>
    </w:pPr>
    <w:rPr>
      <w:rFonts w:ascii="Angsana New" w:hAnsi="Angsana New"/>
      <w:sz w:val="32"/>
    </w:rPr>
  </w:style>
  <w:style w:type="character" w:customStyle="1" w:styleId="a6">
    <w:name w:val="หัวกระดาษ อักขระ"/>
    <w:basedOn w:val="a0"/>
    <w:link w:val="a5"/>
    <w:uiPriority w:val="99"/>
    <w:rsid w:val="00A30692"/>
    <w:rPr>
      <w:rFonts w:eastAsia="Cordia New"/>
    </w:rPr>
  </w:style>
  <w:style w:type="character" w:customStyle="1" w:styleId="30">
    <w:name w:val="หัวเรื่อง 3 อักขระ"/>
    <w:basedOn w:val="a0"/>
    <w:link w:val="3"/>
    <w:uiPriority w:val="9"/>
    <w:semiHidden/>
    <w:rsid w:val="00A30692"/>
    <w:rPr>
      <w:rFonts w:asciiTheme="majorHAnsi" w:eastAsiaTheme="majorEastAsia" w:hAnsiTheme="majorHAnsi" w:cstheme="majorBidi"/>
      <w:b/>
      <w:bCs/>
      <w:color w:val="4F81BD" w:themeColor="accent1"/>
      <w:sz w:val="28"/>
      <w:szCs w:val="35"/>
    </w:rPr>
  </w:style>
  <w:style w:type="paragraph" w:styleId="a7">
    <w:name w:val="Plain Text"/>
    <w:basedOn w:val="a"/>
    <w:link w:val="a8"/>
    <w:rsid w:val="00A30692"/>
  </w:style>
  <w:style w:type="character" w:customStyle="1" w:styleId="a8">
    <w:name w:val="ข้อความธรรมดา อักขระ"/>
    <w:basedOn w:val="a0"/>
    <w:link w:val="a7"/>
    <w:rsid w:val="00A30692"/>
    <w:rPr>
      <w:rFonts w:ascii="Cordia New" w:eastAsia="Cordia New" w:hAnsi="Cordia New"/>
      <w:sz w:val="28"/>
      <w:szCs w:val="28"/>
    </w:rPr>
  </w:style>
  <w:style w:type="paragraph" w:styleId="a9">
    <w:name w:val="footer"/>
    <w:basedOn w:val="a"/>
    <w:link w:val="aa"/>
    <w:uiPriority w:val="99"/>
    <w:unhideWhenUsed/>
    <w:rsid w:val="00A30692"/>
    <w:pPr>
      <w:tabs>
        <w:tab w:val="center" w:pos="4513"/>
        <w:tab w:val="right" w:pos="9026"/>
      </w:tabs>
    </w:pPr>
    <w:rPr>
      <w:szCs w:val="35"/>
    </w:rPr>
  </w:style>
  <w:style w:type="character" w:customStyle="1" w:styleId="aa">
    <w:name w:val="ท้ายกระดาษ อักขระ"/>
    <w:basedOn w:val="a0"/>
    <w:link w:val="a9"/>
    <w:uiPriority w:val="99"/>
    <w:rsid w:val="00A30692"/>
    <w:rPr>
      <w:rFonts w:ascii="Cordia New" w:eastAsia="Cordia New" w:hAnsi="Cordia New"/>
      <w:sz w:val="28"/>
      <w:szCs w:val="35"/>
    </w:rPr>
  </w:style>
  <w:style w:type="character" w:styleId="ab">
    <w:name w:val="page number"/>
    <w:basedOn w:val="a0"/>
    <w:rsid w:val="00A30692"/>
  </w:style>
  <w:style w:type="paragraph" w:styleId="ac">
    <w:name w:val="List Paragraph"/>
    <w:basedOn w:val="a"/>
    <w:uiPriority w:val="34"/>
    <w:qFormat/>
    <w:rsid w:val="00EA2685"/>
    <w:pPr>
      <w:spacing w:after="160" w:line="256" w:lineRule="auto"/>
      <w:ind w:left="720"/>
      <w:contextualSpacing/>
      <w:jc w:val="center"/>
    </w:pPr>
    <w:rPr>
      <w:rFonts w:ascii="Calibri" w:eastAsia="Calibri" w:hAnsi="Calibri" w:cs="Cordia New"/>
      <w:sz w:val="22"/>
      <w:szCs w:val="28"/>
    </w:rPr>
  </w:style>
  <w:style w:type="character" w:customStyle="1" w:styleId="40">
    <w:name w:val="หัวเรื่อง 4 อักขระ"/>
    <w:basedOn w:val="a0"/>
    <w:link w:val="4"/>
    <w:uiPriority w:val="9"/>
    <w:rsid w:val="00EA2685"/>
    <w:rPr>
      <w:rFonts w:eastAsia="Times New Roman"/>
      <w:b/>
      <w:bCs/>
      <w:sz w:val="24"/>
      <w:szCs w:val="24"/>
    </w:rPr>
  </w:style>
  <w:style w:type="paragraph" w:styleId="ad">
    <w:name w:val="Balloon Text"/>
    <w:basedOn w:val="a"/>
    <w:link w:val="ae"/>
    <w:uiPriority w:val="99"/>
    <w:semiHidden/>
    <w:unhideWhenUsed/>
    <w:rsid w:val="00EA2685"/>
    <w:rPr>
      <w:rFonts w:ascii="Leelawadee" w:eastAsia="Calibri" w:hAnsi="Leelawadee" w:cs="Angsana New"/>
      <w:sz w:val="18"/>
      <w:szCs w:val="22"/>
    </w:rPr>
  </w:style>
  <w:style w:type="character" w:customStyle="1" w:styleId="ae">
    <w:name w:val="ข้อความบอลลูน อักขระ"/>
    <w:basedOn w:val="a0"/>
    <w:link w:val="ad"/>
    <w:uiPriority w:val="99"/>
    <w:semiHidden/>
    <w:rsid w:val="00EA2685"/>
    <w:rPr>
      <w:rFonts w:ascii="Leelawadee" w:eastAsia="Calibri" w:hAnsi="Leelawadee"/>
      <w:sz w:val="18"/>
      <w:szCs w:val="22"/>
    </w:rPr>
  </w:style>
  <w:style w:type="paragraph" w:customStyle="1" w:styleId="af">
    <w:uiPriority w:val="99"/>
    <w:rsid w:val="00EA2685"/>
    <w:rPr>
      <w:rFonts w:ascii="Cordia New" w:eastAsia="Cordia New" w:hAnsi="Cordia New"/>
      <w:sz w:val="28"/>
    </w:rPr>
  </w:style>
  <w:style w:type="table" w:styleId="af0">
    <w:name w:val="Table Grid"/>
    <w:basedOn w:val="a1"/>
    <w:uiPriority w:val="59"/>
    <w:rsid w:val="00EA2685"/>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A2685"/>
    <w:pPr>
      <w:widowControl w:val="0"/>
    </w:pPr>
    <w:rPr>
      <w:rFonts w:ascii="Calibri" w:eastAsia="Calibri" w:hAnsi="Calibri" w:cs="Cordia New"/>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A2685"/>
    <w:pPr>
      <w:widowControl w:val="0"/>
    </w:pPr>
    <w:rPr>
      <w:rFonts w:ascii="Calibri" w:eastAsia="Calibri" w:hAnsi="Calibri" w:cs="Cordia New"/>
      <w:sz w:val="22"/>
      <w:szCs w:val="22"/>
      <w:lang w:bidi="ar-SA"/>
    </w:rPr>
  </w:style>
  <w:style w:type="paragraph" w:styleId="af1">
    <w:name w:val="Body Text"/>
    <w:basedOn w:val="a"/>
    <w:link w:val="af2"/>
    <w:uiPriority w:val="1"/>
    <w:qFormat/>
    <w:rsid w:val="00EA2685"/>
    <w:pPr>
      <w:widowControl w:val="0"/>
      <w:ind w:left="440"/>
    </w:pPr>
    <w:rPr>
      <w:rFonts w:ascii="TH SarabunPSK" w:eastAsia="TH SarabunPSK" w:hAnsi="TH SarabunPSK" w:cs="Cordia New"/>
      <w:sz w:val="32"/>
      <w:lang w:bidi="ar-SA"/>
    </w:rPr>
  </w:style>
  <w:style w:type="character" w:customStyle="1" w:styleId="af2">
    <w:name w:val="เนื้อความ อักขระ"/>
    <w:basedOn w:val="a0"/>
    <w:link w:val="af1"/>
    <w:uiPriority w:val="1"/>
    <w:rsid w:val="00EA2685"/>
    <w:rPr>
      <w:rFonts w:ascii="TH SarabunPSK" w:eastAsia="TH SarabunPSK" w:hAnsi="TH SarabunPSK" w:cs="Cordia New"/>
      <w:lang w:bidi="ar-SA"/>
    </w:rPr>
  </w:style>
  <w:style w:type="character" w:styleId="af3">
    <w:name w:val="Strong"/>
    <w:basedOn w:val="a0"/>
    <w:uiPriority w:val="22"/>
    <w:qFormat/>
    <w:rsid w:val="00EA2685"/>
    <w:rPr>
      <w:b/>
      <w:bCs/>
    </w:rPr>
  </w:style>
  <w:style w:type="paragraph" w:styleId="af4">
    <w:name w:val="Normal (Web)"/>
    <w:basedOn w:val="a"/>
    <w:uiPriority w:val="99"/>
    <w:unhideWhenUsed/>
    <w:rsid w:val="00EA2685"/>
    <w:pPr>
      <w:spacing w:before="100" w:beforeAutospacing="1" w:after="100" w:afterAutospacing="1"/>
    </w:pPr>
    <w:rPr>
      <w:rFonts w:ascii="Angsana New" w:eastAsia="Times New Roman" w:hAnsi="Angsana New" w:cs="Angsana New"/>
      <w:szCs w:val="28"/>
    </w:rPr>
  </w:style>
  <w:style w:type="character" w:customStyle="1" w:styleId="apple-converted-space">
    <w:name w:val="apple-converted-space"/>
    <w:basedOn w:val="a0"/>
    <w:rsid w:val="00EA2685"/>
  </w:style>
  <w:style w:type="paragraph" w:styleId="af5">
    <w:name w:val="No Spacing"/>
    <w:uiPriority w:val="1"/>
    <w:qFormat/>
    <w:rsid w:val="00EA2685"/>
    <w:rPr>
      <w:rFonts w:eastAsia="Calibri"/>
      <w:szCs w:val="40"/>
    </w:rPr>
  </w:style>
  <w:style w:type="character" w:customStyle="1" w:styleId="auto-style8">
    <w:name w:val="auto-style8"/>
    <w:basedOn w:val="a0"/>
    <w:rsid w:val="00EA2685"/>
  </w:style>
  <w:style w:type="character" w:styleId="af6">
    <w:name w:val="Hyperlink"/>
    <w:basedOn w:val="a0"/>
    <w:uiPriority w:val="99"/>
    <w:unhideWhenUsed/>
    <w:rsid w:val="00EA2685"/>
    <w:rPr>
      <w:color w:val="0000FF" w:themeColor="hyperlink"/>
      <w:u w:val="single"/>
    </w:rPr>
  </w:style>
  <w:style w:type="character" w:styleId="af7">
    <w:name w:val="Placeholder Text"/>
    <w:basedOn w:val="a0"/>
    <w:uiPriority w:val="99"/>
    <w:semiHidden/>
    <w:rsid w:val="00EA2685"/>
    <w:rPr>
      <w:color w:val="808080"/>
    </w:rPr>
  </w:style>
  <w:style w:type="character" w:customStyle="1" w:styleId="st1">
    <w:name w:val="st1"/>
    <w:basedOn w:val="a0"/>
    <w:rsid w:val="002631E8"/>
  </w:style>
  <w:style w:type="paragraph" w:customStyle="1" w:styleId="Default">
    <w:name w:val="Default"/>
    <w:rsid w:val="00D17887"/>
    <w:pPr>
      <w:autoSpaceDE w:val="0"/>
      <w:autoSpaceDN w:val="0"/>
      <w:adjustRightInd w:val="0"/>
    </w:pPr>
    <w:rPr>
      <w:rFonts w:eastAsia="Times New Roman"/>
      <w:color w:val="000000"/>
      <w:sz w:val="24"/>
      <w:szCs w:val="24"/>
    </w:rPr>
  </w:style>
  <w:style w:type="table" w:customStyle="1" w:styleId="11">
    <w:name w:val="เส้นตาราง1"/>
    <w:basedOn w:val="a1"/>
    <w:uiPriority w:val="59"/>
    <w:rsid w:val="00D17887"/>
    <w:rPr>
      <w:rFonts w:ascii="Calibri" w:eastAsia="Calibri" w:hAnsi="Calibri" w:cs="Cordia New"/>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2.xml"/><Relationship Id="rId39" Type="http://schemas.openxmlformats.org/officeDocument/2006/relationships/hyperlink" Target="http://www.tandfonline.com/doi/abs/10.1080/02188799708547761?JournalCode=ca" TargetMode="External"/><Relationship Id="rId21" Type="http://schemas.openxmlformats.org/officeDocument/2006/relationships/hyperlink" Target="http://th.wikipedia.org/wiki/%E0%B8%88%E0%B8%B1%E0%B8%87%E0%B8%AB%E0%B8%A7%E0%B8%B1%E0%B8%94%E0%B8%A1%E0%B8%AB%E0%B8%B2%E0%B8%AA%E0%B8%B2%E0%B8%A3%E0%B8%84%E0%B8%B2%E0%B8%A1" TargetMode="External"/><Relationship Id="rId34" Type="http://schemas.openxmlformats.org/officeDocument/2006/relationships/hyperlink" Target="http://www.springerlink.com/content/0091-" TargetMode="External"/><Relationship Id="rId42" Type="http://schemas.openxmlformats.org/officeDocument/2006/relationships/image" Target="media/image4.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hyperlink" Target="http://www.mcu.ac.th/userfiles/file/thesis/Educational-Administration/56-2-11-" TargetMode="External"/><Relationship Id="rId11" Type="http://schemas.openxmlformats.org/officeDocument/2006/relationships/header" Target="header3.xml"/><Relationship Id="rId24" Type="http://schemas.openxmlformats.org/officeDocument/2006/relationships/hyperlink" Target="http://th.wikipedia.org/wiki/%E0%B8%81%E0%B8%A3%E0%B8%B0%E0%B8%97%E0%B8%A3%E0%B8%A7%E0%B8%87%E0%B8%A8%E0%B8%B6%E0%B8%81%E0%B8%A9%E0%B8%B2%E0%B8%98%E0%B8%B4%E0%B8%81%E0%B8%B2%E0%B8%A3" TargetMode="External"/><Relationship Id="rId32" Type="http://schemas.openxmlformats.org/officeDocument/2006/relationships/hyperlink" Target="http://www.springerlink.com/content/p3856410X4v63655/" TargetMode="External"/><Relationship Id="rId37" Type="http://schemas.openxmlformats.org/officeDocument/2006/relationships/hyperlink" Target="http://www.waier.org.au/forums/2003/rickards-%093.html" TargetMode="External"/><Relationship Id="rId40" Type="http://schemas.openxmlformats.org/officeDocument/2006/relationships/image" Target="media/image2.emf"/><Relationship Id="rId45" Type="http://schemas.openxmlformats.org/officeDocument/2006/relationships/header" Target="header14.xml"/><Relationship Id="rId53" Type="http://schemas.openxmlformats.org/officeDocument/2006/relationships/image" Target="media/image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th.wikipedia.org/wiki/%E0%B8%A1%E0%B8%B1%E0%B8%98%E0%B8%A2%E0%B8%A1%E0%B8%A8%E0%B8%B6%E0%B8%81%E0%B8%A9%E0%B8%B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http://th.wikipedia.org/wiki/%E0%B9%82%E0%B8%A3%E0%B8%87%E0%B9%80%E0%B8%A3%E0%B8%B5%E0%B8%A2%E0%B8%99%E0%B8%A1%E0%B8%B1%E0%B8%98%E0%B8%A2%E0%B8%A1%E0%B8%A8%E0%B8%B6%E0%B8%81%E0%B8%A9%E0%B8%B2%E0%B8%82%E0%B8%99%E0%B8%B2%E0%B8%94%E0%B9%83%E0%B8%AB%E0%B8%8D%E0%B9%88%E0%B8%9E%E0%B8%B4%E0%B9%80%E0%B8%A8%E0%B8%A9" TargetMode="External"/><Relationship Id="rId27" Type="http://schemas.openxmlformats.org/officeDocument/2006/relationships/chart" Target="charts/chart1.xml"/><Relationship Id="rId30" Type="http://schemas.openxmlformats.org/officeDocument/2006/relationships/hyperlink" Target="http://grad.vru.ac.th/pdf-" TargetMode="External"/><Relationship Id="rId35" Type="http://schemas.openxmlformats.org/officeDocument/2006/relationships/hyperlink" Target="http://www.book.google.co.th/book?id=201968&amp;f=false" TargetMode="External"/><Relationship Id="rId43" Type="http://schemas.openxmlformats.org/officeDocument/2006/relationships/image" Target="media/image5.png"/><Relationship Id="rId48" Type="http://schemas.openxmlformats.org/officeDocument/2006/relationships/footer" Target="footer2.xm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1.xml"/><Relationship Id="rId33" Type="http://schemas.openxmlformats.org/officeDocument/2006/relationships/hyperlink" Target="URL:htth://www.usq.edu.au/course/" TargetMode="External"/><Relationship Id="rId38" Type="http://schemas.openxmlformats.org/officeDocument/2006/relationships/hyperlink" Target="http://www.iier.org.au/iier11/nair.html" TargetMode="External"/><Relationship Id="rId46" Type="http://schemas.openxmlformats.org/officeDocument/2006/relationships/header" Target="header15.xml"/><Relationship Id="rId59" Type="http://schemas.openxmlformats.org/officeDocument/2006/relationships/theme" Target="theme/theme1.xml"/><Relationship Id="rId20" Type="http://schemas.openxmlformats.org/officeDocument/2006/relationships/hyperlink" Target="http://th.wikipedia.org/wiki/%E0%B8%AD%E0%B8%B3%E0%B9%80%E0%B8%A0%E0%B8%AD%E0%B8%A7%E0%B8%B2%E0%B8%9B%E0%B8%B5%E0%B8%9B%E0%B8%97%E0%B8%B8%E0%B8%A1" TargetMode="External"/><Relationship Id="rId41" Type="http://schemas.openxmlformats.org/officeDocument/2006/relationships/image" Target="media/image3.png"/><Relationship Id="rId54"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th.wikipedia.org/w/index.php?title=%E0%B8%84%E0%B8%A3%E0%B8%B9%E0%B9%83%E0%B8%AB%E0%B8%8D%E0%B9%88&amp;action=edit&amp;redlink=1" TargetMode="External"/><Relationship Id="rId28" Type="http://schemas.openxmlformats.org/officeDocument/2006/relationships/hyperlink" Target="http://espace.library.curtin.edu.au/R.?func=dbin-jump-%09full&amp;objectid=16101&amp;local" TargetMode="External"/><Relationship Id="rId36" Type="http://schemas.openxmlformats.org/officeDocument/2006/relationships/hyperlink" Target="http://www.tandfonline.com/doi/abs/10.1080/02635140802037310" TargetMode="External"/><Relationship Id="rId49" Type="http://schemas.openxmlformats.org/officeDocument/2006/relationships/header" Target="header16.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yperlink" Target="http://trove.nla.gov.au/work/153073902?q&amp;versionId=166825649" TargetMode="External"/><Relationship Id="rId44" Type="http://schemas.openxmlformats.org/officeDocument/2006/relationships/header" Target="header13.xml"/><Relationship Id="rId52"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D:\&#3591;&#3634;&#3609;\&#3611;%20&#3650;&#3607;\&#3623;&#3636;&#3594;&#3634;&#3626;&#3633;&#3617;&#3609;&#3634;\&#3623;&#3636;&#3607;&#3618;&#3634;&#3609;&#3636;&#3614;&#3609;&#3608;&#3660;0.5\clei&#3649;&#3585;&#3657;&#3652;&#358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สภาพจริง 1</c:v>
                </c:pt>
              </c:strCache>
            </c:strRef>
          </c:tx>
          <c:spPr>
            <a:ln>
              <a:prstDash val="solid"/>
            </a:ln>
          </c:spPr>
          <c:invertIfNegative val="0"/>
          <c:cat>
            <c:strRef>
              <c:f>Sheet1!$A$2:$A$6</c:f>
              <c:strCache>
                <c:ptCount val="5"/>
                <c:pt idx="0">
                  <c:v>ด้านการประสานความร่วมมือ</c:v>
                </c:pt>
                <c:pt idx="1">
                  <c:v>ด้านการเปิดโอกาสให้ผู้เรียนทำตามอิสระ</c:v>
                </c:pt>
                <c:pt idx="2">
                  <c:v>ด้านการบูรณาการ</c:v>
                </c:pt>
                <c:pt idx="3">
                  <c:v>ด้านกฎระเบียบวินัย</c:v>
                </c:pt>
                <c:pt idx="4">
                  <c:v>ด้านวัสดุอุปกรณ์ในการปฏิบัติการ</c:v>
                </c:pt>
              </c:strCache>
            </c:strRef>
          </c:cat>
          <c:val>
            <c:numRef>
              <c:f>Sheet1!$B$2:$B$6</c:f>
              <c:numCache>
                <c:formatCode>General</c:formatCode>
                <c:ptCount val="5"/>
                <c:pt idx="0">
                  <c:v>3.53</c:v>
                </c:pt>
                <c:pt idx="1">
                  <c:v>3.51</c:v>
                </c:pt>
                <c:pt idx="2">
                  <c:v>3.48</c:v>
                </c:pt>
                <c:pt idx="3">
                  <c:v>3.6</c:v>
                </c:pt>
                <c:pt idx="4">
                  <c:v>3.55</c:v>
                </c:pt>
              </c:numCache>
            </c:numRef>
          </c:val>
        </c:ser>
        <c:ser>
          <c:idx val="1"/>
          <c:order val="1"/>
          <c:tx>
            <c:strRef>
              <c:f>Sheet1!$C$1</c:f>
              <c:strCache>
                <c:ptCount val="1"/>
                <c:pt idx="0">
                  <c:v>สภาพจริง 2</c:v>
                </c:pt>
              </c:strCache>
            </c:strRef>
          </c:tx>
          <c:invertIfNegative val="0"/>
          <c:cat>
            <c:strRef>
              <c:f>Sheet1!$A$2:$A$6</c:f>
              <c:strCache>
                <c:ptCount val="5"/>
                <c:pt idx="0">
                  <c:v>ด้านการประสานความร่วมมือ</c:v>
                </c:pt>
                <c:pt idx="1">
                  <c:v>ด้านการเปิดโอกาสให้ผู้เรียนทำตามอิสระ</c:v>
                </c:pt>
                <c:pt idx="2">
                  <c:v>ด้านการบูรณาการ</c:v>
                </c:pt>
                <c:pt idx="3">
                  <c:v>ด้านกฎระเบียบวินัย</c:v>
                </c:pt>
                <c:pt idx="4">
                  <c:v>ด้านวัสดุอุปกรณ์ในการปฏิบัติการ</c:v>
                </c:pt>
              </c:strCache>
            </c:strRef>
          </c:cat>
          <c:val>
            <c:numRef>
              <c:f>Sheet1!$C$2:$C$6</c:f>
              <c:numCache>
                <c:formatCode>General</c:formatCode>
                <c:ptCount val="5"/>
                <c:pt idx="0">
                  <c:v>4.38</c:v>
                </c:pt>
                <c:pt idx="1">
                  <c:v>4.41</c:v>
                </c:pt>
                <c:pt idx="2">
                  <c:v>4.4700000000000024</c:v>
                </c:pt>
                <c:pt idx="3">
                  <c:v>4.41</c:v>
                </c:pt>
                <c:pt idx="4">
                  <c:v>4.3899999999999997</c:v>
                </c:pt>
              </c:numCache>
            </c:numRef>
          </c:val>
        </c:ser>
        <c:ser>
          <c:idx val="2"/>
          <c:order val="2"/>
          <c:tx>
            <c:strRef>
              <c:f>Sheet1!$D$1</c:f>
              <c:strCache>
                <c:ptCount val="1"/>
                <c:pt idx="0">
                  <c:v>พึงประสงค์</c:v>
                </c:pt>
              </c:strCache>
            </c:strRef>
          </c:tx>
          <c:invertIfNegative val="0"/>
          <c:cat>
            <c:strRef>
              <c:f>Sheet1!$A$2:$A$6</c:f>
              <c:strCache>
                <c:ptCount val="5"/>
                <c:pt idx="0">
                  <c:v>ด้านการประสานความร่วมมือ</c:v>
                </c:pt>
                <c:pt idx="1">
                  <c:v>ด้านการเปิดโอกาสให้ผู้เรียนทำตามอิสระ</c:v>
                </c:pt>
                <c:pt idx="2">
                  <c:v>ด้านการบูรณาการ</c:v>
                </c:pt>
                <c:pt idx="3">
                  <c:v>ด้านกฎระเบียบวินัย</c:v>
                </c:pt>
                <c:pt idx="4">
                  <c:v>ด้านวัสดุอุปกรณ์ในการปฏิบัติการ</c:v>
                </c:pt>
              </c:strCache>
            </c:strRef>
          </c:cat>
          <c:val>
            <c:numRef>
              <c:f>Sheet1!$D$2:$D$6</c:f>
              <c:numCache>
                <c:formatCode>General</c:formatCode>
                <c:ptCount val="5"/>
                <c:pt idx="0">
                  <c:v>4.63</c:v>
                </c:pt>
                <c:pt idx="1">
                  <c:v>4.74</c:v>
                </c:pt>
                <c:pt idx="2">
                  <c:v>4.72</c:v>
                </c:pt>
                <c:pt idx="3">
                  <c:v>4.67</c:v>
                </c:pt>
                <c:pt idx="4">
                  <c:v>4.7</c:v>
                </c:pt>
              </c:numCache>
            </c:numRef>
          </c:val>
        </c:ser>
        <c:dLbls>
          <c:showLegendKey val="0"/>
          <c:showVal val="0"/>
          <c:showCatName val="0"/>
          <c:showSerName val="0"/>
          <c:showPercent val="0"/>
          <c:showBubbleSize val="0"/>
        </c:dLbls>
        <c:gapWidth val="150"/>
        <c:axId val="178117632"/>
        <c:axId val="157135360"/>
      </c:barChart>
      <c:catAx>
        <c:axId val="178117632"/>
        <c:scaling>
          <c:orientation val="minMax"/>
        </c:scaling>
        <c:delete val="0"/>
        <c:axPos val="b"/>
        <c:majorTickMark val="none"/>
        <c:minorTickMark val="none"/>
        <c:tickLblPos val="nextTo"/>
        <c:txPr>
          <a:bodyPr/>
          <a:lstStyle/>
          <a:p>
            <a:pPr>
              <a:defRPr sz="1400">
                <a:latin typeface="TH SarabunPSK" pitchFamily="34" charset="-34"/>
                <a:cs typeface="TH SarabunPSK" pitchFamily="34" charset="-34"/>
              </a:defRPr>
            </a:pPr>
            <a:endParaRPr lang="th-TH"/>
          </a:p>
        </c:txPr>
        <c:crossAx val="157135360"/>
        <c:crosses val="autoZero"/>
        <c:auto val="1"/>
        <c:lblAlgn val="ctr"/>
        <c:lblOffset val="100"/>
        <c:noMultiLvlLbl val="0"/>
      </c:catAx>
      <c:valAx>
        <c:axId val="157135360"/>
        <c:scaling>
          <c:orientation val="minMax"/>
        </c:scaling>
        <c:delete val="0"/>
        <c:axPos val="l"/>
        <c:majorGridlines/>
        <c:numFmt formatCode="General" sourceLinked="1"/>
        <c:majorTickMark val="none"/>
        <c:minorTickMark val="none"/>
        <c:tickLblPos val="nextTo"/>
        <c:txPr>
          <a:bodyPr/>
          <a:lstStyle/>
          <a:p>
            <a:pPr>
              <a:defRPr sz="1400">
                <a:latin typeface="TH SarabunPSK" pitchFamily="34" charset="-34"/>
                <a:cs typeface="TH SarabunPSK" pitchFamily="34" charset="-34"/>
              </a:defRPr>
            </a:pPr>
            <a:endParaRPr lang="th-TH"/>
          </a:p>
        </c:txPr>
        <c:crossAx val="178117632"/>
        <c:crosses val="autoZero"/>
        <c:crossBetween val="between"/>
      </c:valAx>
    </c:plotArea>
    <c:legend>
      <c:legendPos val="r"/>
      <c:overlay val="0"/>
      <c:txPr>
        <a:bodyPr/>
        <a:lstStyle/>
        <a:p>
          <a:pPr>
            <a:defRPr sz="1400">
              <a:latin typeface="TH SarabunPSK" pitchFamily="34" charset="-34"/>
              <a:cs typeface="TH SarabunPSK" pitchFamily="34" charset="-34"/>
            </a:defRPr>
          </a:pPr>
          <a:endParaRPr lang="th-TH"/>
        </a:p>
      </c:txPr>
    </c:legend>
    <c:plotVisOnly val="1"/>
    <c:dispBlanksAs val="gap"/>
    <c:showDLblsOverMax val="0"/>
  </c:chart>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1824</TotalTime>
  <Pages>1</Pages>
  <Words>34269</Words>
  <Characters>195338</Characters>
  <Application>Microsoft Office Word</Application>
  <DocSecurity>0</DocSecurity>
  <Lines>1627</Lines>
  <Paragraphs>458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KKD Windows7 V.6</cp:lastModifiedBy>
  <cp:revision>18</cp:revision>
  <cp:lastPrinted>2017-07-25T08:17:00Z</cp:lastPrinted>
  <dcterms:created xsi:type="dcterms:W3CDTF">2016-06-18T08:41:00Z</dcterms:created>
  <dcterms:modified xsi:type="dcterms:W3CDTF">2017-07-25T08:17:00Z</dcterms:modified>
</cp:coreProperties>
</file>