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66" w:rsidRDefault="003442DA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bookmarkStart w:id="0" w:name="_GoBack"/>
      <w:bookmarkEnd w:id="0"/>
      <w:r w:rsidRPr="00AD519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Pr="00AD5196">
        <w:rPr>
          <w:rFonts w:ascii="Angsana New" w:hAnsi="Angsana New" w:cs="Angsana New"/>
          <w:b/>
          <w:bCs/>
          <w:color w:val="000000"/>
          <w:sz w:val="40"/>
          <w:szCs w:val="40"/>
        </w:rPr>
        <w:t>1</w:t>
      </w:r>
    </w:p>
    <w:p w:rsidR="00EB5E98" w:rsidRPr="00EB5E98" w:rsidRDefault="00EB5E98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3442DA" w:rsidRPr="00AD5196" w:rsidRDefault="003442DA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 w:rsidRPr="00AD519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บทนำ</w:t>
      </w:r>
    </w:p>
    <w:p w:rsidR="003442DA" w:rsidRPr="00C92566" w:rsidRDefault="003442DA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color w:val="000000"/>
          <w:sz w:val="48"/>
          <w:szCs w:val="48"/>
        </w:rPr>
      </w:pPr>
    </w:p>
    <w:p w:rsidR="002805CF" w:rsidRPr="00EE56E7" w:rsidRDefault="002805CF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4"/>
          <w:szCs w:val="34"/>
          <w:cs/>
        </w:rPr>
      </w:pPr>
      <w:r w:rsidRPr="00EE56E7">
        <w:rPr>
          <w:rFonts w:ascii="Angsana New" w:hAnsi="Angsana New" w:cs="Angsana New"/>
          <w:b/>
          <w:bCs/>
          <w:sz w:val="36"/>
          <w:szCs w:val="36"/>
          <w:cs/>
        </w:rPr>
        <w:t>ภูมิหลัง</w:t>
      </w:r>
    </w:p>
    <w:p w:rsidR="00BB4D45" w:rsidRPr="00EE56E7" w:rsidRDefault="00BB4D45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6457F5" w:rsidRPr="005A2469" w:rsidRDefault="004C3DB6" w:rsidP="008F71FA">
      <w:pPr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คณิตศาสตร์เป็นวิชาที่มีความสำคัญ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>อย่าง</w:t>
      </w:r>
      <w:r w:rsidRPr="001E0AB2">
        <w:rPr>
          <w:rFonts w:ascii="Angsana New" w:hAnsi="Angsana New" w:cs="Angsana New"/>
          <w:sz w:val="32"/>
          <w:szCs w:val="32"/>
          <w:cs/>
        </w:rPr>
        <w:t>ยิ่ง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 xml:space="preserve">ในการจัดการศึกษา เนื่องจากคณิตศาสตร์มีบทบาทที่สำคัญต่อการพัฒนาความคิดมนุษย์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ทำให้มนุษย์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>มีความ</w:t>
      </w:r>
      <w:r w:rsidRPr="001E0AB2">
        <w:rPr>
          <w:rFonts w:ascii="Angsana New" w:hAnsi="Angsana New" w:cs="Angsana New"/>
          <w:sz w:val="32"/>
          <w:szCs w:val="32"/>
          <w:cs/>
        </w:rPr>
        <w:t>คิด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>สร้างสรรค์ คิดอย่างมีเหตุผลเป็นระบบ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ระเบียบ มีแบบแผน สามารถวิเคราะห์ปัญหาหรือสถานการณ์ได้อย่างถี่ถ้วนรอบคอบ ช่วยให้คาดการณ์ วางแผน ตัดสินใจ แก้ปัญหา และนำไปใช้ในชีวิตประจำวันได้อย่างถูกต้องเหมาะสม </w:t>
      </w:r>
      <w:r w:rsidR="00D66267" w:rsidRPr="001E0AB2">
        <w:rPr>
          <w:rFonts w:ascii="Angsana New" w:hAnsi="Angsana New" w:cs="Angsana New"/>
          <w:sz w:val="32"/>
          <w:szCs w:val="32"/>
          <w:cs/>
        </w:rPr>
        <w:t>นอกจากนี้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D66267" w:rsidRPr="001E0AB2">
        <w:rPr>
          <w:rFonts w:ascii="Angsana New" w:hAnsi="Angsana New" w:cs="Angsana New"/>
          <w:sz w:val="32"/>
          <w:szCs w:val="32"/>
          <w:cs/>
        </w:rPr>
        <w:t>ยัง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 xml:space="preserve">เป็นเครื่องมือในการศึกษาวิทยาศาสตร์และศาสตร์อื่นๆ คณิตศาสตร์จึงมีประโยชน์ต่อการดำเนินชีวิต ช่วยพัฒนาชีวิตให้ดีขึ้นและสามารถอยู่ร่วมกับผู้อื่นได้อย่างมีความสุข </w:t>
      </w:r>
      <w:r w:rsidR="00BB4D45" w:rsidRPr="001E0AB2">
        <w:rPr>
          <w:rFonts w:ascii="Angsana New" w:hAnsi="Angsana New" w:cs="Angsana New"/>
          <w:sz w:val="32"/>
          <w:szCs w:val="32"/>
        </w:rPr>
        <w:t>(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>กระทรวงศึกษาธิการ</w:t>
      </w:r>
      <w:r w:rsidR="00AC7300">
        <w:rPr>
          <w:rFonts w:ascii="Angsana New" w:hAnsi="Angsana New" w:cs="Angsana New"/>
          <w:sz w:val="32"/>
          <w:szCs w:val="32"/>
        </w:rPr>
        <w:t>. 2551</w:t>
      </w:r>
      <w:r w:rsidR="00BB4D45" w:rsidRPr="001E0AB2">
        <w:rPr>
          <w:rFonts w:ascii="Angsana New" w:hAnsi="Angsana New" w:cs="Angsana New"/>
          <w:sz w:val="32"/>
          <w:szCs w:val="32"/>
        </w:rPr>
        <w:t xml:space="preserve"> : 3) 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 xml:space="preserve">จากความสำคัญของวิชาคณิตศาสตร์ดังกล่าวทำให้ทุกหลักสูตร ทุกชาติ ทุกภาษา ให้ความสำคัญกับวิชาคณิตศาสตร์ หลักสูตรแกนกลางการศึกษาขั้นพื้นฐาน พุทธศักราช </w:t>
      </w:r>
      <w:r w:rsidR="00BB4D45" w:rsidRPr="001E0AB2">
        <w:rPr>
          <w:rFonts w:ascii="Angsana New" w:hAnsi="Angsana New" w:cs="Angsana New"/>
          <w:sz w:val="32"/>
          <w:szCs w:val="32"/>
        </w:rPr>
        <w:t xml:space="preserve">2551 </w:t>
      </w:r>
      <w:r w:rsidR="00BB4D45" w:rsidRPr="001E0AB2">
        <w:rPr>
          <w:rFonts w:ascii="Angsana New" w:hAnsi="Angsana New" w:cs="Angsana New"/>
          <w:sz w:val="32"/>
          <w:szCs w:val="32"/>
          <w:cs/>
        </w:rPr>
        <w:t>จึงได้จัดให้</w:t>
      </w:r>
      <w:r w:rsidR="00FC689A" w:rsidRPr="001E0AB2">
        <w:rPr>
          <w:rFonts w:ascii="Angsana New" w:hAnsi="Angsana New" w:cs="Angsana New"/>
          <w:sz w:val="32"/>
          <w:szCs w:val="32"/>
          <w:cs/>
        </w:rPr>
        <w:t>คณิตศาสตร์เป็นสาระการเรียนรู้หนึ่งที่สถานศึกษาต้องให้ความสำคัญ และใช้เป็นหลักสำหรับจัดการเรียนรู้ โดยมีจุดมุ่งหมายเพื่อให้นักเรียนมีความเข้าใจหลักการแล</w:t>
      </w:r>
      <w:r w:rsidR="00D66267" w:rsidRPr="001E0AB2">
        <w:rPr>
          <w:rFonts w:ascii="Angsana New" w:hAnsi="Angsana New" w:cs="Angsana New"/>
          <w:sz w:val="32"/>
          <w:szCs w:val="32"/>
          <w:cs/>
        </w:rPr>
        <w:t>ะโครงสร้างของคณิตศาสตร์ มีทักษะ</w:t>
      </w:r>
      <w:r w:rsidR="00FC689A" w:rsidRPr="001E0AB2">
        <w:rPr>
          <w:rFonts w:ascii="Angsana New" w:hAnsi="Angsana New" w:cs="Angsana New"/>
          <w:sz w:val="32"/>
          <w:szCs w:val="32"/>
          <w:cs/>
        </w:rPr>
        <w:t>และกระบวนการทางคณิตศาสตร์ มีเจตคติที่ดีต่อว</w:t>
      </w:r>
      <w:r w:rsidR="002B7C11" w:rsidRPr="001E0AB2">
        <w:rPr>
          <w:rFonts w:ascii="Angsana New" w:hAnsi="Angsana New" w:cs="Angsana New"/>
          <w:sz w:val="32"/>
          <w:szCs w:val="32"/>
          <w:cs/>
        </w:rPr>
        <w:t>ิชาคณิตศาสตร์ ตระหนักในคุณค่าขอ</w:t>
      </w:r>
      <w:r w:rsidR="004F397E">
        <w:rPr>
          <w:rFonts w:ascii="Angsana New" w:hAnsi="Angsana New" w:cs="Angsana New" w:hint="cs"/>
          <w:sz w:val="32"/>
          <w:szCs w:val="32"/>
          <w:cs/>
        </w:rPr>
        <w:t>ง</w:t>
      </w:r>
      <w:r w:rsidR="00FC689A" w:rsidRPr="004F397E">
        <w:rPr>
          <w:rFonts w:ascii="Angsana New" w:hAnsi="Angsana New" w:cs="Angsana New"/>
          <w:sz w:val="32"/>
          <w:szCs w:val="32"/>
          <w:cs/>
        </w:rPr>
        <w:t>คณิตศาสตร์ ตลอดจนเกิดมโนทัศน์</w:t>
      </w:r>
      <w:r w:rsidR="004F397E" w:rsidRPr="004F397E">
        <w:rPr>
          <w:rFonts w:ascii="Angsana New" w:hAnsi="Angsana New" w:cs="Angsana New" w:hint="cs"/>
          <w:sz w:val="32"/>
          <w:szCs w:val="32"/>
          <w:cs/>
        </w:rPr>
        <w:t>ทางคณิตศาสตร์</w:t>
      </w:r>
      <w:r w:rsidR="00FC689A" w:rsidRPr="004F397E">
        <w:rPr>
          <w:rFonts w:ascii="Angsana New" w:hAnsi="Angsana New" w:cs="Angsana New"/>
          <w:sz w:val="32"/>
          <w:szCs w:val="32"/>
          <w:cs/>
        </w:rPr>
        <w:t>ที่ถูกต้อง</w:t>
      </w:r>
      <w:r w:rsidR="00512706" w:rsidRPr="004F397E">
        <w:rPr>
          <w:rFonts w:ascii="Angsana New" w:hAnsi="Angsana New" w:cs="Angsana New"/>
          <w:sz w:val="32"/>
          <w:szCs w:val="32"/>
          <w:cs/>
        </w:rPr>
        <w:t>ซึ่งจะเป็นตัวบ่งชี้ว่านักเรียนเกิดความเข้าใจในเนื้อหาที่เรียนเป็นอย่างดี และสามารถนำไปใช้แก้ปัญหา</w:t>
      </w:r>
      <w:r w:rsidR="004F397E" w:rsidRPr="004F397E">
        <w:rPr>
          <w:rFonts w:ascii="Angsana New" w:hAnsi="Angsana New" w:cs="Angsana New" w:hint="cs"/>
          <w:sz w:val="32"/>
          <w:szCs w:val="32"/>
          <w:cs/>
        </w:rPr>
        <w:t>ในชีวิตประจำวัน</w:t>
      </w:r>
      <w:r w:rsidR="00512706" w:rsidRPr="004F397E">
        <w:rPr>
          <w:rFonts w:ascii="Angsana New" w:hAnsi="Angsana New" w:cs="Angsana New"/>
          <w:sz w:val="32"/>
          <w:szCs w:val="32"/>
          <w:cs/>
        </w:rPr>
        <w:t xml:space="preserve">ได้อย่างมีประสิทธิภาพ </w:t>
      </w:r>
      <w:r w:rsidR="00512706" w:rsidRPr="004F397E">
        <w:rPr>
          <w:rFonts w:ascii="Angsana New" w:hAnsi="Angsana New" w:cs="Angsana New"/>
          <w:sz w:val="32"/>
          <w:szCs w:val="32"/>
        </w:rPr>
        <w:t>(</w:t>
      </w:r>
      <w:r w:rsidR="00512706" w:rsidRPr="004F397E">
        <w:rPr>
          <w:rFonts w:ascii="Angsana New" w:hAnsi="Angsana New" w:cs="Angsana New"/>
          <w:sz w:val="32"/>
          <w:szCs w:val="32"/>
          <w:cs/>
        </w:rPr>
        <w:t>สมทรง สุวพานิช</w:t>
      </w:r>
      <w:r w:rsidR="00512706" w:rsidRPr="004F397E">
        <w:rPr>
          <w:rFonts w:ascii="Angsana New" w:hAnsi="Angsana New" w:cs="Angsana New"/>
          <w:sz w:val="32"/>
          <w:szCs w:val="32"/>
        </w:rPr>
        <w:t>. 2549 : 4)</w:t>
      </w:r>
    </w:p>
    <w:p w:rsidR="00D86841" w:rsidRDefault="00F67340" w:rsidP="008F71FA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มโนทัศน์ทางคณิตศาสตร์เป็นความคิ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>ดสำคัญ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ในการทำความเข้าใจที่ถูกต้</w:t>
      </w:r>
      <w:r w:rsidRPr="001E0AB2">
        <w:rPr>
          <w:rFonts w:ascii="Angsana New" w:hAnsi="Angsana New" w:cs="Angsana New"/>
          <w:sz w:val="32"/>
          <w:szCs w:val="32"/>
          <w:cs/>
        </w:rPr>
        <w:t>องเกี่ยวกับ เนื้อหาคณิตศาสตร์เฉพาะเรื่องใดเรื่องหนึ่ง</w:t>
      </w:r>
      <w:r w:rsidR="004F397E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การให้เห</w:t>
      </w:r>
      <w:r w:rsidRPr="001E0AB2">
        <w:rPr>
          <w:rFonts w:ascii="Angsana New" w:hAnsi="Angsana New" w:cs="Angsana New"/>
          <w:sz w:val="32"/>
          <w:szCs w:val="32"/>
          <w:cs/>
        </w:rPr>
        <w:t>ตุผลอย่างเป็นระบบ หรือ</w:t>
      </w:r>
      <w:r w:rsidR="004F397E">
        <w:rPr>
          <w:rFonts w:ascii="Angsana New" w:hAnsi="Angsana New" w:cs="Angsana New" w:hint="cs"/>
          <w:sz w:val="32"/>
          <w:szCs w:val="32"/>
          <w:cs/>
        </w:rPr>
        <w:t>เป็น</w:t>
      </w:r>
      <w:r w:rsidRPr="001E0AB2">
        <w:rPr>
          <w:rFonts w:ascii="Angsana New" w:hAnsi="Angsana New" w:cs="Angsana New"/>
          <w:sz w:val="32"/>
          <w:szCs w:val="32"/>
          <w:cs/>
        </w:rPr>
        <w:t>ความคิดส</w:t>
      </w:r>
      <w:r w:rsidR="004F397E">
        <w:rPr>
          <w:rFonts w:ascii="Angsana New" w:hAnsi="Angsana New" w:cs="Angsana New"/>
          <w:sz w:val="32"/>
          <w:szCs w:val="32"/>
          <w:cs/>
        </w:rPr>
        <w:t>ำคัญเกี่ยวกับลักษณะภายนอกของสิ่</w:t>
      </w:r>
      <w:r w:rsidR="004F397E">
        <w:rPr>
          <w:rFonts w:ascii="Angsana New" w:hAnsi="Angsana New" w:cs="Angsana New" w:hint="cs"/>
          <w:sz w:val="32"/>
          <w:szCs w:val="32"/>
          <w:cs/>
        </w:rPr>
        <w:t>ง</w:t>
      </w:r>
      <w:r w:rsidR="004F397E">
        <w:rPr>
          <w:rFonts w:ascii="Angsana New" w:hAnsi="Angsana New" w:cs="Angsana New"/>
          <w:sz w:val="32"/>
          <w:szCs w:val="32"/>
          <w:cs/>
        </w:rPr>
        <w:t>ที่</w:t>
      </w:r>
      <w:r w:rsidRPr="001E0AB2">
        <w:rPr>
          <w:rFonts w:ascii="Angsana New" w:hAnsi="Angsana New" w:cs="Angsana New"/>
          <w:sz w:val="32"/>
          <w:szCs w:val="32"/>
          <w:cs/>
        </w:rPr>
        <w:t>เกิดจากการสังเกต หรือการได้รับประสบการณ์ที่</w:t>
      </w:r>
      <w:r w:rsidR="004F397E">
        <w:rPr>
          <w:rFonts w:ascii="Angsana New" w:hAnsi="Angsana New" w:cs="Angsana New"/>
          <w:sz w:val="32"/>
          <w:szCs w:val="32"/>
          <w:cs/>
        </w:rPr>
        <w:t>มีการนำมาประมวลเป็นข้อสรุปทาง</w:t>
      </w:r>
      <w:r w:rsidRPr="001E0AB2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741DF7"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อัมพร ม</w:t>
      </w:r>
      <w:r w:rsidR="00F5467E" w:rsidRPr="001E0AB2">
        <w:rPr>
          <w:rFonts w:ascii="Angsana New" w:hAnsi="Angsana New" w:cs="Angsana New"/>
          <w:sz w:val="32"/>
          <w:szCs w:val="32"/>
          <w:cs/>
        </w:rPr>
        <w:t>้</w:t>
      </w:r>
      <w:r w:rsidR="00775247">
        <w:rPr>
          <w:rFonts w:ascii="Angsana New" w:hAnsi="Angsana New" w:cs="Angsana New"/>
          <w:sz w:val="32"/>
          <w:szCs w:val="32"/>
          <w:cs/>
        </w:rPr>
        <w:t>า</w:t>
      </w:r>
      <w:proofErr w:type="spellStart"/>
      <w:r w:rsidR="00775247">
        <w:rPr>
          <w:rFonts w:ascii="Angsana New" w:hAnsi="Angsana New" w:cs="Angsana New"/>
          <w:sz w:val="32"/>
          <w:szCs w:val="32"/>
          <w:cs/>
        </w:rPr>
        <w:t>ค</w:t>
      </w:r>
      <w:r w:rsidRPr="001E0AB2">
        <w:rPr>
          <w:rFonts w:ascii="Angsana New" w:hAnsi="Angsana New" w:cs="Angsana New"/>
          <w:sz w:val="32"/>
          <w:szCs w:val="32"/>
          <w:cs/>
        </w:rPr>
        <w:t>นอง</w:t>
      </w:r>
      <w:proofErr w:type="spellEnd"/>
      <w:r w:rsidRPr="001E0AB2">
        <w:rPr>
          <w:rFonts w:ascii="Angsana New" w:hAnsi="Angsana New" w:cs="Angsana New"/>
          <w:sz w:val="32"/>
          <w:szCs w:val="32"/>
          <w:cs/>
        </w:rPr>
        <w:t xml:space="preserve"> ( </w:t>
      </w:r>
      <w:r w:rsidRPr="001E0AB2">
        <w:rPr>
          <w:rStyle w:val="Bodytext216pt"/>
          <w:rFonts w:ascii="Angsana New" w:hAnsi="Angsana New" w:cs="Angsana New"/>
          <w:color w:val="auto"/>
          <w:cs/>
        </w:rPr>
        <w:t>255</w:t>
      </w:r>
      <w:r w:rsidRPr="001E0AB2">
        <w:rPr>
          <w:rStyle w:val="Bodytext2Spacing2pt"/>
          <w:rFonts w:ascii="Angsana New" w:hAnsi="Angsana New" w:cs="Angsana New"/>
          <w:color w:val="auto"/>
          <w:sz w:val="32"/>
          <w:szCs w:val="32"/>
          <w:cs/>
        </w:rPr>
        <w:t>1:2-</w:t>
      </w:r>
      <w:r w:rsidRPr="001E0AB2">
        <w:rPr>
          <w:rStyle w:val="Bodytext216pt"/>
          <w:rFonts w:ascii="Angsana New" w:hAnsi="Angsana New" w:cs="Angsana New"/>
          <w:color w:val="auto"/>
          <w:cs/>
        </w:rPr>
        <w:t xml:space="preserve">3) </w:t>
      </w:r>
      <w:r w:rsidR="00245487">
        <w:rPr>
          <w:rFonts w:ascii="Angsana New" w:hAnsi="Angsana New" w:cs="Angsana New"/>
          <w:sz w:val="32"/>
          <w:szCs w:val="32"/>
          <w:cs/>
        </w:rPr>
        <w:t xml:space="preserve">กล่าวว่า </w:t>
      </w:r>
      <w:r w:rsidR="00245487">
        <w:rPr>
          <w:rFonts w:ascii="Angsana New" w:hAnsi="Angsana New" w:cs="Angsana New" w:hint="cs"/>
          <w:sz w:val="32"/>
          <w:szCs w:val="32"/>
          <w:cs/>
        </w:rPr>
        <w:t>ผู้</w:t>
      </w:r>
      <w:r w:rsidRPr="001E0AB2">
        <w:rPr>
          <w:rFonts w:ascii="Angsana New" w:hAnsi="Angsana New" w:cs="Angsana New"/>
          <w:sz w:val="32"/>
          <w:szCs w:val="32"/>
          <w:cs/>
        </w:rPr>
        <w:t>เรียนที่ขาดมโนทัศน์ทางคณิตศาสตร์ ไม่เข้าใจความหมาย ที่มา ความสำคัญ และการใช้</w:t>
      </w:r>
      <w:r w:rsidR="00083B3D">
        <w:rPr>
          <w:rFonts w:ascii="Angsana New" w:hAnsi="Angsana New" w:cs="Angsana New"/>
          <w:sz w:val="32"/>
          <w:szCs w:val="32"/>
          <w:cs/>
        </w:rPr>
        <w:t>งานของเนื้อหาคณิตศาสตร์ที่เรียน</w:t>
      </w:r>
      <w:r w:rsidR="00304091" w:rsidRPr="001E0AB2">
        <w:rPr>
          <w:rFonts w:ascii="Angsana New" w:hAnsi="Angsana New" w:cs="Angsana New"/>
          <w:sz w:val="32"/>
          <w:szCs w:val="32"/>
          <w:cs/>
        </w:rPr>
        <w:t>จะ</w:t>
      </w:r>
      <w:r w:rsidRPr="001E0AB2">
        <w:rPr>
          <w:rFonts w:ascii="Angsana New" w:hAnsi="Angsana New" w:cs="Angsana New"/>
          <w:sz w:val="32"/>
          <w:szCs w:val="32"/>
          <w:cs/>
        </w:rPr>
        <w:t>ไม่สาม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ารถเชื่อมโยงความรู้คณิตศาสตร์ใน</w:t>
      </w:r>
      <w:r w:rsidRPr="001E0AB2">
        <w:rPr>
          <w:rFonts w:ascii="Angsana New" w:hAnsi="Angsana New" w:cs="Angsana New"/>
          <w:sz w:val="32"/>
          <w:szCs w:val="32"/>
          <w:cs/>
        </w:rPr>
        <w:t>ระดับต่างๆไปใช้ใน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สถานการณ์ในชีวิตประจำวั</w:t>
      </w:r>
      <w:r w:rsidRPr="001E0AB2">
        <w:rPr>
          <w:rFonts w:ascii="Angsana New" w:hAnsi="Angsana New" w:cs="Angsana New"/>
          <w:sz w:val="32"/>
          <w:szCs w:val="32"/>
          <w:cs/>
        </w:rPr>
        <w:t>นซึ่งแตกต่างจากสถานการณ์ในห้องเรียนได้ มโนทัศน์ทางคณิตศาสตร์จึงมีความสำคัญอย่างยิ่งในการทำให้วิชาคณิตศาสตร์เป็นวิ</w:t>
      </w:r>
      <w:r w:rsidR="00245487">
        <w:rPr>
          <w:rFonts w:ascii="Angsana New" w:hAnsi="Angsana New" w:cs="Angsana New"/>
          <w:sz w:val="32"/>
          <w:szCs w:val="32"/>
          <w:cs/>
        </w:rPr>
        <w:t>ชาที่มีความหมายและ</w:t>
      </w:r>
    </w:p>
    <w:p w:rsidR="00743233" w:rsidRDefault="00743233" w:rsidP="008F71FA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  <w:sectPr w:rsidR="00743233" w:rsidSect="00EC43AC">
          <w:headerReference w:type="default" r:id="rId8"/>
          <w:pgSz w:w="11906" w:h="16838"/>
          <w:pgMar w:top="2160" w:right="1797" w:bottom="1797" w:left="2160" w:header="567" w:footer="567" w:gutter="0"/>
          <w:cols w:space="708"/>
          <w:docGrid w:linePitch="360"/>
        </w:sectPr>
      </w:pPr>
    </w:p>
    <w:p w:rsidR="00CF226A" w:rsidRDefault="00245487" w:rsidP="008F71FA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 xml:space="preserve">มีประโยชน์ </w:t>
      </w:r>
      <w:r>
        <w:rPr>
          <w:rFonts w:ascii="Angsana New" w:hAnsi="Angsana New" w:cs="Angsana New" w:hint="cs"/>
          <w:sz w:val="32"/>
          <w:szCs w:val="32"/>
          <w:cs/>
        </w:rPr>
        <w:t>ผู้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เรียนที่มีมโนทัศน์ทางคณิตศาส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ตร์ดีมักเป็นผู้ที่มีความรู้ความ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เข้าใจในเนื้อหาคณิตศาสตร์อย่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างถ่องแท้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 xml:space="preserve"> สามารถอธิบายความรู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้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เหล่านั้นได</w:t>
      </w:r>
      <w:r w:rsidR="00741DF7" w:rsidRPr="001E0AB2">
        <w:rPr>
          <w:rFonts w:ascii="Angsana New" w:hAnsi="Angsana New" w:cs="Angsana New"/>
          <w:sz w:val="32"/>
          <w:szCs w:val="32"/>
          <w:cs/>
        </w:rPr>
        <w:t>้อย่างชัดเจน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และ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สามารถนำความรู้เหล่านั้นไปแก้ปัญหาในชีวิตจริงได้อย่างสมเหตุ</w:t>
      </w:r>
      <w:r w:rsidR="005E4CEB">
        <w:rPr>
          <w:rFonts w:ascii="Angsana New" w:hAnsi="Angsana New" w:cs="Angsana New"/>
          <w:sz w:val="32"/>
          <w:szCs w:val="32"/>
          <w:cs/>
        </w:rPr>
        <w:t xml:space="preserve">สมผล </w:t>
      </w:r>
      <w:r w:rsidR="001A7539">
        <w:rPr>
          <w:rFonts w:ascii="Angsana New" w:hAnsi="Angsana New" w:cs="Angsana New" w:hint="cs"/>
          <w:sz w:val="32"/>
          <w:szCs w:val="32"/>
          <w:cs/>
        </w:rPr>
        <w:t>และ</w:t>
      </w:r>
      <w:r w:rsidR="005E4CEB">
        <w:rPr>
          <w:rFonts w:ascii="Angsana New" w:hAnsi="Angsana New" w:cs="Angsana New"/>
          <w:sz w:val="32"/>
          <w:szCs w:val="32"/>
          <w:cs/>
        </w:rPr>
        <w:t>พร้อมพรรณ อุ</w:t>
      </w:r>
      <w:r w:rsidR="005E4CEB">
        <w:rPr>
          <w:rFonts w:ascii="Angsana New" w:hAnsi="Angsana New" w:cs="Angsana New" w:hint="cs"/>
          <w:sz w:val="32"/>
          <w:szCs w:val="32"/>
          <w:cs/>
        </w:rPr>
        <w:t>ด</w:t>
      </w:r>
      <w:r w:rsidR="001A7539">
        <w:rPr>
          <w:rFonts w:ascii="Angsana New" w:hAnsi="Angsana New" w:cs="Angsana New"/>
          <w:sz w:val="32"/>
          <w:szCs w:val="32"/>
          <w:cs/>
        </w:rPr>
        <w:t>มสิน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="001A7539">
        <w:rPr>
          <w:rStyle w:val="Bodytext216pt"/>
          <w:rFonts w:ascii="Angsana New" w:hAnsi="Angsana New" w:cs="Angsana New"/>
          <w:color w:val="auto"/>
          <w:lang w:val="en-US"/>
        </w:rPr>
        <w:t>(</w:t>
      </w:r>
      <w:r w:rsidR="005E4CEB">
        <w:rPr>
          <w:rStyle w:val="Bodytext216pt"/>
          <w:rFonts w:ascii="Angsana New" w:hAnsi="Angsana New" w:cs="Angsana New"/>
          <w:color w:val="auto"/>
          <w:cs/>
        </w:rPr>
        <w:t>254</w:t>
      </w:r>
      <w:r w:rsidR="005E4CEB">
        <w:rPr>
          <w:rStyle w:val="Bodytext216pt"/>
          <w:rFonts w:ascii="Angsana New" w:hAnsi="Angsana New" w:cs="Angsana New"/>
          <w:color w:val="auto"/>
          <w:lang w:val="en-US"/>
        </w:rPr>
        <w:t>7</w:t>
      </w:r>
      <w:r w:rsidR="00512591" w:rsidRPr="001E0AB2">
        <w:rPr>
          <w:rStyle w:val="Bodytext216pt"/>
          <w:rFonts w:ascii="Angsana New" w:hAnsi="Angsana New" w:cs="Angsana New"/>
          <w:color w:val="auto"/>
          <w:cs/>
        </w:rPr>
        <w:t xml:space="preserve"> </w:t>
      </w:r>
      <w:r w:rsidR="00512591" w:rsidRPr="001E0AB2">
        <w:rPr>
          <w:rStyle w:val="Bodytext216pt"/>
          <w:rFonts w:ascii="Angsana New" w:hAnsi="Angsana New" w:cs="Angsana New"/>
          <w:color w:val="auto"/>
          <w:lang w:val="en-US"/>
        </w:rPr>
        <w:t>:</w:t>
      </w:r>
      <w:r w:rsidR="00F67340" w:rsidRPr="001E0AB2">
        <w:rPr>
          <w:rStyle w:val="Bodytext216pt"/>
          <w:rFonts w:ascii="Angsana New" w:hAnsi="Angsana New" w:cs="Angsana New"/>
          <w:color w:val="auto"/>
          <w:cs/>
        </w:rPr>
        <w:t xml:space="preserve"> 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 xml:space="preserve">3) </w:t>
      </w:r>
      <w:r w:rsidR="001A7539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มโนทัศน์ทางคณิตศาสตร์</w:t>
      </w:r>
      <w:r w:rsidR="00D66267" w:rsidRPr="001E0AB2">
        <w:rPr>
          <w:rFonts w:ascii="Angsana New" w:hAnsi="Angsana New" w:cs="Angsana New"/>
          <w:sz w:val="32"/>
          <w:szCs w:val="32"/>
          <w:cs/>
        </w:rPr>
        <w:t>มีความสำคัญต่อประสิทธิภาพ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และการเรียนรู้คณิตศาสตร์ขอ</w:t>
      </w:r>
      <w:r>
        <w:rPr>
          <w:rFonts w:ascii="Angsana New" w:hAnsi="Angsana New" w:cs="Angsana New"/>
          <w:sz w:val="32"/>
          <w:szCs w:val="32"/>
          <w:cs/>
        </w:rPr>
        <w:t>งนักเรียน และเป็นสิ่งสำคัญที่</w:t>
      </w:r>
      <w:r>
        <w:rPr>
          <w:rFonts w:ascii="Angsana New" w:hAnsi="Angsana New" w:cs="Angsana New" w:hint="cs"/>
          <w:sz w:val="32"/>
          <w:szCs w:val="32"/>
          <w:cs/>
        </w:rPr>
        <w:t>นัก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เรียนจำเป็นต้องมี ครูคณิตศาสตร์จึงควรพยายามพั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ฒนา</w:t>
      </w:r>
    </w:p>
    <w:p w:rsidR="00CF226A" w:rsidRDefault="00F67340" w:rsidP="008F71FA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มโนทัศน์ทางคณิตศาสตร์ของนักเรียนให้บรรลุวัตถ</w:t>
      </w:r>
      <w:r w:rsidR="00512591" w:rsidRPr="001E0AB2">
        <w:rPr>
          <w:rFonts w:ascii="Angsana New" w:hAnsi="Angsana New" w:cs="Angsana New"/>
          <w:sz w:val="32"/>
          <w:szCs w:val="32"/>
          <w:cs/>
        </w:rPr>
        <w:t>ุประสงค์การเรียนรู้ที่กำหนดไว้ อย่างไร</w:t>
      </w:r>
    </w:p>
    <w:p w:rsidR="00F67340" w:rsidRDefault="00512591" w:rsidP="008F71FA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ก็ตามแม้ว่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านักเรียนแต่ละคนจะได้รับการสอนจากครูคนเดียว</w:t>
      </w:r>
      <w:r w:rsidR="00137236" w:rsidRPr="001E0AB2">
        <w:rPr>
          <w:rFonts w:ascii="Angsana New" w:hAnsi="Angsana New" w:cs="Angsana New"/>
          <w:sz w:val="32"/>
          <w:szCs w:val="32"/>
          <w:cs/>
        </w:rPr>
        <w:t>กัน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แ</w:t>
      </w:r>
      <w:r w:rsidR="00741DF7" w:rsidRPr="001E0AB2">
        <w:rPr>
          <w:rFonts w:ascii="Angsana New" w:hAnsi="Angsana New" w:cs="Angsana New"/>
          <w:sz w:val="32"/>
          <w:szCs w:val="32"/>
          <w:cs/>
        </w:rPr>
        <w:t>ละในเวลา</w:t>
      </w:r>
      <w:r w:rsidR="00F5467E" w:rsidRPr="001E0AB2">
        <w:rPr>
          <w:rFonts w:ascii="Angsana New" w:hAnsi="Angsana New" w:cs="Angsana New"/>
          <w:sz w:val="32"/>
          <w:szCs w:val="32"/>
          <w:cs/>
        </w:rPr>
        <w:t>เดียวกัน</w:t>
      </w:r>
      <w:r w:rsidRPr="001E0AB2">
        <w:rPr>
          <w:rFonts w:ascii="Angsana New" w:hAnsi="Angsana New" w:cs="Angsana New"/>
          <w:sz w:val="32"/>
          <w:szCs w:val="32"/>
          <w:cs/>
        </w:rPr>
        <w:t>แต่ก็ยังคงมีนั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กเรียนบางส่วนที่ไม่สามารถบรรลุวัต</w:t>
      </w:r>
      <w:r w:rsidR="00F5467E" w:rsidRPr="001E0AB2">
        <w:rPr>
          <w:rFonts w:ascii="Angsana New" w:hAnsi="Angsana New" w:cs="Angsana New"/>
          <w:sz w:val="32"/>
          <w:szCs w:val="32"/>
          <w:cs/>
        </w:rPr>
        <w:t>ถุประสงค์การเรียนรู้ตามที่กำหนด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ได้เน</w:t>
      </w:r>
      <w:r w:rsidRPr="001E0AB2">
        <w:rPr>
          <w:rFonts w:ascii="Angsana New" w:hAnsi="Angsana New" w:cs="Angsana New"/>
          <w:sz w:val="32"/>
          <w:szCs w:val="32"/>
          <w:cs/>
        </w:rPr>
        <w:t>ื่องจากความแตกต่างของนักเรียนทั้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งทางด้านสติป</w:t>
      </w:r>
      <w:r w:rsidRPr="001E0AB2">
        <w:rPr>
          <w:rFonts w:ascii="Angsana New" w:hAnsi="Angsana New" w:cs="Angsana New"/>
          <w:sz w:val="32"/>
          <w:szCs w:val="32"/>
          <w:cs/>
        </w:rPr>
        <w:t>ั</w:t>
      </w:r>
      <w:r w:rsidR="001A7539">
        <w:rPr>
          <w:rFonts w:ascii="Angsana New" w:hAnsi="Angsana New" w:cs="Angsana New"/>
          <w:sz w:val="32"/>
          <w:szCs w:val="32"/>
          <w:cs/>
        </w:rPr>
        <w:t>ญญา ความถนัด ความสนใจ รวมทั้</w:t>
      </w:r>
      <w:r w:rsidR="00F5467E" w:rsidRPr="001E0AB2">
        <w:rPr>
          <w:rFonts w:ascii="Angsana New" w:hAnsi="Angsana New" w:cs="Angsana New"/>
          <w:sz w:val="32"/>
          <w:szCs w:val="32"/>
          <w:cs/>
        </w:rPr>
        <w:t>ง</w:t>
      </w:r>
      <w:r w:rsidR="00F67340" w:rsidRPr="001E0AB2">
        <w:rPr>
          <w:rFonts w:ascii="Angsana New" w:hAnsi="Angsana New" w:cs="Angsana New"/>
          <w:sz w:val="32"/>
          <w:szCs w:val="32"/>
          <w:cs/>
        </w:rPr>
        <w:t>ความบกพร่องในการจัดกา</w:t>
      </w:r>
      <w:r w:rsidRPr="001E0AB2">
        <w:rPr>
          <w:rFonts w:ascii="Angsana New" w:hAnsi="Angsana New" w:cs="Angsana New"/>
          <w:sz w:val="32"/>
          <w:szCs w:val="32"/>
          <w:cs/>
        </w:rPr>
        <w:t>รเรียน</w:t>
      </w:r>
      <w:r w:rsidR="00083B3D">
        <w:rPr>
          <w:rFonts w:ascii="Angsana New" w:hAnsi="Angsana New" w:cs="Angsana New" w:hint="cs"/>
          <w:sz w:val="32"/>
          <w:szCs w:val="32"/>
          <w:cs/>
        </w:rPr>
        <w:t>รู้</w:t>
      </w:r>
      <w:r w:rsidRPr="001E0AB2">
        <w:rPr>
          <w:rFonts w:ascii="Angsana New" w:hAnsi="Angsana New" w:cs="Angsana New"/>
          <w:sz w:val="32"/>
          <w:szCs w:val="32"/>
          <w:cs/>
        </w:rPr>
        <w:t>ของครู ซึ่งได้นำไปสู่ปัญหาที่นักเรียนเกิด</w:t>
      </w:r>
      <w:r w:rsidR="00CF226A">
        <w:rPr>
          <w:rFonts w:ascii="Angsana New" w:hAnsi="Angsana New" w:cs="Angsana New" w:hint="cs"/>
          <w:sz w:val="32"/>
          <w:szCs w:val="32"/>
          <w:cs/>
        </w:rPr>
        <w:t>ข้อผิดพลาด</w:t>
      </w:r>
    </w:p>
    <w:p w:rsidR="001A7539" w:rsidRDefault="00CF226A" w:rsidP="008F71FA">
      <w:pPr>
        <w:tabs>
          <w:tab w:val="left" w:pos="0"/>
          <w:tab w:val="left" w:pos="709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71EC3" w:rsidRPr="00171EC3">
        <w:rPr>
          <w:rFonts w:ascii="Angsana New" w:hAnsi="Angsana New" w:cs="Angsana New"/>
          <w:sz w:val="32"/>
          <w:szCs w:val="32"/>
          <w:cs/>
        </w:rPr>
        <w:t>ข้อผิดพลาด</w:t>
      </w:r>
      <w:r w:rsidR="00171EC3" w:rsidRPr="00171E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1EC3" w:rsidRPr="00171EC3">
        <w:rPr>
          <w:rFonts w:ascii="Angsana New" w:hAnsi="Angsana New" w:cs="Angsana New"/>
          <w:sz w:val="32"/>
          <w:szCs w:val="32"/>
          <w:cs/>
        </w:rPr>
        <w:t>(</w:t>
      </w:r>
      <w:r w:rsidR="00171EC3" w:rsidRPr="00171EC3">
        <w:rPr>
          <w:rFonts w:ascii="Angsana New" w:hAnsi="Angsana New" w:cs="Angsana New"/>
          <w:sz w:val="32"/>
          <w:szCs w:val="32"/>
        </w:rPr>
        <w:t>Mistakes</w:t>
      </w:r>
      <w:r w:rsidR="00171EC3" w:rsidRPr="00171EC3">
        <w:rPr>
          <w:rFonts w:ascii="Angsana New" w:hAnsi="Angsana New" w:cs="Angsana New"/>
          <w:sz w:val="32"/>
          <w:szCs w:val="32"/>
          <w:lang w:bidi="en-US"/>
        </w:rPr>
        <w:t>)</w:t>
      </w:r>
      <w:r w:rsidR="00171EC3" w:rsidRPr="00171E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3A57">
        <w:rPr>
          <w:rFonts w:ascii="Angsana New" w:hAnsi="Angsana New" w:cs="Angsana New" w:hint="cs"/>
          <w:sz w:val="32"/>
          <w:szCs w:val="32"/>
          <w:cs/>
        </w:rPr>
        <w:t>เป็นสิ่งที่เป็นปัญหาหรืออุปสรรค</w:t>
      </w:r>
      <w:r w:rsidR="00363D50">
        <w:rPr>
          <w:rFonts w:ascii="Angsana New" w:hAnsi="Angsana New" w:cs="Angsana New" w:hint="cs"/>
          <w:sz w:val="32"/>
          <w:szCs w:val="32"/>
          <w:cs/>
        </w:rPr>
        <w:t>ในการเรียน เป็นสาเหตุที่ทำให้ผลการเรียนไม่บรรลุตามวัตถุประสงค์หรือจุดมุ่งหมายที่วางไว้ ข้อผิดพลาดอาจ</w:t>
      </w:r>
      <w:r w:rsidRPr="00171EC3">
        <w:rPr>
          <w:rFonts w:ascii="Angsana New" w:hAnsi="Angsana New" w:cs="Angsana New"/>
          <w:sz w:val="32"/>
          <w:szCs w:val="32"/>
          <w:cs/>
        </w:rPr>
        <w:t>เกิดจากการขาดความระมัดระวังในการทำงาน การขาดความตระหนัก หรือเกิดจากการนำเสนอเนื้อหา ตลอดจนการแทนสัญลักษณ์ทางคณิตศาสตร์ที่</w:t>
      </w:r>
      <w:r w:rsidRPr="00171EC3">
        <w:rPr>
          <w:rFonts w:ascii="Angsana New" w:hAnsi="Angsana New" w:cs="Angsana New" w:hint="cs"/>
          <w:sz w:val="32"/>
          <w:szCs w:val="32"/>
          <w:cs/>
        </w:rPr>
        <w:t>ไม่ถูกต้อง</w:t>
      </w:r>
      <w:r w:rsidR="00D73A57">
        <w:rPr>
          <w:rFonts w:ascii="Angsana New" w:hAnsi="Angsana New" w:cs="Angsana New"/>
          <w:sz w:val="32"/>
          <w:szCs w:val="32"/>
          <w:cs/>
        </w:rPr>
        <w:t xml:space="preserve"> การวิเคราะห์ข้อ</w:t>
      </w:r>
      <w:r w:rsidRPr="00171EC3">
        <w:rPr>
          <w:rFonts w:ascii="Angsana New" w:hAnsi="Angsana New" w:cs="Angsana New"/>
          <w:sz w:val="32"/>
          <w:szCs w:val="32"/>
          <w:cs/>
        </w:rPr>
        <w:t>ผิดพลาดมีความสำคัญต่อการจัดการเรียนคณิตศาสตร์เป็นอย่างมาก เพราะจะทำให้ครูทราบ</w:t>
      </w:r>
      <w:r w:rsidR="00D73A57">
        <w:rPr>
          <w:rFonts w:ascii="Angsana New" w:hAnsi="Angsana New" w:cs="Angsana New" w:hint="cs"/>
          <w:sz w:val="32"/>
          <w:szCs w:val="32"/>
          <w:cs/>
        </w:rPr>
        <w:t>ถึง</w:t>
      </w:r>
      <w:r w:rsidRPr="00171EC3">
        <w:rPr>
          <w:rFonts w:ascii="Angsana New" w:hAnsi="Angsana New" w:cs="Angsana New"/>
          <w:sz w:val="32"/>
          <w:szCs w:val="32"/>
          <w:cs/>
        </w:rPr>
        <w:t>พฤติกรรมการเรียนรู้ของนักเรีย</w:t>
      </w:r>
      <w:r w:rsidR="00171EC3" w:rsidRPr="00171EC3">
        <w:rPr>
          <w:rFonts w:ascii="Angsana New" w:hAnsi="Angsana New" w:cs="Angsana New"/>
          <w:sz w:val="32"/>
          <w:szCs w:val="32"/>
          <w:cs/>
        </w:rPr>
        <w:t>น และ</w:t>
      </w:r>
      <w:r w:rsidRPr="00171EC3">
        <w:rPr>
          <w:rFonts w:ascii="Angsana New" w:hAnsi="Angsana New" w:cs="Angsana New"/>
          <w:sz w:val="32"/>
          <w:szCs w:val="32"/>
          <w:cs/>
        </w:rPr>
        <w:t>วิธีการคิดของนักเรียนในการแก้ปัญหา ตลอดจนกระบวนกา</w:t>
      </w:r>
      <w:r w:rsidR="001A7539">
        <w:rPr>
          <w:rFonts w:ascii="Angsana New" w:hAnsi="Angsana New" w:cs="Angsana New"/>
          <w:sz w:val="32"/>
          <w:szCs w:val="32"/>
          <w:cs/>
        </w:rPr>
        <w:t>รที่ใช้ในการแก้ปัญหา</w:t>
      </w:r>
      <w:r w:rsidR="00D73A57">
        <w:rPr>
          <w:rFonts w:ascii="Angsana New" w:hAnsi="Angsana New" w:cs="Angsana New" w:hint="cs"/>
          <w:sz w:val="32"/>
          <w:szCs w:val="32"/>
          <w:cs/>
        </w:rPr>
        <w:t>ทาง</w:t>
      </w:r>
      <w:r w:rsidR="001A7539">
        <w:rPr>
          <w:rFonts w:ascii="Angsana New" w:hAnsi="Angsana New" w:cs="Angsana New"/>
          <w:sz w:val="32"/>
          <w:szCs w:val="32"/>
          <w:cs/>
        </w:rPr>
        <w:t xml:space="preserve">คณิตศาสตร์ </w:t>
      </w:r>
      <w:proofErr w:type="spellStart"/>
      <w:r w:rsidR="001A7539">
        <w:rPr>
          <w:rFonts w:ascii="Angsana New" w:hAnsi="Angsana New" w:cs="Angsana New"/>
          <w:sz w:val="32"/>
          <w:szCs w:val="32"/>
          <w:lang w:bidi="en-US"/>
        </w:rPr>
        <w:t>C</w:t>
      </w:r>
      <w:r w:rsidR="00D73A57">
        <w:rPr>
          <w:rFonts w:ascii="Angsana New" w:hAnsi="Angsana New" w:cs="Angsana New"/>
          <w:sz w:val="32"/>
          <w:szCs w:val="32"/>
          <w:lang w:bidi="en-US"/>
        </w:rPr>
        <w:t>ockbum</w:t>
      </w:r>
      <w:proofErr w:type="spellEnd"/>
      <w:r w:rsidR="00D73A57">
        <w:rPr>
          <w:rFonts w:ascii="Angsana New" w:hAnsi="Angsana New" w:cs="Angsana New"/>
          <w:sz w:val="32"/>
          <w:szCs w:val="32"/>
          <w:lang w:bidi="en-US"/>
        </w:rPr>
        <w:t xml:space="preserve"> and</w:t>
      </w:r>
      <w:r w:rsidR="001A7539">
        <w:rPr>
          <w:rFonts w:ascii="Angsana New" w:hAnsi="Angsana New" w:cs="Angsana New"/>
          <w:sz w:val="32"/>
          <w:szCs w:val="32"/>
          <w:lang w:bidi="en-US"/>
        </w:rPr>
        <w:t xml:space="preserve"> Littler </w:t>
      </w:r>
      <w:r w:rsidR="001A7539">
        <w:rPr>
          <w:rFonts w:ascii="Angsana New" w:hAnsi="Angsana New" w:cs="Angsana New"/>
          <w:sz w:val="32"/>
          <w:szCs w:val="32"/>
        </w:rPr>
        <w:t>(</w:t>
      </w:r>
      <w:r w:rsidRPr="00171EC3">
        <w:rPr>
          <w:rFonts w:ascii="Angsana New" w:hAnsi="Angsana New" w:cs="Angsana New"/>
          <w:sz w:val="32"/>
          <w:szCs w:val="32"/>
          <w:cs/>
        </w:rPr>
        <w:t xml:space="preserve">2010 </w:t>
      </w:r>
      <w:r w:rsidRPr="00171EC3">
        <w:rPr>
          <w:rFonts w:ascii="Angsana New" w:hAnsi="Angsana New" w:cs="Angsana New"/>
          <w:sz w:val="32"/>
          <w:szCs w:val="32"/>
        </w:rPr>
        <w:t>:</w:t>
      </w:r>
      <w:r w:rsidRPr="00171EC3">
        <w:rPr>
          <w:rFonts w:ascii="Angsana New" w:hAnsi="Angsana New" w:cs="Angsana New"/>
          <w:sz w:val="32"/>
          <w:szCs w:val="32"/>
          <w:cs/>
        </w:rPr>
        <w:t xml:space="preserve"> 3-6 ) </w:t>
      </w:r>
      <w:r w:rsidRPr="00171EC3">
        <w:rPr>
          <w:rFonts w:ascii="Angsana New" w:hAnsi="Angsana New" w:cs="Angsana New" w:hint="cs"/>
          <w:sz w:val="32"/>
          <w:szCs w:val="32"/>
          <w:cs/>
        </w:rPr>
        <w:t>กล่าว</w:t>
      </w:r>
      <w:r w:rsidRPr="00171EC3">
        <w:rPr>
          <w:rFonts w:ascii="Angsana New" w:hAnsi="Angsana New" w:cs="Angsana New"/>
          <w:sz w:val="32"/>
          <w:szCs w:val="32"/>
          <w:cs/>
        </w:rPr>
        <w:t>ว่า</w:t>
      </w:r>
      <w:r w:rsidRPr="00171EC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71EC3">
        <w:rPr>
          <w:rFonts w:ascii="Angsana New" w:hAnsi="Angsana New" w:cs="Angsana New"/>
          <w:sz w:val="32"/>
          <w:szCs w:val="32"/>
          <w:cs/>
        </w:rPr>
        <w:t>นักเรียนที่มี</w:t>
      </w:r>
      <w:r w:rsidRPr="00171EC3">
        <w:rPr>
          <w:rFonts w:ascii="Angsana New" w:hAnsi="Angsana New" w:cs="Angsana New" w:hint="cs"/>
          <w:sz w:val="32"/>
          <w:szCs w:val="32"/>
          <w:cs/>
        </w:rPr>
        <w:t>ความ</w:t>
      </w:r>
      <w:r w:rsidR="00D73A57">
        <w:rPr>
          <w:rFonts w:ascii="Angsana New" w:hAnsi="Angsana New" w:cs="Angsana New"/>
          <w:sz w:val="32"/>
          <w:szCs w:val="32"/>
          <w:cs/>
        </w:rPr>
        <w:t>บกพร่องทางการเรียนคณิตศาสตร์</w:t>
      </w:r>
      <w:r w:rsidRPr="00171EC3">
        <w:rPr>
          <w:rFonts w:ascii="Angsana New" w:hAnsi="Angsana New" w:cs="Angsana New"/>
          <w:sz w:val="32"/>
          <w:szCs w:val="32"/>
          <w:cs/>
        </w:rPr>
        <w:t xml:space="preserve"> มีทั้งนักเรียนที่เรียนอ่อน ปานกลางและเก่ง </w:t>
      </w:r>
      <w:r w:rsidRPr="00171EC3">
        <w:rPr>
          <w:rFonts w:ascii="Angsana New" w:hAnsi="Angsana New" w:cs="Angsana New" w:hint="cs"/>
          <w:sz w:val="32"/>
          <w:szCs w:val="32"/>
          <w:cs/>
        </w:rPr>
        <w:t>ซึ่ง</w:t>
      </w:r>
      <w:r w:rsidRPr="00171EC3">
        <w:rPr>
          <w:rFonts w:ascii="Angsana New" w:hAnsi="Angsana New" w:cs="Angsana New"/>
          <w:sz w:val="32"/>
          <w:szCs w:val="32"/>
          <w:cs/>
        </w:rPr>
        <w:t>ข้อมูลเหล่านี้ให้ความหมายอย่างมากในการจัดการเรียนรู้คณิตศาสตร์ เพราะสามารถนำไปเป็นแนวทางที่จะช่วยให้นักเรียนเกิดควา</w:t>
      </w:r>
      <w:r w:rsidR="00D73A57">
        <w:rPr>
          <w:rFonts w:ascii="Angsana New" w:hAnsi="Angsana New" w:cs="Angsana New"/>
          <w:sz w:val="32"/>
          <w:szCs w:val="32"/>
          <w:cs/>
        </w:rPr>
        <w:t>มเข้าใจ หลีกเลี่ยงปัญหาที่จะเริ่ม</w:t>
      </w:r>
      <w:r w:rsidRPr="00171EC3">
        <w:rPr>
          <w:rFonts w:ascii="Angsana New" w:hAnsi="Angsana New" w:cs="Angsana New"/>
          <w:sz w:val="32"/>
          <w:szCs w:val="32"/>
          <w:cs/>
        </w:rPr>
        <w:t xml:space="preserve">ขึ้น และสามารถอธิบายได้ว่า </w:t>
      </w:r>
      <w:r w:rsidRPr="00171EC3">
        <w:rPr>
          <w:rFonts w:ascii="Angsana New" w:hAnsi="Angsana New" w:cs="Angsana New" w:hint="cs"/>
          <w:sz w:val="32"/>
          <w:szCs w:val="32"/>
          <w:cs/>
        </w:rPr>
        <w:t>เพราะ</w:t>
      </w:r>
      <w:r w:rsidRPr="00171EC3">
        <w:rPr>
          <w:rFonts w:ascii="Angsana New" w:hAnsi="Angsana New" w:cs="Angsana New"/>
          <w:sz w:val="32"/>
          <w:szCs w:val="32"/>
          <w:cs/>
        </w:rPr>
        <w:t>เหตุใดนักเรียนจึงไม่เข้าใจในสิ่งที่เรียน</w:t>
      </w:r>
      <w:r w:rsidRPr="00171EC3">
        <w:rPr>
          <w:rFonts w:ascii="Angsana New" w:hAnsi="Angsana New" w:cs="Angsana New" w:hint="cs"/>
          <w:sz w:val="32"/>
          <w:szCs w:val="32"/>
          <w:cs/>
        </w:rPr>
        <w:t>ซึ่งสอดคล้องกับ</w:t>
      </w:r>
      <w:r w:rsidR="001A7539">
        <w:rPr>
          <w:rFonts w:ascii="Angsana New" w:hAnsi="Angsana New" w:cs="Angsana New" w:hint="cs"/>
          <w:sz w:val="32"/>
          <w:szCs w:val="32"/>
          <w:cs/>
        </w:rPr>
        <w:t xml:space="preserve">คำกล่าวของ </w:t>
      </w:r>
      <w:r w:rsidR="001A7539">
        <w:rPr>
          <w:rFonts w:ascii="Angsana New" w:hAnsi="Angsana New" w:cs="Angsana New"/>
          <w:sz w:val="32"/>
          <w:szCs w:val="32"/>
          <w:lang w:bidi="en-US"/>
        </w:rPr>
        <w:t>Hansen</w:t>
      </w:r>
      <w:r w:rsidRPr="00171EC3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r w:rsidR="001A7539">
        <w:rPr>
          <w:rFonts w:ascii="Angsana New" w:hAnsi="Angsana New" w:cs="Angsana New"/>
          <w:sz w:val="32"/>
          <w:szCs w:val="32"/>
          <w:lang w:bidi="en-US"/>
        </w:rPr>
        <w:t>(</w:t>
      </w:r>
      <w:r w:rsidRPr="00171EC3">
        <w:rPr>
          <w:rFonts w:ascii="Angsana New" w:hAnsi="Angsana New" w:cs="Angsana New"/>
          <w:sz w:val="32"/>
          <w:szCs w:val="32"/>
          <w:cs/>
        </w:rPr>
        <w:t xml:space="preserve">2009 </w:t>
      </w:r>
      <w:r w:rsidRPr="00171EC3">
        <w:rPr>
          <w:rFonts w:ascii="Angsana New" w:hAnsi="Angsana New" w:cs="Angsana New"/>
          <w:sz w:val="32"/>
          <w:szCs w:val="32"/>
        </w:rPr>
        <w:t>:</w:t>
      </w:r>
      <w:r w:rsidRPr="00171EC3">
        <w:rPr>
          <w:rFonts w:ascii="Angsana New" w:hAnsi="Angsana New" w:cs="Angsana New"/>
          <w:sz w:val="32"/>
          <w:szCs w:val="32"/>
          <w:cs/>
        </w:rPr>
        <w:t xml:space="preserve"> 14) </w:t>
      </w:r>
    </w:p>
    <w:p w:rsidR="00A63F89" w:rsidRPr="00D86841" w:rsidRDefault="00CF226A" w:rsidP="008F71FA">
      <w:pPr>
        <w:tabs>
          <w:tab w:val="left" w:pos="0"/>
          <w:tab w:val="left" w:pos="709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71EC3">
        <w:rPr>
          <w:rFonts w:ascii="Angsana New" w:hAnsi="Angsana New" w:cs="Angsana New" w:hint="cs"/>
          <w:sz w:val="32"/>
          <w:szCs w:val="32"/>
          <w:cs/>
        </w:rPr>
        <w:t xml:space="preserve">ที่กล่าวว่า </w:t>
      </w:r>
      <w:r w:rsidRPr="00171EC3">
        <w:rPr>
          <w:rFonts w:ascii="Angsana New" w:hAnsi="Angsana New" w:cs="Angsana New"/>
          <w:sz w:val="32"/>
          <w:szCs w:val="32"/>
          <w:cs/>
        </w:rPr>
        <w:t>เมื่อความผิดพลาดของนักเรียนได้แสดงออกมาให้เห็น นั</w:t>
      </w:r>
      <w:r w:rsidRPr="00171EC3">
        <w:rPr>
          <w:rFonts w:ascii="Angsana New" w:hAnsi="Angsana New" w:cs="Angsana New" w:hint="cs"/>
          <w:sz w:val="32"/>
          <w:szCs w:val="32"/>
          <w:cs/>
        </w:rPr>
        <w:t>่</w:t>
      </w:r>
      <w:r w:rsidRPr="00171EC3">
        <w:rPr>
          <w:rFonts w:ascii="Angsana New" w:hAnsi="Angsana New" w:cs="Angsana New"/>
          <w:sz w:val="32"/>
          <w:szCs w:val="32"/>
          <w:cs/>
        </w:rPr>
        <w:t>นคือสิ่ง</w:t>
      </w:r>
      <w:r w:rsidRPr="00171EC3">
        <w:rPr>
          <w:rFonts w:ascii="Angsana New" w:hAnsi="Angsana New" w:cs="Angsana New" w:hint="cs"/>
          <w:sz w:val="32"/>
          <w:szCs w:val="32"/>
          <w:cs/>
        </w:rPr>
        <w:t>ที่</w:t>
      </w:r>
      <w:r w:rsidRPr="00171EC3">
        <w:rPr>
          <w:rFonts w:ascii="Angsana New" w:hAnsi="Angsana New" w:cs="Angsana New"/>
          <w:sz w:val="32"/>
          <w:szCs w:val="32"/>
          <w:cs/>
        </w:rPr>
        <w:t>ยืนยันได้ว่านักเรียนกำลังพยายามทำความเข้าใจในสิ่งที่ได้รับรู้และการเรียนรู้</w:t>
      </w:r>
      <w:r w:rsidRPr="00171EC3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Pr="00171EC3">
        <w:rPr>
          <w:rFonts w:ascii="Angsana New" w:hAnsi="Angsana New" w:cs="Angsana New"/>
          <w:sz w:val="32"/>
          <w:szCs w:val="32"/>
          <w:cs/>
        </w:rPr>
        <w:t xml:space="preserve">กำลังจะเกิดขึ้น หากนักเรียนทำถูกนั้นหมายความว่า </w:t>
      </w:r>
      <w:r w:rsidRPr="00171EC3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171EC3">
        <w:rPr>
          <w:rFonts w:ascii="Angsana New" w:hAnsi="Angsana New" w:cs="Angsana New"/>
          <w:sz w:val="32"/>
          <w:szCs w:val="32"/>
          <w:cs/>
        </w:rPr>
        <w:t>เกิดมโนทัศน์ที่ถูกต้องแล้ว แต่หาก</w:t>
      </w:r>
      <w:r w:rsidRPr="00171EC3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171EC3">
        <w:rPr>
          <w:rFonts w:ascii="Angsana New" w:hAnsi="Angsana New" w:cs="Angsana New"/>
          <w:sz w:val="32"/>
          <w:szCs w:val="32"/>
          <w:cs/>
        </w:rPr>
        <w:t>ทำผิด</w:t>
      </w:r>
      <w:r w:rsidR="00D73A57">
        <w:rPr>
          <w:rFonts w:ascii="Angsana New" w:hAnsi="Angsana New" w:cs="Angsana New"/>
          <w:sz w:val="32"/>
          <w:szCs w:val="32"/>
          <w:cs/>
        </w:rPr>
        <w:t>ซึ่งอาจเป็น</w:t>
      </w:r>
      <w:r w:rsidRPr="00171EC3">
        <w:rPr>
          <w:rFonts w:ascii="Angsana New" w:hAnsi="Angsana New" w:cs="Angsana New"/>
          <w:sz w:val="32"/>
          <w:szCs w:val="32"/>
          <w:cs/>
        </w:rPr>
        <w:t>เพราะ</w:t>
      </w:r>
      <w:r w:rsidR="00171EC3">
        <w:rPr>
          <w:rFonts w:ascii="Angsana New" w:hAnsi="Angsana New" w:cs="Angsana New" w:hint="cs"/>
          <w:sz w:val="32"/>
          <w:szCs w:val="32"/>
          <w:cs/>
        </w:rPr>
        <w:t>นักเรียนเกิด</w:t>
      </w:r>
      <w:r w:rsidRPr="00171EC3">
        <w:rPr>
          <w:rFonts w:ascii="Angsana New" w:hAnsi="Angsana New" w:cs="Angsana New"/>
          <w:sz w:val="32"/>
          <w:szCs w:val="32"/>
          <w:cs/>
        </w:rPr>
        <w:t>มโนทัศน์ที่คลาดเคลื่อน</w:t>
      </w:r>
      <w:r w:rsidRPr="00CF226A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</w:p>
    <w:p w:rsidR="00741DF7" w:rsidRPr="00CF226A" w:rsidRDefault="00F5467E" w:rsidP="008F71FA">
      <w:pPr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UPC" w:hAnsi="Angsana New" w:cs="Angsana New"/>
          <w:sz w:val="32"/>
          <w:szCs w:val="32"/>
          <w:lang w:eastAsia="th-TH"/>
        </w:rPr>
      </w:pPr>
      <w:r w:rsidRPr="001E0AB2">
        <w:rPr>
          <w:rFonts w:ascii="Angsana New" w:hAnsi="Angsana New" w:cs="Angsana New"/>
          <w:sz w:val="32"/>
          <w:szCs w:val="32"/>
          <w:cs/>
        </w:rPr>
        <w:t xml:space="preserve">มโนทัศน์ที่คลาดเคลื่อน </w:t>
      </w:r>
      <w:r w:rsidRPr="001E0AB2">
        <w:rPr>
          <w:rFonts w:ascii="Angsana New" w:hAnsi="Angsana New" w:cs="Angsana New"/>
          <w:sz w:val="32"/>
          <w:szCs w:val="32"/>
          <w:lang w:bidi="en-US"/>
        </w:rPr>
        <w:t xml:space="preserve">(Misconceptions) </w:t>
      </w:r>
      <w:r w:rsidRPr="001E0AB2">
        <w:rPr>
          <w:rFonts w:ascii="Angsana New" w:hAnsi="Angsana New" w:cs="Angsana New"/>
          <w:sz w:val="32"/>
          <w:szCs w:val="32"/>
          <w:cs/>
        </w:rPr>
        <w:t>เป็นความเชื่อและความเข้าใจที่ได้มาจาก แนวความคิดหรือความรู้ที่ไม่ถูกต้อง ความรู้ที่ไม่สมบูรณ์ คลุมเครือ มโนทัศน์ที่คลาดเคลื่อน จึงเป็นแนวคิดและความรู้ที่แตกต่างไปจากข้อตกลงที่เป็นที่ยอมรับโดยทั่วไป มโนทัศน์ที่ คลาดเคลื่อนอาจเกิดขึ้นก่อนหรือระหว่างการเรียนรู้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 xml:space="preserve">ก็ได้ </w:t>
      </w:r>
      <w:r w:rsidRPr="001E0AB2">
        <w:rPr>
          <w:rFonts w:ascii="Angsana New" w:hAnsi="Angsana New" w:cs="Angsana New"/>
          <w:sz w:val="32"/>
          <w:szCs w:val="32"/>
          <w:cs/>
        </w:rPr>
        <w:t>โดยที่น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>ักเรียนมักจะไม่รู้ว่าตนเองมี</w:t>
      </w:r>
      <w:r w:rsidR="000C260A" w:rsidRPr="001E0AB2">
        <w:rPr>
          <w:rFonts w:ascii="Angsana New" w:hAnsi="Angsana New" w:cs="Angsana New"/>
          <w:sz w:val="32"/>
          <w:szCs w:val="32"/>
          <w:cs/>
        </w:rPr>
        <w:lastRenderedPageBreak/>
        <w:t>มโน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ทัศน์ที่คลาดเคลื่อนอย่างไร </w:t>
      </w:r>
      <w:r w:rsidRPr="001E0AB2">
        <w:rPr>
          <w:rFonts w:ascii="Angsana New" w:hAnsi="Angsana New" w:cs="Angsana New"/>
          <w:sz w:val="32"/>
          <w:szCs w:val="32"/>
          <w:lang w:bidi="en-US"/>
        </w:rPr>
        <w:t>(</w:t>
      </w:r>
      <w:proofErr w:type="spellStart"/>
      <w:r w:rsidRPr="001E0AB2">
        <w:rPr>
          <w:rFonts w:ascii="Angsana New" w:hAnsi="Angsana New" w:cs="Angsana New"/>
          <w:sz w:val="32"/>
          <w:szCs w:val="32"/>
          <w:lang w:bidi="en-US"/>
        </w:rPr>
        <w:t>Drews</w:t>
      </w:r>
      <w:proofErr w:type="spellEnd"/>
      <w:r w:rsidRPr="001E0AB2">
        <w:rPr>
          <w:rFonts w:ascii="Angsana New" w:hAnsi="Angsana New" w:cs="Angsana New"/>
          <w:sz w:val="32"/>
          <w:szCs w:val="32"/>
          <w:lang w:bidi="en-US"/>
        </w:rPr>
        <w:t xml:space="preserve">. </w:t>
      </w:r>
      <w:r w:rsidRPr="001E0AB2">
        <w:rPr>
          <w:rStyle w:val="Bodytext216pt"/>
          <w:rFonts w:ascii="Angsana New" w:hAnsi="Angsana New" w:cs="Angsana New"/>
          <w:color w:val="auto"/>
          <w:cs/>
        </w:rPr>
        <w:t xml:space="preserve">2005 </w:t>
      </w:r>
      <w:r w:rsidRPr="001E0AB2">
        <w:rPr>
          <w:rStyle w:val="Bodytext216pt"/>
          <w:rFonts w:ascii="Angsana New" w:hAnsi="Angsana New" w:cs="Angsana New"/>
          <w:color w:val="auto"/>
          <w:lang w:val="en-US"/>
        </w:rPr>
        <w:t>:</w:t>
      </w:r>
      <w:r w:rsidRPr="001E0AB2">
        <w:rPr>
          <w:rStyle w:val="Bodytext216pt"/>
          <w:rFonts w:ascii="Angsana New" w:hAnsi="Angsana New" w:cs="Angsana New"/>
          <w:color w:val="auto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</w:rPr>
        <w:t>11</w:t>
      </w:r>
      <w:r w:rsidRPr="001E0AB2">
        <w:rPr>
          <w:rFonts w:ascii="Angsana New" w:hAnsi="Angsana New" w:cs="Angsana New"/>
          <w:sz w:val="32"/>
          <w:szCs w:val="32"/>
          <w:lang w:bidi="en-US"/>
        </w:rPr>
        <w:t xml:space="preserve">-17) 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มโนทัศน์ที่คลาดเคลื่อนทา</w:t>
      </w:r>
      <w:r w:rsidR="00083B3D">
        <w:rPr>
          <w:rFonts w:ascii="Angsana New" w:hAnsi="Angsana New" w:cs="Angsana New" w:hint="cs"/>
          <w:sz w:val="32"/>
          <w:szCs w:val="32"/>
          <w:cs/>
        </w:rPr>
        <w:t>ง</w:t>
      </w:r>
      <w:r w:rsidRPr="001E0AB2">
        <w:rPr>
          <w:rFonts w:ascii="Angsana New" w:hAnsi="Angsana New" w:cs="Angsana New"/>
          <w:sz w:val="32"/>
          <w:szCs w:val="32"/>
          <w:cs/>
        </w:rPr>
        <w:t>คณิตศาสตร์ เป็นความคิดสำคัญและเป็นความเข้าใจที่เกี่ยวข้องกับค</w:t>
      </w:r>
      <w:r w:rsidR="005A509A" w:rsidRPr="001E0AB2">
        <w:rPr>
          <w:rFonts w:ascii="Angsana New" w:hAnsi="Angsana New" w:cs="Angsana New"/>
          <w:sz w:val="32"/>
          <w:szCs w:val="32"/>
          <w:cs/>
        </w:rPr>
        <w:t>ณิตศาสตร์อันอาจเกิดจากการได้รับ</w:t>
      </w:r>
      <w:r w:rsidRPr="001E0AB2">
        <w:rPr>
          <w:rFonts w:ascii="Angsana New" w:hAnsi="Angsana New" w:cs="Angsana New"/>
          <w:sz w:val="32"/>
          <w:szCs w:val="32"/>
          <w:cs/>
        </w:rPr>
        <w:t>ประสบการณ์ที่ไม่ถูกต้อง ไม่ชัดเจนของ</w:t>
      </w:r>
      <w:r w:rsidR="00727D34">
        <w:rPr>
          <w:rFonts w:ascii="Angsana New" w:hAnsi="Angsana New" w:cs="Angsana New"/>
          <w:sz w:val="32"/>
          <w:szCs w:val="32"/>
          <w:cs/>
        </w:rPr>
        <w:t>แต่ละบุคคลซึ่งเป็นการยากต่อกา</w:t>
      </w:r>
      <w:r w:rsidR="00727D34">
        <w:rPr>
          <w:rFonts w:ascii="Angsana New" w:hAnsi="Angsana New" w:cs="Angsana New" w:hint="cs"/>
          <w:sz w:val="32"/>
          <w:szCs w:val="32"/>
          <w:cs/>
        </w:rPr>
        <w:t>ร</w:t>
      </w:r>
      <w:r w:rsidR="00727D34" w:rsidRPr="001E0AB2">
        <w:rPr>
          <w:rFonts w:ascii="Angsana New" w:hAnsi="Angsana New" w:cs="Angsana New"/>
          <w:sz w:val="32"/>
          <w:szCs w:val="32"/>
          <w:cs/>
        </w:rPr>
        <w:t>แก้ไข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เปลี่ยนแปลง </w:t>
      </w:r>
      <w:r w:rsidRPr="001E0AB2">
        <w:rPr>
          <w:rStyle w:val="Bodytext216pt"/>
          <w:rFonts w:ascii="Angsana New" w:hAnsi="Angsana New" w:cs="Angsana New"/>
          <w:color w:val="auto"/>
          <w:cs/>
        </w:rPr>
        <w:t>(สุ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วัฒนา เอี่ยมอรพรรณ. </w:t>
      </w:r>
      <w:r w:rsidR="00086B10" w:rsidRPr="001E0AB2">
        <w:rPr>
          <w:rStyle w:val="Bodytext216pt"/>
          <w:rFonts w:ascii="Angsana New" w:hAnsi="Angsana New" w:cs="Angsana New"/>
          <w:color w:val="auto"/>
          <w:cs/>
        </w:rPr>
        <w:t xml:space="preserve">2545 </w:t>
      </w:r>
      <w:r w:rsidR="00086B10" w:rsidRPr="001E0AB2">
        <w:rPr>
          <w:rStyle w:val="Bodytext216pt"/>
          <w:rFonts w:ascii="Angsana New" w:hAnsi="Angsana New" w:cs="Angsana New"/>
          <w:color w:val="auto"/>
          <w:lang w:val="en-US"/>
        </w:rPr>
        <w:t>:</w:t>
      </w:r>
      <w:r w:rsidRPr="001E0AB2">
        <w:rPr>
          <w:rStyle w:val="Bodytext216pt"/>
          <w:rFonts w:ascii="Angsana New" w:hAnsi="Angsana New" w:cs="Angsana New"/>
          <w:color w:val="auto"/>
          <w:cs/>
        </w:rPr>
        <w:t xml:space="preserve"> 9 </w:t>
      </w:r>
      <w:r w:rsidRPr="001E0AB2">
        <w:rPr>
          <w:rFonts w:ascii="Angsana New" w:hAnsi="Angsana New" w:cs="Angsana New"/>
          <w:sz w:val="32"/>
          <w:szCs w:val="32"/>
          <w:cs/>
        </w:rPr>
        <w:t>) เนื่องจากธรรมชาติขอ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>งวิชาคณิตศาสตร์มีลักษณะเป็น</w:t>
      </w:r>
      <w:r w:rsidRPr="001E0AB2">
        <w:rPr>
          <w:rFonts w:ascii="Angsana New" w:hAnsi="Angsana New" w:cs="Angsana New"/>
          <w:sz w:val="32"/>
          <w:szCs w:val="32"/>
          <w:cs/>
        </w:rPr>
        <w:t>นามธรรมและเป็นเรื่องของการใช้สัญลักษณ์ในการสื่อความ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>หมาย จึงเป็นเรื่องยากที่จะทำให้นักเรียนเข้าใจ</w:t>
      </w:r>
      <w:r w:rsidRPr="001E0AB2">
        <w:rPr>
          <w:rFonts w:ascii="Angsana New" w:hAnsi="Angsana New" w:cs="Angsana New"/>
          <w:sz w:val="32"/>
          <w:szCs w:val="32"/>
          <w:cs/>
        </w:rPr>
        <w:t>และจดจำรายละเอียด</w:t>
      </w:r>
      <w:r w:rsidR="00086B10" w:rsidRPr="001E0AB2">
        <w:rPr>
          <w:rFonts w:ascii="Angsana New" w:hAnsi="Angsana New" w:cs="Angsana New"/>
          <w:sz w:val="32"/>
          <w:szCs w:val="32"/>
          <w:cs/>
        </w:rPr>
        <w:t>ได้</w:t>
      </w:r>
      <w:r w:rsidRPr="001E0AB2">
        <w:rPr>
          <w:rFonts w:ascii="Angsana New" w:hAnsi="Angsana New" w:cs="Angsana New"/>
          <w:sz w:val="32"/>
          <w:szCs w:val="32"/>
          <w:cs/>
        </w:rPr>
        <w:t>ทั</w:t>
      </w:r>
      <w:r w:rsidR="00D66267" w:rsidRPr="001E0AB2">
        <w:rPr>
          <w:rFonts w:ascii="Angsana New" w:hAnsi="Angsana New" w:cs="Angsana New"/>
          <w:sz w:val="32"/>
          <w:szCs w:val="32"/>
          <w:cs/>
        </w:rPr>
        <w:t>้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>งหมด ผู้เรียนที่มีมโนทัศน์ทาง</w:t>
      </w:r>
      <w:r w:rsidRPr="001E0AB2">
        <w:rPr>
          <w:rFonts w:ascii="Angsana New" w:hAnsi="Angsana New" w:cs="Angsana New"/>
          <w:sz w:val="32"/>
          <w:szCs w:val="32"/>
          <w:cs/>
        </w:rPr>
        <w:t>คณิตศาสตร์ดีมักเ</w:t>
      </w:r>
      <w:r w:rsidR="00086B10" w:rsidRPr="001E0AB2">
        <w:rPr>
          <w:rFonts w:ascii="Angsana New" w:hAnsi="Angsana New" w:cs="Angsana New"/>
          <w:sz w:val="32"/>
          <w:szCs w:val="32"/>
          <w:cs/>
        </w:rPr>
        <w:t>ป็นผู้ที่มีความรู้ความเข้าใจในเนื้อหาคณิตศาสตร์อย่างถ่องแท้</w:t>
      </w:r>
      <w:r w:rsidR="00304091" w:rsidRPr="001E0AB2">
        <w:rPr>
          <w:rFonts w:ascii="Angsana New" w:hAnsi="Angsana New" w:cs="Angsana New"/>
          <w:sz w:val="32"/>
          <w:szCs w:val="32"/>
          <w:cs/>
        </w:rPr>
        <w:t xml:space="preserve"> สามารถอธิบาย</w:t>
      </w:r>
      <w:r w:rsidRPr="001E0AB2">
        <w:rPr>
          <w:rFonts w:ascii="Angsana New" w:hAnsi="Angsana New" w:cs="Angsana New"/>
          <w:sz w:val="32"/>
          <w:szCs w:val="32"/>
          <w:cs/>
        </w:rPr>
        <w:t>ความรู้ได้อย่างชัดเจน และสามารถนำความรู้เหล่านั</w:t>
      </w:r>
      <w:r w:rsidR="00086B10" w:rsidRPr="001E0AB2">
        <w:rPr>
          <w:rFonts w:ascii="Angsana New" w:hAnsi="Angsana New" w:cs="Angsana New"/>
          <w:sz w:val="32"/>
          <w:szCs w:val="32"/>
          <w:cs/>
        </w:rPr>
        <w:t>้นไปแก้ปั</w:t>
      </w:r>
      <w:r w:rsidR="00304091" w:rsidRPr="001E0AB2">
        <w:rPr>
          <w:rFonts w:ascii="Angsana New" w:hAnsi="Angsana New" w:cs="Angsana New"/>
          <w:sz w:val="32"/>
          <w:szCs w:val="32"/>
          <w:cs/>
        </w:rPr>
        <w:t>ญหาในชีวิตจริงได้อย่าง</w:t>
      </w:r>
      <w:r w:rsidR="00086B10" w:rsidRPr="001E0AB2">
        <w:rPr>
          <w:rFonts w:ascii="Angsana New" w:hAnsi="Angsana New" w:cs="Angsana New"/>
          <w:sz w:val="32"/>
          <w:szCs w:val="32"/>
          <w:cs/>
        </w:rPr>
        <w:t>สมเหตุ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สมผล </w:t>
      </w:r>
      <w:r w:rsidR="00083B3D">
        <w:rPr>
          <w:rFonts w:ascii="Angsana New" w:hAnsi="Angsana New" w:cs="Angsana New" w:hint="cs"/>
          <w:sz w:val="32"/>
          <w:szCs w:val="32"/>
          <w:cs/>
        </w:rPr>
        <w:t>ส่วนผู้</w:t>
      </w:r>
      <w:r w:rsidR="000C260A" w:rsidRPr="001E0AB2">
        <w:rPr>
          <w:rFonts w:ascii="Angsana New" w:hAnsi="Angsana New" w:cs="Angsana New"/>
          <w:sz w:val="32"/>
          <w:szCs w:val="32"/>
          <w:cs/>
        </w:rPr>
        <w:t>เรียน</w:t>
      </w:r>
      <w:r w:rsidR="00083B3D">
        <w:rPr>
          <w:rFonts w:ascii="Angsana New" w:hAnsi="Angsana New" w:cs="Angsana New" w:hint="cs"/>
          <w:sz w:val="32"/>
          <w:szCs w:val="32"/>
          <w:cs/>
        </w:rPr>
        <w:t>ที่</w:t>
      </w:r>
      <w:r w:rsidRPr="001E0AB2">
        <w:rPr>
          <w:rFonts w:ascii="Angsana New" w:hAnsi="Angsana New" w:cs="Angsana New"/>
          <w:sz w:val="32"/>
          <w:szCs w:val="32"/>
          <w:cs/>
        </w:rPr>
        <w:t>ไม่สามารถทำความเข้าใจ</w:t>
      </w:r>
      <w:r w:rsidR="00083B3D">
        <w:rPr>
          <w:rFonts w:ascii="Angsana New" w:hAnsi="Angsana New" w:cs="Angsana New" w:hint="cs"/>
          <w:sz w:val="32"/>
          <w:szCs w:val="32"/>
          <w:cs/>
        </w:rPr>
        <w:t>ใน</w:t>
      </w:r>
      <w:r w:rsidRPr="001E0AB2">
        <w:rPr>
          <w:rFonts w:ascii="Angsana New" w:hAnsi="Angsana New" w:cs="Angsana New"/>
          <w:sz w:val="32"/>
          <w:szCs w:val="32"/>
          <w:cs/>
        </w:rPr>
        <w:t>เนื</w:t>
      </w:r>
      <w:r w:rsidR="00086B10" w:rsidRPr="001E0AB2">
        <w:rPr>
          <w:rFonts w:ascii="Angsana New" w:hAnsi="Angsana New" w:cs="Angsana New"/>
          <w:sz w:val="32"/>
          <w:szCs w:val="32"/>
          <w:cs/>
        </w:rPr>
        <w:t>้อหาใหม่</w:t>
      </w:r>
      <w:r w:rsidR="00083B3D">
        <w:rPr>
          <w:rFonts w:ascii="Angsana New" w:hAnsi="Angsana New" w:cs="Angsana New" w:hint="cs"/>
          <w:sz w:val="32"/>
          <w:szCs w:val="32"/>
          <w:cs/>
        </w:rPr>
        <w:t>ได้และขาดการเชื่อมโยง</w:t>
      </w:r>
      <w:r w:rsidR="00086B10" w:rsidRPr="001E0AB2">
        <w:rPr>
          <w:rFonts w:ascii="Angsana New" w:hAnsi="Angsana New" w:cs="Angsana New"/>
          <w:sz w:val="32"/>
          <w:szCs w:val="32"/>
          <w:cs/>
        </w:rPr>
        <w:t>ความรู้เก่ากั</w:t>
      </w:r>
      <w:r w:rsidRPr="001E0AB2">
        <w:rPr>
          <w:rFonts w:ascii="Angsana New" w:hAnsi="Angsana New" w:cs="Angsana New"/>
          <w:sz w:val="32"/>
          <w:szCs w:val="32"/>
          <w:cs/>
        </w:rPr>
        <w:t>บความรู้ใหม่</w:t>
      </w:r>
      <w:r w:rsidR="00086B10"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="00083B3D">
        <w:rPr>
          <w:rFonts w:ascii="Angsana New" w:hAnsi="Angsana New" w:cs="Angsana New" w:hint="cs"/>
          <w:sz w:val="32"/>
          <w:szCs w:val="32"/>
          <w:cs/>
        </w:rPr>
        <w:t>ไม่สามารถแก้ปัญหาทางคณิตศาสตร์ได้</w:t>
      </w:r>
      <w:r w:rsidR="00083B3D" w:rsidRPr="0085770C">
        <w:rPr>
          <w:rFonts w:ascii="Angsana New" w:hAnsi="Angsana New" w:cs="Angsana New" w:hint="cs"/>
          <w:sz w:val="32"/>
          <w:szCs w:val="32"/>
          <w:cs/>
        </w:rPr>
        <w:t>นั้นหมายความว่า</w:t>
      </w:r>
      <w:r w:rsidR="00245487" w:rsidRPr="0085770C">
        <w:rPr>
          <w:rFonts w:ascii="Angsana New" w:hAnsi="Angsana New" w:cs="Angsana New"/>
          <w:sz w:val="32"/>
          <w:szCs w:val="32"/>
          <w:cs/>
        </w:rPr>
        <w:t>นักเรียน</w:t>
      </w:r>
      <w:r w:rsidR="00245487" w:rsidRPr="0085770C">
        <w:rPr>
          <w:rFonts w:ascii="Angsana New" w:hAnsi="Angsana New" w:cs="Angsana New" w:hint="cs"/>
          <w:sz w:val="32"/>
          <w:szCs w:val="32"/>
          <w:cs/>
        </w:rPr>
        <w:t>เกิด</w:t>
      </w:r>
      <w:r w:rsidR="0085770C" w:rsidRPr="0085770C">
        <w:rPr>
          <w:rFonts w:ascii="Angsana New" w:hAnsi="Angsana New" w:cs="Angsana New"/>
          <w:sz w:val="32"/>
          <w:szCs w:val="32"/>
          <w:cs/>
        </w:rPr>
        <w:t>ข้อผิดพลาด</w:t>
      </w:r>
      <w:r w:rsidR="0085770C" w:rsidRPr="0085770C">
        <w:rPr>
          <w:rFonts w:ascii="Angsana New" w:hAnsi="Angsana New" w:cs="Angsana New" w:hint="cs"/>
          <w:sz w:val="32"/>
          <w:szCs w:val="32"/>
          <w:cs/>
        </w:rPr>
        <w:t>และ</w:t>
      </w:r>
      <w:r w:rsidR="00083B3D" w:rsidRPr="0085770C">
        <w:rPr>
          <w:rFonts w:ascii="Angsana New" w:hAnsi="Angsana New" w:cs="Angsana New"/>
          <w:sz w:val="32"/>
          <w:szCs w:val="32"/>
          <w:cs/>
        </w:rPr>
        <w:t xml:space="preserve">มโนทัศน์ที่คลาดเคลื่อนทางคณิตศาสตร์ </w:t>
      </w:r>
      <w:r w:rsidRPr="0085770C">
        <w:rPr>
          <w:rFonts w:ascii="Angsana New" w:hAnsi="Angsana New" w:cs="Angsana New"/>
          <w:sz w:val="32"/>
          <w:szCs w:val="32"/>
          <w:lang w:bidi="en-US"/>
        </w:rPr>
        <w:t>(Pratt and</w:t>
      </w:r>
      <w:r w:rsidR="00086B10" w:rsidRPr="0085770C">
        <w:rPr>
          <w:rFonts w:ascii="Angsana New" w:hAnsi="Angsana New" w:cs="Angsana New"/>
          <w:sz w:val="32"/>
          <w:szCs w:val="32"/>
          <w:lang w:bidi="en-US"/>
        </w:rPr>
        <w:t xml:space="preserve"> </w:t>
      </w:r>
      <w:proofErr w:type="spellStart"/>
      <w:r w:rsidRPr="0085770C">
        <w:rPr>
          <w:rFonts w:ascii="Angsana New" w:hAnsi="Angsana New" w:cs="Angsana New"/>
          <w:sz w:val="32"/>
          <w:szCs w:val="32"/>
          <w:lang w:bidi="en-US"/>
        </w:rPr>
        <w:t>Noss</w:t>
      </w:r>
      <w:proofErr w:type="spellEnd"/>
      <w:r w:rsidRPr="0085770C">
        <w:rPr>
          <w:rFonts w:ascii="Angsana New" w:hAnsi="Angsana New" w:cs="Angsana New"/>
          <w:sz w:val="32"/>
          <w:szCs w:val="32"/>
          <w:lang w:bidi="en-US"/>
        </w:rPr>
        <w:t xml:space="preserve">. </w:t>
      </w:r>
      <w:r w:rsidRPr="0085770C">
        <w:rPr>
          <w:rStyle w:val="Bodytext216pt"/>
          <w:rFonts w:ascii="Angsana New" w:hAnsi="Angsana New" w:cs="Angsana New"/>
          <w:color w:val="auto"/>
          <w:cs/>
        </w:rPr>
        <w:t xml:space="preserve">2002 </w:t>
      </w:r>
      <w:r w:rsidR="00086B10" w:rsidRPr="0085770C">
        <w:rPr>
          <w:rFonts w:ascii="Angsana New" w:hAnsi="Angsana New" w:cs="Angsana New"/>
          <w:sz w:val="32"/>
          <w:szCs w:val="32"/>
        </w:rPr>
        <w:t>:</w:t>
      </w:r>
      <w:r w:rsidRPr="0085770C">
        <w:rPr>
          <w:rFonts w:ascii="Angsana New" w:hAnsi="Angsana New" w:cs="Angsana New"/>
          <w:sz w:val="32"/>
          <w:szCs w:val="32"/>
          <w:cs/>
        </w:rPr>
        <w:t xml:space="preserve"> </w:t>
      </w:r>
      <w:r w:rsidRPr="0085770C">
        <w:rPr>
          <w:rStyle w:val="Bodytext216pt"/>
          <w:rFonts w:ascii="Angsana New" w:hAnsi="Angsana New" w:cs="Angsana New"/>
          <w:color w:val="auto"/>
          <w:cs/>
        </w:rPr>
        <w:t xml:space="preserve">458) </w:t>
      </w:r>
      <w:r w:rsidR="00A63F89" w:rsidRPr="0085770C">
        <w:rPr>
          <w:rStyle w:val="Bodytext216pt"/>
          <w:rFonts w:ascii="Angsana New" w:hAnsi="Angsana New" w:cs="Angsana New" w:hint="cs"/>
          <w:color w:val="auto"/>
          <w:cs/>
        </w:rPr>
        <w:t>ซึ่ง</w:t>
      </w:r>
      <w:r w:rsidR="00A63F89" w:rsidRPr="0085770C">
        <w:rPr>
          <w:rFonts w:ascii="Angsana New" w:hAnsi="Angsana New" w:cs="Angsana New"/>
          <w:sz w:val="32"/>
          <w:szCs w:val="32"/>
          <w:cs/>
        </w:rPr>
        <w:t>จะต้อง</w:t>
      </w:r>
      <w:r w:rsidR="0085770C" w:rsidRPr="0085770C">
        <w:rPr>
          <w:rFonts w:ascii="Angsana New" w:hAnsi="Angsana New" w:cs="Angsana New" w:hint="cs"/>
          <w:sz w:val="32"/>
          <w:szCs w:val="32"/>
          <w:cs/>
        </w:rPr>
        <w:t>ทำการ</w:t>
      </w:r>
      <w:r w:rsidR="00A63F89" w:rsidRPr="0085770C">
        <w:rPr>
          <w:rFonts w:ascii="Angsana New" w:hAnsi="Angsana New" w:cs="Angsana New"/>
          <w:sz w:val="32"/>
          <w:szCs w:val="32"/>
          <w:cs/>
        </w:rPr>
        <w:t>วิเคราะห์หาสาเหตุ แล</w:t>
      </w:r>
      <w:r w:rsidR="00A63F89" w:rsidRPr="0085770C">
        <w:rPr>
          <w:rFonts w:ascii="Angsana New" w:hAnsi="Angsana New" w:cs="Angsana New" w:hint="cs"/>
          <w:sz w:val="32"/>
          <w:szCs w:val="32"/>
          <w:cs/>
        </w:rPr>
        <w:t>ะแนว</w:t>
      </w:r>
      <w:r w:rsidR="00A63F89" w:rsidRPr="0085770C">
        <w:rPr>
          <w:rFonts w:ascii="Angsana New" w:hAnsi="Angsana New" w:cs="Angsana New"/>
          <w:sz w:val="32"/>
          <w:szCs w:val="32"/>
          <w:cs/>
        </w:rPr>
        <w:t>ทางแก้ไขเพื่อให้</w:t>
      </w:r>
      <w:r w:rsidR="00D73A57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A63F89" w:rsidRPr="0085770C">
        <w:rPr>
          <w:rFonts w:ascii="Angsana New" w:hAnsi="Angsana New" w:cs="Angsana New"/>
          <w:sz w:val="32"/>
          <w:szCs w:val="32"/>
          <w:cs/>
        </w:rPr>
        <w:t>เกิดมโนทัศน์ที่ถูกต้องต่อไป</w:t>
      </w:r>
    </w:p>
    <w:p w:rsidR="008F09C6" w:rsidRDefault="00631276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การวิเคราะห์ว่าผู้เรียนมี</w:t>
      </w:r>
      <w:r w:rsidR="0024246C" w:rsidRPr="001E0AB2">
        <w:rPr>
          <w:rFonts w:ascii="Angsana New" w:hAnsi="Angsana New" w:cs="Angsana New"/>
          <w:sz w:val="32"/>
          <w:szCs w:val="32"/>
          <w:cs/>
        </w:rPr>
        <w:t>ข้อผิดพลาดและ</w:t>
      </w:r>
      <w:r w:rsidRPr="001E0AB2">
        <w:rPr>
          <w:rFonts w:ascii="Angsana New" w:hAnsi="Angsana New" w:cs="Angsana New"/>
          <w:sz w:val="32"/>
          <w:szCs w:val="32"/>
          <w:cs/>
        </w:rPr>
        <w:t>มโนทัศน์ที่คลาดเคลื่อนอะไรบ้าง และคลาดเคลื่อนอย่างไร จะเป็นข้อมูลที่เป็นประโยชน์ในการตระหนักไม่ให้เกิด</w:t>
      </w:r>
      <w:r w:rsidR="001A7539">
        <w:rPr>
          <w:rFonts w:ascii="Angsana New" w:hAnsi="Angsana New" w:cs="Angsana New" w:hint="cs"/>
          <w:sz w:val="32"/>
          <w:szCs w:val="32"/>
          <w:cs/>
        </w:rPr>
        <w:t>ข้อ</w:t>
      </w:r>
      <w:r w:rsidR="0024246C" w:rsidRPr="001E0AB2">
        <w:rPr>
          <w:rFonts w:ascii="Angsana New" w:hAnsi="Angsana New" w:cs="Angsana New"/>
          <w:sz w:val="32"/>
          <w:szCs w:val="32"/>
          <w:cs/>
        </w:rPr>
        <w:t>ผิดพลาดและ</w:t>
      </w:r>
      <w:r w:rsidR="001A7539">
        <w:rPr>
          <w:rFonts w:ascii="Angsana New" w:hAnsi="Angsana New" w:cs="Angsana New" w:hint="cs"/>
          <w:sz w:val="32"/>
          <w:szCs w:val="32"/>
          <w:cs/>
        </w:rPr>
        <w:t>มโนทัศน์ที่</w:t>
      </w:r>
      <w:r w:rsidRPr="001E0AB2">
        <w:rPr>
          <w:rFonts w:ascii="Angsana New" w:hAnsi="Angsana New" w:cs="Angsana New"/>
          <w:sz w:val="32"/>
          <w:szCs w:val="32"/>
          <w:cs/>
        </w:rPr>
        <w:t>คลาดเคลื่อนนั้นอีก และจะเป็นประโยชน์ในการหาแนวทางเพื่อแก้ไข</w:t>
      </w:r>
      <w:r w:rsidR="001A7539">
        <w:rPr>
          <w:rFonts w:ascii="Angsana New" w:hAnsi="Angsana New" w:cs="Angsana New" w:hint="cs"/>
          <w:sz w:val="32"/>
          <w:szCs w:val="32"/>
          <w:cs/>
        </w:rPr>
        <w:t>ข้อ</w:t>
      </w:r>
      <w:r w:rsidR="0024246C" w:rsidRPr="001E0AB2">
        <w:rPr>
          <w:rFonts w:ascii="Angsana New" w:hAnsi="Angsana New" w:cs="Angsana New"/>
          <w:sz w:val="32"/>
          <w:szCs w:val="32"/>
          <w:cs/>
        </w:rPr>
        <w:t>ผิดพลาดและ</w:t>
      </w:r>
      <w:r w:rsidR="001A7539">
        <w:rPr>
          <w:rFonts w:ascii="Angsana New" w:hAnsi="Angsana New" w:cs="Angsana New" w:hint="cs"/>
          <w:sz w:val="32"/>
          <w:szCs w:val="32"/>
          <w:cs/>
        </w:rPr>
        <w:t>มโนทัศน์ที่</w:t>
      </w:r>
      <w:r w:rsidRPr="001E0AB2">
        <w:rPr>
          <w:rFonts w:ascii="Angsana New" w:hAnsi="Angsana New" w:cs="Angsana New"/>
          <w:sz w:val="32"/>
          <w:szCs w:val="32"/>
          <w:cs/>
        </w:rPr>
        <w:t>คลาดเคลื่อนนั้นให้หมดไป ซึ่งจะทำให้การ</w:t>
      </w:r>
      <w:r w:rsidR="005E36E0">
        <w:rPr>
          <w:rFonts w:ascii="Angsana New" w:hAnsi="Angsana New" w:cs="Angsana New"/>
          <w:sz w:val="32"/>
          <w:szCs w:val="32"/>
          <w:cs/>
        </w:rPr>
        <w:t>เรียนการสอนมีประสิทธิภาพมากขึ้น</w:t>
      </w:r>
      <w:r w:rsidR="001A7539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1A7539">
        <w:rPr>
          <w:rFonts w:ascii="Angsana New" w:hAnsi="Angsana New" w:cs="Angsana New"/>
          <w:sz w:val="32"/>
          <w:szCs w:val="32"/>
        </w:rPr>
        <w:t>Suping</w:t>
      </w:r>
      <w:proofErr w:type="spellEnd"/>
      <w:r w:rsidRPr="001E0AB2">
        <w:rPr>
          <w:rFonts w:ascii="Angsana New" w:hAnsi="Angsana New" w:cs="Angsana New"/>
          <w:sz w:val="32"/>
          <w:szCs w:val="32"/>
        </w:rPr>
        <w:t xml:space="preserve"> </w:t>
      </w:r>
      <w:r w:rsidR="001A7539">
        <w:rPr>
          <w:rFonts w:ascii="Angsana New" w:hAnsi="Angsana New" w:cs="Angsana New"/>
          <w:sz w:val="32"/>
          <w:szCs w:val="32"/>
        </w:rPr>
        <w:t>(</w:t>
      </w:r>
      <w:r w:rsidRPr="001E0AB2">
        <w:rPr>
          <w:rFonts w:ascii="Angsana New" w:hAnsi="Angsana New" w:cs="Angsana New"/>
          <w:sz w:val="32"/>
          <w:szCs w:val="32"/>
        </w:rPr>
        <w:t xml:space="preserve">2003 : 9) </w:t>
      </w:r>
      <w:r w:rsidRPr="001E0AB2">
        <w:rPr>
          <w:rFonts w:ascii="Angsana New" w:hAnsi="Angsana New" w:cs="Angsana New"/>
          <w:sz w:val="32"/>
          <w:szCs w:val="32"/>
          <w:cs/>
        </w:rPr>
        <w:t>กล่าวว่า การที่นักเรียนเกิดมโนทัศน์ที่คลาดเคลื่อนจะเป็นอุปสรรค์ในการเรียนเนื้อหาใหม่และเป็นอุปสรรค์ในการทบทวนความรู้เดิม การวิเคราะห์</w:t>
      </w:r>
      <w:r w:rsidR="0024246C" w:rsidRPr="001E0AB2">
        <w:rPr>
          <w:rFonts w:ascii="Angsana New" w:hAnsi="Angsana New" w:cs="Angsana New"/>
          <w:sz w:val="32"/>
          <w:szCs w:val="32"/>
          <w:cs/>
        </w:rPr>
        <w:t>ข้อผิดพลาดและ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มโนทัศน์ที่คลาดเคลื่อนทางคณิตศาสตร์ของนักเรียน เป็นการวิเคราะห์ถึงสาเหตุว่าเป็นเพราะเหตุใดนักเรียนจึงเกิดความคลาดเคลื่อน ซึ่งอาจเป็นเพราะความประมาท ความสับสนในแนวคิด หรือความบกพร่องในการเปลี่ยนจากการคิดเชิงวัตถุไปสู่การคิดที่มุ่งเน้นกระบวนการ </w:t>
      </w:r>
      <w:r w:rsidR="001A7539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1A7539">
        <w:rPr>
          <w:rFonts w:ascii="Angsana New" w:hAnsi="Angsana New" w:cs="Angsana New"/>
          <w:sz w:val="32"/>
          <w:szCs w:val="32"/>
        </w:rPr>
        <w:t>Li (</w:t>
      </w:r>
      <w:r w:rsidRPr="001E0AB2">
        <w:rPr>
          <w:rFonts w:ascii="Angsana New" w:hAnsi="Angsana New" w:cs="Angsana New"/>
          <w:sz w:val="32"/>
          <w:szCs w:val="32"/>
        </w:rPr>
        <w:t xml:space="preserve">2003 : 6) </w:t>
      </w:r>
      <w:r w:rsidR="001A7539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Pr="001E0AB2">
        <w:rPr>
          <w:rFonts w:ascii="Angsana New" w:hAnsi="Angsana New" w:cs="Angsana New"/>
          <w:sz w:val="32"/>
          <w:szCs w:val="32"/>
          <w:cs/>
        </w:rPr>
        <w:t>การวิเคราะห์</w:t>
      </w:r>
      <w:r w:rsidR="0024246C" w:rsidRPr="001E0AB2">
        <w:rPr>
          <w:rFonts w:ascii="Angsana New" w:hAnsi="Angsana New" w:cs="Angsana New"/>
          <w:sz w:val="32"/>
          <w:szCs w:val="32"/>
          <w:cs/>
        </w:rPr>
        <w:t>ข้อผิดพลาดและ</w:t>
      </w:r>
      <w:r w:rsidRPr="001E0AB2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เป็นสิ่งสำคัญที่จะทำให้การพัฒนาการเรียนรู้คณิตศาสตร์มีประสิทธิภาพยิ่งขึ้น และทำให้ครูเข้าใจความคิดของนักเรียนในการทำแบบฝึกหัดและแบบทดสอบ ตลอดจนการคิดแก้ปัญหาของนักเรียนมากยิ่งขึ้น ข้อมูลที่ได้จากการวิเคราะห์เหล่านี้มีความสำคัญมากในการพัฒนามโนทัศน์</w:t>
      </w:r>
      <w:r w:rsidR="0024246C" w:rsidRPr="001E0AB2">
        <w:rPr>
          <w:rFonts w:ascii="Angsana New" w:hAnsi="Angsana New" w:cs="Angsana New"/>
          <w:sz w:val="32"/>
          <w:szCs w:val="32"/>
          <w:cs/>
        </w:rPr>
        <w:t>ทางคณิตศาสตร์ ซึ่ง</w:t>
      </w:r>
      <w:r w:rsidRPr="001E0AB2">
        <w:rPr>
          <w:rFonts w:ascii="Angsana New" w:hAnsi="Angsana New" w:cs="Angsana New"/>
          <w:sz w:val="32"/>
          <w:szCs w:val="32"/>
          <w:cs/>
        </w:rPr>
        <w:t>จะต้องมีการแนะแนวทางในการช่วยให้นักเรียนหลีกเลี่ยงปั</w:t>
      </w:r>
      <w:r w:rsidR="00D73A57">
        <w:rPr>
          <w:rFonts w:ascii="Angsana New" w:hAnsi="Angsana New" w:cs="Angsana New"/>
          <w:sz w:val="32"/>
          <w:szCs w:val="32"/>
          <w:cs/>
        </w:rPr>
        <w:t>ญหาและสามารถอธิบายได้ว่า</w:t>
      </w:r>
      <w:r w:rsidRPr="001E0AB2">
        <w:rPr>
          <w:rFonts w:ascii="Angsana New" w:hAnsi="Angsana New" w:cs="Angsana New"/>
          <w:sz w:val="32"/>
          <w:szCs w:val="32"/>
          <w:cs/>
        </w:rPr>
        <w:t>เพราะเหตุใดนักเรียนจึงไม่สาม</w:t>
      </w:r>
      <w:r w:rsidR="00D73A57">
        <w:rPr>
          <w:rFonts w:ascii="Angsana New" w:hAnsi="Angsana New" w:cs="Angsana New"/>
          <w:sz w:val="32"/>
          <w:szCs w:val="32"/>
          <w:cs/>
        </w:rPr>
        <w:t>ารถพัฒนาความเข้าใจทางคณิตศาสตร์</w:t>
      </w:r>
      <w:r w:rsidR="00D73A57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D86841" w:rsidRDefault="00D86841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8F71FA" w:rsidRDefault="000F4D4F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eastAsia="AngsanaNew" w:hAnsi="Angsana New" w:cs="Angsana New"/>
          <w:sz w:val="32"/>
          <w:szCs w:val="32"/>
          <w:cs/>
        </w:rPr>
        <w:lastRenderedPageBreak/>
        <w:t xml:space="preserve">ผลการประเมินนักเรียนนานาชาติ หรือ </w:t>
      </w:r>
      <w:r w:rsidRPr="001E0AB2">
        <w:rPr>
          <w:rFonts w:ascii="Angsana New" w:eastAsia="AngsanaNew" w:hAnsi="Angsana New" w:cs="Angsana New"/>
          <w:sz w:val="32"/>
          <w:szCs w:val="32"/>
        </w:rPr>
        <w:t>PISA (</w:t>
      </w:r>
      <w:proofErr w:type="spellStart"/>
      <w:r w:rsidRPr="001E0AB2">
        <w:rPr>
          <w:rFonts w:ascii="Angsana New" w:eastAsia="AngsanaNew" w:hAnsi="Angsana New" w:cs="Angsana New"/>
          <w:sz w:val="32"/>
          <w:szCs w:val="32"/>
        </w:rPr>
        <w:t>Programme</w:t>
      </w:r>
      <w:proofErr w:type="spellEnd"/>
      <w:r w:rsidRPr="001E0AB2">
        <w:rPr>
          <w:rFonts w:ascii="Angsana New" w:eastAsia="AngsanaNew" w:hAnsi="Angsana New" w:cs="Angsana New"/>
          <w:sz w:val="32"/>
          <w:szCs w:val="32"/>
        </w:rPr>
        <w:t xml:space="preserve"> for International Student Assessment)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โดยองค์กรความร่วมมือและพัฒนาทางเศรษฐกิจ หรือ </w:t>
      </w:r>
      <w:r w:rsidRPr="001E0AB2">
        <w:rPr>
          <w:rFonts w:ascii="Angsana New" w:eastAsia="AngsanaNew" w:hAnsi="Angsana New" w:cs="Angsana New"/>
          <w:sz w:val="32"/>
          <w:szCs w:val="32"/>
        </w:rPr>
        <w:t>OECD  (</w:t>
      </w:r>
      <w:proofErr w:type="spellStart"/>
      <w:r w:rsidRPr="001E0AB2">
        <w:rPr>
          <w:rFonts w:ascii="Angsana New" w:eastAsia="AngsanaNew" w:hAnsi="Angsana New" w:cs="Angsana New"/>
          <w:sz w:val="32"/>
          <w:szCs w:val="32"/>
        </w:rPr>
        <w:t>Organisation</w:t>
      </w:r>
      <w:proofErr w:type="spellEnd"/>
      <w:r w:rsidRPr="001E0AB2">
        <w:rPr>
          <w:rFonts w:ascii="Angsana New" w:eastAsia="AngsanaNew" w:hAnsi="Angsana New" w:cs="Angsana New"/>
          <w:sz w:val="32"/>
          <w:szCs w:val="32"/>
        </w:rPr>
        <w:t xml:space="preserve"> for Economic Co-operation and Development)  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>ซึ่งจะจัดประเมินการรู้เรื่องการอ่าน (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Reading Literacy)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>การรู้เรื่องคณิตศาสตร์ (</w:t>
      </w:r>
      <w:r w:rsidRPr="001E0AB2">
        <w:rPr>
          <w:rFonts w:ascii="Angsana New" w:eastAsia="AngsanaNew" w:hAnsi="Angsana New" w:cs="Angsana New"/>
          <w:sz w:val="32"/>
          <w:szCs w:val="32"/>
        </w:rPr>
        <w:t>Mathematical Literacy) 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>และการรู้เรื่องวิทยาศาสตร์ (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Scientific Literacy)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>เพื่อประเมินว่านักเรียนพร้อมสำหรับชีวิตในอนาคตมากเพียงใด จากผลการประเมิน</w:t>
      </w:r>
      <w:r w:rsidR="00D73A5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พบว่า นักเรียนไทยมีคะแนนเฉลี่ยการรู้เรื่องคณิตศาสตร์ ในปี 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2006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ปี 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2009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และปี 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2012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คิดเป็น 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419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คะแนน 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432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คะแนน และ </w:t>
      </w:r>
      <w:r w:rsidRPr="001E0AB2">
        <w:rPr>
          <w:rFonts w:ascii="Angsana New" w:eastAsia="AngsanaNew" w:hAnsi="Angsana New" w:cs="Angsana New"/>
          <w:sz w:val="32"/>
          <w:szCs w:val="32"/>
        </w:rPr>
        <w:t>427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 คะแนน ตามลำดับ ซึ่งต่ำกว่าค่าเฉลี่ย 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500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 xml:space="preserve">คะแนนของ 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OECD </w:t>
      </w:r>
      <w:r w:rsidR="00D73A57">
        <w:rPr>
          <w:rFonts w:ascii="Angsana New" w:eastAsia="AngsanaNew" w:hAnsi="Angsana New" w:cs="Angsana New"/>
          <w:sz w:val="32"/>
          <w:szCs w:val="32"/>
          <w:cs/>
        </w:rPr>
        <w:t>(สถาบัน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>ส่งเสริมการสอนวิทยาศาสตร์และเทคโนโลยี</w:t>
      </w:r>
      <w:r w:rsidRPr="001E0AB2">
        <w:rPr>
          <w:rFonts w:ascii="Angsana New" w:eastAsia="AngsanaNew" w:hAnsi="Angsana New" w:cs="Angsana New"/>
          <w:sz w:val="32"/>
          <w:szCs w:val="32"/>
        </w:rPr>
        <w:t xml:space="preserve">. 2557)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>นอกจากนี้ผล</w:t>
      </w:r>
      <w:r w:rsidRPr="001E0AB2">
        <w:rPr>
          <w:rFonts w:ascii="Angsana New" w:hAnsi="Angsana New" w:cs="Angsana New"/>
          <w:sz w:val="32"/>
          <w:szCs w:val="32"/>
          <w:cs/>
        </w:rPr>
        <w:t>การทดสอบทางการศึกษาแห่งชาติขั้นพื้นฐาน</w:t>
      </w:r>
      <w:r w:rsidRPr="001E0AB2">
        <w:rPr>
          <w:rFonts w:ascii="Angsana New" w:hAnsi="Angsana New" w:cs="Angsana New"/>
          <w:sz w:val="32"/>
          <w:szCs w:val="32"/>
        </w:rPr>
        <w:t xml:space="preserve"> (Ordinary National Education Testing : </w:t>
      </w:r>
    </w:p>
    <w:p w:rsidR="008F71FA" w:rsidRDefault="000F4D4F" w:rsidP="008F71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</w:rPr>
        <w:t xml:space="preserve">O-NET) </w:t>
      </w:r>
      <w:r w:rsidR="008F09C6">
        <w:rPr>
          <w:rFonts w:ascii="Angsana New" w:hAnsi="Angsana New" w:cs="Angsana New"/>
          <w:sz w:val="32"/>
          <w:szCs w:val="32"/>
          <w:cs/>
        </w:rPr>
        <w:t>ของนักเรียนชั้</w:t>
      </w:r>
      <w:r w:rsidR="00F73CDC">
        <w:rPr>
          <w:rFonts w:ascii="Angsana New" w:hAnsi="Angsana New" w:cs="Angsana New" w:hint="cs"/>
          <w:sz w:val="32"/>
          <w:szCs w:val="32"/>
          <w:cs/>
        </w:rPr>
        <w:t>น</w:t>
      </w:r>
      <w:r w:rsidRPr="001E0AB2">
        <w:rPr>
          <w:rFonts w:ascii="Angsana New" w:hAnsi="Angsana New" w:cs="Angsana New"/>
          <w:sz w:val="32"/>
          <w:szCs w:val="32"/>
          <w:cs/>
        </w:rPr>
        <w:t>มัธยมศึกษาปีที่</w:t>
      </w:r>
      <w:r w:rsidRPr="001E0AB2">
        <w:rPr>
          <w:rFonts w:ascii="Angsana New" w:hAnsi="Angsana New" w:cs="Angsana New"/>
          <w:sz w:val="32"/>
          <w:szCs w:val="32"/>
        </w:rPr>
        <w:t xml:space="preserve"> 3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พบว่า คะแนนเฉลี่ยวิชาคณิตศาสตร์ ปีการศึกษา </w:t>
      </w:r>
      <w:r w:rsidRPr="001E0AB2">
        <w:rPr>
          <w:rFonts w:ascii="Angsana New" w:hAnsi="Angsana New" w:cs="Angsana New"/>
          <w:sz w:val="32"/>
          <w:szCs w:val="32"/>
        </w:rPr>
        <w:t xml:space="preserve">2555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มีคะแนนเฉลี่ย เท่ากับ </w:t>
      </w:r>
      <w:r w:rsidRPr="001E0AB2">
        <w:rPr>
          <w:rFonts w:ascii="Angsana New" w:hAnsi="Angsana New" w:cs="Angsana New"/>
          <w:sz w:val="32"/>
          <w:szCs w:val="32"/>
        </w:rPr>
        <w:t>26.95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คะแนน ปีการศึกษา </w:t>
      </w:r>
      <w:r w:rsidRPr="001E0AB2">
        <w:rPr>
          <w:rFonts w:ascii="Angsana New" w:hAnsi="Angsana New" w:cs="Angsana New"/>
          <w:sz w:val="32"/>
          <w:szCs w:val="32"/>
        </w:rPr>
        <w:t xml:space="preserve">2556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มีคะแนนเฉลี่ย เท่ากับ </w:t>
      </w:r>
      <w:r w:rsidRPr="001E0AB2">
        <w:rPr>
          <w:rFonts w:ascii="Angsana New" w:eastAsia="AngsanaNew" w:hAnsi="Angsana New" w:cs="Angsana New"/>
          <w:sz w:val="32"/>
          <w:szCs w:val="32"/>
        </w:rPr>
        <w:t>25.45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คะแนน และปีการศึกษา </w:t>
      </w:r>
      <w:r w:rsidRPr="001E0AB2">
        <w:rPr>
          <w:rFonts w:ascii="Angsana New" w:hAnsi="Angsana New" w:cs="Angsana New"/>
          <w:sz w:val="32"/>
          <w:szCs w:val="32"/>
        </w:rPr>
        <w:t xml:space="preserve">2557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มีคะแนนเฉลี่ย เท่ากับ </w:t>
      </w:r>
      <w:r w:rsidRPr="001E0AB2">
        <w:rPr>
          <w:rFonts w:ascii="Angsana New" w:eastAsia="AngsanaNew" w:hAnsi="Angsana New" w:cs="Angsana New"/>
          <w:sz w:val="32"/>
          <w:szCs w:val="32"/>
        </w:rPr>
        <w:t>29.65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คะแนน จากคะแนนเต็ม </w:t>
      </w:r>
      <w:r w:rsidRPr="001E0AB2">
        <w:rPr>
          <w:rFonts w:ascii="Angsana New" w:hAnsi="Angsana New" w:cs="Angsana New"/>
          <w:sz w:val="32"/>
          <w:szCs w:val="32"/>
        </w:rPr>
        <w:t xml:space="preserve">100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คะแนน ซึ่งต่ำกว่าค่ามาตรฐานขั้นต่ำร้อยละ </w:t>
      </w:r>
      <w:r w:rsidRPr="001E0AB2">
        <w:rPr>
          <w:rFonts w:ascii="Angsana New" w:hAnsi="Angsana New" w:cs="Angsana New"/>
          <w:sz w:val="32"/>
          <w:szCs w:val="32"/>
        </w:rPr>
        <w:t>50 (</w:t>
      </w:r>
      <w:r w:rsidR="00D73A57">
        <w:rPr>
          <w:rFonts w:ascii="Angsana New" w:hAnsi="Angsana New" w:cs="Angsana New" w:hint="cs"/>
          <w:sz w:val="32"/>
          <w:szCs w:val="32"/>
          <w:cs/>
        </w:rPr>
        <w:t>สถาบัน</w:t>
      </w:r>
      <w:r w:rsidRPr="001E0AB2">
        <w:rPr>
          <w:rFonts w:ascii="Angsana New" w:hAnsi="Angsana New" w:cs="Angsana New"/>
          <w:sz w:val="32"/>
          <w:szCs w:val="32"/>
          <w:cs/>
        </w:rPr>
        <w:t>ทดสอบ</w:t>
      </w:r>
      <w:r w:rsidR="00D73A57">
        <w:rPr>
          <w:rFonts w:ascii="Angsana New" w:hAnsi="Angsana New" w:cs="Angsana New"/>
          <w:sz w:val="32"/>
          <w:szCs w:val="32"/>
          <w:cs/>
        </w:rPr>
        <w:t xml:space="preserve">ทางการศึกษาแห่งชาติ. </w:t>
      </w:r>
      <w:r w:rsidR="00D73A57">
        <w:rPr>
          <w:rFonts w:ascii="Angsana New" w:hAnsi="Angsana New" w:cs="Angsana New"/>
          <w:sz w:val="32"/>
          <w:szCs w:val="32"/>
        </w:rPr>
        <w:t>2556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) </w:t>
      </w:r>
      <w:r w:rsidRPr="001E0AB2">
        <w:rPr>
          <w:rFonts w:ascii="Angsana New" w:eastAsia="AngsanaNew" w:hAnsi="Angsana New" w:cs="Angsana New"/>
          <w:sz w:val="32"/>
          <w:szCs w:val="32"/>
          <w:cs/>
        </w:rPr>
        <w:t>ผล</w:t>
      </w:r>
      <w:r w:rsidRPr="001E0AB2">
        <w:rPr>
          <w:rFonts w:ascii="Angsana New" w:hAnsi="Angsana New" w:cs="Angsana New"/>
          <w:sz w:val="32"/>
          <w:szCs w:val="32"/>
          <w:cs/>
        </w:rPr>
        <w:t>การทดสอบทางการศึกษาแห่งชาติขั้นพื้นฐาน</w:t>
      </w:r>
      <w:r w:rsidRPr="001E0AB2">
        <w:rPr>
          <w:rFonts w:ascii="Angsana New" w:hAnsi="Angsana New" w:cs="Angsana New"/>
          <w:sz w:val="32"/>
          <w:szCs w:val="32"/>
        </w:rPr>
        <w:t xml:space="preserve"> (Ordinary National Education Testing : </w:t>
      </w:r>
    </w:p>
    <w:p w:rsidR="008F71FA" w:rsidRDefault="000F4D4F" w:rsidP="008F71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</w:rPr>
        <w:t xml:space="preserve">O-NET) </w:t>
      </w:r>
      <w:r w:rsidRPr="001E0AB2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Pr="001E0AB2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1E0AB2">
        <w:rPr>
          <w:rFonts w:ascii="Angsana New" w:hAnsi="Angsana New" w:cs="Angsana New"/>
          <w:sz w:val="32"/>
          <w:szCs w:val="32"/>
        </w:rPr>
        <w:t xml:space="preserve">3  </w:t>
      </w:r>
      <w:r w:rsidRPr="001E0AB2">
        <w:rPr>
          <w:rFonts w:ascii="Angsana New" w:hAnsi="Angsana New" w:cs="Angsana New"/>
          <w:sz w:val="32"/>
          <w:szCs w:val="32"/>
          <w:cs/>
        </w:rPr>
        <w:t>โรงเรียนนาโพธิ์พิทยา</w:t>
      </w:r>
      <w:proofErr w:type="spellStart"/>
      <w:r w:rsidRPr="001E0AB2">
        <w:rPr>
          <w:rFonts w:ascii="Angsana New" w:hAnsi="Angsana New" w:cs="Angsana New"/>
          <w:sz w:val="32"/>
          <w:szCs w:val="32"/>
          <w:cs/>
        </w:rPr>
        <w:t>สรรพ์</w:t>
      </w:r>
      <w:proofErr w:type="spellEnd"/>
      <w:proofErr w:type="gramEnd"/>
      <w:r w:rsidRPr="001E0AB2">
        <w:rPr>
          <w:rFonts w:ascii="Angsana New" w:hAnsi="Angsana New" w:cs="Angsana New"/>
          <w:sz w:val="32"/>
          <w:szCs w:val="32"/>
          <w:cs/>
        </w:rPr>
        <w:t xml:space="preserve"> ในปีการศึกษา </w:t>
      </w:r>
      <w:r w:rsidRPr="001E0AB2">
        <w:rPr>
          <w:rFonts w:ascii="Angsana New" w:hAnsi="Angsana New" w:cs="Angsana New"/>
          <w:sz w:val="32"/>
          <w:szCs w:val="32"/>
        </w:rPr>
        <w:t xml:space="preserve">2557 </w:t>
      </w:r>
    </w:p>
    <w:p w:rsidR="008F71FA" w:rsidRDefault="000F4D4F" w:rsidP="008F71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 xml:space="preserve">มีคะแนนเฉลี่ย เท่ากับ </w:t>
      </w:r>
      <w:r w:rsidRPr="001E0AB2">
        <w:rPr>
          <w:rFonts w:ascii="Angsana New" w:eastAsia="AngsanaNew" w:hAnsi="Angsana New" w:cs="Angsana New"/>
          <w:sz w:val="32"/>
          <w:szCs w:val="32"/>
        </w:rPr>
        <w:t>24.73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คะแนน เมื่อพิจารณาแยกเป็นมาตรฐานการเรียนรู้จากคะแนนเต็ม </w:t>
      </w:r>
      <w:r w:rsidRPr="001E0AB2">
        <w:rPr>
          <w:rFonts w:ascii="Angsana New" w:hAnsi="Angsana New" w:cs="Angsana New"/>
          <w:sz w:val="32"/>
          <w:szCs w:val="32"/>
        </w:rPr>
        <w:t xml:space="preserve">100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คะแนน พบว่าสาระที่ </w:t>
      </w:r>
      <w:r w:rsidRPr="001E0AB2">
        <w:rPr>
          <w:rFonts w:ascii="Angsana New" w:hAnsi="Angsana New" w:cs="Angsana New"/>
          <w:sz w:val="32"/>
          <w:szCs w:val="32"/>
        </w:rPr>
        <w:t xml:space="preserve">4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พีชคณิต มาตรฐาน ค </w:t>
      </w:r>
      <w:r w:rsidRPr="001E0AB2">
        <w:rPr>
          <w:rFonts w:ascii="Angsana New" w:hAnsi="Angsana New" w:cs="Angsana New"/>
          <w:sz w:val="32"/>
          <w:szCs w:val="32"/>
        </w:rPr>
        <w:t xml:space="preserve">4.1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และมาตรฐาน ค </w:t>
      </w:r>
      <w:r w:rsidRPr="001E0AB2">
        <w:rPr>
          <w:rFonts w:ascii="Angsana New" w:hAnsi="Angsana New" w:cs="Angsana New"/>
          <w:sz w:val="32"/>
          <w:szCs w:val="32"/>
        </w:rPr>
        <w:t xml:space="preserve">4.2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ยังได้คะแนนเฉลี่ยต่ำอยู่ โดยมีคะแนนเฉลี่ย เท่ากับ </w:t>
      </w:r>
      <w:r w:rsidRPr="001E0AB2">
        <w:rPr>
          <w:rFonts w:ascii="Angsana New" w:eastAsia="AngsanaNew" w:hAnsi="Angsana New" w:cs="Angsana New"/>
          <w:sz w:val="32"/>
          <w:szCs w:val="32"/>
        </w:rPr>
        <w:t>34.43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1E0AB2">
        <w:rPr>
          <w:rFonts w:ascii="Angsana New" w:hAnsi="Angsana New" w:cs="Angsana New"/>
          <w:sz w:val="32"/>
          <w:szCs w:val="32"/>
        </w:rPr>
        <w:t xml:space="preserve">36.07 </w:t>
      </w:r>
      <w:r w:rsidRPr="001E0AB2">
        <w:rPr>
          <w:rFonts w:ascii="Angsana New" w:hAnsi="Angsana New" w:cs="Angsana New"/>
          <w:sz w:val="32"/>
          <w:szCs w:val="32"/>
          <w:cs/>
        </w:rPr>
        <w:t>คะแนน</w:t>
      </w:r>
      <w:r w:rsidRPr="001E0AB2">
        <w:rPr>
          <w:rFonts w:ascii="Angsana New" w:hAnsi="Angsana New" w:cs="Angsana New"/>
          <w:sz w:val="32"/>
          <w:szCs w:val="32"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ตามลำดับ ซึ่งยังต่ำกว่าเกณฑ์</w:t>
      </w:r>
    </w:p>
    <w:p w:rsidR="00AF03A3" w:rsidRDefault="000F4D4F" w:rsidP="008F71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ที่กำหนดไว้อยู่มาก</w:t>
      </w:r>
      <w:r w:rsidRPr="001E0AB2">
        <w:rPr>
          <w:rFonts w:ascii="Angsana New" w:hAnsi="Angsana New" w:cs="Angsana New"/>
          <w:sz w:val="32"/>
          <w:szCs w:val="32"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อีกทั้งจากการประชุมคณะครู</w:t>
      </w:r>
      <w:r w:rsidR="001A7539"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กลุ่มสาระการเรียนรู้คณิตศาสตร์</w:t>
      </w:r>
      <w:r w:rsidRPr="001E0AB2">
        <w:rPr>
          <w:rFonts w:ascii="Angsana New" w:hAnsi="Angsana New" w:cs="Angsana New"/>
          <w:sz w:val="32"/>
          <w:szCs w:val="32"/>
          <w:cs/>
        </w:rPr>
        <w:t>และการสำรวจผลการเรียนวิชาคณิตศาสตร์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ของ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นักเรียนโรงเรียนนาโพธิ์พิทยาสรรค์ </w:t>
      </w:r>
      <w:r w:rsidRPr="001E0AB2">
        <w:rPr>
          <w:rFonts w:ascii="Angsana New" w:hAnsi="Angsana New" w:cs="Angsana New"/>
          <w:sz w:val="32"/>
          <w:szCs w:val="32"/>
        </w:rPr>
        <w:t>(</w:t>
      </w:r>
      <w:r w:rsidRPr="001E0AB2">
        <w:rPr>
          <w:rFonts w:ascii="Angsana New" w:hAnsi="Angsana New" w:cs="Angsana New"/>
          <w:sz w:val="32"/>
          <w:szCs w:val="32"/>
          <w:cs/>
        </w:rPr>
        <w:t>ฝ่ายวิชาการโรงเรียนนาโพธิ์พิทยา</w:t>
      </w:r>
      <w:proofErr w:type="spellStart"/>
      <w:r w:rsidRPr="001E0AB2">
        <w:rPr>
          <w:rFonts w:ascii="Angsana New" w:hAnsi="Angsana New" w:cs="Angsana New"/>
          <w:sz w:val="32"/>
          <w:szCs w:val="32"/>
          <w:cs/>
        </w:rPr>
        <w:t>สรรพ์</w:t>
      </w:r>
      <w:proofErr w:type="spellEnd"/>
      <w:r w:rsidRPr="001E0AB2">
        <w:rPr>
          <w:rFonts w:ascii="Angsana New" w:hAnsi="Angsana New" w:cs="Angsana New"/>
          <w:sz w:val="32"/>
          <w:szCs w:val="32"/>
        </w:rPr>
        <w:t>. 2557)</w:t>
      </w:r>
      <w:r w:rsidR="00ED53A7">
        <w:rPr>
          <w:rFonts w:ascii="Angsana New" w:hAnsi="Angsana New" w:cs="Angsana New"/>
          <w:sz w:val="32"/>
          <w:szCs w:val="32"/>
          <w:cs/>
        </w:rPr>
        <w:t xml:space="preserve"> พบว่า นักเรียนชั้</w:t>
      </w:r>
      <w:r w:rsidR="00ED53A7">
        <w:rPr>
          <w:rFonts w:ascii="Angsana New" w:hAnsi="Angsana New" w:cs="Angsana New" w:hint="cs"/>
          <w:sz w:val="32"/>
          <w:szCs w:val="32"/>
          <w:cs/>
        </w:rPr>
        <w:t>น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มัธยมศึกษาตอนต้นมีปัญหาเกี่ยวกับการเรียนรู้ในสาระพีชคณิต </w:t>
      </w:r>
      <w:r w:rsidR="00ED53A7">
        <w:rPr>
          <w:rFonts w:ascii="Angsana New" w:hAnsi="Angsana New" w:cs="Angsana New" w:hint="cs"/>
          <w:sz w:val="32"/>
          <w:szCs w:val="32"/>
          <w:cs/>
        </w:rPr>
        <w:t>เนื่องจาก</w:t>
      </w:r>
      <w:r w:rsidR="00ED53A7" w:rsidRPr="00ED53A7">
        <w:rPr>
          <w:rFonts w:ascii="Angsana New" w:hAnsi="Angsana New" w:cs="Angsana New" w:hint="cs"/>
          <w:sz w:val="32"/>
          <w:szCs w:val="32"/>
          <w:cs/>
        </w:rPr>
        <w:t>ผลสัมฤทธิ์ทางการเรียน</w:t>
      </w:r>
      <w:r w:rsidR="00ED53A7">
        <w:rPr>
          <w:rFonts w:ascii="Angsana New" w:hAnsi="Angsana New" w:cs="Angsana New" w:hint="cs"/>
          <w:sz w:val="32"/>
          <w:szCs w:val="32"/>
          <w:cs/>
        </w:rPr>
        <w:t xml:space="preserve">ต่ำ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โดยเฉพาะนักเรียนชั้นมัธยมศึกษาปีที่ </w:t>
      </w:r>
      <w:r w:rsidRPr="001E0AB2">
        <w:rPr>
          <w:rFonts w:ascii="Angsana New" w:hAnsi="Angsana New" w:cs="Angsana New"/>
          <w:sz w:val="32"/>
          <w:szCs w:val="32"/>
        </w:rPr>
        <w:t xml:space="preserve">2 </w:t>
      </w:r>
      <w:r w:rsidRPr="001E0AB2">
        <w:rPr>
          <w:rFonts w:ascii="Angsana New" w:hAnsi="Angsana New" w:cs="Angsana New"/>
          <w:sz w:val="32"/>
          <w:szCs w:val="32"/>
          <w:cs/>
        </w:rPr>
        <w:t>ที่มีปัญหาเกี่ยวกับการแก้สมการ ซึ่งทางคณะครูมองว่านักเรียนส่วนใหญ่</w:t>
      </w:r>
      <w:r>
        <w:rPr>
          <w:rFonts w:ascii="Angsana New" w:hAnsi="Angsana New" w:cs="Angsana New"/>
          <w:sz w:val="32"/>
          <w:szCs w:val="32"/>
          <w:cs/>
        </w:rPr>
        <w:t>ทำแบบฝึกหัด</w:t>
      </w:r>
    </w:p>
    <w:p w:rsidR="00AF03A3" w:rsidRDefault="000F4D4F" w:rsidP="008F71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ยังไม่</w:t>
      </w:r>
      <w:r>
        <w:rPr>
          <w:rFonts w:ascii="Angsana New" w:hAnsi="Angsana New" w:cs="Angsana New" w:hint="cs"/>
          <w:sz w:val="32"/>
          <w:szCs w:val="32"/>
          <w:cs/>
        </w:rPr>
        <w:t>ถูก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ทำผิดพลาดและเกิดมโนทัศน์ที่คลาดเคลื่อนใน</w:t>
      </w:r>
      <w:r w:rsidR="00237BED">
        <w:rPr>
          <w:rFonts w:ascii="Angsana New" w:hAnsi="Angsana New" w:cs="Angsana New"/>
          <w:sz w:val="32"/>
          <w:szCs w:val="32"/>
          <w:cs/>
        </w:rPr>
        <w:t>ทักษะการดำเนินการเกี่ยวกับตัวแปรทางพีชคณิต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ไม่สามารถแก้ปัญหาเกี่ยวกับตัวแปร</w:t>
      </w:r>
      <w:r w:rsidR="00237BED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ได้ จึงได้ร่วมกันสรุปว่า</w:t>
      </w:r>
      <w:r w:rsidR="00AF03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จากปัญหาการเรียนการสอนและจากการสำรวจผลสัมฤทธิ์</w:t>
      </w:r>
      <w:r w:rsidR="00D86841">
        <w:rPr>
          <w:rFonts w:ascii="Angsana New" w:hAnsi="Angsana New" w:cs="Angsana New" w:hint="cs"/>
          <w:sz w:val="32"/>
          <w:szCs w:val="32"/>
          <w:cs/>
        </w:rPr>
        <w:t>ทางการเรียน</w:t>
      </w:r>
      <w:r w:rsidRPr="001E0AB2">
        <w:rPr>
          <w:rFonts w:ascii="Angsana New" w:hAnsi="Angsana New" w:cs="Angsana New"/>
          <w:sz w:val="32"/>
          <w:szCs w:val="32"/>
          <w:cs/>
        </w:rPr>
        <w:t>ของนักเรียนเกี่ยวกับ</w:t>
      </w:r>
    </w:p>
    <w:p w:rsidR="000F4D4F" w:rsidRPr="008F71FA" w:rsidRDefault="000F4D4F" w:rsidP="008F71FA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มโนทัศน์ที่คลาดเคลื่อนในส่วนของตัวแปร</w:t>
      </w:r>
      <w:r w:rsidR="00237BED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ยังเป็นปัญหาอยู่มากสมควรได้รับการแก้ไขอย่างเร่งด่วน</w:t>
      </w:r>
    </w:p>
    <w:p w:rsidR="00EB5E98" w:rsidRDefault="005E36E0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lastRenderedPageBreak/>
        <w:t>ตัวแปรทาง</w:t>
      </w:r>
      <w:r w:rsidR="00EB5E98">
        <w:rPr>
          <w:rFonts w:ascii="Angsana New" w:hAnsi="Angsana New" w:cs="Angsana New" w:hint="cs"/>
          <w:sz w:val="32"/>
          <w:szCs w:val="32"/>
          <w:cs/>
        </w:rPr>
        <w:t>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เป็นองค์ประกอบพื้นฐานในการเรียนรู้คณิตศาสตร์โดยเฉพาะการเรียนรู้สมการซึ่งเป็นส่วนหนึ่งของพีชคณิต พื้นฐานของตัวแปรเป็นรากฐานสำคัญในการเรียนรู้พีชคณิตและคณิตศาสตร์ระดับสูง แนวคิดเกี่ยวกับตัวแปรอาจเป็นส่วนประกอบที่เล็กที่สุดของการเรียนรู้พีชคณิต แต่เมื่อนักเรียนเกิดมโนทัศน์ที่คลาดเคลื่อนเกี่ยวกับตัวแปรก็อาจจะเป็นปัญหาใหญ่ในการทำความเข้าใจพีชคณิต</w:t>
      </w:r>
      <w:r w:rsidRPr="001E0AB2">
        <w:rPr>
          <w:rFonts w:ascii="Angsana New" w:hAnsi="Angsana New" w:cs="Angsana New"/>
          <w:sz w:val="32"/>
          <w:szCs w:val="32"/>
        </w:rPr>
        <w:t xml:space="preserve"> </w:t>
      </w:r>
      <w:r w:rsidR="00891ADB" w:rsidRPr="00891ADB">
        <w:rPr>
          <w:rFonts w:ascii="Angsana New" w:hAnsi="Angsana New" w:cs="Angsana New"/>
          <w:sz w:val="32"/>
          <w:szCs w:val="32"/>
        </w:rPr>
        <w:t xml:space="preserve">(Omer and </w:t>
      </w:r>
      <w:proofErr w:type="spellStart"/>
      <w:r w:rsidR="00891ADB" w:rsidRPr="00891ADB">
        <w:rPr>
          <w:rFonts w:ascii="Angsana New" w:hAnsi="Angsana New" w:cs="Angsana New"/>
          <w:sz w:val="32"/>
          <w:szCs w:val="32"/>
        </w:rPr>
        <w:t>Yasin</w:t>
      </w:r>
      <w:proofErr w:type="spellEnd"/>
      <w:r w:rsidR="00891ADB" w:rsidRPr="00891ADB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="00891ADB" w:rsidRPr="00891ADB">
        <w:rPr>
          <w:rFonts w:ascii="Angsana New" w:hAnsi="Angsana New" w:cs="Angsana New"/>
          <w:sz w:val="32"/>
          <w:szCs w:val="32"/>
        </w:rPr>
        <w:t>2011 :</w:t>
      </w:r>
      <w:proofErr w:type="gramEnd"/>
      <w:r w:rsidR="00891ADB" w:rsidRPr="00891ADB">
        <w:rPr>
          <w:rFonts w:ascii="Angsana New" w:hAnsi="Angsana New" w:cs="Angsana New"/>
          <w:sz w:val="32"/>
          <w:szCs w:val="32"/>
        </w:rPr>
        <w:t xml:space="preserve"> 3322-3327)</w:t>
      </w:r>
      <w:r w:rsidRPr="001E0AB2">
        <w:rPr>
          <w:rFonts w:ascii="Angsana New" w:hAnsi="Angsana New" w:cs="Angsana New"/>
          <w:sz w:val="32"/>
          <w:szCs w:val="32"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พีชคณิต</w:t>
      </w:r>
    </w:p>
    <w:p w:rsidR="005E36E0" w:rsidRPr="001E0AB2" w:rsidRDefault="005E36E0" w:rsidP="008F71FA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E0AB2">
        <w:rPr>
          <w:rFonts w:ascii="Angsana New" w:hAnsi="Angsana New" w:cs="Angsana New"/>
          <w:sz w:val="32"/>
          <w:szCs w:val="32"/>
          <w:cs/>
        </w:rPr>
        <w:t>มีความสำคัญและมีประโยชน์ต่อการนำไปใช้แก้ปัญหาต่างๆในชีวิตประจำวั</w:t>
      </w:r>
      <w:r w:rsidR="00237BED">
        <w:rPr>
          <w:rFonts w:ascii="Angsana New" w:hAnsi="Angsana New" w:cs="Angsana New"/>
          <w:sz w:val="32"/>
          <w:szCs w:val="32"/>
          <w:cs/>
        </w:rPr>
        <w:t>น เป็นพื้นฐานสำคัญในการศึกษา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คณิตศาสตร์ขั้นสูงและวิทยาการอื่นๆหลายแขนง และช่วยพัฒนาการคิดอย่างมีวิจารณญาณของนักเรียน </w:t>
      </w:r>
      <w:r w:rsidR="00237BED">
        <w:rPr>
          <w:rFonts w:ascii="Angsana New" w:hAnsi="Angsana New" w:cs="Angsana New"/>
          <w:sz w:val="32"/>
          <w:szCs w:val="32"/>
        </w:rPr>
        <w:t xml:space="preserve">Lew </w:t>
      </w:r>
      <w:r w:rsidRPr="001E0AB2">
        <w:rPr>
          <w:rFonts w:ascii="Angsana New" w:hAnsi="Angsana New" w:cs="Angsana New"/>
          <w:sz w:val="32"/>
          <w:szCs w:val="32"/>
        </w:rPr>
        <w:t>(2004 : 88-95)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="00237BED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Pr="001E0AB2">
        <w:rPr>
          <w:rFonts w:ascii="Angsana New" w:hAnsi="Angsana New" w:cs="Angsana New"/>
          <w:sz w:val="32"/>
          <w:szCs w:val="32"/>
          <w:cs/>
        </w:rPr>
        <w:t>การเรียนรู้พีชคณิตอย่างมีความหมายเป็นเป้าหมายของนักเรียนทุกคนในฐานะที่จะเป็นพลังอันสำคัญในการทำงานในอนาคต นักเรียนควรได้รับการปลูกฝังให้เห็นความสำคัญและประโยชน์ของพีชคณิต และให้ความสนใจในการสร้างความเข้าใจเกี่ยวกับพีชคณิต เพราะพีชคณิตเป็นเครื่องมือในการสร้างสิ่งที่เกี่ยวข้องกับการแก้ปัญหาในชีวิตจริง การป้องกันไม่ให้เกิดมโนทัศน์ที่คลาดเคลื่อนเกี่ยวกับตัวแปร</w:t>
      </w:r>
      <w:r w:rsidR="00F73CDC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มีวิธีการที่แตกต่างกันหลายวิธี</w:t>
      </w:r>
      <w:r w:rsidR="00F73C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โดยครูเป็นผู้ที่มีบทบาทโดยตรงที่จะ</w:t>
      </w:r>
      <w:r w:rsidR="00F73CDC">
        <w:rPr>
          <w:rFonts w:ascii="Angsana New" w:hAnsi="Angsana New" w:cs="Angsana New" w:hint="cs"/>
          <w:sz w:val="32"/>
          <w:szCs w:val="32"/>
          <w:cs/>
        </w:rPr>
        <w:t>ทำให้นักเรียนเข้าใจ</w:t>
      </w:r>
      <w:r w:rsidR="00F73CDC">
        <w:rPr>
          <w:rFonts w:ascii="Angsana New" w:hAnsi="Angsana New" w:cs="Angsana New"/>
          <w:sz w:val="32"/>
          <w:szCs w:val="32"/>
          <w:cs/>
        </w:rPr>
        <w:t>มโนทัศน์</w:t>
      </w:r>
      <w:r w:rsidR="00F73CDC" w:rsidRPr="001E0AB2">
        <w:rPr>
          <w:rFonts w:ascii="Angsana New" w:hAnsi="Angsana New" w:cs="Angsana New"/>
          <w:sz w:val="32"/>
          <w:szCs w:val="32"/>
          <w:cs/>
        </w:rPr>
        <w:t>เกี่ยวกับตัวแปร</w:t>
      </w:r>
      <w:r w:rsidR="00F73CDC">
        <w:rPr>
          <w:rFonts w:ascii="Angsana New" w:hAnsi="Angsana New" w:cs="Angsana New" w:hint="cs"/>
          <w:sz w:val="32"/>
          <w:szCs w:val="32"/>
          <w:cs/>
        </w:rPr>
        <w:t>ทางพีชคณิตที่ถูกต้อง</w:t>
      </w:r>
    </w:p>
    <w:p w:rsidR="005E36E0" w:rsidRPr="001E0AB2" w:rsidRDefault="005E36E0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1E0AB2">
        <w:rPr>
          <w:rFonts w:ascii="Angsana New" w:hAnsi="Angsana New" w:cs="Angsana New"/>
          <w:sz w:val="32"/>
          <w:szCs w:val="32"/>
          <w:cs/>
        </w:rPr>
        <w:t>ความเข้าใจมโนทัศน์เกี่ยวกับตัวแปร</w:t>
      </w:r>
      <w:r w:rsidR="00F73CDC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ที่ถูกต้องเป็นสิ่งสำคัญในการเรียนรู้พีชคณิต</w:t>
      </w:r>
      <w:r w:rsidR="00F73C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ครูเป็นผู้มีบทบาทสำคัญในการ</w:t>
      </w:r>
      <w:r w:rsidR="00822237">
        <w:rPr>
          <w:rFonts w:ascii="Angsana New" w:hAnsi="Angsana New" w:cs="Angsana New"/>
          <w:sz w:val="32"/>
          <w:szCs w:val="32"/>
          <w:cs/>
        </w:rPr>
        <w:t>สร้างมโนทัศน์ที่ถูกต้องให้กับ</w:t>
      </w:r>
      <w:r w:rsidR="00822237">
        <w:rPr>
          <w:rFonts w:ascii="Angsana New" w:hAnsi="Angsana New" w:cs="Angsana New" w:hint="cs"/>
          <w:sz w:val="32"/>
          <w:szCs w:val="32"/>
          <w:cs/>
        </w:rPr>
        <w:t>นัก</w:t>
      </w:r>
      <w:r w:rsidRPr="001E0AB2">
        <w:rPr>
          <w:rFonts w:ascii="Angsana New" w:hAnsi="Angsana New" w:cs="Angsana New"/>
          <w:sz w:val="32"/>
          <w:szCs w:val="32"/>
          <w:cs/>
        </w:rPr>
        <w:t>เรียน</w:t>
      </w:r>
      <w:r w:rsidR="008222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ในการสร้างมโนทัศน์เกี่ยวกับตัวแปร</w:t>
      </w:r>
      <w:r w:rsidR="00822237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ที่ถูกต้อง ครูจะต้องพูด</w:t>
      </w:r>
      <w:r w:rsidR="00822237">
        <w:rPr>
          <w:rFonts w:ascii="Angsana New" w:hAnsi="Angsana New" w:cs="Angsana New" w:hint="cs"/>
          <w:sz w:val="32"/>
          <w:szCs w:val="32"/>
          <w:cs/>
        </w:rPr>
        <w:t>ถึง</w:t>
      </w:r>
      <w:r w:rsidRPr="001E0AB2">
        <w:rPr>
          <w:rFonts w:ascii="Angsana New" w:hAnsi="Angsana New" w:cs="Angsana New"/>
          <w:sz w:val="32"/>
          <w:szCs w:val="32"/>
          <w:cs/>
        </w:rPr>
        <w:t>ความสำคัญของแนวคิดเกี่ยวกับตัวแปร</w:t>
      </w:r>
      <w:r w:rsidR="00822237">
        <w:rPr>
          <w:rFonts w:ascii="Angsana New" w:hAnsi="Angsana New" w:cs="Angsana New" w:hint="cs"/>
          <w:sz w:val="32"/>
          <w:szCs w:val="32"/>
          <w:cs/>
        </w:rPr>
        <w:t xml:space="preserve">ทางพีชคณิต </w:t>
      </w:r>
      <w:r w:rsidRPr="001E0AB2">
        <w:rPr>
          <w:rFonts w:ascii="Angsana New" w:hAnsi="Angsana New" w:cs="Angsana New"/>
          <w:sz w:val="32"/>
          <w:szCs w:val="32"/>
          <w:cs/>
        </w:rPr>
        <w:t>จัดกิจกรรมการเรียนรู้ให้น่าสนใจ สนุกสนาน ใช้สื่อการเรียนรู้ประกอบ และจัดการเรียนรู้โดยเชื่อมโยงแนวคิดของตัวแปร</w:t>
      </w:r>
      <w:r w:rsidR="00F43D94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ให้เข้ากับสภาพจริงในชีวิตประจำวันและทำให้เป็นรูปธรรมมากที</w:t>
      </w:r>
      <w:r w:rsidR="00822237">
        <w:rPr>
          <w:rFonts w:ascii="Angsana New" w:hAnsi="Angsana New" w:cs="Angsana New"/>
          <w:sz w:val="32"/>
          <w:szCs w:val="32"/>
          <w:cs/>
        </w:rPr>
        <w:t>่สุด ครูจะต้องอธิบายในสิ่งที่</w:t>
      </w:r>
      <w:r w:rsidR="00822237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1E0AB2">
        <w:rPr>
          <w:rFonts w:ascii="Angsana New" w:hAnsi="Angsana New" w:cs="Angsana New"/>
          <w:sz w:val="32"/>
          <w:szCs w:val="32"/>
          <w:cs/>
        </w:rPr>
        <w:t>ทำผิ</w:t>
      </w:r>
      <w:r w:rsidR="00822237">
        <w:rPr>
          <w:rFonts w:ascii="Angsana New" w:hAnsi="Angsana New" w:cs="Angsana New"/>
          <w:sz w:val="32"/>
          <w:szCs w:val="32"/>
          <w:cs/>
        </w:rPr>
        <w:t>ดและสร้างทัศนคติที่ถูกต้องให้</w:t>
      </w:r>
      <w:r w:rsidR="00822237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1E0AB2">
        <w:rPr>
          <w:rFonts w:ascii="Angsana New" w:hAnsi="Angsana New" w:cs="Angsana New"/>
          <w:sz w:val="32"/>
          <w:szCs w:val="32"/>
          <w:cs/>
        </w:rPr>
        <w:t>และใช้กลยุทธ์การเรียนรู้ที่มุ่งเน้นให้</w:t>
      </w:r>
      <w:r w:rsidR="00822237">
        <w:rPr>
          <w:rFonts w:ascii="Angsana New" w:hAnsi="Angsana New" w:cs="Angsana New" w:hint="cs"/>
          <w:sz w:val="32"/>
          <w:szCs w:val="32"/>
          <w:cs/>
        </w:rPr>
        <w:t>นัก</w:t>
      </w:r>
      <w:r w:rsidRPr="001E0AB2">
        <w:rPr>
          <w:rFonts w:ascii="Angsana New" w:hAnsi="Angsana New" w:cs="Angsana New"/>
          <w:sz w:val="32"/>
          <w:szCs w:val="32"/>
          <w:cs/>
        </w:rPr>
        <w:t>เรียนค้นพบด้วยตนเอง</w:t>
      </w:r>
      <w:r>
        <w:rPr>
          <w:rFonts w:ascii="Angsana New" w:hAnsi="Angsana New" w:cs="Angsana New"/>
          <w:sz w:val="32"/>
          <w:szCs w:val="32"/>
          <w:cs/>
        </w:rPr>
        <w:t xml:space="preserve"> อัมพร ม้า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ค</w:t>
      </w:r>
      <w:r w:rsidRPr="001E0AB2">
        <w:rPr>
          <w:rFonts w:ascii="Angsana New" w:hAnsi="Angsana New" w:cs="Angsana New"/>
          <w:sz w:val="32"/>
          <w:szCs w:val="32"/>
          <w:cs/>
        </w:rPr>
        <w:t>นอง</w:t>
      </w:r>
      <w:proofErr w:type="spellEnd"/>
      <w:r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</w:rPr>
        <w:t xml:space="preserve">(2547 : 110)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และ </w:t>
      </w:r>
      <w:proofErr w:type="spellStart"/>
      <w:r w:rsidR="00D86841" w:rsidRPr="001E0AB2">
        <w:rPr>
          <w:rFonts w:ascii="Angsana New" w:hAnsi="Angsana New" w:cs="Angsana New"/>
          <w:sz w:val="32"/>
          <w:szCs w:val="32"/>
        </w:rPr>
        <w:t>Kamii</w:t>
      </w:r>
      <w:proofErr w:type="spellEnd"/>
      <w:r w:rsidR="00D86841" w:rsidRPr="001E0AB2">
        <w:rPr>
          <w:rFonts w:ascii="Angsana New" w:hAnsi="Angsana New" w:cs="Angsana New"/>
          <w:sz w:val="32"/>
          <w:szCs w:val="32"/>
        </w:rPr>
        <w:t xml:space="preserve"> and Dominick </w:t>
      </w:r>
      <w:r w:rsidRPr="001E0AB2">
        <w:rPr>
          <w:rFonts w:ascii="Angsana New" w:hAnsi="Angsana New" w:cs="Angsana New"/>
          <w:sz w:val="32"/>
          <w:szCs w:val="32"/>
        </w:rPr>
        <w:t xml:space="preserve">(1997 : 10) </w:t>
      </w:r>
      <w:r w:rsidRPr="001E0AB2">
        <w:rPr>
          <w:rFonts w:ascii="Angsana New" w:hAnsi="Angsana New" w:cs="Angsana New"/>
          <w:sz w:val="32"/>
          <w:szCs w:val="32"/>
          <w:cs/>
        </w:rPr>
        <w:t>กล่าวว่า หากนักเรียนเกิดมโนทัศน์ที่ถูกต้องจะทำให้การเรียนรู้คณิตศาสตร์เกิดประ</w:t>
      </w:r>
      <w:r w:rsidR="00237BED">
        <w:rPr>
          <w:rFonts w:ascii="Angsana New" w:hAnsi="Angsana New" w:cs="Angsana New"/>
          <w:sz w:val="32"/>
          <w:szCs w:val="32"/>
          <w:cs/>
        </w:rPr>
        <w:t>สิทธิภาพและมีความสุข  นอกจากนี้ยังช่วยลดปัญหาข้อ</w:t>
      </w:r>
      <w:r w:rsidRPr="001E0AB2">
        <w:rPr>
          <w:rFonts w:ascii="Angsana New" w:hAnsi="Angsana New" w:cs="Angsana New"/>
          <w:sz w:val="32"/>
          <w:szCs w:val="32"/>
          <w:cs/>
        </w:rPr>
        <w:t>ผิดพลา</w:t>
      </w:r>
      <w:r w:rsidR="00237BED">
        <w:rPr>
          <w:rFonts w:ascii="Angsana New" w:hAnsi="Angsana New" w:cs="Angsana New"/>
          <w:sz w:val="32"/>
          <w:szCs w:val="32"/>
          <w:cs/>
        </w:rPr>
        <w:t>ดในการ</w:t>
      </w:r>
      <w:r w:rsidR="00237BED">
        <w:rPr>
          <w:rFonts w:ascii="Angsana New" w:hAnsi="Angsana New" w:cs="Angsana New" w:hint="cs"/>
          <w:sz w:val="32"/>
          <w:szCs w:val="32"/>
          <w:cs/>
        </w:rPr>
        <w:t>แก้ปัญหาทาง</w:t>
      </w:r>
      <w:r w:rsidR="00237BED">
        <w:rPr>
          <w:rFonts w:ascii="Angsana New" w:hAnsi="Angsana New" w:cs="Angsana New"/>
          <w:sz w:val="32"/>
          <w:szCs w:val="32"/>
          <w:cs/>
        </w:rPr>
        <w:t>คณิตศาสตร์ เพราะการคิดและ</w:t>
      </w:r>
      <w:r w:rsidRPr="001E0AB2">
        <w:rPr>
          <w:rFonts w:ascii="Angsana New" w:hAnsi="Angsana New" w:cs="Angsana New"/>
          <w:sz w:val="32"/>
          <w:szCs w:val="32"/>
          <w:cs/>
        </w:rPr>
        <w:t>คำนวณผิดพลาดส่วนหนึ่งเป็นผลมาจากการใช้วิธีการโดยปราศจากความเข้าใจมโนทัศน์ในเรื่องนั้นๆ</w:t>
      </w:r>
      <w:r w:rsidR="001A753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แนวคิดเกี่ยวกับตัวแปร</w:t>
      </w:r>
      <w:r w:rsidR="00822237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เป็นปัญหาที่มีความสำคัญมากสำหรับคณิตศาสตร์ที่นักเรียนจะต้องทำความเข้าใจอย่างเต็มที่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E15F5" w:rsidRDefault="003E15F5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817D94" w:rsidRPr="001E0AB2" w:rsidRDefault="00817D94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lastRenderedPageBreak/>
        <w:t>จากเหตุผลดังกล่าวผู้วิจัยจึงมีความสนใจที่จะทำวิจัยเกี่ยวกับข้อผิดพลาดและมโนทัศน์คลาดเคลื่อน</w:t>
      </w:r>
      <w:r w:rsidR="00822237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 w:rsidR="00822237" w:rsidRPr="001E0AB2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="00822237" w:rsidRPr="001E0AB2">
        <w:rPr>
          <w:rFonts w:ascii="Angsana New" w:hAnsi="Angsana New" w:cs="Angsana New"/>
          <w:sz w:val="32"/>
          <w:szCs w:val="32"/>
        </w:rPr>
        <w:t>2</w:t>
      </w:r>
      <w:r w:rsidR="00822237"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เกี่ยวกับตัวแปรทางพีชคณิต </w:t>
      </w:r>
      <w:r w:rsidR="00822237">
        <w:rPr>
          <w:rFonts w:ascii="Angsana New" w:hAnsi="Angsana New" w:cs="Angsana New" w:hint="cs"/>
          <w:sz w:val="32"/>
          <w:szCs w:val="32"/>
          <w:cs/>
        </w:rPr>
        <w:t>เพื่อศึกษา</w:t>
      </w:r>
      <w:r w:rsidRPr="001E0AB2">
        <w:rPr>
          <w:rFonts w:ascii="Angsana New" w:hAnsi="Angsana New" w:cs="Angsana New"/>
          <w:sz w:val="32"/>
          <w:szCs w:val="32"/>
          <w:cs/>
        </w:rPr>
        <w:t>ข้อผิดพลาดและมโนทัศน์ที่คลาดเคลื่อน</w:t>
      </w:r>
      <w:r w:rsidR="00822237">
        <w:rPr>
          <w:rFonts w:ascii="Angsana New" w:hAnsi="Angsana New" w:cs="Angsana New" w:hint="cs"/>
          <w:sz w:val="32"/>
          <w:szCs w:val="32"/>
          <w:cs/>
        </w:rPr>
        <w:t xml:space="preserve"> ของ</w:t>
      </w:r>
      <w:r w:rsidR="00822237" w:rsidRPr="001E0AB2">
        <w:rPr>
          <w:rFonts w:ascii="Angsana New" w:hAnsi="Angsana New" w:cs="Angsana New"/>
          <w:sz w:val="32"/>
          <w:szCs w:val="32"/>
          <w:cs/>
        </w:rPr>
        <w:t xml:space="preserve">นักเรียนชั้นมัธยมศึกษาปีที่ </w:t>
      </w:r>
      <w:r w:rsidR="00822237" w:rsidRPr="001E0AB2">
        <w:rPr>
          <w:rFonts w:ascii="Angsana New" w:hAnsi="Angsana New" w:cs="Angsana New"/>
          <w:sz w:val="32"/>
          <w:szCs w:val="32"/>
        </w:rPr>
        <w:t>2</w:t>
      </w:r>
      <w:r w:rsidR="00822237"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เกี่ยวกับตัวแปรทางพีชคณิต</w:t>
      </w:r>
      <w:r w:rsidR="00822237">
        <w:rPr>
          <w:rFonts w:ascii="Angsana New" w:hAnsi="Angsana New" w:cs="Angsana New" w:hint="cs"/>
          <w:sz w:val="32"/>
          <w:szCs w:val="32"/>
          <w:cs/>
        </w:rPr>
        <w:t>ว่ามีลักษณะ</w:t>
      </w:r>
      <w:r w:rsidRPr="001E0AB2">
        <w:rPr>
          <w:rFonts w:ascii="Angsana New" w:hAnsi="Angsana New" w:cs="Angsana New"/>
          <w:sz w:val="32"/>
          <w:szCs w:val="32"/>
          <w:cs/>
        </w:rPr>
        <w:t>อย่างไรและมีสาเหตุมาจากอ</w:t>
      </w:r>
      <w:r w:rsidR="00147974" w:rsidRPr="001E0AB2">
        <w:rPr>
          <w:rFonts w:ascii="Angsana New" w:hAnsi="Angsana New" w:cs="Angsana New"/>
          <w:sz w:val="32"/>
          <w:szCs w:val="32"/>
          <w:cs/>
        </w:rPr>
        <w:t>ะ</w:t>
      </w:r>
      <w:r w:rsidRPr="001E0AB2">
        <w:rPr>
          <w:rFonts w:ascii="Angsana New" w:hAnsi="Angsana New" w:cs="Angsana New"/>
          <w:sz w:val="32"/>
          <w:szCs w:val="32"/>
          <w:cs/>
        </w:rPr>
        <w:t>ไร เพื่อเป็นแนวทางในการ</w:t>
      </w:r>
      <w:r w:rsidR="00822237">
        <w:rPr>
          <w:rFonts w:ascii="Angsana New" w:hAnsi="Angsana New" w:cs="Angsana New" w:hint="cs"/>
          <w:sz w:val="32"/>
          <w:szCs w:val="32"/>
          <w:cs/>
        </w:rPr>
        <w:t>จัดการเรียนรู้</w:t>
      </w:r>
      <w:r w:rsidR="004760C5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822237">
        <w:rPr>
          <w:rFonts w:ascii="Angsana New" w:hAnsi="Angsana New" w:cs="Angsana New" w:hint="cs"/>
          <w:sz w:val="32"/>
          <w:szCs w:val="32"/>
          <w:cs/>
        </w:rPr>
        <w:t>สำหรับครู และเป็นแนวทางในการ</w:t>
      </w:r>
      <w:r w:rsidRPr="001E0AB2">
        <w:rPr>
          <w:rFonts w:ascii="Angsana New" w:hAnsi="Angsana New" w:cs="Angsana New"/>
          <w:sz w:val="32"/>
          <w:szCs w:val="32"/>
          <w:cs/>
        </w:rPr>
        <w:t>แก้ไขข้อผิดพลาดและมโนทัศน์ที่คลาดเคลื่อนเกี่ยวกับตัวแปร</w:t>
      </w:r>
      <w:r w:rsidR="004760C5">
        <w:rPr>
          <w:rFonts w:ascii="Angsana New" w:hAnsi="Angsana New" w:cs="Angsana New" w:hint="cs"/>
          <w:sz w:val="32"/>
          <w:szCs w:val="32"/>
          <w:cs/>
        </w:rPr>
        <w:t>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>ในการเรียน</w:t>
      </w:r>
      <w:r w:rsidR="004760C5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Pr="001E0AB2">
        <w:rPr>
          <w:rFonts w:ascii="Angsana New" w:hAnsi="Angsana New" w:cs="Angsana New"/>
          <w:sz w:val="32"/>
          <w:szCs w:val="32"/>
          <w:cs/>
        </w:rPr>
        <w:t>ของนักเรียนต่อไป</w:t>
      </w:r>
    </w:p>
    <w:p w:rsidR="004C3D68" w:rsidRPr="007D2C35" w:rsidRDefault="004C3D68" w:rsidP="008F71FA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0682D" w:rsidRPr="00AD5196" w:rsidRDefault="0030682D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AD5196">
        <w:rPr>
          <w:rFonts w:ascii="Angsana New" w:hAnsi="Angsana New" w:cs="Angsana New"/>
          <w:b/>
          <w:bCs/>
          <w:sz w:val="36"/>
          <w:szCs w:val="36"/>
          <w:cs/>
        </w:rPr>
        <w:t>วัตถุประสงค์การวิจัย</w:t>
      </w:r>
    </w:p>
    <w:p w:rsidR="00F26FF5" w:rsidRPr="00AD5196" w:rsidRDefault="00F26FF5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650D8E" w:rsidRDefault="00DD7E5A" w:rsidP="008F71FA">
      <w:pPr>
        <w:pStyle w:val="a9"/>
        <w:numPr>
          <w:ilvl w:val="0"/>
          <w:numId w:val="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Angsana New" w:hAnsi="Angsana New" w:cs="Angsana New"/>
          <w:sz w:val="32"/>
          <w:szCs w:val="32"/>
        </w:rPr>
      </w:pPr>
      <w:r w:rsidRPr="00F63160">
        <w:rPr>
          <w:rFonts w:ascii="Angsana New" w:hAnsi="Angsana New" w:cs="Angsana New" w:hint="cs"/>
          <w:sz w:val="32"/>
          <w:szCs w:val="32"/>
          <w:cs/>
        </w:rPr>
        <w:t>เพื่อศึกษาข้อผิดพลาดและมโนทัศน์ที่คลาดเคลื่อน</w:t>
      </w:r>
      <w:r w:rsidR="00171B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1BFF" w:rsidRPr="00F63160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="00845323" w:rsidRPr="00650D8E">
        <w:rPr>
          <w:rFonts w:ascii="Angsana New" w:hAnsi="Angsana New" w:cs="Angsana New" w:hint="cs"/>
          <w:sz w:val="32"/>
          <w:szCs w:val="32"/>
          <w:cs/>
        </w:rPr>
        <w:t>ชั้นมัธยมศึกษา</w:t>
      </w:r>
    </w:p>
    <w:p w:rsidR="00AD5196" w:rsidRPr="00650D8E" w:rsidRDefault="00171BFF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50D8E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Pr="00650D8E">
        <w:rPr>
          <w:rFonts w:ascii="Angsana New" w:hAnsi="Angsana New" w:cs="Angsana New"/>
          <w:sz w:val="32"/>
          <w:szCs w:val="32"/>
        </w:rPr>
        <w:t>2</w:t>
      </w:r>
      <w:r w:rsidRPr="00650D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D7E5A" w:rsidRPr="00650D8E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  <w:r w:rsidRPr="00650D8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17D94" w:rsidRPr="00631276" w:rsidRDefault="00DD7E5A" w:rsidP="008F71FA">
      <w:pPr>
        <w:pStyle w:val="a9"/>
        <w:numPr>
          <w:ilvl w:val="0"/>
          <w:numId w:val="1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720"/>
        <w:rPr>
          <w:rFonts w:ascii="Angsana New" w:hAnsi="Angsana New" w:cs="Angsana New"/>
          <w:sz w:val="32"/>
          <w:szCs w:val="32"/>
        </w:rPr>
      </w:pPr>
      <w:r w:rsidRPr="00F63160">
        <w:rPr>
          <w:rFonts w:ascii="Angsana New" w:hAnsi="Angsana New" w:cs="Angsana New" w:hint="cs"/>
          <w:sz w:val="32"/>
          <w:szCs w:val="32"/>
          <w:cs/>
        </w:rPr>
        <w:t>เพื่อศึกษาสาเหตุการเกิดข้อผิดพลาดและมโนทัศน์ที่คลาดเคลื่อน</w:t>
      </w:r>
      <w:r w:rsidR="00171B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1BFF" w:rsidRPr="00F63160">
        <w:rPr>
          <w:rFonts w:ascii="Angsana New" w:hAnsi="Angsana New" w:cs="Angsana New" w:hint="cs"/>
          <w:sz w:val="32"/>
          <w:szCs w:val="32"/>
          <w:cs/>
        </w:rPr>
        <w:t xml:space="preserve">ของนักเรียนชั้นมัธยมศึกษาปีที่ </w:t>
      </w:r>
      <w:r w:rsidR="00171BFF" w:rsidRPr="00F63160">
        <w:rPr>
          <w:rFonts w:ascii="Angsana New" w:hAnsi="Angsana New" w:cs="Angsana New"/>
          <w:sz w:val="32"/>
          <w:szCs w:val="32"/>
        </w:rPr>
        <w:t>2</w:t>
      </w:r>
      <w:r w:rsidR="00171B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63160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</w:p>
    <w:p w:rsidR="00897184" w:rsidRDefault="00897184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64324" w:rsidRDefault="00747975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AD5196">
        <w:rPr>
          <w:rFonts w:ascii="Angsana New" w:hAnsi="Angsana New" w:cs="Angsana New"/>
          <w:b/>
          <w:bCs/>
          <w:sz w:val="36"/>
          <w:szCs w:val="36"/>
          <w:cs/>
        </w:rPr>
        <w:t>ขอบเขต</w:t>
      </w:r>
      <w:r w:rsidR="00981C96" w:rsidRPr="00AD5196">
        <w:rPr>
          <w:rFonts w:ascii="Angsana New" w:hAnsi="Angsana New" w:cs="Angsana New"/>
          <w:b/>
          <w:bCs/>
          <w:sz w:val="36"/>
          <w:szCs w:val="36"/>
          <w:cs/>
        </w:rPr>
        <w:t>การวิจัย</w:t>
      </w:r>
    </w:p>
    <w:p w:rsidR="00D86841" w:rsidRPr="00D86841" w:rsidRDefault="00D86841" w:rsidP="008F71F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AB1C41" w:rsidRPr="00AB1C41" w:rsidRDefault="00F63160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F6B5A">
        <w:rPr>
          <w:rFonts w:ascii="Angsana New" w:hAnsi="Angsana New" w:cs="Angsana New" w:hint="cs"/>
          <w:b/>
          <w:bCs/>
          <w:sz w:val="32"/>
          <w:szCs w:val="32"/>
          <w:cs/>
        </w:rPr>
        <w:t>กลุ่มเป้าหมา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ย</w:t>
      </w:r>
    </w:p>
    <w:p w:rsidR="003E15F5" w:rsidRDefault="00F63160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993"/>
        <w:rPr>
          <w:rFonts w:ascii="Angsana New" w:hAnsi="Angsana New" w:cs="Angsana New"/>
          <w:sz w:val="32"/>
          <w:szCs w:val="32"/>
        </w:rPr>
      </w:pPr>
      <w:r w:rsidRPr="004F6B5A">
        <w:rPr>
          <w:rFonts w:ascii="Angsana New" w:hAnsi="Angsana New" w:cs="Angsana New" w:hint="cs"/>
          <w:sz w:val="32"/>
          <w:szCs w:val="32"/>
          <w:cs/>
        </w:rPr>
        <w:t xml:space="preserve">กลุ่มเป้าหมาย  ได้แก่  นักเรียนชั้นมัธยมศึกษาปีที่ </w:t>
      </w:r>
      <w:r w:rsidRPr="004F6B5A">
        <w:rPr>
          <w:rFonts w:ascii="Angsana New" w:hAnsi="Angsana New" w:cs="Angsana New"/>
          <w:sz w:val="32"/>
          <w:szCs w:val="32"/>
        </w:rPr>
        <w:t>2</w:t>
      </w:r>
      <w:r w:rsidRPr="004F6B5A">
        <w:rPr>
          <w:rFonts w:ascii="Angsana New" w:hAnsi="Angsana New" w:cs="Angsana New" w:hint="cs"/>
          <w:sz w:val="32"/>
          <w:szCs w:val="32"/>
          <w:cs/>
        </w:rPr>
        <w:t xml:space="preserve"> โรงเรียนนาโพธิ์พิทยา</w:t>
      </w:r>
      <w:proofErr w:type="spellStart"/>
      <w:r w:rsidRPr="004F6B5A">
        <w:rPr>
          <w:rFonts w:ascii="Angsana New" w:hAnsi="Angsana New" w:cs="Angsana New" w:hint="cs"/>
          <w:sz w:val="32"/>
          <w:szCs w:val="32"/>
          <w:cs/>
        </w:rPr>
        <w:t>สรรพ์</w:t>
      </w:r>
      <w:proofErr w:type="spellEnd"/>
    </w:p>
    <w:p w:rsidR="00631276" w:rsidRPr="003E15F5" w:rsidRDefault="00EB5E98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ที่เรียนในภาคเรียนที่ </w:t>
      </w:r>
      <w:r>
        <w:rPr>
          <w:rFonts w:ascii="Angsana New" w:hAnsi="Angsana New" w:cs="Angsana New"/>
          <w:sz w:val="32"/>
          <w:szCs w:val="32"/>
        </w:rPr>
        <w:t>2</w:t>
      </w:r>
      <w:r w:rsidR="00F63160" w:rsidRPr="003E15F5">
        <w:rPr>
          <w:rFonts w:ascii="Angsana New" w:hAnsi="Angsana New" w:cs="Angsana New" w:hint="cs"/>
          <w:sz w:val="32"/>
          <w:szCs w:val="32"/>
          <w:cs/>
        </w:rPr>
        <w:t xml:space="preserve"> ปีการศึกษา </w:t>
      </w:r>
      <w:r w:rsidR="00F63160" w:rsidRPr="003E15F5">
        <w:rPr>
          <w:rFonts w:ascii="Angsana New" w:hAnsi="Angsana New" w:cs="Angsana New"/>
          <w:sz w:val="32"/>
          <w:szCs w:val="32"/>
        </w:rPr>
        <w:t xml:space="preserve">2558 </w:t>
      </w:r>
      <w:r w:rsidR="00F63160" w:rsidRPr="003E15F5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8E3572" w:rsidRPr="003E15F5">
        <w:rPr>
          <w:rFonts w:ascii="Angsana New" w:hAnsi="Angsana New" w:cs="Angsana New"/>
          <w:sz w:val="32"/>
          <w:szCs w:val="32"/>
        </w:rPr>
        <w:t>4</w:t>
      </w:r>
      <w:r w:rsidR="00F63160" w:rsidRPr="003E15F5">
        <w:rPr>
          <w:rFonts w:ascii="Angsana New" w:hAnsi="Angsana New" w:cs="Angsana New"/>
          <w:sz w:val="32"/>
          <w:szCs w:val="32"/>
        </w:rPr>
        <w:t xml:space="preserve">2 </w:t>
      </w:r>
      <w:r w:rsidR="00F63160" w:rsidRPr="003E15F5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AB1C41" w:rsidRPr="00AB1C41" w:rsidRDefault="00F63160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F6B5A">
        <w:rPr>
          <w:rFonts w:ascii="Angsana New" w:hAnsi="Angsana New" w:cs="Angsana New" w:hint="cs"/>
          <w:b/>
          <w:bCs/>
          <w:sz w:val="32"/>
          <w:szCs w:val="32"/>
          <w:cs/>
        </w:rPr>
        <w:t>ตัวแปรที่ใช้ในการวิ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จัย</w:t>
      </w:r>
    </w:p>
    <w:p w:rsidR="00A01266" w:rsidRDefault="00F63160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 w:firstLine="993"/>
        <w:rPr>
          <w:rFonts w:ascii="Angsana New" w:hAnsi="Angsana New" w:cs="Angsana New"/>
          <w:sz w:val="32"/>
          <w:szCs w:val="32"/>
        </w:rPr>
      </w:pPr>
      <w:r w:rsidRPr="004F6B5A">
        <w:rPr>
          <w:rFonts w:ascii="Angsana New" w:hAnsi="Angsana New" w:cs="Angsana New" w:hint="cs"/>
          <w:sz w:val="32"/>
          <w:szCs w:val="32"/>
          <w:cs/>
        </w:rPr>
        <w:t xml:space="preserve">ตัวแปรที่ศึกษาในการวิจัยครั้งนี้ ได้แก่ </w:t>
      </w:r>
      <w:r w:rsidRPr="00F63160">
        <w:rPr>
          <w:rFonts w:ascii="Angsana New" w:hAnsi="Angsana New" w:cs="Angsana New" w:hint="cs"/>
          <w:sz w:val="32"/>
          <w:szCs w:val="32"/>
          <w:cs/>
        </w:rPr>
        <w:t>ข้อผิดพลาด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Pr="004F6B5A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</w:t>
      </w:r>
    </w:p>
    <w:p w:rsidR="00AB1C41" w:rsidRPr="00A01266" w:rsidRDefault="00F63160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</w:rPr>
      </w:pPr>
      <w:r w:rsidRPr="00A01266">
        <w:rPr>
          <w:rFonts w:ascii="Angsana New" w:hAnsi="Angsana New" w:cs="Angsana New" w:hint="cs"/>
          <w:sz w:val="32"/>
          <w:szCs w:val="32"/>
          <w:cs/>
        </w:rPr>
        <w:t>เกี่ยวกับตัวแปรทางพีชคณิต</w:t>
      </w:r>
    </w:p>
    <w:p w:rsidR="00307357" w:rsidRPr="00AB1C41" w:rsidRDefault="00F63160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1E5C">
        <w:rPr>
          <w:rFonts w:ascii="Angsana New" w:hAnsi="Angsana New" w:cs="Angsana New" w:hint="cs"/>
          <w:b/>
          <w:bCs/>
          <w:sz w:val="32"/>
          <w:szCs w:val="32"/>
          <w:cs/>
        </w:rPr>
        <w:t>เนื้อหาที่ใช้ในการวิ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จัย</w:t>
      </w:r>
    </w:p>
    <w:p w:rsidR="00EB5E98" w:rsidRDefault="00307357" w:rsidP="008F71FA">
      <w:pPr>
        <w:pStyle w:val="a9"/>
        <w:tabs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85770C">
        <w:rPr>
          <w:rFonts w:ascii="Angsana New" w:hAnsi="Angsana New" w:cs="Angsana New"/>
          <w:color w:val="000000"/>
          <w:sz w:val="32"/>
          <w:szCs w:val="32"/>
        </w:rPr>
        <w:tab/>
      </w:r>
      <w:r w:rsidR="00F63160" w:rsidRPr="00CE1E5C">
        <w:rPr>
          <w:rFonts w:ascii="Angsana New" w:hAnsi="Angsana New" w:cs="Angsana New" w:hint="cs"/>
          <w:sz w:val="32"/>
          <w:szCs w:val="32"/>
          <w:cs/>
        </w:rPr>
        <w:t xml:space="preserve">เนื้อหาที่ใช้ในการวิจัย ได้แก่ </w:t>
      </w:r>
      <w:r w:rsidR="00F43D94">
        <w:rPr>
          <w:rFonts w:ascii="Angsana New" w:hAnsi="Angsana New" w:cs="Angsana New" w:hint="cs"/>
          <w:sz w:val="32"/>
          <w:szCs w:val="32"/>
          <w:cs/>
        </w:rPr>
        <w:t>เนื้อหา</w:t>
      </w:r>
      <w:r w:rsidR="00054549">
        <w:rPr>
          <w:rFonts w:ascii="Angsana New" w:hAnsi="Angsana New" w:cs="Angsana New" w:hint="cs"/>
          <w:sz w:val="32"/>
          <w:szCs w:val="32"/>
          <w:cs/>
        </w:rPr>
        <w:t xml:space="preserve">ในวิชาคณิตศาสตร์พื้นฐาน </w:t>
      </w:r>
      <w:r w:rsidR="00EB5E98">
        <w:rPr>
          <w:rFonts w:ascii="Angsana New" w:hAnsi="Angsana New" w:cs="Angsana New" w:hint="cs"/>
          <w:sz w:val="32"/>
          <w:szCs w:val="32"/>
          <w:cs/>
        </w:rPr>
        <w:t>ชั้นมัธยมศึกษา</w:t>
      </w:r>
    </w:p>
    <w:p w:rsidR="00F43D94" w:rsidRPr="00F43D94" w:rsidRDefault="00EB5E98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="00A65919" w:rsidRPr="00F43D94">
        <w:rPr>
          <w:rFonts w:ascii="Angsana New" w:hAnsi="Angsana New" w:cs="Angsana New" w:hint="cs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A65919" w:rsidRPr="00F43D94">
        <w:rPr>
          <w:rFonts w:ascii="Angsana New" w:hAnsi="Angsana New" w:cs="Angsana New"/>
          <w:sz w:val="32"/>
          <w:szCs w:val="32"/>
        </w:rPr>
        <w:t>2551</w:t>
      </w:r>
      <w:r w:rsidR="00C713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4549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="00A65919" w:rsidRPr="00F43D94">
        <w:rPr>
          <w:rFonts w:ascii="Angsana New" w:hAnsi="Angsana New" w:cs="Angsana New" w:hint="cs"/>
          <w:sz w:val="32"/>
          <w:szCs w:val="32"/>
          <w:cs/>
        </w:rPr>
        <w:t>การประยุกต์</w:t>
      </w:r>
      <w:r w:rsidR="00054549">
        <w:rPr>
          <w:rFonts w:ascii="Angsana New" w:hAnsi="Angsana New" w:cs="Angsana New" w:hint="cs"/>
          <w:sz w:val="32"/>
          <w:szCs w:val="32"/>
          <w:cs/>
        </w:rPr>
        <w:t>ของ</w:t>
      </w:r>
      <w:r w:rsidR="00A65919" w:rsidRPr="00F43D94">
        <w:rPr>
          <w:rFonts w:ascii="Angsana New" w:hAnsi="Angsana New" w:cs="Angsana New" w:hint="cs"/>
          <w:sz w:val="32"/>
          <w:szCs w:val="32"/>
          <w:cs/>
        </w:rPr>
        <w:t>สมการเชิงเส้นตัว</w:t>
      </w:r>
      <w:r w:rsidR="005C215B">
        <w:rPr>
          <w:rFonts w:ascii="Angsana New" w:hAnsi="Angsana New" w:cs="Angsana New" w:hint="cs"/>
          <w:sz w:val="32"/>
          <w:szCs w:val="32"/>
          <w:cs/>
        </w:rPr>
        <w:t>แปรเดียว</w:t>
      </w:r>
      <w:r w:rsidR="00F43D94">
        <w:rPr>
          <w:rFonts w:ascii="Angsana New" w:hAnsi="Angsana New" w:cs="Angsana New"/>
          <w:sz w:val="32"/>
          <w:szCs w:val="32"/>
        </w:rPr>
        <w:t xml:space="preserve"> </w:t>
      </w:r>
    </w:p>
    <w:p w:rsidR="00307357" w:rsidRPr="00AB1C41" w:rsidRDefault="00F63160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4F6B5A">
        <w:rPr>
          <w:rFonts w:ascii="Angsana New" w:hAnsi="Angsana New" w:cs="Angsana New" w:hint="cs"/>
          <w:b/>
          <w:bCs/>
          <w:sz w:val="32"/>
          <w:szCs w:val="32"/>
          <w:cs/>
        </w:rPr>
        <w:t>ระยะเวลาที่ใช้ในการวิจัย</w:t>
      </w:r>
    </w:p>
    <w:p w:rsidR="00171BFF" w:rsidRPr="00EB5E98" w:rsidRDefault="0085770C" w:rsidP="008F71FA">
      <w:pPr>
        <w:pStyle w:val="a9"/>
        <w:tabs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63160" w:rsidRPr="004F6B5A">
        <w:rPr>
          <w:rFonts w:ascii="Angsana New" w:hAnsi="Angsana New" w:cs="Angsana New" w:hint="cs"/>
          <w:sz w:val="32"/>
          <w:szCs w:val="32"/>
          <w:cs/>
        </w:rPr>
        <w:t>ระยะเวลาที่ใช้ในการวิจัย</w:t>
      </w:r>
      <w:r w:rsidR="00F63160" w:rsidRPr="004F6B5A">
        <w:rPr>
          <w:rFonts w:ascii="Angsana New" w:hAnsi="Angsana New" w:cs="Angsana New"/>
          <w:sz w:val="32"/>
          <w:szCs w:val="32"/>
        </w:rPr>
        <w:t xml:space="preserve"> </w:t>
      </w:r>
      <w:r w:rsidR="00237BED">
        <w:rPr>
          <w:rFonts w:ascii="Angsana New" w:hAnsi="Angsana New" w:cs="Angsana New" w:hint="cs"/>
          <w:sz w:val="32"/>
          <w:szCs w:val="32"/>
          <w:cs/>
        </w:rPr>
        <w:t>ภาคเรียนที่</w:t>
      </w:r>
      <w:r w:rsidR="00237BED">
        <w:rPr>
          <w:rFonts w:ascii="Angsana New" w:hAnsi="Angsana New" w:cs="Angsana New"/>
          <w:sz w:val="32"/>
          <w:szCs w:val="32"/>
        </w:rPr>
        <w:t xml:space="preserve"> 2 </w:t>
      </w:r>
      <w:r w:rsidR="00171BFF" w:rsidRPr="004F6B5A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="00171BFF" w:rsidRPr="004F6B5A">
        <w:rPr>
          <w:rFonts w:ascii="Angsana New" w:hAnsi="Angsana New" w:cs="Angsana New"/>
          <w:sz w:val="32"/>
          <w:szCs w:val="32"/>
        </w:rPr>
        <w:t xml:space="preserve">2558 </w:t>
      </w:r>
    </w:p>
    <w:p w:rsidR="00F63160" w:rsidRDefault="00F63160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E15F5" w:rsidRDefault="003E15F5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E15F5" w:rsidRDefault="003E15F5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86841" w:rsidRPr="007D2C35" w:rsidRDefault="00D86841" w:rsidP="008F71FA">
      <w:pPr>
        <w:pStyle w:val="a9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347E0" w:rsidRDefault="00AD002F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2B7C11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นิยามศัพท์เฉพาะ</w:t>
      </w:r>
    </w:p>
    <w:p w:rsidR="00AD7203" w:rsidRPr="00AD7203" w:rsidRDefault="00AD7203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color w:val="000000"/>
          <w:sz w:val="12"/>
          <w:szCs w:val="12"/>
        </w:rPr>
      </w:pPr>
    </w:p>
    <w:p w:rsidR="00401B30" w:rsidRPr="00CE7BFF" w:rsidRDefault="00C865E0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CE7BFF">
        <w:rPr>
          <w:rFonts w:ascii="Angsana New" w:hAnsi="Angsana New" w:cs="Angsana New"/>
          <w:b/>
          <w:bCs/>
          <w:sz w:val="32"/>
          <w:szCs w:val="32"/>
          <w:cs/>
        </w:rPr>
        <w:t>ข้อผิดพลาด</w:t>
      </w:r>
      <w:r w:rsidRPr="00CE7BFF">
        <w:rPr>
          <w:rFonts w:ascii="Angsana New" w:hAnsi="Angsana New" w:cs="Angsana New"/>
          <w:sz w:val="32"/>
          <w:szCs w:val="32"/>
          <w:cs/>
        </w:rPr>
        <w:t xml:space="preserve"> </w:t>
      </w:r>
      <w:r w:rsidR="00511C8A" w:rsidRPr="00CE7BFF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691E80" w:rsidRPr="00CE7BFF">
        <w:rPr>
          <w:rFonts w:ascii="Angsana New" w:hAnsi="Angsana New" w:cs="Angsana New"/>
          <w:sz w:val="32"/>
          <w:szCs w:val="32"/>
          <w:cs/>
        </w:rPr>
        <w:t>สิ่งที่</w:t>
      </w:r>
      <w:r w:rsidR="00237BED">
        <w:rPr>
          <w:rFonts w:ascii="Angsana New" w:hAnsi="Angsana New" w:cs="Angsana New" w:hint="cs"/>
          <w:sz w:val="32"/>
          <w:szCs w:val="32"/>
          <w:cs/>
        </w:rPr>
        <w:t xml:space="preserve">เป็นปัญหาหรืออุปสรรคในการเรียน </w:t>
      </w:r>
      <w:r w:rsidR="00691E80" w:rsidRPr="00CE7BFF">
        <w:rPr>
          <w:rFonts w:ascii="Angsana New" w:hAnsi="Angsana New" w:cs="Angsana New"/>
          <w:sz w:val="32"/>
          <w:szCs w:val="32"/>
          <w:cs/>
        </w:rPr>
        <w:t xml:space="preserve">เกิดจากการขาดความเอาใจใส่ ขาดความรอบคอบ </w:t>
      </w:r>
      <w:r w:rsidR="00401B30" w:rsidRPr="00CE7BFF">
        <w:rPr>
          <w:rFonts w:ascii="Angsana New" w:hAnsi="Angsana New" w:cs="Angsana New"/>
          <w:sz w:val="32"/>
          <w:szCs w:val="32"/>
          <w:cs/>
        </w:rPr>
        <w:t>ขาด</w:t>
      </w:r>
      <w:r w:rsidR="00691E80" w:rsidRPr="00CE7BFF">
        <w:rPr>
          <w:rFonts w:ascii="Angsana New" w:hAnsi="Angsana New" w:cs="Angsana New"/>
          <w:sz w:val="32"/>
          <w:szCs w:val="32"/>
          <w:cs/>
        </w:rPr>
        <w:t>ความตระหนัก ขาดความสามารถในการตรวจสอบ ข</w:t>
      </w:r>
      <w:r w:rsidR="00401B30" w:rsidRPr="00CE7BFF">
        <w:rPr>
          <w:rFonts w:ascii="Angsana New" w:hAnsi="Angsana New" w:cs="Angsana New"/>
          <w:sz w:val="32"/>
          <w:szCs w:val="32"/>
          <w:cs/>
        </w:rPr>
        <w:t>าดการไตร่ตรองในการให้เหตุผล ขาด</w:t>
      </w:r>
      <w:r w:rsidR="00691E80" w:rsidRPr="00CE7BFF">
        <w:rPr>
          <w:rFonts w:ascii="Angsana New" w:hAnsi="Angsana New" w:cs="Angsana New"/>
          <w:sz w:val="32"/>
          <w:szCs w:val="32"/>
          <w:cs/>
        </w:rPr>
        <w:t>ประสบการณ์และ</w:t>
      </w:r>
      <w:r w:rsidR="00BA0B0E" w:rsidRPr="00CE7BFF">
        <w:rPr>
          <w:rFonts w:ascii="Angsana New" w:hAnsi="Angsana New" w:cs="Angsana New"/>
          <w:sz w:val="32"/>
          <w:szCs w:val="32"/>
          <w:cs/>
        </w:rPr>
        <w:t>ความรู้ หรืออาจเกิดจากความสับสน</w:t>
      </w:r>
      <w:r w:rsidR="00691E80" w:rsidRPr="00CE7BFF">
        <w:rPr>
          <w:rFonts w:ascii="Angsana New" w:hAnsi="Angsana New" w:cs="Angsana New"/>
          <w:sz w:val="32"/>
          <w:szCs w:val="32"/>
          <w:cs/>
        </w:rPr>
        <w:t xml:space="preserve">ไม่แน่ใจ </w:t>
      </w:r>
    </w:p>
    <w:p w:rsidR="00AD7203" w:rsidRDefault="00C865E0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4F6B5A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7357" w:rsidRPr="00511C8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หมายถึง </w:t>
      </w:r>
      <w:r w:rsidRPr="004F6B5A">
        <w:rPr>
          <w:rFonts w:ascii="Angsana New" w:hAnsi="Angsana New" w:cs="Angsana New"/>
          <w:sz w:val="32"/>
          <w:szCs w:val="32"/>
          <w:cs/>
        </w:rPr>
        <w:t>ความรู้ ความเข้าใจ ความคิด</w:t>
      </w:r>
      <w:r w:rsidRPr="004F6B5A">
        <w:rPr>
          <w:rFonts w:ascii="Angsana New" w:hAnsi="Angsana New" w:cs="Angsana New" w:hint="cs"/>
          <w:sz w:val="32"/>
          <w:szCs w:val="32"/>
          <w:cs/>
        </w:rPr>
        <w:t>ของบุคคล</w:t>
      </w:r>
      <w:r w:rsidRPr="004F6B5A">
        <w:rPr>
          <w:rFonts w:ascii="Angsana New" w:hAnsi="Angsana New" w:cs="Angsana New"/>
          <w:sz w:val="32"/>
          <w:szCs w:val="32"/>
          <w:cs/>
        </w:rPr>
        <w:t>ที่ได้รับจากประสบการณ์</w:t>
      </w:r>
      <w:r w:rsidRPr="004F6B5A">
        <w:rPr>
          <w:rFonts w:ascii="Angsana New" w:hAnsi="Angsana New" w:cs="Angsana New" w:hint="cs"/>
          <w:sz w:val="32"/>
          <w:szCs w:val="32"/>
          <w:cs/>
        </w:rPr>
        <w:t xml:space="preserve"> ไม่ว่าจะเป็น</w:t>
      </w:r>
      <w:r w:rsidR="00237BED">
        <w:rPr>
          <w:rFonts w:ascii="Angsana New" w:hAnsi="Angsana New" w:cs="Angsana New"/>
          <w:sz w:val="32"/>
          <w:szCs w:val="32"/>
          <w:cs/>
        </w:rPr>
        <w:t>การสังเกต</w:t>
      </w:r>
      <w:r w:rsidRPr="004F6B5A">
        <w:rPr>
          <w:rFonts w:ascii="Angsana New" w:hAnsi="Angsana New" w:cs="Angsana New"/>
          <w:sz w:val="32"/>
          <w:szCs w:val="32"/>
          <w:cs/>
        </w:rPr>
        <w:t>วัตถุ เหตุการณ์หรือความสัมพันธ์</w:t>
      </w:r>
      <w:r w:rsidRPr="004F6B5A">
        <w:rPr>
          <w:rFonts w:ascii="Angsana New" w:hAnsi="Angsana New" w:cs="Angsana New" w:hint="cs"/>
          <w:sz w:val="32"/>
          <w:szCs w:val="32"/>
          <w:cs/>
        </w:rPr>
        <w:t xml:space="preserve">ของสิ่งต่างๆ </w:t>
      </w:r>
      <w:r w:rsidRPr="004F6B5A">
        <w:rPr>
          <w:rFonts w:ascii="Angsana New" w:hAnsi="Angsana New" w:cs="Angsana New"/>
          <w:sz w:val="32"/>
          <w:szCs w:val="32"/>
          <w:cs/>
        </w:rPr>
        <w:t>แล้วสามารถสรุปและแยกประเภทความสัมพันธ์ของ</w:t>
      </w:r>
      <w:r w:rsidRPr="004F6B5A">
        <w:rPr>
          <w:rFonts w:ascii="Angsana New" w:hAnsi="Angsana New" w:cs="Angsana New" w:hint="cs"/>
          <w:sz w:val="32"/>
          <w:szCs w:val="32"/>
          <w:cs/>
        </w:rPr>
        <w:t>สิ่ง</w:t>
      </w:r>
      <w:r w:rsidRPr="004F6B5A">
        <w:rPr>
          <w:rFonts w:ascii="Angsana New" w:hAnsi="Angsana New" w:cs="Angsana New"/>
          <w:sz w:val="32"/>
          <w:szCs w:val="32"/>
          <w:cs/>
        </w:rPr>
        <w:t>เหล่านั้น</w:t>
      </w:r>
      <w:r w:rsidRPr="004F6B5A">
        <w:rPr>
          <w:rFonts w:ascii="Angsana New" w:hAnsi="Angsana New" w:cs="Angsana New" w:hint="cs"/>
          <w:sz w:val="32"/>
          <w:szCs w:val="32"/>
          <w:cs/>
        </w:rPr>
        <w:t>ออก</w:t>
      </w:r>
      <w:r w:rsidRPr="004F6B5A">
        <w:rPr>
          <w:rFonts w:ascii="Angsana New" w:hAnsi="Angsana New" w:cs="Angsana New"/>
          <w:sz w:val="32"/>
          <w:szCs w:val="32"/>
          <w:cs/>
        </w:rPr>
        <w:t>เป็นหมวดหมู่</w:t>
      </w:r>
      <w:r w:rsidRPr="004F6B5A">
        <w:rPr>
          <w:rFonts w:ascii="Angsana New" w:hAnsi="Angsana New" w:cs="Angsana New" w:hint="cs"/>
          <w:sz w:val="32"/>
          <w:szCs w:val="32"/>
          <w:cs/>
        </w:rPr>
        <w:t>ได้ และ</w:t>
      </w:r>
      <w:r w:rsidRPr="004F6B5A">
        <w:rPr>
          <w:rFonts w:ascii="Angsana New" w:hAnsi="Angsana New" w:cs="Angsana New"/>
          <w:sz w:val="32"/>
          <w:szCs w:val="32"/>
          <w:cs/>
        </w:rPr>
        <w:t>ในขณะเดียวกันก็สามารถ</w:t>
      </w:r>
      <w:r w:rsidRPr="004F6B5A">
        <w:rPr>
          <w:rFonts w:ascii="Angsana New" w:hAnsi="Angsana New" w:cs="Angsana New" w:hint="cs"/>
          <w:sz w:val="32"/>
          <w:szCs w:val="32"/>
          <w:cs/>
        </w:rPr>
        <w:t>เชื่อม</w:t>
      </w:r>
      <w:r w:rsidRPr="004F6B5A">
        <w:rPr>
          <w:rFonts w:ascii="Angsana New" w:hAnsi="Angsana New" w:cs="Angsana New"/>
          <w:sz w:val="32"/>
          <w:szCs w:val="32"/>
          <w:cs/>
        </w:rPr>
        <w:t>โยงเข้ากับกลุ่ม/ประเภทเดียวกันได้</w:t>
      </w:r>
      <w:r w:rsidRPr="004F6B5A">
        <w:rPr>
          <w:rFonts w:ascii="Angsana New" w:hAnsi="Angsana New" w:cs="Angsana New" w:hint="cs"/>
          <w:sz w:val="32"/>
          <w:szCs w:val="32"/>
          <w:cs/>
        </w:rPr>
        <w:t xml:space="preserve"> ซึ่งความ</w:t>
      </w:r>
      <w:r w:rsidRPr="004F6B5A">
        <w:rPr>
          <w:rFonts w:ascii="Angsana New" w:hAnsi="Angsana New" w:cs="Angsana New"/>
          <w:sz w:val="32"/>
          <w:szCs w:val="32"/>
          <w:cs/>
        </w:rPr>
        <w:t>รู้ความเข้าใจที่ได้รับนั้นสามารถนำไปใช้แก้ปัญหา</w:t>
      </w:r>
      <w:r w:rsidRPr="004F6B5A">
        <w:rPr>
          <w:rFonts w:ascii="Angsana New" w:hAnsi="Angsana New" w:cs="Angsana New" w:hint="cs"/>
          <w:sz w:val="32"/>
          <w:szCs w:val="32"/>
          <w:cs/>
        </w:rPr>
        <w:t>ใน</w:t>
      </w:r>
      <w:r w:rsidRPr="004F6B5A">
        <w:rPr>
          <w:rFonts w:ascii="Angsana New" w:hAnsi="Angsana New" w:cs="Angsana New"/>
          <w:sz w:val="32"/>
          <w:szCs w:val="32"/>
          <w:cs/>
        </w:rPr>
        <w:t>สถานการณ์ต่างๆได้</w:t>
      </w:r>
    </w:p>
    <w:p w:rsidR="00907176" w:rsidRPr="00D70F14" w:rsidRDefault="00907176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907176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มโนทัศน์ทางคณิตศาสตร์</w:t>
      </w:r>
      <w:r w:rsidRPr="0090717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11C8A">
        <w:rPr>
          <w:rFonts w:ascii="Angsana New" w:hAnsi="Angsana New" w:cs="Angsana New" w:hint="cs"/>
          <w:color w:val="000000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907176">
        <w:rPr>
          <w:rFonts w:ascii="Angsana New" w:hAnsi="Angsana New" w:cs="Angsana New"/>
          <w:sz w:val="32"/>
          <w:szCs w:val="32"/>
          <w:cs/>
        </w:rPr>
        <w:t>ความคิด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>
        <w:rPr>
          <w:rFonts w:ascii="Angsana New" w:hAnsi="Angsana New" w:cs="Angsana New"/>
          <w:sz w:val="32"/>
          <w:szCs w:val="32"/>
          <w:cs/>
        </w:rPr>
        <w:t>ทำให้มนุษย์สามารถแยกแย</w:t>
      </w:r>
      <w:r>
        <w:rPr>
          <w:rFonts w:ascii="Angsana New" w:hAnsi="Angsana New" w:cs="Angsana New" w:hint="cs"/>
          <w:sz w:val="32"/>
          <w:szCs w:val="32"/>
          <w:cs/>
        </w:rPr>
        <w:t>ะ</w:t>
      </w:r>
      <w:r w:rsidRPr="00EF308F">
        <w:rPr>
          <w:rFonts w:ascii="Angsana New" w:hAnsi="Angsana New" w:cs="Angsana New"/>
          <w:sz w:val="32"/>
          <w:szCs w:val="32"/>
          <w:cs/>
        </w:rPr>
        <w:t>วัตถุ เหตุการณ์ ความเข้าใจต่างๆ ออกจากกัน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 </w:t>
      </w:r>
      <w:r w:rsidRPr="00EF308F">
        <w:rPr>
          <w:rFonts w:ascii="Angsana New" w:hAnsi="Angsana New" w:cs="Angsana New"/>
          <w:sz w:val="32"/>
          <w:szCs w:val="32"/>
          <w:cs/>
        </w:rPr>
        <w:t>สามารถสรุปความเข้าใจที่ได้ออกมาในรูปของนิยามหรือความหมายของเรื่องนั้นๆ โดยอาศัยประสบการณ์แล้วนำมาประมวลเป็นข้อสรุปทางคณิตศาสตร์</w:t>
      </w:r>
    </w:p>
    <w:p w:rsidR="00307357" w:rsidRDefault="00C865E0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</w:rPr>
      </w:pPr>
      <w:r w:rsidRPr="00CE7BFF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</w:t>
      </w:r>
      <w:r w:rsidRPr="00CE7BF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7357" w:rsidRPr="00CE7BFF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Pr="00CE7BFF">
        <w:rPr>
          <w:rFonts w:ascii="Angsana New" w:hAnsi="Angsana New" w:cs="Angsana New" w:hint="cs"/>
          <w:sz w:val="32"/>
          <w:szCs w:val="32"/>
          <w:cs/>
        </w:rPr>
        <w:t>ความเข้าใจที่ไม่ถูกต้อง คลุมเครือ เกี่ยวกับความคิดรวบยอดต่างๆที่ได้รับจากการเรียนรู้ เป็นแนวคิดและความรู้ที่แตกต่างไปจากข้อตกลงที่เป็นที่ยอมรับโดยทั่วไป  โดยมโนทัศน์ที่คลาดเคลื่อนอาจเกิดขึ้นก่อนหรือระหว่างการเรียนรู้ก็ได้และจะฝังแน่นยากที่จะเปลี่ยนแปลงแก้ไข</w:t>
      </w:r>
    </w:p>
    <w:p w:rsidR="00E34D8C" w:rsidRDefault="00E34D8C" w:rsidP="008F71F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ind w:firstLine="720"/>
        <w:rPr>
          <w:rFonts w:ascii="Angsana New" w:hAnsi="Angsana New" w:cs="Angsana New"/>
          <w:color w:val="FF0000"/>
          <w:sz w:val="32"/>
          <w:szCs w:val="32"/>
          <w:cs/>
        </w:rPr>
      </w:pPr>
      <w:r w:rsidRPr="00E34D8C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>ตัวแปรทางพีชคณิต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หมายถึง </w:t>
      </w:r>
      <w:r w:rsidRPr="00D2590E">
        <w:rPr>
          <w:rFonts w:ascii="Angsana New" w:hAnsi="Angsana New" w:cs="Angsana New"/>
          <w:sz w:val="32"/>
          <w:szCs w:val="32"/>
          <w:shd w:val="clear" w:color="auto" w:fill="FFFFFF"/>
          <w:cs/>
        </w:rPr>
        <w:t>สิ่งที่ใช้แ</w:t>
      </w:r>
      <w:r>
        <w:rPr>
          <w:rFonts w:ascii="Angsana New" w:hAnsi="Angsana New" w:cs="Angsana New"/>
          <w:sz w:val="32"/>
          <w:szCs w:val="32"/>
          <w:shd w:val="clear" w:color="auto" w:fill="FFFFFF"/>
          <w:cs/>
        </w:rPr>
        <w:t>ทนจำนวนที่ไม่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ทราบ</w:t>
      </w:r>
      <w:r w:rsidRPr="00D2590E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ค่า </w:t>
      </w:r>
      <w:r w:rsidRPr="00D2590E">
        <w:rPr>
          <w:rFonts w:ascii="Angsana New" w:hAnsi="Angsana New" w:cs="Angsana New"/>
          <w:sz w:val="32"/>
          <w:szCs w:val="32"/>
          <w:cs/>
        </w:rPr>
        <w:t>ที่ปรากฏอยู่ในประโยคสัญลักษณ์ทางคณิตศาสตร์  ซึ่งอาจจะ</w:t>
      </w:r>
      <w:r>
        <w:rPr>
          <w:rFonts w:ascii="Angsana New" w:hAnsi="Angsana New" w:cs="Angsana New"/>
          <w:sz w:val="32"/>
          <w:szCs w:val="32"/>
          <w:cs/>
        </w:rPr>
        <w:t>อยู่ในรูปของตัวอักษร หรือ</w:t>
      </w:r>
      <w:r>
        <w:rPr>
          <w:rFonts w:ascii="Angsana New" w:hAnsi="Angsana New" w:cs="Angsana New" w:hint="cs"/>
          <w:sz w:val="32"/>
          <w:szCs w:val="32"/>
          <w:cs/>
        </w:rPr>
        <w:t>สัญลักษณ์</w:t>
      </w:r>
      <w:r w:rsidRPr="00D2590E">
        <w:rPr>
          <w:rFonts w:ascii="Angsana New" w:hAnsi="Angsana New" w:cs="Angsana New"/>
          <w:sz w:val="32"/>
          <w:szCs w:val="32"/>
          <w:cs/>
        </w:rPr>
        <w:t xml:space="preserve">ต่างๆ </w:t>
      </w:r>
      <w:r>
        <w:rPr>
          <w:rFonts w:ascii="Angsana New" w:hAnsi="Angsana New" w:cs="Angsana New" w:hint="cs"/>
          <w:sz w:val="32"/>
          <w:szCs w:val="32"/>
          <w:cs/>
        </w:rPr>
        <w:t>โดยตัวแปรทางพีชคณิตสามารถนำมาดำเนินการทางคณิตศาสตร์ได้ตามหลักการดำเนินการทางคณิตศาสตร์</w:t>
      </w:r>
    </w:p>
    <w:p w:rsidR="00E34D8C" w:rsidRDefault="00FE28B6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54549" w:rsidRPr="00BD6F22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มโนทัศน์ที่คลาดเคลื่อนเกี่ยวกับตัวแปรทางพีชคณิต</w:t>
      </w:r>
      <w:r w:rsidR="00054549" w:rsidRPr="00BD6F22">
        <w:rPr>
          <w:rFonts w:ascii="Angsana New" w:hAnsi="Angsana New" w:cs="Angsana New"/>
          <w:sz w:val="32"/>
          <w:szCs w:val="32"/>
        </w:rPr>
        <w:t xml:space="preserve"> </w:t>
      </w:r>
      <w:r w:rsidR="00054549" w:rsidRPr="00BD6F22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="00FF3800" w:rsidRPr="00BD6F22">
        <w:rPr>
          <w:rFonts w:ascii="Angsana New" w:hAnsi="Angsana New" w:cs="Angsana New" w:hint="cs"/>
          <w:sz w:val="32"/>
          <w:szCs w:val="32"/>
          <w:cs/>
        </w:rPr>
        <w:t>คว</w:t>
      </w:r>
      <w:r w:rsidR="00BD6F22">
        <w:rPr>
          <w:rFonts w:ascii="Angsana New" w:hAnsi="Angsana New" w:cs="Angsana New" w:hint="cs"/>
          <w:sz w:val="32"/>
          <w:szCs w:val="32"/>
          <w:cs/>
        </w:rPr>
        <w:t>ามเข้าใจที่ไม่ถูกต้อง คลุมเครือ</w:t>
      </w:r>
      <w:r w:rsidR="00FF3800" w:rsidRPr="00BD6F22">
        <w:rPr>
          <w:rFonts w:ascii="Angsana New" w:hAnsi="Angsana New" w:cs="Angsana New" w:hint="cs"/>
          <w:sz w:val="32"/>
          <w:szCs w:val="32"/>
          <w:cs/>
        </w:rPr>
        <w:t>เกี่ยวกับความคิดรวบยอด</w:t>
      </w:r>
      <w:r w:rsidR="00FF3800" w:rsidRPr="00BD6F2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ของสัญลักษณ์</w:t>
      </w:r>
      <w:r w:rsidR="00AB0F1C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BD6F22" w:rsidRPr="00BD6F2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การดำเนินการ</w:t>
      </w:r>
      <w:r w:rsidR="00AB0F1C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และการแก้ปัญหา</w:t>
      </w:r>
      <w:r w:rsidR="00BD6F22" w:rsidRPr="00BD6F2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ทาง</w:t>
      </w:r>
      <w:r w:rsidR="00AB0F1C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พีช</w:t>
      </w:r>
      <w:r w:rsidR="00BD6F22" w:rsidRPr="00BD6F2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คณิต</w:t>
      </w:r>
      <w:r w:rsidR="00FF3800" w:rsidRPr="00BD6F22">
        <w:rPr>
          <w:rFonts w:ascii="Angsana New" w:hAnsi="Angsana New" w:cs="Angsana New"/>
          <w:sz w:val="32"/>
          <w:szCs w:val="32"/>
          <w:cs/>
        </w:rPr>
        <w:t xml:space="preserve"> </w:t>
      </w:r>
      <w:r w:rsidR="00054549" w:rsidRPr="00BD6F22">
        <w:rPr>
          <w:rFonts w:ascii="Angsana New" w:hAnsi="Angsana New" w:cs="Angsana New" w:hint="cs"/>
          <w:sz w:val="32"/>
          <w:szCs w:val="32"/>
          <w:cs/>
        </w:rPr>
        <w:t>สามารถจำแนกออกได้เป็น</w:t>
      </w:r>
      <w:r w:rsidR="00054549" w:rsidRPr="00BD6F22">
        <w:rPr>
          <w:rFonts w:ascii="Angsana New" w:hAnsi="Angsana New" w:cs="Angsana New"/>
          <w:sz w:val="32"/>
          <w:szCs w:val="32"/>
        </w:rPr>
        <w:t xml:space="preserve"> 3 </w:t>
      </w:r>
      <w:r w:rsidR="00054549" w:rsidRPr="00BD6F22">
        <w:rPr>
          <w:rFonts w:ascii="Angsana New" w:hAnsi="Angsana New" w:cs="Angsana New" w:hint="cs"/>
          <w:sz w:val="32"/>
          <w:szCs w:val="32"/>
          <w:cs/>
        </w:rPr>
        <w:t>ลักษณะ คือ</w:t>
      </w:r>
      <w:r w:rsidR="00054549" w:rsidRPr="00BD6F22">
        <w:rPr>
          <w:rFonts w:ascii="Angsana New" w:hAnsi="Angsana New" w:cs="Angsana New"/>
          <w:sz w:val="32"/>
          <w:szCs w:val="32"/>
        </w:rPr>
        <w:t xml:space="preserve"> </w:t>
      </w:r>
      <w:r w:rsidR="00054549" w:rsidRPr="00BD6F22"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มโนทัศน์ที่คลาดเคลื่อนด้านการแก้ปัญหา มโนทัศน์ที่คลาดเคลื่อนด้านสมบัติ สัญลักษณ์และภาษา และมโนทัศน์ที่คลาดเคลื่อนด้าน</w:t>
      </w:r>
    </w:p>
    <w:p w:rsidR="003347F0" w:rsidRDefault="00054549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D6F22">
        <w:rPr>
          <w:rFonts w:ascii="Angsana New" w:hAnsi="Angsana New" w:cs="Angsana New" w:hint="cs"/>
          <w:sz w:val="32"/>
          <w:szCs w:val="32"/>
          <w:cs/>
        </w:rPr>
        <w:t>ตัวแปร</w:t>
      </w:r>
      <w:r w:rsidR="00FE28B6" w:rsidRPr="00BD6F22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D86841" w:rsidRDefault="00D86841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86841" w:rsidRDefault="00D86841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347F0" w:rsidRDefault="00E34D8C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E34D8C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มโนทัศน์ที่คลาดเคลื่อนด้านการแก้ปัญหา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34D8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มโนทัศน์ที่คลาดเคลื่อนในการแก้ปัญหาไม่ได้ แก้ปัญหาไม่สมบูรณ์ ขาดการตรวจสอบในระหว่างการแก้ปัญหาและ</w:t>
      </w:r>
    </w:p>
    <w:p w:rsidR="00E34D8C" w:rsidRDefault="00E34D8C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ไม่สามารถนำเสนอคำตอบให้บุคคลอื่นเข้าใจได้ ประกอบด้วย </w:t>
      </w:r>
      <w:r w:rsidR="00EF2FE3">
        <w:rPr>
          <w:rFonts w:ascii="Angsana New" w:hAnsi="Angsana New" w:cs="Angsana New" w:hint="cs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>ขาดการตรวจสอบในระหว่างการแก้ปัญหา</w:t>
      </w:r>
      <w:r w:rsidR="00EF2FE3">
        <w:rPr>
          <w:rFonts w:ascii="Angsana New" w:hAnsi="Angsana New" w:cs="Angsana New" w:hint="cs"/>
          <w:sz w:val="32"/>
          <w:szCs w:val="32"/>
          <w:cs/>
        </w:rPr>
        <w:t xml:space="preserve"> การแก้ปัญหาไม่สมบูรณ์ </w:t>
      </w:r>
      <w:r>
        <w:rPr>
          <w:rFonts w:ascii="Angsana New" w:hAnsi="Angsana New" w:cs="Angsana New" w:hint="cs"/>
          <w:sz w:val="32"/>
          <w:szCs w:val="32"/>
          <w:cs/>
        </w:rPr>
        <w:t>และการนำเสนอคำตอบ</w:t>
      </w:r>
      <w:r w:rsidR="00EF2FE3">
        <w:rPr>
          <w:rFonts w:ascii="Angsana New" w:hAnsi="Angsana New" w:cs="Angsana New" w:hint="cs"/>
          <w:sz w:val="32"/>
          <w:szCs w:val="32"/>
          <w:cs/>
        </w:rPr>
        <w:t>ผิด</w:t>
      </w:r>
    </w:p>
    <w:p w:rsidR="003347F0" w:rsidRDefault="00E34D8C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E34D8C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มโนทัศน์ที่คลาดเคลื่อนด้านสมบัติ สัญลักษณ์และภาษา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34D8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</w:t>
      </w:r>
      <w:r w:rsidR="003347F0">
        <w:rPr>
          <w:rFonts w:ascii="Angsana New" w:hAnsi="Angsana New" w:cs="Angsana New" w:hint="cs"/>
          <w:sz w:val="32"/>
          <w:szCs w:val="32"/>
          <w:cs/>
        </w:rPr>
        <w:t>เกี่ยวกับการขาดความเข้าใจพื้นฐานใน</w:t>
      </w:r>
      <w:r>
        <w:rPr>
          <w:rFonts w:ascii="Angsana New" w:hAnsi="Angsana New" w:cs="Angsana New" w:hint="cs"/>
          <w:sz w:val="32"/>
          <w:szCs w:val="32"/>
          <w:cs/>
        </w:rPr>
        <w:t>สมบัติ สัญลักษณ์และภาษาที่ใช้ในการ</w:t>
      </w:r>
    </w:p>
    <w:p w:rsidR="00E34D8C" w:rsidRDefault="00E34D8C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แก้สมการ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34D8C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การบิดเบือนสมบัติและหลักการในการแก้สมการ การใช้สัญลักษณ์วงเล็บผิด การบิดเบือนสมบัติการแจกแจง</w:t>
      </w:r>
      <w:r w:rsidR="003347F0">
        <w:rPr>
          <w:rFonts w:ascii="Angsana New" w:hAnsi="Angsana New" w:cs="Angsana New" w:hint="cs"/>
          <w:sz w:val="32"/>
          <w:szCs w:val="32"/>
          <w:cs/>
        </w:rPr>
        <w:t>และการตีความด้านภาษาผิด</w:t>
      </w:r>
    </w:p>
    <w:p w:rsidR="003347F0" w:rsidRPr="003347F0" w:rsidRDefault="003347F0" w:rsidP="008F71FA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3347F0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มโนทัศน์ที่คลาดเคลื่อนด้านตัวแปร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E34D8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มโนทัศน์ที่คลาดเคลื่อนเกี่ยวกับแนวคิดของตัวแปรที่ใช้ในสมการ ประกอบด้วย การมองข้ามตัวแปร การนำค่าคงที่มาดำเนินการกับตัวแปร และการเปลี่ยนตัวแปรเป็นค่าคงที่</w:t>
      </w:r>
    </w:p>
    <w:p w:rsidR="00F46E2C" w:rsidRPr="00C53047" w:rsidRDefault="00F46E2C" w:rsidP="008F71FA">
      <w:pPr>
        <w:pStyle w:val="1"/>
        <w:ind w:left="0" w:firstLine="720"/>
        <w:rPr>
          <w:rFonts w:ascii="Angsana New" w:hAnsi="Angsana New"/>
          <w:b/>
          <w:bCs/>
          <w:sz w:val="32"/>
          <w:szCs w:val="32"/>
          <w:cs/>
        </w:rPr>
      </w:pPr>
      <w:r w:rsidRPr="00C53047">
        <w:rPr>
          <w:rFonts w:ascii="Angsana New" w:hAnsi="Angsana New"/>
          <w:b/>
          <w:bCs/>
          <w:sz w:val="32"/>
          <w:szCs w:val="32"/>
          <w:cs/>
          <w:lang w:val="th-TH" w:eastAsia="th-TH"/>
        </w:rPr>
        <w:t>แบบทดสอบ</w:t>
      </w:r>
      <w:r w:rsidR="00C53047" w:rsidRPr="00C53047">
        <w:rPr>
          <w:rFonts w:ascii="Angsana New" w:hAnsi="Angsana New" w:hint="cs"/>
          <w:b/>
          <w:bCs/>
          <w:sz w:val="32"/>
          <w:szCs w:val="32"/>
          <w:cs/>
          <w:lang w:val="th-TH" w:eastAsia="th-TH"/>
        </w:rPr>
        <w:t>วัดข้อผิดพลาดและมโนทัศน์ที่คลาดเคลื่อนเกี่ยวกับตัวแปรทางพีชคณิต</w:t>
      </w:r>
      <w:r w:rsidRPr="00C53047">
        <w:rPr>
          <w:rFonts w:ascii="Angsana New" w:hAnsi="Angsana New" w:hint="cs"/>
          <w:sz w:val="32"/>
          <w:szCs w:val="32"/>
          <w:cs/>
          <w:lang w:val="th-TH" w:eastAsia="th-TH"/>
        </w:rPr>
        <w:t xml:space="preserve"> หมายถึง </w:t>
      </w:r>
      <w:r w:rsidR="00AF3238" w:rsidRPr="00C53047">
        <w:rPr>
          <w:rFonts w:ascii="Angsana New" w:hAnsi="Angsana New" w:hint="cs"/>
          <w:sz w:val="32"/>
          <w:szCs w:val="32"/>
          <w:cs/>
          <w:lang w:val="th-TH" w:eastAsia="th-TH"/>
        </w:rPr>
        <w:t>เครื่องมือที่ใช้ในการศึกษาข้อผิดพลาดและมโนทัศน์ที่คลาดเคลื่อน</w:t>
      </w:r>
      <w:r w:rsidR="00AF3238" w:rsidRPr="00C53047">
        <w:rPr>
          <w:rFonts w:ascii="Angsana New" w:hAnsi="Angsana New" w:hint="cs"/>
          <w:sz w:val="32"/>
          <w:szCs w:val="32"/>
          <w:cs/>
          <w:lang w:eastAsia="th-TH"/>
        </w:rPr>
        <w:t xml:space="preserve">เกี่ยวกับตัวแปรทางพีชคณิตของกลุ่มเป้าหมายที่ผู้วิจัยสร้างขึ้น จำนวน </w:t>
      </w:r>
      <w:r w:rsidR="00C53047" w:rsidRPr="00C53047">
        <w:rPr>
          <w:rFonts w:ascii="Angsana New" w:hAnsi="Angsana New"/>
          <w:sz w:val="32"/>
          <w:szCs w:val="32"/>
          <w:lang w:eastAsia="th-TH"/>
        </w:rPr>
        <w:t>7</w:t>
      </w:r>
      <w:r w:rsidR="00AF3238" w:rsidRPr="00C53047">
        <w:rPr>
          <w:rFonts w:ascii="Angsana New" w:hAnsi="Angsana New"/>
          <w:sz w:val="32"/>
          <w:szCs w:val="32"/>
          <w:lang w:eastAsia="th-TH"/>
        </w:rPr>
        <w:t xml:space="preserve"> </w:t>
      </w:r>
      <w:r w:rsidR="00A66CAB">
        <w:rPr>
          <w:rFonts w:ascii="Angsana New" w:hAnsi="Angsana New" w:hint="cs"/>
          <w:sz w:val="32"/>
          <w:szCs w:val="32"/>
          <w:cs/>
          <w:lang w:eastAsia="th-TH"/>
        </w:rPr>
        <w:t xml:space="preserve">ข้อ </w:t>
      </w:r>
      <w:r w:rsidR="00AF3238" w:rsidRPr="00C53047">
        <w:rPr>
          <w:rFonts w:ascii="Angsana New" w:hAnsi="Angsana New" w:hint="cs"/>
          <w:sz w:val="32"/>
          <w:szCs w:val="32"/>
          <w:cs/>
          <w:lang w:eastAsia="th-TH"/>
        </w:rPr>
        <w:t>มีลักษณะเป็นแบบอัตนัย</w:t>
      </w:r>
    </w:p>
    <w:p w:rsidR="005060D4" w:rsidRPr="00F46E2C" w:rsidRDefault="005060D4" w:rsidP="008F71FA">
      <w:pPr>
        <w:pStyle w:val="1"/>
        <w:ind w:left="0" w:firstLine="720"/>
        <w:rPr>
          <w:rFonts w:ascii="Angsana New" w:hAnsi="Angsana New"/>
          <w:b/>
          <w:bCs/>
          <w:sz w:val="32"/>
          <w:szCs w:val="32"/>
        </w:rPr>
      </w:pPr>
      <w:r w:rsidRPr="00943E48">
        <w:rPr>
          <w:rFonts w:ascii="Angsana New" w:hAnsi="Angsana New"/>
          <w:b/>
          <w:bCs/>
          <w:sz w:val="32"/>
          <w:szCs w:val="32"/>
          <w:cs/>
        </w:rPr>
        <w:t>การวิเคราะห์</w:t>
      </w:r>
      <w:r>
        <w:rPr>
          <w:rFonts w:ascii="Angsana New" w:hAnsi="Angsana New" w:hint="cs"/>
          <w:b/>
          <w:bCs/>
          <w:sz w:val="32"/>
          <w:szCs w:val="32"/>
          <w:cs/>
        </w:rPr>
        <w:t>ข้อผิดพลาดและ</w:t>
      </w:r>
      <w:r w:rsidRPr="00943E48">
        <w:rPr>
          <w:rFonts w:ascii="Angsana New" w:hAnsi="Angsana New"/>
          <w:b/>
          <w:bCs/>
          <w:sz w:val="32"/>
          <w:szCs w:val="32"/>
          <w:cs/>
        </w:rPr>
        <w:t>มโนทัศน์ที่คลาดเคลื่อนเกี่ยวกับตัวแปร</w:t>
      </w:r>
      <w:r w:rsidRPr="005060D4">
        <w:rPr>
          <w:rFonts w:ascii="Angsana New" w:hAnsi="Angsana New" w:hint="cs"/>
          <w:b/>
          <w:bCs/>
          <w:sz w:val="32"/>
          <w:szCs w:val="32"/>
          <w:cs/>
        </w:rPr>
        <w:t>ทางพีชคณิต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060D4">
        <w:rPr>
          <w:rFonts w:ascii="Angsana New" w:hAnsi="Angsana New"/>
          <w:sz w:val="32"/>
          <w:szCs w:val="32"/>
          <w:cs/>
        </w:rPr>
        <w:t>หมายถึง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43E48">
        <w:rPr>
          <w:rStyle w:val="longtext"/>
          <w:rFonts w:ascii="Angsana New" w:hAnsi="Angsana New" w:cs="Angsana New" w:hint="cs"/>
          <w:sz w:val="32"/>
          <w:szCs w:val="32"/>
          <w:cs/>
        </w:rPr>
        <w:t>การนำสิ่งที่ได้จาก</w:t>
      </w:r>
      <w:r>
        <w:rPr>
          <w:rStyle w:val="longtext"/>
          <w:rFonts w:ascii="Angsana New" w:hAnsi="Angsana New" w:cs="Angsana New" w:hint="cs"/>
          <w:sz w:val="32"/>
          <w:szCs w:val="32"/>
          <w:cs/>
        </w:rPr>
        <w:t>แบบทดสอบ</w:t>
      </w:r>
      <w:r w:rsidR="00C53047" w:rsidRPr="00C53047">
        <w:rPr>
          <w:rFonts w:ascii="Angsana New" w:hAnsi="Angsana New" w:hint="cs"/>
          <w:sz w:val="32"/>
          <w:szCs w:val="32"/>
          <w:cs/>
          <w:lang w:val="th-TH" w:eastAsia="th-TH"/>
        </w:rPr>
        <w:t>วัดข้อผิดพลาดและมโนทัศน์ที่คลาดเคลื่อนเกี่ยวกับตัวแปรทางพีชคณิต</w:t>
      </w:r>
      <w:r w:rsidR="001347E0">
        <w:rPr>
          <w:rFonts w:ascii="Angsana New" w:hAnsi="Angsana New"/>
          <w:sz w:val="32"/>
          <w:szCs w:val="32"/>
          <w:cs/>
        </w:rPr>
        <w:t>ของกลุ่มเป้าหมาย</w:t>
      </w:r>
      <w:r w:rsidR="001347E0">
        <w:rPr>
          <w:rFonts w:ascii="Angsana New" w:hAnsi="Angsana New" w:hint="cs"/>
          <w:sz w:val="32"/>
          <w:szCs w:val="32"/>
          <w:cs/>
        </w:rPr>
        <w:t>มา</w:t>
      </w:r>
      <w:r w:rsidRPr="00943E48">
        <w:rPr>
          <w:rFonts w:ascii="Angsana New" w:hAnsi="Angsana New"/>
          <w:sz w:val="32"/>
          <w:szCs w:val="32"/>
          <w:cs/>
        </w:rPr>
        <w:t>วิเคราะห์ข้อมูลและจัดกลุ่ม</w:t>
      </w:r>
      <w:r w:rsidR="00326F5B" w:rsidRPr="00326F5B">
        <w:rPr>
          <w:rFonts w:ascii="Angsana New" w:hAnsi="Angsana New" w:hint="cs"/>
          <w:sz w:val="32"/>
          <w:szCs w:val="32"/>
          <w:cs/>
        </w:rPr>
        <w:t>ข้อผิดพลาด</w:t>
      </w:r>
      <w:r w:rsidR="00326F5B">
        <w:rPr>
          <w:rFonts w:ascii="Angsana New" w:hAnsi="Angsana New" w:hint="cs"/>
          <w:sz w:val="32"/>
          <w:szCs w:val="32"/>
          <w:cs/>
        </w:rPr>
        <w:t>และ</w:t>
      </w:r>
      <w:r w:rsidRPr="00943E48">
        <w:rPr>
          <w:rFonts w:ascii="Angsana New" w:hAnsi="Angsana New"/>
          <w:sz w:val="32"/>
          <w:szCs w:val="32"/>
          <w:cs/>
        </w:rPr>
        <w:t>มโนทัศน์ที่คลาดเคลื่อนเกี่ยวกับตัวแปร</w:t>
      </w:r>
      <w:r w:rsidR="00326F5B">
        <w:rPr>
          <w:rFonts w:ascii="Angsana New" w:hAnsi="Angsana New" w:hint="cs"/>
          <w:sz w:val="32"/>
          <w:szCs w:val="32"/>
          <w:cs/>
        </w:rPr>
        <w:t>ทางพีชคณิต</w:t>
      </w:r>
      <w:r w:rsidR="00401B30">
        <w:rPr>
          <w:rFonts w:ascii="Angsana New" w:hAnsi="Angsana New" w:hint="cs"/>
          <w:sz w:val="32"/>
          <w:szCs w:val="32"/>
          <w:cs/>
        </w:rPr>
        <w:t>โดย</w:t>
      </w:r>
      <w:r w:rsidRPr="00943E48">
        <w:rPr>
          <w:rFonts w:ascii="Angsana New" w:hAnsi="Angsana New"/>
          <w:sz w:val="32"/>
          <w:szCs w:val="32"/>
          <w:cs/>
        </w:rPr>
        <w:t>ใช้ความถี่</w:t>
      </w:r>
      <w:r w:rsidR="00D77A74">
        <w:rPr>
          <w:rFonts w:ascii="Angsana New" w:hAnsi="Angsana New"/>
          <w:sz w:val="32"/>
          <w:szCs w:val="32"/>
          <w:cs/>
        </w:rPr>
        <w:t>และ</w:t>
      </w:r>
      <w:r w:rsidRPr="00943E48">
        <w:rPr>
          <w:rFonts w:ascii="Angsana New" w:hAnsi="Angsana New"/>
          <w:sz w:val="32"/>
          <w:szCs w:val="32"/>
          <w:cs/>
        </w:rPr>
        <w:t>ร้อยละ</w:t>
      </w:r>
      <w:r w:rsidR="00D77A74">
        <w:rPr>
          <w:rFonts w:ascii="Angsana New" w:hAnsi="Angsana New" w:hint="cs"/>
          <w:sz w:val="32"/>
          <w:szCs w:val="32"/>
          <w:cs/>
        </w:rPr>
        <w:t xml:space="preserve"> </w:t>
      </w:r>
    </w:p>
    <w:p w:rsidR="00AB0F1C" w:rsidRDefault="00C7139B" w:rsidP="008F71FA">
      <w:pPr>
        <w:pStyle w:val="1"/>
        <w:ind w:left="0" w:firstLine="720"/>
        <w:rPr>
          <w:rFonts w:ascii="Angsana New" w:eastAsia="AngsanaUPC" w:hAnsi="Angsana New"/>
          <w:sz w:val="32"/>
          <w:szCs w:val="32"/>
          <w:lang w:eastAsia="th-TH"/>
        </w:rPr>
      </w:pPr>
      <w:r w:rsidRPr="004F6B5A">
        <w:rPr>
          <w:rFonts w:ascii="Angsana New" w:hAnsi="Angsana New" w:hint="cs"/>
          <w:b/>
          <w:bCs/>
          <w:sz w:val="32"/>
          <w:szCs w:val="32"/>
          <w:cs/>
        </w:rPr>
        <w:t>การสัมภาษณ์เชิงลึก</w:t>
      </w:r>
      <w:r w:rsidRPr="004F6B5A">
        <w:rPr>
          <w:rFonts w:ascii="Angsana New" w:hAnsi="Angsana New" w:hint="cs"/>
          <w:sz w:val="32"/>
          <w:szCs w:val="32"/>
          <w:cs/>
        </w:rPr>
        <w:t xml:space="preserve"> </w:t>
      </w:r>
      <w:r w:rsidRPr="001E0AB2">
        <w:rPr>
          <w:rFonts w:ascii="Angsana New" w:hAnsi="Angsana New"/>
          <w:color w:val="000000"/>
          <w:sz w:val="32"/>
          <w:szCs w:val="32"/>
          <w:cs/>
        </w:rPr>
        <w:t xml:space="preserve">หมายถึง </w:t>
      </w:r>
      <w:r w:rsidR="00A9536D" w:rsidRPr="002574FA">
        <w:rPr>
          <w:rFonts w:ascii="Angsana New" w:eastAsia="AngsanaUPC" w:hAnsi="Angsana New"/>
          <w:sz w:val="32"/>
          <w:szCs w:val="32"/>
          <w:cs/>
          <w:lang w:eastAsia="th-TH"/>
        </w:rPr>
        <w:t>การสัมภาษณ์แบบเจาะลึกรายบุคคล (</w:t>
      </w:r>
      <w:r w:rsidR="00A9536D" w:rsidRPr="002574FA">
        <w:rPr>
          <w:rFonts w:ascii="Angsana New" w:eastAsia="AngsanaUPC" w:hAnsi="Angsana New"/>
          <w:sz w:val="32"/>
          <w:szCs w:val="32"/>
          <w:lang w:eastAsia="th-TH"/>
        </w:rPr>
        <w:t xml:space="preserve">In-depth interview) </w:t>
      </w:r>
      <w:r w:rsidR="00A9536D" w:rsidRPr="002574FA">
        <w:rPr>
          <w:rFonts w:ascii="Angsana New" w:eastAsia="AngsanaUPC" w:hAnsi="Angsana New"/>
          <w:sz w:val="32"/>
          <w:szCs w:val="32"/>
          <w:cs/>
          <w:lang w:eastAsia="th-TH"/>
        </w:rPr>
        <w:t>เป็นการซักถามพูดคุยกันระหว</w:t>
      </w:r>
      <w:r w:rsidR="00A9536D">
        <w:rPr>
          <w:rFonts w:ascii="Angsana New" w:eastAsia="AngsanaUPC" w:hAnsi="Angsana New"/>
          <w:sz w:val="32"/>
          <w:szCs w:val="32"/>
          <w:cs/>
          <w:lang w:eastAsia="th-TH"/>
        </w:rPr>
        <w:t>่างผู้สัมภาษณ์และผู้ให้สัมภาษณ์</w:t>
      </w:r>
      <w:r w:rsidR="00A9536D" w:rsidRPr="002574FA">
        <w:rPr>
          <w:rFonts w:ascii="Angsana New" w:eastAsia="AngsanaUPC" w:hAnsi="Angsana New"/>
          <w:sz w:val="32"/>
          <w:szCs w:val="32"/>
          <w:cs/>
          <w:lang w:eastAsia="th-TH"/>
        </w:rPr>
        <w:t>อย่างละเอียด</w:t>
      </w:r>
      <w:r w:rsidR="00A9536D">
        <w:rPr>
          <w:rFonts w:ascii="Angsana New" w:eastAsia="AngsanaUPC" w:hAnsi="Angsana New"/>
          <w:sz w:val="32"/>
          <w:szCs w:val="32"/>
          <w:cs/>
          <w:lang w:eastAsia="th-TH"/>
        </w:rPr>
        <w:t xml:space="preserve"> </w:t>
      </w:r>
    </w:p>
    <w:p w:rsidR="00AB0F1C" w:rsidRDefault="00A9536D" w:rsidP="008F71FA">
      <w:pPr>
        <w:pStyle w:val="1"/>
        <w:ind w:left="0"/>
        <w:rPr>
          <w:rFonts w:ascii="Angsana New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eastAsia="th-TH"/>
        </w:rPr>
        <w:t>เป็นการสัมภาษณ์ที่ให้ผู้สัมภาษณ์ได้</w:t>
      </w:r>
      <w:r>
        <w:rPr>
          <w:rFonts w:ascii="Angsana New" w:eastAsia="AngsanaUPC" w:hAnsi="Angsana New"/>
          <w:sz w:val="32"/>
          <w:szCs w:val="32"/>
          <w:cs/>
          <w:lang w:eastAsia="th-TH"/>
        </w:rPr>
        <w:t>อธิบายเหตุผล</w:t>
      </w:r>
      <w:r>
        <w:rPr>
          <w:rFonts w:ascii="Angsana New" w:eastAsia="AngsanaUPC" w:hAnsi="Angsana New" w:hint="cs"/>
          <w:sz w:val="32"/>
          <w:szCs w:val="32"/>
          <w:cs/>
          <w:lang w:eastAsia="th-TH"/>
        </w:rPr>
        <w:t>ของตนเอง เพื่อจะได้ทราบถึงสาเหตุ</w:t>
      </w:r>
      <w:r w:rsidR="00C7139B" w:rsidRPr="001E0AB2">
        <w:rPr>
          <w:rFonts w:ascii="Angsana New" w:hAnsi="Angsana New"/>
          <w:sz w:val="32"/>
          <w:szCs w:val="32"/>
          <w:cs/>
        </w:rPr>
        <w:t>ของ</w:t>
      </w:r>
    </w:p>
    <w:p w:rsidR="00C7139B" w:rsidRPr="00A9536D" w:rsidRDefault="00A9536D" w:rsidP="008F71FA">
      <w:pPr>
        <w:pStyle w:val="1"/>
        <w:ind w:left="0"/>
        <w:rPr>
          <w:rFonts w:ascii="Angsana New" w:eastAsia="AngsanaUPC" w:hAnsi="Angsana New"/>
          <w:sz w:val="32"/>
          <w:szCs w:val="32"/>
          <w:cs/>
          <w:lang w:eastAsia="th-TH"/>
        </w:rPr>
      </w:pPr>
      <w:r>
        <w:rPr>
          <w:rFonts w:ascii="Angsana New" w:hAnsi="Angsana New" w:hint="cs"/>
          <w:sz w:val="32"/>
          <w:szCs w:val="32"/>
          <w:cs/>
        </w:rPr>
        <w:t>การเกิด</w:t>
      </w:r>
      <w:r w:rsidR="00C7139B" w:rsidRPr="001E0AB2">
        <w:rPr>
          <w:rFonts w:ascii="Angsana New" w:hAnsi="Angsana New"/>
          <w:sz w:val="32"/>
          <w:szCs w:val="32"/>
          <w:cs/>
        </w:rPr>
        <w:t>ข้อผิดพลาดและมโนทัศน์ที่คลาดเคลื่อนเกี่ยวกับตัวแปรทางพีชคณิต</w:t>
      </w:r>
    </w:p>
    <w:p w:rsidR="00AB0F1C" w:rsidRDefault="00326F5B" w:rsidP="008F71FA">
      <w:pPr>
        <w:pStyle w:val="1"/>
        <w:ind w:left="0" w:firstLine="720"/>
        <w:rPr>
          <w:rFonts w:ascii="Angsana New" w:hAnsi="Angsana New"/>
          <w:sz w:val="32"/>
          <w:szCs w:val="32"/>
        </w:rPr>
      </w:pPr>
      <w:r w:rsidRPr="00C53047">
        <w:rPr>
          <w:rFonts w:ascii="Angsana New" w:hAnsi="Angsana New"/>
          <w:b/>
          <w:bCs/>
          <w:sz w:val="32"/>
          <w:szCs w:val="32"/>
          <w:cs/>
        </w:rPr>
        <w:t>แบบสัมภาษณ์กึ่งโครงสร้าง</w:t>
      </w:r>
      <w:r w:rsidRPr="00C53047">
        <w:rPr>
          <w:rFonts w:ascii="Angsana New" w:hAnsi="Angsana New" w:hint="cs"/>
          <w:sz w:val="32"/>
          <w:szCs w:val="32"/>
          <w:cs/>
        </w:rPr>
        <w:t xml:space="preserve"> หมายถึง </w:t>
      </w:r>
      <w:r w:rsidRPr="00C53047">
        <w:rPr>
          <w:rStyle w:val="longtext"/>
          <w:rFonts w:ascii="Angsana New" w:hAnsi="Angsana New" w:cs="Angsana New" w:hint="cs"/>
          <w:sz w:val="32"/>
          <w:szCs w:val="32"/>
          <w:cs/>
        </w:rPr>
        <w:t>เครื่องมือ</w:t>
      </w:r>
      <w:r w:rsidR="00C53047">
        <w:rPr>
          <w:rStyle w:val="longtext"/>
          <w:rFonts w:ascii="Angsana New" w:hAnsi="Angsana New" w:cs="Angsana New" w:hint="cs"/>
          <w:sz w:val="32"/>
          <w:szCs w:val="32"/>
          <w:cs/>
        </w:rPr>
        <w:t>ที่ใช้</w:t>
      </w:r>
      <w:r w:rsidRPr="00C53047">
        <w:rPr>
          <w:rStyle w:val="longtext"/>
          <w:rFonts w:ascii="Angsana New" w:hAnsi="Angsana New" w:cs="Angsana New" w:hint="cs"/>
          <w:sz w:val="32"/>
          <w:szCs w:val="32"/>
          <w:cs/>
        </w:rPr>
        <w:t>ใน</w:t>
      </w:r>
      <w:r w:rsidRPr="00C53047">
        <w:rPr>
          <w:rFonts w:ascii="Angsana New" w:hAnsi="Angsana New"/>
          <w:sz w:val="32"/>
          <w:szCs w:val="32"/>
          <w:cs/>
        </w:rPr>
        <w:t>การศึกษา</w:t>
      </w:r>
      <w:r w:rsidR="00AB0F1C">
        <w:rPr>
          <w:rFonts w:ascii="Angsana New" w:hAnsi="Angsana New" w:hint="cs"/>
          <w:sz w:val="32"/>
          <w:szCs w:val="32"/>
          <w:cs/>
        </w:rPr>
        <w:t>สาเหตุการเกิด</w:t>
      </w:r>
      <w:r w:rsidR="00401B30" w:rsidRPr="00C53047">
        <w:rPr>
          <w:rFonts w:ascii="Angsana New" w:hAnsi="Angsana New" w:hint="cs"/>
          <w:sz w:val="32"/>
          <w:szCs w:val="32"/>
          <w:cs/>
        </w:rPr>
        <w:t>ข้อผิดพลาดและ</w:t>
      </w:r>
      <w:r w:rsidRPr="00C53047">
        <w:rPr>
          <w:rFonts w:ascii="Angsana New" w:hAnsi="Angsana New"/>
          <w:sz w:val="32"/>
          <w:szCs w:val="32"/>
          <w:cs/>
        </w:rPr>
        <w:t>มโนทัศน์ที่คลาดเคลื่อนเกี่ยวกับตัวแปร</w:t>
      </w:r>
      <w:r w:rsidR="00401B30" w:rsidRPr="00C53047">
        <w:rPr>
          <w:rFonts w:ascii="Angsana New" w:hAnsi="Angsana New" w:hint="cs"/>
          <w:sz w:val="32"/>
          <w:szCs w:val="32"/>
          <w:cs/>
        </w:rPr>
        <w:t>ทางพีชคณิต</w:t>
      </w:r>
      <w:r w:rsidRPr="00C53047">
        <w:rPr>
          <w:rFonts w:ascii="Angsana New" w:hAnsi="Angsana New"/>
          <w:sz w:val="32"/>
          <w:szCs w:val="32"/>
          <w:cs/>
        </w:rPr>
        <w:t>ของกลุ</w:t>
      </w:r>
      <w:r w:rsidR="00A9536D">
        <w:rPr>
          <w:rFonts w:ascii="Angsana New" w:hAnsi="Angsana New"/>
          <w:sz w:val="32"/>
          <w:szCs w:val="32"/>
          <w:cs/>
        </w:rPr>
        <w:t>่มเป้าหมายที่ผู้วิจัยสร้างขึ้น</w:t>
      </w:r>
      <w:r w:rsidRPr="00C53047">
        <w:rPr>
          <w:rFonts w:ascii="Angsana New" w:hAnsi="Angsana New"/>
          <w:sz w:val="32"/>
          <w:szCs w:val="32"/>
          <w:cs/>
        </w:rPr>
        <w:t>มี</w:t>
      </w:r>
      <w:r w:rsidR="00401B30" w:rsidRPr="00C53047">
        <w:rPr>
          <w:rFonts w:ascii="Angsana New" w:hAnsi="Angsana New" w:hint="cs"/>
          <w:sz w:val="32"/>
          <w:szCs w:val="32"/>
          <w:cs/>
        </w:rPr>
        <w:t>การ</w:t>
      </w:r>
      <w:r w:rsidRPr="00C53047">
        <w:rPr>
          <w:rFonts w:ascii="Angsana New" w:hAnsi="Angsana New"/>
          <w:sz w:val="32"/>
          <w:szCs w:val="32"/>
          <w:cs/>
        </w:rPr>
        <w:t>กำหนดประเด็นข้อคำถามสำหรับการ</w:t>
      </w:r>
      <w:r w:rsidR="00401B30" w:rsidRPr="00C53047">
        <w:rPr>
          <w:rFonts w:ascii="Angsana New" w:hAnsi="Angsana New"/>
          <w:sz w:val="32"/>
          <w:szCs w:val="32"/>
          <w:cs/>
        </w:rPr>
        <w:t>สัมภาษณ์เน้นการสัมภาษณ์เชิงลึก</w:t>
      </w:r>
    </w:p>
    <w:p w:rsidR="003E15F5" w:rsidRPr="00C53047" w:rsidRDefault="00326F5B" w:rsidP="008F71FA">
      <w:pPr>
        <w:pStyle w:val="1"/>
        <w:ind w:left="0"/>
        <w:rPr>
          <w:rFonts w:ascii="Angsana New" w:hAnsi="Angsana New"/>
          <w:sz w:val="32"/>
          <w:szCs w:val="32"/>
        </w:rPr>
      </w:pPr>
      <w:r w:rsidRPr="00C53047">
        <w:rPr>
          <w:rFonts w:ascii="Angsana New" w:hAnsi="Angsana New"/>
          <w:sz w:val="32"/>
          <w:szCs w:val="32"/>
          <w:cs/>
        </w:rPr>
        <w:t>(</w:t>
      </w:r>
      <w:r w:rsidRPr="00C53047">
        <w:rPr>
          <w:rFonts w:ascii="Angsana New" w:hAnsi="Angsana New"/>
          <w:sz w:val="32"/>
          <w:szCs w:val="32"/>
        </w:rPr>
        <w:t>In – depth Interview</w:t>
      </w:r>
      <w:r w:rsidRPr="00C53047">
        <w:rPr>
          <w:rFonts w:ascii="Angsana New" w:hAnsi="Angsana New"/>
          <w:sz w:val="32"/>
          <w:szCs w:val="32"/>
          <w:cs/>
        </w:rPr>
        <w:t>)</w:t>
      </w:r>
    </w:p>
    <w:p w:rsidR="003C6B03" w:rsidRDefault="003C6B03" w:rsidP="008F71FA">
      <w:pPr>
        <w:pStyle w:val="1"/>
        <w:ind w:left="0"/>
        <w:rPr>
          <w:rFonts w:ascii="Angsana New" w:hAnsi="Angsana New"/>
          <w:szCs w:val="24"/>
        </w:rPr>
      </w:pPr>
    </w:p>
    <w:p w:rsidR="003347F0" w:rsidRDefault="003347F0" w:rsidP="008F71FA">
      <w:pPr>
        <w:pStyle w:val="1"/>
        <w:ind w:left="0"/>
        <w:rPr>
          <w:rFonts w:ascii="Angsana New" w:hAnsi="Angsana New"/>
          <w:szCs w:val="24"/>
        </w:rPr>
      </w:pPr>
    </w:p>
    <w:p w:rsidR="003347F0" w:rsidRDefault="003347F0" w:rsidP="008F71FA">
      <w:pPr>
        <w:pStyle w:val="1"/>
        <w:ind w:left="0"/>
        <w:rPr>
          <w:rFonts w:ascii="Angsana New" w:hAnsi="Angsana New"/>
          <w:szCs w:val="24"/>
        </w:rPr>
      </w:pPr>
    </w:p>
    <w:p w:rsidR="00D86841" w:rsidRPr="003C6B03" w:rsidRDefault="00D86841" w:rsidP="008F71FA">
      <w:pPr>
        <w:pStyle w:val="1"/>
        <w:ind w:left="0"/>
        <w:rPr>
          <w:rFonts w:ascii="Angsana New" w:hAnsi="Angsana New"/>
          <w:szCs w:val="24"/>
        </w:rPr>
      </w:pPr>
    </w:p>
    <w:p w:rsidR="007E7685" w:rsidRPr="001E0AB2" w:rsidRDefault="00AD002F" w:rsidP="008F71FA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1E0AB2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ประโยชน</w:t>
      </w:r>
      <w:r w:rsidR="000935CF" w:rsidRPr="001E0AB2">
        <w:rPr>
          <w:rFonts w:ascii="Angsana New" w:hAnsi="Angsana New" w:cs="Angsana New"/>
          <w:b/>
          <w:bCs/>
          <w:sz w:val="36"/>
          <w:szCs w:val="36"/>
          <w:cs/>
        </w:rPr>
        <w:t>์ที่</w:t>
      </w:r>
      <w:r w:rsidRPr="001E0AB2">
        <w:rPr>
          <w:rFonts w:ascii="Angsana New" w:hAnsi="Angsana New" w:cs="Angsana New"/>
          <w:b/>
          <w:bCs/>
          <w:sz w:val="36"/>
          <w:szCs w:val="36"/>
          <w:cs/>
        </w:rPr>
        <w:t>ได้รับ</w:t>
      </w:r>
      <w:r w:rsidR="00010DE8" w:rsidRPr="001E0AB2">
        <w:rPr>
          <w:rFonts w:ascii="Angsana New" w:hAnsi="Angsana New" w:cs="Angsana New"/>
          <w:b/>
          <w:bCs/>
          <w:sz w:val="36"/>
          <w:szCs w:val="36"/>
          <w:cs/>
        </w:rPr>
        <w:t>จากการวิจัย</w:t>
      </w:r>
    </w:p>
    <w:p w:rsidR="002B7C11" w:rsidRPr="001E0AB2" w:rsidRDefault="002B7C11" w:rsidP="008F71FA">
      <w:pPr>
        <w:tabs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AD002F" w:rsidRDefault="00326F5B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1E0AB2">
        <w:rPr>
          <w:rFonts w:ascii="Angsana New" w:hAnsi="Angsana New" w:cs="Angsana New"/>
          <w:sz w:val="32"/>
          <w:szCs w:val="32"/>
          <w:cs/>
        </w:rPr>
        <w:t>ผล</w:t>
      </w:r>
      <w:r w:rsidR="00D70F14">
        <w:rPr>
          <w:rFonts w:ascii="Angsana New" w:hAnsi="Angsana New" w:cs="Angsana New" w:hint="cs"/>
          <w:sz w:val="32"/>
          <w:szCs w:val="32"/>
          <w:cs/>
        </w:rPr>
        <w:t>จาก</w:t>
      </w:r>
      <w:r w:rsidRPr="001E0AB2">
        <w:rPr>
          <w:rFonts w:ascii="Angsana New" w:hAnsi="Angsana New" w:cs="Angsana New"/>
          <w:sz w:val="32"/>
          <w:szCs w:val="32"/>
          <w:cs/>
        </w:rPr>
        <w:t>การวิจัยทำให้ได้ข้อสนเทศในการแก้ไข</w:t>
      </w:r>
      <w:r w:rsidR="001E0AB2" w:rsidRPr="001E0AB2">
        <w:rPr>
          <w:rFonts w:ascii="Angsana New" w:hAnsi="Angsana New" w:cs="Angsana New"/>
          <w:sz w:val="32"/>
          <w:szCs w:val="32"/>
          <w:cs/>
        </w:rPr>
        <w:t>ข้อผิดพลาดและ</w:t>
      </w:r>
      <w:r w:rsidRPr="001E0AB2">
        <w:rPr>
          <w:rFonts w:ascii="Angsana New" w:hAnsi="Angsana New" w:cs="Angsana New"/>
          <w:sz w:val="32"/>
          <w:szCs w:val="32"/>
          <w:cs/>
        </w:rPr>
        <w:t>มโนทัศน์ที่คลาดเคลื่อนเกี่ยวกับตัวแปร</w:t>
      </w:r>
      <w:r w:rsidR="001E0AB2" w:rsidRPr="001E0AB2">
        <w:rPr>
          <w:rFonts w:ascii="Angsana New" w:hAnsi="Angsana New" w:cs="Angsana New"/>
          <w:sz w:val="32"/>
          <w:szCs w:val="32"/>
          <w:cs/>
        </w:rPr>
        <w:t>ทางพีชคณิต</w:t>
      </w:r>
      <w:r w:rsidRPr="001E0AB2">
        <w:rPr>
          <w:rFonts w:ascii="Angsana New" w:hAnsi="Angsana New" w:cs="Angsana New"/>
          <w:sz w:val="32"/>
          <w:szCs w:val="32"/>
          <w:cs/>
        </w:rPr>
        <w:t xml:space="preserve"> เพื่อ</w:t>
      </w:r>
      <w:r w:rsidR="008F71FA">
        <w:rPr>
          <w:rFonts w:ascii="Angsana New" w:hAnsi="Angsana New" w:cs="Angsana New" w:hint="cs"/>
          <w:sz w:val="32"/>
          <w:szCs w:val="32"/>
          <w:cs/>
        </w:rPr>
        <w:t xml:space="preserve">นำไปพัฒนาการจัดการเรียนรู้คณิตศาสตร์ให้มีประสิทธิภาพ </w:t>
      </w:r>
      <w:r w:rsidR="00D77A74">
        <w:rPr>
          <w:rFonts w:ascii="Angsana New" w:hAnsi="Angsana New" w:cs="Angsana New" w:hint="cs"/>
          <w:sz w:val="32"/>
          <w:szCs w:val="32"/>
          <w:cs/>
        </w:rPr>
        <w:t>และทำให้</w:t>
      </w:r>
      <w:r w:rsidRPr="001E0AB2">
        <w:rPr>
          <w:rFonts w:ascii="Angsana New" w:hAnsi="Angsana New" w:cs="Angsana New"/>
          <w:sz w:val="32"/>
          <w:szCs w:val="32"/>
          <w:cs/>
        </w:rPr>
        <w:t>ทราบแนวโน้มของ</w:t>
      </w:r>
      <w:r w:rsidR="00EB5E98">
        <w:rPr>
          <w:rFonts w:ascii="Angsana New" w:hAnsi="Angsana New" w:cs="Angsana New" w:hint="cs"/>
          <w:sz w:val="32"/>
          <w:szCs w:val="32"/>
          <w:cs/>
        </w:rPr>
        <w:t>ข้อ</w:t>
      </w:r>
      <w:r w:rsidR="001E0AB2" w:rsidRPr="001E0AB2">
        <w:rPr>
          <w:rFonts w:ascii="Angsana New" w:hAnsi="Angsana New" w:cs="Angsana New"/>
          <w:sz w:val="32"/>
          <w:szCs w:val="32"/>
          <w:cs/>
        </w:rPr>
        <w:t>ผิดพลาดและ</w:t>
      </w:r>
      <w:r w:rsidR="00EB5E98">
        <w:rPr>
          <w:rFonts w:ascii="Angsana New" w:hAnsi="Angsana New" w:cs="Angsana New" w:hint="cs"/>
          <w:sz w:val="32"/>
          <w:szCs w:val="32"/>
          <w:cs/>
        </w:rPr>
        <w:t>มโนทัศน์ที่</w:t>
      </w:r>
      <w:r w:rsidRPr="001E0AB2">
        <w:rPr>
          <w:rFonts w:ascii="Angsana New" w:hAnsi="Angsana New" w:cs="Angsana New"/>
          <w:sz w:val="32"/>
          <w:szCs w:val="32"/>
          <w:cs/>
        </w:rPr>
        <w:t>คลาดเคลื่อนเกี่ยวกับตัวแปร</w:t>
      </w:r>
      <w:r w:rsidR="003E082F">
        <w:rPr>
          <w:rFonts w:ascii="Angsana New" w:hAnsi="Angsana New" w:cs="Angsana New" w:hint="cs"/>
          <w:sz w:val="32"/>
          <w:szCs w:val="32"/>
          <w:cs/>
        </w:rPr>
        <w:t>ทางพีชคณิต</w:t>
      </w:r>
      <w:r w:rsidR="008F71FA">
        <w:rPr>
          <w:rFonts w:ascii="Angsana New" w:hAnsi="Angsana New" w:cs="Angsana New"/>
          <w:sz w:val="32"/>
          <w:szCs w:val="32"/>
          <w:cs/>
        </w:rPr>
        <w:t>ที่พบอยู่เสมอ</w:t>
      </w:r>
      <w:r w:rsidR="008F71FA" w:rsidRPr="001E0AB2">
        <w:rPr>
          <w:rFonts w:ascii="Angsana New" w:hAnsi="Angsana New" w:cs="Angsana New"/>
          <w:sz w:val="32"/>
          <w:szCs w:val="32"/>
          <w:cs/>
        </w:rPr>
        <w:t xml:space="preserve"> </w:t>
      </w:r>
      <w:r w:rsidRPr="001E0AB2">
        <w:rPr>
          <w:rFonts w:ascii="Angsana New" w:hAnsi="Angsana New" w:cs="Angsana New"/>
          <w:sz w:val="32"/>
          <w:szCs w:val="32"/>
          <w:cs/>
        </w:rPr>
        <w:t>รวมทั้งผลการวิจัยจะเป็นข้อสนเทศที่เป็นประโยชน์ต่อการจัดการเรียนรู้</w:t>
      </w:r>
      <w:r w:rsidR="004760C5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Pr="001E0AB2">
        <w:rPr>
          <w:rFonts w:ascii="Angsana New" w:hAnsi="Angsana New" w:cs="Angsana New"/>
          <w:sz w:val="32"/>
          <w:szCs w:val="32"/>
          <w:cs/>
        </w:rPr>
        <w:t>สำหรับครู ผู้เชี่ยวชาญด้านหลักสูตร ผู้บริหาร และนักการศึกษา</w:t>
      </w:r>
    </w:p>
    <w:p w:rsidR="00387684" w:rsidRDefault="00387684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387684" w:rsidRPr="002B7C11" w:rsidRDefault="00387684" w:rsidP="008F71FA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sectPr w:rsidR="00387684" w:rsidRPr="002B7C11" w:rsidSect="00D57493">
      <w:headerReference w:type="default" r:id="rId9"/>
      <w:pgSz w:w="11906" w:h="16838"/>
      <w:pgMar w:top="2160" w:right="1797" w:bottom="1797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98" w:rsidRDefault="00021498" w:rsidP="00577EF1">
      <w:pPr>
        <w:spacing w:after="0" w:line="240" w:lineRule="auto"/>
      </w:pPr>
      <w:r>
        <w:separator/>
      </w:r>
    </w:p>
  </w:endnote>
  <w:endnote w:type="continuationSeparator" w:id="0">
    <w:p w:rsidR="00021498" w:rsidRDefault="00021498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ngsana New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98" w:rsidRDefault="00021498" w:rsidP="00577EF1">
      <w:pPr>
        <w:spacing w:after="0" w:line="240" w:lineRule="auto"/>
      </w:pPr>
      <w:r>
        <w:separator/>
      </w:r>
    </w:p>
  </w:footnote>
  <w:footnote w:type="continuationSeparator" w:id="0">
    <w:p w:rsidR="00021498" w:rsidRDefault="00021498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68246F" w:rsidRDefault="00F40D67">
    <w:pPr>
      <w:pStyle w:val="a3"/>
      <w:jc w:val="center"/>
      <w:rPr>
        <w:rFonts w:ascii="Angsana New" w:hAnsi="Angsana New" w:cs="Angsana New"/>
        <w:sz w:val="32"/>
        <w:szCs w:val="32"/>
      </w:rPr>
    </w:pPr>
  </w:p>
  <w:p w:rsidR="00803AEB" w:rsidRDefault="00803A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33" w:rsidRPr="0068246F" w:rsidRDefault="00743233">
    <w:pPr>
      <w:pStyle w:val="a3"/>
      <w:jc w:val="center"/>
      <w:rPr>
        <w:rFonts w:ascii="Angsana New" w:hAnsi="Angsana New" w:cs="Angsana New"/>
        <w:sz w:val="32"/>
        <w:szCs w:val="32"/>
      </w:rPr>
    </w:pPr>
    <w:r w:rsidRPr="0068246F">
      <w:rPr>
        <w:rFonts w:ascii="Angsana New" w:hAnsi="Angsana New" w:cs="Angsana New"/>
        <w:sz w:val="32"/>
        <w:szCs w:val="32"/>
      </w:rPr>
      <w:fldChar w:fldCharType="begin"/>
    </w:r>
    <w:r w:rsidRPr="0068246F">
      <w:rPr>
        <w:rFonts w:ascii="Angsana New" w:hAnsi="Angsana New" w:cs="Angsana New"/>
        <w:sz w:val="32"/>
        <w:szCs w:val="32"/>
      </w:rPr>
      <w:instrText>PAGE   \* MERGEFORMAT</w:instrText>
    </w:r>
    <w:r w:rsidRPr="0068246F">
      <w:rPr>
        <w:rFonts w:ascii="Angsana New" w:hAnsi="Angsana New" w:cs="Angsana New"/>
        <w:sz w:val="32"/>
        <w:szCs w:val="32"/>
      </w:rPr>
      <w:fldChar w:fldCharType="separate"/>
    </w:r>
    <w:r w:rsidR="002D6497" w:rsidRPr="002D6497">
      <w:rPr>
        <w:rFonts w:ascii="Angsana New" w:hAnsi="Angsana New" w:cs="Angsana New"/>
        <w:noProof/>
        <w:sz w:val="32"/>
        <w:szCs w:val="32"/>
        <w:lang w:val="th-TH"/>
      </w:rPr>
      <w:t>9</w:t>
    </w:r>
    <w:r w:rsidRPr="0068246F">
      <w:rPr>
        <w:rFonts w:ascii="Angsana New" w:hAnsi="Angsana New" w:cs="Angsana New"/>
        <w:sz w:val="32"/>
        <w:szCs w:val="32"/>
      </w:rPr>
      <w:fldChar w:fldCharType="end"/>
    </w:r>
  </w:p>
  <w:p w:rsidR="00743233" w:rsidRDefault="007432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4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635"/>
    <w:rsid w:val="00007CAE"/>
    <w:rsid w:val="00010DE8"/>
    <w:rsid w:val="0001281D"/>
    <w:rsid w:val="00014FC2"/>
    <w:rsid w:val="00021498"/>
    <w:rsid w:val="0002469B"/>
    <w:rsid w:val="00037E74"/>
    <w:rsid w:val="0004514E"/>
    <w:rsid w:val="000475EE"/>
    <w:rsid w:val="00047959"/>
    <w:rsid w:val="0005346D"/>
    <w:rsid w:val="00054549"/>
    <w:rsid w:val="0005788F"/>
    <w:rsid w:val="00057954"/>
    <w:rsid w:val="00064A6C"/>
    <w:rsid w:val="0007049F"/>
    <w:rsid w:val="000725CC"/>
    <w:rsid w:val="00080FA4"/>
    <w:rsid w:val="00083B3D"/>
    <w:rsid w:val="00086B10"/>
    <w:rsid w:val="00087CC0"/>
    <w:rsid w:val="000935CF"/>
    <w:rsid w:val="00096E14"/>
    <w:rsid w:val="000A745A"/>
    <w:rsid w:val="000B4F35"/>
    <w:rsid w:val="000C260A"/>
    <w:rsid w:val="000C2D47"/>
    <w:rsid w:val="000D0646"/>
    <w:rsid w:val="000D711D"/>
    <w:rsid w:val="000E3F52"/>
    <w:rsid w:val="000F4D4F"/>
    <w:rsid w:val="00110333"/>
    <w:rsid w:val="00117426"/>
    <w:rsid w:val="00123BE3"/>
    <w:rsid w:val="001347E0"/>
    <w:rsid w:val="00137053"/>
    <w:rsid w:val="00137236"/>
    <w:rsid w:val="00145574"/>
    <w:rsid w:val="00147663"/>
    <w:rsid w:val="00147974"/>
    <w:rsid w:val="001543EE"/>
    <w:rsid w:val="00171BFF"/>
    <w:rsid w:val="00171EC3"/>
    <w:rsid w:val="00175656"/>
    <w:rsid w:val="00177D1A"/>
    <w:rsid w:val="001815B5"/>
    <w:rsid w:val="00181AB2"/>
    <w:rsid w:val="00195991"/>
    <w:rsid w:val="001A7539"/>
    <w:rsid w:val="001D150E"/>
    <w:rsid w:val="001D3FB7"/>
    <w:rsid w:val="001E0AB2"/>
    <w:rsid w:val="001E1D75"/>
    <w:rsid w:val="001E31B9"/>
    <w:rsid w:val="001E35D3"/>
    <w:rsid w:val="001F341A"/>
    <w:rsid w:val="002024B1"/>
    <w:rsid w:val="0021058F"/>
    <w:rsid w:val="002133F9"/>
    <w:rsid w:val="00214817"/>
    <w:rsid w:val="0021560D"/>
    <w:rsid w:val="00230BDF"/>
    <w:rsid w:val="00236870"/>
    <w:rsid w:val="00237BED"/>
    <w:rsid w:val="0024246C"/>
    <w:rsid w:val="00245487"/>
    <w:rsid w:val="0024771F"/>
    <w:rsid w:val="002534EA"/>
    <w:rsid w:val="00257DEA"/>
    <w:rsid w:val="00264707"/>
    <w:rsid w:val="002704A8"/>
    <w:rsid w:val="00273EAC"/>
    <w:rsid w:val="002805CF"/>
    <w:rsid w:val="00283F18"/>
    <w:rsid w:val="00287DE7"/>
    <w:rsid w:val="002A65BE"/>
    <w:rsid w:val="002B0095"/>
    <w:rsid w:val="002B33AE"/>
    <w:rsid w:val="002B7C11"/>
    <w:rsid w:val="002C2F79"/>
    <w:rsid w:val="002C6F62"/>
    <w:rsid w:val="002D6497"/>
    <w:rsid w:val="002D7B05"/>
    <w:rsid w:val="002F017D"/>
    <w:rsid w:val="002F539A"/>
    <w:rsid w:val="0030003D"/>
    <w:rsid w:val="00300C84"/>
    <w:rsid w:val="00304091"/>
    <w:rsid w:val="0030526F"/>
    <w:rsid w:val="0030682D"/>
    <w:rsid w:val="00307357"/>
    <w:rsid w:val="003134EC"/>
    <w:rsid w:val="00313FC5"/>
    <w:rsid w:val="00314F2E"/>
    <w:rsid w:val="00326F5B"/>
    <w:rsid w:val="003347F0"/>
    <w:rsid w:val="00342284"/>
    <w:rsid w:val="003442DA"/>
    <w:rsid w:val="00354CC0"/>
    <w:rsid w:val="0036272B"/>
    <w:rsid w:val="00363D50"/>
    <w:rsid w:val="00365B60"/>
    <w:rsid w:val="00373EF8"/>
    <w:rsid w:val="0037479C"/>
    <w:rsid w:val="003827FA"/>
    <w:rsid w:val="00387684"/>
    <w:rsid w:val="00391A55"/>
    <w:rsid w:val="00395ED7"/>
    <w:rsid w:val="003968B1"/>
    <w:rsid w:val="003A2F08"/>
    <w:rsid w:val="003B6C00"/>
    <w:rsid w:val="003C1EB1"/>
    <w:rsid w:val="003C4D08"/>
    <w:rsid w:val="003C6B03"/>
    <w:rsid w:val="003D7489"/>
    <w:rsid w:val="003E082F"/>
    <w:rsid w:val="003E15F5"/>
    <w:rsid w:val="003E372E"/>
    <w:rsid w:val="003E592D"/>
    <w:rsid w:val="003F1D80"/>
    <w:rsid w:val="00401640"/>
    <w:rsid w:val="00401B30"/>
    <w:rsid w:val="00402580"/>
    <w:rsid w:val="004100AD"/>
    <w:rsid w:val="00412F5E"/>
    <w:rsid w:val="00445F0E"/>
    <w:rsid w:val="00454EE9"/>
    <w:rsid w:val="00456761"/>
    <w:rsid w:val="00461EFA"/>
    <w:rsid w:val="00463D14"/>
    <w:rsid w:val="004723A9"/>
    <w:rsid w:val="004736E4"/>
    <w:rsid w:val="004760C5"/>
    <w:rsid w:val="00482318"/>
    <w:rsid w:val="0049353A"/>
    <w:rsid w:val="004949E5"/>
    <w:rsid w:val="004A1B7F"/>
    <w:rsid w:val="004A6D75"/>
    <w:rsid w:val="004B09A8"/>
    <w:rsid w:val="004C2CB9"/>
    <w:rsid w:val="004C359B"/>
    <w:rsid w:val="004C3D68"/>
    <w:rsid w:val="004C3DB6"/>
    <w:rsid w:val="004E3958"/>
    <w:rsid w:val="004E435A"/>
    <w:rsid w:val="004F397E"/>
    <w:rsid w:val="0050186E"/>
    <w:rsid w:val="005060D4"/>
    <w:rsid w:val="00511C8A"/>
    <w:rsid w:val="00512591"/>
    <w:rsid w:val="005125C3"/>
    <w:rsid w:val="00512706"/>
    <w:rsid w:val="00541888"/>
    <w:rsid w:val="005421D5"/>
    <w:rsid w:val="0055186E"/>
    <w:rsid w:val="00556712"/>
    <w:rsid w:val="00577EF1"/>
    <w:rsid w:val="0059452D"/>
    <w:rsid w:val="005A2469"/>
    <w:rsid w:val="005A3FC1"/>
    <w:rsid w:val="005A509A"/>
    <w:rsid w:val="005A6048"/>
    <w:rsid w:val="005B1DD0"/>
    <w:rsid w:val="005C215B"/>
    <w:rsid w:val="005C347A"/>
    <w:rsid w:val="005C595F"/>
    <w:rsid w:val="005C7006"/>
    <w:rsid w:val="005E36E0"/>
    <w:rsid w:val="005E4CEB"/>
    <w:rsid w:val="005E734F"/>
    <w:rsid w:val="005F3346"/>
    <w:rsid w:val="0060025E"/>
    <w:rsid w:val="00622DE0"/>
    <w:rsid w:val="006245F4"/>
    <w:rsid w:val="00631276"/>
    <w:rsid w:val="0064208D"/>
    <w:rsid w:val="006455B5"/>
    <w:rsid w:val="006457F5"/>
    <w:rsid w:val="00650D8E"/>
    <w:rsid w:val="00654841"/>
    <w:rsid w:val="006749AF"/>
    <w:rsid w:val="0067585D"/>
    <w:rsid w:val="0068246F"/>
    <w:rsid w:val="00683D1D"/>
    <w:rsid w:val="00684960"/>
    <w:rsid w:val="00691C0B"/>
    <w:rsid w:val="00691E80"/>
    <w:rsid w:val="00697911"/>
    <w:rsid w:val="006A388B"/>
    <w:rsid w:val="006A4973"/>
    <w:rsid w:val="006B2751"/>
    <w:rsid w:val="006B4090"/>
    <w:rsid w:val="006C219B"/>
    <w:rsid w:val="006C3EE4"/>
    <w:rsid w:val="006D03DC"/>
    <w:rsid w:val="006D5EB2"/>
    <w:rsid w:val="006E006B"/>
    <w:rsid w:val="006F7687"/>
    <w:rsid w:val="0070387F"/>
    <w:rsid w:val="0071225E"/>
    <w:rsid w:val="007124D1"/>
    <w:rsid w:val="00720812"/>
    <w:rsid w:val="00721E0A"/>
    <w:rsid w:val="00727D34"/>
    <w:rsid w:val="007371DE"/>
    <w:rsid w:val="00741DF7"/>
    <w:rsid w:val="00743233"/>
    <w:rsid w:val="00745A2D"/>
    <w:rsid w:val="00747975"/>
    <w:rsid w:val="00755F4B"/>
    <w:rsid w:val="00775247"/>
    <w:rsid w:val="007815AC"/>
    <w:rsid w:val="007A329E"/>
    <w:rsid w:val="007A438C"/>
    <w:rsid w:val="007B1EC7"/>
    <w:rsid w:val="007B5749"/>
    <w:rsid w:val="007D2C35"/>
    <w:rsid w:val="007D650E"/>
    <w:rsid w:val="007E6D47"/>
    <w:rsid w:val="007E7685"/>
    <w:rsid w:val="007F6128"/>
    <w:rsid w:val="007F6187"/>
    <w:rsid w:val="00803AEB"/>
    <w:rsid w:val="00804465"/>
    <w:rsid w:val="00806668"/>
    <w:rsid w:val="00806CDB"/>
    <w:rsid w:val="00812E04"/>
    <w:rsid w:val="00812E32"/>
    <w:rsid w:val="00817D94"/>
    <w:rsid w:val="00821A26"/>
    <w:rsid w:val="00822237"/>
    <w:rsid w:val="00826ED7"/>
    <w:rsid w:val="00836C28"/>
    <w:rsid w:val="00845323"/>
    <w:rsid w:val="008470E1"/>
    <w:rsid w:val="0085770C"/>
    <w:rsid w:val="00862B17"/>
    <w:rsid w:val="008664D6"/>
    <w:rsid w:val="00866B48"/>
    <w:rsid w:val="00881A69"/>
    <w:rsid w:val="00891ADB"/>
    <w:rsid w:val="008953B6"/>
    <w:rsid w:val="00897184"/>
    <w:rsid w:val="008B3486"/>
    <w:rsid w:val="008C2F5D"/>
    <w:rsid w:val="008C7877"/>
    <w:rsid w:val="008D328E"/>
    <w:rsid w:val="008D4A49"/>
    <w:rsid w:val="008D5F36"/>
    <w:rsid w:val="008E3572"/>
    <w:rsid w:val="008E73F6"/>
    <w:rsid w:val="008F09C6"/>
    <w:rsid w:val="008F3D11"/>
    <w:rsid w:val="008F672F"/>
    <w:rsid w:val="008F71FA"/>
    <w:rsid w:val="00901CA1"/>
    <w:rsid w:val="00901D9E"/>
    <w:rsid w:val="00907176"/>
    <w:rsid w:val="0091578A"/>
    <w:rsid w:val="009158D4"/>
    <w:rsid w:val="00922E29"/>
    <w:rsid w:val="00931061"/>
    <w:rsid w:val="009318FD"/>
    <w:rsid w:val="00937629"/>
    <w:rsid w:val="009766CD"/>
    <w:rsid w:val="00981C96"/>
    <w:rsid w:val="00991D7B"/>
    <w:rsid w:val="00992EE4"/>
    <w:rsid w:val="00993A81"/>
    <w:rsid w:val="00994430"/>
    <w:rsid w:val="00995E37"/>
    <w:rsid w:val="0099629C"/>
    <w:rsid w:val="009A4081"/>
    <w:rsid w:val="009B5564"/>
    <w:rsid w:val="009D6AC3"/>
    <w:rsid w:val="009E7D2F"/>
    <w:rsid w:val="00A01266"/>
    <w:rsid w:val="00A021B9"/>
    <w:rsid w:val="00A0386A"/>
    <w:rsid w:val="00A07858"/>
    <w:rsid w:val="00A07D5C"/>
    <w:rsid w:val="00A217C4"/>
    <w:rsid w:val="00A22F0C"/>
    <w:rsid w:val="00A279C6"/>
    <w:rsid w:val="00A308C7"/>
    <w:rsid w:val="00A42156"/>
    <w:rsid w:val="00A46873"/>
    <w:rsid w:val="00A63F89"/>
    <w:rsid w:val="00A645BC"/>
    <w:rsid w:val="00A6514E"/>
    <w:rsid w:val="00A65919"/>
    <w:rsid w:val="00A66124"/>
    <w:rsid w:val="00A66CAB"/>
    <w:rsid w:val="00A73D99"/>
    <w:rsid w:val="00A750E0"/>
    <w:rsid w:val="00A87099"/>
    <w:rsid w:val="00A908EE"/>
    <w:rsid w:val="00A9536D"/>
    <w:rsid w:val="00AA4EBA"/>
    <w:rsid w:val="00AB0F1C"/>
    <w:rsid w:val="00AB1C41"/>
    <w:rsid w:val="00AC5F0C"/>
    <w:rsid w:val="00AC7300"/>
    <w:rsid w:val="00AC7DC5"/>
    <w:rsid w:val="00AD002F"/>
    <w:rsid w:val="00AD5196"/>
    <w:rsid w:val="00AD6864"/>
    <w:rsid w:val="00AD7203"/>
    <w:rsid w:val="00AE30D5"/>
    <w:rsid w:val="00AE3AAA"/>
    <w:rsid w:val="00AE44FD"/>
    <w:rsid w:val="00AF03A3"/>
    <w:rsid w:val="00AF15CE"/>
    <w:rsid w:val="00AF3238"/>
    <w:rsid w:val="00B211FA"/>
    <w:rsid w:val="00B23B47"/>
    <w:rsid w:val="00B26D53"/>
    <w:rsid w:val="00B452F4"/>
    <w:rsid w:val="00B53FBC"/>
    <w:rsid w:val="00B5610D"/>
    <w:rsid w:val="00B63B6B"/>
    <w:rsid w:val="00B802B2"/>
    <w:rsid w:val="00B810F3"/>
    <w:rsid w:val="00B85A4B"/>
    <w:rsid w:val="00B85AC2"/>
    <w:rsid w:val="00B85F6E"/>
    <w:rsid w:val="00BA0B0E"/>
    <w:rsid w:val="00BB0188"/>
    <w:rsid w:val="00BB2E38"/>
    <w:rsid w:val="00BB3446"/>
    <w:rsid w:val="00BB4D45"/>
    <w:rsid w:val="00BC3182"/>
    <w:rsid w:val="00BC4038"/>
    <w:rsid w:val="00BD4BD1"/>
    <w:rsid w:val="00BD5FDD"/>
    <w:rsid w:val="00BD6F22"/>
    <w:rsid w:val="00BE7FF8"/>
    <w:rsid w:val="00BF5A29"/>
    <w:rsid w:val="00C06946"/>
    <w:rsid w:val="00C13509"/>
    <w:rsid w:val="00C153FE"/>
    <w:rsid w:val="00C20984"/>
    <w:rsid w:val="00C22CFC"/>
    <w:rsid w:val="00C24E99"/>
    <w:rsid w:val="00C3089A"/>
    <w:rsid w:val="00C52C6F"/>
    <w:rsid w:val="00C53047"/>
    <w:rsid w:val="00C61D0A"/>
    <w:rsid w:val="00C63D29"/>
    <w:rsid w:val="00C6411E"/>
    <w:rsid w:val="00C651B9"/>
    <w:rsid w:val="00C66EBB"/>
    <w:rsid w:val="00C7139B"/>
    <w:rsid w:val="00C738B2"/>
    <w:rsid w:val="00C74534"/>
    <w:rsid w:val="00C747CB"/>
    <w:rsid w:val="00C83FA5"/>
    <w:rsid w:val="00C83FD1"/>
    <w:rsid w:val="00C8415B"/>
    <w:rsid w:val="00C850B8"/>
    <w:rsid w:val="00C865E0"/>
    <w:rsid w:val="00C92566"/>
    <w:rsid w:val="00CA1B6B"/>
    <w:rsid w:val="00CA1C39"/>
    <w:rsid w:val="00CB4DD9"/>
    <w:rsid w:val="00CC170A"/>
    <w:rsid w:val="00CC1763"/>
    <w:rsid w:val="00CD7C5C"/>
    <w:rsid w:val="00CE7BFF"/>
    <w:rsid w:val="00CF226A"/>
    <w:rsid w:val="00CF29AB"/>
    <w:rsid w:val="00D060DE"/>
    <w:rsid w:val="00D07C54"/>
    <w:rsid w:val="00D11373"/>
    <w:rsid w:val="00D20998"/>
    <w:rsid w:val="00D447AB"/>
    <w:rsid w:val="00D45796"/>
    <w:rsid w:val="00D53D58"/>
    <w:rsid w:val="00D55F32"/>
    <w:rsid w:val="00D57493"/>
    <w:rsid w:val="00D62A6D"/>
    <w:rsid w:val="00D66267"/>
    <w:rsid w:val="00D70F14"/>
    <w:rsid w:val="00D73A57"/>
    <w:rsid w:val="00D77A74"/>
    <w:rsid w:val="00D77B4B"/>
    <w:rsid w:val="00D86841"/>
    <w:rsid w:val="00DA52B8"/>
    <w:rsid w:val="00DA7E7C"/>
    <w:rsid w:val="00DB5559"/>
    <w:rsid w:val="00DD0C29"/>
    <w:rsid w:val="00DD7E5A"/>
    <w:rsid w:val="00DE3206"/>
    <w:rsid w:val="00DF20AC"/>
    <w:rsid w:val="00E34946"/>
    <w:rsid w:val="00E34D8C"/>
    <w:rsid w:val="00E47EC6"/>
    <w:rsid w:val="00E556A6"/>
    <w:rsid w:val="00E710D2"/>
    <w:rsid w:val="00E718A9"/>
    <w:rsid w:val="00E81068"/>
    <w:rsid w:val="00E81B45"/>
    <w:rsid w:val="00E82CD9"/>
    <w:rsid w:val="00E91798"/>
    <w:rsid w:val="00E93A08"/>
    <w:rsid w:val="00EA2A58"/>
    <w:rsid w:val="00EA42D3"/>
    <w:rsid w:val="00EB364F"/>
    <w:rsid w:val="00EB5E98"/>
    <w:rsid w:val="00EB6C42"/>
    <w:rsid w:val="00EB71A2"/>
    <w:rsid w:val="00EC2453"/>
    <w:rsid w:val="00EC43AC"/>
    <w:rsid w:val="00ED53A7"/>
    <w:rsid w:val="00EE15FB"/>
    <w:rsid w:val="00EE56E7"/>
    <w:rsid w:val="00EF2FE3"/>
    <w:rsid w:val="00F1486A"/>
    <w:rsid w:val="00F200F1"/>
    <w:rsid w:val="00F262F0"/>
    <w:rsid w:val="00F26FF5"/>
    <w:rsid w:val="00F37079"/>
    <w:rsid w:val="00F40D67"/>
    <w:rsid w:val="00F43D94"/>
    <w:rsid w:val="00F46E2C"/>
    <w:rsid w:val="00F50A60"/>
    <w:rsid w:val="00F5467E"/>
    <w:rsid w:val="00F57026"/>
    <w:rsid w:val="00F6089A"/>
    <w:rsid w:val="00F63160"/>
    <w:rsid w:val="00F64324"/>
    <w:rsid w:val="00F67340"/>
    <w:rsid w:val="00F71D59"/>
    <w:rsid w:val="00F73CDC"/>
    <w:rsid w:val="00F95363"/>
    <w:rsid w:val="00F95C6D"/>
    <w:rsid w:val="00FA7716"/>
    <w:rsid w:val="00FB360A"/>
    <w:rsid w:val="00FB3A03"/>
    <w:rsid w:val="00FB7D89"/>
    <w:rsid w:val="00FC689A"/>
    <w:rsid w:val="00FD62B6"/>
    <w:rsid w:val="00FE28B6"/>
    <w:rsid w:val="00FE75B6"/>
    <w:rsid w:val="00FF3800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18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Bodytext216pt">
    <w:name w:val="Body text (2) + 16 pt"/>
    <w:aliases w:val="Bold"/>
    <w:basedOn w:val="a0"/>
    <w:rsid w:val="00F673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Spacing2pt">
    <w:name w:val="Body text (2) + Spacing 2 pt"/>
    <w:basedOn w:val="a0"/>
    <w:rsid w:val="00F673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1">
    <w:name w:val="รายการย่อหน้า1"/>
    <w:basedOn w:val="a"/>
    <w:rsid w:val="005060D4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longtext">
    <w:name w:val="long_text"/>
    <w:basedOn w:val="a0"/>
    <w:rsid w:val="005060D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07CAE"/>
  </w:style>
  <w:style w:type="character" w:styleId="aa">
    <w:name w:val="Subtle Emphasis"/>
    <w:basedOn w:val="a0"/>
    <w:uiPriority w:val="19"/>
    <w:qFormat/>
    <w:rsid w:val="0030526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18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  <w:style w:type="character" w:customStyle="1" w:styleId="Bodytext216pt">
    <w:name w:val="Body text (2) + 16 pt"/>
    <w:aliases w:val="Bold"/>
    <w:basedOn w:val="a0"/>
    <w:rsid w:val="00F673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Spacing2pt">
    <w:name w:val="Body text (2) + Spacing 2 pt"/>
    <w:basedOn w:val="a0"/>
    <w:rsid w:val="00F673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1">
    <w:name w:val="รายการย่อหน้า1"/>
    <w:basedOn w:val="a"/>
    <w:rsid w:val="005060D4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longtext">
    <w:name w:val="long_text"/>
    <w:basedOn w:val="a0"/>
    <w:rsid w:val="005060D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07CAE"/>
  </w:style>
  <w:style w:type="character" w:styleId="aa">
    <w:name w:val="Subtle Emphasis"/>
    <w:basedOn w:val="a0"/>
    <w:uiPriority w:val="19"/>
    <w:qFormat/>
    <w:rsid w:val="003052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5</cp:revision>
  <cp:lastPrinted>2017-07-25T07:49:00Z</cp:lastPrinted>
  <dcterms:created xsi:type="dcterms:W3CDTF">2016-06-26T08:10:00Z</dcterms:created>
  <dcterms:modified xsi:type="dcterms:W3CDTF">2017-07-25T07:49:00Z</dcterms:modified>
</cp:coreProperties>
</file>