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6E" w:rsidRDefault="00CF1C09" w:rsidP="00CF1C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0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5 </w:t>
      </w:r>
    </w:p>
    <w:p w:rsidR="00F967B9" w:rsidRPr="006E03C9" w:rsidRDefault="00CF1C09" w:rsidP="00CF1C09">
      <w:pPr>
        <w:jc w:val="center"/>
      </w:pPr>
      <w:r w:rsidRPr="006E03C9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อภิปราย และข้อเสนอแนะ</w:t>
      </w:r>
    </w:p>
    <w:p w:rsidR="00CF1C09" w:rsidRPr="006E03C9" w:rsidRDefault="00CF1C09" w:rsidP="00CF1C09">
      <w:pPr>
        <w:rPr>
          <w:b/>
          <w:bCs/>
          <w:cs/>
        </w:rPr>
      </w:pPr>
      <w:r w:rsidRPr="006E03C9">
        <w:rPr>
          <w:rFonts w:ascii="TH SarabunPSK" w:hAnsi="TH SarabunPSK" w:cs="TH SarabunPSK" w:hint="cs"/>
          <w:b/>
          <w:bCs/>
          <w:sz w:val="32"/>
          <w:szCs w:val="32"/>
          <w:cs/>
        </w:rPr>
        <w:t>5.1 สรุปและอภิปรายผลการวิจัย</w:t>
      </w:r>
    </w:p>
    <w:p w:rsidR="009142A6" w:rsidRDefault="00C52A93" w:rsidP="009142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</w:t>
      </w:r>
      <w:r w:rsidR="009142A6" w:rsidRPr="009142A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42A6" w:rsidRPr="009142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คุณค่าทางอาหารของต้นธูปฤาษี </w:t>
      </w:r>
      <w:r w:rsidR="009142A6" w:rsidRPr="009142A6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และเซลลูโลสจากธูปฤาษีที่ขึ้น</w:t>
      </w:r>
      <w:r w:rsidR="009142A6" w:rsidRPr="009142A6">
        <w:rPr>
          <w:rFonts w:ascii="TH SarabunPSK" w:hAnsi="TH SarabunPSK" w:cs="TH SarabunPSK"/>
          <w:b/>
          <w:bCs/>
          <w:sz w:val="32"/>
          <w:szCs w:val="32"/>
          <w:cs/>
        </w:rPr>
        <w:t>บริเวณดินเค็ม หนองบ่อ อำเภอบรบือ จังหวัดมหาสารคาม</w:t>
      </w:r>
    </w:p>
    <w:p w:rsidR="00855056" w:rsidRDefault="00855056" w:rsidP="009142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03C9">
        <w:rPr>
          <w:rFonts w:ascii="TH SarabunPSK" w:hAnsi="TH SarabunPSK" w:cs="TH SarabunPSK"/>
          <w:sz w:val="32"/>
          <w:szCs w:val="32"/>
          <w:cs/>
        </w:rPr>
        <w:t>วิเคราะห์คุณสมบัติ</w:t>
      </w:r>
      <w:r w:rsidR="00D36561">
        <w:rPr>
          <w:rFonts w:ascii="TH SarabunPSK" w:hAnsi="TH SarabunPSK" w:cs="TH SarabunPSK" w:hint="cs"/>
          <w:sz w:val="32"/>
          <w:szCs w:val="32"/>
          <w:cs/>
        </w:rPr>
        <w:t>ทางกายภาพ และ</w:t>
      </w:r>
      <w:r w:rsidRPr="006E03C9">
        <w:rPr>
          <w:rFonts w:ascii="TH SarabunPSK" w:hAnsi="TH SarabunPSK" w:cs="TH SarabunPSK"/>
          <w:sz w:val="32"/>
          <w:szCs w:val="32"/>
          <w:cs/>
        </w:rPr>
        <w:t>ทางเคมี ได้แก่ ความชื้น ปริมาณเถ้า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>ปริมาณโปรตีน ปริมาณไขมัน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>ปริมาณเยื่อใยหยาบ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>ปริมาณ</w:t>
      </w:r>
      <w:r w:rsidR="00515CBA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>ปริมาณสารอินทรีย์ ปริมาณ</w:t>
      </w:r>
      <w:proofErr w:type="spellStart"/>
      <w:r w:rsidR="00FA03A8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FA03A8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A42499">
        <w:rPr>
          <w:rFonts w:ascii="Arial" w:hAnsi="Arial" w:cs="Arial"/>
          <w:sz w:val="24"/>
          <w:szCs w:val="24"/>
        </w:rPr>
        <w:t>α</w:t>
      </w:r>
      <w:r w:rsidRPr="006E03C9">
        <w:rPr>
          <w:rFonts w:ascii="TH SarabunPSK" w:hAnsi="TH SarabunPSK" w:cs="TH SarabunPSK"/>
          <w:sz w:val="24"/>
          <w:szCs w:val="24"/>
        </w:rPr>
        <w:t>–</w:t>
      </w:r>
      <w:r w:rsidRPr="006E03C9">
        <w:rPr>
          <w:rFonts w:ascii="TH SarabunPSK" w:hAnsi="TH SarabunPSK" w:cs="TH SarabunPSK"/>
          <w:sz w:val="32"/>
          <w:szCs w:val="32"/>
        </w:rPr>
        <w:t>cellulose</w:t>
      </w:r>
      <w:r w:rsidR="00C52A93">
        <w:rPr>
          <w:rFonts w:ascii="TH SarabunPSK" w:hAnsi="TH SarabunPSK" w:cs="TH SarabunPSK"/>
          <w:sz w:val="32"/>
          <w:szCs w:val="32"/>
        </w:rPr>
        <w:t xml:space="preserve">  </w:t>
      </w:r>
      <w:r w:rsidRPr="006E03C9">
        <w:rPr>
          <w:rFonts w:ascii="TH SarabunPSK" w:hAnsi="TH SarabunPSK" w:cs="TH SarabunPSK"/>
          <w:sz w:val="32"/>
          <w:szCs w:val="32"/>
          <w:cs/>
        </w:rPr>
        <w:t>และปริมาณลิกนิน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3C9">
        <w:rPr>
          <w:rFonts w:ascii="TH SarabunPSK" w:hAnsi="TH SarabunPSK" w:cs="TH SarabunPSK"/>
          <w:sz w:val="32"/>
          <w:szCs w:val="32"/>
          <w:cs/>
        </w:rPr>
        <w:t xml:space="preserve">ตามลำดับ โดยแบ่งธูปฤาษีเป็นส่วนโคนและส่วนใบ </w:t>
      </w:r>
      <w:r w:rsidR="00FF4FD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55056" w:rsidRPr="00522309" w:rsidRDefault="00522309" w:rsidP="00380130">
      <w:pPr>
        <w:pStyle w:val="a9"/>
        <w:shd w:val="clear" w:color="auto" w:fill="FEFEFE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855056" w:rsidRPr="00522309">
        <w:rPr>
          <w:rFonts w:ascii="TH SarabunPSK" w:hAnsi="TH SarabunPSK" w:cs="TH SarabunPSK" w:hint="cs"/>
          <w:sz w:val="32"/>
          <w:szCs w:val="32"/>
          <w:cs/>
        </w:rPr>
        <w:t>ความชื้น</w:t>
      </w:r>
      <w:r w:rsidR="00855056" w:rsidRPr="00522309">
        <w:rPr>
          <w:rFonts w:ascii="TH SarabunPSK" w:hAnsi="TH SarabunPSK" w:cs="TH SarabunPSK"/>
          <w:sz w:val="32"/>
          <w:szCs w:val="32"/>
        </w:rPr>
        <w:t xml:space="preserve"> (AOAC, 2000) </w:t>
      </w:r>
      <w:r w:rsidR="00855056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4F0E0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855056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โคน</w:t>
      </w:r>
      <w:r w:rsidR="00855056" w:rsidRPr="00522309">
        <w:rPr>
          <w:rFonts w:ascii="TH SarabunPSK" w:eastAsia="Times New Roman" w:hAnsi="TH SarabunPSK" w:cs="TH SarabunPSK"/>
          <w:sz w:val="32"/>
          <w:szCs w:val="32"/>
          <w:cs/>
        </w:rPr>
        <w:t xml:space="preserve">อ่อน </w:t>
      </w:r>
      <w:r w:rsidR="00FF4FD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โคนแก่ ใบอ่อน และใบแก่</w:t>
      </w:r>
      <w:r w:rsidR="00C52A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03A8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มีความชื้น</w:t>
      </w:r>
      <w:r w:rsidR="00393310">
        <w:rPr>
          <w:rFonts w:ascii="TH SarabunPSK" w:eastAsia="Times New Roman" w:hAnsi="TH SarabunPSK" w:cs="TH SarabunPSK"/>
          <w:sz w:val="32"/>
          <w:szCs w:val="32"/>
        </w:rPr>
        <w:t>88.99% 85.57% 80.25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="00855056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52A9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93310">
        <w:rPr>
          <w:rFonts w:ascii="TH SarabunPSK" w:eastAsia="Times New Roman" w:hAnsi="TH SarabunPSK" w:cs="TH SarabunPSK"/>
          <w:sz w:val="32"/>
          <w:szCs w:val="32"/>
        </w:rPr>
        <w:t>78.59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="00855056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ตามลำดับ</w:t>
      </w:r>
      <w:r w:rsidR="00C52A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4FDA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สำหรับตัวอย่างที่สกัดจากธูปฤาษีมี</w:t>
      </w:r>
      <w:r w:rsidR="00772EC7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ปริมาณความชื้น</w:t>
      </w:r>
      <w:r w:rsidR="00855056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มาก</w:t>
      </w:r>
      <w:r w:rsidR="00855056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ที่สุด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855056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คือ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855056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ใบอ่อน</w:t>
      </w:r>
      <w:r w:rsidR="00FF4FDA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ใบแก่ โคนอ่อน และโคนแก่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FF4FD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พบว่ามี</w:t>
      </w:r>
      <w:r w:rsidR="00512A96">
        <w:rPr>
          <w:rFonts w:ascii="TH SarabunPSK" w:eastAsia="Times New Roman" w:hAnsi="TH SarabunPSK" w:cs="TH SarabunPSK" w:hint="cs"/>
          <w:sz w:val="32"/>
          <w:szCs w:val="32"/>
          <w:cs/>
        </w:rPr>
        <w:t>ความชื้น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3.31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2.90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1.75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512A96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และ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1.62</w:t>
      </w:r>
      <w:r w:rsidR="00855056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855056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0B1904" w:rsidRPr="00522309" w:rsidRDefault="00522309" w:rsidP="00380130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BB1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A60">
        <w:rPr>
          <w:rFonts w:ascii="TH SarabunPSK" w:hAnsi="TH SarabunPSK" w:cs="TH SarabunPSK"/>
          <w:sz w:val="32"/>
          <w:szCs w:val="32"/>
          <w:cs/>
        </w:rPr>
        <w:t xml:space="preserve">ปริมาณเถ้า </w:t>
      </w:r>
      <w:r w:rsidR="000B1904" w:rsidRPr="00522309">
        <w:rPr>
          <w:rFonts w:ascii="TH SarabunPSK" w:hAnsi="TH SarabunPSK" w:cs="TH SarabunPSK" w:hint="cs"/>
          <w:sz w:val="32"/>
          <w:szCs w:val="32"/>
          <w:cs/>
        </w:rPr>
        <w:t>(</w:t>
      </w:r>
      <w:r w:rsidR="00BB1A60">
        <w:rPr>
          <w:rFonts w:ascii="TH SarabunPSK" w:hAnsi="TH SarabunPSK" w:cs="TH SarabunPSK"/>
          <w:sz w:val="32"/>
          <w:szCs w:val="32"/>
        </w:rPr>
        <w:t xml:space="preserve">D 2866-94 Total Ash </w:t>
      </w:r>
      <w:r w:rsidR="000B1904" w:rsidRPr="00522309">
        <w:rPr>
          <w:rFonts w:ascii="TH SarabunPSK" w:hAnsi="TH SarabunPSK" w:cs="TH SarabunPSK"/>
          <w:sz w:val="32"/>
          <w:szCs w:val="32"/>
        </w:rPr>
        <w:t>Content of Activated Carbon D 2867-95 Moisture in Activated Carbon</w:t>
      </w:r>
      <w:r w:rsidR="000B1904" w:rsidRPr="00522309">
        <w:rPr>
          <w:rFonts w:ascii="TH SarabunPSK" w:hAnsi="TH SarabunPSK" w:cs="TH SarabunPSK"/>
          <w:sz w:val="32"/>
          <w:szCs w:val="32"/>
          <w:cs/>
        </w:rPr>
        <w:t>)</w:t>
      </w:r>
      <w:r w:rsidR="00C52A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B1904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4F0E0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FA03A8" w:rsidRPr="005223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โคนอ่อน โคนแก่ </w:t>
      </w:r>
      <w:r w:rsidR="000B1904" w:rsidRPr="00522309">
        <w:rPr>
          <w:rFonts w:ascii="TH SarabunPSK" w:eastAsia="Times New Roman" w:hAnsi="TH SarabunPSK" w:cs="TH SarabunPSK"/>
          <w:sz w:val="32"/>
          <w:szCs w:val="32"/>
          <w:cs/>
        </w:rPr>
        <w:t>ใบแก่</w:t>
      </w:r>
      <w:r w:rsidR="00FA03A8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F4FD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ใบอ่อน </w:t>
      </w:r>
      <w:r w:rsidR="00FA03A8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FB27AC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ปริมาณ</w:t>
      </w:r>
      <w:r w:rsidR="00FA03A8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เถ้า</w:t>
      </w:r>
      <w:r w:rsidR="00393310">
        <w:rPr>
          <w:rFonts w:ascii="TH SarabunPSK" w:hAnsi="TH SarabunPSK" w:cs="TH SarabunPSK"/>
          <w:sz w:val="32"/>
          <w:szCs w:val="32"/>
          <w:cs/>
        </w:rPr>
        <w:t>9.40</w:t>
      </w:r>
      <w:r w:rsidR="00FA03A8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393310">
        <w:rPr>
          <w:rFonts w:ascii="TH SarabunPSK" w:hAnsi="TH SarabunPSK" w:cs="TH SarabunPSK"/>
          <w:sz w:val="32"/>
          <w:szCs w:val="32"/>
          <w:cs/>
        </w:rPr>
        <w:t>8.50</w:t>
      </w:r>
      <w:r w:rsidR="00FA03A8" w:rsidRPr="00522309">
        <w:rPr>
          <w:rFonts w:ascii="TH SarabunPSK" w:hAnsi="TH SarabunPSK" w:cs="TH SarabunPSK"/>
          <w:sz w:val="32"/>
          <w:szCs w:val="32"/>
        </w:rPr>
        <w:t>%</w:t>
      </w:r>
      <w:r w:rsidR="003D5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cs/>
        </w:rPr>
        <w:t>7.57</w:t>
      </w:r>
      <w:r w:rsidR="00FA03A8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FA03A8" w:rsidRPr="0052230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93310">
        <w:rPr>
          <w:rFonts w:ascii="TH SarabunPSK" w:hAnsi="TH SarabunPSK" w:cs="TH SarabunPSK"/>
          <w:sz w:val="32"/>
          <w:szCs w:val="32"/>
          <w:cs/>
        </w:rPr>
        <w:t>7.43</w:t>
      </w:r>
      <w:r w:rsidR="00FA03A8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592F9D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ตามลำดับ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FF4FDA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สำหรับตัวอย่างที่สกัดจากธูปฤาษี</w:t>
      </w:r>
      <w:r w:rsidR="000B1904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มีปริมาณเถ้า</w:t>
      </w:r>
      <w:r w:rsidR="00592F9D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มากที่สุดคือ</w:t>
      </w:r>
      <w:r w:rsidR="00FB27AC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ใบแก่ </w:t>
      </w:r>
      <w:r w:rsidR="000B1904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โคนอ่อน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ใบอ่อน </w:t>
      </w:r>
      <w:r w:rsidR="00772EC7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และ</w:t>
      </w:r>
      <w:r w:rsidR="00FB27AC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โคนแก่ </w:t>
      </w:r>
      <w:r w:rsidR="004F0E0A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ปริมาณเถ้า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1.76% 1.68% 1.57</w:t>
      </w:r>
      <w:r w:rsidR="00FB27AC" w:rsidRPr="00522309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% </w:t>
      </w:r>
      <w:r w:rsidR="00FB27AC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และ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0.79</w:t>
      </w:r>
      <w:r w:rsidR="00FB27AC" w:rsidRPr="00522309">
        <w:rPr>
          <w:rFonts w:ascii="TH SarabunPSK" w:hAnsi="TH SarabunPSK" w:cs="TH SarabunPSK"/>
          <w:sz w:val="32"/>
          <w:szCs w:val="32"/>
          <w:shd w:val="clear" w:color="auto" w:fill="FEFEFE"/>
        </w:rPr>
        <w:t>%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592F9D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ตามลำดับ</w:t>
      </w:r>
    </w:p>
    <w:p w:rsidR="00772EC7" w:rsidRPr="00522309" w:rsidRDefault="00522309" w:rsidP="00380130">
      <w:pPr>
        <w:shd w:val="clear" w:color="auto" w:fill="FEFEFE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ปริมาณโปรตีน (</w:t>
      </w:r>
      <w:r w:rsidR="00772EC7" w:rsidRPr="00522309">
        <w:rPr>
          <w:rFonts w:ascii="TH SarabunPSK" w:hAnsi="TH SarabunPSK" w:cs="TH SarabunPSK"/>
          <w:sz w:val="32"/>
          <w:szCs w:val="32"/>
        </w:rPr>
        <w:t xml:space="preserve">Model </w:t>
      </w:r>
      <w:proofErr w:type="spellStart"/>
      <w:r w:rsidR="00772EC7" w:rsidRPr="00522309">
        <w:rPr>
          <w:rFonts w:ascii="TH SarabunPSK" w:hAnsi="TH SarabunPSK" w:cs="TH SarabunPSK"/>
          <w:sz w:val="32"/>
          <w:szCs w:val="32"/>
        </w:rPr>
        <w:t>Kjeltec</w:t>
      </w:r>
      <w:proofErr w:type="spellEnd"/>
      <w:r w:rsidR="00772EC7" w:rsidRPr="00522309">
        <w:rPr>
          <w:rFonts w:ascii="TH SarabunPSK" w:hAnsi="TH SarabunPSK" w:cs="TH SarabunPSK"/>
          <w:sz w:val="32"/>
          <w:szCs w:val="32"/>
        </w:rPr>
        <w:t xml:space="preserve"> System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1002</w:t>
      </w:r>
      <w:r w:rsidR="00772EC7" w:rsidRPr="0052230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772EC7" w:rsidRPr="00522309">
        <w:rPr>
          <w:rFonts w:ascii="TH SarabunPSK" w:hAnsi="TH SarabunPSK" w:cs="TH SarabunPSK"/>
          <w:sz w:val="32"/>
          <w:szCs w:val="32"/>
        </w:rPr>
        <w:t>Tecator</w:t>
      </w:r>
      <w:proofErr w:type="spellEnd"/>
      <w:r w:rsidR="00772EC7" w:rsidRPr="00522309">
        <w:rPr>
          <w:rFonts w:ascii="TH SarabunPSK" w:hAnsi="TH SarabunPSK" w:cs="TH SarabunPSK"/>
          <w:sz w:val="32"/>
          <w:szCs w:val="32"/>
        </w:rPr>
        <w:t xml:space="preserve">, Sweden)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ตัวอย่างธูปฤาษี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 xml:space="preserve">ใบอ่อน 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ใ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บแก่ โคนอ่อน และโคนแก่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มีโปรตีน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cs/>
        </w:rPr>
        <w:t>0.45% 0.29% 0.98% และ 0.75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ตามลำดับ สำหรับตัวอย่างที่สกัดจากธูปฤาษีมีปริมาณโปรตีนจาก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 xml:space="preserve">โคนแก่ โคนอ่อน ใบแก่ และใบอ่อน คิดเป็น 0% </w:t>
      </w:r>
    </w:p>
    <w:p w:rsidR="00772EC7" w:rsidRPr="00772EC7" w:rsidRDefault="00522309" w:rsidP="00380130">
      <w:pPr>
        <w:pStyle w:val="a9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>ปริมาณไขมัน (</w:t>
      </w:r>
      <w:r w:rsidR="00772EC7" w:rsidRPr="00772EC7">
        <w:rPr>
          <w:rFonts w:ascii="TH SarabunPSK" w:hAnsi="TH SarabunPSK" w:cs="TH SarabunPSK"/>
          <w:sz w:val="32"/>
          <w:szCs w:val="32"/>
        </w:rPr>
        <w:t xml:space="preserve">Model TFE 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>2000</w:t>
      </w:r>
      <w:r w:rsidR="00772EC7" w:rsidRPr="00772EC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772EC7" w:rsidRPr="00772EC7">
        <w:rPr>
          <w:rFonts w:ascii="TH SarabunPSK" w:hAnsi="TH SarabunPSK" w:cs="TH SarabunPSK"/>
          <w:sz w:val="32"/>
          <w:szCs w:val="32"/>
        </w:rPr>
        <w:t>Leco</w:t>
      </w:r>
      <w:proofErr w:type="spellEnd"/>
      <w:r w:rsidR="00772EC7" w:rsidRPr="00772EC7">
        <w:rPr>
          <w:rFonts w:ascii="TH SarabunPSK" w:hAnsi="TH SarabunPSK" w:cs="TH SarabunPSK"/>
          <w:sz w:val="32"/>
          <w:szCs w:val="32"/>
        </w:rPr>
        <w:t xml:space="preserve">, USA) 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proofErr w:type="spellStart"/>
      <w:r w:rsidR="00772EC7" w:rsidRPr="00772EC7">
        <w:rPr>
          <w:rFonts w:ascii="TH SarabunPSK" w:hAnsi="TH SarabunPSK" w:cs="TH SarabunPSK"/>
          <w:sz w:val="32"/>
          <w:szCs w:val="32"/>
        </w:rPr>
        <w:t>buchi</w:t>
      </w:r>
      <w:proofErr w:type="spellEnd"/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C7" w:rsidRPr="00772EC7">
        <w:rPr>
          <w:rFonts w:ascii="TH SarabunPSK" w:hAnsi="TH SarabunPSK" w:cs="TH SarabunPSK" w:hint="cs"/>
          <w:sz w:val="32"/>
          <w:szCs w:val="32"/>
          <w:cs/>
        </w:rPr>
        <w:t>ตัวอย่างธูปฤาษี</w:t>
      </w:r>
      <w:r w:rsidR="004F0E0A">
        <w:rPr>
          <w:rFonts w:ascii="TH SarabunPSK" w:hAnsi="TH SarabunPSK" w:cs="TH SarabunPSK" w:hint="cs"/>
          <w:sz w:val="32"/>
          <w:szCs w:val="32"/>
          <w:cs/>
        </w:rPr>
        <w:t xml:space="preserve">จาก    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 xml:space="preserve">โคนแก่ </w:t>
      </w:r>
      <w:r w:rsidR="00772EC7" w:rsidRPr="00772EC7">
        <w:rPr>
          <w:rFonts w:ascii="TH SarabunPSK" w:hAnsi="TH SarabunPSK" w:cs="TH SarabunPSK" w:hint="cs"/>
          <w:sz w:val="32"/>
          <w:szCs w:val="32"/>
          <w:cs/>
        </w:rPr>
        <w:t>โ</w:t>
      </w:r>
      <w:r w:rsidR="004F0E0A">
        <w:rPr>
          <w:rFonts w:ascii="TH SarabunPSK" w:hAnsi="TH SarabunPSK" w:cs="TH SarabunPSK" w:hint="cs"/>
          <w:sz w:val="32"/>
          <w:szCs w:val="32"/>
          <w:cs/>
        </w:rPr>
        <w:t>คนอ่อน ใบแก่ และใบอ่อน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>
        <w:rPr>
          <w:rFonts w:ascii="TH SarabunPSK" w:hAnsi="TH SarabunPSK" w:cs="TH SarabunPSK" w:hint="cs"/>
          <w:sz w:val="32"/>
          <w:szCs w:val="32"/>
          <w:cs/>
        </w:rPr>
        <w:t>มีไขมัน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cs/>
        </w:rPr>
        <w:t>1.32% 1.32% 1.32% และ 0.99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 xml:space="preserve">% ตามลำดับ </w:t>
      </w:r>
      <w:r w:rsidR="00772EC7" w:rsidRPr="00772EC7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สำหรับตัวอย่างที่สกัดจากธูปฤาษีมีปริมาณไขมันมากที่สุดจาก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 xml:space="preserve">โคนอ่อน </w:t>
      </w:r>
      <w:r w:rsidR="00772EC7" w:rsidRPr="00772EC7">
        <w:rPr>
          <w:rFonts w:ascii="TH SarabunPSK" w:hAnsi="TH SarabunPSK" w:cs="TH SarabunPSK" w:hint="cs"/>
          <w:sz w:val="32"/>
          <w:szCs w:val="32"/>
          <w:cs/>
        </w:rPr>
        <w:t>โคนแก่ ใบอ่อน และใบแก่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A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cs/>
        </w:rPr>
        <w:t xml:space="preserve">ปริมาณไขมัน </w:t>
      </w:r>
      <w:r w:rsidR="00393310">
        <w:rPr>
          <w:rFonts w:ascii="TH SarabunPSK" w:hAnsi="TH SarabunPSK" w:cs="TH SarabunPSK"/>
          <w:sz w:val="32"/>
          <w:szCs w:val="32"/>
          <w:cs/>
        </w:rPr>
        <w:t>2.99% 1.98% 1.31% และ 0.98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>%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C7" w:rsidRPr="00772EC7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592F9D" w:rsidRPr="00522309" w:rsidRDefault="00522309" w:rsidP="00380130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592F9D" w:rsidRPr="00522309">
        <w:rPr>
          <w:rFonts w:ascii="TH SarabunPSK" w:hAnsi="TH SarabunPSK" w:cs="TH SarabunPSK"/>
          <w:sz w:val="32"/>
          <w:szCs w:val="32"/>
          <w:cs/>
        </w:rPr>
        <w:t>ปริมาณเยื่อใยหยาบ</w:t>
      </w:r>
      <w:r w:rsidR="00592F9D" w:rsidRPr="00522309">
        <w:rPr>
          <w:rFonts w:ascii="TH SarabunPSK" w:hAnsi="TH SarabunPSK" w:cs="TH SarabunPSK"/>
          <w:sz w:val="32"/>
          <w:szCs w:val="32"/>
        </w:rPr>
        <w:t xml:space="preserve"> (AOAC, 1990) </w:t>
      </w:r>
      <w:r w:rsidR="00592F9D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4F0E0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592F9D" w:rsidRPr="00522309">
        <w:rPr>
          <w:rFonts w:ascii="TH SarabunPSK" w:eastAsia="Times New Roman" w:hAnsi="TH SarabunPSK" w:cs="TH SarabunPSK"/>
          <w:sz w:val="32"/>
          <w:szCs w:val="32"/>
          <w:cs/>
        </w:rPr>
        <w:t>โคนแก่</w:t>
      </w:r>
      <w:r w:rsidR="00772EC7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ใบอ่อน โคนอ่อน และใบแก่</w:t>
      </w:r>
      <w:r w:rsidR="00FB27AC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มีเยื่อใยหยาบ</w:t>
      </w:r>
      <w:r w:rsidR="001E4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eastAsia="Times New Roman" w:hAnsi="TH SarabunPSK" w:cs="TH SarabunPSK"/>
          <w:sz w:val="32"/>
          <w:szCs w:val="32"/>
        </w:rPr>
        <w:t>36.61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1E4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93310">
        <w:rPr>
          <w:rFonts w:ascii="TH SarabunPSK" w:eastAsia="Times New Roman" w:hAnsi="TH SarabunPSK" w:cs="TH SarabunPSK"/>
          <w:sz w:val="32"/>
          <w:szCs w:val="32"/>
        </w:rPr>
        <w:t>33.84</w:t>
      </w:r>
      <w:r w:rsidR="00FB27AC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1E4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93310">
        <w:rPr>
          <w:rFonts w:ascii="TH SarabunPSK" w:eastAsia="Times New Roman" w:hAnsi="TH SarabunPSK" w:cs="TH SarabunPSK"/>
          <w:sz w:val="32"/>
          <w:szCs w:val="32"/>
        </w:rPr>
        <w:t>33.69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1E4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92F9D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E4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93310">
        <w:rPr>
          <w:rFonts w:ascii="TH SarabunPSK" w:eastAsia="Times New Roman" w:hAnsi="TH SarabunPSK" w:cs="TH SarabunPSK"/>
          <w:sz w:val="32"/>
          <w:szCs w:val="32"/>
        </w:rPr>
        <w:t>29.13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1E4F1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592F9D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ตามลำดับ</w:t>
      </w:r>
      <w:r w:rsidR="00CE1743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สำหรับตัวอย่างที่สกัด</w:t>
      </w:r>
      <w:r w:rsidR="00592F9D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จาก</w:t>
      </w:r>
      <w:r w:rsidR="00CE1743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ธูปฤาษีมีปริมาณเยื่อใยหยาบ</w:t>
      </w:r>
      <w:r w:rsidR="00592F9D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มาก</w:t>
      </w:r>
      <w:r w:rsidR="00592F9D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ที่สุดคือ</w:t>
      </w:r>
      <w:r w:rsidR="00592F9D" w:rsidRPr="0052230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โคนแก่ </w:t>
      </w:r>
      <w:r w:rsidR="00CE1743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โคนอ่อน ใบแก่ และใบอ่อน</w:t>
      </w:r>
      <w:r w:rsidR="00C52A93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4F0E0A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ปริมาณเยื่อใยหยาบ</w:t>
      </w:r>
      <w:r w:rsidR="001E4F19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67.09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65.35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63.37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C52A9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1743" w:rsidRPr="0052230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และ</w:t>
      </w:r>
      <w:r w:rsidR="00C52A93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shd w:val="clear" w:color="auto" w:fill="FEFEFE"/>
        </w:rPr>
        <w:t>61.71</w:t>
      </w:r>
      <w:r w:rsidR="00592F9D" w:rsidRPr="00522309">
        <w:rPr>
          <w:rFonts w:ascii="TH SarabunPSK" w:eastAsia="Times New Roman" w:hAnsi="TH SarabunPSK" w:cs="TH SarabunPSK"/>
          <w:sz w:val="32"/>
          <w:szCs w:val="32"/>
        </w:rPr>
        <w:t>%</w:t>
      </w:r>
      <w:r w:rsidR="0021762F" w:rsidRPr="00522309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772EC7" w:rsidRPr="00522309" w:rsidRDefault="00522309" w:rsidP="00380130">
      <w:pPr>
        <w:shd w:val="clear" w:color="auto" w:fill="FEFEFE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ปริมาณคาร์โบไฮเดรต (</w:t>
      </w:r>
      <w:r w:rsidR="00772EC7" w:rsidRPr="00522309">
        <w:rPr>
          <w:rFonts w:ascii="TH SarabunPSK" w:hAnsi="TH SarabunPSK" w:cs="TH SarabunPSK"/>
          <w:sz w:val="32"/>
          <w:szCs w:val="32"/>
        </w:rPr>
        <w:t xml:space="preserve">AOAC, </w:t>
      </w:r>
      <w:r w:rsidR="009D20E4" w:rsidRPr="00522309">
        <w:rPr>
          <w:rFonts w:ascii="TH SarabunPSK" w:hAnsi="TH SarabunPSK" w:cs="TH SarabunPSK"/>
          <w:sz w:val="32"/>
          <w:szCs w:val="32"/>
          <w:cs/>
        </w:rPr>
        <w:t xml:space="preserve">1990)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ตัวอย่างธูปฤาษี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ใบแก่ ใบ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อ่อน โคนแก่ และโคนอ่อน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มีคาร์โบไฮเดรต</w:t>
      </w:r>
      <w:r w:rsidR="00393310">
        <w:rPr>
          <w:rFonts w:ascii="TH SarabunPSK" w:hAnsi="TH SarabunPSK" w:cs="TH SarabunPSK"/>
          <w:sz w:val="32"/>
          <w:szCs w:val="32"/>
          <w:cs/>
        </w:rPr>
        <w:t xml:space="preserve"> 59.90% 58.70% 57.20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%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93310">
        <w:rPr>
          <w:rFonts w:ascii="TH SarabunPSK" w:hAnsi="TH SarabunPSK" w:cs="TH SarabunPSK"/>
          <w:sz w:val="32"/>
          <w:szCs w:val="32"/>
          <w:cs/>
        </w:rPr>
        <w:t xml:space="preserve"> 57.18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 xml:space="preserve">% ตามลำดับ 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lastRenderedPageBreak/>
        <w:t>ธูปฤาษีมีปริมาณคาร์โบไฮเดรตมากที่สุด</w:t>
      </w:r>
      <w:r w:rsidR="00512A9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 xml:space="preserve">ใบแก่ </w:t>
      </w:r>
      <w:r w:rsidR="00772EC7" w:rsidRPr="00522309">
        <w:rPr>
          <w:rFonts w:ascii="TH SarabunPSK" w:hAnsi="TH SarabunPSK" w:cs="TH SarabunPSK" w:hint="cs"/>
          <w:sz w:val="32"/>
          <w:szCs w:val="32"/>
          <w:cs/>
        </w:rPr>
        <w:t>ใบอ่อน โคนอ่อน และโคนแก่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cs/>
        </w:rPr>
        <w:t>ปริมาณคาร์โบไฮเดรต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  <w:cs/>
        </w:rPr>
        <w:t>68.04% 66.89% 66.04% และ 65.94</w:t>
      </w:r>
      <w:r w:rsidR="00772EC7" w:rsidRPr="00522309">
        <w:rPr>
          <w:rFonts w:ascii="TH SarabunPSK" w:hAnsi="TH SarabunPSK" w:cs="TH SarabunPSK"/>
          <w:sz w:val="32"/>
          <w:szCs w:val="32"/>
          <w:cs/>
        </w:rPr>
        <w:t>% ตามลำดับ</w:t>
      </w:r>
    </w:p>
    <w:p w:rsidR="006E03C9" w:rsidRPr="00522309" w:rsidRDefault="00522309" w:rsidP="00380130">
      <w:pPr>
        <w:shd w:val="clear" w:color="auto" w:fill="FEFEFE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BB1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ปริมาณสารอินทรีย์ (</w:t>
      </w:r>
      <w:r w:rsidR="006E03C9" w:rsidRPr="00522309">
        <w:rPr>
          <w:rFonts w:ascii="TH SarabunPSK" w:hAnsi="TH SarabunPSK" w:cs="TH SarabunPSK"/>
          <w:sz w:val="32"/>
          <w:szCs w:val="32"/>
        </w:rPr>
        <w:t>T 204 Om88)</w:t>
      </w:r>
      <w:r w:rsidR="00BB1A60">
        <w:rPr>
          <w:rFonts w:ascii="TH SarabunPSK" w:hAnsi="TH SarabunPSK" w:cs="TH SarabunPSK"/>
          <w:sz w:val="32"/>
          <w:szCs w:val="32"/>
        </w:rPr>
        <w:t xml:space="preserve">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ตัวอย่างธูปฤาษี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ใบอ่อน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 xml:space="preserve"> โคนอ่อน ใบแก่ และโคนแก่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มีสารอินทรีย์</w:t>
      </w:r>
      <w:r w:rsidR="00C52A93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17.81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15.73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13.86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C52A93">
        <w:rPr>
          <w:rFonts w:ascii="TH SarabunPSK" w:hAnsi="TH SarabunPSK" w:cs="TH SarabunPSK"/>
          <w:sz w:val="32"/>
          <w:szCs w:val="32"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B1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11.98</w:t>
      </w:r>
      <w:r w:rsidR="006E03C9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สำหรับตัวอย่างที่สกัดจากธู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ป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ฤาษีมี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สารอินทรีย์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ปริมาณมากที่สุด คือ ใบอ่อน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ใบแก่ โคนอ่อน และโคนแก่</w:t>
      </w:r>
      <w:r w:rsidR="00C52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cs/>
        </w:rPr>
        <w:t>ปริมาณสารอินทรีย์</w:t>
      </w:r>
      <w:r w:rsidR="00C52A93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1.97% 1.61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1.60</w:t>
      </w:r>
      <w:r w:rsidR="006E03C9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B1A60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1.09</w:t>
      </w:r>
      <w:r w:rsidR="006E03C9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6E03C9" w:rsidRPr="00522309" w:rsidRDefault="00522309" w:rsidP="00380130">
      <w:pPr>
        <w:shd w:val="clear" w:color="auto" w:fill="FEFEFE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spellStart"/>
      <w:r w:rsidR="00FA03A8" w:rsidRPr="00522309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FA03A8" w:rsidRPr="00522309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E03C9" w:rsidRPr="00522309">
        <w:rPr>
          <w:rFonts w:ascii="TH SarabunPSK" w:hAnsi="TH SarabunPSK" w:cs="TH SarabunPSK"/>
          <w:sz w:val="32"/>
          <w:szCs w:val="32"/>
        </w:rPr>
        <w:t xml:space="preserve">T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 xml:space="preserve">204 </w:t>
      </w:r>
      <w:r w:rsidR="006E03C9" w:rsidRPr="00522309">
        <w:rPr>
          <w:rFonts w:ascii="TH SarabunPSK" w:hAnsi="TH SarabunPSK" w:cs="TH SarabunPSK"/>
          <w:sz w:val="32"/>
          <w:szCs w:val="32"/>
        </w:rPr>
        <w:t>Om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88)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3C9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6E03C9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F0E0A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ใบอ่อน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 xml:space="preserve"> ใบแก่ โคนอ่อน และ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A" w:rsidRPr="00522309">
        <w:rPr>
          <w:rFonts w:ascii="TH SarabunPSK" w:hAnsi="TH SarabunPSK" w:cs="TH SarabunPSK" w:hint="cs"/>
          <w:sz w:val="32"/>
          <w:szCs w:val="32"/>
          <w:cs/>
        </w:rPr>
        <w:t>โคนแก่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66.16</w:t>
      </w:r>
      <w:r w:rsidR="00512A96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64.89</w:t>
      </w:r>
      <w:r w:rsidR="004F0E0A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57.82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52.52</w:t>
      </w:r>
      <w:r w:rsidR="00E551C4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สำหรับตัวอย่างที่สกัดจากธูปฤาษีมี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spellStart"/>
      <w:r w:rsidR="00FA03A8" w:rsidRPr="00522309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FA03A8" w:rsidRPr="00522309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มาก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 xml:space="preserve"> ใบอ่อน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ใบแก่ โคนอ่อน และโคนแก่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512A96">
        <w:rPr>
          <w:rFonts w:ascii="TH SarabunPSK" w:hAnsi="TH SarabunPSK" w:cs="TH SarabunPSK" w:hint="cs"/>
          <w:sz w:val="32"/>
          <w:szCs w:val="32"/>
          <w:cs/>
        </w:rPr>
        <w:t>ปริมาณ</w:t>
      </w:r>
      <w:proofErr w:type="spellStart"/>
      <w:r w:rsidR="00512A96" w:rsidRPr="00522309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686F2D">
        <w:rPr>
          <w:rFonts w:ascii="TH SarabunPSK" w:hAnsi="TH SarabunPSK" w:cs="TH SarabunPSK"/>
          <w:sz w:val="32"/>
          <w:szCs w:val="32"/>
        </w:rPr>
        <w:t>-</w:t>
      </w:r>
      <w:r w:rsidR="00512A96" w:rsidRPr="00522309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67.40</w:t>
      </w:r>
      <w:r w:rsidR="006E03C9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393310">
        <w:rPr>
          <w:rFonts w:ascii="TH SarabunPSK" w:hAnsi="TH SarabunPSK" w:cs="TH SarabunPSK"/>
          <w:sz w:val="32"/>
          <w:szCs w:val="32"/>
        </w:rPr>
        <w:t>62.55</w:t>
      </w:r>
      <w:r w:rsidR="00934857" w:rsidRPr="00522309">
        <w:rPr>
          <w:rFonts w:ascii="TH SarabunPSK" w:hAnsi="TH SarabunPSK" w:cs="TH SarabunPSK"/>
          <w:sz w:val="32"/>
          <w:szCs w:val="32"/>
        </w:rPr>
        <w:t xml:space="preserve">% </w:t>
      </w:r>
      <w:r w:rsidR="00393310">
        <w:rPr>
          <w:rFonts w:ascii="TH SarabunPSK" w:hAnsi="TH SarabunPSK" w:cs="TH SarabunPSK"/>
          <w:sz w:val="32"/>
          <w:szCs w:val="32"/>
        </w:rPr>
        <w:t>57.11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54.61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6E03C9" w:rsidRPr="00522309" w:rsidRDefault="00522309" w:rsidP="00380130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6E03C9" w:rsidRPr="00522309">
        <w:rPr>
          <w:rFonts w:ascii="Arial" w:hAnsi="Arial" w:cs="Arial"/>
          <w:sz w:val="24"/>
          <w:szCs w:val="24"/>
        </w:rPr>
        <w:t>α</w:t>
      </w:r>
      <w:r w:rsidR="006E03C9" w:rsidRPr="00522309">
        <w:rPr>
          <w:rFonts w:ascii="TH SarabunPSK" w:hAnsi="TH SarabunPSK" w:cs="TH SarabunPSK"/>
          <w:sz w:val="32"/>
          <w:szCs w:val="32"/>
        </w:rPr>
        <w:t>-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เซลลูโลส (</w:t>
      </w:r>
      <w:proofErr w:type="spellStart"/>
      <w:r w:rsidR="006E03C9" w:rsidRPr="00522309">
        <w:rPr>
          <w:rFonts w:ascii="TH SarabunPSK" w:hAnsi="TH SarabunPSK" w:cs="TH SarabunPSK"/>
          <w:sz w:val="32"/>
          <w:szCs w:val="32"/>
        </w:rPr>
        <w:t>Zobel</w:t>
      </w:r>
      <w:proofErr w:type="spellEnd"/>
      <w:r w:rsidR="006E03C9" w:rsidRPr="00522309">
        <w:rPr>
          <w:rFonts w:ascii="TH SarabunPSK" w:hAnsi="TH SarabunPSK" w:cs="TH SarabunPSK"/>
          <w:sz w:val="32"/>
          <w:szCs w:val="32"/>
        </w:rPr>
        <w:t xml:space="preserve"> et al., 1996)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6E03C9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6E03C9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512A96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 xml:space="preserve">ใบอ่อน </w:t>
      </w:r>
      <w:r w:rsidR="00512A96" w:rsidRPr="00522309">
        <w:rPr>
          <w:rFonts w:ascii="TH SarabunPSK" w:hAnsi="TH SarabunPSK" w:cs="TH SarabunPSK" w:hint="cs"/>
          <w:sz w:val="32"/>
          <w:szCs w:val="32"/>
          <w:cs/>
        </w:rPr>
        <w:t>โคนแก่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A96" w:rsidRPr="00522309">
        <w:rPr>
          <w:rFonts w:ascii="TH SarabunPSK" w:hAnsi="TH SarabunPSK" w:cs="TH SarabunPSK" w:hint="cs"/>
          <w:sz w:val="32"/>
          <w:szCs w:val="32"/>
          <w:cs/>
        </w:rPr>
        <w:t>โคนอ่อน</w:t>
      </w:r>
      <w:r w:rsidR="00512A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2A96" w:rsidRPr="00522309">
        <w:rPr>
          <w:rFonts w:ascii="TH SarabunPSK" w:hAnsi="TH SarabunPSK" w:cs="TH SarabunPSK" w:hint="cs"/>
          <w:sz w:val="32"/>
          <w:szCs w:val="32"/>
          <w:cs/>
        </w:rPr>
        <w:t>ใบแก่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A96">
        <w:rPr>
          <w:rFonts w:ascii="TH SarabunPSK" w:hAnsi="TH SarabunPSK" w:cs="TH SarabunPSK" w:hint="cs"/>
          <w:sz w:val="32"/>
          <w:szCs w:val="32"/>
          <w:cs/>
        </w:rPr>
        <w:t>มี</w:t>
      </w:r>
      <w:r w:rsidR="00512A96" w:rsidRPr="00522309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512A96" w:rsidRPr="00522309">
        <w:rPr>
          <w:rFonts w:ascii="Arial" w:hAnsi="Arial" w:cs="Arial"/>
          <w:sz w:val="24"/>
          <w:szCs w:val="24"/>
        </w:rPr>
        <w:t>α</w:t>
      </w:r>
      <w:r w:rsidR="00512A96" w:rsidRPr="00522309">
        <w:rPr>
          <w:rFonts w:ascii="TH SarabunPSK" w:hAnsi="TH SarabunPSK" w:cs="TH SarabunPSK"/>
          <w:sz w:val="32"/>
          <w:szCs w:val="32"/>
        </w:rPr>
        <w:t>-</w:t>
      </w:r>
      <w:r w:rsidR="00512A96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77.82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63.94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54.44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512A9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93310">
        <w:rPr>
          <w:rFonts w:ascii="TH SarabunPSK" w:hAnsi="TH SarabunPSK" w:cs="TH SarabunPSK"/>
          <w:sz w:val="32"/>
          <w:szCs w:val="32"/>
        </w:rPr>
        <w:t>38.01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สำหรับตัวอย่างที่สกัดจากธูปฤาษี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มีปริมาณ</w:t>
      </w:r>
      <w:r w:rsidR="006E03C9" w:rsidRPr="00522309">
        <w:rPr>
          <w:rFonts w:ascii="Arial" w:hAnsi="Arial" w:cs="Arial"/>
          <w:sz w:val="24"/>
          <w:szCs w:val="24"/>
        </w:rPr>
        <w:t xml:space="preserve"> α</w:t>
      </w:r>
      <w:r w:rsidR="006E03C9" w:rsidRPr="00522309">
        <w:rPr>
          <w:rFonts w:ascii="TH SarabunPSK" w:hAnsi="TH SarabunPSK" w:cs="TH SarabunPSK"/>
          <w:sz w:val="32"/>
          <w:szCs w:val="32"/>
        </w:rPr>
        <w:t>-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BB1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คือ โคนแก่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โคนอ่อน ใบอ่อน และใบแก่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512A96" w:rsidRPr="00522309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512A96" w:rsidRPr="00522309">
        <w:rPr>
          <w:rFonts w:ascii="Arial" w:hAnsi="Arial" w:cs="Arial"/>
          <w:sz w:val="24"/>
          <w:szCs w:val="24"/>
        </w:rPr>
        <w:t>α</w:t>
      </w:r>
      <w:r w:rsidR="00512A96" w:rsidRPr="00522309">
        <w:rPr>
          <w:rFonts w:ascii="TH SarabunPSK" w:hAnsi="TH SarabunPSK" w:cs="TH SarabunPSK"/>
          <w:sz w:val="32"/>
          <w:szCs w:val="32"/>
        </w:rPr>
        <w:t>-</w:t>
      </w:r>
      <w:r w:rsidR="00512A96" w:rsidRPr="00522309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86.51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77.35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60.18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93310">
        <w:rPr>
          <w:rFonts w:ascii="TH SarabunPSK" w:hAnsi="TH SarabunPSK" w:cs="TH SarabunPSK"/>
          <w:sz w:val="32"/>
          <w:szCs w:val="32"/>
        </w:rPr>
        <w:t xml:space="preserve"> 42.61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55056" w:rsidRPr="00522309" w:rsidRDefault="00522309" w:rsidP="00380130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ปริมาณลิกนิน (</w:t>
      </w:r>
      <w:r w:rsidR="00E551C4" w:rsidRPr="00522309">
        <w:rPr>
          <w:rFonts w:ascii="TH SarabunPSK" w:hAnsi="TH SarabunPSK" w:cs="TH SarabunPSK"/>
          <w:sz w:val="32"/>
          <w:szCs w:val="32"/>
        </w:rPr>
        <w:t>T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 xml:space="preserve">204 </w:t>
      </w:r>
      <w:r w:rsidR="006E03C9" w:rsidRPr="00522309">
        <w:rPr>
          <w:rFonts w:ascii="TH SarabunPSK" w:hAnsi="TH SarabunPSK" w:cs="TH SarabunPSK"/>
          <w:sz w:val="32"/>
          <w:szCs w:val="32"/>
        </w:rPr>
        <w:t>Om</w:t>
      </w:r>
      <w:r w:rsidR="006E03C9" w:rsidRPr="00522309">
        <w:rPr>
          <w:rFonts w:ascii="TH SarabunPSK" w:hAnsi="TH SarabunPSK" w:cs="TH SarabunPSK"/>
          <w:sz w:val="32"/>
          <w:szCs w:val="32"/>
          <w:cs/>
        </w:rPr>
        <w:t>88)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3C9" w:rsidRPr="00522309">
        <w:rPr>
          <w:rFonts w:ascii="TH SarabunPSK" w:eastAsia="Times New Roman" w:hAnsi="TH SarabunPSK" w:cs="TH SarabunPSK"/>
          <w:sz w:val="32"/>
          <w:szCs w:val="32"/>
          <w:cs/>
        </w:rPr>
        <w:t>ตัวอย่างธูปฤาษี</w:t>
      </w:r>
      <w:r w:rsidR="00934857" w:rsidRPr="0052230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 xml:space="preserve">ใบแก่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โคนอ่อน โคนแก่ และใบอ่อน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มีลิกนิน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16.75</w:t>
      </w:r>
      <w:r w:rsidR="00FB27AC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14.54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11.42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FB27AC" w:rsidRPr="005223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8.92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สำหรับตัวอย่างที่สกัดจากธูปฤาษี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มีปริมาณ</w:t>
      </w:r>
      <w:proofErr w:type="spellStart"/>
      <w:r w:rsidR="006E03C9" w:rsidRPr="00522309">
        <w:rPr>
          <w:rFonts w:ascii="TH SarabunPSK" w:hAnsi="TH SarabunPSK" w:cs="TH SarabunPSK"/>
          <w:sz w:val="32"/>
          <w:szCs w:val="32"/>
          <w:cs/>
        </w:rPr>
        <w:t>ลิกนิน</w:t>
      </w:r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>มาก</w:t>
      </w:r>
      <w:proofErr w:type="spellEnd"/>
      <w:r w:rsidR="006E03C9" w:rsidRPr="00522309">
        <w:rPr>
          <w:rFonts w:ascii="TH SarabunPSK" w:hAnsi="TH SarabunPSK" w:cs="TH SarabunPSK" w:hint="cs"/>
          <w:sz w:val="32"/>
          <w:szCs w:val="32"/>
          <w:cs/>
        </w:rPr>
        <w:t xml:space="preserve">ที่สุด คือ โคนแก่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>ใบอ่อน ใบแก่ และโคนอ่อน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0.65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0.40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/>
          <w:sz w:val="32"/>
          <w:szCs w:val="32"/>
        </w:rPr>
        <w:t xml:space="preserve"> </w:t>
      </w:r>
      <w:r w:rsidR="00393310">
        <w:rPr>
          <w:rFonts w:ascii="TH SarabunPSK" w:hAnsi="TH SarabunPSK" w:cs="TH SarabunPSK"/>
          <w:sz w:val="32"/>
          <w:szCs w:val="32"/>
        </w:rPr>
        <w:t>0.14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857" w:rsidRPr="0052230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93310">
        <w:rPr>
          <w:rFonts w:ascii="TH SarabunPSK" w:hAnsi="TH SarabunPSK" w:cs="TH SarabunPSK"/>
          <w:sz w:val="32"/>
          <w:szCs w:val="32"/>
        </w:rPr>
        <w:t>0.04</w:t>
      </w:r>
      <w:r w:rsidR="006E03C9" w:rsidRPr="00522309">
        <w:rPr>
          <w:rFonts w:ascii="TH SarabunPSK" w:hAnsi="TH SarabunPSK" w:cs="TH SarabunPSK"/>
          <w:sz w:val="32"/>
          <w:szCs w:val="32"/>
        </w:rPr>
        <w:t>%</w:t>
      </w:r>
      <w:r w:rsidR="0068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A4" w:rsidRPr="0052230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486A2F" w:rsidRPr="006E03C9" w:rsidRDefault="00686F2D" w:rsidP="00FF2957">
      <w:pPr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</w:t>
      </w:r>
      <w:r w:rsidR="00486A2F" w:rsidRPr="006E03C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486A2F" w:rsidRPr="006E03C9">
        <w:rPr>
          <w:rFonts w:ascii="TH SarabunPSK" w:hAnsi="TH SarabunPSK" w:cs="TH SarabunPSK"/>
          <w:b/>
          <w:bCs/>
          <w:sz w:val="32"/>
          <w:szCs w:val="32"/>
          <w:cs/>
        </w:rPr>
        <w:t>การสกัดเซลลูโลสจากต้นธูปฤาษี</w:t>
      </w:r>
    </w:p>
    <w:p w:rsidR="00482783" w:rsidRPr="006E03C9" w:rsidRDefault="00686F2D" w:rsidP="00486A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จากการสกัดเซลลูโลสโดยวิธีที่ทำการสกัดคือ ใช้เอทา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90% </w:t>
      </w:r>
      <w:r>
        <w:rPr>
          <w:rFonts w:ascii="TH SarabunPSK" w:hAnsi="TH SarabunPSK" w:cs="TH SarabunPSK" w:hint="cs"/>
          <w:sz w:val="32"/>
          <w:szCs w:val="32"/>
          <w:cs/>
        </w:rPr>
        <w:t>ตามด้วยโซเดียม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ดรอกไซด์</w:t>
      </w:r>
      <w:r>
        <w:rPr>
          <w:rFonts w:ascii="TH SarabunPSK" w:hAnsi="TH SarabunPSK" w:cs="TH SarabunPSK"/>
          <w:sz w:val="32"/>
          <w:szCs w:val="32"/>
        </w:rPr>
        <w:t xml:space="preserve"> 15% </w:t>
      </w:r>
      <w:r>
        <w:rPr>
          <w:rFonts w:ascii="TH SarabunPSK" w:hAnsi="TH SarabunPSK" w:cs="TH SarabunPSK" w:hint="cs"/>
          <w:sz w:val="32"/>
          <w:szCs w:val="32"/>
          <w:cs/>
        </w:rPr>
        <w:t>และฟอกสีด้วยไฮโดรเจน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ออกไซด์ </w:t>
      </w:r>
      <w:r>
        <w:rPr>
          <w:rFonts w:ascii="TH SarabunPSK" w:hAnsi="TH SarabunPSK" w:cs="TH SarabunPSK"/>
          <w:sz w:val="32"/>
          <w:szCs w:val="32"/>
        </w:rPr>
        <w:t xml:space="preserve">12% </w:t>
      </w:r>
      <w:r>
        <w:rPr>
          <w:rFonts w:ascii="TH SarabunPSK" w:hAnsi="TH SarabunPSK" w:cs="TH SarabunPSK" w:hint="cs"/>
          <w:sz w:val="32"/>
          <w:szCs w:val="32"/>
          <w:cs/>
        </w:rPr>
        <w:t>พบว่าปริมาณเซลลูโลสที่ได้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จากโคนแก่ โคนอ่อน ใบอ่อน และใบแก่ คิดเป็น </w:t>
      </w:r>
      <w:r w:rsidR="00B7208D">
        <w:rPr>
          <w:rFonts w:ascii="TH SarabunPSK" w:eastAsia="Times New Roman" w:hAnsi="TH SarabunPSK" w:cs="TH SarabunPSK"/>
          <w:sz w:val="32"/>
          <w:szCs w:val="32"/>
        </w:rPr>
        <w:t>26.55</w:t>
      </w:r>
      <w:r w:rsidR="00DA3F69">
        <w:rPr>
          <w:rFonts w:ascii="TH SarabunPSK" w:eastAsia="Times New Roman" w:hAnsi="TH SarabunPSK" w:cs="TH SarabunPSK"/>
          <w:sz w:val="32"/>
          <w:szCs w:val="32"/>
        </w:rPr>
        <w:t>%</w:t>
      </w:r>
      <w:r w:rsidR="00B176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208D">
        <w:rPr>
          <w:rFonts w:ascii="TH SarabunPSK" w:eastAsia="Times New Roman" w:hAnsi="TH SarabunPSK" w:cs="TH SarabunPSK"/>
          <w:sz w:val="32"/>
          <w:szCs w:val="32"/>
        </w:rPr>
        <w:t>25.90</w:t>
      </w:r>
      <w:r w:rsidR="00DA3F69">
        <w:rPr>
          <w:rFonts w:ascii="TH SarabunPSK" w:eastAsia="Times New Roman" w:hAnsi="TH SarabunPSK" w:cs="TH SarabunPSK"/>
          <w:sz w:val="32"/>
          <w:szCs w:val="32"/>
        </w:rPr>
        <w:t>%</w:t>
      </w:r>
      <w:r w:rsidR="00B176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2783" w:rsidRPr="006E03C9">
        <w:rPr>
          <w:rFonts w:ascii="TH SarabunPSK" w:eastAsia="Times New Roman" w:hAnsi="TH SarabunPSK" w:cs="TH SarabunPSK"/>
          <w:sz w:val="32"/>
          <w:szCs w:val="32"/>
        </w:rPr>
        <w:t>23.90</w:t>
      </w:r>
      <w:r w:rsidR="00DA3F69">
        <w:rPr>
          <w:rFonts w:ascii="TH SarabunPSK" w:eastAsia="Times New Roman" w:hAnsi="TH SarabunPSK" w:cs="TH SarabunPSK"/>
          <w:sz w:val="32"/>
          <w:szCs w:val="32"/>
        </w:rPr>
        <w:t>%</w:t>
      </w:r>
      <w:r w:rsidR="00482783" w:rsidRPr="006E03C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176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2783" w:rsidRPr="006E03C9">
        <w:rPr>
          <w:rFonts w:ascii="TH SarabunPSK" w:eastAsia="Times New Roman" w:hAnsi="TH SarabunPSK" w:cs="TH SarabunPSK"/>
          <w:sz w:val="32"/>
          <w:szCs w:val="32"/>
        </w:rPr>
        <w:t>21.83</w:t>
      </w:r>
      <w:r w:rsidR="00DA3F69">
        <w:rPr>
          <w:rFonts w:ascii="TH SarabunPSK" w:eastAsia="Times New Roman" w:hAnsi="TH SarabunPSK" w:cs="TH SarabunPSK"/>
          <w:sz w:val="32"/>
          <w:szCs w:val="32"/>
        </w:rPr>
        <w:t>%</w:t>
      </w:r>
      <w:r w:rsidR="00B176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6A2F" w:rsidRPr="006E03C9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380130" w:rsidRPr="006E03C9" w:rsidRDefault="00380130" w:rsidP="00486A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6A2F" w:rsidRPr="006E03C9" w:rsidRDefault="00B176F7" w:rsidP="00FF295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</w:t>
      </w:r>
      <w:r w:rsidR="00486A2F" w:rsidRPr="00C43DD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486A2F" w:rsidRPr="00C43DD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การพิสูจน์เอกลักษณ์ของ</w:t>
      </w:r>
      <w:r w:rsidR="00486A2F" w:rsidRPr="006E03C9">
        <w:rPr>
          <w:rFonts w:ascii="TH SarabunPSK" w:hAnsi="TH SarabunPSK" w:cs="TH SarabunPSK" w:hint="cs"/>
          <w:b/>
          <w:bCs/>
          <w:sz w:val="32"/>
          <w:szCs w:val="32"/>
          <w:cs/>
        </w:rPr>
        <w:t>เซลลูโลสที่ได้จากการสกัดจากธูปฤาษี</w:t>
      </w:r>
    </w:p>
    <w:p w:rsidR="00C43DDC" w:rsidRDefault="00923E60" w:rsidP="00C43D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เซลลูโลสที่ได้จากการสกัด</w:t>
      </w:r>
      <w:r w:rsidRPr="00923E60">
        <w:rPr>
          <w:rFonts w:ascii="TH SarabunPSK" w:hAnsi="TH SarabunPSK" w:cs="TH SarabunPSK"/>
          <w:sz w:val="32"/>
          <w:szCs w:val="32"/>
          <w:cs/>
        </w:rPr>
        <w:t>ธูปฤาษี</w:t>
      </w:r>
      <w:r w:rsidR="0082108B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>
        <w:rPr>
          <w:rFonts w:ascii="TH SarabunPSK" w:hAnsi="TH SarabunPSK" w:cs="TH SarabunPSK"/>
          <w:sz w:val="32"/>
          <w:szCs w:val="32"/>
          <w:cs/>
        </w:rPr>
        <w:t>ใบแก่ ใบอ่อน</w:t>
      </w:r>
      <w:r w:rsidRPr="00923E60">
        <w:rPr>
          <w:rFonts w:ascii="TH SarabunPSK" w:hAnsi="TH SarabunPSK" w:cs="TH SarabunPSK"/>
          <w:sz w:val="32"/>
          <w:szCs w:val="32"/>
          <w:cs/>
        </w:rPr>
        <w:t xml:space="preserve"> โคนแก่ และโคนอ่อน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8B">
        <w:rPr>
          <w:rFonts w:ascii="TH SarabunPSK" w:hAnsi="TH SarabunPSK" w:cs="TH SarabunPSK" w:hint="cs"/>
          <w:sz w:val="32"/>
          <w:szCs w:val="32"/>
          <w:cs/>
        </w:rPr>
        <w:t>พิสูจน์เอกลักษณ์ด้วยเ</w:t>
      </w:r>
      <w:r w:rsidR="008F750D">
        <w:rPr>
          <w:rFonts w:ascii="TH SarabunPSK" w:hAnsi="TH SarabunPSK" w:cs="TH SarabunPSK" w:hint="cs"/>
          <w:sz w:val="32"/>
          <w:szCs w:val="32"/>
          <w:cs/>
        </w:rPr>
        <w:t>ครื่อง</w:t>
      </w:r>
      <w:r w:rsidR="00B176F7">
        <w:rPr>
          <w:rFonts w:ascii="TH SarabunPSK" w:hAnsi="TH SarabunPSK" w:cs="TH SarabunPSK"/>
          <w:sz w:val="32"/>
          <w:szCs w:val="32"/>
        </w:rPr>
        <w:t xml:space="preserve"> </w:t>
      </w:r>
      <w:r w:rsidR="008F750D" w:rsidRPr="00813D04">
        <w:rPr>
          <w:rFonts w:ascii="TH SarabunPSK" w:hAnsi="TH SarabunPSK" w:cs="TH SarabunPSK"/>
          <w:sz w:val="32"/>
          <w:szCs w:val="32"/>
        </w:rPr>
        <w:t>X-ray diffraction</w:t>
      </w:r>
      <w:r w:rsidR="00BB1A60">
        <w:rPr>
          <w:rFonts w:ascii="TH SarabunPSK" w:hAnsi="TH SarabunPSK" w:cs="TH SarabunPSK"/>
          <w:sz w:val="32"/>
          <w:szCs w:val="32"/>
        </w:rPr>
        <w:t xml:space="preserve"> </w:t>
      </w:r>
      <w:r w:rsidR="0082108B">
        <w:rPr>
          <w:rFonts w:ascii="TH SarabunPSK" w:hAnsi="TH SarabunPSK" w:cs="TH SarabunPSK"/>
          <w:sz w:val="32"/>
          <w:szCs w:val="32"/>
        </w:rPr>
        <w:t>Analysis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proofErr w:type="spellStart"/>
      <w:r w:rsidR="00B176F7">
        <w:rPr>
          <w:rFonts w:ascii="TH SarabunPSK" w:hAnsi="TH SarabunPSK" w:cs="TH SarabunPSK" w:hint="cs"/>
          <w:sz w:val="32"/>
          <w:szCs w:val="32"/>
          <w:cs/>
        </w:rPr>
        <w:t>พีค</w:t>
      </w:r>
      <w:proofErr w:type="spellEnd"/>
      <w:r w:rsidR="003D2250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250" w:rsidRPr="00813D04">
        <w:rPr>
          <w:rFonts w:ascii="TH SarabunPSK" w:hAnsi="TH SarabunPSK" w:cs="TH SarabunPSK"/>
          <w:sz w:val="32"/>
          <w:szCs w:val="32"/>
        </w:rPr>
        <w:t xml:space="preserve">2-theta </w:t>
      </w:r>
      <w:r w:rsidR="003D2250">
        <w:rPr>
          <w:rFonts w:ascii="TH SarabunPSK" w:hAnsi="TH SarabunPSK" w:cs="TH SarabunPSK" w:hint="cs"/>
          <w:sz w:val="32"/>
          <w:szCs w:val="32"/>
          <w:cs/>
        </w:rPr>
        <w:t>ที่ตำแหน่งเดียวกัน</w:t>
      </w:r>
      <w:r w:rsidR="00C43DDC" w:rsidRPr="00C71819">
        <w:rPr>
          <w:rFonts w:ascii="TH SarabunPSK" w:hAnsi="TH SarabunPSK" w:cs="TH SarabunPSK"/>
          <w:sz w:val="32"/>
          <w:szCs w:val="32"/>
          <w:cs/>
        </w:rPr>
        <w:t>คือ เท่ากับ 23</w:t>
      </w:r>
      <w:r w:rsidR="00C43DDC" w:rsidRPr="00941F43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DDC" w:rsidRPr="00C71819">
        <w:rPr>
          <w:rFonts w:ascii="TH SarabunPSK" w:hAnsi="TH SarabunPSK" w:cs="TH SarabunPSK"/>
          <w:sz w:val="32"/>
          <w:szCs w:val="32"/>
          <w:cs/>
        </w:rPr>
        <w:t>ซึ่งใกล้เคียงกับ</w:t>
      </w:r>
      <w:proofErr w:type="spellStart"/>
      <w:r w:rsidR="00C43DDC" w:rsidRPr="00C71819">
        <w:rPr>
          <w:rFonts w:ascii="TH SarabunPSK" w:hAnsi="TH SarabunPSK" w:cs="TH SarabunPSK"/>
          <w:sz w:val="32"/>
          <w:szCs w:val="32"/>
          <w:cs/>
        </w:rPr>
        <w:t>พีค</w:t>
      </w:r>
      <w:proofErr w:type="spellEnd"/>
      <w:r w:rsidR="00C43DDC" w:rsidRPr="00C71819">
        <w:rPr>
          <w:rFonts w:ascii="TH SarabunPSK" w:hAnsi="TH SarabunPSK" w:cs="TH SarabunPSK"/>
          <w:sz w:val="32"/>
          <w:szCs w:val="32"/>
          <w:cs/>
        </w:rPr>
        <w:t>ของเซลลูโลสบริสุทธิ์ยืนยันได้ว่าสามารถสกัดเซลลูโลสได้จากส่วนต่างๆของต้นธูปฤาษี (</w:t>
      </w:r>
      <w:r w:rsidR="00B176F7">
        <w:rPr>
          <w:rFonts w:ascii="TH SarabunPSK" w:hAnsi="TH SarabunPSK" w:cs="TH SarabunPSK"/>
          <w:sz w:val="32"/>
          <w:szCs w:val="32"/>
        </w:rPr>
        <w:t>Ahmed and Jong</w:t>
      </w:r>
      <w:r w:rsidR="00C43DDC" w:rsidRPr="00C71819">
        <w:rPr>
          <w:rFonts w:ascii="TH SarabunPSK" w:hAnsi="TH SarabunPSK" w:cs="TH SarabunPSK"/>
          <w:sz w:val="32"/>
          <w:szCs w:val="32"/>
        </w:rPr>
        <w:t xml:space="preserve">, </w:t>
      </w:r>
      <w:r w:rsidR="00C43DDC" w:rsidRPr="00C71819">
        <w:rPr>
          <w:rFonts w:ascii="TH SarabunPSK" w:hAnsi="TH SarabunPSK" w:cs="TH SarabunPSK"/>
          <w:sz w:val="32"/>
          <w:szCs w:val="32"/>
          <w:cs/>
        </w:rPr>
        <w:t>2015)</w:t>
      </w:r>
      <w:r w:rsidR="009142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43DDC" w:rsidRDefault="00C43DDC" w:rsidP="00C43D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944" w:rsidRDefault="00EC5944" w:rsidP="00C43D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944" w:rsidRDefault="00EC5944" w:rsidP="00C43D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944" w:rsidRDefault="00EC5944" w:rsidP="00C43D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57A6" w:rsidRDefault="00B176F7" w:rsidP="00EC594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5.1.</w:t>
      </w:r>
      <w:r w:rsidR="002357A6" w:rsidRPr="008F750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2357A6" w:rsidRPr="008F750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2357A6" w:rsidRPr="008F750D">
        <w:rPr>
          <w:rFonts w:ascii="TH SarabunPSK" w:hAnsi="TH SarabunPSK" w:cs="TH SarabunPSK"/>
          <w:b/>
          <w:bCs/>
          <w:sz w:val="32"/>
          <w:szCs w:val="32"/>
          <w:cs/>
        </w:rPr>
        <w:t>แปรรูปเซลลูโลสจากต้นธูปฤาษีในผลิตภัณฑ์อาหาร</w:t>
      </w:r>
      <w:r w:rsidR="002357A6" w:rsidRPr="008F750D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โดยใช้แบบประเมินความพึงพอใจ</w:t>
      </w:r>
    </w:p>
    <w:p w:rsidR="006A72AC" w:rsidRPr="00867077" w:rsidRDefault="00182D32" w:rsidP="00DA3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2D32">
        <w:rPr>
          <w:rFonts w:ascii="TH SarabunPSK" w:hAnsi="TH SarabunPSK" w:cs="TH SarabunPSK" w:hint="cs"/>
          <w:sz w:val="32"/>
          <w:szCs w:val="32"/>
          <w:cs/>
        </w:rPr>
        <w:t>การแปรรูปเซลลูโลส</w:t>
      </w:r>
      <w:bookmarkStart w:id="0" w:name="_GoBack"/>
      <w:bookmarkEnd w:id="0"/>
      <w:r w:rsidRPr="00182D32">
        <w:rPr>
          <w:rFonts w:ascii="TH SarabunPSK" w:hAnsi="TH SarabunPSK" w:cs="TH SarabunPSK" w:hint="cs"/>
          <w:sz w:val="32"/>
          <w:szCs w:val="32"/>
          <w:cs/>
        </w:rPr>
        <w:t>จากธูปฤาษีในผลิตภัณฑ์เต้าฮวยนมส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D32">
        <w:rPr>
          <w:rFonts w:ascii="TH SarabunPSK" w:hAnsi="TH SarabunPSK" w:cs="TH SarabunPSK" w:hint="cs"/>
          <w:sz w:val="32"/>
          <w:szCs w:val="32"/>
          <w:cs/>
        </w:rPr>
        <w:t>โดยการประเมินความพึงพอใจด้านรสชาติ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D32">
        <w:rPr>
          <w:rFonts w:ascii="TH SarabunPSK" w:hAnsi="TH SarabunPSK" w:cs="TH SarabunPSK" w:hint="cs"/>
          <w:sz w:val="32"/>
          <w:szCs w:val="32"/>
          <w:cs/>
        </w:rPr>
        <w:t>และเนื้อสัมผัส</w:t>
      </w:r>
      <w:r w:rsidRPr="00E340D7">
        <w:rPr>
          <w:rFonts w:ascii="TH SarabunPSK" w:hAnsi="TH SarabunPSK" w:cs="TH SarabunPSK" w:hint="cs"/>
          <w:sz w:val="32"/>
          <w:szCs w:val="32"/>
          <w:cs/>
        </w:rPr>
        <w:t>ใน</w:t>
      </w:r>
      <w:r w:rsidR="006869DF">
        <w:rPr>
          <w:rFonts w:ascii="TH SarabunPSK" w:hAnsi="TH SarabunPSK" w:cs="TH SarabunPSK" w:hint="cs"/>
          <w:sz w:val="32"/>
          <w:szCs w:val="32"/>
          <w:cs/>
        </w:rPr>
        <w:t xml:space="preserve">อัตราส่วน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ปริมาณส่วนผสมทั้งหมด(มิลลิลิตร)</w:t>
      </w:r>
      <w:r>
        <w:rPr>
          <w:rFonts w:ascii="TH SarabunPSK" w:hAnsi="TH SarabunPSK" w:cs="TH SarabunPSK"/>
          <w:sz w:val="32"/>
          <w:szCs w:val="32"/>
        </w:rPr>
        <w:t>:</w:t>
      </w:r>
      <w:r w:rsidRPr="00E340D7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>
        <w:rPr>
          <w:rFonts w:ascii="TH SarabunPSK" w:hAnsi="TH SarabunPSK" w:cs="TH SarabunPSK" w:hint="cs"/>
          <w:sz w:val="32"/>
          <w:szCs w:val="32"/>
          <w:cs/>
        </w:rPr>
        <w:t>(กรัม) คือ</w:t>
      </w:r>
      <w:r w:rsidR="00BB1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1370:</w:t>
      </w:r>
      <w:r w:rsidRPr="00E340D7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1370:</w:t>
      </w:r>
      <w:r w:rsidRPr="00E340D7">
        <w:rPr>
          <w:rFonts w:ascii="TH SarabunPSK" w:hAnsi="TH SarabunPSK" w:cs="TH SarabunPSK"/>
          <w:sz w:val="32"/>
          <w:szCs w:val="32"/>
        </w:rPr>
        <w:t>2</w:t>
      </w:r>
      <w:r w:rsidRPr="00E340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176F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1370:</w:t>
      </w:r>
      <w:r w:rsidRPr="00E340D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C43DDC" w:rsidRPr="00182D32">
        <w:rPr>
          <w:rFonts w:ascii="TH SarabunPSK" w:hAnsi="TH SarabunPSK" w:cs="TH SarabunPSK" w:hint="cs"/>
          <w:sz w:val="32"/>
          <w:szCs w:val="32"/>
          <w:cs/>
        </w:rPr>
        <w:t xml:space="preserve">การเติมเซลลูโลสจากส่วนต่างๆ ของธูปฤาษีปริมาณ </w:t>
      </w:r>
      <w:r w:rsidR="00C43DDC" w:rsidRPr="00182D32">
        <w:rPr>
          <w:rFonts w:ascii="TH SarabunPSK" w:hAnsi="TH SarabunPSK" w:cs="TH SarabunPSK"/>
          <w:sz w:val="32"/>
          <w:szCs w:val="32"/>
        </w:rPr>
        <w:t xml:space="preserve">3 </w:t>
      </w:r>
      <w:r w:rsidR="00C43DDC" w:rsidRPr="00182D32">
        <w:rPr>
          <w:rFonts w:ascii="TH SarabunPSK" w:hAnsi="TH SarabunPSK" w:cs="TH SarabunPSK" w:hint="cs"/>
          <w:sz w:val="32"/>
          <w:szCs w:val="32"/>
          <w:cs/>
        </w:rPr>
        <w:t>กรัม ยังทำให้ผู้รับประทานเกิดความพึงพอใจด้า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นรสชาติ โดยการเติมเซลลูโลสอัตราส่วน </w:t>
      </w:r>
      <w:r w:rsidR="00B176F7">
        <w:rPr>
          <w:rFonts w:ascii="TH SarabunPSK" w:hAnsi="TH SarabunPSK" w:cs="TH SarabunPSK"/>
          <w:sz w:val="32"/>
          <w:szCs w:val="32"/>
        </w:rPr>
        <w:t>1370:1</w:t>
      </w:r>
      <w:r w:rsidR="00C43DDC" w:rsidRPr="00182D32">
        <w:rPr>
          <w:rFonts w:ascii="TH SarabunPSK" w:hAnsi="TH SarabunPSK" w:cs="TH SarabunPSK" w:hint="cs"/>
          <w:sz w:val="32"/>
          <w:szCs w:val="32"/>
          <w:cs/>
        </w:rPr>
        <w:t xml:space="preserve"> ช่วยเพิ่มความพึงพอใจต่อรสชาติได้ดีที่สุด </w:t>
      </w:r>
      <w:r w:rsidR="00B176F7">
        <w:rPr>
          <w:rFonts w:ascii="TH SarabunPSK" w:hAnsi="TH SarabunPSK" w:cs="TH SarabunPSK" w:hint="cs"/>
          <w:sz w:val="32"/>
          <w:szCs w:val="32"/>
          <w:cs/>
        </w:rPr>
        <w:t xml:space="preserve">และการเติมเซลลูโลสอัตราส่วน </w:t>
      </w:r>
      <w:r w:rsidR="00B176F7">
        <w:rPr>
          <w:rFonts w:ascii="TH SarabunPSK" w:hAnsi="TH SarabunPSK" w:cs="TH SarabunPSK"/>
          <w:sz w:val="32"/>
          <w:szCs w:val="32"/>
        </w:rPr>
        <w:t>1370:2</w:t>
      </w:r>
      <w:r w:rsidR="006A72AC" w:rsidRPr="00182D32">
        <w:rPr>
          <w:rFonts w:ascii="TH SarabunPSK" w:hAnsi="TH SarabunPSK" w:cs="TH SarabunPSK" w:hint="cs"/>
          <w:sz w:val="32"/>
          <w:szCs w:val="32"/>
          <w:cs/>
        </w:rPr>
        <w:t xml:space="preserve"> ทำให้ผู้รับประทานเกิดความพึงพอใจด้านเนื้อสัมผัส</w:t>
      </w:r>
      <w:r w:rsidR="00B176F7">
        <w:rPr>
          <w:rFonts w:ascii="TH SarabunPSK" w:hAnsi="TH SarabunPSK" w:cs="TH SarabunPSK" w:hint="cs"/>
          <w:sz w:val="32"/>
          <w:szCs w:val="32"/>
          <w:cs/>
        </w:rPr>
        <w:t>ในระดับสูงกว่าไม่เติม</w:t>
      </w:r>
      <w:r w:rsidR="006A72AC" w:rsidRPr="0018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6A72AC" w:rsidRPr="00182D32">
        <w:rPr>
          <w:rFonts w:ascii="TH SarabunPSK" w:hAnsi="TH SarabunPSK" w:cs="TH SarabunPSK" w:hint="cs"/>
          <w:sz w:val="32"/>
          <w:szCs w:val="32"/>
          <w:cs/>
        </w:rPr>
        <w:t>ปริมาณการเติมจึงขึ้นกับความต้องการเซลลูโลสของผู้บริโภคว่ามุ่งหวังต่อรสชาติและเนื้อสัมผัสที่รับประทานง่าย หรือการดูดซึมเพื่อลดน้ำหนัก</w:t>
      </w:r>
    </w:p>
    <w:p w:rsidR="00CF1C09" w:rsidRDefault="00CF1C09" w:rsidP="00EC5944">
      <w:pPr>
        <w:spacing w:before="240" w:after="0"/>
        <w:rPr>
          <w:b/>
          <w:bCs/>
        </w:rPr>
      </w:pPr>
      <w:r w:rsidRPr="006E03C9">
        <w:rPr>
          <w:rFonts w:ascii="TH SarabunPSK" w:hAnsi="TH SarabunPSK" w:cs="TH SarabunPSK" w:hint="cs"/>
          <w:b/>
          <w:bCs/>
          <w:sz w:val="32"/>
          <w:szCs w:val="32"/>
          <w:cs/>
        </w:rPr>
        <w:t>5.2 ข้อเสนอแนะ</w:t>
      </w:r>
    </w:p>
    <w:p w:rsidR="00A808A4" w:rsidRPr="00CE1062" w:rsidRDefault="00A808A4" w:rsidP="001245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1062">
        <w:rPr>
          <w:rFonts w:ascii="TH SarabunPSK" w:hAnsi="TH SarabunPSK" w:cs="TH SarabunPSK"/>
          <w:sz w:val="32"/>
          <w:szCs w:val="32"/>
          <w:cs/>
        </w:rPr>
        <w:t>ผลจากการศึกษาวิจัยเรื่องการแปรรูปเซลลูโลสจากธูปฤาษีในดินเค็มเพื่อผลิตภัณฑ์เส้นใยอาหาร มีข้อเสนอแนะ ดังนี้</w:t>
      </w:r>
    </w:p>
    <w:p w:rsidR="00A808A4" w:rsidRPr="00CE1062" w:rsidRDefault="009142A6" w:rsidP="009D6049">
      <w:pPr>
        <w:pStyle w:val="a9"/>
        <w:spacing w:after="0"/>
        <w:ind w:left="0" w:firstLine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58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2458E">
        <w:rPr>
          <w:rFonts w:ascii="TH SarabunPSK" w:hAnsi="TH SarabunPSK" w:cs="TH SarabunPSK"/>
          <w:sz w:val="32"/>
          <w:szCs w:val="32"/>
          <w:cs/>
        </w:rPr>
        <w:t>เต้าฮวยนมสด</w:t>
      </w:r>
      <w:r w:rsidR="0012458E">
        <w:rPr>
          <w:rFonts w:ascii="TH SarabunPSK" w:hAnsi="TH SarabunPSK" w:cs="TH SarabunPSK" w:hint="cs"/>
          <w:sz w:val="32"/>
          <w:szCs w:val="32"/>
          <w:cs/>
        </w:rPr>
        <w:t>ที่ผสมเซลลูโลสต้นธูปฤาษีจากใบแก่</w:t>
      </w:r>
      <w:r w:rsidR="00A808A4" w:rsidRPr="00CE1062">
        <w:rPr>
          <w:rFonts w:ascii="TH SarabunPSK" w:hAnsi="TH SarabunPSK" w:cs="TH SarabunPSK"/>
          <w:sz w:val="32"/>
          <w:szCs w:val="32"/>
          <w:cs/>
        </w:rPr>
        <w:t>ให้รสชาติที่อร่อยลงตัว น่า</w:t>
      </w:r>
      <w:r w:rsidR="009D6049">
        <w:rPr>
          <w:rFonts w:ascii="TH SarabunPSK" w:hAnsi="TH SarabunPSK" w:cs="TH SarabunPSK" w:hint="cs"/>
          <w:sz w:val="32"/>
          <w:szCs w:val="32"/>
          <w:cs/>
        </w:rPr>
        <w:t>รั</w:t>
      </w:r>
      <w:r w:rsidR="00A808A4" w:rsidRPr="00CE1062">
        <w:rPr>
          <w:rFonts w:ascii="TH SarabunPSK" w:hAnsi="TH SarabunPSK" w:cs="TH SarabunPSK"/>
          <w:sz w:val="32"/>
          <w:szCs w:val="32"/>
          <w:cs/>
        </w:rPr>
        <w:t xml:space="preserve">บประทานกว่า </w:t>
      </w:r>
      <w:r w:rsidR="0012458E">
        <w:rPr>
          <w:rFonts w:ascii="TH SarabunPSK" w:hAnsi="TH SarabunPSK" w:cs="TH SarabunPSK"/>
          <w:sz w:val="32"/>
          <w:szCs w:val="32"/>
          <w:cs/>
        </w:rPr>
        <w:t>เต้าฮวยนมสด</w:t>
      </w:r>
      <w:r w:rsidR="0012458E">
        <w:rPr>
          <w:rFonts w:ascii="TH SarabunPSK" w:hAnsi="TH SarabunPSK" w:cs="TH SarabunPSK" w:hint="cs"/>
          <w:sz w:val="32"/>
          <w:szCs w:val="32"/>
          <w:cs/>
        </w:rPr>
        <w:t>ที่ผสมเซลลูโลสต้นธูปฤาษีจากใบอ่อน</w:t>
      </w:r>
      <w:r w:rsidR="0012458E">
        <w:rPr>
          <w:rFonts w:ascii="TH SarabunPSK" w:hAnsi="TH SarabunPSK" w:cs="TH SarabunPSK"/>
          <w:sz w:val="32"/>
          <w:szCs w:val="32"/>
          <w:cs/>
        </w:rPr>
        <w:t>และ</w:t>
      </w:r>
      <w:r w:rsidR="0012458E">
        <w:rPr>
          <w:rFonts w:ascii="TH SarabunPSK" w:hAnsi="TH SarabunPSK" w:cs="TH SarabunPSK" w:hint="cs"/>
          <w:sz w:val="32"/>
          <w:szCs w:val="32"/>
          <w:cs/>
        </w:rPr>
        <w:t>โคนแก่</w:t>
      </w:r>
    </w:p>
    <w:p w:rsidR="00A808A4" w:rsidRPr="00CE1062" w:rsidRDefault="009142A6" w:rsidP="009D6049">
      <w:pPr>
        <w:pStyle w:val="a9"/>
        <w:ind w:left="0" w:firstLine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58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D6049">
        <w:rPr>
          <w:rFonts w:ascii="TH SarabunPSK" w:hAnsi="TH SarabunPSK" w:cs="TH SarabunPSK"/>
          <w:sz w:val="32"/>
          <w:szCs w:val="32"/>
          <w:cs/>
        </w:rPr>
        <w:t>เต้าฮวยนมสดที่ผสมเซลลูโลสปริมาณ</w:t>
      </w:r>
      <w:r w:rsidR="00A808A4" w:rsidRPr="00CE1062">
        <w:rPr>
          <w:rFonts w:ascii="TH SarabunPSK" w:hAnsi="TH SarabunPSK" w:cs="TH SarabunPSK"/>
          <w:sz w:val="32"/>
          <w:szCs w:val="32"/>
        </w:rPr>
        <w:t>1</w:t>
      </w:r>
      <w:r w:rsidR="00A808A4" w:rsidRPr="00CE1062">
        <w:rPr>
          <w:rFonts w:ascii="TH SarabunPSK" w:hAnsi="TH SarabunPSK" w:cs="TH SarabunPSK"/>
          <w:sz w:val="32"/>
          <w:szCs w:val="32"/>
          <w:cs/>
        </w:rPr>
        <w:t xml:space="preserve">กรัมรับประทานง่าย ส่วนเต้าฮวยนมสดที่ผสมเซลลูโลสปริมาณ </w:t>
      </w:r>
      <w:r w:rsidR="00A808A4" w:rsidRPr="00CE1062">
        <w:rPr>
          <w:rFonts w:ascii="TH SarabunPSK" w:hAnsi="TH SarabunPSK" w:cs="TH SarabunPSK"/>
          <w:sz w:val="32"/>
          <w:szCs w:val="32"/>
        </w:rPr>
        <w:t xml:space="preserve">2-3 </w:t>
      </w:r>
      <w:r w:rsidR="00A808A4" w:rsidRPr="00CE1062">
        <w:rPr>
          <w:rFonts w:ascii="TH SarabunPSK" w:hAnsi="TH SarabunPSK" w:cs="TH SarabunPSK"/>
          <w:sz w:val="32"/>
          <w:szCs w:val="32"/>
          <w:cs/>
        </w:rPr>
        <w:t>กรัม รับประทานยาก</w:t>
      </w:r>
    </w:p>
    <w:p w:rsidR="00A808A4" w:rsidRPr="00A808A4" w:rsidRDefault="009142A6" w:rsidP="009142A6">
      <w:pPr>
        <w:pStyle w:val="a9"/>
        <w:ind w:left="0" w:firstLine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58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A808A4" w:rsidRPr="00A808A4">
        <w:rPr>
          <w:rFonts w:ascii="TH SarabunPSK" w:hAnsi="TH SarabunPSK" w:cs="TH SarabunPSK"/>
          <w:sz w:val="32"/>
          <w:szCs w:val="32"/>
          <w:cs/>
        </w:rPr>
        <w:t>เพิ่มสีสันของเต้าฮวยนมสดให้น่ารับประทาน</w:t>
      </w:r>
    </w:p>
    <w:p w:rsidR="00A808A4" w:rsidRDefault="009142A6" w:rsidP="009142A6">
      <w:pPr>
        <w:pStyle w:val="a9"/>
        <w:ind w:left="0" w:firstLine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58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A808A4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A808A4">
        <w:rPr>
          <w:rFonts w:ascii="TH SarabunPSK" w:hAnsi="TH SarabunPSK" w:cs="TH SarabunPSK"/>
          <w:sz w:val="32"/>
          <w:szCs w:val="32"/>
          <w:cs/>
        </w:rPr>
        <w:t>เพิ่มรสชาติหวานให้ทานง่ายขึ้น</w:t>
      </w:r>
    </w:p>
    <w:p w:rsidR="00A808A4" w:rsidRDefault="00A808A4" w:rsidP="00EC59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106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ข้อเสนอแนะในการศึกษาวิจัยครั้งต่อไป</w:t>
      </w:r>
    </w:p>
    <w:p w:rsidR="00A808A4" w:rsidRDefault="009142A6" w:rsidP="009142A6">
      <w:pPr>
        <w:pStyle w:val="a9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A808A4">
        <w:rPr>
          <w:rFonts w:ascii="TH SarabunPSK" w:hAnsi="TH SarabunPSK" w:cs="TH SarabunPSK" w:hint="cs"/>
          <w:sz w:val="32"/>
          <w:szCs w:val="32"/>
          <w:cs/>
        </w:rPr>
        <w:t>ในขั้นตอนการล้างตัวอย่าง</w:t>
      </w:r>
      <w:r w:rsidR="0082108B">
        <w:rPr>
          <w:rFonts w:ascii="TH SarabunPSK" w:hAnsi="TH SarabunPSK" w:cs="TH SarabunPSK" w:hint="cs"/>
          <w:sz w:val="32"/>
          <w:szCs w:val="32"/>
          <w:cs/>
        </w:rPr>
        <w:t>ธูปฤาษี</w:t>
      </w:r>
      <w:r w:rsidR="00A808A4">
        <w:rPr>
          <w:rFonts w:ascii="TH SarabunPSK" w:hAnsi="TH SarabunPSK" w:cs="TH SarabunPSK" w:hint="cs"/>
          <w:sz w:val="32"/>
          <w:szCs w:val="32"/>
          <w:cs/>
        </w:rPr>
        <w:t>ด้วยผ้าขาวบาง จะทำให้มีการสูญเสียตัวอย่างในปริมาณมาก ในการทำจึงควรมีการระมัดวังให้มากขึ้น และควรใช้กระดาษกรองแทนเพื่อลดการสูญเสียสารตัวอย่าง</w:t>
      </w:r>
      <w:r w:rsidR="0082108B">
        <w:rPr>
          <w:rFonts w:ascii="TH SarabunPSK" w:hAnsi="TH SarabunPSK" w:cs="TH SarabunPSK" w:hint="cs"/>
          <w:sz w:val="32"/>
          <w:szCs w:val="32"/>
          <w:cs/>
        </w:rPr>
        <w:t>ธูปฤาษี</w:t>
      </w:r>
    </w:p>
    <w:p w:rsidR="00A808A4" w:rsidRPr="009142A6" w:rsidRDefault="009142A6" w:rsidP="009142A6">
      <w:pPr>
        <w:pStyle w:val="a9"/>
        <w:ind w:left="0" w:firstLine="720"/>
        <w:rPr>
          <w:b/>
          <w:b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A808A4" w:rsidRPr="009142A6">
        <w:rPr>
          <w:rFonts w:ascii="TH SarabunPSK" w:hAnsi="TH SarabunPSK" w:cs="TH SarabunPSK" w:hint="cs"/>
          <w:sz w:val="32"/>
          <w:szCs w:val="32"/>
          <w:cs/>
        </w:rPr>
        <w:t xml:space="preserve">ในการสกัดเซลลูโลส </w:t>
      </w:r>
      <w:r w:rsidR="00C22F5C" w:rsidRPr="009142A6">
        <w:rPr>
          <w:rFonts w:ascii="TH SarabunPSK" w:hAnsi="TH SarabunPSK" w:cs="TH SarabunPSK" w:hint="cs"/>
          <w:sz w:val="32"/>
          <w:szCs w:val="32"/>
          <w:cs/>
        </w:rPr>
        <w:t>ควรระ</w:t>
      </w:r>
      <w:r w:rsidR="00D51981" w:rsidRPr="009142A6">
        <w:rPr>
          <w:rFonts w:ascii="TH SarabunPSK" w:hAnsi="TH SarabunPSK" w:cs="TH SarabunPSK" w:hint="cs"/>
          <w:sz w:val="32"/>
          <w:szCs w:val="32"/>
          <w:cs/>
        </w:rPr>
        <w:t>มัดระ</w:t>
      </w:r>
      <w:r w:rsidR="00C22F5C" w:rsidRPr="009142A6">
        <w:rPr>
          <w:rFonts w:ascii="TH SarabunPSK" w:hAnsi="TH SarabunPSK" w:cs="TH SarabunPSK" w:hint="cs"/>
          <w:sz w:val="32"/>
          <w:szCs w:val="32"/>
          <w:cs/>
        </w:rPr>
        <w:t>วังเซลลูโลสที่ได้อาจจะ</w:t>
      </w:r>
      <w:r w:rsidR="00A808A4" w:rsidRPr="009142A6">
        <w:rPr>
          <w:rFonts w:ascii="TH SarabunPSK" w:hAnsi="TH SarabunPSK" w:cs="TH SarabunPSK" w:hint="cs"/>
          <w:sz w:val="32"/>
          <w:szCs w:val="32"/>
          <w:cs/>
        </w:rPr>
        <w:t>มีสารที่ไม่ต้องการเจือปน</w:t>
      </w:r>
      <w:r w:rsidR="00C22F5C" w:rsidRPr="009142A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D51981" w:rsidRPr="009142A6">
        <w:rPr>
          <w:rFonts w:ascii="TH SarabunPSK" w:hAnsi="TH SarabunPSK" w:cs="TH SarabunPSK" w:hint="cs"/>
          <w:sz w:val="32"/>
          <w:szCs w:val="32"/>
          <w:cs/>
        </w:rPr>
        <w:t>สังเกตได้จากสี ถ้าเป็นเซลลูโลสจะได้สีขาว แต่ถ้าได้สีอื่นเช่น สีดำ</w:t>
      </w:r>
      <w:r w:rsidR="007F7B5E" w:rsidRPr="009142A6">
        <w:rPr>
          <w:rFonts w:ascii="TH SarabunPSK" w:hAnsi="TH SarabunPSK" w:cs="TH SarabunPSK" w:hint="cs"/>
          <w:sz w:val="32"/>
          <w:szCs w:val="32"/>
          <w:cs/>
        </w:rPr>
        <w:t xml:space="preserve"> น้ำตาล</w:t>
      </w:r>
      <w:r w:rsidR="00D51981" w:rsidRPr="009142A6">
        <w:rPr>
          <w:rFonts w:ascii="TH SarabunPSK" w:hAnsi="TH SarabunPSK" w:cs="TH SarabunPSK" w:hint="cs"/>
          <w:sz w:val="32"/>
          <w:szCs w:val="32"/>
          <w:cs/>
        </w:rPr>
        <w:t xml:space="preserve"> แสดงว่าอาจกำจัดลิกนินไม่หมด เมื่อนำมารับประทาน จะทำให้ท้องเสียได้</w:t>
      </w:r>
    </w:p>
    <w:sectPr w:rsidR="00A808A4" w:rsidRPr="009142A6" w:rsidSect="00302E90">
      <w:headerReference w:type="default" r:id="rId9"/>
      <w:pgSz w:w="11906" w:h="16838"/>
      <w:pgMar w:top="1803" w:right="1440" w:bottom="1440" w:left="1803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4D" w:rsidRDefault="0039544D" w:rsidP="00CF1C09">
      <w:pPr>
        <w:spacing w:after="0" w:line="240" w:lineRule="auto"/>
      </w:pPr>
      <w:r>
        <w:separator/>
      </w:r>
    </w:p>
  </w:endnote>
  <w:endnote w:type="continuationSeparator" w:id="0">
    <w:p w:rsidR="0039544D" w:rsidRDefault="0039544D" w:rsidP="00CF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4D" w:rsidRDefault="0039544D" w:rsidP="00CF1C09">
      <w:pPr>
        <w:spacing w:after="0" w:line="240" w:lineRule="auto"/>
      </w:pPr>
      <w:r>
        <w:separator/>
      </w:r>
    </w:p>
  </w:footnote>
  <w:footnote w:type="continuationSeparator" w:id="0">
    <w:p w:rsidR="0039544D" w:rsidRDefault="0039544D" w:rsidP="00CF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09" w:rsidRPr="00CF1C09" w:rsidRDefault="008B042C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CF1C09">
      <w:rPr>
        <w:rFonts w:ascii="TH SarabunPSK" w:hAnsi="TH SarabunPSK" w:cs="TH SarabunPSK"/>
        <w:sz w:val="32"/>
        <w:szCs w:val="32"/>
      </w:rPr>
      <w:fldChar w:fldCharType="begin"/>
    </w:r>
    <w:r w:rsidR="00CF1C09" w:rsidRPr="00CF1C09">
      <w:rPr>
        <w:rFonts w:ascii="TH SarabunPSK" w:hAnsi="TH SarabunPSK" w:cs="TH SarabunPSK"/>
        <w:sz w:val="32"/>
        <w:szCs w:val="32"/>
      </w:rPr>
      <w:instrText>PAGE   \* MERGEFORMAT</w:instrText>
    </w:r>
    <w:r w:rsidRPr="00CF1C09">
      <w:rPr>
        <w:rFonts w:ascii="TH SarabunPSK" w:hAnsi="TH SarabunPSK" w:cs="TH SarabunPSK"/>
        <w:sz w:val="32"/>
        <w:szCs w:val="32"/>
      </w:rPr>
      <w:fldChar w:fldCharType="separate"/>
    </w:r>
    <w:r w:rsidR="008C1684" w:rsidRPr="008C1684">
      <w:rPr>
        <w:rFonts w:ascii="TH SarabunPSK" w:hAnsi="TH SarabunPSK" w:cs="TH SarabunPSK"/>
        <w:noProof/>
        <w:sz w:val="32"/>
        <w:szCs w:val="32"/>
        <w:lang w:val="th-TH"/>
      </w:rPr>
      <w:t>40</w:t>
    </w:r>
    <w:r w:rsidRPr="00CF1C09">
      <w:rPr>
        <w:rFonts w:ascii="TH SarabunPSK" w:hAnsi="TH SarabunPSK" w:cs="TH SarabunPSK"/>
        <w:sz w:val="32"/>
        <w:szCs w:val="32"/>
      </w:rPr>
      <w:fldChar w:fldCharType="end"/>
    </w:r>
  </w:p>
  <w:p w:rsidR="00CF1C09" w:rsidRDefault="00CF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59E"/>
    <w:multiLevelType w:val="hybridMultilevel"/>
    <w:tmpl w:val="EAE880E6"/>
    <w:lvl w:ilvl="0" w:tplc="7330823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E3E39"/>
    <w:multiLevelType w:val="hybridMultilevel"/>
    <w:tmpl w:val="8026D0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40F1E"/>
    <w:multiLevelType w:val="hybridMultilevel"/>
    <w:tmpl w:val="C5BA27D2"/>
    <w:lvl w:ilvl="0" w:tplc="D78A7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977F2"/>
    <w:multiLevelType w:val="hybridMultilevel"/>
    <w:tmpl w:val="BDE446A6"/>
    <w:lvl w:ilvl="0" w:tplc="B364B5B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09"/>
    <w:rsid w:val="00023309"/>
    <w:rsid w:val="0003089F"/>
    <w:rsid w:val="00060FC4"/>
    <w:rsid w:val="00062C55"/>
    <w:rsid w:val="000B1904"/>
    <w:rsid w:val="0012458E"/>
    <w:rsid w:val="00182D32"/>
    <w:rsid w:val="001D2207"/>
    <w:rsid w:val="001E4F19"/>
    <w:rsid w:val="0020775B"/>
    <w:rsid w:val="0021762F"/>
    <w:rsid w:val="002357A6"/>
    <w:rsid w:val="00263C48"/>
    <w:rsid w:val="00272811"/>
    <w:rsid w:val="00302E90"/>
    <w:rsid w:val="003123B7"/>
    <w:rsid w:val="003435CB"/>
    <w:rsid w:val="00347D7D"/>
    <w:rsid w:val="0036218A"/>
    <w:rsid w:val="00380130"/>
    <w:rsid w:val="00393310"/>
    <w:rsid w:val="0039544D"/>
    <w:rsid w:val="003B167C"/>
    <w:rsid w:val="003D2250"/>
    <w:rsid w:val="003D51BF"/>
    <w:rsid w:val="00405531"/>
    <w:rsid w:val="004158FA"/>
    <w:rsid w:val="00425094"/>
    <w:rsid w:val="0045359F"/>
    <w:rsid w:val="00460A33"/>
    <w:rsid w:val="00482783"/>
    <w:rsid w:val="00486A2F"/>
    <w:rsid w:val="004F0E0A"/>
    <w:rsid w:val="00512A96"/>
    <w:rsid w:val="00515CBA"/>
    <w:rsid w:val="00522309"/>
    <w:rsid w:val="00592F9D"/>
    <w:rsid w:val="00626D26"/>
    <w:rsid w:val="00672B90"/>
    <w:rsid w:val="006869DF"/>
    <w:rsid w:val="00686F2D"/>
    <w:rsid w:val="006A72AC"/>
    <w:rsid w:val="006E03C9"/>
    <w:rsid w:val="006E7516"/>
    <w:rsid w:val="00706B00"/>
    <w:rsid w:val="00723E31"/>
    <w:rsid w:val="00772EC7"/>
    <w:rsid w:val="007860AD"/>
    <w:rsid w:val="0079759A"/>
    <w:rsid w:val="007A6BC6"/>
    <w:rsid w:val="007B2A68"/>
    <w:rsid w:val="007F7B5E"/>
    <w:rsid w:val="0082108B"/>
    <w:rsid w:val="00837565"/>
    <w:rsid w:val="00842AB1"/>
    <w:rsid w:val="00855056"/>
    <w:rsid w:val="00880FE2"/>
    <w:rsid w:val="008B042C"/>
    <w:rsid w:val="008B4388"/>
    <w:rsid w:val="008C1684"/>
    <w:rsid w:val="008F750D"/>
    <w:rsid w:val="009142A6"/>
    <w:rsid w:val="00923E60"/>
    <w:rsid w:val="00934857"/>
    <w:rsid w:val="0094726B"/>
    <w:rsid w:val="00965467"/>
    <w:rsid w:val="009A64DA"/>
    <w:rsid w:val="009C3F4E"/>
    <w:rsid w:val="009D0C76"/>
    <w:rsid w:val="009D20E4"/>
    <w:rsid w:val="009D6049"/>
    <w:rsid w:val="009E7BDD"/>
    <w:rsid w:val="009F4BA8"/>
    <w:rsid w:val="00A10600"/>
    <w:rsid w:val="00A42499"/>
    <w:rsid w:val="00A44D91"/>
    <w:rsid w:val="00A808A4"/>
    <w:rsid w:val="00A837F6"/>
    <w:rsid w:val="00AA3C23"/>
    <w:rsid w:val="00AB26B7"/>
    <w:rsid w:val="00AC280A"/>
    <w:rsid w:val="00AC739C"/>
    <w:rsid w:val="00B176F7"/>
    <w:rsid w:val="00B7208D"/>
    <w:rsid w:val="00BB1A60"/>
    <w:rsid w:val="00BC18CF"/>
    <w:rsid w:val="00BE5961"/>
    <w:rsid w:val="00C005E8"/>
    <w:rsid w:val="00C2168A"/>
    <w:rsid w:val="00C22F5C"/>
    <w:rsid w:val="00C33060"/>
    <w:rsid w:val="00C43DDC"/>
    <w:rsid w:val="00C45D19"/>
    <w:rsid w:val="00C52A93"/>
    <w:rsid w:val="00C52C13"/>
    <w:rsid w:val="00C81225"/>
    <w:rsid w:val="00CB7AA5"/>
    <w:rsid w:val="00CC65D7"/>
    <w:rsid w:val="00CE1743"/>
    <w:rsid w:val="00CF1C09"/>
    <w:rsid w:val="00D0363F"/>
    <w:rsid w:val="00D211B9"/>
    <w:rsid w:val="00D36561"/>
    <w:rsid w:val="00D51981"/>
    <w:rsid w:val="00D935ED"/>
    <w:rsid w:val="00DA3F69"/>
    <w:rsid w:val="00DD6391"/>
    <w:rsid w:val="00E27D93"/>
    <w:rsid w:val="00E551C4"/>
    <w:rsid w:val="00E56B78"/>
    <w:rsid w:val="00E6616E"/>
    <w:rsid w:val="00E96A12"/>
    <w:rsid w:val="00EB344E"/>
    <w:rsid w:val="00EC5944"/>
    <w:rsid w:val="00F4421A"/>
    <w:rsid w:val="00F8624A"/>
    <w:rsid w:val="00F942CE"/>
    <w:rsid w:val="00F967B9"/>
    <w:rsid w:val="00FA03A8"/>
    <w:rsid w:val="00FB27AC"/>
    <w:rsid w:val="00FF2957"/>
    <w:rsid w:val="00FF4FDA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2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1C09"/>
  </w:style>
  <w:style w:type="paragraph" w:styleId="a5">
    <w:name w:val="footer"/>
    <w:basedOn w:val="a"/>
    <w:link w:val="a6"/>
    <w:uiPriority w:val="99"/>
    <w:unhideWhenUsed/>
    <w:rsid w:val="00CF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1C09"/>
  </w:style>
  <w:style w:type="paragraph" w:styleId="a7">
    <w:name w:val="Balloon Text"/>
    <w:basedOn w:val="a"/>
    <w:link w:val="a8"/>
    <w:uiPriority w:val="99"/>
    <w:semiHidden/>
    <w:unhideWhenUsed/>
    <w:rsid w:val="002357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2357A6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5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2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1C09"/>
  </w:style>
  <w:style w:type="paragraph" w:styleId="a5">
    <w:name w:val="footer"/>
    <w:basedOn w:val="a"/>
    <w:link w:val="a6"/>
    <w:uiPriority w:val="99"/>
    <w:unhideWhenUsed/>
    <w:rsid w:val="00CF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1C09"/>
  </w:style>
  <w:style w:type="paragraph" w:styleId="a7">
    <w:name w:val="Balloon Text"/>
    <w:basedOn w:val="a"/>
    <w:link w:val="a8"/>
    <w:uiPriority w:val="99"/>
    <w:semiHidden/>
    <w:unhideWhenUsed/>
    <w:rsid w:val="002357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2357A6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5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86C0-6CF7-429E-A423-B7F238B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2016-04-30T12:38:00Z</cp:lastPrinted>
  <dcterms:created xsi:type="dcterms:W3CDTF">2016-04-25T10:19:00Z</dcterms:created>
  <dcterms:modified xsi:type="dcterms:W3CDTF">2016-04-30T12:38:00Z</dcterms:modified>
</cp:coreProperties>
</file>