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78" w:rsidRPr="004E1FE3" w:rsidRDefault="00BE5493" w:rsidP="0015467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E5493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1014569" cy="1280160"/>
            <wp:effectExtent l="19050" t="0" r="0" b="0"/>
            <wp:docPr id="2" name="รูปภาพ 1" descr="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U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6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นักศึกษาระดับปริญญาตรี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F06976" w:rsidRPr="00502B05" w:rsidRDefault="008A7895" w:rsidP="00F06976">
      <w:pPr>
        <w:pStyle w:val="ac"/>
        <w:ind w:right="-19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การศึกษา</w:t>
      </w:r>
      <w:r w:rsidRPr="00502B0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ความทนแล้งของ</w:t>
      </w:r>
      <w:r w:rsidRPr="00502B0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ข้าวพันธุ์</w:t>
      </w:r>
      <w:r w:rsidRPr="00502B0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พื้น</w:t>
      </w:r>
      <w:r w:rsidRPr="00502B0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เมือง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บางสายพันธุ์</w:t>
      </w:r>
    </w:p>
    <w:p w:rsidR="00F06976" w:rsidRPr="00502B05" w:rsidRDefault="008A7895" w:rsidP="00F0697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02B05">
        <w:rPr>
          <w:rFonts w:ascii="TH SarabunPSK" w:hAnsi="TH SarabunPSK" w:cs="TH SarabunPSK"/>
          <w:b/>
          <w:bCs/>
          <w:sz w:val="40"/>
          <w:szCs w:val="40"/>
        </w:rPr>
        <w:t>The study of drought tolerance of local rice varieties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C17F03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7F03">
        <w:rPr>
          <w:rFonts w:ascii="TH SarabunPSK" w:hAnsi="TH SarabunPSK" w:cs="TH SarabunPSK" w:hint="cs"/>
          <w:b/>
          <w:bCs/>
          <w:sz w:val="40"/>
          <w:szCs w:val="40"/>
          <w:cs/>
        </w:rPr>
        <w:t>นาย</w:t>
      </w:r>
      <w:r w:rsidR="00EB78C1" w:rsidRPr="00C17F03">
        <w:rPr>
          <w:rFonts w:ascii="TH SarabunPSK" w:hAnsi="TH SarabunPSK" w:cs="TH SarabunPSK"/>
          <w:b/>
          <w:bCs/>
          <w:sz w:val="40"/>
          <w:szCs w:val="40"/>
          <w:cs/>
        </w:rPr>
        <w:t>วิทวัส วงมะลัย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  <w:highlight w:val="cyan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F06976" w:rsidRPr="00502B05" w:rsidRDefault="00EB78C1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</w:rPr>
        <w:t>2559</w:t>
      </w:r>
    </w:p>
    <w:p w:rsidR="00F113CB" w:rsidRPr="00502B05" w:rsidRDefault="00F06976" w:rsidP="00F06976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คาม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>(งานวิจัยนี้ได้รับทุนอุดหนุนจาก</w:t>
      </w:r>
      <w:r w:rsidRPr="00502B05">
        <w:rPr>
          <w:rFonts w:ascii="TH SarabunPSK" w:hAnsi="TH SarabunPSK" w:cs="TH SarabunPSK" w:hint="cs"/>
          <w:b/>
          <w:bCs/>
          <w:i/>
          <w:iCs/>
          <w:sz w:val="24"/>
          <w:szCs w:val="24"/>
          <w:cs/>
        </w:rPr>
        <w:t xml:space="preserve">สถาบันวิจัยและพัฒนา </w:t>
      </w: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>มหาวิทยาลัยราชภัฏมหาสารคาม ปีงบประมาณ</w:t>
      </w:r>
      <w:r w:rsidRPr="00502B05">
        <w:rPr>
          <w:rFonts w:ascii="TH SarabunPSK" w:hAnsi="TH SarabunPSK" w:cs="TH SarabunPSK" w:hint="cs"/>
          <w:b/>
          <w:bCs/>
          <w:i/>
          <w:iCs/>
          <w:sz w:val="24"/>
          <w:szCs w:val="24"/>
          <w:cs/>
        </w:rPr>
        <w:t xml:space="preserve"> </w:t>
      </w:r>
      <w:r w:rsidR="00EB78C1" w:rsidRPr="00502B05">
        <w:rPr>
          <w:rFonts w:ascii="TH SarabunPSK" w:hAnsi="TH SarabunPSK" w:cs="TH SarabunPSK"/>
          <w:b/>
          <w:bCs/>
          <w:i/>
          <w:iCs/>
          <w:sz w:val="24"/>
          <w:szCs w:val="24"/>
        </w:rPr>
        <w:t>2559</w:t>
      </w: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>)</w:t>
      </w:r>
    </w:p>
    <w:p w:rsidR="00657954" w:rsidRPr="00502B05" w:rsidRDefault="00657954" w:rsidP="00154678">
      <w:pPr>
        <w:jc w:val="center"/>
        <w:rPr>
          <w:rFonts w:ascii="TH SarabunPSK" w:hAnsi="TH SarabunPSK" w:cs="TH SarabunPSK"/>
          <w:sz w:val="32"/>
          <w:szCs w:val="32"/>
        </w:rPr>
        <w:sectPr w:rsidR="00657954" w:rsidRPr="00502B05" w:rsidSect="00D538CB">
          <w:headerReference w:type="default" r:id="rId9"/>
          <w:pgSz w:w="11907" w:h="16839" w:code="9"/>
          <w:pgMar w:top="2160" w:right="1440" w:bottom="1440" w:left="2160" w:header="708" w:footer="708" w:gutter="0"/>
          <w:cols w:space="708"/>
          <w:titlePg/>
          <w:docGrid w:linePitch="381"/>
        </w:sectPr>
      </w:pPr>
    </w:p>
    <w:p w:rsidR="00154678" w:rsidRPr="00502B05" w:rsidRDefault="00BE5493" w:rsidP="001546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2B05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1014569" cy="1280160"/>
            <wp:effectExtent l="19050" t="0" r="0" b="0"/>
            <wp:docPr id="3" name="รูปภาพ 1" descr="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U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6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EB" w:rsidRPr="00502B05" w:rsidRDefault="00B517EB" w:rsidP="00B517E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นักศึกษาระดับปริญญาตรี</w:t>
      </w:r>
    </w:p>
    <w:p w:rsidR="00B517EB" w:rsidRPr="00502B05" w:rsidRDefault="00B517EB" w:rsidP="00B517E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B517EB" w:rsidRPr="00502B05" w:rsidRDefault="00B517EB" w:rsidP="00B517EB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B517EB" w:rsidRPr="00502B05" w:rsidRDefault="00B517EB" w:rsidP="00B517EB">
      <w:pPr>
        <w:pStyle w:val="ac"/>
        <w:ind w:right="-19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การศึกษา</w:t>
      </w:r>
      <w:r w:rsidRPr="00502B0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ความทนแล้งของ</w:t>
      </w:r>
      <w:r w:rsidRPr="00502B0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ข้าวพันธุ์</w:t>
      </w:r>
      <w:r w:rsidRPr="00502B05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พื้น</w:t>
      </w:r>
      <w:r w:rsidRPr="00502B0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เมือง</w:t>
      </w: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บางสายพันธุ์</w:t>
      </w:r>
    </w:p>
    <w:p w:rsidR="00F06976" w:rsidRPr="00502B05" w:rsidRDefault="00B517EB" w:rsidP="00B517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2B05">
        <w:rPr>
          <w:rFonts w:ascii="TH SarabunPSK" w:hAnsi="TH SarabunPSK" w:cs="TH SarabunPSK"/>
          <w:b/>
          <w:bCs/>
          <w:sz w:val="40"/>
          <w:szCs w:val="40"/>
        </w:rPr>
        <w:t>The study of drought tolerance of local rice varieties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C17F03" w:rsidRDefault="00B517EB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7F03">
        <w:rPr>
          <w:rFonts w:ascii="TH SarabunPSK" w:hAnsi="TH SarabunPSK" w:cs="TH SarabunPSK" w:hint="cs"/>
          <w:b/>
          <w:bCs/>
          <w:sz w:val="40"/>
          <w:szCs w:val="40"/>
          <w:cs/>
        </w:rPr>
        <w:t>นาย</w:t>
      </w:r>
      <w:r w:rsidRPr="00C17F03">
        <w:rPr>
          <w:rFonts w:ascii="TH SarabunPSK" w:hAnsi="TH SarabunPSK" w:cs="TH SarabunPSK"/>
          <w:b/>
          <w:bCs/>
          <w:sz w:val="40"/>
          <w:szCs w:val="40"/>
          <w:cs/>
        </w:rPr>
        <w:t>วิทวัส วงมะลัย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40"/>
          <w:szCs w:val="40"/>
          <w:cs/>
        </w:rPr>
        <w:t>(คณะเทคโนโลยีการเกษตร)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F06976" w:rsidRPr="00502B05" w:rsidRDefault="00B517EB" w:rsidP="00F0697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2B05">
        <w:rPr>
          <w:rFonts w:ascii="TH SarabunPSK" w:hAnsi="TH SarabunPSK" w:cs="TH SarabunPSK"/>
          <w:b/>
          <w:bCs/>
          <w:sz w:val="40"/>
          <w:szCs w:val="40"/>
        </w:rPr>
        <w:t>2559</w:t>
      </w:r>
    </w:p>
    <w:p w:rsidR="00F06976" w:rsidRPr="00502B05" w:rsidRDefault="00F06976" w:rsidP="00F069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2B05">
        <w:rPr>
          <w:rFonts w:ascii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</w:p>
    <w:p w:rsidR="00676526" w:rsidRPr="00502B05" w:rsidRDefault="00F06976" w:rsidP="00F06976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 xml:space="preserve"> (งานวิจัยนี้ได้รับทุนอุดหนุนจาก</w:t>
      </w:r>
      <w:r w:rsidRPr="00502B05">
        <w:rPr>
          <w:rFonts w:ascii="TH SarabunPSK" w:hAnsi="TH SarabunPSK" w:cs="TH SarabunPSK" w:hint="cs"/>
          <w:b/>
          <w:bCs/>
          <w:i/>
          <w:iCs/>
          <w:sz w:val="24"/>
          <w:szCs w:val="24"/>
          <w:cs/>
        </w:rPr>
        <w:t xml:space="preserve">สถาบันวิจัยและพัฒนา </w:t>
      </w: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>มหาวิทยาลัยราชภัฏมหาสารคาม ปีงบประมาณ</w:t>
      </w:r>
      <w:r w:rsidRPr="00502B05">
        <w:rPr>
          <w:rFonts w:ascii="TH SarabunPSK" w:hAnsi="TH SarabunPSK" w:cs="TH SarabunPSK" w:hint="cs"/>
          <w:b/>
          <w:bCs/>
          <w:i/>
          <w:iCs/>
          <w:sz w:val="24"/>
          <w:szCs w:val="24"/>
          <w:cs/>
        </w:rPr>
        <w:t xml:space="preserve"> </w:t>
      </w:r>
      <w:r w:rsidR="00B517EB" w:rsidRPr="00502B05">
        <w:rPr>
          <w:rFonts w:ascii="TH SarabunPSK" w:hAnsi="TH SarabunPSK" w:cs="TH SarabunPSK"/>
          <w:b/>
          <w:bCs/>
          <w:i/>
          <w:iCs/>
          <w:sz w:val="24"/>
          <w:szCs w:val="24"/>
        </w:rPr>
        <w:t>2559</w:t>
      </w:r>
      <w:r w:rsidRPr="00502B05"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  <w:t>)</w:t>
      </w:r>
    </w:p>
    <w:p w:rsidR="00D538CB" w:rsidRPr="00502B05" w:rsidRDefault="00D538CB" w:rsidP="00F45AA5">
      <w:pPr>
        <w:jc w:val="center"/>
        <w:rPr>
          <w:rFonts w:ascii="TH SarabunPSK" w:hAnsi="TH SarabunPSK" w:cs="TH SarabunPSK"/>
          <w:sz w:val="32"/>
          <w:szCs w:val="32"/>
        </w:rPr>
        <w:sectPr w:rsidR="00D538CB" w:rsidRPr="00502B05" w:rsidSect="00657954">
          <w:pgSz w:w="11907" w:h="16839" w:code="9"/>
          <w:pgMar w:top="2160" w:right="1440" w:bottom="1440" w:left="2160" w:header="708" w:footer="708" w:gutter="0"/>
          <w:pgNumType w:fmt="thaiLetters" w:start="1"/>
          <w:cols w:space="708"/>
          <w:titlePg/>
          <w:docGrid w:linePitch="381"/>
        </w:sectPr>
      </w:pPr>
    </w:p>
    <w:p w:rsidR="00F06976" w:rsidRPr="00502B05" w:rsidRDefault="00F06976" w:rsidP="00F06976">
      <w:pPr>
        <w:tabs>
          <w:tab w:val="left" w:pos="1843"/>
        </w:tabs>
        <w:ind w:left="1843" w:hanging="184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7F64"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DC7F64" w:rsidRPr="00502B05">
        <w:rPr>
          <w:rFonts w:ascii="TH SarabunPSK" w:eastAsia="Times New Roman" w:hAnsi="TH SarabunPSK" w:cs="TH SarabunPSK"/>
          <w:sz w:val="32"/>
          <w:szCs w:val="32"/>
          <w:cs/>
        </w:rPr>
        <w:t>ความทนแล้งของข้าวพันธุ์พื้นเมือง</w:t>
      </w:r>
      <w:r w:rsidR="00DC7F64" w:rsidRPr="00502B05">
        <w:rPr>
          <w:rFonts w:ascii="TH SarabunPSK" w:hAnsi="TH SarabunPSK" w:cs="TH SarabunPSK"/>
          <w:sz w:val="32"/>
          <w:szCs w:val="32"/>
          <w:cs/>
        </w:rPr>
        <w:t>บางสายพันธุ์</w:t>
      </w:r>
    </w:p>
    <w:p w:rsidR="00F06976" w:rsidRPr="00502B05" w:rsidRDefault="00F06976" w:rsidP="00F06976">
      <w:pPr>
        <w:tabs>
          <w:tab w:val="left" w:pos="1843"/>
        </w:tabs>
        <w:rPr>
          <w:rFonts w:ascii="TH SarabunPSK" w:hAnsi="TH SarabunPSK" w:cs="TH SarabunPSK"/>
          <w:sz w:val="24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="00DC7F64" w:rsidRPr="00502B05">
        <w:rPr>
          <w:rFonts w:ascii="TH SarabunPSK" w:hAnsi="TH SarabunPSK" w:cs="TH SarabunPSK"/>
          <w:sz w:val="32"/>
          <w:szCs w:val="32"/>
          <w:cs/>
        </w:rPr>
        <w:t>นาย</w:t>
      </w:r>
      <w:r w:rsidR="00DC7F64" w:rsidRPr="00502B05">
        <w:rPr>
          <w:rFonts w:ascii="TH SarabunPSK" w:hAnsi="TH SarabunPSK" w:cs="TH SarabunPSK"/>
          <w:sz w:val="24"/>
          <w:szCs w:val="32"/>
          <w:cs/>
        </w:rPr>
        <w:t>วิทวัส วงมะลัย</w:t>
      </w:r>
    </w:p>
    <w:p w:rsidR="00F06976" w:rsidRPr="00502B05" w:rsidRDefault="00F06976" w:rsidP="00F06976">
      <w:pPr>
        <w:tabs>
          <w:tab w:val="left" w:pos="1800"/>
          <w:tab w:val="left" w:leader="dot" w:pos="8280"/>
        </w:tabs>
        <w:rPr>
          <w:rFonts w:ascii="TH SarabunPSK" w:hAnsi="TH SarabunPSK" w:cs="TH SarabunPSK"/>
          <w:sz w:val="16"/>
          <w:szCs w:val="16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="00D43BC1" w:rsidRPr="00502B05">
        <w:rPr>
          <w:rFonts w:ascii="TH SarabunPSK" w:hAnsi="TH SarabunPSK" w:cs="TH SarabunPSK"/>
          <w:sz w:val="32"/>
          <w:szCs w:val="32"/>
          <w:cs/>
        </w:rPr>
        <w:t>ดร</w:t>
      </w:r>
      <w:r w:rsidR="00D43BC1" w:rsidRPr="00502B05">
        <w:rPr>
          <w:rFonts w:ascii="TH SarabunPSK" w:hAnsi="TH SarabunPSK" w:cs="TH SarabunPSK"/>
          <w:sz w:val="32"/>
          <w:szCs w:val="32"/>
        </w:rPr>
        <w:t>.</w:t>
      </w:r>
      <w:r w:rsidR="00D43BC1" w:rsidRPr="00502B05">
        <w:rPr>
          <w:rFonts w:ascii="TH SarabunPSK" w:hAnsi="TH SarabunPSK" w:cs="TH SarabunPSK"/>
          <w:sz w:val="32"/>
          <w:szCs w:val="32"/>
          <w:cs/>
        </w:rPr>
        <w:t>สำราญ</w:t>
      </w:r>
      <w:r w:rsidR="00D43BC1" w:rsidRPr="00502B05">
        <w:rPr>
          <w:rFonts w:ascii="TH SarabunPSK" w:hAnsi="TH SarabunPSK" w:cs="TH SarabunPSK" w:hint="cs"/>
          <w:sz w:val="32"/>
          <w:szCs w:val="32"/>
          <w:cs/>
        </w:rPr>
        <w:t xml:space="preserve">   พิมราช</w:t>
      </w:r>
    </w:p>
    <w:p w:rsidR="00F06976" w:rsidRPr="00502B05" w:rsidRDefault="00F06976" w:rsidP="00F06976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502B05">
        <w:rPr>
          <w:rFonts w:ascii="TH SarabunPSK" w:hAnsi="TH SarabunPSK" w:cs="TH SarabunPSK"/>
          <w:sz w:val="32"/>
          <w:szCs w:val="32"/>
          <w:cs/>
        </w:rPr>
        <w:tab/>
        <w:t>สาขาวิชาเกษตรศาสตร์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</w:t>
      </w:r>
    </w:p>
    <w:p w:rsidR="00F06976" w:rsidRPr="00502B05" w:rsidRDefault="00F06976" w:rsidP="00F06976">
      <w:pPr>
        <w:tabs>
          <w:tab w:val="left" w:pos="1800"/>
        </w:tabs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มหาวิทยาลัยราชภัฏมหาสารคาม</w:t>
      </w:r>
    </w:p>
    <w:p w:rsidR="00F06976" w:rsidRPr="00502B05" w:rsidRDefault="00F06976" w:rsidP="00F06976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="00DC7F64" w:rsidRPr="00502B05">
        <w:rPr>
          <w:rFonts w:ascii="TH SarabunPSK" w:hAnsi="TH SarabunPSK" w:cs="TH SarabunPSK"/>
          <w:sz w:val="32"/>
          <w:szCs w:val="32"/>
        </w:rPr>
        <w:t>2559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06976" w:rsidRPr="00502B05" w:rsidRDefault="00F06976" w:rsidP="00F06976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tabs>
          <w:tab w:val="left" w:pos="1800"/>
        </w:tabs>
        <w:jc w:val="center"/>
        <w:rPr>
          <w:rFonts w:ascii="TH SarabunPSK" w:hAnsi="TH SarabunPSK" w:cs="TH SarabunPSK"/>
          <w:b/>
          <w:bCs/>
        </w:rPr>
      </w:pPr>
      <w:r w:rsidRPr="00502B05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71602E" w:rsidRPr="00502B05" w:rsidRDefault="006519AA" w:rsidP="00F06976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ข้าวพันธุ์ทนแล้งจะสามารถเจริญเติบโตให้ผลิตได้ในสภาพที่น้ำมีน้อยหรือขาดน้ำบางช่วงเวลา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02B05">
        <w:rPr>
          <w:rFonts w:ascii="TH SarabunPSK" w:hAnsi="TH SarabunPSK" w:cs="TH SarabunPSK"/>
          <w:sz w:val="32"/>
          <w:szCs w:val="32"/>
          <w:cs/>
        </w:rPr>
        <w:t>งานวิจัยครั้งนี้มีวัตถุประสงค์เพื่อเพื่อศึกษา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และองค์ประกอบผลผลิตของข้าวพันธุ์พื้นเมืองในสภาพให้น้ำปกติและในสภาพขาดน้ำช่วงระยะต้นฤดูปลูก</w:t>
      </w:r>
      <w:r w:rsidR="00F725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5D4" w:rsidRPr="00502B05">
        <w:rPr>
          <w:rFonts w:ascii="TH SarabunPSK" w:hAnsi="TH SarabunPSK" w:cs="TH SarabunPSK" w:hint="cs"/>
          <w:sz w:val="32"/>
          <w:szCs w:val="32"/>
          <w:cs/>
        </w:rPr>
        <w:t>และเพื่อประเมินลักษณะการทนแล้งของข้าวพันธุ์พื้นเมืองบางสายพันธุ์</w:t>
      </w:r>
      <w:r w:rsidR="009B28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วางแผนทดลองแบบ </w:t>
      </w:r>
      <w:r w:rsidRPr="00502B05">
        <w:rPr>
          <w:rFonts w:ascii="TH SarabunPSK" w:hAnsi="TH SarabunPSK" w:cs="TH SarabunPSK"/>
          <w:sz w:val="32"/>
          <w:szCs w:val="32"/>
        </w:rPr>
        <w:t>Slit Plot in CRD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ซ้ำ โดยกำหนดให้ </w:t>
      </w:r>
      <w:r w:rsidR="00C47083">
        <w:rPr>
          <w:rFonts w:ascii="TH SarabunPSK" w:hAnsi="TH SarabunPSK" w:cs="TH SarabunPSK"/>
          <w:sz w:val="32"/>
          <w:szCs w:val="32"/>
        </w:rPr>
        <w:t>Main</w:t>
      </w:r>
      <w:r w:rsidRPr="00502B05">
        <w:rPr>
          <w:rFonts w:ascii="TH SarabunPSK" w:hAnsi="TH SarabunPSK" w:cs="TH SarabunPSK"/>
          <w:sz w:val="32"/>
          <w:szCs w:val="32"/>
        </w:rPr>
        <w:t xml:space="preserve">-plot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คือ สภาพการให้น้ำปกติ และสภาพการขาดน้ำในช่วงต้นฤดูปลูก 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Sub-plot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คือ พันธุ์ข้าวพื้นเมืองและข้าวพันธุ์เปรียบเทียบ 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16 </w:t>
      </w:r>
      <w:r w:rsidRPr="00502B05">
        <w:rPr>
          <w:rFonts w:ascii="TH SarabunPSK" w:hAnsi="TH SarabunPSK" w:cs="TH SarabunPSK"/>
          <w:sz w:val="32"/>
          <w:szCs w:val="32"/>
          <w:cs/>
        </w:rPr>
        <w:t>สายพันธุ์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9B284C">
        <w:rPr>
          <w:rFonts w:ascii="TH SarabunPSK" w:hAnsi="TH SarabunPSK" w:cs="TH SarabunPSK" w:hint="cs"/>
          <w:sz w:val="32"/>
          <w:szCs w:val="32"/>
          <w:cs/>
        </w:rPr>
        <w:br/>
      </w:r>
      <w:r w:rsidRPr="00502B05">
        <w:rPr>
          <w:rFonts w:ascii="TH SarabunPSK" w:hAnsi="TH SarabunPSK" w:cs="TH SarabunPSK"/>
          <w:sz w:val="32"/>
          <w:szCs w:val="32"/>
          <w:cs/>
        </w:rPr>
        <w:t>เล้าแตก แสนสบาย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สาวอุดร พระอินทร์ อีโพน ปล้องแอ้ว เกวียนหัก ประดู่แดง หอมดง เจ๊กกระโดด เจ้าเหลือง หอมพิมาย เหนียวแพร่ หอมหวน กข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="009B28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84C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502B05">
        <w:rPr>
          <w:rFonts w:ascii="TH SarabunPSK" w:hAnsi="TH SarabunPSK" w:cs="TH SarabunPSK"/>
          <w:sz w:val="32"/>
          <w:szCs w:val="32"/>
          <w:cs/>
        </w:rPr>
        <w:t>ข้อมูล</w:t>
      </w:r>
      <w:r w:rsidR="009B284C">
        <w:rPr>
          <w:rFonts w:ascii="TH SarabunPSK" w:hAnsi="TH SarabunPSK" w:cs="TH SarabunPSK" w:hint="cs"/>
          <w:sz w:val="32"/>
          <w:szCs w:val="32"/>
          <w:cs/>
        </w:rPr>
        <w:br/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การเจริญเติบโตด้านความสูง การแตกกอ วันออกดอก จำนวนรวงต่อกอ จำนวนเมล็ดดี และเมล็ดลีบ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น้ำหนักเมล็ด น้ำหนักฟางแห้ง ดัชนีเก็บเกี่ยว ลักษณะการม้วนของใบ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ลักษณะใบตาย ความสามารถในการฟื้นตัวหลังให้น้ำ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>ดัชนีการทนแล้ง จากการศึกษาพบว่า ข้าวพื้นเมืองสายพันธุ์ต่างๆ ที่ปลูกในสภาพไม่ขาดน้ำ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และที่ปลูกในสภาพขาดน้ำช่วงต้นฤดูปลูก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มีผลทำให้การเจริญเติบโต ผลผลิต และองค์ประกอบผลผลิตที่แตกต่างกัน ทั้งในลักษณะความสูง จำนวนหน่อต่อกอ จำนวนรวงต่อกอ จำนวนเมล็ดต่อรวง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ผลผลิตน้ำหนักเมล็ด น้ำหนักฟางแห้ง น้ำหนักรากแห้ง น้ำหนักแห้งทั้งหมด และดัชนีเก็บเกี่ยว ข้าวพันธุ์พื้นเมือง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ที่ปลูกในสภาพการให้น้ำปกติ</w:t>
      </w:r>
      <w:r w:rsidR="00B677D0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502B05">
        <w:rPr>
          <w:rFonts w:ascii="TH SarabunPSK" w:hAnsi="TH SarabunPSK" w:cs="TH SarabunPSK"/>
          <w:sz w:val="32"/>
          <w:szCs w:val="32"/>
          <w:cs/>
        </w:rPr>
        <w:t>ให้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น้ำหนักเมล็ดมากที่สุด ได้แก่ ข้าวพันธุ์สาวอุดร พระอินทร์ ปล้องแอ้ว และ แสนสบาย ตามลำดับ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อย่างไรก็ตามผลผลิตของข้าวพันธุ์</w:t>
      </w:r>
      <w:r w:rsidR="00BA712E">
        <w:rPr>
          <w:rFonts w:ascii="TH SarabunPSK" w:hAnsi="TH SarabunPSK" w:cs="TH SarabunPSK" w:hint="cs"/>
          <w:sz w:val="32"/>
          <w:szCs w:val="32"/>
          <w:cs/>
        </w:rPr>
        <w:t>พื้นเมือง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ดังกล่าวในสภาพไม่ขาดน้ำยังต่ำกว่า</w:t>
      </w:r>
      <w:r w:rsidR="00BA712E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ในขณะที่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พื้นเมืองที่ขาดน้ำในช่วงต้นฤดูปลูกพันธุ์ข้าว</w:t>
      </w:r>
      <w:r w:rsidRPr="00502B05">
        <w:rPr>
          <w:rFonts w:ascii="TH SarabunPSK" w:hAnsi="TH SarabunPSK" w:cs="TH SarabunPSK"/>
          <w:sz w:val="32"/>
          <w:szCs w:val="32"/>
          <w:cs/>
        </w:rPr>
        <w:t>ที่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02B05">
        <w:rPr>
          <w:rFonts w:ascii="TH SarabunPSK" w:hAnsi="TH SarabunPSK" w:cs="TH SarabunPSK"/>
          <w:sz w:val="32"/>
          <w:szCs w:val="32"/>
          <w:cs/>
        </w:rPr>
        <w:t>ให้ผลผลิตน้ำหนักเมล็ดมากที่สุด ได้แก่</w:t>
      </w:r>
      <w:r w:rsidRPr="00502B05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พันธุ์สาวอุดร พระอินทร์ เกวียนหัก แสนสบาย และ เล้าแตก ตามลำดับ ซึ่งสูงกว่าผลผลิตข้าวพันธุ์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A60">
        <w:rPr>
          <w:rFonts w:ascii="TH SarabunPSK" w:hAnsi="TH SarabunPSK" w:cs="TH SarabunPSK" w:hint="cs"/>
          <w:sz w:val="32"/>
          <w:szCs w:val="32"/>
          <w:cs/>
        </w:rPr>
        <w:t>เมื่อกระทบแล้ง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ข้าวพื้นเมืองสายพันธุ์ต่างๆ </w:t>
      </w:r>
      <w:r w:rsidR="00C93A60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มีความสามารถในการทนแล้งในช่วงต้นฤดูปลูกได้แตกต่างกัน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ซึ่งลักษณะการม้วนใบ และลักษณะอาการใบตายเมื่อข้าวกระทบแล้งมีความแตกต่างกัน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เช่นเดียวกันกับความสามารถในการฟื้นตัวหลังให้น้ำของข้าวพันธุ์ต่างๆ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ที่มีความแตกต่างกัน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502B05">
        <w:rPr>
          <w:rFonts w:ascii="TH SarabunPSK" w:hAnsi="TH SarabunPSK" w:cs="TH SarabunPSK"/>
          <w:sz w:val="32"/>
          <w:szCs w:val="32"/>
          <w:cs/>
        </w:rPr>
        <w:t>ดัชนีการทนแล้งของน้ำหนักเมล็ดแห้ง</w:t>
      </w:r>
      <w:r w:rsidRPr="00502B05">
        <w:rPr>
          <w:rFonts w:ascii="TH SarabunPSK" w:hAnsi="TH SarabunPSK" w:cs="TH SarabunPSK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น้ำหนักฟางแห้ง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น้ำหนักรากแห้งมีความแตกต่างกัน</w:t>
      </w:r>
    </w:p>
    <w:p w:rsidR="00262549" w:rsidRPr="00502B05" w:rsidRDefault="00262549" w:rsidP="00F06976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8604D" w:rsidRPr="00502B05" w:rsidRDefault="00C8604D" w:rsidP="00C8604D">
      <w:pPr>
        <w:pStyle w:val="ac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2B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คำสำคัญ</w:t>
      </w:r>
      <w:r w:rsidRPr="00502B0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="006519AA" w:rsidRPr="00502B05">
        <w:rPr>
          <w:rFonts w:ascii="TH SarabunPSK" w:eastAsia="Times New Roman" w:hAnsi="TH SarabunPSK" w:cs="TH SarabunPSK"/>
          <w:sz w:val="32"/>
          <w:szCs w:val="32"/>
          <w:cs/>
        </w:rPr>
        <w:t>ข้าว</w:t>
      </w:r>
      <w:r w:rsidR="006519AA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พั</w:t>
      </w:r>
      <w:r w:rsidR="006519AA" w:rsidRPr="00502B05">
        <w:rPr>
          <w:rFonts w:ascii="TH SarabunPSK" w:eastAsia="Times New Roman" w:hAnsi="TH SarabunPSK" w:cs="TH SarabunPSK"/>
          <w:sz w:val="32"/>
          <w:szCs w:val="32"/>
          <w:cs/>
        </w:rPr>
        <w:t>นธุ์พื้นเมือง</w:t>
      </w:r>
      <w:r w:rsidR="006519AA" w:rsidRPr="00502B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519AA" w:rsidRPr="00502B05">
        <w:rPr>
          <w:rFonts w:ascii="TH SarabunPSK" w:eastAsia="Times New Roman" w:hAnsi="TH SarabunPSK" w:cs="TH SarabunPSK"/>
          <w:sz w:val="32"/>
          <w:szCs w:val="32"/>
          <w:cs/>
        </w:rPr>
        <w:t>การเจริญเติบโต ผลผลิต องค์ประกอบผลผลิต</w:t>
      </w:r>
      <w:r w:rsidR="006519AA"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519AA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ลักษณะการทนแล้ง</w:t>
      </w:r>
    </w:p>
    <w:p w:rsidR="00C8604D" w:rsidRPr="00502B05" w:rsidRDefault="00C8604D" w:rsidP="00235536">
      <w:pPr>
        <w:tabs>
          <w:tab w:val="left" w:pos="2408"/>
        </w:tabs>
        <w:rPr>
          <w:rFonts w:ascii="TH SarabunPSK" w:hAnsi="TH SarabunPSK" w:cs="TH SarabunPSK"/>
          <w:b/>
          <w:bCs/>
          <w:sz w:val="32"/>
          <w:szCs w:val="32"/>
        </w:rPr>
        <w:sectPr w:rsidR="00C8604D" w:rsidRPr="00502B05" w:rsidSect="00877092">
          <w:headerReference w:type="even" r:id="rId10"/>
          <w:headerReference w:type="default" r:id="rId11"/>
          <w:headerReference w:type="first" r:id="rId12"/>
          <w:pgSz w:w="11907" w:h="16839" w:code="9"/>
          <w:pgMar w:top="2160" w:right="1440" w:bottom="1440" w:left="2160" w:header="708" w:footer="708" w:gutter="0"/>
          <w:pgNumType w:fmt="thaiLetters" w:start="1"/>
          <w:cols w:space="708"/>
          <w:docGrid w:linePitch="381"/>
        </w:sectPr>
      </w:pPr>
    </w:p>
    <w:p w:rsidR="00E812B6" w:rsidRPr="00502B05" w:rsidRDefault="0020513A" w:rsidP="00E812B6">
      <w:pPr>
        <w:tabs>
          <w:tab w:val="left" w:pos="2408"/>
        </w:tabs>
        <w:ind w:left="2410" w:hanging="241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="00E812B6" w:rsidRPr="00502B05">
        <w:rPr>
          <w:rFonts w:ascii="TH SarabunPSK" w:hAnsi="TH SarabunPSK" w:cs="TH SarabunPSK"/>
          <w:sz w:val="32"/>
          <w:szCs w:val="32"/>
        </w:rPr>
        <w:tab/>
      </w:r>
      <w:r w:rsidR="00C47832" w:rsidRPr="00502B05">
        <w:rPr>
          <w:rFonts w:ascii="TH SarabunPSK" w:hAnsi="TH SarabunPSK" w:cs="TH SarabunPSK"/>
          <w:sz w:val="32"/>
          <w:szCs w:val="32"/>
        </w:rPr>
        <w:t>The study of drought tolerance of local rice varieties</w:t>
      </w:r>
    </w:p>
    <w:p w:rsidR="0020513A" w:rsidRPr="00502B05" w:rsidRDefault="0020513A" w:rsidP="00923F8A">
      <w:pPr>
        <w:tabs>
          <w:tab w:val="left" w:pos="2410"/>
          <w:tab w:val="left" w:leader="dot" w:pos="8280"/>
        </w:tabs>
        <w:ind w:left="2410" w:hanging="241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="00D43BC1" w:rsidRPr="00502B05">
        <w:rPr>
          <w:rFonts w:ascii="TH SarabunPSK" w:hAnsi="TH SarabunPSK" w:cs="TH SarabunPSK"/>
          <w:sz w:val="32"/>
          <w:szCs w:val="32"/>
        </w:rPr>
        <w:t>M</w:t>
      </w:r>
      <w:r w:rsidR="00F74724" w:rsidRPr="00502B05">
        <w:rPr>
          <w:rFonts w:ascii="TH SarabunPSK" w:hAnsi="TH SarabunPSK" w:cs="TH SarabunPSK"/>
          <w:sz w:val="32"/>
          <w:szCs w:val="32"/>
        </w:rPr>
        <w:t xml:space="preserve">r. </w:t>
      </w:r>
      <w:r w:rsidR="00332C6A" w:rsidRPr="00502B05">
        <w:rPr>
          <w:rFonts w:ascii="TH SarabunPSK" w:hAnsi="TH SarabunPSK" w:cs="TH SarabunPSK"/>
          <w:sz w:val="32"/>
          <w:szCs w:val="32"/>
        </w:rPr>
        <w:t>Wittawat</w:t>
      </w:r>
      <w:r w:rsidR="004F2A09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332C6A" w:rsidRPr="00502B05">
        <w:rPr>
          <w:rFonts w:ascii="TH SarabunPSK" w:hAnsi="TH SarabunPSK" w:cs="TH SarabunPSK"/>
          <w:sz w:val="32"/>
          <w:szCs w:val="32"/>
        </w:rPr>
        <w:t>Wongmalai</w:t>
      </w:r>
    </w:p>
    <w:p w:rsidR="0020513A" w:rsidRPr="00502B05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502B05">
        <w:rPr>
          <w:rFonts w:ascii="TH SarabunPSK" w:hAnsi="TH SarabunPSK" w:cs="TH SarabunPSK"/>
          <w:sz w:val="32"/>
          <w:szCs w:val="32"/>
        </w:rPr>
        <w:t xml:space="preserve">  </w:t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="00D43BC1" w:rsidRPr="00502B05">
        <w:rPr>
          <w:rFonts w:ascii="TH SarabunPSK" w:hAnsi="TH SarabunPSK" w:cs="TH SarabunPSK"/>
          <w:sz w:val="32"/>
          <w:szCs w:val="32"/>
        </w:rPr>
        <w:t>Dr. Sumran Pimratch</w:t>
      </w:r>
    </w:p>
    <w:p w:rsidR="00C52CA1" w:rsidRPr="00502B05" w:rsidRDefault="0020513A" w:rsidP="00C52CA1">
      <w:pPr>
        <w:tabs>
          <w:tab w:val="left" w:pos="2410"/>
          <w:tab w:val="left" w:leader="dot" w:pos="8280"/>
        </w:tabs>
        <w:ind w:left="2410" w:hanging="241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="00F74D63" w:rsidRPr="00502B05">
        <w:rPr>
          <w:rFonts w:ascii="TH SarabunPSK" w:hAnsi="TH SarabunPSK" w:cs="TH SarabunPSK"/>
          <w:sz w:val="32"/>
          <w:szCs w:val="32"/>
        </w:rPr>
        <w:t xml:space="preserve">Program in Agriculture, </w:t>
      </w:r>
      <w:r w:rsidR="00C52CA1" w:rsidRPr="00502B05">
        <w:rPr>
          <w:rFonts w:ascii="TH SarabunPSK" w:hAnsi="TH SarabunPSK" w:cs="TH SarabunPSK"/>
          <w:sz w:val="32"/>
          <w:szCs w:val="32"/>
        </w:rPr>
        <w:t>Faculty of Agricultural Technology</w:t>
      </w:r>
      <w:r w:rsidR="00171226" w:rsidRPr="00502B05">
        <w:rPr>
          <w:rFonts w:ascii="TH SarabunPSK" w:hAnsi="TH SarabunPSK" w:cs="TH SarabunPSK"/>
          <w:sz w:val="32"/>
          <w:szCs w:val="32"/>
        </w:rPr>
        <w:t>,</w:t>
      </w:r>
    </w:p>
    <w:p w:rsidR="0020513A" w:rsidRPr="00502B05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</w:rPr>
        <w:t>Rajabhat</w:t>
      </w:r>
      <w:r w:rsidR="00BE5493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493" w:rsidRPr="00502B05">
        <w:rPr>
          <w:rFonts w:ascii="TH SarabunPSK" w:hAnsi="TH SarabunPSK" w:cs="TH SarabunPSK"/>
          <w:sz w:val="32"/>
          <w:szCs w:val="32"/>
        </w:rPr>
        <w:t>Maha Sarakham</w:t>
      </w:r>
      <w:r w:rsidRPr="00502B05">
        <w:rPr>
          <w:rFonts w:ascii="TH SarabunPSK" w:hAnsi="TH SarabunPSK" w:cs="TH SarabunPSK"/>
          <w:sz w:val="32"/>
          <w:szCs w:val="32"/>
        </w:rPr>
        <w:t xml:space="preserve"> University</w:t>
      </w:r>
    </w:p>
    <w:p w:rsidR="0020513A" w:rsidRPr="00502B05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="00332C6A" w:rsidRPr="00502B05">
        <w:rPr>
          <w:rFonts w:ascii="TH SarabunPSK" w:hAnsi="TH SarabunPSK" w:cs="TH SarabunPSK"/>
          <w:sz w:val="32"/>
          <w:szCs w:val="32"/>
        </w:rPr>
        <w:t>2016</w:t>
      </w:r>
    </w:p>
    <w:p w:rsidR="0009001A" w:rsidRPr="00502B05" w:rsidRDefault="0009001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9001A" w:rsidRPr="00502B05" w:rsidRDefault="0009001A" w:rsidP="0009001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:rsidR="00AF2F58" w:rsidRPr="00C054EA" w:rsidRDefault="00C054EA" w:rsidP="00F725D4">
      <w:pPr>
        <w:spacing w:before="24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05E9E">
        <w:rPr>
          <w:rFonts w:ascii="TH SarabunPSK" w:hAnsi="TH SarabunPSK" w:cs="TH SarabunPSK"/>
          <w:sz w:val="32"/>
          <w:szCs w:val="32"/>
        </w:rPr>
        <w:t>Drought resistant varieties of rice are able to resume normal growth and have acceptable yield under long term drought or intermittent drought. The objective of this study w</w:t>
      </w:r>
      <w:r w:rsidR="00C643E9" w:rsidRPr="00805E9E">
        <w:rPr>
          <w:rFonts w:ascii="TH SarabunPSK" w:hAnsi="TH SarabunPSK" w:cs="TH SarabunPSK"/>
          <w:sz w:val="32"/>
          <w:szCs w:val="32"/>
        </w:rPr>
        <w:t>ere</w:t>
      </w:r>
      <w:r w:rsidRPr="00805E9E">
        <w:rPr>
          <w:rFonts w:ascii="TH SarabunPSK" w:hAnsi="TH SarabunPSK" w:cs="TH SarabunPSK"/>
          <w:sz w:val="32"/>
          <w:szCs w:val="32"/>
        </w:rPr>
        <w:t xml:space="preserve"> to </w:t>
      </w:r>
      <w:r w:rsidR="00F725D4" w:rsidRPr="00805E9E">
        <w:rPr>
          <w:rFonts w:ascii="TH SarabunPSK" w:hAnsi="TH SarabunPSK" w:cs="TH SarabunPSK"/>
          <w:sz w:val="32"/>
          <w:szCs w:val="32"/>
        </w:rPr>
        <w:t xml:space="preserve">1) </w:t>
      </w:r>
      <w:r w:rsidRPr="00805E9E">
        <w:rPr>
          <w:rFonts w:ascii="TH SarabunPSK" w:hAnsi="TH SarabunPSK" w:cs="TH SarabunPSK"/>
          <w:sz w:val="32"/>
          <w:szCs w:val="32"/>
        </w:rPr>
        <w:t>investigate growth, yield and yield components of indigenous rice accessions under well-watered condition and early season drought condition</w:t>
      </w:r>
      <w:r w:rsidR="00F725D4" w:rsidRPr="00805E9E">
        <w:rPr>
          <w:rFonts w:ascii="TH SarabunPSK" w:hAnsi="TH SarabunPSK" w:cs="TH SarabunPSK"/>
          <w:sz w:val="32"/>
          <w:szCs w:val="32"/>
        </w:rPr>
        <w:t xml:space="preserve"> and 2) to evaluate </w:t>
      </w:r>
      <w:r w:rsidR="008A7D77" w:rsidRPr="008A7D77">
        <w:rPr>
          <w:rFonts w:ascii="TH SarabunPSK" w:hAnsi="TH SarabunPSK" w:cs="TH SarabunPSK"/>
          <w:sz w:val="32"/>
          <w:szCs w:val="32"/>
        </w:rPr>
        <w:t>local rice varieties</w:t>
      </w:r>
      <w:r w:rsidR="008A7D77" w:rsidRPr="008A7D77">
        <w:rPr>
          <w:rFonts w:ascii="TH SarabunPSK" w:hAnsi="TH SarabunPSK" w:cs="TH SarabunPSK"/>
          <w:sz w:val="24"/>
          <w:szCs w:val="24"/>
        </w:rPr>
        <w:t xml:space="preserve"> </w:t>
      </w:r>
      <w:r w:rsidR="00F725D4" w:rsidRPr="00805E9E">
        <w:rPr>
          <w:rFonts w:ascii="TH SarabunPSK" w:hAnsi="TH SarabunPSK" w:cs="TH SarabunPSK"/>
          <w:sz w:val="32"/>
          <w:szCs w:val="32"/>
        </w:rPr>
        <w:t>for early drought tolerance.</w:t>
      </w:r>
      <w:r w:rsidRPr="00805E9E">
        <w:rPr>
          <w:rFonts w:ascii="TH SarabunPSK" w:hAnsi="TH SarabunPSK" w:cs="TH SarabunPSK"/>
          <w:sz w:val="32"/>
          <w:szCs w:val="32"/>
        </w:rPr>
        <w:t xml:space="preserve"> A split plot design with completely randomized arrangement of the treatments and four replications was used in this study. Well-watered treatment and early season drought treatment were assigned in main plots and 16 accessions of indigenous rice (Laow Taek, Saen Sa-bai, Saw Udon, Pra-in, E-phon, Plong Aew, Kwean Hak</w:t>
      </w:r>
      <w:r w:rsidR="00FF1A6C" w:rsidRPr="00805E9E">
        <w:rPr>
          <w:rFonts w:ascii="TH SarabunPSK" w:hAnsi="TH SarabunPSK" w:cs="TH SarabunPSK"/>
          <w:sz w:val="32"/>
          <w:szCs w:val="32"/>
        </w:rPr>
        <w:t xml:space="preserve">, Pradoo </w:t>
      </w:r>
      <w:r w:rsidRPr="00805E9E">
        <w:rPr>
          <w:rFonts w:ascii="TH SarabunPSK" w:hAnsi="TH SarabunPSK" w:cs="TH SarabunPSK"/>
          <w:sz w:val="32"/>
          <w:szCs w:val="32"/>
        </w:rPr>
        <w:t>Daeng, Hom Dong, Jake Kradod, Chao Leaung, Hom Pimai, Naew Prae, Mom Huan, RD</w:t>
      </w:r>
      <w:r w:rsidRPr="00805E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5E9E">
        <w:rPr>
          <w:rFonts w:ascii="TH SarabunPSK" w:hAnsi="TH SarabunPSK" w:cs="TH SarabunPSK"/>
          <w:sz w:val="32"/>
          <w:szCs w:val="32"/>
        </w:rPr>
        <w:t>6 and KDML 105) were arranged in sub plots. Data were recorded for plant height, number of tillers, days to flowering, number of panicles, number of filled grains, number of un-filled grains, 1</w:t>
      </w:r>
      <w:r w:rsidR="00501ECF" w:rsidRPr="00805E9E">
        <w:rPr>
          <w:rFonts w:ascii="TH SarabunPSK" w:hAnsi="TH SarabunPSK" w:cs="TH SarabunPSK"/>
          <w:sz w:val="32"/>
          <w:szCs w:val="32"/>
        </w:rPr>
        <w:t>,</w:t>
      </w:r>
      <w:r w:rsidRPr="00805E9E">
        <w:rPr>
          <w:rFonts w:ascii="TH SarabunPSK" w:hAnsi="TH SarabunPSK" w:cs="TH SarabunPSK"/>
          <w:sz w:val="32"/>
          <w:szCs w:val="32"/>
        </w:rPr>
        <w:t>000-</w:t>
      </w:r>
      <w:r w:rsidR="00AA7BEC" w:rsidRPr="00805E9E">
        <w:rPr>
          <w:rFonts w:ascii="TH SarabunPSK" w:hAnsi="TH SarabunPSK" w:cs="TH SarabunPSK"/>
          <w:sz w:val="32"/>
          <w:szCs w:val="32"/>
        </w:rPr>
        <w:t>grain</w:t>
      </w:r>
      <w:r w:rsidRPr="00805E9E">
        <w:rPr>
          <w:rFonts w:ascii="TH SarabunPSK" w:hAnsi="TH SarabunPSK" w:cs="TH SarabunPSK"/>
          <w:sz w:val="32"/>
          <w:szCs w:val="32"/>
        </w:rPr>
        <w:t xml:space="preserve"> weight, grain weight, dry straw weight, harvest index, leaf rolling, leaf senescence, ability to recover after re-watering and drought tolerance index</w:t>
      </w:r>
      <w:r w:rsidRPr="00501ECF">
        <w:rPr>
          <w:rFonts w:ascii="TH SarabunPSK" w:hAnsi="TH SarabunPSK" w:cs="TH SarabunPSK"/>
          <w:color w:val="FF0000"/>
          <w:sz w:val="32"/>
          <w:szCs w:val="32"/>
        </w:rPr>
        <w:t>.</w:t>
      </w:r>
      <w:r w:rsidRPr="00C054EA">
        <w:rPr>
          <w:rFonts w:ascii="TH SarabunPSK" w:hAnsi="TH SarabunPSK" w:cs="TH SarabunPSK"/>
          <w:sz w:val="32"/>
          <w:szCs w:val="32"/>
        </w:rPr>
        <w:t xml:space="preserve"> Indigenous rice accessions were significantly different for growth, yield, yield components, plant height, number of tillers, number of panicles, number of grains, 1000-grain weight, grain weight, dry straw weight, dry root weight, total dry weight and harvest index under well-watered condition and early season drought condition. Saw Udon, Pra-in, Plong Aew and Saen Sa-bai had the highest grain weight in respective orders under well-watered condition. These accessions had lower yield than did RD6 under well-watered condition, whereas Saw Udon, Pra-in, Kwean Hak, Saen Sa-bai and Laow Taek had the highest grain dry weight in respective orders under early season drought condition, and they also has higher yield than did RD 6 and KDML 105. The indigenous rice accessions were also different for drought resistance under early season drought condition </w:t>
      </w:r>
      <w:r w:rsidRPr="00C054EA">
        <w:rPr>
          <w:rFonts w:ascii="TH SarabunPSK" w:eastAsia="Calibri" w:hAnsi="TH SarabunPSK" w:cs="TH SarabunPSK"/>
          <w:sz w:val="32"/>
          <w:szCs w:val="32"/>
        </w:rPr>
        <w:t xml:space="preserve">as indicated by the differences in leaf rolling and leaf senescence under drought condition. These accessions were also </w:t>
      </w:r>
      <w:r w:rsidRPr="00C054EA">
        <w:rPr>
          <w:rFonts w:ascii="TH SarabunPSK" w:eastAsia="Calibri" w:hAnsi="TH SarabunPSK" w:cs="TH SarabunPSK"/>
          <w:sz w:val="32"/>
          <w:szCs w:val="32"/>
        </w:rPr>
        <w:lastRenderedPageBreak/>
        <w:t>different for the ability to recover after re-watering, dr</w:t>
      </w:r>
      <w:r w:rsidR="00EB5557">
        <w:rPr>
          <w:rFonts w:ascii="TH SarabunPSK" w:eastAsia="Calibri" w:hAnsi="TH SarabunPSK" w:cs="TH SarabunPSK"/>
          <w:sz w:val="32"/>
          <w:szCs w:val="32"/>
        </w:rPr>
        <w:t xml:space="preserve">ought tolerance index (DTI) for </w:t>
      </w:r>
      <w:r w:rsidRPr="00C054EA">
        <w:rPr>
          <w:rFonts w:ascii="TH SarabunPSK" w:eastAsia="Calibri" w:hAnsi="TH SarabunPSK" w:cs="TH SarabunPSK"/>
          <w:sz w:val="32"/>
          <w:szCs w:val="32"/>
        </w:rPr>
        <w:t>gra</w:t>
      </w:r>
      <w:r w:rsidR="006C4EEB">
        <w:rPr>
          <w:rFonts w:ascii="TH SarabunPSK" w:eastAsia="Calibri" w:hAnsi="TH SarabunPSK" w:cs="TH SarabunPSK"/>
          <w:sz w:val="32"/>
          <w:szCs w:val="32"/>
        </w:rPr>
        <w:t xml:space="preserve">in </w:t>
      </w:r>
      <w:r w:rsidRPr="00C054EA">
        <w:rPr>
          <w:rFonts w:ascii="TH SarabunPSK" w:eastAsia="Calibri" w:hAnsi="TH SarabunPSK" w:cs="TH SarabunPSK"/>
          <w:sz w:val="32"/>
          <w:szCs w:val="32"/>
        </w:rPr>
        <w:t>dry weight, DTI for straw dry weight and DTI for root dry weight.</w:t>
      </w:r>
    </w:p>
    <w:p w:rsidR="001B6EEC" w:rsidRPr="00502B05" w:rsidRDefault="001B6EEC" w:rsidP="00700DA6">
      <w:pPr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32A47" w:rsidRPr="00C054EA" w:rsidRDefault="00C3251C" w:rsidP="00C054EA">
      <w:pPr>
        <w:ind w:left="1134" w:hanging="1134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Keywords: </w:t>
      </w:r>
      <w:r w:rsidR="008A7D77" w:rsidRPr="008A7D77">
        <w:rPr>
          <w:rFonts w:ascii="TH SarabunPSK" w:hAnsi="TH SarabunPSK" w:cs="TH SarabunPSK"/>
          <w:sz w:val="32"/>
          <w:szCs w:val="32"/>
        </w:rPr>
        <w:t>Local rice varieties</w:t>
      </w:r>
      <w:r w:rsidR="00C054EA" w:rsidRPr="00C054EA">
        <w:rPr>
          <w:rFonts w:ascii="TH SarabunPSK" w:eastAsia="Times New Roman" w:hAnsi="TH SarabunPSK" w:cs="TH SarabunPSK"/>
          <w:sz w:val="32"/>
          <w:szCs w:val="32"/>
        </w:rPr>
        <w:t>, growth, yield, yield components, traits related to drought tolerance</w:t>
      </w:r>
    </w:p>
    <w:p w:rsidR="00D51CD8" w:rsidRPr="00502B05" w:rsidRDefault="00D51CD8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1B6EEC" w:rsidRDefault="001B6EEC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EA2320" w:rsidRPr="00502B05" w:rsidRDefault="00EA2320" w:rsidP="00C3251C">
      <w:pPr>
        <w:jc w:val="both"/>
        <w:rPr>
          <w:rFonts w:ascii="TH SarabunPSK" w:hAnsi="TH SarabunPSK" w:cs="TH SarabunPSK"/>
          <w:sz w:val="32"/>
          <w:szCs w:val="32"/>
        </w:rPr>
      </w:pPr>
    </w:p>
    <w:p w:rsidR="00235536" w:rsidRPr="00502B05" w:rsidRDefault="00235536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235536" w:rsidRPr="00502B05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F06976" w:rsidRPr="00502B05" w:rsidRDefault="00D51CD8" w:rsidP="00F069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ความทนแล้งของข้าวพันธุ์พื้นเมือง</w:t>
      </w:r>
      <w:r w:rsidRPr="00502B05">
        <w:rPr>
          <w:rFonts w:ascii="TH SarabunPSK" w:hAnsi="TH SarabunPSK" w:cs="TH SarabunPSK"/>
          <w:sz w:val="32"/>
          <w:szCs w:val="32"/>
          <w:cs/>
        </w:rPr>
        <w:t>บางสายพันธุ์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 xml:space="preserve"> สามารถสำเร็จลุล่วงไปด้วยดีด้วย</w:t>
      </w:r>
      <w:r w:rsidR="00F06976" w:rsidRPr="00502B05">
        <w:rPr>
          <w:rFonts w:ascii="TH SarabunPSK" w:hAnsi="TH SarabunPSK" w:cs="TH SarabunPSK"/>
          <w:sz w:val="32"/>
          <w:szCs w:val="32"/>
          <w:cs/>
        </w:rPr>
        <w:t>ได้รับ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F06976" w:rsidRPr="00502B05">
        <w:rPr>
          <w:rFonts w:ascii="TH SarabunPSK" w:hAnsi="TH SarabunPSK" w:cs="TH SarabunPSK"/>
          <w:sz w:val="32"/>
          <w:szCs w:val="32"/>
          <w:cs/>
        </w:rPr>
        <w:t>สนับสนุนจาก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 xml:space="preserve">ทุนวิจัยจากสถาบันวิจัยและพัฒนา มหาวิทยาลัยราชภัฏมหาสารคาม ประจำปีงบประมาณ พ.ศ. </w:t>
      </w:r>
      <w:r w:rsidRPr="00502B05">
        <w:rPr>
          <w:rFonts w:ascii="TH SarabunPSK" w:hAnsi="TH SarabunPSK" w:cs="TH SarabunPSK"/>
          <w:sz w:val="32"/>
          <w:szCs w:val="32"/>
        </w:rPr>
        <w:t>2559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6976" w:rsidRPr="00502B05">
        <w:rPr>
          <w:rFonts w:ascii="TH SarabunPSK" w:hAnsi="TH SarabunPSK" w:cs="TH SarabunPSK"/>
          <w:sz w:val="32"/>
          <w:szCs w:val="32"/>
          <w:cs/>
        </w:rPr>
        <w:t>ผู้วิจัยขอขอบคุณหน่วยงานดังกล่าวที่ได้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F06976" w:rsidRPr="00502B05">
        <w:rPr>
          <w:rFonts w:ascii="TH SarabunPSK" w:hAnsi="TH SarabunPSK" w:cs="TH SarabunPSK"/>
          <w:sz w:val="32"/>
          <w:szCs w:val="32"/>
          <w:cs/>
        </w:rPr>
        <w:t>งบประมาณเพื่อ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>ทำ</w:t>
      </w:r>
      <w:r w:rsidR="00FF7A80">
        <w:rPr>
          <w:rFonts w:ascii="TH SarabunPSK" w:hAnsi="TH SarabunPSK" w:cs="TH SarabunPSK"/>
          <w:sz w:val="32"/>
          <w:szCs w:val="32"/>
          <w:cs/>
        </w:rPr>
        <w:t>การวิจัยในครั้งนี้</w:t>
      </w:r>
    </w:p>
    <w:p w:rsidR="00F06976" w:rsidRPr="00502B05" w:rsidRDefault="00F06976" w:rsidP="00F06976">
      <w:pPr>
        <w:pStyle w:val="ac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ขอขอบคุณ</w:t>
      </w:r>
      <w:r w:rsidR="00192571">
        <w:rPr>
          <w:rFonts w:ascii="TH SarabunPSK" w:hAnsi="TH SarabunPSK" w:cs="TH SarabunPSK" w:hint="cs"/>
          <w:sz w:val="32"/>
          <w:szCs w:val="32"/>
          <w:cs/>
        </w:rPr>
        <w:t xml:space="preserve"> ดร.สำราญ พิมราช อาจารย์ที่ปรึกษาที่คอยแนะนำช่วยเหลือในการทำวิจัย และขอบคุณ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คณะกรรมการสอบปัญหาพิเศษ</w:t>
      </w:r>
      <w:r w:rsidR="00D54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A80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D54AB2">
        <w:rPr>
          <w:rFonts w:ascii="TH SarabunPSK" w:hAnsi="TH SarabunPSK" w:cs="TH SarabunPSK" w:hint="cs"/>
          <w:sz w:val="32"/>
          <w:szCs w:val="32"/>
          <w:cs/>
        </w:rPr>
        <w:t xml:space="preserve">ธีระรัตน์ </w:t>
      </w:r>
      <w:r w:rsidR="00D54AB2" w:rsidRPr="00C6191F">
        <w:rPr>
          <w:rFonts w:ascii="TH SarabunPSK" w:hAnsi="TH SarabunPSK" w:cs="TH SarabunPSK" w:hint="cs"/>
          <w:sz w:val="32"/>
          <w:szCs w:val="32"/>
          <w:cs/>
        </w:rPr>
        <w:t>ชิณแสน</w:t>
      </w:r>
      <w:r w:rsidR="00D54AB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F7A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A80">
        <w:rPr>
          <w:rFonts w:ascii="TH SarabunPSK" w:hAnsi="TH SarabunPSK" w:cs="TH SarabunPSK" w:hint="cs"/>
          <w:sz w:val="24"/>
          <w:szCs w:val="32"/>
          <w:cs/>
        </w:rPr>
        <w:t>อาจารย์</w:t>
      </w:r>
      <w:r w:rsidR="00D54AB2">
        <w:rPr>
          <w:rFonts w:ascii="TH SarabunPSK" w:hAnsi="TH SarabunPSK" w:cs="TH SarabunPSK" w:hint="cs"/>
          <w:sz w:val="24"/>
          <w:szCs w:val="32"/>
          <w:cs/>
        </w:rPr>
        <w:t xml:space="preserve">นภาพร </w:t>
      </w:r>
      <w:r w:rsidR="00FF7A80">
        <w:rPr>
          <w:rFonts w:ascii="TH SarabunPSK" w:hAnsi="TH SarabunPSK" w:cs="TH SarabunPSK"/>
          <w:sz w:val="24"/>
          <w:szCs w:val="32"/>
          <w:cs/>
        </w:rPr>
        <w:br/>
      </w:r>
      <w:r w:rsidR="00D54AB2">
        <w:rPr>
          <w:rFonts w:ascii="TH SarabunPSK" w:hAnsi="TH SarabunPSK" w:cs="TH SarabunPSK" w:hint="cs"/>
          <w:sz w:val="24"/>
          <w:szCs w:val="32"/>
          <w:cs/>
        </w:rPr>
        <w:t>เวชกามา</w:t>
      </w:r>
      <w:r w:rsidR="00D54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ที่ให้คำปรึกษาเกี่ยวข้องกับ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เนื้อหาและ</w:t>
      </w:r>
      <w:r w:rsidRPr="00502B05">
        <w:rPr>
          <w:rFonts w:ascii="TH SarabunPSK" w:hAnsi="TH SarabunPSK" w:cs="TH SarabunPSK"/>
          <w:sz w:val="32"/>
          <w:szCs w:val="32"/>
          <w:cs/>
        </w:rPr>
        <w:t>การ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502B05">
        <w:rPr>
          <w:rFonts w:ascii="TH SarabunPSK" w:hAnsi="TH SarabunPSK" w:cs="TH SarabunPSK"/>
          <w:sz w:val="32"/>
          <w:szCs w:val="32"/>
          <w:cs/>
        </w:rPr>
        <w:t>ทำรูปเล่ม ขอขอบพระคุณคณาจารย์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>เจ้าหน้าที่คณะเทคโนโลยีการเกษตรทุกท่านที่ให้ความช่วยเหลือ</w:t>
      </w:r>
      <w:r w:rsidR="001925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และอำนวยความสะดวกในการใช้อุปกรณ์ที่จำเป็นต่อการทำ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วิจัย และขอขอบคุณ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เพื่อนๆ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502B05">
        <w:rPr>
          <w:rFonts w:ascii="TH SarabunPSK" w:hAnsi="TH SarabunPSK" w:cs="TH SarabunPSK"/>
          <w:sz w:val="32"/>
          <w:szCs w:val="32"/>
          <w:cs/>
        </w:rPr>
        <w:t>ที่ได้ให้ความช่วยเหลือ</w:t>
      </w:r>
      <w:r w:rsidR="000F2F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และเป็นกำลังใจ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มาโดยตลอด</w:t>
      </w:r>
    </w:p>
    <w:p w:rsidR="00F06976" w:rsidRPr="00502B05" w:rsidRDefault="00F06976" w:rsidP="00F06976">
      <w:pPr>
        <w:pStyle w:val="ac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สุดท้ายนี้ขอกราบขอบพระคุณ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บิดา มารดา</w:t>
      </w:r>
      <w:r w:rsidR="001925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และครอบครัว</w:t>
      </w:r>
      <w:r w:rsidRPr="00502B05">
        <w:rPr>
          <w:rFonts w:ascii="TH SarabunPSK" w:hAnsi="TH SarabunPSK" w:cs="TH SarabunPSK"/>
          <w:sz w:val="32"/>
          <w:szCs w:val="32"/>
          <w:cs/>
        </w:rPr>
        <w:t>ที่ให้ความช่วยเหลือและคอยให้กำลังใจในการทำ</w:t>
      </w:r>
      <w:r w:rsidR="00192571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เป็นอย่างดีตลอดเวลาที่ผ่านมา</w:t>
      </w:r>
    </w:p>
    <w:p w:rsidR="00F06976" w:rsidRPr="00502B05" w:rsidRDefault="00F06976" w:rsidP="00F06976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jc w:val="right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       </w:t>
      </w:r>
      <w:r w:rsidR="00D51CD8" w:rsidRPr="00502B05">
        <w:rPr>
          <w:rFonts w:ascii="TH SarabunPSK" w:hAnsi="TH SarabunPSK" w:cs="TH SarabunPSK"/>
          <w:sz w:val="24"/>
          <w:szCs w:val="32"/>
          <w:cs/>
        </w:rPr>
        <w:t>วิทวัส วงมะลัย</w:t>
      </w:r>
    </w:p>
    <w:p w:rsidR="00235536" w:rsidRPr="00502B05" w:rsidRDefault="00D51CD8" w:rsidP="00F06976">
      <w:pPr>
        <w:ind w:left="5760"/>
        <w:jc w:val="right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>2559</w:t>
      </w:r>
    </w:p>
    <w:p w:rsidR="00235536" w:rsidRPr="00502B05" w:rsidRDefault="00235536" w:rsidP="00235536">
      <w:pPr>
        <w:jc w:val="right"/>
        <w:rPr>
          <w:rFonts w:ascii="TH SarabunPSK" w:hAnsi="TH SarabunPSK" w:cs="TH SarabunPSK"/>
          <w:sz w:val="32"/>
          <w:szCs w:val="32"/>
        </w:rPr>
      </w:pPr>
    </w:p>
    <w:p w:rsidR="00043AC5" w:rsidRPr="00502B05" w:rsidRDefault="00043AC5">
      <w:pPr>
        <w:rPr>
          <w:rFonts w:ascii="TH SarabunPSK" w:hAnsi="TH SarabunPSK" w:cs="TH SarabunPSK"/>
          <w:sz w:val="32"/>
          <w:szCs w:val="32"/>
        </w:rPr>
      </w:pPr>
    </w:p>
    <w:p w:rsidR="00657954" w:rsidRPr="00502B05" w:rsidRDefault="00657954" w:rsidP="00235536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657954" w:rsidRPr="00502B05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0513A" w:rsidRPr="00502B05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20513A" w:rsidRPr="00502B05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502B05" w:rsidRDefault="0020513A" w:rsidP="0020513A">
      <w:pPr>
        <w:pStyle w:val="1"/>
        <w:jc w:val="right"/>
        <w:rPr>
          <w:rFonts w:ascii="TH SarabunPSK" w:hAnsi="TH SarabunPSK" w:cs="TH SarabunPSK"/>
          <w:szCs w:val="24"/>
        </w:rPr>
      </w:pPr>
      <w:r w:rsidRPr="00502B05">
        <w:rPr>
          <w:rFonts w:ascii="TH SarabunPSK" w:hAnsi="TH SarabunPSK" w:cs="TH SarabunPSK"/>
          <w:cs/>
        </w:rPr>
        <w:t>หน้า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185"/>
      </w:tblGrid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บทคัดย่อภาษาไทย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บทคัดย่อภาษาอังกฤษ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กิตติกรรมประกาศ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1185" w:type="dxa"/>
          </w:tcPr>
          <w:p w:rsidR="00B63672" w:rsidRPr="00C92240" w:rsidRDefault="0079376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185" w:type="dxa"/>
          </w:tcPr>
          <w:p w:rsidR="00B63672" w:rsidRPr="00C92240" w:rsidRDefault="0079376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สารบัญภาพ</w:t>
            </w:r>
          </w:p>
        </w:tc>
        <w:tc>
          <w:tcPr>
            <w:tcW w:w="1185" w:type="dxa"/>
          </w:tcPr>
          <w:p w:rsidR="00B63672" w:rsidRPr="00C92240" w:rsidRDefault="0079376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ฌ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1</w:t>
            </w: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บทนำ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สมมติฐานการวิจัย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นิยามศัพท์เฉพาะ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2</w:t>
            </w: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แนวคิด ทฤษฎี เอกสารและงานวิจัยที่เกี่ยวข้อง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ลักษณะทางพฤกษศาสตร์ของข้าว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ระยะการเจริญเติบโตของข้าว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24"/>
                <w:szCs w:val="32"/>
                <w:cs/>
              </w:rPr>
              <w:t>การจำแนกประเภทของข้าว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สภาวะความแห้งแล้งในระบบการปลูกพืช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กลไกการตอบสนองของพืชต่อสภาพแวดล้อม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การตอบสนองต่อความแห้งแล้งของข้าว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5B7947" w:rsidP="005B7947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งานวิจัยที่เกี่ยวข้อง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กรอบแนวคิดในการวิจัย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3</w:t>
            </w:r>
            <w:r w:rsidRPr="00C92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วิธีดำเนินการวิจัย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อุปกรณ์ในการทดลอง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วิธีการวิจัย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การปลูกและการดูแลรักษา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การเก็บข้อมูล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B63672" w:rsidRPr="00C92240" w:rsidTr="00C25977">
        <w:tc>
          <w:tcPr>
            <w:tcW w:w="7338" w:type="dxa"/>
          </w:tcPr>
          <w:p w:rsidR="00B63672" w:rsidRPr="00C92240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</w:t>
            </w:r>
          </w:p>
        </w:tc>
        <w:tc>
          <w:tcPr>
            <w:tcW w:w="1185" w:type="dxa"/>
          </w:tcPr>
          <w:p w:rsidR="00B63672" w:rsidRPr="00C92240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2240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</w:tbl>
    <w:p w:rsidR="00961F05" w:rsidRDefault="00961F05" w:rsidP="00961F05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C25977" w:rsidRPr="00502B05" w:rsidRDefault="00C25977" w:rsidP="00961F05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961F05" w:rsidRPr="00502B05" w:rsidRDefault="00061712" w:rsidP="00961F05">
      <w:pPr>
        <w:ind w:left="79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type="#_x0000_t202" style="position:absolute;left:0;text-align:left;margin-left:164.95pt;margin-top:-51.05pt;width:102.65pt;height:30.65pt;z-index:251783168" filled="f" stroked="f">
            <v:textbox style="mso-next-textbox:#_x0000_s1206">
              <w:txbxContent>
                <w:p w:rsidR="00C113FC" w:rsidRPr="004E1FE3" w:rsidRDefault="00C113FC" w:rsidP="00961F05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4E1FE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สารบัญ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(ต่อ)</w:t>
                  </w:r>
                </w:p>
                <w:p w:rsidR="00C113FC" w:rsidRPr="0024407E" w:rsidRDefault="00C113FC" w:rsidP="00961F05"/>
              </w:txbxContent>
            </v:textbox>
          </v:shape>
        </w:pict>
      </w:r>
      <w:r w:rsidR="00961F05" w:rsidRPr="00502B05">
        <w:rPr>
          <w:rFonts w:ascii="TH SarabunPSK" w:hAnsi="TH SarabunPSK" w:cs="TH SarabunPSK"/>
          <w:sz w:val="32"/>
          <w:szCs w:val="32"/>
          <w:cs/>
        </w:rPr>
        <w:t>หน้า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185"/>
      </w:tblGrid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4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2A7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ผลการวิจัย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คุณสมบัติทางกายภาพและทางเคมีของดิน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การเจริญเติบโต ผลผลิต และองค์ประกอบผลผลิตของข้าวพันธุ์ต่างๆ 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ที่ปลูก</w:t>
            </w: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ในสภาพไม่ขาดน้ำ</w:t>
            </w:r>
          </w:p>
        </w:tc>
        <w:tc>
          <w:tcPr>
            <w:tcW w:w="1185" w:type="dxa"/>
          </w:tcPr>
          <w:p w:rsidR="008A5344" w:rsidRDefault="008A5344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ความสูง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การแตกกอกอ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วันออกดอก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จำนวนรวงต่อกอ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จำนวนเมล็ดต่อรวง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จำนวนเมล็ดดีต่อรวง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จำนวนเมล็ดลีบต่อรวง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น้ำหนัก </w:t>
            </w:r>
            <w:r w:rsidRPr="002A74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1,000 </w:t>
            </w:r>
            <w:r w:rsidRPr="002A74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เมล็ด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น้ำหนักเมล็ดข้าว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น้ำหนักฟางแห้ง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</w:t>
            </w: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แห้ง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แห้งทั้งหมด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ดัชนีเก็บเกี่ยว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การเจริญเติบโต ผลผลิต และองค์ประกอบผลผลิตของข้าวพันธุ์ต่างๆ 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ที่ปลูก</w:t>
            </w: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ในสภาพขาดน้ำ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ช่วงต้นฤดูปลูก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ความสูง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การแตกกอกอ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วันออกดอก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จำนวนรวงต่อกอ</w:t>
            </w:r>
          </w:p>
        </w:tc>
        <w:tc>
          <w:tcPr>
            <w:tcW w:w="1185" w:type="dxa"/>
          </w:tcPr>
          <w:p w:rsidR="00B63672" w:rsidRPr="002A7483" w:rsidRDefault="00314B84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จำนวนเมล็ดต่อรวง</w:t>
            </w:r>
          </w:p>
        </w:tc>
        <w:tc>
          <w:tcPr>
            <w:tcW w:w="1185" w:type="dxa"/>
          </w:tcPr>
          <w:p w:rsidR="00B63672" w:rsidRPr="002A7483" w:rsidRDefault="00314B84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จำนวนเมล็ดดีต่อรวง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จำนวนเมล็ดลีบต่อรวง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น้ำหนัก </w:t>
            </w:r>
            <w:r w:rsidRPr="002A74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1,000 </w:t>
            </w:r>
            <w:r w:rsidRPr="002A74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เมล็ด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น้ำหนักเมล็ดข้าว</w:t>
            </w:r>
          </w:p>
        </w:tc>
        <w:tc>
          <w:tcPr>
            <w:tcW w:w="1185" w:type="dxa"/>
          </w:tcPr>
          <w:p w:rsidR="00B63672" w:rsidRPr="002A7483" w:rsidRDefault="00314B84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น้ำหนักฟางแห้ง</w:t>
            </w:r>
          </w:p>
        </w:tc>
        <w:tc>
          <w:tcPr>
            <w:tcW w:w="1185" w:type="dxa"/>
          </w:tcPr>
          <w:p w:rsidR="00B63672" w:rsidRPr="002A7483" w:rsidRDefault="00314B84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5B7947" w:rsidRPr="00502B05" w:rsidTr="00C113FC">
        <w:tc>
          <w:tcPr>
            <w:tcW w:w="7338" w:type="dxa"/>
          </w:tcPr>
          <w:p w:rsidR="005B7947" w:rsidRPr="002A7483" w:rsidRDefault="005B7947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น้ำหนักรากแห้ง</w:t>
            </w:r>
          </w:p>
        </w:tc>
        <w:tc>
          <w:tcPr>
            <w:tcW w:w="1185" w:type="dxa"/>
          </w:tcPr>
          <w:p w:rsidR="005B7947" w:rsidRPr="002A7483" w:rsidRDefault="005B7947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แห้งทั้งหมด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B63672" w:rsidRPr="00502B05" w:rsidTr="00C113FC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ดัชนีเก็บเกี่ยว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8B4A1F" w:rsidRPr="00502B05" w:rsidRDefault="008B4A1F" w:rsidP="008B4A1F">
      <w:pPr>
        <w:rPr>
          <w:rFonts w:ascii="TH SarabunPSK" w:hAnsi="TH SarabunPSK" w:cs="TH SarabunPSK"/>
          <w:sz w:val="32"/>
          <w:szCs w:val="32"/>
        </w:rPr>
      </w:pPr>
    </w:p>
    <w:p w:rsidR="00961F05" w:rsidRDefault="00961F05" w:rsidP="00961F0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152D2A" w:rsidRDefault="00152D2A" w:rsidP="00961F0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152D2A" w:rsidRDefault="00152D2A" w:rsidP="00961F0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152D2A" w:rsidRPr="00502B05" w:rsidRDefault="00152D2A" w:rsidP="00152D2A">
      <w:pPr>
        <w:ind w:left="792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หน้า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185"/>
      </w:tblGrid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ลักษณะการทนแล้ง</w:t>
            </w: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ของข้าวพันธุ์ต่างๆ 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ที่ปลูก</w:t>
            </w: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ในสภาพขาดน้ำ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ช่วงต้นฤดูปลูก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ลักษณะการม้วนของใบ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ลักษณะใบตาย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ความสามารถในการฟื้นตัวหลังให้น้ำ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ดัชนีการทนแล้งของน้ำหนักเมล็ดแห้ง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ดัชนีการทนแล้งของน้ำหนักฟางแห้ง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ดัชนีการทนแล้งของน้ำหนักรากแห้ง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76481A" w:rsidRDefault="00B63672" w:rsidP="00B63672">
            <w:pPr>
              <w:ind w:left="1418"/>
              <w:rPr>
                <w:color w:val="FF0000"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5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2A7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สรุปผลการวิจัย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อภิปรายผล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และข้อเสนอแนะ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สรุปผลการวิจัย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อภิปรายผล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ข้อเสนอแนะ</w:t>
            </w:r>
            <w:r w:rsidRPr="002A7483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ในการนำผลการวิจัยไปใช้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ข้อเสนอแนะ</w:t>
            </w:r>
            <w:r w:rsidRPr="002A7483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ในการทำวิจัยครั้งต่อไป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บรรณานุกรมภาษาไทย</w:t>
            </w: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บรรณานุกรมภาษาต่างประเทศ</w:t>
            </w:r>
          </w:p>
        </w:tc>
        <w:tc>
          <w:tcPr>
            <w:tcW w:w="1185" w:type="dxa"/>
          </w:tcPr>
          <w:p w:rsidR="00B63672" w:rsidRPr="002A7483" w:rsidRDefault="003A1EE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185" w:type="dxa"/>
          </w:tcPr>
          <w:p w:rsidR="00B63672" w:rsidRPr="002A7483" w:rsidRDefault="003A1EE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418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</w:t>
            </w:r>
            <w:r w:rsidRPr="002A74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ภาพประกอบภาคผนวก</w:t>
            </w:r>
          </w:p>
        </w:tc>
        <w:tc>
          <w:tcPr>
            <w:tcW w:w="1185" w:type="dxa"/>
          </w:tcPr>
          <w:p w:rsidR="00B63672" w:rsidRPr="002A7483" w:rsidRDefault="003A1EE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ind w:left="15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2A7483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2A7483" w:rsidRDefault="00B63672" w:rsidP="00B63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74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ประวัติผู้วิจัย</w:t>
            </w:r>
          </w:p>
        </w:tc>
        <w:tc>
          <w:tcPr>
            <w:tcW w:w="1185" w:type="dxa"/>
          </w:tcPr>
          <w:p w:rsidR="00B63672" w:rsidRPr="002A7483" w:rsidRDefault="003A1EE6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B63672" w:rsidRPr="00502B05" w:rsidTr="004D2FE6">
        <w:tc>
          <w:tcPr>
            <w:tcW w:w="7338" w:type="dxa"/>
          </w:tcPr>
          <w:p w:rsidR="00B63672" w:rsidRPr="0076481A" w:rsidRDefault="00B63672" w:rsidP="00B63672">
            <w:pPr>
              <w:ind w:left="1418"/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502B05" w:rsidRDefault="00B63672" w:rsidP="00B63672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502B05" w:rsidRDefault="00B63672" w:rsidP="00B63672">
            <w:pPr>
              <w:rPr>
                <w:rFonts w:ascii="TH SarabunPSK" w:eastAsia="CordiaNew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76481A" w:rsidRDefault="00B63672" w:rsidP="00B63672">
            <w:pPr>
              <w:ind w:left="1418"/>
              <w:rPr>
                <w:rFonts w:ascii="TH SarabunPSK" w:eastAsia="CordiaNew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502B05" w:rsidRDefault="00B63672" w:rsidP="00B63672">
            <w:pPr>
              <w:ind w:left="15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4D2FE6">
        <w:tc>
          <w:tcPr>
            <w:tcW w:w="7338" w:type="dxa"/>
          </w:tcPr>
          <w:p w:rsidR="00B63672" w:rsidRPr="00502B05" w:rsidRDefault="00B63672" w:rsidP="00B63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5" w:type="dxa"/>
          </w:tcPr>
          <w:p w:rsidR="00B63672" w:rsidRPr="00502B05" w:rsidRDefault="00B63672" w:rsidP="00B636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52D2A" w:rsidRDefault="00152D2A" w:rsidP="00152D2A">
      <w:pPr>
        <w:rPr>
          <w:rFonts w:ascii="TH SarabunPSK" w:hAnsi="TH SarabunPSK" w:cs="TH SarabunPSK"/>
          <w:sz w:val="32"/>
          <w:szCs w:val="32"/>
        </w:rPr>
      </w:pPr>
    </w:p>
    <w:p w:rsidR="00390B5C" w:rsidRDefault="00390B5C" w:rsidP="00152D2A">
      <w:pPr>
        <w:rPr>
          <w:rFonts w:ascii="TH SarabunPSK" w:hAnsi="TH SarabunPSK" w:cs="TH SarabunPSK"/>
          <w:sz w:val="32"/>
          <w:szCs w:val="32"/>
        </w:rPr>
      </w:pPr>
    </w:p>
    <w:p w:rsidR="00390B5C" w:rsidRPr="00502B05" w:rsidRDefault="00390B5C" w:rsidP="00152D2A">
      <w:pPr>
        <w:rPr>
          <w:rFonts w:ascii="TH SarabunPSK" w:hAnsi="TH SarabunPSK" w:cs="TH SarabunPSK"/>
          <w:sz w:val="32"/>
          <w:szCs w:val="32"/>
        </w:rPr>
      </w:pPr>
    </w:p>
    <w:p w:rsidR="00152D2A" w:rsidRPr="00502B05" w:rsidRDefault="00152D2A" w:rsidP="00961F0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961F05" w:rsidRPr="00502B05" w:rsidRDefault="00961F05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F708A" w:rsidRPr="00502B05" w:rsidRDefault="009F708A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502B05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t>สารบัญตาราง</w:t>
      </w:r>
    </w:p>
    <w:p w:rsidR="00CB53EB" w:rsidRPr="00502B05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/>
      </w:tblPr>
      <w:tblGrid>
        <w:gridCol w:w="1008"/>
        <w:gridCol w:w="6910"/>
        <w:gridCol w:w="604"/>
      </w:tblGrid>
      <w:tr w:rsidR="00CB53EB" w:rsidRPr="00502B05" w:rsidTr="00390B5C">
        <w:tc>
          <w:tcPr>
            <w:tcW w:w="1008" w:type="dxa"/>
          </w:tcPr>
          <w:p w:rsidR="00CB53EB" w:rsidRPr="00502B05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910" w:type="dxa"/>
          </w:tcPr>
          <w:p w:rsidR="00CB53EB" w:rsidRPr="00502B05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502B05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6910" w:type="dxa"/>
          </w:tcPr>
          <w:p w:rsidR="00B63672" w:rsidRPr="00502B05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ค่าวิเคราะห์คุณสมบัติดินทางกายภาพ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และทางเคมีของดินที่ใช้ในการปลูกข้าวในกระถางบ้านดอนหัน ตำบลท่าสองคอน อำเภอเมือง จังหวัดมหาสารคาม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10" w:type="dxa"/>
          </w:tcPr>
          <w:p w:rsidR="00B63672" w:rsidRPr="00502B05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ความสูง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จำนวนหน่อต่อกอที่ระยะ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30, 60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90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วันหลังจาก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งอก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10" w:type="dxa"/>
          </w:tcPr>
          <w:p w:rsidR="00B63672" w:rsidRPr="00502B05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วันออกดอก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จำนวนรวงต่อกอ จำนวนเมล็ดต่อรวง จำนวนเมล็ดดีต่อรวง และจำนวนเมล็ดลีบต่อรวง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10" w:type="dxa"/>
          </w:tcPr>
          <w:p w:rsidR="00B63672" w:rsidRPr="00502B05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น้ำหนัก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เมล็ด น้ำหนักเมล็ด น้ำหนักฟางแห้ง น้ำหนักรากแห้ง น้ำหนักแห้งรวมทั้งหมด และดัชนีเก็บเกี่ยว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10" w:type="dxa"/>
          </w:tcPr>
          <w:p w:rsidR="00B63672" w:rsidRPr="00502B05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ความสูง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จำนวนหน่อต่อกอที่ระยะ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30, 60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90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วันหลังจาก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งอก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ของข้าวพันธุ์ต่างๆ ที่ปลูกในสภาพ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ขาดน้ำช่วงต้นฤดูปลูก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10" w:type="dxa"/>
          </w:tcPr>
          <w:p w:rsidR="00B63672" w:rsidRPr="001F2E78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วันออกดอก วันเก็บเกี่ยว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จำนวนรวงต่อกอ จำนวนเมล็ดต่อรวง จำนวนเมล็ดดีต่อรวง และจำนวนเมล็ดลีบต่อรวง ของข้าวพันธุ์ต่างๆ ที่ปลูกในสภาพ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ขาดน้ำช่วงต้นฤดูปลูก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10" w:type="dxa"/>
          </w:tcPr>
          <w:p w:rsidR="00B63672" w:rsidRPr="001F2E78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น้ำหนัก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เมล็ด น้ำหนักเมล็ด น้ำหนักฟางแห้ง น้ำหนักรากแห้ง น้ำหนักแห้งรวมทั้งหมด และดัชนีเก็บเกี่ยว ของข้าวพันธุ์ต่างๆ ที่ปลูกในสภาพ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ขาดน้ำช่วงต้นฤดูปลูก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10" w:type="dxa"/>
          </w:tcPr>
          <w:p w:rsidR="00B63672" w:rsidRPr="001F2E78" w:rsidRDefault="00B63672" w:rsidP="00390B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ลักษณะการม้วนใบ ลักษณะใบตาย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ความสามารถในการฟื้นตัวหลังให้น้ำ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ดัชนีการทนแล้ง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ของข้าวพันธุ์ต่างๆ ที่ปลูกในสภาพให้ขาดน้ำช่วงต้นฤดูปลูก บ้านดอนหัน ตำบลท่าสองคอน อำเภอเมือง จังหวัดมหาสารคาม ระหว่างเดือนมิถุนายน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พ.ศ.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04" w:type="dxa"/>
          </w:tcPr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B5C" w:rsidRDefault="00390B5C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390B5C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53EB" w:rsidRPr="00502B05" w:rsidRDefault="00CB53EB" w:rsidP="00CB53E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502B05" w:rsidRDefault="00CB53EB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CB53EB" w:rsidRPr="00502B05" w:rsidSect="00877092">
          <w:headerReference w:type="even" r:id="rId13"/>
          <w:headerReference w:type="default" r:id="rId14"/>
          <w:headerReference w:type="first" r:id="rId15"/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CB53EB" w:rsidRPr="00502B05" w:rsidRDefault="00CB53EB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สารบัญภาพ</w:t>
      </w:r>
    </w:p>
    <w:p w:rsidR="00CB53EB" w:rsidRPr="00502B05" w:rsidRDefault="00CB53EB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1008"/>
        <w:gridCol w:w="6910"/>
        <w:gridCol w:w="604"/>
      </w:tblGrid>
      <w:tr w:rsidR="00CB53EB" w:rsidRPr="00502B05" w:rsidTr="00671786">
        <w:tc>
          <w:tcPr>
            <w:tcW w:w="1008" w:type="dxa"/>
          </w:tcPr>
          <w:p w:rsidR="00CB53EB" w:rsidRPr="00502B05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502B05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502B05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วางผังการทดลอง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เตรียมดิน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ปลูกข้าวแต่ละสายพันธุ์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ระยะข้าวแตกกอเริ่มงดให้น้ำ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เพื่อจำลองสภาพแล้งต้นฤดูปลูก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ข้าวที่ได้รับน้ำปกติ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ข้าวที่กระทบ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แล้งในช่วงต้นฤดูปลูก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ข้าวขาดน้ำช่วงต้นฤดูปลูกแสดงอาการ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ม้วนใบและอาการใบตาย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สภาพข้าวที่กระทบแล้งในช่วงต้นฤดูปลูก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แสดงอาการใบตาย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สภาพข้าวที่ได้รับน้ำปกติ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10" w:type="dxa"/>
          </w:tcPr>
          <w:p w:rsidR="00B63672" w:rsidRPr="00771C31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การฟื้นตัว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ของข้าว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ที่กระทบแล้งแล้ว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กลับมา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ให้น้ำ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ปกติ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A1EE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ข้าวช่วงระยะออกดอกสร้างรวงและเมล็ด</w:t>
            </w:r>
          </w:p>
        </w:tc>
        <w:tc>
          <w:tcPr>
            <w:tcW w:w="604" w:type="dxa"/>
          </w:tcPr>
          <w:p w:rsidR="00B63672" w:rsidRPr="00502B05" w:rsidRDefault="00B63672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ก-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910" w:type="dxa"/>
          </w:tcPr>
          <w:p w:rsidR="00B63672" w:rsidRPr="00502B05" w:rsidRDefault="00B63672" w:rsidP="003103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ระยะข้าวสุกแก่พร้อมที่จะทำการเก็บเกี่ยว</w:t>
            </w:r>
          </w:p>
        </w:tc>
        <w:tc>
          <w:tcPr>
            <w:tcW w:w="604" w:type="dxa"/>
          </w:tcPr>
          <w:p w:rsidR="00B63672" w:rsidRPr="00502B05" w:rsidRDefault="003A1EE6" w:rsidP="00310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C710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C710F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672" w:rsidRPr="00502B05" w:rsidTr="00671786">
        <w:tc>
          <w:tcPr>
            <w:tcW w:w="1008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B63672" w:rsidRPr="00502B05" w:rsidRDefault="00B63672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B63672" w:rsidRPr="00502B05" w:rsidRDefault="00B63672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53EB" w:rsidRPr="00502B05" w:rsidRDefault="00CB53EB" w:rsidP="00CB53E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502B05" w:rsidRDefault="00235536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7098" w:rsidRPr="00502B05" w:rsidRDefault="00397098" w:rsidP="0023553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397098" w:rsidRPr="00502B05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0513A" w:rsidRPr="00502B05" w:rsidRDefault="0006171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148" type="#_x0000_t202" style="position:absolute;left:0;text-align:left;margin-left:387.25pt;margin-top:-72.3pt;width:50.7pt;height:40.05pt;z-index:251759616" stroked="f">
            <v:textbox style="mso-next-textbox:#_x0000_s1148">
              <w:txbxContent>
                <w:p w:rsidR="00C113FC" w:rsidRDefault="00C113FC"/>
              </w:txbxContent>
            </v:textbox>
          </v:shape>
        </w:pict>
      </w:r>
      <w:r w:rsidR="0020513A" w:rsidRPr="00502B05"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20513A" w:rsidRPr="00502B05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ทที่ </w:t>
      </w:r>
      <w:r w:rsidR="0020513A" w:rsidRPr="00502B05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20513A" w:rsidRPr="00502B05" w:rsidRDefault="0020513A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noProof/>
          <w:sz w:val="36"/>
          <w:szCs w:val="36"/>
          <w:cs/>
        </w:rPr>
        <w:tab/>
        <w:t>บทนำ</w:t>
      </w:r>
      <w:r w:rsidRPr="00502B05">
        <w:rPr>
          <w:rFonts w:ascii="TH SarabunPSK" w:hAnsi="TH SarabunPSK" w:cs="TH SarabunPSK"/>
          <w:sz w:val="36"/>
          <w:szCs w:val="36"/>
        </w:rPr>
        <w:tab/>
      </w:r>
    </w:p>
    <w:p w:rsidR="0020513A" w:rsidRPr="00502B05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tabs>
          <w:tab w:val="left" w:pos="25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2424B4" w:rsidRPr="00502B05" w:rsidRDefault="002424B4" w:rsidP="0020513A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</w:p>
    <w:p w:rsidR="00493F25" w:rsidRPr="00502B05" w:rsidRDefault="00493F25" w:rsidP="00493F25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ข้าวเป็นพืชเศรษฐกิจชนิดหนึ่งของประเทศไทย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และยัง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เป็นอาหารหลัก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ของคนไทยและคนในทวีป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เอเชีย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อกจากจะใช้บริโภคเป็นอาหารหลักในชีวิตประจำวันของมนุษย์แล้วยังสามารถนำไปแปรรูปเป็นอาหารอย่างอื่นได้ เช่น ขนม เครื่องดื่ม </w:t>
      </w:r>
      <w:r w:rsidR="00743B1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อาหารสัตว์ เป็นต้น ในปี พ.ศ. </w:t>
      </w:r>
      <w:r w:rsidRPr="00502B05">
        <w:rPr>
          <w:rFonts w:ascii="TH SarabunPSK" w:hAnsi="TH SarabunPSK" w:cs="TH SarabunPSK"/>
          <w:sz w:val="32"/>
          <w:szCs w:val="32"/>
        </w:rPr>
        <w:t xml:space="preserve">2557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ประทศไทยมีพื้นที่ปลูกข้าว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62,079,904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ไร่ ผลผลิตรวม </w:t>
      </w:r>
      <w:r w:rsidRPr="00502B05">
        <w:rPr>
          <w:rFonts w:ascii="TH SarabunPSK" w:hAnsi="TH SarabunPSK" w:cs="TH SarabunPSK"/>
          <w:sz w:val="32"/>
          <w:szCs w:val="32"/>
        </w:rPr>
        <w:t xml:space="preserve">28,170,634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ตัน ผลผลิตเฉลี่ย </w:t>
      </w:r>
      <w:r w:rsidRPr="00502B05">
        <w:rPr>
          <w:rFonts w:ascii="TH SarabunPSK" w:hAnsi="TH SarabunPSK" w:cs="TH SarabunPSK"/>
          <w:sz w:val="32"/>
          <w:szCs w:val="32"/>
        </w:rPr>
        <w:t xml:space="preserve">436.37 </w:t>
      </w:r>
      <w:r w:rsidRPr="00502B05">
        <w:rPr>
          <w:rFonts w:ascii="TH SarabunPSK" w:hAnsi="TH SarabunPSK" w:cs="TH SarabunPSK"/>
          <w:sz w:val="32"/>
          <w:szCs w:val="32"/>
          <w:cs/>
        </w:rPr>
        <w:t>กิโลกรัมต่อไร่ (สำนักงานเศรษฐกิจการเกษตร</w:t>
      </w:r>
      <w:r w:rsidRPr="00502B05">
        <w:rPr>
          <w:rFonts w:ascii="TH SarabunPSK" w:hAnsi="TH SarabunPSK" w:cs="TH SarabunPSK"/>
          <w:sz w:val="32"/>
          <w:szCs w:val="32"/>
        </w:rPr>
        <w:t>, 2558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02B05">
        <w:rPr>
          <w:rFonts w:ascii="TH SarabunPSK" w:hAnsi="TH SarabunPSK" w:cs="TH SarabunPSK"/>
          <w:sz w:val="32"/>
          <w:szCs w:val="32"/>
          <w:cs/>
        </w:rPr>
        <w:t>ในปี พ.ศ.</w:t>
      </w:r>
      <w:r w:rsidRPr="00502B05">
        <w:rPr>
          <w:rFonts w:ascii="TH SarabunPSK" w:hAnsi="TH SarabunPSK" w:cs="TH SarabunPSK"/>
          <w:sz w:val="32"/>
          <w:szCs w:val="32"/>
        </w:rPr>
        <w:t xml:space="preserve">2557 </w:t>
      </w:r>
      <w:r w:rsidRPr="00502B05">
        <w:rPr>
          <w:rFonts w:ascii="TH SarabunPSK" w:hAnsi="TH SarabunPSK" w:cs="TH SarabunPSK"/>
          <w:sz w:val="32"/>
          <w:szCs w:val="32"/>
          <w:cs/>
        </w:rPr>
        <w:t>ประเทศไทยมีพื้นที่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ประสบกับความแห้งแล้งประมาณ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1,179,175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ไร่ คิดเป็นความเสียหายของผลผลิต </w:t>
      </w:r>
      <w:r w:rsidRPr="00502B05">
        <w:rPr>
          <w:rFonts w:ascii="TH SarabunPSK" w:hAnsi="TH SarabunPSK" w:cs="TH SarabunPSK"/>
          <w:sz w:val="32"/>
          <w:szCs w:val="32"/>
        </w:rPr>
        <w:t xml:space="preserve">663,708.86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ตัน คิดเป็นมูลค่า </w:t>
      </w:r>
      <w:r w:rsidRPr="00502B05">
        <w:rPr>
          <w:rFonts w:ascii="TH SarabunPSK" w:hAnsi="TH SarabunPSK" w:cs="TH SarabunPSK"/>
          <w:sz w:val="32"/>
          <w:szCs w:val="32"/>
        </w:rPr>
        <w:t xml:space="preserve">5,532 </w:t>
      </w:r>
      <w:r w:rsidRPr="00502B05">
        <w:rPr>
          <w:rFonts w:ascii="TH SarabunPSK" w:hAnsi="TH SarabunPSK" w:cs="TH SarabunPSK"/>
          <w:sz w:val="32"/>
          <w:szCs w:val="32"/>
          <w:cs/>
        </w:rPr>
        <w:t>ล้านบาท ซึ่งปัญหาหนึ่งในการผลิตข้าวคือสภาวะความแห้งแล้ง (</w:t>
      </w:r>
      <w:r w:rsidRPr="00502B05">
        <w:rPr>
          <w:rFonts w:ascii="TH SarabunPSK" w:hAnsi="TH SarabunPSK" w:cs="TH SarabunPSK"/>
          <w:sz w:val="32"/>
          <w:szCs w:val="32"/>
        </w:rPr>
        <w:t>drought</w:t>
      </w:r>
      <w:r w:rsidRPr="00502B05">
        <w:rPr>
          <w:rFonts w:ascii="TH SarabunPSK" w:hAnsi="TH SarabunPSK" w:cs="TH SarabunPSK"/>
          <w:sz w:val="32"/>
          <w:szCs w:val="32"/>
          <w:cs/>
        </w:rPr>
        <w:t>) หรือข้าวขาดน้ำซึ่งจะส่งผลต่อการเจริญเติบโตและผลผลิตของข้าว ทำให้การเจริญเติบโตและผลผลิตของข้าวลดลง แนวทางการแก้ปัญหาข้าวกระทบแล้งนอกจากจะใช้ระบบการจัดการชลประทานแล้ว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การใช้พันธุ์ข้าวทนแล้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เป็นอีกแนวทางหนึ่งที่จะช่วยแก้ปัญหาดังกล่าว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ข้าวพันธุ์ทนแล้งจะสามารถเจริญเติบโตให้ผลิตได้ในสภาพที่น้ำมีน้อยหรือขาดน้ำบางช่วงเวลา</w:t>
      </w:r>
    </w:p>
    <w:p w:rsidR="00493F25" w:rsidRPr="00502B05" w:rsidRDefault="00493F25" w:rsidP="00493F25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ข้าวพันธุ์พื้นเมืองหลายสายพันธุ์มีคุณค่าทางโภชนาการสูง และมีคุณสมบัติป้องกันและรักษาโรคบางชนิดได้ นอกจากนี้ยังเป็นแหล่งความหลากหลายทางพันธุกรรมและลักษณะที่ดีหลายประการ เช่น ต้านทานโรคและแมลง  ทนทานต่อสภาพแวดล้อมที่ไม่เหมาะสม (ทนแล้ง ทนน้ำท่วม)  คุณภาพเมล็ดดี และผลผลิตสูง เป็นต้น ความหลากหลายทางพันธุกรรมเป็นฐานสำคัญยิ่งในการนำไปใช้ปรับปรุงพันธุ์ข้าวพันธุ์ดีให้มีคุณค่าทางอาหารสูงเหมาะสำหรับผู้บริโภคที่รักสุขภาพแล้ว ยังมีการใช้ประโยชน์จากข้าวพันธุ์พื้นเมืองในด้านอื่นๆ เช่น การปรุงแต่งอาหาร ถนอมอาหาร สมุนไพร แลกเปลี่ยน เลี้ยงสัตว์  แปรรูปเป็นขนมหรือของหวาน  ประกอบพิธีกรรม ทำสุราพื้นบ้าน และจำหน่ายสร้างรายได้ให้กับครัวเรือน จะเห็นได้ว่าข้าวพันธุ์พื้นเมืองมีประโยชน์ในหลายๆ ด้าน 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ปัจจุบัน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มีเกษตรกรส่วนหนึ่งซึ่งยังเก็บรักษาและปลูกข้าวพันธุ์พื้นเมืองไว้ด้วยเหตุผลต่างๆ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เช่น เป็นข้าวที่ทนแล้ง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ทนน้ำ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ท่วม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ได้ดีกว่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า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ปกติ ต้านทานโรคและแมลงบางชนิด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หรือเป็นข้าวที่มีคุณสมบัติด้านการบริโภคที่พิเศษกว่าข้าวอื่น เช่น เป็นข้าวที่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จำหน่าย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ไว้</w:t>
      </w:r>
      <w:r w:rsidRPr="00502B0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สำหรับ</w:t>
      </w:r>
      <w:r w:rsidRPr="00502B05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เลี้ยงไก่ชนซึ่งได้ราคาดีกว่าข้าวหอมมะลิ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หรือข้าวพันธุ์ปรับปรุงพันธุ์อื่นๆ</w:t>
      </w:r>
    </w:p>
    <w:p w:rsidR="0020513A" w:rsidRPr="00502B05" w:rsidRDefault="00493F25" w:rsidP="00493F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การผลิตข้าวของประเทศไทยประมาณ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75.63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 เป็นระบบที่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02B05">
        <w:rPr>
          <w:rFonts w:ascii="TH SarabunPSK" w:hAnsi="TH SarabunPSK" w:cs="TH SarabunPSK"/>
          <w:sz w:val="32"/>
          <w:szCs w:val="32"/>
          <w:cs/>
        </w:rPr>
        <w:t>อาศัยน้ำฝน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เป็นระบบที่ต้องพึ่งพาธรรมชาติไม่ว่าจะเป็นระบบการปลูกข้าวนาสวนหรือการปลูกข้าวไร่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(สำนักงานเศรษฐกิจการเกษตร</w:t>
      </w:r>
      <w:r w:rsidRPr="00502B05">
        <w:rPr>
          <w:rFonts w:ascii="TH SarabunPSK" w:hAnsi="TH SarabunPSK" w:cs="TH SarabunPSK"/>
          <w:sz w:val="32"/>
          <w:szCs w:val="32"/>
        </w:rPr>
        <w:t>, 2555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โดยเฉพาะการผลิตข้าวในภาคตะวันออกเฉียงเหนือที่มักประสบกับปัญหาเรื่องความแห้งแล้งเนื่องจากฝนทิ้งช่วงอยู่เป็นประจำทุกปี ยิ่งในปัจจุบันสภาวะอากาศที่แปรปรวนมากทำให้เกิดปัญหาแล้งเนื่องจากฝนทิ้งช่วงนานกว่าปกติ เมื่อกระทบแล้งในระยะแรกการเจริญเติบโตหรือระยะต้นกล้าจะทำให้ผลผลิตข้าวเสียหายถึง </w:t>
      </w:r>
      <w:r w:rsidRPr="00502B05">
        <w:rPr>
          <w:rFonts w:ascii="TH SarabunPSK" w:hAnsi="TH SarabunPSK" w:cs="TH SarabunPSK"/>
          <w:sz w:val="32"/>
          <w:szCs w:val="32"/>
        </w:rPr>
        <w:t xml:space="preserve">25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 (</w:t>
      </w:r>
      <w:r w:rsidRPr="00502B05">
        <w:rPr>
          <w:rFonts w:ascii="TH SarabunPSK" w:hAnsi="TH SarabunPSK" w:cs="TH SarabunPSK"/>
          <w:sz w:val="32"/>
          <w:szCs w:val="32"/>
        </w:rPr>
        <w:t xml:space="preserve">Bermier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., 2008</w:t>
      </w:r>
      <w:r w:rsidRPr="00502B05">
        <w:rPr>
          <w:rFonts w:ascii="TH SarabunPSK" w:hAnsi="TH SarabunPSK" w:cs="TH SarabunPSK"/>
          <w:sz w:val="32"/>
          <w:szCs w:val="32"/>
          <w:cs/>
        </w:rPr>
        <w:t>) ดังนั้นปริมาณการขยายตัวของฝนที่ไม่สม่ำเสมอจึงมีผลกระทบโดยตรงของผลผลิต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 ดังนั้น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การศึกษาครั้งนี้จึงสนใจที่จะศึกษาลักษณะพันธุ์ข้าวที่ทนต่อสภาพแล้ง และคัดเลือกพันธุ์ข้าวที่มีความทนต่อสภาพแล้ง เพื่อในการปรับปรุงพันธุ์ข้าวให้ทนทานต่อสภาพแล้งและมีผลผลิตสูงต่อไป</w:t>
      </w:r>
    </w:p>
    <w:p w:rsidR="00CF5300" w:rsidRPr="00502B05" w:rsidRDefault="00CF5300" w:rsidP="00CF5300">
      <w:pPr>
        <w:tabs>
          <w:tab w:val="left" w:pos="0"/>
        </w:tabs>
        <w:spacing w:line="270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1763A7" w:rsidRPr="00502B05" w:rsidRDefault="001763A7" w:rsidP="002051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64A1" w:rsidRPr="00502B05" w:rsidRDefault="00747BF1" w:rsidP="00CF64A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="00CE7AEC" w:rsidRPr="00502B05">
        <w:rPr>
          <w:rFonts w:ascii="TH SarabunPSK" w:hAnsi="TH SarabunPSK" w:cs="TH SarabunPSK" w:hint="cs"/>
          <w:sz w:val="32"/>
          <w:szCs w:val="32"/>
          <w:cs/>
        </w:rPr>
        <w:t>ก</w:t>
      </w:r>
      <w:r w:rsidR="00F06976" w:rsidRPr="00502B05">
        <w:rPr>
          <w:rFonts w:ascii="TH SarabunPSK" w:hAnsi="TH SarabunPSK" w:cs="TH SarabunPSK" w:hint="cs"/>
          <w:sz w:val="32"/>
          <w:szCs w:val="32"/>
          <w:cs/>
        </w:rPr>
        <w:t>ารวิจัยในครั้งนี้มีวัตถุประสงค์</w:t>
      </w:r>
      <w:r w:rsidR="00CF64A1" w:rsidRPr="00502B05">
        <w:rPr>
          <w:rFonts w:ascii="TH SarabunPSK" w:hAnsi="TH SarabunPSK" w:cs="TH SarabunPSK" w:hint="cs"/>
          <w:sz w:val="32"/>
          <w:szCs w:val="32"/>
          <w:cs/>
        </w:rPr>
        <w:t>เ</w:t>
      </w:r>
      <w:r w:rsidR="00CF64A1" w:rsidRPr="00502B05">
        <w:rPr>
          <w:rFonts w:ascii="TH SarabunPSK" w:eastAsia="Times New Roman" w:hAnsi="TH SarabunPSK" w:cs="TH SarabunPSK"/>
          <w:sz w:val="32"/>
          <w:szCs w:val="32"/>
          <w:cs/>
        </w:rPr>
        <w:t>พื่อศึกษา</w:t>
      </w:r>
      <w:r w:rsidR="00CF64A1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</w:t>
      </w:r>
      <w:r w:rsidR="00CF64A1" w:rsidRPr="00502B05">
        <w:rPr>
          <w:rFonts w:ascii="TH SarabunPSK" w:hAnsi="TH SarabunPSK" w:cs="TH SarabunPSK" w:hint="cs"/>
          <w:sz w:val="32"/>
          <w:szCs w:val="32"/>
          <w:cs/>
        </w:rPr>
        <w:t>ในสภาพให้น้ำปกติและในสภาพขาดน้ำช่วงระยะต้นฤดูปลูก</w:t>
      </w:r>
      <w:r w:rsidR="00CF64A1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CF64A1" w:rsidRPr="00502B05">
        <w:rPr>
          <w:rFonts w:ascii="TH SarabunPSK" w:hAnsi="TH SarabunPSK" w:cs="TH SarabunPSK" w:hint="cs"/>
          <w:sz w:val="32"/>
          <w:szCs w:val="32"/>
          <w:cs/>
        </w:rPr>
        <w:t>และเพื่อประเมินลักษณะการทนแล้งของข้าวพันธุ์พื้นเมืองบางสายพันธุ์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CF5300" w:rsidRPr="00502B05" w:rsidRDefault="00F06976" w:rsidP="00F069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การศึกษาในครั้งนี้</w:t>
      </w:r>
      <w:r w:rsidR="00A34554" w:rsidRPr="00502B05">
        <w:rPr>
          <w:rFonts w:ascii="TH SarabunPSK" w:hAnsi="TH SarabunPSK" w:cs="TH SarabunPSK"/>
          <w:sz w:val="32"/>
          <w:szCs w:val="32"/>
          <w:cs/>
        </w:rPr>
        <w:t>เป็นการศึกษา</w:t>
      </w:r>
      <w:r w:rsidR="00A34554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และองค์ประกอบผลผลิตของข้าวพันธุ์พื้นเมืองที่ปลูกในสภาพกระทบแล้งในระยะต้นของการเจริญเติบโต และข้าวที่ปลูกในสภาพไม่ขาดน้ำ</w:t>
      </w:r>
      <w:r w:rsidR="00A34554" w:rsidRPr="00502B05">
        <w:rPr>
          <w:rFonts w:ascii="TH SarabunPSK" w:hAnsi="TH SarabunPSK" w:cs="TH SarabunPSK"/>
          <w:sz w:val="32"/>
          <w:szCs w:val="32"/>
          <w:cs/>
        </w:rPr>
        <w:t xml:space="preserve"> ในเ</w:t>
      </w:r>
      <w:r w:rsidR="00A34554" w:rsidRPr="00502B05">
        <w:rPr>
          <w:rFonts w:ascii="TH SarabunPSK" w:hAnsi="TH SarabunPSK" w:cs="TH SarabunPSK" w:hint="cs"/>
          <w:sz w:val="32"/>
          <w:szCs w:val="32"/>
          <w:cs/>
        </w:rPr>
        <w:t>ข</w:t>
      </w:r>
      <w:r w:rsidR="00A34554" w:rsidRPr="00502B05">
        <w:rPr>
          <w:rFonts w:ascii="TH SarabunPSK" w:hAnsi="TH SarabunPSK" w:cs="TH SarabunPSK"/>
          <w:sz w:val="32"/>
          <w:szCs w:val="32"/>
          <w:cs/>
        </w:rPr>
        <w:t>ตพื้นที่บ้านดอนหัน ตำบลท่าสองคอน อำเภอเมือง จังหวั</w:t>
      </w:r>
      <w:r w:rsidR="00A34554" w:rsidRPr="00502B05">
        <w:rPr>
          <w:rFonts w:ascii="TH SarabunPSK" w:hAnsi="TH SarabunPSK" w:cs="TH SarabunPSK" w:hint="cs"/>
          <w:sz w:val="32"/>
          <w:szCs w:val="32"/>
          <w:cs/>
        </w:rPr>
        <w:t>ด</w:t>
      </w:r>
      <w:r w:rsidR="00A34554" w:rsidRPr="00502B05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สมมติฐานการวิจัย</w:t>
      </w:r>
    </w:p>
    <w:p w:rsidR="00E54C80" w:rsidRPr="00502B05" w:rsidRDefault="00E54C80" w:rsidP="002051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502B05" w:rsidRDefault="00493F25" w:rsidP="00CF530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ข้าวพันธุ์พื้นเมืองต่างสายพันธุ์เมื่อกระทบแล้งในช่วงต้นฤดูปลูก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จะการเจริญเติบโต ผลผลิต และองค์ประกอบผลผลิตแตกต่างกัน และมีความทนทานต่อสภาพแล้งได้แตกต่างกัน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ข้าวที่ให้ผลผลิตสูงในสภาพแล้งจะเป็นพันธุ์ที่ทนแล้ง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B122E7" w:rsidP="002051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0C59E6" w:rsidRPr="00502B05" w:rsidRDefault="000C59E6" w:rsidP="000C59E6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ข้าวพันธุ์พื้นเมือง คือ สายพันธุ์ข้าวที่มีการเพาะปลูกมาตั้งแต่สมัยโบราณ มีความทนทานต่อโรคแมลง รวมทั้งทนต่อสภาพแวดล้อมของพื้นที่นั้น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Pr="00502B0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(สำนักวิจัยและพัฒนาข้าว กรมการข้าว,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2556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0C59E6" w:rsidRPr="00502B05" w:rsidRDefault="000C59E6" w:rsidP="000C59E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02B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สภาวะความแห้งแล้ง </w:t>
      </w:r>
      <w:r w:rsidR="00072EA6" w:rsidRPr="00502B05">
        <w:rPr>
          <w:rFonts w:ascii="TH SarabunPSK" w:hAnsi="TH SarabunPSK" w:cs="TH SarabunPSK"/>
          <w:sz w:val="32"/>
          <w:szCs w:val="32"/>
        </w:rPr>
        <w:t xml:space="preserve">(drought </w:t>
      </w:r>
      <w:r w:rsidRPr="00502B05">
        <w:rPr>
          <w:rFonts w:ascii="TH SarabunPSK" w:hAnsi="TH SarabunPSK" w:cs="TH SarabunPSK"/>
          <w:sz w:val="32"/>
          <w:szCs w:val="32"/>
        </w:rPr>
        <w:t xml:space="preserve">stress)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เหตุการณ์ทางฟ้าอากาศ และสภาพแวดล้อมที่ฝนไม่ตกเป็นระยะเวลานานมากพอที่จะทำให้ความชื้นในดินหรือปริมาณน้ำในดินลดลง จนถึงระดับที่เป็นอันตรายต่อพืช หรือพืชไม่สามารถนำน้ำในดินขึ้นมาใช้ได้ </w:t>
      </w:r>
      <w:r w:rsidRPr="00502B05">
        <w:rPr>
          <w:rFonts w:ascii="TH SarabunPSK" w:hAnsi="TH SarabunPSK" w:cs="TH SarabunPSK"/>
          <w:sz w:val="32"/>
          <w:szCs w:val="32"/>
        </w:rPr>
        <w:t>(Livvitt, 1980)</w:t>
      </w:r>
    </w:p>
    <w:p w:rsidR="000C59E6" w:rsidRPr="00502B05" w:rsidRDefault="000C59E6" w:rsidP="000C59E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ความแห้งแล้งในทางการเกษตร </w:t>
      </w:r>
      <w:r w:rsidRPr="00502B05">
        <w:rPr>
          <w:rFonts w:ascii="TH SarabunPSK" w:hAnsi="TH SarabunPSK" w:cs="TH SarabunPSK"/>
          <w:sz w:val="32"/>
          <w:szCs w:val="32"/>
        </w:rPr>
        <w:t xml:space="preserve">(agricultural drought)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หมายถึง ระดับน้ำที่เป็นประโยชน์ต่อพืช </w:t>
      </w:r>
      <w:r w:rsidRPr="00502B05">
        <w:rPr>
          <w:rFonts w:ascii="TH SarabunPSK" w:hAnsi="TH SarabunPSK" w:cs="TH SarabunPSK"/>
          <w:sz w:val="32"/>
          <w:szCs w:val="32"/>
        </w:rPr>
        <w:t xml:space="preserve">(available water) </w:t>
      </w:r>
      <w:r w:rsidRPr="00502B05">
        <w:rPr>
          <w:rFonts w:ascii="TH SarabunPSK" w:hAnsi="TH SarabunPSK" w:cs="TH SarabunPSK"/>
          <w:sz w:val="32"/>
          <w:szCs w:val="32"/>
          <w:cs/>
        </w:rPr>
        <w:t>ในดินมีปริมาณไม่เพียงพอต่อความต้องการของพืช ทำให้เกิดสภาวะความเครียด</w:t>
      </w:r>
      <w:r w:rsidRPr="00502B05">
        <w:rPr>
          <w:rFonts w:ascii="TH SarabunPSK" w:hAnsi="TH SarabunPSK" w:cs="TH SarabunPSK"/>
          <w:sz w:val="32"/>
          <w:szCs w:val="32"/>
        </w:rPr>
        <w:t xml:space="preserve"> (stress)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ในต้นพืช แล้วจะส่งผลกระทบต่อกระบวนการทางสรีระวิทยาต่างๆ ของพืช นั้นๆ </w:t>
      </w:r>
      <w:r w:rsidRPr="00502B05">
        <w:rPr>
          <w:rFonts w:ascii="TH SarabunPSK" w:hAnsi="TH SarabunPSK" w:cs="TH SarabunPSK"/>
          <w:sz w:val="32"/>
          <w:szCs w:val="32"/>
        </w:rPr>
        <w:t>(Kramer, 1980)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76481A" w:rsidRDefault="0076481A" w:rsidP="0020513A">
      <w:pPr>
        <w:rPr>
          <w:rFonts w:ascii="TH SarabunPSK" w:hAnsi="TH SarabunPSK" w:cs="TH SarabunPSK"/>
          <w:sz w:val="32"/>
          <w:szCs w:val="32"/>
        </w:rPr>
      </w:pPr>
    </w:p>
    <w:p w:rsidR="0076481A" w:rsidRDefault="0076481A" w:rsidP="0020513A">
      <w:pPr>
        <w:rPr>
          <w:rFonts w:ascii="TH SarabunPSK" w:hAnsi="TH SarabunPSK" w:cs="TH SarabunPSK"/>
          <w:sz w:val="32"/>
          <w:szCs w:val="32"/>
        </w:rPr>
      </w:pPr>
    </w:p>
    <w:p w:rsidR="0076481A" w:rsidRPr="00502B05" w:rsidRDefault="0076481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ประโยชน์ที่คาดว่าจะได้รับ</w:t>
      </w:r>
    </w:p>
    <w:p w:rsidR="001763A7" w:rsidRPr="00502B05" w:rsidRDefault="001763A7" w:rsidP="002051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6976" w:rsidRPr="00502B05" w:rsidRDefault="00F06976" w:rsidP="00F0697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="00072EA6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ได้ข้อมูลการเจริญเติบโต ผลผลิต และองค์ประกอบผลผลิตของข้าวพันธุ์พื้นเมืองในสภาพกระทบแล้งในระยะต้นของการเจริญเติบโตและในสภาพไม่ขาดน้ำ</w:t>
      </w:r>
    </w:p>
    <w:p w:rsidR="00F06976" w:rsidRPr="00502B05" w:rsidRDefault="00F06976" w:rsidP="00F06976">
      <w:p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="00072EA6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ได้ข้อมูลความหลากหลายทางพันธุกรรมในลักษณะการทนแล้งของข้าวพันธุ์พื้นเมือง</w:t>
      </w:r>
      <w:r w:rsidR="00072EA6" w:rsidRPr="00502B05">
        <w:rPr>
          <w:rFonts w:ascii="TH SarabunPSK" w:hAnsi="TH SarabunPSK" w:cs="TH SarabunPSK" w:hint="cs"/>
          <w:sz w:val="32"/>
          <w:szCs w:val="32"/>
          <w:cs/>
        </w:rPr>
        <w:t>บางสายพันธุ์</w:t>
      </w: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2EA6" w:rsidRPr="00502B05" w:rsidRDefault="00072EA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E1057" w:rsidRPr="00502B05" w:rsidRDefault="009E1057" w:rsidP="009E105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502B05" w:rsidRDefault="0006171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Text Box 2" o:spid="_x0000_s1026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" fillcolor="white [3212]" stroked="f">
            <v:textbox style="mso-next-textbox:#Text Box 2">
              <w:txbxContent>
                <w:p w:rsidR="00C113FC" w:rsidRDefault="00C113FC" w:rsidP="0020513A"/>
              </w:txbxContent>
            </v:textbox>
          </v:shape>
        </w:pict>
      </w:r>
      <w:r w:rsidR="0020513A" w:rsidRPr="00502B05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  <w:r w:rsidR="0020513A" w:rsidRPr="00502B0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20513A" w:rsidRPr="00502B05" w:rsidRDefault="0020513A" w:rsidP="0020513A">
      <w:pPr>
        <w:jc w:val="center"/>
        <w:rPr>
          <w:rFonts w:ascii="TH SarabunPSK" w:hAnsi="TH SarabunPSK" w:cs="TH SarabunPSK"/>
          <w:sz w:val="36"/>
          <w:szCs w:val="36"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20513A" w:rsidRPr="00502B05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06976" w:rsidRPr="00502B05" w:rsidRDefault="00952E67" w:rsidP="0028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ลักษณะทางพฤกษศาสตร์ของข้าว</w:t>
      </w:r>
    </w:p>
    <w:p w:rsidR="00285BA9" w:rsidRPr="00502B05" w:rsidRDefault="00285BA9" w:rsidP="00285BA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ข้าว (</w:t>
      </w:r>
      <w:r w:rsidRPr="00502B05">
        <w:rPr>
          <w:rFonts w:ascii="TH SarabunPSK" w:hAnsi="TH SarabunPSK" w:cs="TH SarabunPSK"/>
          <w:sz w:val="32"/>
          <w:szCs w:val="32"/>
        </w:rPr>
        <w:t>rice</w:t>
      </w:r>
      <w:r w:rsidRPr="00502B05">
        <w:rPr>
          <w:rFonts w:ascii="TH SarabunPSK" w:hAnsi="TH SarabunPSK" w:cs="TH SarabunPSK"/>
          <w:sz w:val="32"/>
          <w:szCs w:val="32"/>
          <w:cs/>
        </w:rPr>
        <w:t>) เป็นพืชใบเลี้ยงเดี่ยวจัดอยู่ในตระกูลหญ้า (</w:t>
      </w:r>
      <w:r w:rsidRPr="00502B05">
        <w:rPr>
          <w:rFonts w:ascii="TH SarabunPSK" w:hAnsi="TH SarabunPSK" w:cs="TH SarabunPSK"/>
          <w:sz w:val="32"/>
          <w:szCs w:val="32"/>
        </w:rPr>
        <w:t>Family Gramineae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มีชื่อวิทยาศาสตร์ว่า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L.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เป็นธัญพืชที่มีความสำคัญทางเศรษฐกิจ และเป็นอาหารมนุษย์หลักของประชากรโลก ความหลากหลายทางพันธุกรรมของข้าวชนิดต่างๆ ที่แพร่กระจายอยู่ทั่วโลกมีประมาณ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23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 แต่มีเพียง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ชนิดที่ใช้เป็นอาหาร คือ ข้าวเอเชีย </w:t>
      </w:r>
      <w:r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linn)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และข้าวแอฟริกา </w:t>
      </w:r>
      <w:r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glaberrima</w:t>
      </w:r>
      <w:r w:rsidRPr="00502B05">
        <w:rPr>
          <w:rFonts w:ascii="TH SarabunPSK" w:hAnsi="TH SarabunPSK" w:cs="TH SarabunPSK"/>
          <w:sz w:val="32"/>
          <w:szCs w:val="32"/>
        </w:rPr>
        <w:t xml:space="preserve"> steud)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ข้าวมีโครโมโซมแบบ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diploid (2n = 24)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นอกจากข้าวที่ปลูกเป็นอาหาร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ชนิดแล้ว ส่วนที่เหลืออีก </w:t>
      </w:r>
      <w:r w:rsidRPr="00502B05">
        <w:rPr>
          <w:rFonts w:ascii="TH SarabunPSK" w:hAnsi="TH SarabunPSK" w:cs="TH SarabunPSK"/>
          <w:sz w:val="32"/>
          <w:szCs w:val="32"/>
        </w:rPr>
        <w:t xml:space="preserve">21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ชนิดจัดอยู่ในกลุ่มข้าวป่า </w:t>
      </w:r>
      <w:r w:rsidRPr="00502B05">
        <w:rPr>
          <w:rFonts w:ascii="TH SarabunPSK" w:hAnsi="TH SarabunPSK" w:cs="TH SarabunPSK"/>
          <w:sz w:val="32"/>
          <w:szCs w:val="32"/>
        </w:rPr>
        <w:t xml:space="preserve">(wild rice)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ที่มีโครโมโซมเป็นทั้งแบบ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diploid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tetraploid (2n = 48)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ข้าวเอเชียเป็นที่นิยมปลูกเพื่อใช้เป็นอาหารมากที่สุดแล้วยังสามารถแบ่งย่อยออกเป็น</w:t>
      </w:r>
      <w:r w:rsidRPr="00502B05">
        <w:rPr>
          <w:rFonts w:ascii="TH SarabunPSK" w:hAnsi="TH SarabunPSK" w:cs="TH SarabunPSK"/>
          <w:sz w:val="32"/>
          <w:szCs w:val="32"/>
        </w:rPr>
        <w:t xml:space="preserve">  3  </w:t>
      </w:r>
      <w:r w:rsidRPr="00502B05">
        <w:rPr>
          <w:rFonts w:ascii="TH SarabunPSK" w:hAnsi="TH SarabunPSK" w:cs="TH SarabunPSK"/>
          <w:sz w:val="32"/>
          <w:szCs w:val="32"/>
          <w:cs/>
        </w:rPr>
        <w:t>ชนิดได้แก่</w:t>
      </w:r>
      <w:r w:rsidRPr="00502B05">
        <w:rPr>
          <w:rFonts w:ascii="TH SarabunPSK" w:hAnsi="TH SarabunPSK" w:cs="TH SarabunPSK"/>
          <w:sz w:val="32"/>
          <w:szCs w:val="32"/>
        </w:rPr>
        <w:t xml:space="preserve"> 1) 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ข้าวจาปอนิกา</w:t>
      </w:r>
      <w:r w:rsidRPr="00502B05">
        <w:rPr>
          <w:rFonts w:ascii="TH SarabunPSK" w:hAnsi="TH SarabunPSK" w:cs="TH SarabunPSK"/>
          <w:sz w:val="32"/>
          <w:szCs w:val="32"/>
        </w:rPr>
        <w:t xml:space="preserve">  (Japonica) 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หรือซินิกา </w:t>
      </w:r>
      <w:r w:rsidRPr="00502B05">
        <w:rPr>
          <w:rFonts w:ascii="TH SarabunPSK" w:hAnsi="TH SarabunPSK" w:cs="TH SarabunPSK"/>
          <w:sz w:val="32"/>
          <w:szCs w:val="32"/>
        </w:rPr>
        <w:t xml:space="preserve">(Sinica) 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เป็นข้าวเมล็ดป้อมนิยมปลูกในเขตหนาวได้แก่ ประเทศจีน ญี่ปุ่น เกาหลี และ สหรัฐอเมริกา เป็นต้น</w:t>
      </w:r>
      <w:r w:rsidRPr="00502B05">
        <w:rPr>
          <w:rFonts w:ascii="TH SarabunPSK" w:hAnsi="TH SarabunPSK" w:cs="TH SarabunPSK"/>
          <w:sz w:val="32"/>
          <w:szCs w:val="32"/>
        </w:rPr>
        <w:t xml:space="preserve">  2)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ข้าวอินดิกา</w:t>
      </w:r>
      <w:r w:rsidRPr="00502B05">
        <w:rPr>
          <w:rFonts w:ascii="TH SarabunPSK" w:hAnsi="TH SarabunPSK" w:cs="TH SarabunPSK"/>
          <w:sz w:val="32"/>
          <w:szCs w:val="32"/>
        </w:rPr>
        <w:t xml:space="preserve"> (Indica) </w:t>
      </w:r>
      <w:r w:rsidRPr="00502B05">
        <w:rPr>
          <w:rFonts w:ascii="TH SarabunPSK" w:hAnsi="TH SarabunPSK" w:cs="TH SarabunPSK"/>
          <w:sz w:val="32"/>
          <w:szCs w:val="32"/>
          <w:cs/>
        </w:rPr>
        <w:t>มีลักษณะเมล็ดยาว เจริญเติบโตได้ดีในเขตร้อน เป็นข้าวที่ปลูกในภูมิภาคเอเชียเขตมรสุม คือ ทางเอเชียตะวันออกเฉียงใต้ เช่น ประเทศไทย ฟิลิปปินส์ เวียดนาม ลาว กัมพูชา พม่า มาเลเซีย และอินโดนีเซีย แถบเอเชียใต้ เช่น ประเทศอินเดีย และศรีลังกา และต่อมาถูกนำไปปลูกในทวีปอเมริกาด้วย ข้าวพวกนี้จะมีลักษณะเมล็ดยาว 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3)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ข้าวจาวานิกา</w:t>
      </w:r>
      <w:r w:rsidRPr="00502B05">
        <w:rPr>
          <w:rFonts w:ascii="TH SarabunPSK" w:hAnsi="TH SarabunPSK" w:cs="TH SarabunPSK"/>
          <w:sz w:val="32"/>
          <w:szCs w:val="32"/>
        </w:rPr>
        <w:t xml:space="preserve"> (Javanica) </w:t>
      </w:r>
      <w:r w:rsidRPr="00502B05">
        <w:rPr>
          <w:rFonts w:ascii="TH SarabunPSK" w:hAnsi="TH SarabunPSK" w:cs="TH SarabunPSK"/>
          <w:sz w:val="32"/>
          <w:szCs w:val="32"/>
          <w:cs/>
        </w:rPr>
        <w:t>หรือข้าวชวามีลักษณะเมล็ดยาว ป้อม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และลำต้นสูง มีการปลูกไม่มากนักในประเทศอินโดนีเซีย ไต้หวัน ญี่ปุ่น และฟิลิปปินส์ ส่วนข้าวแอฟริกามีการปลูกเฉพาะทางด้านตะวันตกของทวีปแอฟริกาเท่านั้น</w:t>
      </w:r>
      <w:r w:rsidRPr="00502B05">
        <w:rPr>
          <w:rFonts w:ascii="TH SarabunPSK" w:hAnsi="TH SarabunPSK" w:cs="TH SarabunPSK"/>
          <w:sz w:val="32"/>
          <w:szCs w:val="32"/>
        </w:rPr>
        <w:t xml:space="preserve">  (</w:t>
      </w:r>
      <w:r w:rsidRPr="00502B05">
        <w:rPr>
          <w:rFonts w:ascii="TH SarabunPSK" w:hAnsi="TH SarabunPSK" w:cs="TH SarabunPSK"/>
          <w:sz w:val="32"/>
          <w:szCs w:val="32"/>
          <w:cs/>
        </w:rPr>
        <w:t>สงกรานต์</w:t>
      </w:r>
      <w:r w:rsidRPr="00502B05">
        <w:rPr>
          <w:rFonts w:ascii="TH SarabunPSK" w:hAnsi="TH SarabunPSK" w:cs="TH SarabunPSK"/>
          <w:sz w:val="32"/>
          <w:szCs w:val="32"/>
        </w:rPr>
        <w:t>, 2545)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สัณฐานวิทยาของข้าวมีลักษณะต่าง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ๆ ดังนี้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ราก </w:t>
      </w:r>
      <w:r w:rsidRPr="00502B05">
        <w:rPr>
          <w:rFonts w:ascii="TH SarabunPSK" w:hAnsi="TH SarabunPSK" w:cs="TH SarabunPSK"/>
          <w:sz w:val="32"/>
          <w:szCs w:val="32"/>
        </w:rPr>
        <w:t xml:space="preserve">(root)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ข้าวมีระบบรากฝอย (</w:t>
      </w:r>
      <w:r w:rsidRPr="00502B05">
        <w:rPr>
          <w:rFonts w:ascii="TH SarabunPSK" w:hAnsi="TH SarabunPSK" w:cs="TH SarabunPSK"/>
          <w:sz w:val="32"/>
          <w:szCs w:val="32"/>
        </w:rPr>
        <w:t>fibrous root system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ที่ประกอบไปด้วยรากย่อย </w:t>
      </w:r>
      <w:r w:rsidRPr="00502B05">
        <w:rPr>
          <w:rFonts w:ascii="TH SarabunPSK" w:hAnsi="TH SarabunPSK" w:cs="TH SarabunPSK"/>
          <w:sz w:val="32"/>
          <w:szCs w:val="32"/>
        </w:rPr>
        <w:t xml:space="preserve">(fibrous root)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และรากขนอ่อน </w:t>
      </w:r>
      <w:r w:rsidRPr="00502B05">
        <w:rPr>
          <w:rFonts w:ascii="TH SarabunPSK" w:hAnsi="TH SarabunPSK" w:cs="TH SarabunPSK"/>
          <w:sz w:val="32"/>
          <w:szCs w:val="32"/>
        </w:rPr>
        <w:t xml:space="preserve">(root hairs)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การเจริญเติบโตของรากมี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ชุด คือ รากชุดแรก </w:t>
      </w:r>
      <w:r w:rsidRPr="00502B05">
        <w:rPr>
          <w:rFonts w:ascii="TH SarabunPSK" w:hAnsi="TH SarabunPSK" w:cs="TH SarabunPSK"/>
          <w:sz w:val="32"/>
          <w:szCs w:val="32"/>
        </w:rPr>
        <w:t xml:space="preserve">(seminal root)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รากจะไม่แตกแขนงมาก รากอายุสั้น มีชีวิตไม่นานหลังจากงอก และรากเสริมชุดที่สอง </w:t>
      </w:r>
      <w:r w:rsidRPr="00502B05">
        <w:rPr>
          <w:rFonts w:ascii="TH SarabunPSK" w:hAnsi="TH SarabunPSK" w:cs="TH SarabunPSK"/>
          <w:sz w:val="32"/>
          <w:szCs w:val="32"/>
        </w:rPr>
        <w:t xml:space="preserve">(secondary root)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เป็นรากที่เกิดจากข้อที่อยู่ใต้ดินของต้นข้าวที่ยังอ่อนอยู่มีการแตกแขนงอย่างอิสระ เมื่อต้นข้าวเจริญเติบโตมากขึ้นจะมีรากอีกชนิดหนึ่งเกิดขึ้นมา คือ รากเสริมค้ำจุน หรือรากใต้ผิวดิน</w:t>
      </w:r>
      <w:r w:rsidRPr="00502B05">
        <w:rPr>
          <w:rFonts w:ascii="TH SarabunPSK" w:hAnsi="TH SarabunPSK" w:cs="TH SarabunPSK"/>
          <w:sz w:val="32"/>
          <w:szCs w:val="32"/>
        </w:rPr>
        <w:t xml:space="preserve"> (mat root)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รากทำหน้าที่ยึดลำต้นดูดน้ำและแร่ธาตุอาหารที่อยู่ในดิน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ลำต้น </w:t>
      </w:r>
      <w:r w:rsidRPr="00502B05">
        <w:rPr>
          <w:rFonts w:ascii="TH SarabunPSK" w:hAnsi="TH SarabunPSK" w:cs="TH SarabunPSK"/>
          <w:sz w:val="32"/>
          <w:szCs w:val="32"/>
        </w:rPr>
        <w:t xml:space="preserve">(culm)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ลำต้นมีหน้าที่พยุงใบ ดอก และรวง ซึ่งลำต้นของข้าวจะเกิดจากชุดข้อ  </w:t>
      </w:r>
      <w:r w:rsidRPr="00502B05">
        <w:rPr>
          <w:rFonts w:ascii="TH SarabunPSK" w:hAnsi="TH SarabunPSK" w:cs="TH SarabunPSK"/>
          <w:sz w:val="32"/>
          <w:szCs w:val="32"/>
        </w:rPr>
        <w:t xml:space="preserve">(node)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และปล้อง </w:t>
      </w:r>
      <w:r w:rsidRPr="00502B05">
        <w:rPr>
          <w:rFonts w:ascii="TH SarabunPSK" w:hAnsi="TH SarabunPSK" w:cs="TH SarabunPSK"/>
          <w:sz w:val="32"/>
          <w:szCs w:val="32"/>
        </w:rPr>
        <w:t xml:space="preserve">(internode)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ที่ต่อเรียงสลับกันโดยมีผนังกั้นข้อ </w:t>
      </w:r>
      <w:r w:rsidRPr="00502B05">
        <w:rPr>
          <w:rFonts w:ascii="TH SarabunPSK" w:hAnsi="TH SarabunPSK" w:cs="TH SarabunPSK"/>
          <w:sz w:val="32"/>
          <w:szCs w:val="32"/>
        </w:rPr>
        <w:t xml:space="preserve">(node septum)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มีนวนที่โคนกาบใบ </w:t>
      </w:r>
      <w:r w:rsidRPr="00502B05">
        <w:rPr>
          <w:rFonts w:ascii="TH SarabunPSK" w:hAnsi="TH SarabunPSK" w:cs="TH SarabunPSK"/>
          <w:sz w:val="32"/>
          <w:szCs w:val="32"/>
        </w:rPr>
        <w:t xml:space="preserve">(sheath pulvinus)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หุ้มอยู่จึงมีลักษณะบวมใหญ่ขึ้น บริเวณข้อจะเป็นที่เกิดของลำต้นและตา จำนวนต้นของข้าวจะไม่เท่ากันขึ้นอยู่กับชนิดและพันธุ์ของข้าว ซึ่งลำต้นข้อที่ </w:t>
      </w:r>
      <w:r w:rsidRPr="00502B05">
        <w:rPr>
          <w:rFonts w:ascii="TH SarabunPSK" w:hAnsi="TH SarabunPSK" w:cs="TH SarabunPSK"/>
          <w:sz w:val="32"/>
          <w:szCs w:val="32"/>
        </w:rPr>
        <w:t xml:space="preserve">5 </w:t>
      </w:r>
      <w:r w:rsidRPr="00502B05">
        <w:rPr>
          <w:rFonts w:ascii="TH SarabunPSK" w:hAnsi="TH SarabunPSK" w:cs="TH SarabunPSK"/>
          <w:sz w:val="32"/>
          <w:szCs w:val="32"/>
          <w:cs/>
        </w:rPr>
        <w:t>ที่อยู่ชิดติดดินสามารถแตกกอได้เป็นจำนวนมาก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ใบ </w:t>
      </w:r>
      <w:r w:rsidRPr="00502B05">
        <w:rPr>
          <w:rFonts w:ascii="TH SarabunPSK" w:hAnsi="TH SarabunPSK" w:cs="TH SarabunPSK"/>
          <w:sz w:val="32"/>
          <w:szCs w:val="32"/>
        </w:rPr>
        <w:t xml:space="preserve">(leaf)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ข้าวเป็นพืชใบเลี้ยงเดี่ยว </w:t>
      </w:r>
      <w:r w:rsidRPr="00502B05">
        <w:rPr>
          <w:rFonts w:ascii="TH SarabunPSK" w:hAnsi="TH SarabunPSK" w:cs="TH SarabunPSK"/>
          <w:sz w:val="32"/>
          <w:szCs w:val="32"/>
        </w:rPr>
        <w:t xml:space="preserve">(monocotyledon)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มีลักษณะเป็นแผ่นแบนและยาวคล้ายหอก ใบเกิดจากข้อของลำต้น เรียงสลับกัน ประกอบด้วยตัวใบ </w:t>
      </w:r>
      <w:r w:rsidRPr="00502B05">
        <w:rPr>
          <w:rFonts w:ascii="TH SarabunPSK" w:hAnsi="TH SarabunPSK" w:cs="TH SarabunPSK"/>
          <w:sz w:val="32"/>
          <w:szCs w:val="32"/>
        </w:rPr>
        <w:t xml:space="preserve">(leaf blade)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กาบใบหรือก้านใบ </w:t>
      </w:r>
      <w:r w:rsidRPr="00502B05">
        <w:rPr>
          <w:rFonts w:ascii="TH SarabunPSK" w:hAnsi="TH SarabunPSK" w:cs="TH SarabunPSK"/>
          <w:sz w:val="32"/>
          <w:szCs w:val="32"/>
        </w:rPr>
        <w:t xml:space="preserve">(leaf sheath)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ข้อต่อใบ </w:t>
      </w:r>
      <w:r w:rsidRPr="00502B05">
        <w:rPr>
          <w:rFonts w:ascii="TH SarabunPSK" w:hAnsi="TH SarabunPSK" w:cs="TH SarabunPSK"/>
          <w:sz w:val="32"/>
          <w:szCs w:val="32"/>
        </w:rPr>
        <w:t xml:space="preserve">(collar)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หูใบ </w:t>
      </w:r>
      <w:r w:rsidRPr="00502B05">
        <w:rPr>
          <w:rFonts w:ascii="TH SarabunPSK" w:hAnsi="TH SarabunPSK" w:cs="TH SarabunPSK"/>
          <w:sz w:val="32"/>
          <w:szCs w:val="32"/>
        </w:rPr>
        <w:t xml:space="preserve">(stipule)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เยื่อกั้นน้ำฝน </w:t>
      </w:r>
      <w:r w:rsidRPr="00502B05">
        <w:rPr>
          <w:rFonts w:ascii="TH SarabunPSK" w:hAnsi="TH SarabunPSK" w:cs="TH SarabunPSK"/>
          <w:sz w:val="32"/>
          <w:szCs w:val="32"/>
        </w:rPr>
        <w:t xml:space="preserve">(ligule)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และเขี้ยวกันแมลง </w:t>
      </w:r>
      <w:r w:rsidRPr="00502B05">
        <w:rPr>
          <w:rFonts w:ascii="TH SarabunPSK" w:hAnsi="TH SarabunPSK" w:cs="TH SarabunPSK"/>
          <w:sz w:val="32"/>
          <w:szCs w:val="32"/>
        </w:rPr>
        <w:t xml:space="preserve">(auricle) </w:t>
      </w:r>
      <w:r w:rsidRPr="00502B05">
        <w:rPr>
          <w:rFonts w:ascii="TH SarabunPSK" w:hAnsi="TH SarabunPSK" w:cs="TH SarabunPSK"/>
          <w:sz w:val="32"/>
          <w:szCs w:val="32"/>
          <w:cs/>
        </w:rPr>
        <w:t>หน้าที่หลักของใบ คือ สังเคราะห์แสง คายน้ำ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และหายใจ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ช่อดอก ช่อดอกเป็นแบบ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panicle </w:t>
      </w:r>
      <w:r w:rsidRPr="00502B05">
        <w:rPr>
          <w:rFonts w:ascii="TH SarabunPSK" w:hAnsi="TH SarabunPSK" w:cs="TH SarabunPSK"/>
          <w:sz w:val="32"/>
          <w:szCs w:val="32"/>
          <w:cs/>
        </w:rPr>
        <w:t>ที่เกิดขึ้นตรงส่วนปลายสุดของลำต้น ประกอบขึ้นจากดอกย่อย  (</w:t>
      </w:r>
      <w:r w:rsidRPr="00502B05">
        <w:rPr>
          <w:rFonts w:ascii="TH SarabunPSK" w:hAnsi="TH SarabunPSK" w:cs="TH SarabunPSK"/>
          <w:sz w:val="32"/>
          <w:szCs w:val="32"/>
        </w:rPr>
        <w:t>spikelet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เป็นจำนวนมาก ดอกย่อยแต่ละดอกจะให้ผลแบบ </w:t>
      </w:r>
      <w:r w:rsidRPr="00502B05">
        <w:rPr>
          <w:rFonts w:ascii="TH SarabunPSK" w:hAnsi="TH SarabunPSK" w:cs="TH SarabunPSK"/>
          <w:sz w:val="32"/>
          <w:szCs w:val="32"/>
        </w:rPr>
        <w:t>caryopsis 1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ผล ช่อดอกประกอบไปด้วยแขนงอันแรก </w:t>
      </w:r>
      <w:r w:rsidRPr="00502B05">
        <w:rPr>
          <w:rFonts w:ascii="TH SarabunPSK" w:hAnsi="TH SarabunPSK" w:cs="TH SarabunPSK"/>
          <w:sz w:val="32"/>
          <w:szCs w:val="32"/>
        </w:rPr>
        <w:t xml:space="preserve">(primary branch)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ของช่อดอกเริ่มจากข้อด้านบนของคอรวง </w:t>
      </w:r>
      <w:r w:rsidRPr="00502B05">
        <w:rPr>
          <w:rFonts w:ascii="TH SarabunPSK" w:hAnsi="TH SarabunPSK" w:cs="TH SarabunPSK"/>
          <w:sz w:val="32"/>
          <w:szCs w:val="32"/>
        </w:rPr>
        <w:t xml:space="preserve">(panicle base)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แขนงต่อไปจะเกิดจากแกนกลาง </w:t>
      </w:r>
      <w:r w:rsidRPr="00502B05">
        <w:rPr>
          <w:rFonts w:ascii="TH SarabunPSK" w:hAnsi="TH SarabunPSK" w:cs="TH SarabunPSK"/>
          <w:sz w:val="32"/>
          <w:szCs w:val="32"/>
        </w:rPr>
        <w:t xml:space="preserve">(panicle axis)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ของรวง ซึ่งมี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แบบ คือ แกนกลางหลัก </w:t>
      </w:r>
      <w:r w:rsidRPr="00502B05">
        <w:rPr>
          <w:rFonts w:ascii="TH SarabunPSK" w:hAnsi="TH SarabunPSK" w:cs="TH SarabunPSK"/>
          <w:sz w:val="32"/>
          <w:szCs w:val="32"/>
        </w:rPr>
        <w:t xml:space="preserve">(main panicle axis)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และแกนกลางทั่วไป </w:t>
      </w:r>
      <w:r w:rsidRPr="00502B05">
        <w:rPr>
          <w:rFonts w:ascii="TH SarabunPSK" w:hAnsi="TH SarabunPSK" w:cs="TH SarabunPSK"/>
          <w:sz w:val="32"/>
          <w:szCs w:val="32"/>
        </w:rPr>
        <w:t xml:space="preserve">(panicle axis)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ไปจนถึงปลายใบบนแขนงจะแตกกิ่งเล็กๆ </w:t>
      </w:r>
      <w:r w:rsidRPr="00502B05">
        <w:rPr>
          <w:rFonts w:ascii="TH SarabunPSK" w:hAnsi="TH SarabunPSK" w:cs="TH SarabunPSK"/>
          <w:sz w:val="32"/>
          <w:szCs w:val="32"/>
        </w:rPr>
        <w:t xml:space="preserve">(secondary branch) </w:t>
      </w:r>
      <w:r w:rsidRPr="00502B05">
        <w:rPr>
          <w:rFonts w:ascii="TH SarabunPSK" w:hAnsi="TH SarabunPSK" w:cs="TH SarabunPSK"/>
          <w:sz w:val="32"/>
          <w:szCs w:val="32"/>
          <w:cs/>
        </w:rPr>
        <w:t>ซึ่งแต่ละกิ่งจะมีดอกข้าว ความถี่ห่างของแขนงและกิ่งเล็ก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ๆ แตกต่างกันในข้าวแต่ละพันธุ์ แขนงและกิ่งเล็กมีชื่อเรียกอีกอย่างว่า ระแง้</w:t>
      </w:r>
    </w:p>
    <w:p w:rsidR="00F06976" w:rsidRPr="00502B05" w:rsidRDefault="006C77B8" w:rsidP="006C77B8">
      <w:pPr>
        <w:pStyle w:val="ac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ดอกข้าว ประกอบไปด้วยกลีบฝ่อ </w:t>
      </w:r>
      <w:r w:rsidRPr="00502B05">
        <w:rPr>
          <w:rFonts w:ascii="TH SarabunPSK" w:hAnsi="TH SarabunPSK" w:cs="TH SarabunPSK"/>
          <w:sz w:val="32"/>
          <w:szCs w:val="32"/>
        </w:rPr>
        <w:t xml:space="preserve">(rudimentary glumes)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ซึ่งเป็นปุ่มเล็กๆ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ปุ่มติดอยู่ที่คอรวงและส่วนปลายที่ต่อจากก้านดอกย่อย ขั้วดอก </w:t>
      </w:r>
      <w:r w:rsidRPr="00502B05">
        <w:rPr>
          <w:rFonts w:ascii="TH SarabunPSK" w:hAnsi="TH SarabunPSK" w:cs="TH SarabunPSK"/>
          <w:sz w:val="32"/>
          <w:szCs w:val="32"/>
        </w:rPr>
        <w:t>(rachilla)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อยู่ถัดจากกลีบฝ่อขึ้นมามีลักษณะเป็นก้านสั้นอยู่ระหว่างกลีบรองดอก </w:t>
      </w:r>
      <w:r w:rsidRPr="00502B05">
        <w:rPr>
          <w:rFonts w:ascii="TH SarabunPSK" w:hAnsi="TH SarabunPSK" w:cs="TH SarabunPSK"/>
          <w:sz w:val="32"/>
          <w:szCs w:val="32"/>
        </w:rPr>
        <w:t xml:space="preserve">(sterile lemmas)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และเปลือกดอกใหญ่ </w:t>
      </w:r>
      <w:r w:rsidRPr="00502B05">
        <w:rPr>
          <w:rFonts w:ascii="TH SarabunPSK" w:hAnsi="TH SarabunPSK" w:cs="TH SarabunPSK"/>
          <w:sz w:val="32"/>
          <w:szCs w:val="32"/>
        </w:rPr>
        <w:t xml:space="preserve">(lemma)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เปลือกของดอกข้าวจะมี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เปลือก คือ เปลือกดอกใหญ่และเปลือกดอกเล็ก </w:t>
      </w:r>
      <w:r w:rsidRPr="00502B05">
        <w:rPr>
          <w:rFonts w:ascii="TH SarabunPSK" w:hAnsi="TH SarabunPSK" w:cs="TH SarabunPSK"/>
          <w:sz w:val="32"/>
          <w:szCs w:val="32"/>
        </w:rPr>
        <w:t xml:space="preserve">(palea)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บนส่วนยอดของเปลือกดอกใหญ่ของข้าวบางพันธุ์จะมีปลายแหลมยื่นออกมาเรียกว่า หาง </w:t>
      </w:r>
      <w:r w:rsidRPr="00502B05">
        <w:rPr>
          <w:rFonts w:ascii="TH SarabunPSK" w:hAnsi="TH SarabunPSK" w:cs="TH SarabunPSK"/>
          <w:sz w:val="32"/>
          <w:szCs w:val="32"/>
        </w:rPr>
        <w:t xml:space="preserve">(awn)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ดอกข้าวมีความกว้างประมาณ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2-3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มิลลิเมตร และมีความยาวประมาณ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5-10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มิลลิเมตร ข้าวเป็นพืชที่มีดอกสมบูรณ์เพศ คือ มีทั้งเกสรตัวผู้ </w:t>
      </w:r>
      <w:r w:rsidRPr="00502B05">
        <w:rPr>
          <w:rFonts w:ascii="TH SarabunPSK" w:hAnsi="TH SarabunPSK" w:cs="TH SarabunPSK"/>
          <w:sz w:val="32"/>
          <w:szCs w:val="32"/>
        </w:rPr>
        <w:t xml:space="preserve">(stamen)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และเกสรตัวเมีย </w:t>
      </w:r>
      <w:r w:rsidRPr="00502B05">
        <w:rPr>
          <w:rFonts w:ascii="TH SarabunPSK" w:hAnsi="TH SarabunPSK" w:cs="TH SarabunPSK"/>
          <w:sz w:val="32"/>
          <w:szCs w:val="32"/>
        </w:rPr>
        <w:t xml:space="preserve">(pistil) </w:t>
      </w:r>
      <w:r w:rsidRPr="00502B05">
        <w:rPr>
          <w:rFonts w:ascii="TH SarabunPSK" w:hAnsi="TH SarabunPSK" w:cs="TH SarabunPSK"/>
          <w:sz w:val="32"/>
          <w:szCs w:val="32"/>
          <w:cs/>
        </w:rPr>
        <w:t>อยู่ภายในดอกเดียวกัน (กรมการข้าว</w:t>
      </w:r>
      <w:r w:rsidRPr="00502B05">
        <w:rPr>
          <w:rFonts w:ascii="TH SarabunPSK" w:hAnsi="TH SarabunPSK" w:cs="TH SarabunPSK"/>
          <w:sz w:val="32"/>
          <w:szCs w:val="32"/>
        </w:rPr>
        <w:t>, 2557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F06976" w:rsidRPr="00502B05" w:rsidRDefault="00F06976" w:rsidP="00F06976">
      <w:pPr>
        <w:pStyle w:val="ac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6C77B8" w:rsidP="00F069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ระยะการเจริญเติบโตของข้าว</w:t>
      </w:r>
    </w:p>
    <w:p w:rsidR="00285BA9" w:rsidRPr="00502B05" w:rsidRDefault="00285BA9" w:rsidP="00F069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การเจริญเติบโตของข้าว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สามารถแบ่ง</w:t>
      </w:r>
      <w:r w:rsidRPr="00502B05">
        <w:rPr>
          <w:rFonts w:ascii="TH SarabunPSK" w:hAnsi="TH SarabunPSK" w:cs="TH SarabunPSK"/>
          <w:sz w:val="32"/>
          <w:szCs w:val="32"/>
          <w:cs/>
        </w:rPr>
        <w:t>ได้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>3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ระยะ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(จำรัส, </w:t>
      </w:r>
      <w:r w:rsidRPr="00502B05">
        <w:rPr>
          <w:rFonts w:ascii="TH SarabunPSK" w:hAnsi="TH SarabunPSK" w:cs="TH SarabunPSK"/>
          <w:sz w:val="32"/>
          <w:szCs w:val="32"/>
        </w:rPr>
        <w:t>2534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การเจริญเติบโตทางลำต้นและใบ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vegetative growth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การเจริญเติบโตในช่วงนี้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    1) </w:t>
      </w:r>
      <w:r w:rsidRPr="00502B05">
        <w:rPr>
          <w:rFonts w:ascii="TH SarabunPSK" w:hAnsi="TH SarabunPSK" w:cs="TH SarabunPSK"/>
          <w:sz w:val="32"/>
          <w:szCs w:val="32"/>
          <w:cs/>
        </w:rPr>
        <w:t>ระยะกล้า (</w:t>
      </w:r>
      <w:r w:rsidRPr="00502B05">
        <w:rPr>
          <w:rFonts w:ascii="TH SarabunPSK" w:hAnsi="TH SarabunPSK" w:cs="TH SarabunPSK"/>
          <w:sz w:val="32"/>
          <w:szCs w:val="32"/>
        </w:rPr>
        <w:t>seedling stage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เริ่มตั้งแต่ต้นข้าวงอกออกจากเมล็ด จนกระทั่งต้นข้าวเริ่มแตกกอ ระยะนี้ใช้เวลาประมาณ </w:t>
      </w:r>
      <w:r w:rsidRPr="00502B05">
        <w:rPr>
          <w:rFonts w:ascii="TH SarabunPSK" w:hAnsi="TH SarabunPSK" w:cs="TH SarabunPSK"/>
          <w:sz w:val="32"/>
          <w:szCs w:val="32"/>
        </w:rPr>
        <w:t>20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วัน ต้นข้าวจะมีใบ </w:t>
      </w:r>
      <w:r w:rsidRPr="00502B05">
        <w:rPr>
          <w:rFonts w:ascii="TH SarabunPSK" w:hAnsi="TH SarabunPSK" w:cs="TH SarabunPSK"/>
          <w:sz w:val="32"/>
          <w:szCs w:val="32"/>
        </w:rPr>
        <w:t xml:space="preserve">5-6 </w:t>
      </w:r>
      <w:r w:rsidRPr="00502B05">
        <w:rPr>
          <w:rFonts w:ascii="TH SarabunPSK" w:hAnsi="TH SarabunPSK" w:cs="TH SarabunPSK"/>
          <w:sz w:val="32"/>
          <w:szCs w:val="32"/>
          <w:cs/>
        </w:rPr>
        <w:t>ใบ</w:t>
      </w:r>
    </w:p>
    <w:p w:rsidR="006C77B8" w:rsidRPr="00502B05" w:rsidRDefault="006C77B8" w:rsidP="006C77B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    2)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ระยะแตกกอ (</w:t>
      </w:r>
      <w:r w:rsidRPr="00502B05">
        <w:rPr>
          <w:rFonts w:ascii="TH SarabunPSK" w:hAnsi="TH SarabunPSK" w:cs="TH SarabunPSK"/>
          <w:sz w:val="32"/>
          <w:szCs w:val="32"/>
        </w:rPr>
        <w:t>tillering stage</w:t>
      </w:r>
      <w:r w:rsidRPr="00502B05">
        <w:rPr>
          <w:rFonts w:ascii="TH SarabunPSK" w:hAnsi="TH SarabunPSK" w:cs="TH SarabunPSK"/>
          <w:sz w:val="32"/>
          <w:szCs w:val="32"/>
          <w:cs/>
        </w:rPr>
        <w:t>) เริ่มจากต้นข้าวแตกกอจนกระทั่งเริ่มสร้างดอกอ่อน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ระยะนี้ใช้เวลา </w:t>
      </w:r>
      <w:r w:rsidRPr="00502B05">
        <w:rPr>
          <w:rFonts w:ascii="TH SarabunPSK" w:hAnsi="TH SarabunPSK" w:cs="TH SarabunPSK"/>
          <w:sz w:val="32"/>
          <w:szCs w:val="32"/>
        </w:rPr>
        <w:t>30-50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วัน ทั้งนี้ขึ้นอยู่กับพันธุ์ข้าว</w:t>
      </w:r>
    </w:p>
    <w:p w:rsidR="006C77B8" w:rsidRPr="00502B05" w:rsidRDefault="006C77B8" w:rsidP="006C77B8">
      <w:pPr>
        <w:pStyle w:val="ac"/>
        <w:tabs>
          <w:tab w:val="left" w:pos="709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การเจริญทางสืบพันธุ์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reproductive growth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เริ่มจากต้นข้าวเริ่มสร้างดอกอ่อน (</w:t>
      </w:r>
      <w:r w:rsidRPr="00502B05">
        <w:rPr>
          <w:rFonts w:ascii="TH SarabunPSK" w:hAnsi="TH SarabunPSK" w:cs="TH SarabunPSK"/>
          <w:sz w:val="32"/>
          <w:szCs w:val="32"/>
        </w:rPr>
        <w:t>panicle initiation</w:t>
      </w:r>
      <w:r w:rsidRPr="00502B05">
        <w:rPr>
          <w:rFonts w:ascii="TH SarabunPSK" w:hAnsi="TH SarabunPSK" w:cs="TH SarabunPSK"/>
          <w:sz w:val="32"/>
          <w:szCs w:val="32"/>
          <w:cs/>
        </w:rPr>
        <w:t>) ตั้งท้อง (</w:t>
      </w:r>
      <w:r w:rsidRPr="00502B05">
        <w:rPr>
          <w:rFonts w:ascii="TH SarabunPSK" w:hAnsi="TH SarabunPSK" w:cs="TH SarabunPSK"/>
          <w:sz w:val="32"/>
          <w:szCs w:val="32"/>
        </w:rPr>
        <w:t>booting</w:t>
      </w:r>
      <w:r w:rsidRPr="00502B05">
        <w:rPr>
          <w:rFonts w:ascii="TH SarabunPSK" w:hAnsi="TH SarabunPSK" w:cs="TH SarabunPSK"/>
          <w:sz w:val="32"/>
          <w:szCs w:val="32"/>
          <w:cs/>
        </w:rPr>
        <w:t>) ออกดอก (</w:t>
      </w:r>
      <w:r w:rsidRPr="00502B05">
        <w:rPr>
          <w:rFonts w:ascii="TH SarabunPSK" w:hAnsi="TH SarabunPSK" w:cs="TH SarabunPSK"/>
          <w:sz w:val="32"/>
          <w:szCs w:val="32"/>
        </w:rPr>
        <w:t>flowering</w:t>
      </w:r>
      <w:r w:rsidRPr="00502B05">
        <w:rPr>
          <w:rFonts w:ascii="TH SarabunPSK" w:hAnsi="TH SarabunPSK" w:cs="TH SarabunPSK"/>
          <w:sz w:val="32"/>
          <w:szCs w:val="32"/>
          <w:cs/>
        </w:rPr>
        <w:t>) จนถึงการผสมพันธุ์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fertilization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ใช้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30–55 </w:t>
      </w:r>
      <w:r w:rsidRPr="00502B05">
        <w:rPr>
          <w:rFonts w:ascii="TH SarabunPSK" w:hAnsi="TH SarabunPSK" w:cs="TH SarabunPSK"/>
          <w:sz w:val="32"/>
          <w:szCs w:val="32"/>
          <w:cs/>
        </w:rPr>
        <w:t>วัน</w:t>
      </w:r>
    </w:p>
    <w:p w:rsidR="006C77B8" w:rsidRPr="00502B05" w:rsidRDefault="006C77B8" w:rsidP="006C77B8">
      <w:p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    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การเจริญทางเมล็ด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grain development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เริ่มจาก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ระยะภายหลังการผสมเกสร ซึ่งรังไข่ที่ได้รับการผสมจะเจริญเติบโต อาหารที่ได้รับการสังเคราะห์แสงจะถูกสะสมในเมล็ดเป็นลำดับ ในหลายแห่งจึงเรียกระยะนี้ว่าระยะสะสมในเมล็ด </w:t>
      </w:r>
      <w:r w:rsidRPr="00502B05">
        <w:rPr>
          <w:rFonts w:ascii="TH SarabunPSK" w:hAnsi="TH SarabunPSK" w:cs="TH SarabunPSK"/>
          <w:sz w:val="32"/>
          <w:szCs w:val="32"/>
        </w:rPr>
        <w:t xml:space="preserve">(grain filling period)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ในระยะแรกจะอยู่ในระยะน้ำนม </w:t>
      </w:r>
      <w:r w:rsidRPr="00502B05">
        <w:rPr>
          <w:rFonts w:ascii="TH SarabunPSK" w:hAnsi="TH SarabunPSK" w:cs="TH SarabunPSK"/>
          <w:sz w:val="32"/>
          <w:szCs w:val="32"/>
        </w:rPr>
        <w:t xml:space="preserve">(milky)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เปลี่ยนเป็นแป้งอ่อน </w:t>
      </w:r>
      <w:r w:rsidRPr="00502B05">
        <w:rPr>
          <w:rFonts w:ascii="TH SarabunPSK" w:hAnsi="TH SarabunPSK" w:cs="TH SarabunPSK"/>
          <w:sz w:val="32"/>
          <w:szCs w:val="32"/>
        </w:rPr>
        <w:t xml:space="preserve">(dough)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จนกระทั่งเมล็ดสุก </w:t>
      </w:r>
      <w:r w:rsidRPr="00502B05">
        <w:rPr>
          <w:rFonts w:ascii="TH SarabunPSK" w:hAnsi="TH SarabunPSK" w:cs="TH SarabunPSK"/>
          <w:sz w:val="32"/>
          <w:szCs w:val="32"/>
        </w:rPr>
        <w:t xml:space="preserve">(ripening)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เป็นแป้งแข็งเป็นระยะสุกแก่หรือเก็บเกี่ยว </w:t>
      </w:r>
      <w:r w:rsidRPr="00502B05">
        <w:rPr>
          <w:rFonts w:ascii="TH SarabunPSK" w:hAnsi="TH SarabunPSK" w:cs="TH SarabunPSK"/>
          <w:sz w:val="32"/>
          <w:szCs w:val="32"/>
        </w:rPr>
        <w:t xml:space="preserve">(harvest maturity)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จะใช้เวลาการพัฒนาการของเมล็ดทั้งหมดประมาณ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25-30 </w:t>
      </w:r>
      <w:r w:rsidRPr="00502B05">
        <w:rPr>
          <w:rFonts w:ascii="TH SarabunPSK" w:hAnsi="TH SarabunPSK" w:cs="TH SarabunPSK"/>
          <w:sz w:val="32"/>
          <w:szCs w:val="32"/>
          <w:cs/>
        </w:rPr>
        <w:t>วัน</w:t>
      </w:r>
    </w:p>
    <w:p w:rsidR="006C77B8" w:rsidRPr="00502B05" w:rsidRDefault="006C77B8" w:rsidP="006C77B8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6C77B8">
      <w:p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E003E" w:rsidRPr="00502B05" w:rsidRDefault="00DE003E" w:rsidP="006C77B8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F06976">
      <w:pPr>
        <w:pStyle w:val="ac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125AD5" w:rsidP="00F06976">
      <w:pPr>
        <w:pStyle w:val="ac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02B05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การจำแนกประเภทของข้าว</w:t>
      </w:r>
    </w:p>
    <w:p w:rsidR="00285BA9" w:rsidRPr="00502B05" w:rsidRDefault="00285BA9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5AD5" w:rsidRPr="00502B05" w:rsidRDefault="00125AD5" w:rsidP="00125AD5">
      <w:pPr>
        <w:pStyle w:val="ac"/>
        <w:ind w:firstLine="36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ข้าวสามารถจำแนกออกได้หลายประเภท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</w:p>
    <w:p w:rsidR="00125AD5" w:rsidRPr="00502B05" w:rsidRDefault="00125AD5" w:rsidP="00125AD5">
      <w:pPr>
        <w:pStyle w:val="ac"/>
        <w:ind w:firstLine="36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การจำแนกข้าวโดย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แบ่งตามฤดูกาล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แบ่งออกเป็น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2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พวก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คือ</w:t>
      </w:r>
    </w:p>
    <w:p w:rsidR="00125AD5" w:rsidRPr="00502B05" w:rsidRDefault="00125AD5" w:rsidP="00125AD5">
      <w:pPr>
        <w:ind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</w:rPr>
        <w:t>1)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พันธุ์ข้าว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นาปี เป็นข้าวที่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ไวต่อช่วงแสง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photoperiod sensitive rice variety)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เป็นพันธุ์ข้าวที่ต้องการช่วงแสงสั้นต่อวัน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short-day plant)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ซึ่งต้องการสภาพช่วงวันหรือช่วงแสงสั้น ในขณะที่มีการเจริญเติบโตในระยะเวลาที่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กลางวันสั้นกว่ากลางคืน ซึ่งข้าวแต่ละพันธุ์จะต้องการช่วงแสงสั้นที่แตกต่างกัน โดยส่วนใหญ่จะสั้นกว่า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12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ชั่วโมง ซึ่ง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เหมาะสมต่อการกระตุ้นให้มีการสร้างและออกดอกหรือรวงข้าว ซึ่งมีวันออกดอกที่ค่อนข้างแน่นอนทุกปี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จึงมีการแบ่งพันธุ์ข้าวนาปีออกเป็นพันธุ์ข้าวเบา ข้าวกลาง และข้าวหนัก โดยที่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ข้าวเบา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early maturing rice) 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ออกดอกในช่วงปลายเดือนกันยายน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ถึงราววันที่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ตุลาคม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ข้าวกลาง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medium maturing rice) 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ออกดอกประมาณวันที่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ตุลาคม ถึง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31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ตุลาคม</w:t>
      </w:r>
      <w:r w:rsidRPr="00502B05">
        <w:rPr>
          <w:rFonts w:ascii="TH SarabunPSK" w:eastAsia="Times New Roman" w:hAnsi="TH SarabunPSK" w:cs="TH SarabunPSK"/>
          <w:sz w:val="32"/>
          <w:szCs w:val="32"/>
        </w:rPr>
        <w:t> 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ข้าวหนัก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late maturing rice) 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ส่วนใหญ่ออกดอกเดือนพฤศจิกายน บางพันธุ์ออกดอกเดือ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ธันวาคม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ถึง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เดือน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มกราคม</w:t>
      </w:r>
    </w:p>
    <w:p w:rsidR="00125AD5" w:rsidRPr="00502B05" w:rsidRDefault="00125AD5" w:rsidP="00125AD5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</w:rPr>
        <w:t>2)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พันธุ์ข้าว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นาปรัง เป็นข้าวนอกฤดูกาลหรือข้าว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ไม่ไวต่อช่วงแสง (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photoperiod insensitive rice variety)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เป็นข้าวที่มีการออกดอกตามอายุ ซึ่งนับเป็นจำนวนวันตั้งแต่วันตกกล้าถึงวันออกรวง และจะเก็บเกี่ยวได้ภายหลังจากออกรวงประมาณ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ซึ่งมักมีอายุตั้งแต่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90-140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วัน สามารถปลูกได้ตลอดปีและนิยมปลูกในนาปรังที่มีน้ำเพียงพอต่อการปลูก</w:t>
      </w:r>
    </w:p>
    <w:p w:rsidR="00125AD5" w:rsidRPr="00502B05" w:rsidRDefault="00125AD5" w:rsidP="00125AD5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การจำแนกข้าวโดย</w:t>
      </w:r>
      <w:r w:rsidRPr="00502B0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แบ่งตามพื้นที่ปลูก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แบ่ง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ชนิด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>(กฤษฎา</w:t>
      </w:r>
      <w:r w:rsidRPr="00502B05">
        <w:rPr>
          <w:rFonts w:ascii="TH SarabunPSK" w:eastAsia="Calibri" w:hAnsi="TH SarabunPSK" w:cs="TH SarabunPSK"/>
          <w:sz w:val="32"/>
          <w:szCs w:val="32"/>
        </w:rPr>
        <w:t>, 2537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6"/>
          <w:szCs w:val="36"/>
        </w:rPr>
        <w:t xml:space="preserve"> </w:t>
      </w:r>
    </w:p>
    <w:p w:rsidR="00125AD5" w:rsidRPr="00502B05" w:rsidRDefault="00125AD5" w:rsidP="00125AD5">
      <w:pPr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>1)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ข้าวไร่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ข้าวที่ปลูกในที่ดอนไม่มีน้ำขัง และไม่มีคันนา ปลูกโดยอาศัยน้ำฝนเพียงอย่างเดียว การปลูกเหมือนพืชไร่ทั่วไปและมีปลูกมากทางภาคเหนือ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ตามเนิน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ตามดอย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และภาคใต้ ปลูกแซมสวนยางอายุ </w:t>
      </w:r>
      <w:r w:rsidRPr="00502B05">
        <w:rPr>
          <w:rFonts w:ascii="TH SarabunPSK" w:hAnsi="TH SarabunPSK" w:cs="TH SarabunPSK"/>
          <w:sz w:val="32"/>
          <w:szCs w:val="32"/>
        </w:rPr>
        <w:t xml:space="preserve">1-3 </w:t>
      </w:r>
      <w:r w:rsidRPr="00502B05">
        <w:rPr>
          <w:rFonts w:ascii="TH SarabunPSK" w:hAnsi="TH SarabunPSK" w:cs="TH SarabunPSK"/>
          <w:sz w:val="32"/>
          <w:szCs w:val="32"/>
          <w:cs/>
        </w:rPr>
        <w:t>ปี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แรก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ส่วนใหญ่จะปลูกด้วยวิธียอดเมล็ด</w:t>
      </w:r>
    </w:p>
    <w:p w:rsidR="00125AD5" w:rsidRPr="00502B05" w:rsidRDefault="00125AD5" w:rsidP="00125AD5">
      <w:pPr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>2)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ข้าวนาสวน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เป็นข้าวที่ปลูกในที่ลุ่มมีระดับน้ำลึก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ตั้งแต่ </w:t>
      </w:r>
      <w:r w:rsidRPr="00502B05">
        <w:rPr>
          <w:rFonts w:ascii="TH SarabunPSK" w:hAnsi="TH SarabunPSK" w:cs="TH SarabunPSK"/>
          <w:sz w:val="32"/>
          <w:szCs w:val="32"/>
        </w:rPr>
        <w:t xml:space="preserve">5-10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เซนติเมตร จนถึงพื้นที่ที่ระดับน้ำลึก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ไม่เกิน </w:t>
      </w:r>
      <w:r w:rsidRPr="00502B05">
        <w:rPr>
          <w:rFonts w:ascii="TH SarabunPSK" w:hAnsi="TH SarabunPSK" w:cs="TH SarabunPSK"/>
          <w:sz w:val="32"/>
          <w:szCs w:val="32"/>
        </w:rPr>
        <w:t xml:space="preserve">80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เป็นข้าวที่ปลูกกันส่วนใหญ่ของประเทศและมีพื้นที่ปลูกมากที่สุดในภาคตะวันออกเฉียงเหนือและภาคกลาง ส่วนมากจะให้ผลผลิตต่อไร่สูงกว่าข้าวไร่ และข้าวขึ้นน้ำ อยู่ในระหว่าง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30-50 </w:t>
      </w:r>
      <w:r w:rsidRPr="00502B05">
        <w:rPr>
          <w:rFonts w:ascii="TH SarabunPSK" w:hAnsi="TH SarabunPSK" w:cs="TH SarabunPSK"/>
          <w:sz w:val="32"/>
          <w:szCs w:val="32"/>
          <w:cs/>
        </w:rPr>
        <w:t>ถังต่อไร่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และส่วนใหญ่จะมีการปลูกโดยวิธีปักดำ หว่านน้ำตม หรือหว่านนาแห้ง</w:t>
      </w:r>
    </w:p>
    <w:p w:rsidR="00125AD5" w:rsidRPr="00502B05" w:rsidRDefault="00125AD5" w:rsidP="00125AD5">
      <w:pPr>
        <w:tabs>
          <w:tab w:val="left" w:pos="450"/>
          <w:tab w:val="left" w:pos="1080"/>
          <w:tab w:val="left" w:pos="1620"/>
        </w:tabs>
        <w:ind w:right="-46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>3)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ข้าวขึ้นน้ำ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หรือข้าวนาเมือง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หรือข้างฟางลอย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เป็นข้าวที่ปลูกในพื้นที่ที่มีน้ำท่วมลึกในฤดูน้ำหลาก โดยมีน้ำท่วมลึกเกินกว่า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</w:t>
      </w:r>
      <w:r w:rsidRPr="00502B05">
        <w:rPr>
          <w:rFonts w:ascii="TH SarabunPSK" w:hAnsi="TH SarabunPSK" w:cs="TH SarabunPSK"/>
          <w:sz w:val="32"/>
          <w:szCs w:val="32"/>
          <w:cs/>
        </w:rPr>
        <w:t>ซ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นติเ</w:t>
      </w:r>
      <w:r w:rsidRPr="00502B05">
        <w:rPr>
          <w:rFonts w:ascii="TH SarabunPSK" w:hAnsi="TH SarabunPSK" w:cs="TH SarabunPSK"/>
          <w:sz w:val="32"/>
          <w:szCs w:val="32"/>
          <w:cs/>
        </w:rPr>
        <w:t>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ตร ขึ้นไป จนถึง </w:t>
      </w:r>
      <w:r w:rsidRPr="00502B05">
        <w:rPr>
          <w:rFonts w:ascii="TH SarabunPSK" w:hAnsi="TH SarabunPSK" w:cs="TH SarabunPSK"/>
          <w:sz w:val="32"/>
          <w:szCs w:val="32"/>
        </w:rPr>
        <w:t xml:space="preserve">3-4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พันธุ์ข้าวนี้จะสามารถปรับตัวได้ตามระดับน้ำที่สูงขึ้นจึงเรียกว่าข้าวขึ้นน้ำ พบมากในพื้นที่ราบลุ่มภาคกลาง ส่วนในภาคใต้พบบ้างเป็นบางแห่ง การปลูกมักจะใช้หว่านข้าวแห้งตอนต้นฤดูฝน 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/>
          <w:sz w:val="32"/>
          <w:szCs w:val="32"/>
          <w:cs/>
        </w:rPr>
        <w:t>ที่ทางราชการแนะนำ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เล็บมือนาง </w:t>
      </w:r>
      <w:r w:rsidRPr="00502B05">
        <w:rPr>
          <w:rFonts w:ascii="TH SarabunPSK" w:hAnsi="TH SarabunPSK" w:cs="TH SarabunPSK"/>
          <w:sz w:val="32"/>
          <w:szCs w:val="32"/>
        </w:rPr>
        <w:t xml:space="preserve">111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ปิ่นแก้ว </w:t>
      </w:r>
      <w:r w:rsidRPr="00502B05">
        <w:rPr>
          <w:rFonts w:ascii="TH SarabunPSK" w:hAnsi="TH SarabunPSK" w:cs="TH SarabunPSK"/>
          <w:sz w:val="32"/>
          <w:szCs w:val="32"/>
        </w:rPr>
        <w:t xml:space="preserve">56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ตะเภาแก้ว </w:t>
      </w:r>
      <w:r w:rsidRPr="00502B05">
        <w:rPr>
          <w:rFonts w:ascii="TH SarabunPSK" w:hAnsi="TH SarabunPSK" w:cs="TH SarabunPSK"/>
          <w:sz w:val="32"/>
          <w:szCs w:val="32"/>
        </w:rPr>
        <w:t xml:space="preserve">161 </w:t>
      </w:r>
      <w:r w:rsidRPr="00502B05">
        <w:rPr>
          <w:rFonts w:ascii="TH SarabunPSK" w:hAnsi="TH SarabunPSK" w:cs="TH SarabunPSK"/>
          <w:sz w:val="32"/>
          <w:szCs w:val="32"/>
          <w:cs/>
        </w:rPr>
        <w:t>นางฉลอง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กข</w:t>
      </w:r>
      <w:r w:rsidRPr="00502B05">
        <w:rPr>
          <w:rFonts w:ascii="TH SarabunPSK" w:hAnsi="TH SarabunPSK" w:cs="TH SarabunPSK"/>
          <w:sz w:val="32"/>
          <w:szCs w:val="32"/>
        </w:rPr>
        <w:t xml:space="preserve"> 17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  <w:cs/>
        </w:rPr>
        <w:t>กข</w:t>
      </w:r>
      <w:r w:rsidRPr="00502B05">
        <w:rPr>
          <w:rFonts w:ascii="TH SarabunPSK" w:hAnsi="TH SarabunPSK" w:cs="TH SarabunPSK"/>
          <w:sz w:val="32"/>
          <w:szCs w:val="32"/>
        </w:rPr>
        <w:t xml:space="preserve"> 19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เป็นต้น ผลผลิตโดยเฉลี่ยประมาณ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200-300 </w:t>
      </w:r>
      <w:r w:rsidRPr="00502B05">
        <w:rPr>
          <w:rFonts w:ascii="TH SarabunPSK" w:hAnsi="TH SarabunPSK" w:cs="TH SarabunPSK"/>
          <w:sz w:val="32"/>
          <w:szCs w:val="32"/>
          <w:cs/>
        </w:rPr>
        <w:t>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ิโลกรัมต่อ</w:t>
      </w:r>
      <w:r w:rsidRPr="00502B05">
        <w:rPr>
          <w:rFonts w:ascii="TH SarabunPSK" w:hAnsi="TH SarabunPSK" w:cs="TH SarabunPSK"/>
          <w:sz w:val="32"/>
          <w:szCs w:val="32"/>
          <w:cs/>
        </w:rPr>
        <w:t>ไร่ เมล็ดข้าวเมื่อนำไปสีมักจะแตกหักเนื่องจากข้าวสารมีท้องไข่หรือท้องปลาซิวมาก พ่อค้าจึงนิยมเอาไปทำข้าวนึ่งเพราะเมื่อนำไปสีแล้วได้ข้าวสารที่มีคุณภาพดี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12D6">
        <w:rPr>
          <w:rFonts w:ascii="TH SarabunPSK" w:hAnsi="TH SarabunPSK" w:cs="TH SarabunPSK"/>
          <w:sz w:val="32"/>
          <w:szCs w:val="32"/>
        </w:rPr>
        <w:t>(</w:t>
      </w:r>
      <w:r w:rsidRPr="004612D6">
        <w:rPr>
          <w:rFonts w:ascii="TH SarabunPSK" w:hAnsi="TH SarabunPSK" w:cs="TH SarabunPSK"/>
          <w:sz w:val="32"/>
          <w:szCs w:val="32"/>
          <w:cs/>
        </w:rPr>
        <w:t>บริบูรณ์</w:t>
      </w:r>
      <w:r w:rsidRPr="004612D6">
        <w:rPr>
          <w:rFonts w:ascii="TH SarabunPSK" w:hAnsi="TH SarabunPSK" w:cs="TH SarabunPSK"/>
          <w:sz w:val="32"/>
          <w:szCs w:val="32"/>
        </w:rPr>
        <w:t>, 2540;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กรมการค้าต่างประเทศ</w:t>
      </w:r>
      <w:r w:rsidRPr="00502B05">
        <w:rPr>
          <w:rFonts w:ascii="TH SarabunPSK" w:hAnsi="TH SarabunPSK" w:cs="TH SarabunPSK"/>
          <w:sz w:val="32"/>
          <w:szCs w:val="32"/>
        </w:rPr>
        <w:t>, 2548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25AD5" w:rsidRPr="00502B05" w:rsidRDefault="00125AD5" w:rsidP="00125AD5">
      <w:pPr>
        <w:ind w:right="-46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การจำแนกข้าวตามการปรับปรุงพันธุ์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 xml:space="preserve">แบ่งออกเป็น 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พวกใหญ่ ๆ คือ</w:t>
      </w:r>
      <w:r w:rsidRPr="00502B05">
        <w:rPr>
          <w:rFonts w:ascii="TH SarabunPSK" w:hAnsi="TH SarabunPSK" w:cs="TH SarabunPSK"/>
          <w:sz w:val="36"/>
          <w:szCs w:val="36"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พันธุ์พื้นบ้านหรือพันธุ์พื้นเมือง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ข้าวพันธุ์ปรับปรุง</w:t>
      </w:r>
    </w:p>
    <w:p w:rsidR="00125AD5" w:rsidRPr="00502B05" w:rsidRDefault="00125AD5" w:rsidP="00125AD5">
      <w:pPr>
        <w:tabs>
          <w:tab w:val="left" w:pos="450"/>
          <w:tab w:val="left" w:pos="1080"/>
          <w:tab w:val="left" w:pos="1620"/>
        </w:tabs>
        <w:ind w:right="-46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lastRenderedPageBreak/>
        <w:tab/>
      </w:r>
      <w:r w:rsidRPr="00502B05">
        <w:rPr>
          <w:rFonts w:ascii="TH SarabunPSK" w:hAnsi="TH SarabunPSK" w:cs="TH SarabunPSK"/>
          <w:sz w:val="32"/>
          <w:szCs w:val="32"/>
        </w:rPr>
        <w:tab/>
        <w:t>1)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พันธุ์พื้นบ้านหรือพันธุ์พื้นเมือง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 (land race varieties)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เป็นพันธุ์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ที่เกษตรกรใช้ปลูกมาแต่ดั้งเดิม ส่วนมากมักเป็นพันธุ์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 xml:space="preserve">ที่มีการปรับตัวดีในสภาพแวดล้อมของท้องถิ่น มักมีต้นสูงใบลู่ ปรับตัวในสภาพดินไม่อุดมสมบูรณ์ได้ดี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พันธุ์พื้นเมืองจะให้ผลผลิตต่ำถึงปานกลางในสภาพการปลูกของเกษตรกร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ใช้ปัจจัยการผลิตต่ำ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ข้าว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พันธุ์พื้นเมืองมีอยู่</w:t>
      </w:r>
      <w:r w:rsidRPr="00502B05">
        <w:rPr>
          <w:rFonts w:ascii="TH SarabunPSK" w:eastAsia="Calibri" w:hAnsi="TH SarabunPSK" w:cs="TH SarabunPSK" w:hint="cs"/>
          <w:sz w:val="32"/>
          <w:szCs w:val="32"/>
          <w:cs/>
        </w:rPr>
        <w:t>เป็นจำนวน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มาก และมักเรียกชื่อไปตามท้องถิ่น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เช่น เจ้าแดง ปลาชิ้ว มะลิดำ และ มะลิหอม เป็นต้น ซึ่งเป็นข้าวที่เรียกกันในภาคตะวันออกเฉียงเหนือ</w:t>
      </w:r>
    </w:p>
    <w:p w:rsidR="00F06976" w:rsidRPr="00502B05" w:rsidRDefault="00125AD5" w:rsidP="00C33AC8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ข้าวพันธุ์ปรับปรุง คือ พันธุ์ข้าวที่ทางราชการได้ขยายพันธุ์และเผยแพร่ออกสู่เกษตรกร เป็นพันธุ์ข้าวที่คณะกรรมการพิจารณาพันธุ์ข้าวได้ตรวจสอบแล้ว และประกาศเป็นทางการ ลักษณะโดยทั่วไปจะเป็นพันธุ์ที่ให้ผลผลิตสูง ตอบสนองต่อปุ๋ยสูง ต้านทานโรคและแมลง มีเมล็ดได้มาตรฐาน คุณภาพการหุงต้มดี ลักษณะต่างๆ เหล่านี้จะมีอยู่ในแต่ละพันธุ์แตกต่างกันไป การได้มาของพันธุ์ดีทางราชการนั้นได้มาจากการคัดเลือกจากพันธุ์พื้นเมือง และการสร้างพันธุ์ขึ้นใหม่โดยวิธีการผสมพันธุ์ หรือชักนำให้กลายพันธุ์โดยการใช้รังสี ข้าวที่ปรับปรุงพันธุ์ เช่น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 </w:t>
      </w:r>
      <w:r w:rsidRPr="00502B05">
        <w:rPr>
          <w:rFonts w:ascii="TH SarabunPSK" w:hAnsi="TH SarabunPSK" w:cs="TH SarabunPSK"/>
          <w:sz w:val="32"/>
          <w:szCs w:val="32"/>
          <w:cs/>
        </w:rPr>
        <w:t>กข</w:t>
      </w:r>
      <w:r w:rsidRPr="00502B05">
        <w:rPr>
          <w:rFonts w:ascii="TH SarabunPSK" w:hAnsi="TH SarabunPSK" w:cs="TH SarabunPSK"/>
          <w:sz w:val="32"/>
          <w:szCs w:val="32"/>
        </w:rPr>
        <w:t xml:space="preserve"> 7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ชัยนาท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502B05">
        <w:rPr>
          <w:rFonts w:ascii="TH SarabunPSK" w:hAnsi="TH SarabunPSK" w:cs="TH SarabunPSK"/>
          <w:sz w:val="32"/>
          <w:szCs w:val="32"/>
        </w:rPr>
        <w:t xml:space="preserve"> 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สุพรรณบุรี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พิษณุโลก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เป็นต้น (ยุทธศาสตร์ข้าวไทย</w:t>
      </w:r>
      <w:r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2550)</w:t>
      </w:r>
    </w:p>
    <w:p w:rsidR="00F06976" w:rsidRPr="00502B05" w:rsidRDefault="00F06976" w:rsidP="00F0697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C77C60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สภาวะความแห้งแล้งในระบบการปลูกพืช</w:t>
      </w:r>
    </w:p>
    <w:p w:rsidR="00285BA9" w:rsidRPr="00502B05" w:rsidRDefault="00285BA9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C60" w:rsidRPr="00502B05" w:rsidRDefault="00C77C60" w:rsidP="00C77C60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สภาพความแห้งแล้งในพืชเป็นสภาวะที่พืชขาดน้ำหรือมีน้ำในปริมาณน้อยไม่เพียงพอกับความต้องการของพืช </w:t>
      </w:r>
      <w:r w:rsidRPr="00502B05">
        <w:rPr>
          <w:rFonts w:ascii="TH SarabunPSK" w:hAnsi="TH SarabunPSK" w:cs="TH SarabunPSK"/>
          <w:sz w:val="32"/>
          <w:szCs w:val="32"/>
        </w:rPr>
        <w:t xml:space="preserve">Pantuwan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sz w:val="32"/>
          <w:szCs w:val="32"/>
          <w:cs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Bernier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47029F">
        <w:rPr>
          <w:rFonts w:ascii="TH SarabunPSK" w:hAnsi="TH SarabunPSK" w:cs="TH SarabunPSK"/>
          <w:sz w:val="32"/>
          <w:szCs w:val="32"/>
        </w:rPr>
        <w:t>.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2008</w:t>
      </w:r>
      <w:r w:rsidRPr="00502B05">
        <w:rPr>
          <w:rFonts w:ascii="TH SarabunPSK" w:hAnsi="TH SarabunPSK" w:cs="TH SarabunPSK"/>
          <w:sz w:val="32"/>
          <w:szCs w:val="32"/>
          <w:cs/>
        </w:rPr>
        <w:t>) ได้จำแนกประเภทสภาพความแห่งแล้งในนาข้าวไว้ดังนี้</w:t>
      </w:r>
    </w:p>
    <w:p w:rsidR="00C77C60" w:rsidRPr="00502B05" w:rsidRDefault="00C77C60" w:rsidP="00C77C60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สภาพความแห้งแล้งในระยะเจริญเติบโตทางลำต้น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vegetative phase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early drought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สภาพความแห้งแล้งในช่วงการเจริญเติบโตอาจเกิดได้ตั้งแต่ช่วงเป็นเมล็ด เช่น ในพื้นที่มีสภาพดินชั้นบนมีความชื้นต่ำประมาณ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10-11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 เป็นสภาพความแห้งแล้งที่จะเกิดขึ้นระหว่างระยะเริ่มงอกจนกระทั่งถึงระยะที่ข้าวเริ่มมีการแตกกอ แต่ยังแตกกอได้ไม่เต็มที่ความแห้งแล้งในระยะนี้จะทำให้กระบวนการงอกของข้าวช้าลงประมาณ</w:t>
      </w:r>
      <w:r w:rsidRPr="00502B05">
        <w:rPr>
          <w:rFonts w:ascii="TH SarabunPSK" w:hAnsi="TH SarabunPSK" w:cs="TH SarabunPSK"/>
          <w:sz w:val="32"/>
          <w:szCs w:val="32"/>
        </w:rPr>
        <w:t xml:space="preserve"> 1 </w:t>
      </w:r>
      <w:r w:rsidRPr="00502B05">
        <w:rPr>
          <w:rFonts w:ascii="TH SarabunPSK" w:hAnsi="TH SarabunPSK" w:cs="TH SarabunPSK"/>
          <w:sz w:val="32"/>
          <w:szCs w:val="32"/>
          <w:cs/>
        </w:rPr>
        <w:t>สัปดาห์ เปอร์เซ็นต์ความงอกลดลงเหลือ</w:t>
      </w:r>
      <w:r w:rsidRPr="00502B05">
        <w:rPr>
          <w:rFonts w:ascii="TH SarabunPSK" w:hAnsi="TH SarabunPSK" w:cs="TH SarabunPSK"/>
          <w:sz w:val="32"/>
          <w:szCs w:val="32"/>
        </w:rPr>
        <w:t xml:space="preserve"> 64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เปอร์เซ็นต์ และยังส่งผลกระทบให้ผลผลิตลดลงกว่า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เปอร์เซ็นต์เมื่อเปรียบเทียบกับข้าวที่ปลูกในดินที่มีน้ำเพียงพอ การขาดน้ำในระยะนี้ยังมีผลต่อสัณฐานวิทยาของข้าว เช่น การแผ่ขยายของใบข้าว การม้วนใบ ใบตาย ความสูง และการแตกกอ</w:t>
      </w:r>
    </w:p>
    <w:p w:rsidR="00C77C60" w:rsidRPr="00502B05" w:rsidRDefault="00C77C60" w:rsidP="00C77C60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สภาพความแห้งแล้งในระยะสืบพันธุ์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reproductive phase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02B05">
        <w:rPr>
          <w:rFonts w:ascii="TH SarabunPSK" w:hAnsi="TH SarabunPSK" w:cs="TH SarabunPSK"/>
          <w:sz w:val="32"/>
          <w:szCs w:val="32"/>
          <w:cs/>
        </w:rPr>
        <w:t>สภาพความแห้งแล้งในช่วงนี้จะเกิดขึ้นในระยะที่ข้าวแตกกอเต็มที่จนกระทั่งถึงระยะที่ข้าวตั้งท้อง ซึ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่</w:t>
      </w:r>
      <w:r w:rsidRPr="00502B05">
        <w:rPr>
          <w:rFonts w:ascii="TH SarabunPSK" w:hAnsi="TH SarabunPSK" w:cs="TH SarabunPSK"/>
          <w:sz w:val="32"/>
          <w:szCs w:val="32"/>
          <w:cs/>
        </w:rPr>
        <w:t>งถ้าข้าวกระทบแล้งในช่วงนี้จะส่งผลกระทบต่อความเป็นหมันและจำนวนดอกของข้าว มีผลกระทบมากต่อสรีรวิทยา กระบวนการสืบพันธุ์ และผลผลิตของข้าว เพราะจะทำให้เปอร์เซ็นต์ความเป็นหมันของดอกข้าวเพิ่มขึ้น ทำให้จำนวนเมล็ดต่อรวงน้อยลง ข้าวที่ได้รับความแห้งแล้งในระยะนี้จึงมีผลกระทบต่อผลผลิตมากที่สุด</w:t>
      </w:r>
    </w:p>
    <w:p w:rsidR="00F06976" w:rsidRPr="00502B05" w:rsidRDefault="00C77C60" w:rsidP="00C77C60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สภาพความแห้งแล้งในระยะเติมเต็มเมล็ด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grain filling phase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late drought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เป็นสภาพแห้งแล้งที่เกิดขึ้นหลังจากที่ข้าวออกดอกแล้ว ข้าวที่ได้ผลกระทบจากสภาพแห้งในระยะนี้ จะมีผลต่อผลผลิตน้อยมาก เพราะอาหารส่วนใหญ่ที่ต้นข้าวเก็บสะสมไว้ที่ลำต้นที่ถูกส่ง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ลำเลียงไปเก็บสะสมไว้ที่เมล็ดแล้ว ผลกรทบเพียงเล็กน้อยที่อาจเกิดขึ้นคือขนาดของเมล็ดข้าวที่เล็กลง อาจส่งผลทำให้น้ำหนักต่อเมล็ดลดลง</w:t>
      </w:r>
    </w:p>
    <w:p w:rsidR="00285BA9" w:rsidRPr="00502B05" w:rsidRDefault="00285BA9" w:rsidP="00F0697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47029F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กลไก</w:t>
      </w:r>
      <w:r w:rsidR="00C77C60"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การตอบสนองของพืชต่อสภาพแวดล้อม</w:t>
      </w:r>
    </w:p>
    <w:p w:rsidR="00285BA9" w:rsidRPr="00502B05" w:rsidRDefault="00285BA9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C60" w:rsidRPr="00502B05" w:rsidRDefault="00C77C60" w:rsidP="009C62C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เมื่อพืชก</w:t>
      </w:r>
      <w:r w:rsidR="0047029F">
        <w:rPr>
          <w:rFonts w:ascii="TH SarabunPSK" w:hAnsi="TH SarabunPSK" w:cs="TH SarabunPSK"/>
          <w:sz w:val="32"/>
          <w:szCs w:val="32"/>
          <w:cs/>
        </w:rPr>
        <w:t>ระทบต่อความแห้งแล้ง พืชจะมีกลไก</w:t>
      </w:r>
      <w:r w:rsidRPr="00502B05">
        <w:rPr>
          <w:rFonts w:ascii="TH SarabunPSK" w:hAnsi="TH SarabunPSK" w:cs="TH SarabunPSK"/>
          <w:sz w:val="32"/>
          <w:szCs w:val="32"/>
          <w:cs/>
        </w:rPr>
        <w:t>การตอบสนองเพื่อให้สามารถให้เจริญเติบโต และดำรงชีวิตอยู่รอดได้ โดยพืชจะมีการปรับตัวหลายลักษณะแตกต่างกันขึ้นอยู่กับชนิดของพืช ดังนี้</w:t>
      </w:r>
    </w:p>
    <w:p w:rsidR="00C77C60" w:rsidRPr="00502B05" w:rsidRDefault="00C77C60" w:rsidP="00C77C60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45D8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การหนีแล้ง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drought escape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เป็นกลไกลการตอบสนองต่อสภาพความแห้งแล้ง พืชจะปรับตัวมีการเจริญเติบโตเร็วขึ้นและมีวงจรชีวิตที่สมบูรณ์ก่อนที่ความชื้นในดินจะลดต่ำลง (</w:t>
      </w:r>
      <w:r w:rsidRPr="00502B05">
        <w:rPr>
          <w:rFonts w:ascii="TH SarabunPSK" w:hAnsi="TH SarabunPSK" w:cs="TH SarabunPSK"/>
          <w:sz w:val="32"/>
          <w:szCs w:val="32"/>
        </w:rPr>
        <w:t>Turner, 1986</w:t>
      </w:r>
      <w:r w:rsidRPr="00502B05">
        <w:rPr>
          <w:rFonts w:ascii="TH SarabunPSK" w:hAnsi="TH SarabunPSK" w:cs="TH SarabunPSK"/>
          <w:sz w:val="32"/>
          <w:szCs w:val="32"/>
          <w:cs/>
        </w:rPr>
        <w:t>) เมื่อเกิดสภาวะแห้งพืชในกลุ่มนี้จะได้รับผลกระทบในช่วงปลายฤดูปลูกหรือหลังจากที่พืชสร้างผลผลิตแล้ว จึงไม่ได้รับผลกระทบมา</w:t>
      </w:r>
      <w:r w:rsidR="0047029F">
        <w:rPr>
          <w:rFonts w:ascii="TH SarabunPSK" w:hAnsi="TH SarabunPSK" w:cs="TH SarabunPSK" w:hint="cs"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sz w:val="32"/>
          <w:szCs w:val="32"/>
          <w:cs/>
        </w:rPr>
        <w:t>จากสภาวะแล้ง ตัวอย่างกลไกลการตอบสนองต่อสภาพความแห้งแล้งแบบนี้คือพืชกลุ่มที่มีเหง้า ซึ่งจะมีการพักตัวในช่วงที่มีสภาพความแห้งแล้ง จึงทำให้เมล็ดและเหง้าของพืชกลุ่มนี้ไม่ได้รับอันตรายจากสภาพความแห้งแล้ง (สุวิทย์</w:t>
      </w:r>
      <w:r w:rsidRPr="00502B05">
        <w:rPr>
          <w:rFonts w:ascii="TH SarabunPSK" w:hAnsi="TH SarabunPSK" w:cs="TH SarabunPSK"/>
          <w:sz w:val="32"/>
          <w:szCs w:val="32"/>
        </w:rPr>
        <w:t>, 2532)</w:t>
      </w:r>
    </w:p>
    <w:p w:rsidR="00C77C60" w:rsidRPr="00502B05" w:rsidRDefault="00C77C60" w:rsidP="00C77C60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45D8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การหลีกเลี่ยงต่อสภาพแล้ง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dehydration avoidance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77C60" w:rsidRPr="00502B05" w:rsidRDefault="00C77C60" w:rsidP="00C77C60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การหลีกเลี่ยงสภาพแล้งเป็นความสามารถในการรักษาระดับของน้ำไว้ในต้นพืชได้สูงและหลีกเลี่ยงการขาดน้ำภายใต้สภาพดินที่มีความชื้นลดลง (</w:t>
      </w:r>
      <w:r w:rsidRPr="00502B05">
        <w:rPr>
          <w:rFonts w:ascii="TH SarabunPSK" w:hAnsi="TH SarabunPSK" w:cs="TH SarabunPSK"/>
          <w:sz w:val="32"/>
          <w:szCs w:val="32"/>
        </w:rPr>
        <w:t>Pantuwan, 2000</w:t>
      </w:r>
      <w:r w:rsidRPr="00502B05">
        <w:rPr>
          <w:rFonts w:ascii="TH SarabunPSK" w:hAnsi="TH SarabunPSK" w:cs="TH SarabunPSK"/>
          <w:sz w:val="32"/>
          <w:szCs w:val="32"/>
          <w:cs/>
        </w:rPr>
        <w:t>) ซึ่งศักย์ของน้ำในใบเป็นดัชนีที่ใช้ต่อสถานะศักย์ของน้ำในต้นพืช (</w:t>
      </w:r>
      <w:r w:rsidRPr="00502B05">
        <w:rPr>
          <w:rFonts w:ascii="TH SarabunPSK" w:hAnsi="TH SarabunPSK" w:cs="TH SarabunPSK"/>
          <w:sz w:val="32"/>
          <w:szCs w:val="32"/>
        </w:rPr>
        <w:t>Turner, 1982</w:t>
      </w:r>
      <w:r w:rsidRPr="00502B05">
        <w:rPr>
          <w:rFonts w:ascii="TH SarabunPSK" w:hAnsi="TH SarabunPSK" w:cs="TH SarabunPSK"/>
          <w:sz w:val="32"/>
          <w:szCs w:val="32"/>
          <w:cs/>
        </w:rPr>
        <w:t>) นอกจากนี้พืชจะมีการเพิ่มการดูดน้ำเข้าลำต้นมากขึ้น โดยการแผ่กระจายของระบบรากทางด้านความกว้างและความลึกพืชมีการรักษาระดับน้ำไว้ในเนื้อเยื่อได้ดี ในสภาพที่ขาดน้ำโดยควบคุมการปิด</w:t>
      </w:r>
      <w:r w:rsidR="0047029F">
        <w:rPr>
          <w:rFonts w:ascii="TH SarabunPSK" w:hAnsi="TH SarabunPSK" w:cs="TH SarabunPSK"/>
          <w:sz w:val="32"/>
          <w:szCs w:val="32"/>
        </w:rPr>
        <w:t>-</w:t>
      </w:r>
      <w:r w:rsidRPr="00502B05">
        <w:rPr>
          <w:rFonts w:ascii="TH SarabunPSK" w:hAnsi="TH SarabunPSK" w:cs="TH SarabunPSK"/>
          <w:sz w:val="32"/>
          <w:szCs w:val="32"/>
          <w:cs/>
        </w:rPr>
        <w:t>เปิดของปากใบ โดยการม้วนใบเพื่อลดพื้นที่ต่อสภาพความแห้งแล้งแบบนี้จะเห็นว่าพืชมีสภาพใบที่เหี่ยว แต่พืชจะสามารถทำให้รักษาระดับน้ำในเนื้อเยื่อได้ดี (สดุดี</w:t>
      </w:r>
      <w:r w:rsidRPr="00502B05">
        <w:rPr>
          <w:rFonts w:ascii="TH SarabunPSK" w:hAnsi="TH SarabunPSK" w:cs="TH SarabunPSK"/>
          <w:sz w:val="32"/>
          <w:szCs w:val="32"/>
        </w:rPr>
        <w:t>, 2545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C77C60" w:rsidRPr="00502B05" w:rsidRDefault="00C77C60" w:rsidP="00C77C60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45D8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ความทนทานต่อสภาพแล้ง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(dehydration tolerance)</w:t>
      </w:r>
    </w:p>
    <w:p w:rsidR="00F06976" w:rsidRPr="00502B05" w:rsidRDefault="0047029F" w:rsidP="00C77C60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การทนทานต่อสภาพแล้งเป็นกลไก</w:t>
      </w:r>
      <w:r w:rsidR="00C77C60" w:rsidRPr="00502B05">
        <w:rPr>
          <w:rFonts w:ascii="TH SarabunPSK" w:hAnsi="TH SarabunPSK" w:cs="TH SarabunPSK"/>
          <w:sz w:val="32"/>
          <w:szCs w:val="32"/>
          <w:cs/>
        </w:rPr>
        <w:t>ที่พืชกระทบแล้งแล้วสรีรวิทยาของพืชและกระบวนการชีวเคมียังสามารถทำงานได้อย่างต่อเนื่องแม้จะกระทบแล้ง (</w:t>
      </w:r>
      <w:r w:rsidR="00C77C60" w:rsidRPr="00502B05">
        <w:rPr>
          <w:rFonts w:ascii="TH SarabunPSK" w:hAnsi="TH SarabunPSK" w:cs="TH SarabunPSK"/>
          <w:sz w:val="32"/>
          <w:szCs w:val="32"/>
        </w:rPr>
        <w:t xml:space="preserve">Turner, 1982) </w:t>
      </w:r>
      <w:r w:rsidR="00C77C60" w:rsidRPr="00502B05">
        <w:rPr>
          <w:rFonts w:ascii="TH SarabunPSK" w:hAnsi="TH SarabunPSK" w:cs="TH SarabunPSK"/>
          <w:sz w:val="32"/>
          <w:szCs w:val="32"/>
          <w:cs/>
        </w:rPr>
        <w:t>พืชสามารถทนทานต่อการสูญเสียน้ำหรือระดับน้ำวิกฤต ต้นพืชสามารถเจริญเติบโตและให้ผลผลิตได้ครบวงจร เนื่องจากเนื้อเยื่อของพืชคือโปรโตพลาสต์ของพืชนั้นสามารถทนทานต่อการขาดน้ำได้ (ประภาพร</w:t>
      </w:r>
      <w:r w:rsidR="00C77C60" w:rsidRPr="00502B05">
        <w:rPr>
          <w:rFonts w:ascii="TH SarabunPSK" w:hAnsi="TH SarabunPSK" w:cs="TH SarabunPSK"/>
          <w:sz w:val="32"/>
          <w:szCs w:val="32"/>
        </w:rPr>
        <w:t>, 2546)</w:t>
      </w:r>
    </w:p>
    <w:p w:rsidR="00F06976" w:rsidRPr="00502B05" w:rsidRDefault="00F06976" w:rsidP="00F06976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CE4BFB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การตอบสนองต่อความแห้งแล้งของข้าว</w:t>
      </w:r>
    </w:p>
    <w:p w:rsidR="00285BA9" w:rsidRPr="00502B05" w:rsidRDefault="00285BA9" w:rsidP="00F06976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4BFB" w:rsidRPr="00502B05" w:rsidRDefault="00CE4BFB" w:rsidP="00D24F0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เมื่อพืชกระทบต่อความแห้งแล้ง พืชจะมีกลไกการตอบสนองต่อความแห้งแล้งเพื่อให้สามารถเจริญเติบโตและดำรงชีวิตให้อยู่รอดได้ โดยพืชจะมีการปรับตัวหลายลักษณะแตกต่างกันออกไป ได้แก่การหลีกเลี่ยงต่อสภาพความแห้งแล้ง การหนีแล้ง และการทนทานต่อสภาพความแห้งแล้ง </w:t>
      </w:r>
      <w:r w:rsidRPr="00502B05">
        <w:rPr>
          <w:rFonts w:ascii="TH SarabunPSK" w:hAnsi="TH SarabunPSK" w:cs="TH SarabunPSK"/>
          <w:sz w:val="32"/>
          <w:szCs w:val="32"/>
        </w:rPr>
        <w:t>(Turner, 1986)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การหลีกเลี่ยงต่อสภาพความแห้งแล้ง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(drought avoidance) 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การหลีกเลี่ยงต่อสภาพความแห้งแล้งเป็นกลไกในการปรับตัวของพืชชนิดหนึ่งเป็นความสามารถในการรักษาระดับของน้ำไว้ในต้นพืชได้สูง และหลีกเลี่ยงต่อการขาดน้ำภายใต้สภาพ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ที่ดินมีความชื้นต่ำ ซึ่งศักย์ของน้ำภายในต้นพืชจะเป็นดัชนีบอกสถานะศักย์ของน้ำในต้นพืช นอกจากนี้พืชจะมีการเพิ่มการดูดน้ำเข้าสู่ต้นพืชให้มากขึ้น โดยการแผ่กระจายของระบบราก รากหยั่งลึกลงได้ในดิน มีการรักษาระดับน้ำไว้ในเนื้อเยื่อได้ดี โดยมีการควบคุมการเปิด</w:t>
      </w:r>
      <w:r w:rsidR="0047029F">
        <w:rPr>
          <w:rFonts w:ascii="TH SarabunPSK" w:hAnsi="TH SarabunPSK" w:cs="TH SarabunPSK"/>
          <w:sz w:val="32"/>
          <w:szCs w:val="32"/>
        </w:rPr>
        <w:t>-</w:t>
      </w:r>
      <w:r w:rsidRPr="00502B05">
        <w:rPr>
          <w:rFonts w:ascii="TH SarabunPSK" w:hAnsi="TH SarabunPSK" w:cs="TH SarabunPSK"/>
          <w:sz w:val="32"/>
          <w:szCs w:val="32"/>
          <w:cs/>
        </w:rPr>
        <w:t>ปิดของปากใบ การม้วนใบเพื่อลดพื้นที่การรับแสง ทำให้กระบวนการหายใจและการคายน้ำจากใบลดลง กลไกการตอบสนองแบบนี้จะเห็นว่าพืชจะมีสภาพใบเหี่ยว แต่พืชยังคงรักษาระดับน้ำเอาไว้ในเนื้อเยื่อได้ดี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การหนีแล้ง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(drought escape)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กลไกการตอบสนองต่อการขาดน้ำของพืชแบบนี้จะมีการปรับตัวให้มีการเจริญเติบโตที่เร็วขึ้นและมีวงจรชีวิตที่สมบูรณ์ก่อนที่ความชื้นในดินจะลดต่ำลง พืชจะได้รับผลกระทบในช่วงปลายฤดูปลูกหรือหลังจากพืชสร้างผลผลิตแล้วจึงไม่ได้รับผลกระทบมากนัก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การทนทานต่อสภาพความแห้งแล้ง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(drought tolerance)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>การทนทานต่อสภาพความแห้งแล้งเป็นกลไกเมื่อพืชกระทบแล้งสรีรวิทยาและกระบวนการทางชีวเคมียังสามารถทำงานได้แม้พืชจะกระทบแล้ง พืชจะทนทานต่อการสูญเสียน้ำ พืชสามารถเจริญเติบโตและให้ผลผลิตได้ เนื่องจากเนื้อเยื่อพืชสามารถทนทานต่อการขาดน้ำได้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ลักษณะการม้วนของใบ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leaf rolling score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ม้วนหรือการพับใบเป็นลักษณะที่พืชตอบสนองเมื่อพืชกระทบต่อสภาพความแห้งแล้งทำให้พืชสูญเสียน้ำน้อยลง การม้วนใบหรือการพับใบของข้าวเป็นการปรับตัวเพื่อลดพื้นที่ใบในการรับแสง เป็นการลดความร้อนและลดการคายน้ำของข้าว การม้วนใบเป็นการตอบสนองต่อการกระทบแล้งเพียงระยะสั้นๆ ของข้าว แต่ถ้าหากข้าวกระทบแล้งเป็นระยะเวลานาน ข้าวอาจเกิดการเหี่ยวถาวรและอาจทำให้ข้าวตายได้ ลักษณะการม้วนใบสามารถใช้เป็นลักษณะในการประเมินการปรับตัวเมื่อพืชกระทบแล้ง และใช้ในการคัดเลือกพันธุ์ข้าวที่มีความทนทานต่อสภาพแล้ง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(Fukai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., 1999)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ลักษณะใบตาย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drought score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ลักษณะใบตายเป็นลักษณะที่เกิดขึ้นตามหลังลักษณะอาการม้วนใบของข้าวเมื่อข้าวกระทบแล้งเป็นระยะเวลานานจะทำให้ใบข้าวเหี่ยวถาวรเนื่องจากการสูญเสียน้ำภายในเซลล์ เนื้อเยื่อของใบข้าวจะแสดงอาการแห้งตาย ลักษณะการม้วนใบจะเป็นตัวส่งเสริมให้เกิดอาการใบตาย อาการใบตายจะเริ่มจากบริเวณปลายใบก่อน อาการใบตายจะทำให้ใบสูญเสียพื้นที่ในการสังเคราะห์แสง อาหารที่จะส่งไปเลี้ยงส่วนต่าง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ๆ ของต้นข้าวจะลดน้อยลงหรือการเจริญเติบโตของต้นข้าวอาจหยุดชะงักลงได้ อาการใบตายจะรุนแรงเพิ่มมากขึ้นเมื่อข้าวกระทบแล้งเป็นระยะเวลานาน </w:t>
      </w:r>
      <w:r w:rsidRPr="00502B05">
        <w:rPr>
          <w:rFonts w:ascii="TH SarabunPSK" w:hAnsi="TH SarabunPSK" w:cs="TH SarabunPSK"/>
          <w:sz w:val="32"/>
          <w:szCs w:val="32"/>
        </w:rPr>
        <w:t xml:space="preserve">(Pantuwan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., 2004)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ลักษณะใบตายสามารถใช้ในการประเมินพันธุ์ข้าวที่มีความทนทานต่อสภาพแล้งในช่วงระยะต้นกล้าได้ ซึ่งลักษณะใบตายมีสหสัมพันธ์ในทางลบกับลักษณะของน้ำในใบ แต่ใบตายในระยะกล้าไม่มีสหสัมพันธ์กับผลผลิต </w:t>
      </w:r>
      <w:r w:rsidRPr="00502B05">
        <w:rPr>
          <w:rFonts w:ascii="TH SarabunPSK" w:hAnsi="TH SarabunPSK" w:cs="TH SarabunPSK"/>
          <w:sz w:val="32"/>
          <w:szCs w:val="32"/>
        </w:rPr>
        <w:t xml:space="preserve">(Mitchell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., 1998)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7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ความสามารถในการฟื้นตัวหลังให้น้ำ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recovery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ฟื้นตัวหลังกลับมาให้น้ำเป็นการตอบสนองเมื่อข้าวมีการดูดน้ำเข้าไปในเซลล์และเซลล์ที่เหี่ยวกลับมาเต่งและมีการสร้างเนื้อเยื่อขึ้นมาทดแทนเนื้อเยื่อใบที่ตายใหม่อีกครั้งจากการศึกษาของ </w:t>
      </w:r>
      <w:r w:rsidRPr="00502B05">
        <w:rPr>
          <w:rFonts w:ascii="TH SarabunPSK" w:hAnsi="TH SarabunPSK" w:cs="TH SarabunPSK"/>
          <w:sz w:val="32"/>
          <w:szCs w:val="32"/>
        </w:rPr>
        <w:t xml:space="preserve">Pantuwan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 (2000)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พบว่า ความสามารถในการพื้นตัวมีสหสัมพันธ์กับการม้วนใบและอาการใบตาย โดยหลังจากที่ข้าวกระทบกับความแห้งแล้ง ความชื้นในดินจะลดลงอย่างรวดเร็ว 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ข้าวไม่สามารถดูดน้ำเข้าไปในลำต้นได้ ทำให้ข้าวแสดงอาการเหี่ยว และเมื่อพืชขาดน้ำเป็นระยะเวลานานจะทำให้เนื้อเยื่อของใบข้าวเริ่มแสดงอาการตาย แต่หลังจากข้าวกลับมาได้รับน้ำอีกครั้ง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8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ปริมาณคลอโรฟิลล์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(chlorophyll content)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คลอโรฟิลล์เป็นรงควัตถุในใบพืชที่ทำหน้าที่ในกระบวนการสังเคราะห์แสง พืชแต่และชนิดแต่ละพันธุ์จะมีประมาณคลอโรฟิลล์แตกต่างกัน พันธุ์ข้าวที่มีปริมาณคลอโรฟิลล์สูงมากจะมีประสิทธิภาพในการสังเคราะห์แสงสูง เมื่อพืชประสบกับความแห้งแล้ง ปริมาณน้ำในใบจะลดลงและทำให้ประสิทธิภาพในการสังเคราะห์แสงลดลง พันธุ์ข้าวที่สามารถรักษาสภาพและปริมาณคลอโรฟิลล์เอาไว้ได้ดี จะได้รับผลกระทบจากสภาพความแห้งแล้งน้อยกว่าพันธุ์ข้าวที่มีปริมาณคลอโรฟิลล์ต่ำ ปริมาณคลอโรฟิลล์หรือความเขียวของใบพืชสามารถใช้ประเมินความทนทานต่อความแห้งแล้งของข้าวได้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(Ndjiondjop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., 2012)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9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การรักษาศักย์ของน้ำในใบ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(leaf water potential)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การรักษาศักย์ของน้ำในใบเป็นการตอบสนองต่อสภาพแล้งอีกลักษณะหนึ่งที่สำคัญของข้าวซึ่งศักย์ของนำในใบเป็นการวัดสถานะของน้ำทั้งหมดในต้นพืช </w:t>
      </w:r>
      <w:r w:rsidRPr="00502B05">
        <w:rPr>
          <w:rFonts w:ascii="TH SarabunPSK" w:hAnsi="TH SarabunPSK" w:cs="TH SarabunPSK"/>
          <w:sz w:val="32"/>
          <w:szCs w:val="32"/>
        </w:rPr>
        <w:t xml:space="preserve">(Pantuwan et al., 2004)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ในสภาวะที่ข้าวขาดน้ำการรักษาน้ำไว้ในลำต้นและการใช้น้ำอย่างมีประสิทธิภาพเป็นสิ่งที่จำเป็นสำหรับข้าวทนแล้ง ข้าวพันธุ์ที่มีความสามารถรักษาน้ำเอาไว้ในต้นพืชได้ดีจะสามารถมีชีวิตอยู่ได้นาน ข้าวพันธุ์ที่สามารถรักษาศักย์ของน้ำในใบได้ดีจะทำให้ดอกข้าวมีเปอร์เซ็นต์การเป็นหมันน้อยลง และได้ผลผลิตที่ดี </w:t>
      </w:r>
      <w:r w:rsidRPr="00502B05">
        <w:rPr>
          <w:rFonts w:ascii="TH SarabunPSK" w:hAnsi="TH SarabunPSK" w:cs="TH SarabunPSK"/>
          <w:sz w:val="32"/>
          <w:szCs w:val="32"/>
        </w:rPr>
        <w:t xml:space="preserve">(Jongdee </w:t>
      </w:r>
      <w:r w:rsidRPr="000A5DE9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., 2002)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การปรับตัวของระบบราก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(root system)</w:t>
      </w:r>
    </w:p>
    <w:p w:rsidR="00CE4BFB" w:rsidRPr="00502B05" w:rsidRDefault="00CE4BFB" w:rsidP="00CE4BFB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เมื่อเกิดสภาวะความแห้งแล้งขึ้นปริมาณของน้ำในดินหรือความชื้นจะลดลงอย่างรวดเร็ว ทำให้ข้าวไม่สามารถดูดน้ำเข้าไปในลำต้นได้ ข้าวจะเริ่มแสดงอาการเหี่ยว แต่ข้าวยังจำเป็นที่จะต้องมีการดูดน้ำเข้าไปในลำต้นเพื่อให้กระบวนการสังเคราะห์แสงและกระบวนการหายใจดำเนินต่อไป การปรับตัวของรากเพื่อให้สามารถดูดน้ำได้แม้ว่าน้ำในดินจะมีน้อยจึงเป็นกลไกที่สำคัญของข้าวที่มีความสามารถในการทนแล้ง พันธุ์ข้าวที่มีระบบรากลึก และมีการแผ่กระจายที่ดีจะทำให้ข้าวสามารถดูดน้ำได้มาก </w:t>
      </w:r>
      <w:r w:rsidRPr="00502B05">
        <w:rPr>
          <w:rFonts w:ascii="TH SarabunPSK" w:hAnsi="TH SarabunPSK" w:cs="TH SarabunPSK"/>
          <w:sz w:val="32"/>
          <w:szCs w:val="32"/>
        </w:rPr>
        <w:t xml:space="preserve">Vinothai </w:t>
      </w:r>
      <w:r w:rsidRPr="0047029F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 (2008) </w:t>
      </w:r>
      <w:r w:rsidRPr="00502B05">
        <w:rPr>
          <w:rFonts w:ascii="TH SarabunPSK" w:hAnsi="TH SarabunPSK" w:cs="TH SarabunPSK"/>
          <w:sz w:val="32"/>
          <w:szCs w:val="32"/>
          <w:cs/>
        </w:rPr>
        <w:t>ได้ศึกษาการปรับตัวของระบบรากต่อสภาพแล้ง โดยบันทึกลักษณะน้ำหนักราก ความยาวราก จำนวนรากต่อต้น เพื่อใช้ในการคัดเลือกข้าวที่ทนทานต่อสภาพแล้งในระยะช่วงแรกของการเจริญเติบโต รากจะตอบสนองต่อสภาพแล้งอย่างรวดเร็ว</w:t>
      </w:r>
    </w:p>
    <w:p w:rsidR="00CE4BFB" w:rsidRPr="00502B05" w:rsidRDefault="00CE4BFB" w:rsidP="00CE4BFB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D24F0B" w:rsidRPr="00502B0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ดัชนีการทนแล้ง (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drought tolerance index: DTI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4BFB" w:rsidRPr="00502B05" w:rsidRDefault="00CE4BFB" w:rsidP="000A5DE9">
      <w:pPr>
        <w:pStyle w:val="ac"/>
        <w:jc w:val="thaiDistribute"/>
        <w:rPr>
          <w:rStyle w:val="ad"/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ดัชนีการทนแล้งเป็นดัชนีบ่งชี้ถึงความทนทานต่อสภาพแวดล้อมของลักษณะต่างๆ โดยใช้ในลักษณะน้ำหนักแห้งต้น น้ำหนักแห้งราก และผลผลิต เป็นดัชนีการทนแล้ง ซึ่งดัชนีทนแล้งเป็นค่าที่ได้จากการเปรียบเทียบลักษณะต่าง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ๆ ของข้าวที่กระทบแล้งหรือขาดน้ำกับข้าวที่ได้รับน้ำปกติโดยหาได้จากค่าลักษณะนั้นในสภาพความแห้งแล้งต่อสภาพที่ได้รับน้ำปกติ สามารถคำนวณได้หลายลักษณะ ค่าดัชนีการทนแล้งจะเป็นตัวบ่งบอกการเปลี่ยนแปลงในลักษณะดังกล่าวเมื่อได้รับผลกระทบจากสภาพความแห้งแล้งว่าเพิ่มสูงขึ้นหรือลดลงจากในสภา</w:t>
      </w:r>
      <w:r w:rsidR="000A5DE9">
        <w:rPr>
          <w:rFonts w:ascii="TH SarabunPSK" w:hAnsi="TH SarabunPSK" w:cs="TH SarabunPSK" w:hint="cs"/>
          <w:sz w:val="32"/>
          <w:szCs w:val="32"/>
          <w:cs/>
        </w:rPr>
        <w:t>พ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ที่ได้รับน้ำปกติ ค่าดัชนีสูงหรือต่ำขึ้นอยู่กับลักษณะที่ใช้ เช่น ลักษณะการม้วนใบจะสูงขึ้นมีค่ามากกว่า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แต่เมื่อกระทบแล้งแล้วผลผลิตจะลดลง ค่าดัชนีผลผลิตจะน้อยกว่า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แต่ยังมีข้าวบางพันธุ์เมื่อกระทบต่อสภาพความแห้งแล้งผลผลิตสูงกว่าข้าวในสภาพที่ได้รับน้ำปกติ ค่าดัชนีจึงมากกว่า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>ค่าดัชนีการทนแล้งจึงเป็นอีกลักษณะหนึ่งที่นำมาใช้ในการ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 xml:space="preserve">คัดเลือกข้าวพันธุ์ทนแล้ง จากการศึกษาของ ศานิต และ กิตติภูมิ </w:t>
      </w:r>
      <w:r w:rsidRPr="00502B05">
        <w:rPr>
          <w:rFonts w:ascii="TH SarabunPSK" w:hAnsi="TH SarabunPSK" w:cs="TH SarabunPSK"/>
          <w:sz w:val="32"/>
          <w:szCs w:val="32"/>
        </w:rPr>
        <w:t xml:space="preserve">(2555)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ได้ใช้ค่าดัชนีทนแล้งของลักษณะน้ำหนักสดของเมล็ด น้ำหนักแห้งของเมล็ด น้ำหนักต้นสด และน้ำหนักต้นแห้งในการคัดเลือกข้าวพันธุ์ทนแล้งในข้าว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สายพันธุ์ พบว่า ข้าวพันธุ์สุพรรณบุรี </w:t>
      </w:r>
      <w:r w:rsidRPr="00502B05">
        <w:rPr>
          <w:rFonts w:ascii="TH SarabunPSK" w:hAnsi="TH SarabunPSK" w:cs="TH SarabunPSK"/>
          <w:sz w:val="32"/>
          <w:szCs w:val="32"/>
        </w:rPr>
        <w:t xml:space="preserve">3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มีดัชนีของลักษณะน้ำหนักสดของเมล็ด น้ำหนักแห้งของเมล็ด น้ำหนักต้นสด และน้ำหนักต้นแห้งมากกว่าดัชนีทนแล้งเฉลี่ยของข้าว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>สายพันธุ์</w:t>
      </w:r>
    </w:p>
    <w:p w:rsidR="00CE4BFB" w:rsidRPr="00502B05" w:rsidRDefault="00CE4BFB" w:rsidP="00CE4BFB">
      <w:pPr>
        <w:pStyle w:val="ac"/>
        <w:rPr>
          <w:rStyle w:val="ad"/>
          <w:rFonts w:ascii="TH SarabunPSK" w:hAnsi="TH SarabunPSK" w:cs="TH SarabunPSK"/>
          <w:sz w:val="32"/>
          <w:szCs w:val="32"/>
        </w:rPr>
      </w:pPr>
    </w:p>
    <w:p w:rsidR="00F06976" w:rsidRPr="00502B05" w:rsidRDefault="00CD1823" w:rsidP="00CE4BFB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:rsidR="00285BA9" w:rsidRPr="00502B05" w:rsidRDefault="00285BA9" w:rsidP="00F06976">
      <w:pPr>
        <w:pStyle w:val="ac"/>
        <w:rPr>
          <w:rFonts w:ascii="TH SarabunPSK" w:hAnsi="TH SarabunPSK" w:cs="TH SarabunPSK"/>
          <w:sz w:val="32"/>
          <w:szCs w:val="32"/>
        </w:rPr>
      </w:pPr>
    </w:p>
    <w:p w:rsidR="006A564F" w:rsidRPr="00502B05" w:rsidRDefault="006A564F" w:rsidP="006A564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กิตติชัย และคณะ (</w:t>
      </w:r>
      <w:r w:rsidRPr="00502B05">
        <w:rPr>
          <w:rFonts w:ascii="TH SarabunPSK" w:hAnsi="TH SarabunPSK" w:cs="TH SarabunPSK"/>
          <w:sz w:val="32"/>
          <w:szCs w:val="32"/>
        </w:rPr>
        <w:t>2554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รายงานว่า ประเทศไทยมีพื้นที่ปลูกข้าวไร่ ประมาณ 47 เปอร์เซ็นต์ของพื้นที่ปลูกข้าวทั้งหมด ซึ่งภายใต้สภาพดังกล่าวมักจะประสบปัญหาสภาวะแล้ง ในช่วงต้นฤดูปลูกทำให้สูญเสียผลผลิตข้าวค่อนข้างมาก การศึกษาครั้งนี้มีวัตถุประสงค์เพื่อคัดเลือกสายพันธุ์ข้าวไร่พื้นเมืองที่มีความสามารถในการฟื้นตัว ภายหลังจากการกระทบแล้งต้นฤดูปลูก โดยได้ทำการศึกษาในข้าวไร่ 187 สายพันธุ์ ที่ได้จากการรวบรวมจากแหล่งปลูกข้าวไร่ในประเทศไทย และใช้สายพันธุ์ </w:t>
      </w:r>
      <w:r w:rsidRPr="00502B05">
        <w:rPr>
          <w:rFonts w:ascii="TH SarabunPSK" w:hAnsi="TH SarabunPSK" w:cs="TH SarabunPSK"/>
          <w:sz w:val="32"/>
          <w:szCs w:val="32"/>
        </w:rPr>
        <w:t xml:space="preserve">ULR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135 เป็นพันธุ์เปรียบเทียบ ทำการศึกษาในสภาพกระถางโดยวางแผนการทดลองแบบ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RCBD </w:t>
      </w:r>
      <w:r w:rsidRPr="00502B05">
        <w:rPr>
          <w:rFonts w:ascii="TH SarabunPSK" w:hAnsi="TH SarabunPSK" w:cs="TH SarabunPSK"/>
          <w:sz w:val="32"/>
          <w:szCs w:val="32"/>
          <w:cs/>
        </w:rPr>
        <w:t>จำนวน 2 ซ้ำ ทำการปลูกโดยวิธีหยอดเมล็ดและถอนแยกให้เหลือ 2 ต้นต่อกระถาง ให้น้ำทุกวันตามการระเหยของน้ำในแต่ละวัน และงดให้น้ำเมื่อข้าวอายุ 28 วันหลังปลูก เป็นระยะเวลา 17 วัน แล้วกลับมาให้น้ำตามปกติจนถึงระยะเก็บเกี่ยว บันทึกข้อมูลลักษณะการม้วนใบที่อายุ 38 และ 42 วันหลังปลูก ลักษณะใบตายและคะแนนความสามารถในการฟื้นตัว อายุ 45 และ 53 วันหลังปลูกตามลำดับ ผลการทดลองพบว่า ทุกลักษณะมีความแตกต่างทางสถิติ (</w:t>
      </w:r>
      <w:r w:rsidRPr="00502B05">
        <w:rPr>
          <w:rFonts w:ascii="TH SarabunPSK" w:hAnsi="TH SarabunPSK" w:cs="TH SarabunPSK"/>
          <w:sz w:val="32"/>
          <w:szCs w:val="32"/>
        </w:rPr>
        <w:t>P&lt;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0.01) และสายพันธุ์ </w:t>
      </w:r>
      <w:r w:rsidRPr="00502B05">
        <w:rPr>
          <w:rFonts w:ascii="TH SarabunPSK" w:hAnsi="TH SarabunPSK" w:cs="TH SarabunPSK"/>
          <w:sz w:val="32"/>
          <w:szCs w:val="32"/>
        </w:rPr>
        <w:t xml:space="preserve">ULR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137 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ULR </w:t>
      </w:r>
      <w:r w:rsidRPr="00502B05">
        <w:rPr>
          <w:rFonts w:ascii="TH SarabunPSK" w:hAnsi="TH SarabunPSK" w:cs="TH SarabunPSK"/>
          <w:sz w:val="32"/>
          <w:szCs w:val="32"/>
          <w:cs/>
        </w:rPr>
        <w:t>328 เป็นสายพันธุ์ที่มีความสามารถในการปรับตัวให้ทนต่อสภาพแล้งได้ดีที่สุด เนื่องจากแสดงลักษณะการม้วนใบและใบตายน้อยกว่าพันธุ์อื่นๆ ทำให้มีความสามารถในการฟื้นตัวได้ดีหลังกลับมาให้น้ำ ดังนั้นสายพันธุ์ดังกล่าวจึงเหมาะสมที่จะนำไปส่งเสริมให้เกษตรกรปลูกหรือใช้ในการปรับปรุงพันธุ์ เพื่อให้ได้สายพันธุ์ที่มีลักษณะความทนแล้งและสามารถให้ผลผลิตสูง</w:t>
      </w:r>
    </w:p>
    <w:p w:rsidR="006A564F" w:rsidRPr="00502B05" w:rsidRDefault="006A564F" w:rsidP="006A564F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บุญรัตน์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และคณะ </w:t>
      </w:r>
      <w:r w:rsidRPr="00502B05">
        <w:rPr>
          <w:rFonts w:ascii="TH SarabunPSK" w:hAnsi="TH SarabunPSK" w:cs="TH SarabunPSK"/>
          <w:sz w:val="32"/>
          <w:szCs w:val="32"/>
        </w:rPr>
        <w:t xml:space="preserve">(2554) </w:t>
      </w:r>
      <w:r w:rsidRPr="00502B05">
        <w:rPr>
          <w:rFonts w:ascii="TH SarabunPSK" w:hAnsi="TH SarabunPSK" w:cs="TH SarabunPSK"/>
          <w:sz w:val="32"/>
          <w:szCs w:val="32"/>
          <w:cs/>
        </w:rPr>
        <w:t>รายงานว่า ผลผลิตข้าวลดลงเมื่อปลูกในสภาพน้ำไม่ขังเปรียบเทียบกับที่มีน้ำขัง ผลผลิตลดลงอาจบ่งชี้ว่า การประเมินศักยภาพการให้ผลผลิตในสภาพน้ำไม่ขังอาจจะจำเป็นสำหรับข้าวนาน้ำฝน ผลผลิตต่อรวงพบว่าได้รับผลกระทบ มากกว่าเปอร์เซ็นต์เมล็ดดีและจำนวนรวงต่อตารางเมตร สำหรับความสัมพันธ์ของการแสดงออกของสายพันธุ์ในแปลงประเมินความทนแล้งและนาเกษตรกร พบว่า สภาพแวดล้อมของแปลงทดสอบแล้งและนาเกษตรกร มีความแตกต่างกัน แต่การแสดงออกของสายพันธุ์ข้าวยังไม่แน่ชัด ต้องมีการวิเคราะห์เพิ่มเติม</w:t>
      </w:r>
    </w:p>
    <w:p w:rsidR="00F06976" w:rsidRPr="00502B05" w:rsidRDefault="006A564F" w:rsidP="006A564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จากการศึกษาของ ศานิต และ กิตติภูมิ </w:t>
      </w:r>
      <w:r w:rsidRPr="00502B05">
        <w:rPr>
          <w:rFonts w:ascii="TH SarabunPSK" w:hAnsi="TH SarabunPSK" w:cs="TH SarabunPSK"/>
          <w:sz w:val="32"/>
          <w:szCs w:val="32"/>
        </w:rPr>
        <w:t xml:space="preserve">(2555)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ได้ใช้ค่าดัชนีทนแล้งของลักษณะน้ำหนักสดของเมล็ด น้ำหนักแห้งของเมล็ด น้ำหนักต้นสด และน้ำหนักต้นแห้งในการคัดเลือกข้าวพันธุ์ทนแล้งในข้าว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สายพันธุ์ พบว่า ข้าวพันธุ์สุพรรณบุรี </w:t>
      </w:r>
      <w:r w:rsidRPr="00502B05">
        <w:rPr>
          <w:rFonts w:ascii="TH SarabunPSK" w:hAnsi="TH SarabunPSK" w:cs="TH SarabunPSK"/>
          <w:sz w:val="32"/>
          <w:szCs w:val="32"/>
        </w:rPr>
        <w:t xml:space="preserve">3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มีดัชนีของลักษณะน้ำหนักสดของเมล็ด น้ำหนักแห้งของเมล็ด น้ำหนักต้นสด และน้ำหนักต้นแห้งมากกว่าดัชนีทนแล้งเฉลี่ยของข้าว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>สายพันธุ์</w:t>
      </w:r>
    </w:p>
    <w:p w:rsidR="00F06976" w:rsidRDefault="00F06976" w:rsidP="00F0697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A5DE9" w:rsidRPr="00502B05" w:rsidRDefault="000A5DE9" w:rsidP="00F0697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D2FF7" w:rsidRPr="00502B05" w:rsidRDefault="00BD2FF7" w:rsidP="00BD2FF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กรอบแนวคิดในการวิจัย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D84307" w:rsidRPr="00502B05" w:rsidRDefault="00C801D3" w:rsidP="00D8430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ข้าวพันธุ์ที่ทนแล้งจะเป็นพันธุ์ที่สามารถเจริญเติบโตและให้ผลผลิตได้ดีในสภาพแล้ง</w:t>
      </w:r>
      <w:r w:rsidR="00D6790E" w:rsidRPr="00502B05">
        <w:rPr>
          <w:rFonts w:ascii="TH SarabunPSK" w:hAnsi="TH SarabunPSK" w:cs="TH SarabunPSK" w:hint="cs"/>
          <w:sz w:val="32"/>
          <w:szCs w:val="32"/>
          <w:cs/>
        </w:rPr>
        <w:t>หรือขาดน้ำเป็นบางช่วงเวลา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F61" w:rsidRPr="00502B05">
        <w:rPr>
          <w:rFonts w:ascii="TH SarabunPSK" w:hAnsi="TH SarabunPSK" w:cs="TH SarabunPSK"/>
          <w:sz w:val="32"/>
          <w:szCs w:val="32"/>
          <w:cs/>
        </w:rPr>
        <w:t>การ</w:t>
      </w:r>
      <w:r w:rsidR="00D84307" w:rsidRPr="00502B05">
        <w:rPr>
          <w:rFonts w:ascii="TH SarabunPSK" w:hAnsi="TH SarabunPSK" w:cs="TH SarabunPSK" w:hint="cs"/>
          <w:sz w:val="32"/>
          <w:szCs w:val="32"/>
          <w:cs/>
        </w:rPr>
        <w:t>ข้าวพันธุ์ทนแล้งจะสามารถ</w:t>
      </w:r>
      <w:r w:rsidR="00F31548" w:rsidRPr="00502B05">
        <w:rPr>
          <w:rFonts w:ascii="TH SarabunPSK" w:hAnsi="TH SarabunPSK" w:cs="TH SarabunPSK" w:hint="cs"/>
          <w:sz w:val="32"/>
          <w:szCs w:val="32"/>
          <w:cs/>
        </w:rPr>
        <w:t>ช่วยแก้ไขปัญหาที่เกิดจาการขาดน้ำเนื่องจากหรือฝนทิ้งช่วงได้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0A5DE9" w:rsidRPr="00502B05" w:rsidRDefault="000A5DE9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061712" w:rsidP="0020513A">
      <w:pPr>
        <w:pStyle w:val="a6"/>
        <w:rPr>
          <w:rFonts w:ascii="TH SarabunPSK" w:hAnsi="TH SarabunPSK" w:cs="TH SarabunPSK"/>
        </w:rPr>
      </w:pPr>
      <w:r w:rsidRPr="00061712">
        <w:rPr>
          <w:rFonts w:ascii="TH SarabunPSK" w:hAnsi="TH SarabunPSK" w:cs="TH SarabunPSK"/>
          <w:b w:val="0"/>
          <w:bCs w:val="0"/>
          <w:noProof/>
        </w:rPr>
        <w:lastRenderedPageBreak/>
        <w:pict>
          <v:shape id="_x0000_s1027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" fillcolor="white [3212]" stroked="f">
            <v:textbox style="mso-next-textbox:#_x0000_s1027">
              <w:txbxContent>
                <w:p w:rsidR="00C113FC" w:rsidRDefault="00C113FC" w:rsidP="0020513A"/>
              </w:txbxContent>
            </v:textbox>
          </v:shape>
        </w:pict>
      </w:r>
      <w:r w:rsidR="0020513A" w:rsidRPr="00502B05">
        <w:rPr>
          <w:rFonts w:ascii="TH SarabunPSK" w:hAnsi="TH SarabunPSK" w:cs="TH SarabunPSK"/>
          <w:cs/>
        </w:rPr>
        <w:t>บทที่ 3</w:t>
      </w:r>
    </w:p>
    <w:p w:rsidR="0020513A" w:rsidRPr="00502B05" w:rsidRDefault="0020513A" w:rsidP="0020513A">
      <w:pPr>
        <w:pStyle w:val="a6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cs/>
        </w:rPr>
        <w:t>วิธีดำเนินการวิจัย</w:t>
      </w:r>
    </w:p>
    <w:p w:rsidR="0020513A" w:rsidRPr="00502B05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1B2ED9" w:rsidRPr="00502B05" w:rsidRDefault="002544F2" w:rsidP="001B2E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การดำเนินงานโครงกา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</w:t>
      </w:r>
      <w:r w:rsidR="001B2ED9" w:rsidRPr="00502B05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BB0F74"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BB0F74" w:rsidRPr="00502B05">
        <w:rPr>
          <w:rFonts w:ascii="TH SarabunPSK" w:eastAsia="Times New Roman" w:hAnsi="TH SarabunPSK" w:cs="TH SarabunPSK"/>
          <w:sz w:val="32"/>
          <w:szCs w:val="32"/>
          <w:cs/>
        </w:rPr>
        <w:t>ความทนแล้งของข้าวพันธุ์พื้นเมือง</w:t>
      </w:r>
      <w:r w:rsidR="00BB0F74" w:rsidRPr="00502B05">
        <w:rPr>
          <w:rFonts w:ascii="TH SarabunPSK" w:hAnsi="TH SarabunPSK" w:cs="TH SarabunPSK"/>
          <w:sz w:val="32"/>
          <w:szCs w:val="32"/>
          <w:cs/>
        </w:rPr>
        <w:t>บางสายพันธุ์</w:t>
      </w:r>
      <w:r w:rsidR="00BB0F74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1B2ED9" w:rsidRPr="00502B05">
        <w:rPr>
          <w:rFonts w:ascii="TH SarabunPSK" w:hAnsi="TH SarabunPSK" w:cs="TH SarabunPSK"/>
          <w:sz w:val="32"/>
          <w:szCs w:val="32"/>
          <w:cs/>
        </w:rPr>
        <w:t>มีการดำเนินงาน ดังนี้</w:t>
      </w:r>
    </w:p>
    <w:p w:rsidR="001B2ED9" w:rsidRPr="00502B05" w:rsidRDefault="001B2ED9" w:rsidP="001B2E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077D" w:rsidRPr="00502B05" w:rsidRDefault="00F1077D" w:rsidP="00F1077D">
      <w:pPr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อุปกรณ์ในการทดลอง</w:t>
      </w:r>
    </w:p>
    <w:p w:rsidR="007C2770" w:rsidRPr="00502B05" w:rsidRDefault="000A5DE9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กระถางขนาดเส้นผ่า</w:t>
      </w:r>
      <w:r w:rsidR="007C2770" w:rsidRPr="00502B05">
        <w:rPr>
          <w:rFonts w:ascii="TH SarabunPSK" w:hAnsi="TH SarabunPSK" w:cs="TH SarabunPSK"/>
          <w:sz w:val="32"/>
          <w:szCs w:val="32"/>
          <w:cs/>
        </w:rPr>
        <w:t xml:space="preserve">ศูนย์กลาง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ดินร่วนปนทราย</w:t>
      </w:r>
    </w:p>
    <w:p w:rsidR="007C2770" w:rsidRPr="00502B05" w:rsidRDefault="007C2770" w:rsidP="007C2770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เมล็ดข้าวพันธุ์พื้นเมืองจำนวน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14 </w:t>
      </w:r>
      <w:r w:rsidRPr="00502B05">
        <w:rPr>
          <w:rFonts w:ascii="TH SarabunPSK" w:hAnsi="TH SarabunPSK" w:cs="TH SarabunPSK"/>
          <w:sz w:val="32"/>
          <w:szCs w:val="32"/>
          <w:cs/>
        </w:rPr>
        <w:t>พันธุ์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เล้าแตก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แสนสบาย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สาวอุดร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พระอินทร์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br/>
        <w:t>อีโพน ปล้องแอ้ว เกวียนหัก ประดู่แดง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หอมดง เจ๊กกระโดด เจ้าเหลือง หอมพิมาย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เหนียวแพร่ หอมหวน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และข้าวพันธุ์เปรียบเทียบ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พันธุ์ คือ กข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="000A5D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ปุ๋ยเคมีสูตร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>16-16-8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ปุ๋ยเคมีสูตร 46-0-0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กระบอกตวง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ถังน้ำ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ไม้บรรทัด ไม้เมตร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ถุงเก็บตัวอย่าง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ถุงตาข่าย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ตู้อบ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ป้าย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กรรไกตัดกิ่ง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เครื่องชั่ง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สมุดบันทึก ปากกา ดินสอ</w:t>
      </w:r>
    </w:p>
    <w:p w:rsidR="007C2770" w:rsidRPr="00502B05" w:rsidRDefault="007C2770" w:rsidP="007C2770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อุปกรณ์และสารเคมีต่าง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ๆ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ที่ใช้ใน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>การวิเคราะห์ทางเคมีของดินและพืช</w:t>
      </w:r>
    </w:p>
    <w:p w:rsidR="00F1077D" w:rsidRPr="00502B05" w:rsidRDefault="00F1077D" w:rsidP="00F1077D">
      <w:pPr>
        <w:pStyle w:val="ac"/>
        <w:ind w:left="720"/>
        <w:rPr>
          <w:rFonts w:ascii="TH SarabunPSK" w:hAnsi="TH SarabunPSK" w:cs="TH SarabunPSK"/>
          <w:sz w:val="32"/>
          <w:szCs w:val="32"/>
        </w:rPr>
      </w:pPr>
    </w:p>
    <w:p w:rsidR="00F1077D" w:rsidRPr="00502B05" w:rsidRDefault="00F1077D" w:rsidP="00F1077D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วิธีการวิจัย</w:t>
      </w:r>
    </w:p>
    <w:p w:rsidR="00F1077D" w:rsidRPr="00502B05" w:rsidRDefault="00F1077D" w:rsidP="00F1077D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077D" w:rsidRPr="00502B05" w:rsidRDefault="00F1077D" w:rsidP="00F1077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สถานที่ทดลองและระยะเวลาในการดำเนินการ</w:t>
      </w:r>
    </w:p>
    <w:p w:rsidR="00F1077D" w:rsidRPr="00502B05" w:rsidRDefault="00F1077D" w:rsidP="00F1077D">
      <w:pPr>
        <w:ind w:left="426" w:firstLine="588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>การศึกษาในครั้งนี้ทำในโรงเรือนสามารถป้องกันฝนได้ ที่บ้านดอนหัน ตำบลท่าสองคอน อำเภอเมือง จังหวัดมหาสารคาม ระหว่างเดือน</w:t>
      </w:r>
      <w:r w:rsidR="00706BD9" w:rsidRPr="00502B05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 ถึง เดือนธันวาคม พ.ศ. 255</w:t>
      </w:r>
      <w:r w:rsidR="00706BD9" w:rsidRPr="00502B05">
        <w:rPr>
          <w:rFonts w:ascii="TH SarabunPSK" w:hAnsi="TH SarabunPSK" w:cs="TH SarabunPSK"/>
          <w:sz w:val="32"/>
          <w:szCs w:val="32"/>
        </w:rPr>
        <w:t>8</w:t>
      </w:r>
    </w:p>
    <w:p w:rsidR="00F1077D" w:rsidRPr="00502B05" w:rsidRDefault="00F1077D" w:rsidP="00F1077D">
      <w:pPr>
        <w:pStyle w:val="ac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แผนการทดลอง</w:t>
      </w:r>
    </w:p>
    <w:p w:rsidR="00F1077D" w:rsidRPr="00502B05" w:rsidRDefault="00F1077D" w:rsidP="00706BD9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วางแผนทดลองแบบ </w:t>
      </w:r>
      <w:r w:rsidR="00706BD9" w:rsidRPr="00502B05">
        <w:rPr>
          <w:rFonts w:ascii="TH SarabunPSK" w:hAnsi="TH SarabunPSK" w:cs="TH SarabunPSK"/>
          <w:sz w:val="32"/>
          <w:szCs w:val="32"/>
        </w:rPr>
        <w:t>Slit Plot in CRD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4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ซ้ำ โดยกำหนดให้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Main -plot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คือ สภาพการให้น้ำปกติ และสภาพการขาดน้ำในช่วงต้นฤดูปลูก และ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Sub-plot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คือ พันธุ์ข้าวพื้นเมืองและข้าวพันธุ์เปรียบเทียบ จำนวน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16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>สายพันธุ์ แต่ละซ้ำปลูกทดสอบข้าวพันธุ์พื้นเมืองและข้าวข้าว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lastRenderedPageBreak/>
        <w:t>พันธุ์เปรียบเทียบ จำนวน</w:t>
      </w:r>
      <w:r w:rsidR="00706BD9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16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พันธุ์ ซึ่งแต่ละพันธุ์ของแต่ละซ้ำปลูกข้าวจำนวน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กระถาง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(2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กระถาง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x 16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พันธุ์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x 4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 xml:space="preserve">ซ้ำ </w:t>
      </w:r>
      <w:r w:rsidR="00706BD9" w:rsidRPr="00502B05">
        <w:rPr>
          <w:rFonts w:ascii="TH SarabunPSK" w:hAnsi="TH SarabunPSK" w:cs="TH SarabunPSK"/>
          <w:sz w:val="32"/>
          <w:szCs w:val="32"/>
        </w:rPr>
        <w:t xml:space="preserve">= 128 </w:t>
      </w:r>
      <w:r w:rsidR="00706BD9" w:rsidRPr="00502B05">
        <w:rPr>
          <w:rFonts w:ascii="TH SarabunPSK" w:hAnsi="TH SarabunPSK" w:cs="TH SarabunPSK"/>
          <w:sz w:val="32"/>
          <w:szCs w:val="32"/>
          <w:cs/>
        </w:rPr>
        <w:t>กระถาง)</w:t>
      </w:r>
    </w:p>
    <w:p w:rsidR="00F1077D" w:rsidRPr="00502B05" w:rsidRDefault="00F1077D" w:rsidP="00F1077D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การปลูกและการดูแลรักษา</w:t>
      </w: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390F" w:rsidRPr="00502B05" w:rsidRDefault="00DD390F" w:rsidP="00DD390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1)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การเตรียมดิน ขุดเอาหน้าดินลึกประมาณ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0-15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มาตากแดดให้แห้งเป็นระยะเวลา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วัน หลังจากนั</w:t>
      </w:r>
      <w:r w:rsidR="000A5DE9">
        <w:rPr>
          <w:rFonts w:ascii="TH SarabunPSK" w:hAnsi="TH SarabunPSK" w:cs="TH SarabunPSK" w:hint="cs"/>
          <w:sz w:val="32"/>
          <w:szCs w:val="32"/>
          <w:cs/>
        </w:rPr>
        <w:t>้นบรรจุดินลงในการถางขนาดเส้นผ่า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ศูนย์กลาง ขนาด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โดยชั่งน้ำหนักดินกระถางละ </w:t>
      </w:r>
      <w:r w:rsidRPr="00502B05">
        <w:rPr>
          <w:rFonts w:ascii="TH SarabunPSK" w:hAnsi="TH SarabunPSK" w:cs="TH SarabunPSK"/>
          <w:sz w:val="32"/>
          <w:szCs w:val="32"/>
        </w:rPr>
        <w:t xml:space="preserve">8.5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</w:p>
    <w:p w:rsidR="00DD390F" w:rsidRPr="00502B05" w:rsidRDefault="00DD390F" w:rsidP="00DD390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sz w:val="32"/>
          <w:szCs w:val="32"/>
          <w:cs/>
        </w:rPr>
        <w:t>การปลูก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ปลูกข้าวพันธุ์ต่าง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ๆ ที่รวบรวมได้ในกระถางพลาสติกขนาดเส้นผ่านศูนย์กลาง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เซนติเมตร ที่บรรจุดินปลูกผ่านการตากแห้ง ปลูกข้าวจำนวน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>หลุมต่อกระถาง จำ</w:t>
      </w:r>
      <w:r w:rsidR="000A5DE9">
        <w:rPr>
          <w:rFonts w:ascii="TH SarabunPSK" w:hAnsi="TH SarabunPSK" w:cs="TH SarabunPSK" w:hint="cs"/>
          <w:sz w:val="32"/>
          <w:szCs w:val="32"/>
          <w:cs/>
        </w:rPr>
        <w:t>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3-5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เมล็ด หลังจากปลูกรดน้ำให้ชุ่มที่ระดับความจุสนาม </w:t>
      </w:r>
      <w:r w:rsidRPr="00502B05">
        <w:rPr>
          <w:rFonts w:ascii="TH SarabunPSK" w:hAnsi="TH SarabunPSK" w:cs="TH SarabunPSK"/>
          <w:sz w:val="32"/>
          <w:szCs w:val="32"/>
        </w:rPr>
        <w:t xml:space="preserve">(field capacity)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หลังจากข้าวงอกอายุ </w:t>
      </w:r>
      <w:r w:rsidRPr="00502B05">
        <w:rPr>
          <w:rFonts w:ascii="TH SarabunPSK" w:hAnsi="TH SarabunPSK" w:cs="TH SarabunPSK"/>
          <w:sz w:val="32"/>
          <w:szCs w:val="32"/>
        </w:rPr>
        <w:t xml:space="preserve">7 </w:t>
      </w:r>
      <w:r w:rsidR="000A5DE9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ถอนให้เหลือ </w:t>
      </w:r>
      <w:r w:rsidRPr="00502B05">
        <w:rPr>
          <w:rFonts w:ascii="TH SarabunPSK" w:hAnsi="TH SarabunPSK" w:cs="TH SarabunPSK"/>
          <w:sz w:val="32"/>
          <w:szCs w:val="32"/>
        </w:rPr>
        <w:t xml:space="preserve">1 </w:t>
      </w:r>
      <w:r w:rsidRPr="00502B05">
        <w:rPr>
          <w:rFonts w:ascii="TH SarabunPSK" w:hAnsi="TH SarabunPSK" w:cs="TH SarabunPSK"/>
          <w:sz w:val="32"/>
          <w:szCs w:val="32"/>
          <w:cs/>
        </w:rPr>
        <w:t>ต้นต่อหลุม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</w:p>
    <w:p w:rsidR="00DD390F" w:rsidRPr="00502B05" w:rsidRDefault="00DD390F" w:rsidP="00DD390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ใส่ปุ๋ยเคมีสูตร </w:t>
      </w:r>
      <w:r w:rsidRPr="00502B05">
        <w:rPr>
          <w:rFonts w:ascii="TH SarabunPSK" w:hAnsi="TH SarabunPSK" w:cs="TH SarabunPSK"/>
          <w:sz w:val="32"/>
          <w:szCs w:val="32"/>
        </w:rPr>
        <w:t xml:space="preserve">16-16-8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อัตรา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กิโลกรัมต่อไร่ เมื่อข้าวอายุได้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และใส่ปุ๋ยสูตร </w:t>
      </w:r>
      <w:r w:rsidRPr="00502B05">
        <w:rPr>
          <w:rFonts w:ascii="TH SarabunPSK" w:hAnsi="TH SarabunPSK" w:cs="TH SarabunPSK"/>
          <w:sz w:val="32"/>
          <w:szCs w:val="32"/>
        </w:rPr>
        <w:t xml:space="preserve">46-0-0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อัตรา </w:t>
      </w:r>
      <w:r w:rsidRPr="00502B05">
        <w:rPr>
          <w:rFonts w:ascii="TH SarabunPSK" w:hAnsi="TH SarabunPSK" w:cs="TH SarabunPSK"/>
          <w:sz w:val="32"/>
          <w:szCs w:val="32"/>
        </w:rPr>
        <w:t xml:space="preserve">10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กิโลกรัมต่อไร่ 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วันก่อนข้าวออกดอก</w:t>
      </w:r>
    </w:p>
    <w:p w:rsidR="00DD390F" w:rsidRPr="00502B05" w:rsidRDefault="00DD390F" w:rsidP="00DD390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4) </w:t>
      </w:r>
      <w:r w:rsidRPr="00502B05">
        <w:rPr>
          <w:rFonts w:ascii="TH SarabunPSK" w:hAnsi="TH SarabunPSK" w:cs="TH SarabunPSK"/>
          <w:sz w:val="32"/>
          <w:szCs w:val="32"/>
          <w:cs/>
        </w:rPr>
        <w:t>การกำจัดวัชพืช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ทำการกำจัดวัชพืชโดยใช้มือถอนอย่างสม่ำเสมอ </w:t>
      </w:r>
    </w:p>
    <w:p w:rsidR="00F1077D" w:rsidRPr="00502B05" w:rsidRDefault="00DD390F" w:rsidP="00DD390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5) </w:t>
      </w:r>
      <w:r w:rsidRPr="00502B05">
        <w:rPr>
          <w:rFonts w:ascii="TH SarabunPSK" w:hAnsi="TH SarabunPSK" w:cs="TH SarabunPSK"/>
          <w:sz w:val="32"/>
          <w:szCs w:val="32"/>
          <w:cs/>
        </w:rPr>
        <w:t>การจัดการน้ำ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การให้น้ำ</w:t>
      </w:r>
      <w:r w:rsidRPr="00502B05">
        <w:rPr>
          <w:rFonts w:ascii="TH SarabunPSK" w:hAnsi="TH SarabunPSK" w:cs="TH SarabunPSK"/>
          <w:sz w:val="32"/>
          <w:szCs w:val="32"/>
          <w:cs/>
        </w:rPr>
        <w:t>ในสภาพปกติ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ให้น้ำ</w:t>
      </w:r>
      <w:r w:rsidRPr="00502B05">
        <w:rPr>
          <w:rFonts w:ascii="TH SarabunPSK" w:hAnsi="TH SarabunPSK" w:cs="TH SarabunPSK"/>
          <w:sz w:val="32"/>
          <w:szCs w:val="32"/>
          <w:cs/>
        </w:rPr>
        <w:t>ที่ระดับความจุสนามตั้งแต่ปลูกจนถึงระยะที่ข้าวสุกแก่แล้วจึงงดการให้น้ำ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สำหรับการให้น้ำในสภาพ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กระทบ</w:t>
      </w:r>
      <w:r w:rsidRPr="00502B05">
        <w:rPr>
          <w:rFonts w:ascii="TH SarabunPSK" w:hAnsi="TH SarabunPSK" w:cs="TH SarabunPSK"/>
          <w:sz w:val="32"/>
          <w:szCs w:val="32"/>
          <w:cs/>
        </w:rPr>
        <w:t>แล้ง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เมื่อปลูกข้าวให้น้ำเหมือนปลูกในสภาพปกติ แต่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เมื่อข้าวอายุได้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เริ่มงดการให้น้ำเป็นเวลา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28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ปล่อยให้น้ำค่อย ๆ ลดลง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เพื่อจำลองสภาพแล้งในช่วงต้นฤดูปลูกแล้วทำการประเมินลักษณะการทนแล้ง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หลังจากนั้น</w:t>
      </w:r>
      <w:r w:rsidRPr="00502B05">
        <w:rPr>
          <w:rFonts w:ascii="TH SarabunPSK" w:hAnsi="TH SarabunPSK" w:cs="TH SarabunPSK"/>
          <w:sz w:val="32"/>
          <w:szCs w:val="32"/>
          <w:cs/>
        </w:rPr>
        <w:t>กลับมาให้น้ำเป็นปกติที่ระดับความจุสนามจนกระทั้งเก็บเกี่ยวผลผลิต</w:t>
      </w:r>
    </w:p>
    <w:p w:rsidR="00F1077D" w:rsidRPr="00502B05" w:rsidRDefault="00F1077D" w:rsidP="00F1077D">
      <w:pPr>
        <w:pStyle w:val="ac"/>
        <w:rPr>
          <w:rFonts w:ascii="TH SarabunPSK" w:hAnsi="TH SarabunPSK" w:cs="TH SarabunPSK"/>
          <w:sz w:val="32"/>
          <w:szCs w:val="32"/>
          <w:cs/>
        </w:rPr>
      </w:pP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</w:t>
      </w: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77D" w:rsidRPr="00502B05" w:rsidRDefault="00DD390F" w:rsidP="00F1077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ความทนแล้งของข้าวพันธุ์พื้นเมือง</w:t>
      </w:r>
      <w:r w:rsidRPr="00502B05">
        <w:rPr>
          <w:rFonts w:ascii="TH SarabunPSK" w:hAnsi="TH SarabunPSK" w:cs="TH SarabunPSK"/>
          <w:sz w:val="32"/>
          <w:szCs w:val="32"/>
          <w:cs/>
        </w:rPr>
        <w:t>บางสายพันธุ์</w:t>
      </w:r>
      <w:r w:rsidR="00F1077D" w:rsidRPr="00502B05">
        <w:rPr>
          <w:rFonts w:ascii="TH SarabunPSK" w:hAnsi="TH SarabunPSK" w:cs="TH SarabunPSK"/>
          <w:sz w:val="32"/>
          <w:szCs w:val="32"/>
          <w:cs/>
        </w:rPr>
        <w:t xml:space="preserve">มีรายละเอียดในการเก็บข้อมูลดังนี้ </w:t>
      </w:r>
    </w:p>
    <w:p w:rsidR="00DD390F" w:rsidRPr="00502B05" w:rsidRDefault="00DD390F" w:rsidP="00DD390F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1) </w:t>
      </w:r>
      <w:r w:rsidRPr="00502B05">
        <w:rPr>
          <w:rFonts w:ascii="TH SarabunPSK" w:hAnsi="TH SarabunPSK" w:cs="TH SarabunPSK"/>
          <w:sz w:val="32"/>
          <w:szCs w:val="32"/>
          <w:cs/>
        </w:rPr>
        <w:t>ข้อมูลดิน</w:t>
      </w:r>
    </w:p>
    <w:p w:rsidR="00CD6C3A" w:rsidRPr="00502B05" w:rsidRDefault="00DD390F" w:rsidP="001050CB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02B05">
        <w:rPr>
          <w:rFonts w:ascii="TH SarabunPSK" w:hAnsi="TH SarabunPSK" w:cs="TH SarabunPSK"/>
          <w:sz w:val="32"/>
          <w:szCs w:val="32"/>
          <w:cs/>
        </w:rPr>
        <w:t>สุ่มเก็บตัวอย่างดินก่อนปลูก แล้วนำไปผึ่งให้แห้ง (</w:t>
      </w:r>
      <w:r w:rsidRPr="00502B05">
        <w:rPr>
          <w:rFonts w:ascii="TH SarabunPSK" w:hAnsi="TH SarabunPSK" w:cs="TH SarabunPSK"/>
          <w:sz w:val="32"/>
          <w:szCs w:val="32"/>
        </w:rPr>
        <w:t>air dried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บดและร่อนด้วยตระแกรงขนาด </w:t>
      </w:r>
      <w:r w:rsidRPr="00502B05">
        <w:rPr>
          <w:rFonts w:ascii="TH SarabunPSK" w:hAnsi="TH SarabunPSK" w:cs="TH SarabunPSK"/>
          <w:sz w:val="32"/>
          <w:szCs w:val="32"/>
        </w:rPr>
        <w:t xml:space="preserve">80 </w:t>
      </w:r>
      <w:r w:rsidRPr="00502B05">
        <w:rPr>
          <w:rFonts w:ascii="TH SarabunPSK" w:hAnsi="TH SarabunPSK" w:cs="TH SarabunPSK"/>
          <w:sz w:val="32"/>
          <w:szCs w:val="32"/>
          <w:cs/>
        </w:rPr>
        <w:t>เมช (</w:t>
      </w:r>
      <w:r w:rsidRPr="00502B05">
        <w:rPr>
          <w:rFonts w:ascii="TH SarabunPSK" w:hAnsi="TH SarabunPSK" w:cs="TH SarabunPSK"/>
          <w:sz w:val="32"/>
          <w:szCs w:val="32"/>
        </w:rPr>
        <w:t>mesh</w:t>
      </w:r>
      <w:r w:rsidRPr="00502B05">
        <w:rPr>
          <w:rFonts w:ascii="TH SarabunPSK" w:hAnsi="TH SarabunPSK" w:cs="TH SarabunPSK"/>
          <w:sz w:val="32"/>
          <w:szCs w:val="32"/>
          <w:cs/>
        </w:rPr>
        <w:t>) เพื่อนำมาวิเคราะห์หาคุณสมบัติทางเคมีและทางกายภาพของดินโดยวิธีมาตรฐานทั่วไป ซึ่งลักษณะที่ทำการวิเคราะห์มี ดังนี้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คือ คุณสมบัติทางกายภาพ ได้แก่ อนุภาคของ </w:t>
      </w:r>
      <w:r w:rsidRPr="00502B05">
        <w:rPr>
          <w:rFonts w:ascii="TH SarabunPSK" w:hAnsi="TH SarabunPSK" w:cs="TH SarabunPSK"/>
          <w:sz w:val="32"/>
          <w:szCs w:val="32"/>
        </w:rPr>
        <w:t>sand</w:t>
      </w:r>
      <w:r w:rsidRPr="00502B05">
        <w:rPr>
          <w:rFonts w:ascii="TH SarabunPSK" w:hAnsi="TH SarabunPSK" w:cs="TH SarabunPSK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silt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clay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โดยวิธี </w:t>
      </w:r>
      <w:r w:rsidRPr="00502B05">
        <w:rPr>
          <w:rFonts w:ascii="TH SarabunPSK" w:hAnsi="TH SarabunPSK" w:cs="TH SarabunPSK"/>
          <w:sz w:val="32"/>
          <w:szCs w:val="32"/>
        </w:rPr>
        <w:t>Hydrometer method (Drilon, 1980)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ส่วนคุณสมบัติทางเคมีได้แก่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 ปริมาณไนโตรเจนทั้งหมด</w:t>
      </w:r>
      <w:r w:rsidR="00CD6C3A" w:rsidRPr="00502B05">
        <w:rPr>
          <w:rFonts w:ascii="TH SarabunPSK" w:hAnsi="TH SarabunPSK" w:cs="TH SarabunPSK"/>
          <w:sz w:val="32"/>
          <w:szCs w:val="32"/>
        </w:rPr>
        <w:t xml:space="preserve"> (total N) 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 xml:space="preserve">Kjeldahl method (Black, 1965) 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>ปริมาณฟอสฟอรัสที่เป็นประโยชน์ (</w:t>
      </w:r>
      <w:r w:rsidR="00CD6C3A" w:rsidRPr="00502B05">
        <w:rPr>
          <w:rFonts w:ascii="TH SarabunPSK" w:hAnsi="TH SarabunPSK" w:cs="TH SarabunPSK"/>
          <w:sz w:val="32"/>
          <w:szCs w:val="32"/>
        </w:rPr>
        <w:t>available P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) 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>Bray II (Drilon, 1980)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 ปริมาณโพแทสเซียมและแคลเซียมที่สกัดได้ (</w:t>
      </w:r>
      <w:r w:rsidR="00CD6C3A" w:rsidRPr="00502B05">
        <w:rPr>
          <w:rFonts w:ascii="TH SarabunPSK" w:hAnsi="TH SarabunPSK" w:cs="TH SarabunPSK"/>
          <w:sz w:val="32"/>
          <w:szCs w:val="32"/>
        </w:rPr>
        <w:t>extractable K, Ca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) 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>NH</w:t>
      </w:r>
      <w:r w:rsidR="00CD6C3A" w:rsidRPr="00502B05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CD6C3A" w:rsidRPr="00502B05">
        <w:rPr>
          <w:rFonts w:ascii="TH SarabunPSK" w:hAnsi="TH SarabunPSK" w:cs="TH SarabunPSK"/>
          <w:sz w:val="32"/>
          <w:szCs w:val="32"/>
        </w:rPr>
        <w:t>Oac and Atomic absorption spectrophotometry (Cottenie, 1980)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 สภาพความเป็นกรด-ด่างของ หรือ </w:t>
      </w:r>
      <w:r w:rsidR="00CD6C3A" w:rsidRPr="00502B05">
        <w:rPr>
          <w:rFonts w:ascii="TH SarabunPSK" w:hAnsi="TH SarabunPSK" w:cs="TH SarabunPSK"/>
          <w:sz w:val="32"/>
          <w:szCs w:val="32"/>
        </w:rPr>
        <w:t>pH (1:2.5 H</w:t>
      </w:r>
      <w:r w:rsidR="00CD6C3A" w:rsidRPr="00502B05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CD6C3A" w:rsidRPr="00502B05">
        <w:rPr>
          <w:rFonts w:ascii="TH SarabunPSK" w:hAnsi="TH SarabunPSK" w:cs="TH SarabunPSK"/>
          <w:sz w:val="32"/>
          <w:szCs w:val="32"/>
        </w:rPr>
        <w:t xml:space="preserve">O) 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>Std. Glass electrode (Black, 1965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>) ส่วนค่าการนำไฟฟ้า (</w:t>
      </w:r>
      <w:r w:rsidR="000A5DE9">
        <w:rPr>
          <w:rFonts w:ascii="TH SarabunPSK" w:hAnsi="TH SarabunPSK" w:cs="TH SarabunPSK"/>
          <w:sz w:val="32"/>
          <w:szCs w:val="32"/>
        </w:rPr>
        <w:t>Electrical Conductivity; EC</w:t>
      </w:r>
      <w:r w:rsidR="00CD6C3A" w:rsidRPr="00502B05">
        <w:rPr>
          <w:rFonts w:ascii="TH SarabunPSK" w:hAnsi="TH SarabunPSK" w:cs="TH SarabunPSK"/>
          <w:sz w:val="32"/>
          <w:szCs w:val="32"/>
        </w:rPr>
        <w:t>)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 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 xml:space="preserve">Peech Method 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(พงศ์ศิริ, </w:t>
      </w:r>
      <w:r w:rsidR="00CD6C3A" w:rsidRPr="00502B05">
        <w:rPr>
          <w:rFonts w:ascii="TH SarabunPSK" w:hAnsi="TH SarabunPSK" w:cs="TH SarabunPSK"/>
          <w:sz w:val="32"/>
          <w:szCs w:val="32"/>
        </w:rPr>
        <w:t>2537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) (พงศ์ศิริ, </w:t>
      </w:r>
      <w:r w:rsidR="00CD6C3A" w:rsidRPr="00502B05">
        <w:rPr>
          <w:rFonts w:ascii="TH SarabunPSK" w:hAnsi="TH SarabunPSK" w:cs="TH SarabunPSK"/>
          <w:sz w:val="32"/>
          <w:szCs w:val="32"/>
        </w:rPr>
        <w:t>2537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) และอินทรียวัตถุ </w:t>
      </w:r>
      <w:r w:rsidR="00CD6C3A" w:rsidRPr="00502B05">
        <w:rPr>
          <w:rFonts w:ascii="TH SarabunPSK" w:hAnsi="TH SarabunPSK" w:cs="TH SarabunPSK"/>
          <w:sz w:val="32"/>
          <w:szCs w:val="32"/>
        </w:rPr>
        <w:t xml:space="preserve">(organic matter; OM) </w:t>
      </w:r>
      <w:r w:rsidR="00CD6C3A"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="00CD6C3A" w:rsidRPr="00502B05">
        <w:rPr>
          <w:rFonts w:ascii="TH SarabunPSK" w:hAnsi="TH SarabunPSK" w:cs="TH SarabunPSK"/>
          <w:sz w:val="32"/>
          <w:szCs w:val="32"/>
        </w:rPr>
        <w:t>Walkley and Black (Black, 1965)</w:t>
      </w:r>
    </w:p>
    <w:p w:rsidR="00DD390F" w:rsidRPr="00502B05" w:rsidRDefault="00DD390F" w:rsidP="00DD390F">
      <w:pPr>
        <w:pStyle w:val="ac"/>
        <w:ind w:firstLine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502B05">
        <w:rPr>
          <w:rFonts w:ascii="TH SarabunPSK" w:hAnsi="TH SarabunPSK" w:cs="TH SarabunPSK"/>
          <w:sz w:val="32"/>
          <w:szCs w:val="32"/>
          <w:cs/>
        </w:rPr>
        <w:t>ข้อมูลด้านการเจริญเติบโต</w:t>
      </w:r>
      <w:r w:rsidR="000A5DE9">
        <w:rPr>
          <w:rFonts w:ascii="TH SarabunPSK" w:hAnsi="TH SarabunPSK" w:cs="TH SarabunPSK" w:hint="cs"/>
          <w:sz w:val="32"/>
          <w:szCs w:val="32"/>
          <w:cs/>
        </w:rPr>
        <w:t xml:space="preserve"> ผลผลิต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="000A5DE9">
        <w:rPr>
          <w:rFonts w:ascii="TH SarabunPSK" w:hAnsi="TH SarabunPSK" w:cs="TH SarabunPSK" w:hint="cs"/>
          <w:sz w:val="32"/>
          <w:szCs w:val="32"/>
          <w:cs/>
        </w:rPr>
        <w:t>องค์ประกอบ</w:t>
      </w:r>
      <w:r w:rsidRPr="00502B05">
        <w:rPr>
          <w:rFonts w:ascii="TH SarabunPSK" w:hAnsi="TH SarabunPSK" w:cs="TH SarabunPSK"/>
          <w:sz w:val="32"/>
          <w:szCs w:val="32"/>
          <w:cs/>
        </w:rPr>
        <w:t>ผลผลิต</w:t>
      </w:r>
    </w:p>
    <w:p w:rsidR="00DD390F" w:rsidRPr="00502B05" w:rsidRDefault="00DD390F" w:rsidP="00DD390F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  สำหรับการเก็บข้อมูลพืชประกอบด้วย การแตกกอ ความสูง ก</w:t>
      </w:r>
      <w:r w:rsidR="000A5DE9">
        <w:rPr>
          <w:rFonts w:ascii="TH SarabunPSK" w:hAnsi="TH SarabunPSK" w:cs="TH SarabunPSK"/>
          <w:sz w:val="32"/>
          <w:szCs w:val="32"/>
          <w:cs/>
        </w:rPr>
        <w:t>ารออกดอก ผลผลิต และองค์ประกอบ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ผลผลิต </w:t>
      </w:r>
      <w:r w:rsidR="00261137">
        <w:rPr>
          <w:rFonts w:ascii="TH SarabunPSK" w:hAnsi="TH SarabunPSK" w:cs="TH SarabunPSK" w:hint="cs"/>
          <w:sz w:val="32"/>
          <w:szCs w:val="32"/>
          <w:cs/>
        </w:rPr>
        <w:t>โดยบันทึกข้อมูลทุกกระถาง</w:t>
      </w:r>
      <w:r w:rsidRPr="00502B05">
        <w:rPr>
          <w:rFonts w:ascii="TH SarabunPSK" w:hAnsi="TH SarabunPSK" w:cs="TH SarabunPSK"/>
          <w:sz w:val="32"/>
          <w:szCs w:val="32"/>
          <w:cs/>
        </w:rPr>
        <w:t>ในแต่ละลักษณะ</w:t>
      </w:r>
      <w:r w:rsidR="00261137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502B05">
        <w:rPr>
          <w:rFonts w:ascii="TH SarabunPSK" w:hAnsi="TH SarabunPSK" w:cs="TH SarabunPSK"/>
          <w:sz w:val="32"/>
          <w:szCs w:val="32"/>
          <w:cs/>
        </w:rPr>
        <w:t>มีรายล</w:t>
      </w:r>
      <w:r w:rsidR="00261137">
        <w:rPr>
          <w:rFonts w:ascii="TH SarabunPSK" w:hAnsi="TH SarabunPSK" w:cs="TH SarabunPSK"/>
          <w:sz w:val="32"/>
          <w:szCs w:val="32"/>
          <w:cs/>
        </w:rPr>
        <w:t>ะเอียดในการเก็บข้อมูลดังนี้</w:t>
      </w:r>
    </w:p>
    <w:p w:rsidR="00DD390F" w:rsidRPr="00502B05" w:rsidRDefault="00DD390F" w:rsidP="00DD390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>การแตกกอ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โดยนับจำนวนหน่อต่อกอ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</w:t>
      </w:r>
      <w:r w:rsidRPr="00502B05">
        <w:rPr>
          <w:rFonts w:ascii="TH SarabunPSK" w:hAnsi="TH SarabunPSK" w:cs="TH SarabunPSK"/>
          <w:sz w:val="32"/>
          <w:szCs w:val="32"/>
          <w:cs/>
        </w:rPr>
        <w:t>แล้วคำนวณหาค่าเฉลี่ย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จำนวนหน่อต่อกอ </w:t>
      </w:r>
    </w:p>
    <w:p w:rsidR="00DD390F" w:rsidRPr="00502B05" w:rsidRDefault="00DD390F" w:rsidP="00DD390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>คว</w:t>
      </w:r>
      <w:r w:rsidR="00271EA0">
        <w:rPr>
          <w:rFonts w:ascii="TH SarabunPSK" w:hAnsi="TH SarabunPSK" w:cs="TH SarabunPSK"/>
          <w:sz w:val="32"/>
          <w:szCs w:val="32"/>
          <w:cs/>
        </w:rPr>
        <w:t>ามสูง ทำโดยสุ่มวัดความสูง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>30, 60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ซึ่งในการวัดความสูงที่ระดับผิวดินจนถึงปลายสุดของรวงข้าว แล้วคำนวณหาค่าเฉลี่ยความสูง </w:t>
      </w:r>
    </w:p>
    <w:p w:rsidR="00DD390F" w:rsidRPr="00502B05" w:rsidRDefault="00DD390F" w:rsidP="00DD390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การออกดอกทำโดยนับจำนวนวันหลังจากการปลูกจนถึงวันที่ดอกช่อแรกบานประมาณ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</w:p>
    <w:p w:rsidR="00DD390F" w:rsidRPr="00502B05" w:rsidRDefault="00DD390F" w:rsidP="00DD390F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- น้ำหนักเมล็ดต่อต้น โดยชั่งน้ำหนักเมล็ดทั้งหมดด้วยเครื่องชั่งละเอียดทศนิยม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ตำแหน่ง แล้วนำมาคำนวณหาน้ำหนักเมล็ดต่อต้น</w:t>
      </w:r>
    </w:p>
    <w:p w:rsidR="00DD390F" w:rsidRPr="00502B05" w:rsidRDefault="00DD390F" w:rsidP="00DD390F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-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เมล็ด โดยสุ่มนับเมล็ดข้าวจำนวน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แล้วนำมาชั่งด้วยเครื่องชั่งละเอียดทศนิยม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DD390F" w:rsidRPr="00502B05" w:rsidRDefault="00DD390F" w:rsidP="00DD390F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>- จำนวนรวงต่อกอ โดยนับจำนวนรวงข้าวในแต่ละกอแล้วนำมาคำนวณหาค่าเฉลี่ย</w:t>
      </w:r>
    </w:p>
    <w:p w:rsidR="00DD390F" w:rsidRPr="00502B05" w:rsidRDefault="00DD390F" w:rsidP="00DD390F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>- จำนวนเมล็ดต่อรวง โดยนับจำนวนเมล็ดข้าวของแต่ละรวงแล้วนำมาคำนวณหาค่าเฉลี่ย</w:t>
      </w:r>
    </w:p>
    <w:p w:rsidR="00DD390F" w:rsidRPr="00502B05" w:rsidRDefault="00DD390F" w:rsidP="00DD390F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>- จำนวนเมล็ดดีและเมล็ดลีบ โดยนับจำนวนเมล็ดข้าวที่สมบูรณ์และเมล็ดลีบ</w:t>
      </w:r>
    </w:p>
    <w:p w:rsidR="00DD390F" w:rsidRPr="00502B05" w:rsidRDefault="00DD390F" w:rsidP="00DD390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น้ำหนักแห้งราก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นำรากมาล้างน้ำให้สะอาด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นำมาอบที่อุณหภูมิ </w:t>
      </w:r>
      <w:r w:rsidRPr="00502B05">
        <w:rPr>
          <w:rFonts w:ascii="TH SarabunPSK" w:hAnsi="TH SarabunPSK" w:cs="TH SarabunPSK"/>
          <w:sz w:val="32"/>
          <w:szCs w:val="32"/>
        </w:rPr>
        <w:t xml:space="preserve">80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48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ชั่วโมง หรือจนกว่าน้ำหนักแห้งคงที่ ชั่งน้ำหนักแห้งด้วยเครื่องชั่งละเอียดทศนิยม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F1077D" w:rsidRPr="00502B05" w:rsidRDefault="00DD390F" w:rsidP="00DD390F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</w:t>
      </w:r>
      <w:r w:rsidRPr="00502B05">
        <w:rPr>
          <w:rFonts w:ascii="TH SarabunPSK" w:hAnsi="TH SarabunPSK" w:cs="TH SarabunPSK"/>
          <w:sz w:val="32"/>
          <w:szCs w:val="32"/>
        </w:rPr>
        <w:tab/>
        <w:t>-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น้ำหนักแห้งรวมทั้งหมด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ส่วนเหนือดิน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ทำการเก็บตัวอย่างพืชทั้งต้น ยกเว้นราก เพื่อหาน้ำหนักแห้งของข้าว แล้วนำมาแยกส่วนของฟางข้าว (ลำต้นและใบ) และเมล็ด นำมาอบที่อุณหภูมิ </w:t>
      </w:r>
      <w:r w:rsidRPr="00502B05">
        <w:rPr>
          <w:rFonts w:ascii="TH SarabunPSK" w:hAnsi="TH SarabunPSK" w:cs="TH SarabunPSK"/>
          <w:sz w:val="32"/>
          <w:szCs w:val="32"/>
        </w:rPr>
        <w:t xml:space="preserve">80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48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ชั่วโมง หรือจนกว่าน้ำหนักแห้งคงที่ ชั่งน้ำหนักแห้งด้วยเครื่องชั่งละเอียดทศนิยม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คำนวณหาน้ำหนักแห้งส่วนเหนือดินจากผลรวมของน้ำหนักต้นและใบแห้ง และน้ำหนักเมล็ด</w:t>
      </w:r>
    </w:p>
    <w:p w:rsidR="004B7C34" w:rsidRPr="00502B05" w:rsidRDefault="004B7C34" w:rsidP="004B7C34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</w:rPr>
        <w:t>-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ดัชนีเก็บเกี่ยว โดยคำนวณจากสูตร</w:t>
      </w:r>
    </w:p>
    <w:p w:rsidR="004B7C34" w:rsidRPr="00502B05" w:rsidRDefault="004B7C34" w:rsidP="004B7C34">
      <w:pPr>
        <w:pStyle w:val="ac"/>
        <w:rPr>
          <w:rFonts w:ascii="TH SarabunPSK" w:hAnsi="TH SarabunPSK" w:cs="TH SarabunPSK"/>
          <w:sz w:val="32"/>
          <w:szCs w:val="32"/>
        </w:rPr>
      </w:pPr>
    </w:p>
    <w:p w:rsidR="004B7C34" w:rsidRPr="00502B05" w:rsidRDefault="004B7C34" w:rsidP="004B7C34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ดัชนีเก็บเกี่ยว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    ผลผลิต (น้ำหนักเมล็ด)</w:t>
      </w:r>
    </w:p>
    <w:p w:rsidR="004B7C34" w:rsidRPr="00502B05" w:rsidRDefault="00061712" w:rsidP="004B7C34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T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2" type="#_x0000_t32" style="position:absolute;margin-left:219.2pt;margin-top:-.05pt;width:118.2pt;height:0;z-index:251787264" o:connectortype="straight"/>
        </w:pict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ab/>
        <w:t xml:space="preserve">น้ำหนักแห้ง (เมล็ด </w:t>
      </w:r>
      <w:r w:rsidR="004B7C34" w:rsidRPr="00502B05">
        <w:rPr>
          <w:rFonts w:ascii="TH SarabunPSK" w:hAnsi="TH SarabunPSK" w:cs="TH SarabunPSK"/>
          <w:sz w:val="32"/>
          <w:szCs w:val="32"/>
        </w:rPr>
        <w:t xml:space="preserve">+ </w:t>
      </w:r>
      <w:r w:rsidR="004B7C34" w:rsidRPr="00502B05">
        <w:rPr>
          <w:rFonts w:ascii="TH SarabunPSK" w:hAnsi="TH SarabunPSK" w:cs="TH SarabunPSK"/>
          <w:sz w:val="32"/>
          <w:szCs w:val="32"/>
          <w:cs/>
        </w:rPr>
        <w:t>ฟางข้าว)</w:t>
      </w:r>
    </w:p>
    <w:p w:rsidR="004B7C34" w:rsidRPr="00502B05" w:rsidRDefault="004B7C34" w:rsidP="00DD390F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A70BC" w:rsidRPr="00502B05" w:rsidRDefault="004A70BC" w:rsidP="004A70BC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ข้อมูลลักษณะการทนแล้ง ประกอบด้วย </w:t>
      </w:r>
    </w:p>
    <w:p w:rsidR="004A70BC" w:rsidRPr="00502B05" w:rsidRDefault="004A70BC" w:rsidP="004A70BC">
      <w:pPr>
        <w:pStyle w:val="ac"/>
        <w:ind w:firstLine="1428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3.1) </w:t>
      </w:r>
      <w:r w:rsidRPr="00502B05">
        <w:rPr>
          <w:rFonts w:ascii="TH SarabunPSK" w:hAnsi="TH SarabunPSK" w:cs="TH SarabunPSK"/>
          <w:sz w:val="32"/>
          <w:szCs w:val="32"/>
          <w:cs/>
        </w:rPr>
        <w:t>ลักษณะการม้วนของใบ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leaf rolling score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การม้วนใบเป็นการตอบสนองต่อสภาพแล้ง ทำการบันทึกโดยการประเมินความรุนแรงของอาการม้วนใบตามวิธีของของ </w:t>
      </w:r>
      <w:r w:rsidRPr="00502B05">
        <w:rPr>
          <w:rFonts w:ascii="TH SarabunPSK" w:hAnsi="TH SarabunPSK" w:cs="TH SarabunPSK"/>
          <w:sz w:val="32"/>
          <w:szCs w:val="32"/>
        </w:rPr>
        <w:t xml:space="preserve">De Datta </w:t>
      </w:r>
      <w:r w:rsidRPr="005B794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 (1988)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ซึ่งบันทึกเป็นระดับคะแนน มี </w:t>
      </w:r>
      <w:r w:rsidRPr="00502B05">
        <w:rPr>
          <w:rFonts w:ascii="TH SarabunPSK" w:hAnsi="TH SarabunPSK" w:cs="TH SarabunPSK"/>
          <w:sz w:val="32"/>
          <w:szCs w:val="32"/>
        </w:rPr>
        <w:t xml:space="preserve">5 </w:t>
      </w:r>
      <w:r w:rsidRPr="00502B05">
        <w:rPr>
          <w:rFonts w:ascii="TH SarabunPSK" w:hAnsi="TH SarabunPSK" w:cs="TH SarabunPSK"/>
          <w:sz w:val="32"/>
          <w:szCs w:val="32"/>
          <w:cs/>
        </w:rPr>
        <w:t>คะแนน ดังนี้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1.</w:t>
      </w:r>
      <w:r w:rsidRPr="00502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51053" cy="248717"/>
            <wp:effectExtent l="0" t="0" r="0" b="0"/>
            <wp:docPr id="1" name="รูปภาพ 1" descr="C:\Users\t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6" cy="2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  ไม่แสดงอาการเหี่ยว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2.   </w:t>
      </w:r>
      <w:r w:rsidRPr="00502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0119" cy="209201"/>
            <wp:effectExtent l="0" t="0" r="5715" b="635"/>
            <wp:docPr id="4" name="รูปภาพ 2" descr="C:\Users\t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8" cy="2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  ขอบใบโค้งเข้าหากันเล็กน้อย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3.   </w:t>
      </w:r>
      <w:r w:rsidRPr="00502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7901" cy="210939"/>
            <wp:effectExtent l="0" t="0" r="0" b="0"/>
            <wp:docPr id="5" name="รูปภาพ 4" descr="C:\Users\t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6" cy="2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ขอบใบโค้งเข้าหากันมากขึ้น (เป็นรูปครึ่งวงกลม</w:t>
      </w:r>
      <w:r w:rsidRPr="00502B05">
        <w:rPr>
          <w:rFonts w:ascii="TH SarabunPSK" w:hAnsi="TH SarabunPSK" w:cs="TH SarabunPSK"/>
          <w:sz w:val="32"/>
          <w:szCs w:val="32"/>
        </w:rPr>
        <w:t>)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 xml:space="preserve">4.  </w:t>
      </w:r>
      <w:r w:rsidRPr="00502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0287" cy="251114"/>
            <wp:effectExtent l="0" t="0" r="8890" b="0"/>
            <wp:docPr id="11" name="รูปภาพ 5" descr="C:\Users\t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1" cy="2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     ขอบใบโค้งเข้าหากันจนเกือบชิดกัน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5.  </w:t>
      </w:r>
      <w:r w:rsidRPr="00502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9652" cy="250726"/>
            <wp:effectExtent l="0" t="0" r="0" b="0"/>
            <wp:docPr id="12" name="รูปภาพ 8" descr="C:\Users\t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7" cy="2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     ขอบใบโค้งจนชิดกัน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70BC" w:rsidRPr="00502B05" w:rsidRDefault="004A70BC" w:rsidP="004A70BC">
      <w:pPr>
        <w:pStyle w:val="ac"/>
        <w:ind w:firstLine="1308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3.2) </w:t>
      </w:r>
      <w:r w:rsidRPr="00502B05">
        <w:rPr>
          <w:rFonts w:ascii="TH SarabunPSK" w:hAnsi="TH SarabunPSK" w:cs="TH SarabunPSK"/>
          <w:sz w:val="32"/>
          <w:szCs w:val="32"/>
          <w:cs/>
        </w:rPr>
        <w:t>ลักษณะใบตาย (</w:t>
      </w:r>
      <w:r w:rsidRPr="00502B05">
        <w:rPr>
          <w:rFonts w:ascii="TH SarabunPSK" w:hAnsi="TH SarabunPSK" w:cs="TH SarabunPSK"/>
          <w:sz w:val="32"/>
          <w:szCs w:val="32"/>
        </w:rPr>
        <w:t>drought scoring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ลักษณะใบตายเป็นลักษณะที่เกิดขึ้นตามหลังลักษณะอาการม้วนใบของข้าว ทำการบันทึกเมื่อข้าวเริ่มแสดงอาการใบตายหลังจากการงดน้ำ โดยการประเมินระดับคะแนน ตามวิธีของของ </w:t>
      </w:r>
      <w:r w:rsidRPr="00502B05">
        <w:rPr>
          <w:rFonts w:ascii="TH SarabunPSK" w:hAnsi="TH SarabunPSK" w:cs="TH SarabunPSK"/>
          <w:sz w:val="32"/>
          <w:szCs w:val="32"/>
        </w:rPr>
        <w:t xml:space="preserve">De Datta </w:t>
      </w:r>
      <w:r w:rsidRPr="006C4F23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 (1988)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มีระดับการให้คะแนนทั้งหมด </w:t>
      </w:r>
      <w:r w:rsidRPr="00502B05">
        <w:rPr>
          <w:rFonts w:ascii="TH SarabunPSK" w:hAnsi="TH SarabunPSK" w:cs="TH SarabunPSK"/>
          <w:sz w:val="32"/>
          <w:szCs w:val="32"/>
        </w:rPr>
        <w:t xml:space="preserve">10 </w:t>
      </w:r>
      <w:r w:rsidRPr="00502B05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0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>ไม่แสดงอาการ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1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>อาการปลายใบแห้งเล็กน้อย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502B05">
        <w:rPr>
          <w:rFonts w:ascii="TH SarabunPSK" w:hAnsi="TH SarabunPSK" w:cs="TH SarabunPSK"/>
          <w:sz w:val="32"/>
          <w:szCs w:val="32"/>
        </w:rPr>
        <w:t>2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อาการปลายใบแห้งประมาณ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25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3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อาการปลายใบแห้งประมาณ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502B05">
        <w:rPr>
          <w:rFonts w:ascii="TH SarabunPSK" w:hAnsi="TH SarabunPSK" w:cs="TH SarabunPSK"/>
          <w:sz w:val="32"/>
          <w:szCs w:val="32"/>
        </w:rPr>
        <w:t>4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อาการปลายใบแห้งมากกว่า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 และทุกส่วนของใบแห้งตาย</w:t>
      </w:r>
      <w:r w:rsidR="00D7748D" w:rsidRPr="00502B05">
        <w:rPr>
          <w:rFonts w:ascii="TH SarabunPSK" w:hAnsi="TH SarabunPSK" w:cs="TH SarabunPSK"/>
          <w:sz w:val="32"/>
          <w:szCs w:val="32"/>
          <w:cs/>
        </w:rPr>
        <w:br/>
      </w:r>
      <w:r w:rsidR="00D7748D" w:rsidRPr="00502B0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25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502B05">
        <w:rPr>
          <w:rFonts w:ascii="TH SarabunPSK" w:hAnsi="TH SarabunPSK" w:cs="TH SarabunPSK"/>
          <w:sz w:val="32"/>
          <w:szCs w:val="32"/>
        </w:rPr>
        <w:t>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อาการทุกส่วนของใบแห้ง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อาการทุกส่วนของใบแห้งมากกว่า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50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D7748D" w:rsidRPr="00502B05">
        <w:rPr>
          <w:rFonts w:ascii="TH SarabunPSK" w:hAnsi="TH SarabunPSK" w:cs="TH SarabunPSK"/>
          <w:sz w:val="32"/>
          <w:szCs w:val="32"/>
        </w:rPr>
        <w:br/>
        <w:t xml:space="preserve">                         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แต่ไม่เกิน </w:t>
      </w:r>
      <w:r w:rsidRPr="00502B05">
        <w:rPr>
          <w:rFonts w:ascii="TH SarabunPSK" w:hAnsi="TH SarabunPSK" w:cs="TH SarabunPSK"/>
          <w:sz w:val="32"/>
          <w:szCs w:val="32"/>
        </w:rPr>
        <w:t xml:space="preserve">70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7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อาการทุกส่วนของใบแห้ง </w:t>
      </w:r>
      <w:r w:rsidRPr="00502B05">
        <w:rPr>
          <w:rFonts w:ascii="TH SarabunPSK" w:hAnsi="TH SarabunPSK" w:cs="TH SarabunPSK"/>
          <w:sz w:val="32"/>
          <w:szCs w:val="32"/>
        </w:rPr>
        <w:t xml:space="preserve">70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Pr="00502B05">
        <w:rPr>
          <w:rFonts w:ascii="TH SarabunPSK" w:hAnsi="TH SarabunPSK" w:cs="TH SarabunPSK"/>
          <w:sz w:val="32"/>
          <w:szCs w:val="32"/>
        </w:rPr>
        <w:t>8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อาการทุกส่วนของใบแห้งมากกว่า </w:t>
      </w:r>
      <w:r w:rsidRPr="00502B05">
        <w:rPr>
          <w:rFonts w:ascii="TH SarabunPSK" w:hAnsi="TH SarabunPSK" w:cs="TH SarabunPSK"/>
          <w:sz w:val="32"/>
          <w:szCs w:val="32"/>
        </w:rPr>
        <w:t xml:space="preserve">70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เปอร์เซ็นต์ของใบทั้งหมด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9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>อาการใบข้าวแห้งตายทั้งหมด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70BC" w:rsidRPr="00502B05" w:rsidRDefault="004A70BC" w:rsidP="004A70BC">
      <w:pPr>
        <w:pStyle w:val="ac"/>
        <w:ind w:firstLine="101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3.3) </w:t>
      </w:r>
      <w:r w:rsidRPr="00502B05">
        <w:rPr>
          <w:rFonts w:ascii="TH SarabunPSK" w:hAnsi="TH SarabunPSK" w:cs="TH SarabunPSK"/>
          <w:sz w:val="32"/>
          <w:szCs w:val="32"/>
          <w:cs/>
        </w:rPr>
        <w:t>ความสามารถในการฟื้นตัวหลังให้น้ำ (</w:t>
      </w:r>
      <w:r w:rsidRPr="00502B05">
        <w:rPr>
          <w:rFonts w:ascii="TH SarabunPSK" w:hAnsi="TH SarabunPSK" w:cs="TH SarabunPSK"/>
          <w:sz w:val="32"/>
          <w:szCs w:val="32"/>
        </w:rPr>
        <w:t>recovery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ความสามารถในการฟื้นตัวหลังกลับมาให้น้ำเป็นการตอบสนองเมื่อข้าวมีการดูดน้ำเข้าไปในเซลล์และเซลล์ที่เหี่ยวกลับมาเต่งและมีการสร้างเนื้อเยื่อขึ้นมาทดแทนเนื้อเยื่อใบที่ตายใหม่อีกครั้ง ทำการบันทึกข้อมูล </w:t>
      </w:r>
      <w:r w:rsidRPr="00502B05">
        <w:rPr>
          <w:rFonts w:ascii="TH SarabunPSK" w:hAnsi="TH SarabunPSK" w:cs="TH SarabunPSK"/>
          <w:sz w:val="32"/>
          <w:szCs w:val="32"/>
        </w:rPr>
        <w:t xml:space="preserve">10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วันหลังจากกลับมาให้น้ำ โดยประเมินตามวิธีการของสถาบันวิจัยข้าวนานาชาติ </w:t>
      </w:r>
      <w:r w:rsidRPr="00502B05">
        <w:rPr>
          <w:rFonts w:ascii="TH SarabunPSK" w:hAnsi="TH SarabunPSK" w:cs="TH SarabunPSK"/>
          <w:sz w:val="32"/>
          <w:szCs w:val="32"/>
        </w:rPr>
        <w:t>(IRRI, 1996)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โดยมีระดับการให้คะแนนดังนี้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1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ข้าวสามารถฟื้นตัวได้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90-100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3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ข้าวสามารถฟื้นตัวได้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70-89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5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ข้าวสามารถฟื้นตัวได้ </w:t>
      </w:r>
      <w:r w:rsidRPr="00502B05">
        <w:rPr>
          <w:rFonts w:ascii="TH SarabunPSK" w:hAnsi="TH SarabunPSK" w:cs="TH SarabunPSK"/>
          <w:sz w:val="32"/>
          <w:szCs w:val="32"/>
        </w:rPr>
        <w:t>40-69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เปอร์เซ็นต์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7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ข้าวสามารถฟื้นตัวได้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20-39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ระดับ 9 </w:t>
      </w:r>
      <w:r w:rsidRPr="00502B05">
        <w:rPr>
          <w:rFonts w:ascii="TH SarabunPSK" w:hAnsi="TH SarabunPSK" w:cs="TH SarabunPSK"/>
          <w:sz w:val="32"/>
          <w:szCs w:val="32"/>
        </w:rPr>
        <w:t xml:space="preserve">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ข้าวสามารถฟื้นตัวได้ </w:t>
      </w:r>
      <w:r w:rsidRPr="00502B05">
        <w:rPr>
          <w:rFonts w:ascii="TH SarabunPSK" w:hAnsi="TH SarabunPSK" w:cs="TH SarabunPSK"/>
          <w:sz w:val="32"/>
          <w:szCs w:val="32"/>
        </w:rPr>
        <w:t xml:space="preserve">0-19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4A70BC" w:rsidRPr="00502B05" w:rsidRDefault="004A70BC" w:rsidP="004A70B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077D" w:rsidRPr="00502B05" w:rsidRDefault="004A70BC" w:rsidP="004A70BC">
      <w:pPr>
        <w:pStyle w:val="ac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3.2.4) </w:t>
      </w:r>
      <w:r w:rsidRPr="00502B05">
        <w:rPr>
          <w:rFonts w:ascii="TH SarabunPSK" w:hAnsi="TH SarabunPSK" w:cs="TH SarabunPSK"/>
          <w:sz w:val="32"/>
          <w:szCs w:val="32"/>
          <w:cs/>
        </w:rPr>
        <w:t>ดัชนีการทนแล้ง (</w:t>
      </w:r>
      <w:r w:rsidRPr="00502B05">
        <w:rPr>
          <w:rFonts w:ascii="TH SarabunPSK" w:hAnsi="TH SarabunPSK" w:cs="TH SarabunPSK"/>
          <w:sz w:val="32"/>
          <w:szCs w:val="32"/>
        </w:rPr>
        <w:t>drought tolerance index: DTI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เป็นดัชนีบ่งชี้ถึงความทนทานต่อสภาพแวดล้อมของลักษณะต่างๆ โดยใช้ในลักษณะน้ำหนักแห้งต้น น้ำหนักแห้งราก และผลผลิต เป็นดัชนีการทนแล้ง โดยคำนวณค่าดัชนีการทนแล้งของแต่ละลักษณะตามวิธีของ </w:t>
      </w:r>
      <w:r w:rsidRPr="00502B05">
        <w:rPr>
          <w:rFonts w:ascii="TH SarabunPSK" w:hAnsi="TH SarabunPSK" w:cs="TH SarabunPSK"/>
          <w:sz w:val="32"/>
          <w:szCs w:val="32"/>
        </w:rPr>
        <w:t xml:space="preserve">Nautiyal </w:t>
      </w:r>
      <w:r w:rsidRPr="006C4F23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="00271EA0">
        <w:rPr>
          <w:rFonts w:ascii="TH SarabunPSK" w:hAnsi="TH SarabunPSK" w:cs="TH SarabunPSK"/>
          <w:sz w:val="32"/>
          <w:szCs w:val="32"/>
        </w:rPr>
        <w:lastRenderedPageBreak/>
        <w:t>(2002</w:t>
      </w:r>
      <w:r w:rsidRPr="00502B05">
        <w:rPr>
          <w:rFonts w:ascii="TH SarabunPSK" w:hAnsi="TH SarabunPSK" w:cs="TH SarabunPSK"/>
          <w:sz w:val="32"/>
          <w:szCs w:val="32"/>
        </w:rPr>
        <w:t xml:space="preserve">) </w:t>
      </w:r>
      <w:r w:rsidRPr="00502B05">
        <w:rPr>
          <w:rFonts w:ascii="TH SarabunPSK" w:hAnsi="TH SarabunPSK" w:cs="TH SarabunPSK"/>
          <w:sz w:val="32"/>
          <w:szCs w:val="32"/>
          <w:cs/>
        </w:rPr>
        <w:t>ค่าดัชนีทนแล้งสูงแสดงว่าข้าวพันธุ์พื้นเมืองมีการปรับตัวต่อสภาพความแห้งแล้งที่ดีกว่าพันธุ์ที่มีดัชนีทนแล้งต่ำ</w:t>
      </w:r>
    </w:p>
    <w:p w:rsidR="004A70BC" w:rsidRPr="00502B05" w:rsidRDefault="00061712" w:rsidP="004A70BC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213" style="position:absolute;left:0;text-align:left;margin-left:83pt;margin-top:-2.85pt;width:155.3pt;height:53.3pt;z-index:251789312" coordorigin="4359,4293" coordsize="3106,1066">
            <v:shape id="_x0000_s1214" type="#_x0000_t202" style="position:absolute;left:4359;top:4293;width:3106;height:1066" filled="f" stroked="f">
              <v:textbox>
                <w:txbxContent>
                  <w:p w:rsidR="00C113FC" w:rsidRPr="000E0403" w:rsidRDefault="00C113FC" w:rsidP="004A70BC">
                    <w:pPr>
                      <w:pStyle w:val="ac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E040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DTI =  Stress treatment</w:t>
                    </w:r>
                  </w:p>
                  <w:p w:rsidR="00C113FC" w:rsidRPr="000E0403" w:rsidRDefault="00C113FC" w:rsidP="004A70BC">
                    <w:pPr>
                      <w:pStyle w:val="ac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E040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        Non-stress treatment</w:t>
                    </w:r>
                  </w:p>
                </w:txbxContent>
              </v:textbox>
            </v:shape>
            <v:shape id="_x0000_s1215" type="#_x0000_t32" style="position:absolute;left:5110;top:4719;width:1903;height:0" o:connectortype="straight"/>
          </v:group>
        </w:pict>
      </w:r>
    </w:p>
    <w:p w:rsidR="004A7AB5" w:rsidRPr="00502B05" w:rsidRDefault="004A7AB5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7AB5" w:rsidRPr="00502B05" w:rsidRDefault="004A7AB5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F1077D" w:rsidRPr="00502B05" w:rsidRDefault="00F1077D" w:rsidP="00F107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077D" w:rsidRPr="00502B05" w:rsidRDefault="00F1077D" w:rsidP="00F1077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วิเคราะห์ความแปรปรวน (</w:t>
      </w:r>
      <w:r w:rsidR="00881C5B" w:rsidRPr="00502B05">
        <w:rPr>
          <w:rFonts w:ascii="TH SarabunPSK" w:hAnsi="TH SarabunPSK" w:cs="TH SarabunPSK"/>
          <w:sz w:val="32"/>
          <w:szCs w:val="32"/>
        </w:rPr>
        <w:t>a</w:t>
      </w:r>
      <w:r w:rsidRPr="00502B05">
        <w:rPr>
          <w:rFonts w:ascii="TH SarabunPSK" w:hAnsi="TH SarabunPSK" w:cs="TH SarabunPSK"/>
          <w:sz w:val="32"/>
          <w:szCs w:val="32"/>
        </w:rPr>
        <w:t>nalysis of variance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 ของข้อมูลแต่ละลักษณะตามแผนการทดลองที่กำหนด และเปรียบเทียบความแตกต่างระหว่างค่าเฉลี่ยของแต่ละกรรมวิธี โดยใช้วิธี </w:t>
      </w:r>
      <w:r w:rsidRPr="00502B05">
        <w:rPr>
          <w:rFonts w:ascii="TH SarabunPSK" w:hAnsi="TH SarabunPSK" w:cs="TH SarabunPSK"/>
          <w:sz w:val="32"/>
          <w:szCs w:val="32"/>
        </w:rPr>
        <w:t xml:space="preserve">Duncan’s Multiple Range Test (DMRT) (Gomez and Gomez, 1984)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โดยใช้โปรแกรมวิเคราะห์ข้อมูลทางสถิติสำเร็จรูป </w:t>
      </w:r>
      <w:r w:rsidRPr="00502B05">
        <w:rPr>
          <w:rFonts w:ascii="TH SarabunPSK" w:hAnsi="TH SarabunPSK" w:cs="TH SarabunPSK"/>
          <w:sz w:val="32"/>
          <w:szCs w:val="32"/>
        </w:rPr>
        <w:t>MSTAT (Bricker, 1989)</w:t>
      </w:r>
    </w:p>
    <w:p w:rsidR="00F06976" w:rsidRPr="00502B05" w:rsidRDefault="00F06976" w:rsidP="00F0697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F3077" w:rsidRPr="00502B05" w:rsidRDefault="003F3077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6330" w:rsidRPr="00502B05" w:rsidRDefault="00E76330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6330" w:rsidRPr="00502B05" w:rsidRDefault="00E76330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1C5B" w:rsidRPr="00502B05" w:rsidRDefault="00881C5B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06976" w:rsidRPr="00502B05" w:rsidRDefault="00F06976" w:rsidP="00BD77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606E0" w:rsidRPr="00502B05" w:rsidRDefault="00B606E0" w:rsidP="00B606E0"/>
    <w:p w:rsidR="0020513A" w:rsidRPr="00502B05" w:rsidRDefault="00061712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28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" fillcolor="white [3212]" stroked="f">
            <v:textbox>
              <w:txbxContent>
                <w:p w:rsidR="00C113FC" w:rsidRDefault="00C113FC" w:rsidP="0020513A"/>
              </w:txbxContent>
            </v:textbox>
          </v:shape>
        </w:pict>
      </w:r>
      <w:r w:rsidR="0020513A" w:rsidRPr="00502B05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  <w:r w:rsidR="0020513A" w:rsidRPr="00502B0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20513A" w:rsidRPr="00502B05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20513A" w:rsidRPr="00502B05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502B05" w:rsidRDefault="001956E8" w:rsidP="00C901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</w:t>
      </w:r>
      <w:r w:rsidR="00C90153"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C90153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และองค์ประกอบผลผลิตของข้าวพันธุ์พื้นเมืองที่ปลูกในสภาพกระทบแล้งในระยะต้นของการเจริญเติบโต และข้าวที่ปลูกในสภาพไม่ขาดน้ำ</w:t>
      </w:r>
      <w:r w:rsidR="00C90153" w:rsidRPr="00502B05">
        <w:rPr>
          <w:rFonts w:ascii="TH SarabunPSK" w:hAnsi="TH SarabunPSK" w:cs="TH SarabunPSK" w:hint="cs"/>
          <w:sz w:val="32"/>
          <w:szCs w:val="32"/>
          <w:cs/>
        </w:rPr>
        <w:t>และการประเมิน</w:t>
      </w:r>
      <w:r w:rsidR="00C90153" w:rsidRPr="00502B05">
        <w:rPr>
          <w:rFonts w:ascii="TH SarabunPSK" w:eastAsia="Times New Roman" w:hAnsi="TH SarabunPSK" w:cs="TH SarabunPSK"/>
          <w:sz w:val="32"/>
          <w:szCs w:val="32"/>
          <w:cs/>
        </w:rPr>
        <w:t>ความทนแล้งของข้าวพันธุ์พื้นเมือง</w:t>
      </w:r>
      <w:r w:rsidR="00C90153" w:rsidRPr="00502B05">
        <w:rPr>
          <w:rFonts w:ascii="TH SarabunPSK" w:hAnsi="TH SarabunPSK" w:cs="TH SarabunPSK"/>
          <w:sz w:val="32"/>
          <w:szCs w:val="32"/>
          <w:cs/>
        </w:rPr>
        <w:t>บางสายพันธุ์</w:t>
      </w:r>
      <w:r w:rsidR="00C90153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ปรากฏผลการศึกษาดังนี้</w:t>
      </w:r>
    </w:p>
    <w:p w:rsidR="001956E8" w:rsidRPr="00502B05" w:rsidRDefault="001956E8" w:rsidP="0020513A">
      <w:pPr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คุณสมบัติทางกายภาพและทางเคมีของดิน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  <w:cs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ab/>
        <w:t xml:space="preserve"> จากการวิเคราะห์คุณสมบัติทางกายภาพและทางเคมีของดินก่อนทำการทดลอง พบว่า ดินที่ใช้ในการทดลองมีอนุภาคดินทราย (</w:t>
      </w:r>
      <w:r w:rsidRPr="00502B05">
        <w:rPr>
          <w:rFonts w:ascii="TH SarabunPSK" w:hAnsi="TH SarabunPSK" w:cs="TH SarabunPSK"/>
          <w:sz w:val="32"/>
          <w:szCs w:val="32"/>
        </w:rPr>
        <w:t xml:space="preserve">sand) </w:t>
      </w:r>
      <w:r w:rsidRPr="00502B05">
        <w:rPr>
          <w:rFonts w:ascii="TH SarabunPSK" w:hAnsi="TH SarabunPSK" w:cs="TH SarabunPSK"/>
          <w:sz w:val="32"/>
          <w:szCs w:val="32"/>
          <w:cs/>
        </w:rPr>
        <w:t>อนุภาคดินร่วน (</w:t>
      </w:r>
      <w:r w:rsidRPr="00502B05">
        <w:rPr>
          <w:rFonts w:ascii="TH SarabunPSK" w:hAnsi="TH SarabunPSK" w:cs="TH SarabunPSK"/>
          <w:sz w:val="32"/>
          <w:szCs w:val="32"/>
        </w:rPr>
        <w:t xml:space="preserve">silt)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และอนุภาคดินเหนียว (</w:t>
      </w:r>
      <w:r w:rsidRPr="00502B05">
        <w:rPr>
          <w:rFonts w:ascii="TH SarabunPSK" w:hAnsi="TH SarabunPSK" w:cs="TH SarabunPSK"/>
          <w:sz w:val="32"/>
          <w:szCs w:val="32"/>
        </w:rPr>
        <w:t xml:space="preserve">clay)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>67.90, 20.50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11.60 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เนื้อดินเป็นดินร่วนปนทราย </w:t>
      </w:r>
      <w:r w:rsidRPr="00502B05">
        <w:rPr>
          <w:rFonts w:ascii="TH SarabunPSK" w:hAnsi="TH SarabunPSK" w:cs="TH SarabunPSK"/>
          <w:sz w:val="32"/>
          <w:szCs w:val="32"/>
        </w:rPr>
        <w:t xml:space="preserve">(sandy loam)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และจากการวิเคราะห์คุณสมบัติทางเคมีของดิน พบว่า ดินมี </w:t>
      </w:r>
      <w:r w:rsidRPr="00502B05">
        <w:rPr>
          <w:rFonts w:ascii="TH SarabunPSK" w:hAnsi="TH SarabunPSK" w:cs="TH SarabunPSK"/>
          <w:sz w:val="32"/>
          <w:szCs w:val="32"/>
        </w:rPr>
        <w:t xml:space="preserve">pH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5.4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ความสามารถในการแลกเปลี่ยนประจุบวก เท่ากับ </w:t>
      </w:r>
      <w:r w:rsidRPr="00502B05">
        <w:rPr>
          <w:rFonts w:ascii="TH SarabunPSK" w:hAnsi="TH SarabunPSK" w:cs="TH SarabunPSK"/>
          <w:sz w:val="32"/>
          <w:szCs w:val="32"/>
        </w:rPr>
        <w:t>27.67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c mol/kg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ค่าการนำไฟฟ้า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0.01 dS/m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มีอินทรียวัตถุ เท่ากับ </w:t>
      </w:r>
      <w:r w:rsidRPr="00502B05">
        <w:rPr>
          <w:rFonts w:ascii="TH SarabunPSK" w:hAnsi="TH SarabunPSK" w:cs="TH SarabunPSK"/>
          <w:sz w:val="32"/>
          <w:szCs w:val="32"/>
        </w:rPr>
        <w:t>0.16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เปอร์เซ็นต์ ปริมาณไนโตรเจนทั้งหมด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0.008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เปอร์เซ็นต์ ปริมาณฟอสฟอรัสที่เป็นประโยชน์ ปริมาณโพแทสเซียม </w:t>
      </w:r>
      <w:r w:rsidR="00C968DF"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แคลเซียมที่แลกเปลี่ยนได้ เท่ากับ </w:t>
      </w:r>
      <w:r w:rsidR="00C968DF" w:rsidRPr="00502B05">
        <w:rPr>
          <w:rFonts w:ascii="TH SarabunPSK" w:hAnsi="TH SarabunPSK" w:cs="TH SarabunPSK"/>
          <w:sz w:val="32"/>
          <w:szCs w:val="32"/>
        </w:rPr>
        <w:t>14.07, 49.02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C968DF"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138.10 </w:t>
      </w:r>
      <w:r w:rsidRPr="00502B05">
        <w:rPr>
          <w:rFonts w:ascii="TH SarabunPSK" w:hAnsi="TH SarabunPSK" w:cs="TH SarabunPSK"/>
          <w:sz w:val="32"/>
          <w:szCs w:val="32"/>
          <w:cs/>
        </w:rPr>
        <w:t>มิลลิกรัมต่อกิโลกรัม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4.1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BE7829">
      <w:pPr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ค่าวิเคราะห์คุณสมบัติดินทางกายภาพ</w:t>
      </w:r>
      <w:r w:rsidR="00255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และทางเคมีของดินที่ใช้ในการปลูกข้าวในกระถางบ้านดอนหัน ตำบลท่าสองคอน อำเภอเมือง จังหวัดมหาสารคาม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4926"/>
        <w:gridCol w:w="3597"/>
      </w:tblGrid>
      <w:tr w:rsidR="00EB7988" w:rsidRPr="00502B05" w:rsidTr="001E0A18">
        <w:trPr>
          <w:tblHeader/>
        </w:trPr>
        <w:tc>
          <w:tcPr>
            <w:tcW w:w="2890" w:type="pct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2110" w:type="pct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ความลึก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0-15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เซนติเมตร</w:t>
            </w:r>
          </w:p>
        </w:tc>
      </w:tr>
      <w:tr w:rsidR="00EB7988" w:rsidRPr="00502B05" w:rsidTr="001E0A18">
        <w:tc>
          <w:tcPr>
            <w:tcW w:w="2890" w:type="pct"/>
            <w:tcBorders>
              <w:top w:val="single" w:sz="4" w:space="0" w:color="auto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</w:t>
            </w:r>
            <w:r w:rsidRPr="00502B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ทางกายภาพ</w:t>
            </w:r>
          </w:p>
        </w:tc>
        <w:tc>
          <w:tcPr>
            <w:tcW w:w="2110" w:type="pct"/>
            <w:tcBorders>
              <w:top w:val="single" w:sz="4" w:space="0" w:color="auto"/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อนุภาคดินทราย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sand)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67.90 %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อนุภาคดินร่วน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silt)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20.50 %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อนุภาคดินเหนียว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clay)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11.60 %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เนื้อดิน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textural class)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ดินร่วนปนทราย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(sandy loam)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</w:t>
            </w:r>
            <w:r w:rsidRPr="00502B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ทางเคมี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ค่าความเป็นกรด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ด่าง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pH)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5.40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ค่าการนำไฟฟ้า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E.C.)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CD6C3A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0.01 d</w:t>
            </w:r>
            <w:r w:rsidR="00EB7988" w:rsidRPr="00502B05">
              <w:rPr>
                <w:rFonts w:ascii="TH SarabunPSK" w:hAnsi="TH SarabunPSK" w:cs="TH SarabunPSK"/>
                <w:sz w:val="32"/>
                <w:szCs w:val="32"/>
              </w:rPr>
              <w:t>S/cm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อินทรียวัตถุ 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O.M.)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0.16 %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ไนโตรเจนทั้งหมด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(total N)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0.008 %</w:t>
            </w:r>
          </w:p>
        </w:tc>
      </w:tr>
      <w:tr w:rsidR="00EB7988" w:rsidRPr="00502B05" w:rsidTr="001E0A18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ฟอสฟอรัสที่เป็นประโยชน์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(available P) </w:t>
            </w:r>
          </w:p>
        </w:tc>
        <w:tc>
          <w:tcPr>
            <w:tcW w:w="2110" w:type="pct"/>
            <w:tcBorders>
              <w:lef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14.07 mg/kg</w:t>
            </w:r>
          </w:p>
        </w:tc>
      </w:tr>
      <w:tr w:rsidR="00EB7988" w:rsidRPr="00502B05" w:rsidTr="00C968DF">
        <w:tc>
          <w:tcPr>
            <w:tcW w:w="2890" w:type="pct"/>
            <w:tcBorders>
              <w:top w:val="nil"/>
              <w:bottom w:val="nil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โพแทสเซียมที่แลกเปลี่ยนได้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(exchangeable K) </w:t>
            </w:r>
          </w:p>
        </w:tc>
        <w:tc>
          <w:tcPr>
            <w:tcW w:w="2110" w:type="pct"/>
            <w:tcBorders>
              <w:left w:val="nil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49.02 mg/kg</w:t>
            </w:r>
          </w:p>
        </w:tc>
      </w:tr>
      <w:tr w:rsidR="00EB7988" w:rsidRPr="00502B05" w:rsidTr="00090488">
        <w:tc>
          <w:tcPr>
            <w:tcW w:w="2890" w:type="pct"/>
            <w:tcBorders>
              <w:top w:val="nil"/>
              <w:bottom w:val="doub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แคลเซียมที่แลกเปลี่ยนได้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(exchangeable Ca) </w:t>
            </w:r>
          </w:p>
        </w:tc>
        <w:tc>
          <w:tcPr>
            <w:tcW w:w="2110" w:type="pct"/>
            <w:tcBorders>
              <w:top w:val="nil"/>
              <w:left w:val="nil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138.10 mg/kg</w:t>
            </w:r>
          </w:p>
        </w:tc>
      </w:tr>
    </w:tbl>
    <w:p w:rsidR="00C968DF" w:rsidRPr="00502B05" w:rsidRDefault="00C968DF" w:rsidP="00EB7988">
      <w:pPr>
        <w:pStyle w:val="ac"/>
        <w:ind w:right="-194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right="-194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การเจริญเติบโต ผลผลิต และองค์ประกอบผลผลิตของข้าวพันธุ์ต่างๆ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ที่ปลูก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ในสภาพไม่ขาดน้ำ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1E0A1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ความสูง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จากการวัดความสูงข้าวที่ระยะ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พบว่า ความสูงของข้าวมีความแตกต่างกันอย่างมีนัยสำคัญยิ่งในทางสถิติทุกระยะที่ประเมิน 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ข้าวมีความสูงอยู่ในช่วง </w:t>
      </w:r>
      <w:r w:rsidRPr="00502B05">
        <w:rPr>
          <w:rFonts w:ascii="TH SarabunPSK" w:hAnsi="TH SarabunPSK" w:cs="TH SarabunPSK"/>
          <w:sz w:val="32"/>
          <w:szCs w:val="32"/>
        </w:rPr>
        <w:t xml:space="preserve">30.25-57.25, 62.75-84.00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72.80-106.30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เซนติเมตร ตามลำดับ 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วันหลังงอกข้าวพันธุ์เจ้าเหลืองมีความสูงมากที่สุด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57.25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เซนติเมตร รองลงมาคือ เจ๊กกระโดด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พระอินทร์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แสนสบาย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 หอมดง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ซึ่งมีความสูงเท่ากับ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>54.50</w:t>
      </w:r>
      <w:r w:rsidRPr="00502B05">
        <w:rPr>
          <w:rFonts w:ascii="TH SarabunPSK" w:hAnsi="TH SarabunPSK" w:cs="TH SarabunPSK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53.00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52.50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</w:rPr>
        <w:t>52.25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เซนติเมตร ตามลำดับ ในขณะที่ข้าวพันธุ์เล้าแตก เหนียวแพร่ และสาวอุดรมีความสูงน้อยสุด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30.25, 42.75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44.25 </w:t>
      </w:r>
      <w:r w:rsidRPr="00502B05">
        <w:rPr>
          <w:rFonts w:ascii="TH SarabunPSK" w:hAnsi="TH SarabunPSK" w:cs="TH SarabunPSK"/>
          <w:sz w:val="32"/>
          <w:szCs w:val="32"/>
          <w:cs/>
        </w:rPr>
        <w:t>เซนติเมตร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60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 ข้าวที่มีความสูงมากที่สุด ได้แก่ ขาวดอกมะลิ</w:t>
      </w:r>
      <w:r w:rsidRPr="00502B05">
        <w:rPr>
          <w:rFonts w:ascii="TH SarabunPSK" w:hAnsi="TH SarabunPSK" w:cs="TH SarabunPSK"/>
          <w:sz w:val="32"/>
          <w:szCs w:val="32"/>
        </w:rPr>
        <w:t xml:space="preserve"> 105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เจ้าเหลือง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เจ๊กกระโดด </w:t>
      </w:r>
      <w:r w:rsidRPr="00502B05">
        <w:rPr>
          <w:rFonts w:ascii="TH SarabunPSK" w:hAnsi="TH SarabunPSK" w:cs="TH SarabunPSK"/>
          <w:sz w:val="32"/>
          <w:szCs w:val="32"/>
          <w:cs/>
        </w:rPr>
        <w:t>หอมพิมาย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หอมดง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โดยมีความสูงเท่ากับ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>84.00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78.75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78.25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78.00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76.75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 ส่วนข้าวพันธุ์เล้าแตก ประดู่แดง และ เกวียนหัก มีความสูงน้อยที่สุดเท่ากับ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62.75, 63.50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65.50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และที</w:t>
      </w:r>
      <w:r w:rsidR="0025522D">
        <w:rPr>
          <w:rFonts w:ascii="TH SarabunPSK" w:hAnsi="TH SarabunPSK" w:cs="TH SarabunPSK" w:hint="cs"/>
          <w:sz w:val="32"/>
          <w:szCs w:val="32"/>
          <w:cs/>
        </w:rPr>
        <w:t>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ข้าวที่มีความสูงมากที่สุด ได้แก่ </w:t>
      </w:r>
      <w:r w:rsidRPr="00502B05">
        <w:rPr>
          <w:rFonts w:ascii="TH SarabunPSK" w:hAnsi="TH SarabunPSK" w:cs="TH SarabunPSK"/>
          <w:sz w:val="32"/>
          <w:szCs w:val="32"/>
          <w:cs/>
        </w:rPr>
        <w:t>ขาวดอกมะลิ</w:t>
      </w:r>
      <w:r w:rsidRPr="00502B05">
        <w:rPr>
          <w:rFonts w:ascii="TH SarabunPSK" w:hAnsi="TH SarabunPSK" w:cs="TH SarabunPSK"/>
          <w:sz w:val="32"/>
          <w:szCs w:val="32"/>
        </w:rPr>
        <w:t xml:space="preserve"> 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หอมดง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เจ้าเหลือง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หอมหวน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เหนียวแพร่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 โดยมีความสูงเท่ากับ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106.30, 100.00, 99.40, 98.90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97.00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ในขณะที่ข้าวพันธุ์เล้าแตก เกวียนหัก และ ปล้องแอ้ว มีความสูงน้อยที่สุดเท่ากับ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72.80, 82.50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83.50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4.2)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การแตกกอกอ</w:t>
      </w:r>
    </w:p>
    <w:p w:rsidR="001E0A18" w:rsidRPr="00502B05" w:rsidRDefault="001E0A18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จำนวนหน่อต่อกอของข้าวมีความแตกต่างกันอย่างมีนัยสำคัญยิ่งในทางสถิติทุกระยะประเมิน ซึ่งข้าวมีจำนวนหน่อต่อกอ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อยู่ในช่วง</w:t>
      </w:r>
      <w:r w:rsidRPr="00502B05">
        <w:rPr>
          <w:rFonts w:ascii="TH SarabunPSK" w:hAnsi="TH SarabunPSK" w:cs="TH SarabunPSK"/>
          <w:sz w:val="32"/>
          <w:szCs w:val="32"/>
        </w:rPr>
        <w:t xml:space="preserve"> 2.00-5.50, 9.20-28.50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26.00-49.50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/>
          <w:sz w:val="32"/>
          <w:szCs w:val="32"/>
          <w:cs/>
        </w:rPr>
        <w:t>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การแตกกอ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กอมากที่สุด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คือมีจำนวนหน่อ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>6.50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หน่อต่อกอ รองลงมาคือ แสนสบาย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ขาวดอกมะลิ</w:t>
      </w:r>
      <w:r w:rsidRPr="00502B05">
        <w:rPr>
          <w:rFonts w:ascii="TH SarabunPSK" w:hAnsi="TH SarabunPSK" w:cs="TH SarabunPSK"/>
          <w:sz w:val="32"/>
          <w:szCs w:val="32"/>
        </w:rPr>
        <w:t xml:space="preserve"> 105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เกวียนหัก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อีโพน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>5.75</w:t>
      </w:r>
      <w:r w:rsidRPr="00502B05">
        <w:rPr>
          <w:rFonts w:ascii="TH SarabunPSK" w:hAnsi="TH SarabunPSK" w:cs="TH SarabunPSK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5.50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5.25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</w:rPr>
        <w:t>4.75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ตามลำดับ ในขณะที่ข้าวพันธุ์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เหนียวแพร่ 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หอมหวน</w:t>
      </w:r>
      <w:r w:rsidRPr="00502B05">
        <w:rPr>
          <w:rFonts w:ascii="TH SarabunPSK" w:hAnsi="TH SarabunPSK" w:cs="TH SarabunPSK"/>
          <w:sz w:val="32"/>
          <w:szCs w:val="32"/>
          <w:cs/>
        </w:rPr>
        <w:t>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น้อยสุด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2.00, 2.25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2.50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ที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60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 ข้าวที่มี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การแตกกอ</w:t>
      </w:r>
      <w:r w:rsidRPr="00502B05">
        <w:rPr>
          <w:rFonts w:ascii="TH SarabunPSK" w:hAnsi="TH SarabunPSK" w:cs="TH SarabunPSK"/>
          <w:sz w:val="32"/>
          <w:szCs w:val="32"/>
          <w:cs/>
        </w:rPr>
        <w:t>มากที่สุด ได้แก่ ขาวดอกมะลิ</w:t>
      </w:r>
      <w:r w:rsidRPr="00502B05">
        <w:rPr>
          <w:rFonts w:ascii="TH SarabunPSK" w:hAnsi="TH SarabunPSK" w:cs="TH SarabunPSK"/>
          <w:sz w:val="32"/>
          <w:szCs w:val="32"/>
        </w:rPr>
        <w:t xml:space="preserve"> 105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ประดู่แดง แสนสบาย และ เกวียนหัก โดยมีจำนวนหน่อเท่ากับ </w:t>
      </w:r>
      <w:r w:rsidRPr="00502B05">
        <w:rPr>
          <w:rFonts w:ascii="TH SarabunPSK" w:hAnsi="TH SarabunPSK" w:cs="TH SarabunPSK"/>
          <w:sz w:val="32"/>
          <w:szCs w:val="32"/>
        </w:rPr>
        <w:t>28.50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27.00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21.00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17.25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16.00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 ส่วนข้าวพันธุ์พระอินทร์ เล้าแตก และ เจ้าเหลือง มีจำนวนหน่อน้อยที่สุดเท่ากับ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9.25, 9.50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10.25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ข้าวที่มีการแตกกอมากที่สุด ได้แก่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เกวียนหัก ประดู่แดง หอมพิมาย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เ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จ็กกระโดด ตามลำดับ โดยมีจำนวนหน่อเท่ากับ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49.50, 49.25, 41.25, 39.50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lastRenderedPageBreak/>
        <w:t>39.00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ส่วนข้าวพันธุ์หอมดง เหนียวแพร่ และ หอมหวน มีจำนวนหน่อน้อยที่สุดเท่ากับ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26.00, 28.75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31.50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4.2)</w:t>
      </w:r>
    </w:p>
    <w:p w:rsidR="00EB7988" w:rsidRPr="00502B05" w:rsidRDefault="00EB7988" w:rsidP="00EB7988">
      <w:pPr>
        <w:pStyle w:val="ac"/>
        <w:ind w:left="896" w:hanging="8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1E0A18">
      <w:pPr>
        <w:pStyle w:val="ac"/>
        <w:ind w:left="1134" w:hanging="1134"/>
        <w:jc w:val="thaiDistribute"/>
        <w:rPr>
          <w:rFonts w:ascii="TH SarabunPSK" w:hAnsi="TH SarabunPSK" w:cs="TH SarabunPSK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ความสูง</w:t>
      </w:r>
      <w:r w:rsidR="00255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จำนวนหน่อต่อกอที่ระยะ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90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วันหลังจาก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งอก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67"/>
        <w:gridCol w:w="1169"/>
        <w:gridCol w:w="1162"/>
        <w:gridCol w:w="1134"/>
        <w:gridCol w:w="1113"/>
        <w:gridCol w:w="1134"/>
        <w:gridCol w:w="1134"/>
      </w:tblGrid>
      <w:tr w:rsidR="00EB7988" w:rsidRPr="00502B05" w:rsidTr="001E0A18">
        <w:trPr>
          <w:tblHeader/>
        </w:trPr>
        <w:tc>
          <w:tcPr>
            <w:tcW w:w="1767" w:type="dxa"/>
            <w:tcBorders>
              <w:top w:val="double" w:sz="4" w:space="0" w:color="auto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3465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338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จำนวนหน่อต่อกอ (หน่อต่อกอ)</w:t>
            </w:r>
          </w:p>
        </w:tc>
      </w:tr>
      <w:tr w:rsidR="00EB7988" w:rsidRPr="00502B05" w:rsidTr="001E0A18">
        <w:trPr>
          <w:tblHeader/>
        </w:trPr>
        <w:tc>
          <w:tcPr>
            <w:tcW w:w="1767" w:type="dxa"/>
            <w:tcBorders>
              <w:top w:val="nil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30.25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e1/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38.25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38.00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90.50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100.00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90.75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99.38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78.00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98.88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6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106.30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13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36.25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91.13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16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11.78</w:t>
            </w:r>
          </w:p>
        </w:tc>
        <w:tc>
          <w:tcPr>
            <w:tcW w:w="1162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7.26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7.62</w:t>
            </w:r>
          </w:p>
        </w:tc>
        <w:tc>
          <w:tcPr>
            <w:tcW w:w="111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38.59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26.68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19.08</w:t>
            </w:r>
          </w:p>
        </w:tc>
      </w:tr>
    </w:tbl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E9357C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25522D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rPr>
          <w:rFonts w:ascii="TH SarabunPSK" w:eastAsia="Times New Roman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วันออกดอก</w:t>
      </w:r>
    </w:p>
    <w:p w:rsidR="001E0A18" w:rsidRPr="00502B05" w:rsidRDefault="001E0A18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/>
          <w:sz w:val="32"/>
          <w:szCs w:val="32"/>
          <w:cs/>
        </w:rPr>
        <w:t>นับจำนวนวัน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ออกดอกวันแรกของข้าวแต่ละพันธุ์ </w:t>
      </w:r>
      <w:r w:rsidRPr="00502B05">
        <w:rPr>
          <w:rFonts w:ascii="TH SarabunPSK" w:hAnsi="TH SarabunPSK" w:cs="TH SarabunPSK"/>
          <w:sz w:val="32"/>
          <w:szCs w:val="32"/>
          <w:cs/>
        </w:rPr>
        <w:t>พบว่า การออกดอกของข้าว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มีความแตกต่างกัน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โดยที่ข้าวพันธุ์ที่นำมาปลูกทดสอบเริ่มออกดอกตั้งแต่ช่วงเดือนกันยายน ตุลาคม จนถึงต้นเดือนพฤศจิกายน </w:t>
      </w:r>
      <w:r w:rsidRPr="00502B05">
        <w:rPr>
          <w:rFonts w:ascii="TH SarabunPSK" w:hAnsi="TH SarabunPSK" w:cs="TH SarabunPSK"/>
          <w:sz w:val="32"/>
          <w:szCs w:val="32"/>
          <w:cs/>
        </w:rPr>
        <w:t>โดยที่ข้าวพันธุ์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และหอมหวนออกดอกเร็วที่สุดในเดือน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lastRenderedPageBreak/>
        <w:t>กันยายน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27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 ตามลำดับ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ข้าวพันธุ์สาวอุดร ปล้องแอ้ว เกวียนหัก และพระอินทร์ ออกดอกช่วงต้นเดือนตุลาคม ระหว่างวันที่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5-12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ส่วนข้าวพันธุ์กข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หอมพิมาย แสนสบาย เหนียวแพร่ หอมดง อีโพน เล้าแตก และ เจ้าเหลือง ออกดอกช่วงปลายเดือนตุลาคม ระหว่างวันที่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21-27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ในขณะที่ข้าวพันธุ์เจ๊กกระโดดออกดอกช้าที่สุด คือ 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พฤศจิกายน (ตารางที่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4.3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</w:rPr>
      </w:pPr>
    </w:p>
    <w:p w:rsidR="00EB7988" w:rsidRPr="00502B05" w:rsidRDefault="00EB7988" w:rsidP="001E0A18">
      <w:pPr>
        <w:pStyle w:val="ac"/>
        <w:ind w:left="1134" w:hanging="1134"/>
        <w:jc w:val="thaiDistribute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วันออกดอก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จำนวนรวงต่อกอ จำนวนเมล็ดต่อรวง จำนวนเมล็ดดีต่อรวง และจำนวนเมล็ดลีบต่อรวง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330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29"/>
        <w:gridCol w:w="1283"/>
        <w:gridCol w:w="1349"/>
        <w:gridCol w:w="1276"/>
        <w:gridCol w:w="1372"/>
        <w:gridCol w:w="1321"/>
      </w:tblGrid>
      <w:tr w:rsidR="00EB7988" w:rsidRPr="00502B05" w:rsidTr="001E0A18">
        <w:trPr>
          <w:tblHeader/>
        </w:trPr>
        <w:tc>
          <w:tcPr>
            <w:tcW w:w="1729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1283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วันออกดอก</w:t>
            </w:r>
          </w:p>
        </w:tc>
        <w:tc>
          <w:tcPr>
            <w:tcW w:w="1349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จำนวนรวงต่อกอ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จำนวนเมล็ดต่อรวง 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  <w:tc>
          <w:tcPr>
            <w:tcW w:w="1372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จำนวนเมล็ดดีต่อรวง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  <w:tc>
          <w:tcPr>
            <w:tcW w:w="1321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จำนวนเมล็ดลีบต่อรวง(เมล็ด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</w:tr>
      <w:tr w:rsidR="00EB7988" w:rsidRPr="00502B05" w:rsidTr="001E0A18">
        <w:tc>
          <w:tcPr>
            <w:tcW w:w="172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bc1/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21-23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100.5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156.05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132.8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127.55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117.3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25-27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164.05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117.8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33.75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64.25f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38.00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88.00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90.00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d-g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21-23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21-23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115.5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28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34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27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37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120.5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32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2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283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34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37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321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2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34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37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</w:tr>
      <w:tr w:rsidR="00EB7988" w:rsidRPr="00502B05" w:rsidTr="001E0A18"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29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28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17.07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14.43</w:t>
            </w:r>
          </w:p>
        </w:tc>
        <w:tc>
          <w:tcPr>
            <w:tcW w:w="1372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19.84</w:t>
            </w:r>
          </w:p>
        </w:tc>
        <w:tc>
          <w:tcPr>
            <w:tcW w:w="1321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54.75</w:t>
            </w:r>
          </w:p>
        </w:tc>
      </w:tr>
    </w:tbl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E9357C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25522D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จำนวนรวงต่อกอ</w:t>
      </w:r>
    </w:p>
    <w:p w:rsidR="00D5644F" w:rsidRPr="00502B05" w:rsidRDefault="00D5644F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จำนวนรวงต่อกอมีความแตกต่างกันอย่างมีนัยสำคัญยิ่งในทางสถิติ </w:t>
      </w:r>
      <w:r w:rsidRPr="00502B05">
        <w:rPr>
          <w:rFonts w:ascii="TH SarabunPSK" w:hAnsi="TH SarabunPSK" w:cs="TH SarabunPSK"/>
          <w:sz w:val="32"/>
          <w:szCs w:val="32"/>
          <w:cs/>
        </w:rPr>
        <w:t>โดย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มีจำนวนรวงต่อกออยู่ในช่วง </w:t>
      </w:r>
      <w:r w:rsidRPr="00502B05">
        <w:rPr>
          <w:rFonts w:ascii="TH SarabunPSK" w:hAnsi="TH SarabunPSK" w:cs="TH SarabunPSK"/>
          <w:sz w:val="32"/>
          <w:szCs w:val="32"/>
        </w:rPr>
        <w:t xml:space="preserve">17.75-33.75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รวงต่อกอ ข้าวที่มีจำนวนรวงมากที่สุด </w:t>
      </w:r>
      <w:r w:rsidRPr="00502B05">
        <w:rPr>
          <w:rFonts w:ascii="TH SarabunPSK" w:hAnsi="TH SarabunPSK" w:cs="TH SarabunPSK"/>
          <w:sz w:val="32"/>
          <w:szCs w:val="32"/>
        </w:rPr>
        <w:t xml:space="preserve">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ลำดับแรก คือ พันธุ์เกวียนหัก ขาวดอ</w:t>
      </w:r>
      <w:r w:rsidR="0025522D">
        <w:rPr>
          <w:rFonts w:ascii="TH SarabunPSK" w:hAnsi="TH SarabunPSK" w:cs="TH SarabunPSK" w:hint="cs"/>
          <w:sz w:val="32"/>
          <w:szCs w:val="32"/>
          <w:cs/>
        </w:rPr>
        <w:t xml:space="preserve">กมะลิ </w:t>
      </w:r>
      <w:r w:rsidR="0025522D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เจ้าเหลือง และ เล้าแตก ซึ่งมีจำนวนรวง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33.75, 33.50, 31.75, 28.25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26.50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รวงต่อกอ ตามลำดับ ในขณะที่ข้าวพันธุ์หอมดง พระอินทร์ และ หอมหวน มีจำนวนรวงน้อยที่สุด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17.75, 17.75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19.25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รวงต่อกอ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4.3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จำนวนเมล็ดต่อรวง</w:t>
      </w:r>
    </w:p>
    <w:p w:rsidR="00D5644F" w:rsidRPr="00502B05" w:rsidRDefault="00D5644F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ศึกษา พบว่า จำนวนเมล็ดทั้งหมดต่อรวงมีความแตกต่างกันอย่างมีนัยสำคัญยิ่งในทางสถิติ ข้าวพันธุ์ปล้องแอ้วให้จำนวนเมล็ดมากที่สุด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164.05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รองลงมา คือ ข้าวพันธุ์สาวอุดร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หอมหวน และพระอินทร์ ตามลำดับ ซึ่งมีเมล็ดเท่ากับ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156.05, 151.25, 136.00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127.55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เมล็ดต่อรวง ตามลำดับ ในขณะที่ข้าวพันธุ์</w:t>
      </w:r>
      <w:r w:rsidRPr="00502B05">
        <w:rPr>
          <w:rFonts w:ascii="TH SarabunPSK" w:hAnsi="TH SarabunPSK" w:cs="TH SarabunPSK"/>
          <w:sz w:val="32"/>
          <w:szCs w:val="32"/>
          <w:cs/>
        </w:rPr>
        <w:t>หอม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พิมาย เล้าแตก และ เจ้าเหลือง ให้จำนวนเมล็ดน้อยที่สุด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71.75, 79.00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86.75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4.3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จำนวนเมล็ดดี</w:t>
      </w:r>
      <w:r w:rsidR="00E9357C">
        <w:rPr>
          <w:rFonts w:ascii="TH SarabunPSK" w:hAnsi="TH SarabunPSK" w:cs="TH SarabunPSK" w:hint="cs"/>
          <w:b/>
          <w:bCs/>
          <w:sz w:val="32"/>
          <w:szCs w:val="32"/>
          <w:cs/>
        </w:rPr>
        <w:t>ต่อรวง</w:t>
      </w: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จำนวนเมล็ดดีมีความแตกต่างกันอย่างมีนัยสำคัญยิ่งในทางสถิติ ข้าวพันธุ์สาวอุดรให้จำนวนเมล็ดดีสูงสุด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132.80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เมล็ดต่อรวง รองลงมา คือ ข้าวพันธุ์</w:t>
      </w:r>
      <w:r w:rsidRPr="00502B05">
        <w:rPr>
          <w:rFonts w:ascii="TH SarabunPSK" w:hAnsi="TH SarabunPSK" w:cs="TH SarabunPSK"/>
          <w:sz w:val="32"/>
          <w:szCs w:val="32"/>
          <w:cs/>
        </w:rPr>
        <w:t>หอม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หวน ปล้องแอ้ว พระอินทร์ และ เหนียวแพร่ ซึ่งให้จำนวนเมล็ดดี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120.50, 117.80, 117.3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115.50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ในขณะที่ข้าวพันธุ์อีโพน เกวียนหัก และ หอมพิมาย มีจำนวนเมล็ดดีน้อยที่สุด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51.75, 64.25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67.25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4.3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E9357C">
        <w:rPr>
          <w:rFonts w:ascii="TH SarabunPSK" w:hAnsi="TH SarabunPSK" w:cs="TH SarabunPSK" w:hint="cs"/>
          <w:b/>
          <w:bCs/>
          <w:sz w:val="32"/>
          <w:szCs w:val="32"/>
          <w:cs/>
        </w:rPr>
        <w:t>เมล็ด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ลีบ</w:t>
      </w:r>
      <w:r w:rsidR="00E9357C">
        <w:rPr>
          <w:rFonts w:ascii="TH SarabunPSK" w:hAnsi="TH SarabunPSK" w:cs="TH SarabunPSK" w:hint="cs"/>
          <w:b/>
          <w:bCs/>
          <w:sz w:val="32"/>
          <w:szCs w:val="32"/>
          <w:cs/>
        </w:rPr>
        <w:t>ต่อรวง</w:t>
      </w: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จำนวนเมล็ดลีบมีความแตกต่างกันอย่างมีนัยสำคัญยิ่งในทางสถิติ โดยที่ข้าวพันธุ์หอมพิมาย หอมดง พระอินทร์ เหนียวแพร่ และ เล้าแตก มีจำนวนเมล็ดลีบน้อยที่สุด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4.50, 5.25, 10.25, 10.50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11.75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ในขณะที่ข้าวพันธุ์อีโพน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ปล้องแอ้ว และ</w:t>
      </w:r>
      <w:r w:rsidR="00FD1F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เกวียนหัก ให้จำนวนเมล็ดลีบมากสุด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60.25, 56.50, 46.25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38.00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4.3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น้ำหนัก </w:t>
      </w:r>
      <w:r w:rsidRPr="00502B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1,000 </w:t>
      </w: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เมล็ด</w:t>
      </w:r>
    </w:p>
    <w:p w:rsidR="00D5644F" w:rsidRPr="00502B05" w:rsidRDefault="00D5644F" w:rsidP="00EB798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จากการชั่งน้ำหนักเมล็ดข้าวที่ทำการสุ่มนับจำนวน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 พบว่า 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ข้าวพันธุ์หอมดง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แสนสบาย เจ๊กกระโดด พระอินทร์ และ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ให้น้ำหนัก </w:t>
      </w:r>
      <w:r w:rsidRPr="00502B05">
        <w:rPr>
          <w:rFonts w:ascii="TH SarabunPSK" w:hAnsi="TH SarabunPSK" w:cs="TH SarabunPSK"/>
          <w:sz w:val="32"/>
          <w:szCs w:val="32"/>
        </w:rPr>
        <w:t>1,000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30.78,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30.05, 29.60, 29.26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29.1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 ตามลำดับ ในขณะที่ข้าวพันธุ์เกวียนหัก อีโพน และ เล้าแตก ให้น้ำหนัก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21.01, 23.85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25.20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4.4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น้ำหนักเมล็ดข้าว</w:t>
      </w:r>
    </w:p>
    <w:p w:rsidR="00D5644F" w:rsidRPr="00502B05" w:rsidRDefault="00D5644F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D5644F" w:rsidRPr="00502B05" w:rsidRDefault="00EB7988" w:rsidP="00D5644F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รศึกษา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น้ำหนักเมล็ดแห้ง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 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เป็นพันธุ์ที่ให้น้ำหนักเมล็ดสูงที่สุด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74.82</w:t>
      </w:r>
      <w:r w:rsidRPr="00502B05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รองลงมาคือ ข้าวพันธุ์สาวอุดร พระอินทร์ ปล้องแอ้ว และ แสนสบาย ให้น้ำหนักเมล็ดเท่ากับ</w:t>
      </w:r>
      <w:r w:rsidRPr="00502B05">
        <w:rPr>
          <w:rFonts w:ascii="TH SarabunPSK" w:hAnsi="TH SarabunPSK" w:cs="TH SarabunPSK"/>
          <w:sz w:val="32"/>
          <w:szCs w:val="32"/>
        </w:rPr>
        <w:t xml:space="preserve"> 62.73, 54.83, 52.83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52.33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D5644F"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ในขณะที่ข้าวพันธุ์อีโพน เล้าแตก และ ขาวดอกมะลิ </w:t>
      </w:r>
      <w:r w:rsidR="00D5644F" w:rsidRPr="00502B05">
        <w:rPr>
          <w:rFonts w:ascii="TH SarabunPSK" w:hAnsi="TH SarabunPSK" w:cs="TH SarabunPSK"/>
          <w:sz w:val="32"/>
          <w:szCs w:val="32"/>
        </w:rPr>
        <w:t>105</w:t>
      </w:r>
      <w:r w:rsidR="00D5644F" w:rsidRPr="00502B05">
        <w:rPr>
          <w:rFonts w:ascii="TH SarabunPSK" w:hAnsi="TH SarabunPSK" w:cs="TH SarabunPSK" w:hint="cs"/>
          <w:sz w:val="32"/>
          <w:szCs w:val="32"/>
          <w:cs/>
        </w:rPr>
        <w:t xml:space="preserve"> มีน้ำหนักเมล็ดต่ำ เท่ากับ </w:t>
      </w:r>
      <w:r w:rsidR="00D5644F" w:rsidRPr="00502B05">
        <w:rPr>
          <w:rFonts w:ascii="TH SarabunPSK" w:hAnsi="TH SarabunPSK" w:cs="TH SarabunPSK"/>
          <w:sz w:val="32"/>
          <w:szCs w:val="32"/>
        </w:rPr>
        <w:t xml:space="preserve">36.03, 36.60 </w:t>
      </w:r>
      <w:r w:rsidR="00D5644F"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5644F" w:rsidRPr="00502B05">
        <w:rPr>
          <w:rFonts w:ascii="TH SarabunPSK" w:hAnsi="TH SarabunPSK" w:cs="TH SarabunPSK"/>
          <w:sz w:val="32"/>
          <w:szCs w:val="32"/>
        </w:rPr>
        <w:t xml:space="preserve">40.68 </w:t>
      </w:r>
      <w:r w:rsidR="00D5644F"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ตามลำดับ</w:t>
      </w:r>
      <w:r w:rsidR="00D5644F" w:rsidRPr="00502B05">
        <w:rPr>
          <w:rFonts w:ascii="TH SarabunPSK" w:hAnsi="TH SarabunPSK" w:cs="TH SarabunPSK"/>
          <w:sz w:val="32"/>
          <w:szCs w:val="32"/>
          <w:cs/>
        </w:rPr>
        <w:t xml:space="preserve"> (ตารางที่ </w:t>
      </w:r>
      <w:r w:rsidR="00D5644F" w:rsidRPr="00502B05">
        <w:rPr>
          <w:rFonts w:ascii="TH SarabunPSK" w:hAnsi="TH SarabunPSK" w:cs="TH SarabunPSK"/>
          <w:sz w:val="32"/>
          <w:szCs w:val="32"/>
        </w:rPr>
        <w:t>4.4</w:t>
      </w:r>
      <w:r w:rsidR="00D5644F"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น้ำหนักฟางแห้ง</w:t>
      </w: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D5644F" w:rsidRPr="00502B05" w:rsidRDefault="00D5644F" w:rsidP="00D5644F">
      <w:pPr>
        <w:pStyle w:val="ac"/>
        <w:tabs>
          <w:tab w:val="left" w:pos="496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น้ำหนักฟางแห้งมีความแตกต่างกัน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127.40-212.40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เป็นพันธุ์ที่ให้น้ำหนักฟางแห้งสูงที่สุด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212.40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รองลงมาคือ ข้าวพันธุ์</w:t>
      </w:r>
      <w:r w:rsidRPr="00502B05">
        <w:rPr>
          <w:rFonts w:ascii="TH SarabunPSK" w:hAnsi="TH SarabunPSK" w:cs="TH SarabunPSK"/>
          <w:sz w:val="32"/>
          <w:szCs w:val="32"/>
          <w:cs/>
        </w:rPr>
        <w:t>เจ๊กกระโดด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แสนสบาย ประดู่แดง และขาวดอกมะลิ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ซึ่งให้น้ำหนักฟางแห้ง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189.60, 188.10, 177.8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166.30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ในขณะที่ข้าวพันธุ์พระอินทร์ เกวียนหัก และ หอมดง ให้น้ำหนักฟางแห้งต่ำที่สุด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127.40, 129.20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132.50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4.4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ราก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แห้ง</w:t>
      </w:r>
    </w:p>
    <w:p w:rsidR="00D5644F" w:rsidRPr="00502B05" w:rsidRDefault="00D5644F" w:rsidP="00D5644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D5644F" w:rsidP="00D5644F">
      <w:pPr>
        <w:pStyle w:val="ac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น้ำหนัก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ราก</w:t>
      </w:r>
      <w:r w:rsidRPr="00502B05">
        <w:rPr>
          <w:rFonts w:ascii="TH SarabunPSK" w:hAnsi="TH SarabunPSK" w:cs="TH SarabunPSK"/>
          <w:sz w:val="32"/>
          <w:szCs w:val="32"/>
          <w:cs/>
        </w:rPr>
        <w:t>แห้งมีความแตกต่างกัน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ซึ่งน้ำหนักรากแห้งของข้าวที่ศึกษาอยู่ในช่วงระหว่าง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23.27-67.72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เจ็กกระโดด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เป็นพันธุ์ที่ให้น้ำหนักรากแห้งสูงที่สุด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67.72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รองลงมาคือ ข้าวพันธุ์แสนสบาย ประดู่แดง เกวียนหัก และ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ซึ่งให้น้ำหนักรากแห้ง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67.03, 51.30, 50.57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49.66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สาวอุดร และ เล้าแตก ให้น้ำหนักรากแห้งต่ำที่สุด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23.27, 28.63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32.13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4.4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D5644F" w:rsidRPr="00502B05" w:rsidRDefault="00D5644F" w:rsidP="00D5644F">
      <w:pPr>
        <w:pStyle w:val="ac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D5644F" w:rsidRPr="00502B05" w:rsidRDefault="00D5644F" w:rsidP="00D5644F">
      <w:pPr>
        <w:pStyle w:val="ac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D5644F">
      <w:pPr>
        <w:pStyle w:val="ac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เมล็ด น้ำหนักเมล็ด น้ำหนักฟางแห้ง น้ำหนักรากแห้ง น้ำหนักแห้งรวมทั้งหมด และดัชนีเก็บเกี่ยว ของข้าวพันธุ์ต่างๆ ที่ปลูกในสภาพให้น้ำปกติ 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67"/>
        <w:gridCol w:w="1169"/>
        <w:gridCol w:w="1162"/>
        <w:gridCol w:w="1134"/>
        <w:gridCol w:w="1113"/>
        <w:gridCol w:w="1134"/>
        <w:gridCol w:w="1134"/>
      </w:tblGrid>
      <w:tr w:rsidR="00EB7988" w:rsidRPr="00502B05" w:rsidTr="001E0A18">
        <w:trPr>
          <w:tblHeader/>
        </w:trPr>
        <w:tc>
          <w:tcPr>
            <w:tcW w:w="1767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1169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1,000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เมล็ด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62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น้ำหนักเมล็ด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น้ำหนักฟางแห้ง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3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น้ำหนักรากแห้ง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น้ำหนักแห้งรวมทั้งหมด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ดัชนีเก็บเกี่ยว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25.20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k1/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36.60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134.6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32.13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171.1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30.05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52.33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188.1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67.03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240.5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62.73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138.1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200.8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29.26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54.83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127.4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37.11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182.3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23.85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l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36.03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m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140.6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34.66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176.7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26.45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52.83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132.6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32.43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185.3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21.01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m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41.63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129.2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50.57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170.8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27.67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177.8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51.30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224.4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e-f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30.78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41.57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132.5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43.39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174.0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29.60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44.83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189.6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67.72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234.5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28.39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42.97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153.2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43.45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196.1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134.2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46.40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182.2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26.11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46.68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132.9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45.01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179.6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28.40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44.57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136.0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48.20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180.5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</w:tr>
      <w:tr w:rsidR="00EB7988" w:rsidRPr="00502B05" w:rsidTr="001E0A18">
        <w:tc>
          <w:tcPr>
            <w:tcW w:w="176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6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29.10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40.68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166.3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13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23.27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206.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9b-e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</w:tr>
      <w:tr w:rsidR="00EB7988" w:rsidRPr="00502B05" w:rsidTr="001E0A18">
        <w:tc>
          <w:tcPr>
            <w:tcW w:w="176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25.52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74.82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212.4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49.66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287.2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16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162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15.89</w:t>
            </w:r>
          </w:p>
        </w:tc>
        <w:tc>
          <w:tcPr>
            <w:tcW w:w="111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34.27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12.08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17.93</w:t>
            </w:r>
          </w:p>
        </w:tc>
      </w:tr>
    </w:tbl>
    <w:p w:rsidR="00890134" w:rsidRPr="00502B05" w:rsidRDefault="00890134" w:rsidP="00890134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867D08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แห้งทั้งหมด</w:t>
      </w:r>
    </w:p>
    <w:p w:rsidR="00D5644F" w:rsidRPr="00502B05" w:rsidRDefault="00D5644F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tabs>
          <w:tab w:val="left" w:pos="496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น้ำหนักแห้ง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ซึ่งน้ำหนักแห้งทั้งหมดของข้าวที่ศึกษาอยู่ในช่วงระหว่าง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170.80-287.20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เป็นพันธุ์ที่ให้น้ำหนักแห้งทั้งหมดสูงที่สุด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287.20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รองลงมาคือ 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แสนสบาย เจ๊กกระโดด ประดู่แดง และ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ซึ่งให้น้ำหนักแห้งทั้งหมด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240.50, 234.50, 224.40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206.90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ในขณะที่ข้าวพันธุ์เกวียนหัก เล้าแตก และ หอมดง ให้น้ำหนักแห้งทั้งหมดต่ำที่สุด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170.80, 171.10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174.00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4.4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ดัชนีเก็บเกี่ยว</w:t>
      </w:r>
    </w:p>
    <w:p w:rsidR="00D5644F" w:rsidRPr="00502B05" w:rsidRDefault="00D5644F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ดัชนีเก็บเกี่ยว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ของข้าวพันธุ์ต่างๆ ที่ปลูกในสภาพไม่ขาดน้ำ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โดยมีดัชนีเก็บเกี่ยวอยู่ในช่วงระหว่าง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0.24-0.46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ข้าวพันธุ์สาวอุดรให้ค่าดัชนีเก็บเกี่ยวสูงสุด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0.46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ข้าวพันธุ์พระอินทร์ ปล้องแอ้ว หอมพิมาย และ เหนียวแพร่ ซึ่งมีดัชนีเก็บเกี่ยว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0.43, 0.41, 0.36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0.36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ตามลำดับ ในขณะที่ข้าวพันธุ์เจ๊กกระโดด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ประดู่แดง ให้ดัชนีเก็บเกี่ยวต่ำสุด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0.24, 0.25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0.26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4.4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28"/>
        </w:rPr>
      </w:pPr>
    </w:p>
    <w:p w:rsidR="00012233" w:rsidRPr="00502B05" w:rsidRDefault="00012233" w:rsidP="00EB7988">
      <w:pPr>
        <w:pStyle w:val="ac"/>
        <w:rPr>
          <w:rFonts w:ascii="TH SarabunPSK" w:hAnsi="TH SarabunPSK" w:cs="TH SarabunPSK"/>
          <w:sz w:val="28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การเจริญเติบโต ผลผลิต และองค์ประกอบผลผลิตของข้าวพันธุ์ต่างๆ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ที่ปลูก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ในสภาพขาดน้ำ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ช่วงต้นฤดูปลูก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ความสูง</w:t>
      </w:r>
    </w:p>
    <w:p w:rsidR="00012233" w:rsidRPr="00502B05" w:rsidRDefault="00012233" w:rsidP="00EB7988">
      <w:pPr>
        <w:pStyle w:val="ac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จากการวัดความสูงข้าวที่ระยะ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 พบว่า ความสูงของข้าว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ที่ขาดน้ำในช่วงต้นฤดูปลูก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มีความแตกต่างกันอย่างมีนัยสำคัญยิ่งในทางสถิติทุกระยะที่ประเมิน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ข้าวมีความสูงอยู่ในช่วง </w:t>
      </w:r>
      <w:r w:rsidRPr="00502B05">
        <w:rPr>
          <w:rFonts w:ascii="TH SarabunPSK" w:hAnsi="TH SarabunPSK" w:cs="TH SarabunPSK"/>
          <w:sz w:val="32"/>
          <w:szCs w:val="32"/>
        </w:rPr>
        <w:t xml:space="preserve">24.00-62.50, 63.75-86.40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69.00-104.40 </w:t>
      </w:r>
      <w:r w:rsidRPr="00502B05">
        <w:rPr>
          <w:rFonts w:ascii="TH SarabunPSK" w:hAnsi="TH SarabunPSK" w:cs="TH SarabunPSK"/>
          <w:sz w:val="32"/>
          <w:szCs w:val="32"/>
          <w:cs/>
        </w:rPr>
        <w:t>เซนติเมตร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พระอินทร์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มีความสูงมากที่สุด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62.50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เซนติเมตร รองลงมาคือ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/>
          <w:sz w:val="32"/>
          <w:szCs w:val="32"/>
          <w:cs/>
        </w:rPr>
        <w:t>แสนสบาย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/>
          <w:sz w:val="32"/>
          <w:szCs w:val="32"/>
          <w:cs/>
        </w:rPr>
        <w:t>และ เจ๊กกระโดด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ซึ่งมีความสูงเท่ากับ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>57.75</w:t>
      </w:r>
      <w:r w:rsidRPr="00502B05">
        <w:rPr>
          <w:rFonts w:ascii="TH SarabunPSK" w:hAnsi="TH SarabunPSK" w:cs="TH SarabunPSK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57.50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54.25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</w:rPr>
        <w:t>54.00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เซนติเมตร ตามลำดับ ในขณะที่ข้าวพันธุ์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หอมหวน </w:t>
      </w:r>
      <w:r w:rsidRPr="00502B05">
        <w:rPr>
          <w:rFonts w:ascii="TH SarabunPSK" w:hAnsi="TH SarabunPSK" w:cs="TH SarabunPSK"/>
          <w:sz w:val="32"/>
          <w:szCs w:val="32"/>
          <w:cs/>
        </w:rPr>
        <w:t>เล้าแตก 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หอมพิมาย มี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ความสูงน้อยสุด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24.00, 26.00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41.75 </w:t>
      </w:r>
      <w:r w:rsidRPr="00502B05">
        <w:rPr>
          <w:rFonts w:ascii="TH SarabunPSK" w:hAnsi="TH SarabunPSK" w:cs="TH SarabunPSK"/>
          <w:sz w:val="32"/>
          <w:szCs w:val="32"/>
          <w:cs/>
        </w:rPr>
        <w:t>เซนติเมตร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60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วันหลังงอก ข้าวที่มีความสูงมากที่สุด ได้แก่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เจ๊กกระโดด เจ้าเหลือง เหนียวแพร่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หอมดง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โดยมีความสูงเท่ากับ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>86.75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82.75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79.00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77.25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77.00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 ส่วนข้าวพันธุ์ขาวดอกมะลิ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ปล้องแอ้ว และ ประดู่แดง มีความสูงน้อยที่สุดเท่ากับ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63.75, 64.50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65.25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และที</w:t>
      </w:r>
      <w:r w:rsidR="00867D08">
        <w:rPr>
          <w:rFonts w:ascii="TH SarabunPSK" w:hAnsi="TH SarabunPSK" w:cs="TH SarabunPSK" w:hint="cs"/>
          <w:sz w:val="32"/>
          <w:szCs w:val="32"/>
          <w:cs/>
        </w:rPr>
        <w:t>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ข้าวที่มีความสูงมากที่สุด ได้แก่ </w:t>
      </w:r>
      <w:r w:rsidRPr="00502B05">
        <w:rPr>
          <w:rFonts w:ascii="TH SarabunPSK" w:hAnsi="TH SarabunPSK" w:cs="TH SarabunPSK"/>
          <w:sz w:val="32"/>
          <w:szCs w:val="32"/>
          <w:cs/>
        </w:rPr>
        <w:t>เจ้าเหลือง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ดง เหนียวแพร่ เจ็กกระโดด และ หอมหวน ตามลำดับ โดยมีความสูงเท่ากับ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104.40, 102.30, 97.00, 93.38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92.75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ในขณะที่ข้าวพันธุ์ปล้องแอ้ว เล้าแตก และ เกวียนหัก มีความสูงน้อยที่สุดเท่ากับ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69.00, 77.25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81.38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4.5)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การแตกกอกอ</w:t>
      </w:r>
    </w:p>
    <w:p w:rsidR="00012233" w:rsidRPr="00502B05" w:rsidRDefault="00012233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ต่อกอของข้าวที่ปลูกในสภาพขาดน้ำช่วงต้นฤดูปลูกมีความแตกต่างกันอย่างมีนัยสำคัญยิ่งในทางสถิติทุกระยะประเมิน ซึ่งข้าวมีจำนวนหน่อต่อกอ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อยู่ในช่วง</w:t>
      </w:r>
      <w:r w:rsidRPr="00502B05">
        <w:rPr>
          <w:rFonts w:ascii="TH SarabunPSK" w:hAnsi="TH SarabunPSK" w:cs="TH SarabunPSK"/>
          <w:sz w:val="32"/>
          <w:szCs w:val="32"/>
        </w:rPr>
        <w:t xml:space="preserve"> 1.00-8.25, 4.50-13.25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17.50-34.00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/>
          <w:sz w:val="32"/>
          <w:szCs w:val="32"/>
          <w:cs/>
        </w:rPr>
        <w:t>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การแตกกอ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กอมากที่สุด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คือมีจำนวนหน่อ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>13.25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หน่อต่อกอ รองลงมาคือ แสนสบาย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สาวอุดร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อีโพน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>6.25</w:t>
      </w:r>
      <w:r w:rsidRPr="00502B05">
        <w:rPr>
          <w:rFonts w:ascii="TH SarabunPSK" w:hAnsi="TH SarabunPSK" w:cs="TH SarabunPSK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6.25, 5.75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</w:rPr>
        <w:t>5.25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ตามลำดับ ในขณะที่ข้าวพันธุ์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หอมหวน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หอมพิมาย </w:t>
      </w:r>
      <w:r w:rsidRPr="00502B05">
        <w:rPr>
          <w:rFonts w:ascii="TH SarabunPSK" w:hAnsi="TH SarabunPSK" w:cs="TH SarabunPSK"/>
          <w:sz w:val="32"/>
          <w:szCs w:val="32"/>
          <w:cs/>
        </w:rPr>
        <w:t>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จำนวนหน่อ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น้อยสุด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1.00, 1.50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1.75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 ตามลำดับ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60 </w:t>
      </w:r>
      <w:r w:rsidRPr="00502B05">
        <w:rPr>
          <w:rFonts w:ascii="TH SarabunPSK" w:hAnsi="TH SarabunPSK" w:cs="TH SarabunPSK"/>
          <w:sz w:val="32"/>
          <w:szCs w:val="32"/>
          <w:cs/>
        </w:rPr>
        <w:t>วันหลังงอก ข้าวที่มี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การแตกกอ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มากที่สุด ได้แก่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ประดู่แดง เกวียนหัก ปล้องแอ้ว และ เหนียวแพร่ โดยมีจำนวนหน่อเท่ากับ </w:t>
      </w:r>
      <w:r w:rsidRPr="00502B05">
        <w:rPr>
          <w:rFonts w:ascii="TH SarabunPSK" w:hAnsi="TH SarabunPSK" w:cs="TH SarabunPSK"/>
          <w:sz w:val="32"/>
          <w:szCs w:val="32"/>
        </w:rPr>
        <w:t>13.25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10.75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2B05">
        <w:rPr>
          <w:rFonts w:ascii="TH SarabunPSK" w:hAnsi="TH SarabunPSK" w:cs="TH SarabunPSK"/>
          <w:sz w:val="32"/>
          <w:szCs w:val="32"/>
        </w:rPr>
        <w:t>10.25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9.75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8.75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 ในขณะข้าวพันธุ์แสนสบาย เล้าแตก และ อีโพน มีจำนวนหน่อน้อยที่สุดเท่ากับ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4.50, 4.50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5.25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:rsidR="00EB7988" w:rsidRPr="00502B05" w:rsidRDefault="00EB7988" w:rsidP="00EB7988">
      <w:pPr>
        <w:pStyle w:val="ac"/>
        <w:ind w:firstLine="720"/>
        <w:rPr>
          <w:rFonts w:ascii="TH SarabunPSK" w:hAnsi="TH SarabunPSK" w:cs="TH SarabunPSK"/>
          <w:sz w:val="28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วันหลังงอก ข้าวที่มีการแตกกอมากที่สุด ได้แก่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เกวียนหัก ประดู่แดง เจ้าเหลือง และ หอมพิมาย ตามลำดับ โดยมีจำนวนหน่อเท่ากับ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34.00, 33.25, 32.25, 30.50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30.25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ในขณะข้าวพันธุ์ปล้องแอ้ว แสนสบาย และ หอมหวน มีจำนวนหน่อน้อยที่สุดเท่ากับ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17.50, 19.00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22.25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หน่อต่อกอ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4.5)</w:t>
      </w:r>
    </w:p>
    <w:p w:rsidR="00012233" w:rsidRPr="00502B05" w:rsidRDefault="00012233" w:rsidP="00012233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012233" w:rsidRPr="00502B05" w:rsidRDefault="00012233" w:rsidP="00012233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วันออกดอก</w:t>
      </w:r>
    </w:p>
    <w:p w:rsidR="00012233" w:rsidRPr="00502B05" w:rsidRDefault="00012233" w:rsidP="00012233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12233" w:rsidRDefault="00012233" w:rsidP="00012233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/>
          <w:sz w:val="32"/>
          <w:szCs w:val="32"/>
          <w:cs/>
        </w:rPr>
        <w:t>นับจำนวนวัน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ออกดอกวันแรกของข้าวแต่ละพันธุ์ที่ขาดน้ำในช่วงต้นฤดูปลูก </w:t>
      </w:r>
      <w:r w:rsidRPr="00502B05">
        <w:rPr>
          <w:rFonts w:ascii="TH SarabunPSK" w:hAnsi="TH SarabunPSK" w:cs="TH SarabunPSK"/>
          <w:sz w:val="32"/>
          <w:szCs w:val="32"/>
          <w:cs/>
        </w:rPr>
        <w:t>พบว่า การออกดอกของข้าว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มีความแตกต่างกัน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โดยที่ข้าวพันธุ์ที่นำมาปลูกทดสอบเริ่มออกดอกตั้งแต่ช่วงเดือนกันยายนจนถึงต้นเดือนพฤศจิกายน </w:t>
      </w:r>
      <w:r w:rsidRPr="00502B05">
        <w:rPr>
          <w:rFonts w:ascii="TH SarabunPSK" w:hAnsi="TH SarabunPSK" w:cs="TH SarabunPSK"/>
          <w:sz w:val="32"/>
          <w:szCs w:val="32"/>
          <w:cs/>
        </w:rPr>
        <w:t>โดยที่ข้าวพันธุ์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ออกดอกเร็วที่สุด คือ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21-27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ข้าวพันธุ์สาวอุดร ปล้องแอ้ว เกวียนหัก และ เจ๊กกระโดด ออกดอกช่วงต้นเดือนตุลาคม ระหว่างวันที่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5-12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ข้าวพันธุ์พระอินทร์ออกดอกวันที่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12-17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ส่วนข้าวพันธุ์เล้าแตก แสนสบาย อีโพน หอมดง เจ้าเหลือง หอมพิมาย เหนียวแพร่ หอมหวน และ 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6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ออกดอกช่วงปลายเดือนตุลาคม ระหว่างวันที่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21-27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ในขณะที่ข้าวพันธุ์ประดู่แดงออกดอกช้าที่สุด คือ วันที่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พฤศจิกายน (ตารางที่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4.6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C25977" w:rsidRPr="00502B05" w:rsidRDefault="00C25977" w:rsidP="00012233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25977" w:rsidRPr="00502B05" w:rsidRDefault="00C25977" w:rsidP="00C25977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จำนวนรวงต่อกอ</w:t>
      </w:r>
    </w:p>
    <w:p w:rsidR="00C25977" w:rsidRPr="00502B05" w:rsidRDefault="00C25977" w:rsidP="00C25977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25977" w:rsidRPr="00502B05" w:rsidRDefault="00C25977" w:rsidP="00C2597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รวงต่อกอของข้าวที่ปลูกในสภาพขาดน้ำช่วงต้นฤดูปลูกมีความแตกต่างกันอย่างมีนัยสำคัญยิ่งในทางสถิติ </w:t>
      </w:r>
      <w:r w:rsidRPr="00502B05">
        <w:rPr>
          <w:rFonts w:ascii="TH SarabunPSK" w:hAnsi="TH SarabunPSK" w:cs="TH SarabunPSK"/>
          <w:sz w:val="32"/>
          <w:szCs w:val="32"/>
          <w:cs/>
        </w:rPr>
        <w:t>โดย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ข้าวมีจำนวนรวงต่อกออยู่ในช่วง </w:t>
      </w:r>
      <w:r w:rsidRPr="00502B05">
        <w:rPr>
          <w:rFonts w:ascii="TH SarabunPSK" w:hAnsi="TH SarabunPSK" w:cs="TH SarabunPSK"/>
          <w:sz w:val="32"/>
          <w:szCs w:val="32"/>
        </w:rPr>
        <w:t xml:space="preserve">16.50-28.75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รวงต่อกอ ข้าวที่มีจำนวนรวงมากที่สุด คือ พันธุ์เกวียนหัก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ประดู่แดง และ เหนียวแพร่ ซึ่งมีจำนวนรวง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28.75, 25.25, 24.75, 23.75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23.50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รวงต่อกอ ตามลำดับ ในขณะ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ที่ข้าวพันธุ์เล้าแตก หอมหวน และ พระอินทร์ มีจำนวนรวงน้อยที่สุด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16.50, 17.00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17.00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รวงต่อกอ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>(ตารางที่</w:t>
      </w:r>
      <w:r w:rsidRPr="00502B05">
        <w:rPr>
          <w:rFonts w:ascii="TH SarabunPSK" w:hAnsi="TH SarabunPSK" w:cs="TH SarabunPSK"/>
          <w:sz w:val="32"/>
          <w:szCs w:val="32"/>
        </w:rPr>
        <w:t xml:space="preserve"> 4.6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890134" w:rsidRPr="00502B05" w:rsidRDefault="00890134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ind w:left="1134" w:hanging="1134"/>
        <w:jc w:val="thaiDistribute"/>
        <w:rPr>
          <w:rFonts w:ascii="TH SarabunPSK" w:hAnsi="TH SarabunPSK" w:cs="TH SarabunPSK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4.5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ความสูง</w:t>
      </w:r>
      <w:r w:rsidR="00867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จำนวนหน่อต่อกอที่ระยะ </w:t>
      </w:r>
      <w:r w:rsidRPr="00502B05">
        <w:rPr>
          <w:rFonts w:ascii="TH SarabunPSK" w:hAnsi="TH SarabunPSK" w:cs="TH SarabunPSK"/>
          <w:sz w:val="32"/>
          <w:szCs w:val="32"/>
        </w:rPr>
        <w:t xml:space="preserve">30, 60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90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วันหลังจาก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งอก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ของข้าวพันธุ์ต่างๆ ที่ปลูกในสภาพ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67"/>
        <w:gridCol w:w="1169"/>
        <w:gridCol w:w="1162"/>
        <w:gridCol w:w="1134"/>
        <w:gridCol w:w="1113"/>
        <w:gridCol w:w="1134"/>
        <w:gridCol w:w="1134"/>
      </w:tblGrid>
      <w:tr w:rsidR="00EB7988" w:rsidRPr="00502B05" w:rsidTr="001E0A18">
        <w:trPr>
          <w:tblHeader/>
        </w:trPr>
        <w:tc>
          <w:tcPr>
            <w:tcW w:w="1767" w:type="dxa"/>
            <w:tcBorders>
              <w:top w:val="double" w:sz="4" w:space="0" w:color="auto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3465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338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จำนวนหน่อต่อกอ (หน่อต่อกอ)</w:t>
            </w:r>
          </w:p>
        </w:tc>
      </w:tr>
      <w:tr w:rsidR="00EB7988" w:rsidRPr="00502B05" w:rsidTr="001E0A18">
        <w:trPr>
          <w:tblHeader/>
        </w:trPr>
        <w:tc>
          <w:tcPr>
            <w:tcW w:w="1767" w:type="dxa"/>
            <w:tcBorders>
              <w:top w:val="nil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502B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หลังงอก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วันหลังงอก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f1/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67.75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1.00j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4.50g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27.50a-d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57.50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6.25b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4.50g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19.00e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5.75bc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7.25c-g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27.50a-d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4.50cde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6.75d-g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26.50a-d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d-g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86.13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5.25bcd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5.25fg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24.25cde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4.25c-f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9.75bcd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17.50e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81.38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3.50efg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10.25bc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33.25ab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5.25bcd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10.75ab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32.25ab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43.25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102.3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2.50g-j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7.00d-g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26.25bcd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93.38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3.75d-g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6.25efg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27.75a-d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79.00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104.4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2.75f-i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8.25b-f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30.50abc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88.50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1.75hij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8.00b-f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30.25abc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77.25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3.25e-f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8.75b-e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30.00abc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71.75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c-g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1.50ij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8.25b-f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22.25de</w:t>
            </w:r>
          </w:p>
        </w:tc>
      </w:tr>
      <w:tr w:rsidR="00EB7988" w:rsidRPr="00502B05" w:rsidTr="001E0A18">
        <w:tc>
          <w:tcPr>
            <w:tcW w:w="176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6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63.75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85.13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8.25a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6.25efg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27.50a-d</w:t>
            </w:r>
          </w:p>
        </w:tc>
      </w:tr>
      <w:tr w:rsidR="00EB7988" w:rsidRPr="00502B05" w:rsidTr="001E0A18">
        <w:tc>
          <w:tcPr>
            <w:tcW w:w="176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88.88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6.25b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13.25a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34.00a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16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12.66</w:t>
            </w:r>
          </w:p>
        </w:tc>
        <w:tc>
          <w:tcPr>
            <w:tcW w:w="1162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8.90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5.70</w:t>
            </w:r>
          </w:p>
        </w:tc>
        <w:tc>
          <w:tcPr>
            <w:tcW w:w="111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25.39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23.73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16.73</w:t>
            </w:r>
          </w:p>
        </w:tc>
      </w:tr>
    </w:tbl>
    <w:p w:rsidR="00890134" w:rsidRPr="00502B05" w:rsidRDefault="00890134" w:rsidP="00890134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890134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867D08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จำนวนเมล็ดต่อรวง</w:t>
      </w:r>
    </w:p>
    <w:p w:rsidR="00711833" w:rsidRPr="00502B05" w:rsidRDefault="00711833" w:rsidP="00EB7988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ศึกษา พบว่า จำนวนเมล็ดทั้งหมดต่อรวงของข้าวที่ปลูกในสภาพขาดน้ำช่วงต้นฤดูปลูกมีความแตกต่างกันอย่างมีนัยสำคัญยิ่งในทางสถิติ โดยที่ข้าวพันธุ์ปล้องแอ้วให้จำนวนเมล็ดมากที่สุด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163.75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รองลงมา คือ ข้าวพันธุ์สาวอุดร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หอมดง 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พระอินทร์ ซึ่งมีจำนวนเมล็ดเท่ากับ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156.25, 150.25, 142.55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128.55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ในขณะที่ข้าวพันธุ์เหนียวแพร่ อีโพน และ เจ้าเหลือง ให้จำนวนเมล็ดน้อยที่สุด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73.50, 93.25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94.50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จำนวนเมล็ดดี</w:t>
      </w:r>
      <w:r w:rsidR="00890134">
        <w:rPr>
          <w:rFonts w:ascii="TH SarabunPSK" w:hAnsi="TH SarabunPSK" w:cs="TH SarabunPSK" w:hint="cs"/>
          <w:b/>
          <w:bCs/>
          <w:sz w:val="32"/>
          <w:szCs w:val="32"/>
          <w:cs/>
        </w:rPr>
        <w:t>ต่อรวง</w:t>
      </w:r>
    </w:p>
    <w:p w:rsidR="00711833" w:rsidRPr="00502B05" w:rsidRDefault="00711833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เมล็ดดีของข้าวที่ปลูกในสภาพขาดน้ำช่วงต้นฤดูปลูกมีความแตกต่างกันอย่างมีนัยสำคัญยิ่งในทางสถิติ ข้าวพันธุ์ปล้องแอ้วให้จำนวนเมล็ดดีสูงสุด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143.50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เมล็ดต่อรวง รองลงมา คือ ข้าวพันธุ์</w:t>
      </w:r>
      <w:r w:rsidRPr="00502B05">
        <w:rPr>
          <w:rFonts w:ascii="TH SarabunPSK" w:hAnsi="TH SarabunPSK" w:cs="TH SarabunPSK"/>
          <w:sz w:val="32"/>
          <w:szCs w:val="32"/>
          <w:cs/>
        </w:rPr>
        <w:t>หอม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ดง สาวอุดร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พระอินทร์ ซึ่งให้จำนวนเมล็ดดี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130.30, 127.50, 117.00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107.80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ในขณะที่ข้าวพันธุ์เหนียวแพร่ อีโพน และ ประดู่แดง มีจำนวนเมล็ดดีน้อยที่สุด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62.25, 65.75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74.50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90134" w:rsidRPr="00502B05" w:rsidRDefault="00890134" w:rsidP="00890134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เมล็ด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ลีบ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ต่อรวง</w:t>
      </w:r>
    </w:p>
    <w:p w:rsidR="00711833" w:rsidRPr="00502B05" w:rsidRDefault="00711833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 พบว่า จำนวนเมล็ดลีบของข้าวที่ปลูกในสภาพขาดน้ำช่วงต้นฤดูปลูกมีความแตกต่างกันอย่างมีนัยสำคัญยิ่งในทางสถิติ โดยที่ข้าวพันธุ์เจ้าเหลือง เหนียวแพร่ หอมดง เล้าแตก และ หอมหวน มีจำนวนเมล็ดลีบน้อยที่สุด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7.75, 11.25, 12.25, 13.50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15.25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เมล็ดต่อรวง ตามลำดับ ในขณะที่ข้าวพันธุ์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เกวียนหัก สาวอุดร และ อีโพน มีจำนวนเมล็ดลีบมากสุด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44.50, 33.25, 30.75, 28.75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>27.50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เมล็ดต่อรวง 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11833" w:rsidRPr="00502B05" w:rsidRDefault="00711833" w:rsidP="0071183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1833" w:rsidRPr="00502B05" w:rsidRDefault="00711833" w:rsidP="0071183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น้ำหนัก </w:t>
      </w:r>
      <w:r w:rsidRPr="00502B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1,000 </w:t>
      </w:r>
      <w:r w:rsidRPr="00502B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เมล็ด</w:t>
      </w:r>
    </w:p>
    <w:p w:rsidR="00711833" w:rsidRPr="00502B05" w:rsidRDefault="00711833" w:rsidP="0071183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7988" w:rsidRPr="00502B05" w:rsidRDefault="00711833" w:rsidP="00711833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จากการชั่งน้ำหนักเมล็ดข้าวที่ทำการสุ่มนับจำนวน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 พบว่า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เมล็ดของข้าวที่ปลูกในสภาพขาดน้ำช่วงต้นฤดูปลูก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ข้าวพันธุ์แสนสบายมีน้ำหนัก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เมล็ดสูงที่สุด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38.89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 รองลงมา คือ ข้าวพันธุ์หอมดง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>105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พระอินทร์ และ เจ๊กกระโดด โดยมีน้ำหนัก </w:t>
      </w:r>
      <w:r w:rsidRPr="00502B05">
        <w:rPr>
          <w:rFonts w:ascii="TH SarabunPSK" w:hAnsi="TH SarabunPSK" w:cs="TH SarabunPSK"/>
          <w:sz w:val="32"/>
          <w:szCs w:val="32"/>
        </w:rPr>
        <w:t>1,000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เมล็ด เท่ากับ </w:t>
      </w:r>
      <w:r w:rsidRPr="00502B05">
        <w:rPr>
          <w:rFonts w:ascii="TH SarabunPSK" w:hAnsi="TH SarabunPSK" w:cs="TH SarabunPSK"/>
          <w:sz w:val="32"/>
          <w:szCs w:val="32"/>
        </w:rPr>
        <w:t>33.69,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31.53, 30.72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30.62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 ตามลำดับ ในขณะที่ข้าวพันธุ์เกวียนหัก สาวอุดร และ ปล้องแอ้ว ให้น้ำหนัก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22.81, 25.06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25.19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711833" w:rsidRDefault="00711833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25977" w:rsidRPr="00502B05" w:rsidRDefault="00C25977" w:rsidP="00C25977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น้ำหนักเมล็ดข้าว</w:t>
      </w:r>
    </w:p>
    <w:p w:rsidR="00C25977" w:rsidRPr="00502B05" w:rsidRDefault="00C25977" w:rsidP="00C2597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รศึกษา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น้ำหนักเมล็ดแห้งของข้าวที่ปลูกในสภาพขาดน้ำช่วงต้นฤดูปลูก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 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พันธุ์สาวอุดรเป็นพันธุ์ที่ให้น้ำหนักเมล็ดสูงที่สุด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>66.55</w:t>
      </w:r>
      <w:r w:rsidRPr="00502B05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รองลงมาคือ ข้าวพันธุ์พระอินทร์ เกวียนหัก แสนสบาย และ เล้าแตก ซึ่งมีน้ำหนักเมล็ดเท่ากับ</w:t>
      </w:r>
      <w:r w:rsidRPr="00502B05">
        <w:rPr>
          <w:rFonts w:ascii="TH SarabunPSK" w:hAnsi="TH SarabunPSK" w:cs="TH SarabunPSK"/>
          <w:sz w:val="32"/>
          <w:szCs w:val="32"/>
        </w:rPr>
        <w:t xml:space="preserve"> 60.96, 54.85, 54.43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54.17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ในขณะที่ข้าวพันธุ์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ปล้องแอ้ว ประดู่แดง และ อีโพน ให้น้ำหนักเมล็ดต่ำสุด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23.75, 29.63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34.61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25977" w:rsidRPr="00502B05" w:rsidRDefault="00C25977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ind w:left="1134" w:hanging="1134"/>
        <w:jc w:val="thaiDistribute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4.6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วันออกดอก วันเก็บเกี่ยว </w:t>
      </w:r>
      <w:r w:rsidRPr="00502B05">
        <w:rPr>
          <w:rFonts w:ascii="TH SarabunPSK" w:hAnsi="TH SarabunPSK" w:cs="TH SarabunPSK"/>
          <w:sz w:val="32"/>
          <w:szCs w:val="32"/>
          <w:cs/>
        </w:rPr>
        <w:t>จำนวนรวงต่อกอ จำนวนเมล็ดต่อรวง จำนวนเมล็ดดีต่อรวง และจำนวนเมล็ดลีบต่อรวง ของข้าวพันธุ์ต่างๆ ที่ปลูกในสภาพ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ขาดน้ำช่วงต้นฤดูปลูก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472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27"/>
        <w:gridCol w:w="1251"/>
        <w:gridCol w:w="1241"/>
        <w:gridCol w:w="1418"/>
        <w:gridCol w:w="1417"/>
        <w:gridCol w:w="1418"/>
      </w:tblGrid>
      <w:tr w:rsidR="00EB7988" w:rsidRPr="00502B05" w:rsidTr="001E0A18">
        <w:trPr>
          <w:tblHeader/>
        </w:trPr>
        <w:tc>
          <w:tcPr>
            <w:tcW w:w="1727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วันออกดอก</w:t>
            </w:r>
          </w:p>
        </w:tc>
        <w:tc>
          <w:tcPr>
            <w:tcW w:w="1241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จำนวนรวงต่อกอ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จำนวนเมล็ดต่อรวง 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จำนวนเมล็ดดีต่อรวง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จำนวนเมล็ดลีบต่อรวง(เมล็ด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รวง)</w:t>
            </w:r>
          </w:p>
        </w:tc>
      </w:tr>
      <w:tr w:rsidR="00EB7988" w:rsidRPr="00502B05" w:rsidTr="001E0A18">
        <w:tc>
          <w:tcPr>
            <w:tcW w:w="172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e1/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124.25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107.5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156.25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127.5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12-17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128.55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107.8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22-27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93.25d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65.75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163.75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143.5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7-8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142.55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130.3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9-12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88.75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be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86.75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21-25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99.50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79.75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73.50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62.25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</w:tr>
      <w:tr w:rsidR="00EB7988" w:rsidRPr="00502B05" w:rsidTr="001E0A18">
        <w:tc>
          <w:tcPr>
            <w:tcW w:w="172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2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21-23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100.75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141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85.50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418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2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251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25-27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1241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117.0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33.25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B7988" w:rsidRPr="00502B05" w:rsidTr="001E0A18">
        <w:tc>
          <w:tcPr>
            <w:tcW w:w="172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2125 </w:t>
            </w:r>
            <w:r w:rsidRPr="00502B0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1241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24.75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119.75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75.25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44.50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27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14.82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18.85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16.85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57.83</w:t>
            </w:r>
          </w:p>
        </w:tc>
      </w:tr>
    </w:tbl>
    <w:p w:rsidR="00890134" w:rsidRPr="00502B05" w:rsidRDefault="00890134" w:rsidP="00890134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890134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867D08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น้ำหนักฟางแห้ง</w:t>
      </w:r>
    </w:p>
    <w:p w:rsidR="00841682" w:rsidRPr="00502B05" w:rsidRDefault="00841682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tabs>
          <w:tab w:val="left" w:pos="496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น้ำหนักฟางแห้ง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ของข้าวที่ขาดน้ำช่วงต้นฤดูปลูก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ซึ่งน้ำหนักฟางแห้งอยู่ในช่วงระหว่าง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80.97-172.90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เป็นพันธุ์ที่ให้น้ำหนักฟางแห้งสูงที่สุด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172.90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รองลงมาคือ ข้าวพันธุ์เจ้าเหลือง ประดู่แดง เหนียวแพร่ และหอมดง ซึ่งให้น้ำหนักฟางแห้ง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157.40, 153.00, 151.80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151.50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ในขณะที่ข้าวพันธุ์ปล้องแอ้ว อีโพน และ หอมหวน ให้น้ำหนักฟางแห้งต่ำที่สุด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80.97, 96.81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104.80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ราก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แห้ง</w:t>
      </w:r>
    </w:p>
    <w:p w:rsidR="00841682" w:rsidRPr="00502B05" w:rsidRDefault="00841682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tabs>
          <w:tab w:val="left" w:pos="496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น้ำหนัก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ราก</w:t>
      </w:r>
      <w:r w:rsidRPr="00502B05">
        <w:rPr>
          <w:rFonts w:ascii="TH SarabunPSK" w:hAnsi="TH SarabunPSK" w:cs="TH SarabunPSK"/>
          <w:sz w:val="32"/>
          <w:szCs w:val="32"/>
          <w:cs/>
        </w:rPr>
        <w:t>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ของข้าวที่ขาดน้ำช่วงต้นฤดูปลูก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ซึ่งน้ำหนักรากแห้งของข้าวอยู่ในช่วงระหว่าง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13.41-107.50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เจ้าเหลืองเป็นพันธุ์ที่ให้น้ำหนักรากแห้งสูงที่สุด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107.50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รองลงมาคือ ข้าวพันธุ์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แสนสบาย เจ็กกระโดด และ หอมดง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ซึ่งให้น้ำหนักรากแห้ง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64.76, 62.63, 55.71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44.08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ในขณะที่ข้าวพันธุ์ปล้องแอ้ว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 อีโพน ให้น้ำหนักรากแห้งต่ำที่สุด เท่ากับ</w:t>
      </w:r>
      <w:r w:rsidRPr="00502B05">
        <w:rPr>
          <w:rFonts w:ascii="TH SarabunPSK" w:hAnsi="TH SarabunPSK" w:cs="TH SarabunPSK"/>
          <w:sz w:val="32"/>
          <w:szCs w:val="32"/>
        </w:rPr>
        <w:t xml:space="preserve"> 13.41, 20.60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22.99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841682" w:rsidRPr="00502B05" w:rsidRDefault="00841682" w:rsidP="00841682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841682" w:rsidRPr="00502B05" w:rsidRDefault="00841682" w:rsidP="00841682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น้ำหนัก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แห้งทั้งหมด</w:t>
      </w:r>
    </w:p>
    <w:p w:rsidR="00841682" w:rsidRPr="00502B05" w:rsidRDefault="00841682" w:rsidP="00841682">
      <w:pPr>
        <w:pStyle w:val="ac"/>
        <w:tabs>
          <w:tab w:val="left" w:pos="496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จากการศึกษาพบว่า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ข้าวที่ขาดน้ำช่วงต้นฤดูปลูกมี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ทั้งหมดที่</w:t>
      </w:r>
      <w:r w:rsidRPr="00502B05">
        <w:rPr>
          <w:rFonts w:ascii="TH SarabunPSK" w:hAnsi="TH SarabunPSK" w:cs="TH SarabunPSK"/>
          <w:sz w:val="32"/>
          <w:szCs w:val="32"/>
          <w:cs/>
        </w:rPr>
        <w:t>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ซึ่งน้ำหนักแห้งทั้งหมดของข้าวที่ศึกษาอยู่ในช่วงระหว่าง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104.70-216.10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 โดย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เป็นพันธุ์ที่ให้น้ำหนักแห้งทั้งหมดสูงที่สุด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216.10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รองลงมาคือ ข้าวพันธุ์เจ้าเหลือง หอมดง เหนียวแพร่ และ สาวอุดร ซึ่งให้น้ำหนักแห้งทั้งหมด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205.80, 203.20, 201.90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195.20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กรัมต่อกระถาง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ในขณะที่ข้าวพันธุ์ปล้องแอ้ว อีโพน และ หอมหวน ให้น้ำหนักแห้งทั้งหมดต่ำที่สุด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104.70, 131.40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142.40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กรัมต่อกระถาง 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890134" w:rsidRPr="00502B05" w:rsidRDefault="00890134" w:rsidP="00890134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ดัชนีเก็บเกี่ยว</w:t>
      </w:r>
    </w:p>
    <w:p w:rsidR="00890134" w:rsidRPr="00502B05" w:rsidRDefault="00890134" w:rsidP="00890134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134" w:rsidRPr="00502B05" w:rsidRDefault="00890134" w:rsidP="00890134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จากการศึกษาพบว่า ดัชนีเก็บเกี่ยว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ของข้าวพันธุ์ต่างๆ ที่ปลูกในสภาพขาดน้ำช่วงต้นฤดูปลูก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มีความแตกต่างกัน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อย่างมีนัยสำคัญยิ่งใน</w:t>
      </w:r>
      <w:r w:rsidRPr="00502B05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โดยมีดัชนีเก็บเกี่ยวอยู่ในช่วงระหว่าง </w:t>
      </w:r>
      <w:r w:rsidRPr="00502B05">
        <w:rPr>
          <w:rFonts w:ascii="TH SarabunPSK" w:hAnsi="TH SarabunPSK" w:cs="TH SarabunPSK"/>
          <w:sz w:val="32"/>
          <w:szCs w:val="32"/>
        </w:rPr>
        <w:t xml:space="preserve">0.19-0.52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โดยที่ข้าวพันธุ์สาวอุดรให้ค่าดัชนีเก็บเกี่ยวสูงสุด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0.52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ข้าวพันธุ์เล้าแตก พระอินทร์ เกวียนหัก และ แสนสบาย ซึ่งมีดัชนีเก็บเกี่ยว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0.49, 0.48, 0.45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0.40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ตามลำดับ ในขณะที่ข้าวพันธุ์ประดู่แดง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ปล้องแอ้ว ให้ดัชนีเก็บเกี่ยวต่ำสุด 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0.19, 0.25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0.29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ตามลำดับ (ตารางที่ </w:t>
      </w:r>
      <w:r w:rsidRPr="00502B05">
        <w:rPr>
          <w:rFonts w:ascii="TH SarabunPSK" w:hAnsi="TH SarabunPSK" w:cs="TH SarabunPSK"/>
          <w:sz w:val="32"/>
          <w:szCs w:val="32"/>
        </w:rPr>
        <w:t>4.7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4.7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น้ำหนักเมล็ด น้ำหนักฟางแห้ง น้ำหนักรากแห้ง น้ำหนักแห้งรวมทั้งหมด และดัชนีเก็บเกี่ยว ของข้าวพันธุ์ต่างๆ ที่ปลูกในสภาพ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ขาดน้ำช่วงต้นฤดูปลูก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67"/>
        <w:gridCol w:w="1169"/>
        <w:gridCol w:w="1162"/>
        <w:gridCol w:w="1134"/>
        <w:gridCol w:w="1113"/>
        <w:gridCol w:w="1134"/>
        <w:gridCol w:w="1134"/>
      </w:tblGrid>
      <w:tr w:rsidR="00EB7988" w:rsidRPr="00502B05" w:rsidTr="001E0A18">
        <w:trPr>
          <w:tblHeader/>
        </w:trPr>
        <w:tc>
          <w:tcPr>
            <w:tcW w:w="1767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1169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1,000 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เมล็ด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62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น้ำหนักเมล็ด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น้ำหนักฟางแห้ง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3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น้ำหนักรากแห้ง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น้ำหนักแห้งรวมทั้งหมด</w:t>
            </w:r>
          </w:p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กรัม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กระถาง</w:t>
            </w: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ดัชนีเก็บเกี่ยว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29.31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e1/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54.17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111.2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31.96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165.4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38.89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54.43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137.9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62.63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192.3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25.06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66.55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128.6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30.98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195.2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0.52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30.72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60.96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133.7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34.07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194.6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29.26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34.61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n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96.81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gh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22.99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131.4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25.19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23.75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p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80.97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13.41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104.7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22.81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54.85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121.3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32.87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176.1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25.76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o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153.0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43.48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182.7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0.19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33.69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51.68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151.5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44.08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203.2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30.62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49.27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137.6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55.71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186.8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29.51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48.40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157.4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107.5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205.8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a-b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25.37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48.66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132.0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35.63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180.7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26.10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50.07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151.8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36.67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201.9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</w:tr>
      <w:tr w:rsidR="00EB7988" w:rsidRPr="00502B05" w:rsidTr="001E0A18">
        <w:tc>
          <w:tcPr>
            <w:tcW w:w="1767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169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28.73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</w:t>
            </w:r>
          </w:p>
        </w:tc>
        <w:tc>
          <w:tcPr>
            <w:tcW w:w="116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37.65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m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104.8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  <w:tc>
          <w:tcPr>
            <w:tcW w:w="1113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42.12b-f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142.4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gh</w:t>
            </w:r>
          </w:p>
        </w:tc>
        <w:tc>
          <w:tcPr>
            <w:tcW w:w="113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</w:tr>
      <w:tr w:rsidR="00EB7988" w:rsidRPr="00502B05" w:rsidTr="001E0A18">
        <w:tc>
          <w:tcPr>
            <w:tcW w:w="1767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69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31.53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42.07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l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116.2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d-g</w:t>
            </w:r>
          </w:p>
        </w:tc>
        <w:tc>
          <w:tcPr>
            <w:tcW w:w="1113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20.60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158.3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0.38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</w:tr>
      <w:tr w:rsidR="00EB7988" w:rsidRPr="00502B05" w:rsidTr="001E0A18">
        <w:tc>
          <w:tcPr>
            <w:tcW w:w="1767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27.03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43.17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172.9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13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64.76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216.1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67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16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162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11.40</w:t>
            </w:r>
          </w:p>
        </w:tc>
        <w:tc>
          <w:tcPr>
            <w:tcW w:w="111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41.57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8.39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14.34</w:t>
            </w:r>
          </w:p>
        </w:tc>
      </w:tr>
    </w:tbl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>n.s. =</w:t>
      </w:r>
      <w:r w:rsidRPr="00502B05">
        <w:rPr>
          <w:rFonts w:ascii="TH SarabunPSK" w:hAnsi="TH SarabunPSK" w:cs="TH SarabunPSK"/>
          <w:sz w:val="32"/>
          <w:szCs w:val="32"/>
          <w:cs/>
        </w:rPr>
        <w:t>ไม่มีความแตกต่างทางสถิติ</w:t>
      </w:r>
    </w:p>
    <w:p w:rsidR="00890134" w:rsidRPr="00502B05" w:rsidRDefault="00890134" w:rsidP="00890134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867D08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Default="00EB7988" w:rsidP="00EB7988">
      <w:pPr>
        <w:pStyle w:val="ac"/>
        <w:rPr>
          <w:rFonts w:ascii="TH SarabunPSK" w:hAnsi="TH SarabunPSK" w:cs="TH SarabunPSK"/>
          <w:sz w:val="28"/>
        </w:rPr>
      </w:pPr>
    </w:p>
    <w:p w:rsidR="009E5DF8" w:rsidRDefault="009E5DF8" w:rsidP="00EB7988">
      <w:pPr>
        <w:pStyle w:val="ac"/>
        <w:rPr>
          <w:rFonts w:ascii="TH SarabunPSK" w:hAnsi="TH SarabunPSK" w:cs="TH SarabunPSK"/>
          <w:sz w:val="28"/>
        </w:rPr>
      </w:pPr>
    </w:p>
    <w:p w:rsidR="009E5DF8" w:rsidRDefault="009E5DF8" w:rsidP="00EB7988">
      <w:pPr>
        <w:pStyle w:val="ac"/>
        <w:rPr>
          <w:rFonts w:ascii="TH SarabunPSK" w:hAnsi="TH SarabunPSK" w:cs="TH SarabunPSK"/>
          <w:sz w:val="28"/>
        </w:rPr>
      </w:pPr>
    </w:p>
    <w:p w:rsidR="009E5DF8" w:rsidRPr="00502B05" w:rsidRDefault="009E5DF8" w:rsidP="00EB7988">
      <w:pPr>
        <w:pStyle w:val="ac"/>
        <w:rPr>
          <w:rFonts w:ascii="TH SarabunPSK" w:hAnsi="TH SarabunPSK" w:cs="TH SarabunPSK"/>
          <w:sz w:val="28"/>
        </w:rPr>
      </w:pPr>
    </w:p>
    <w:p w:rsidR="00EB7988" w:rsidRPr="00502B05" w:rsidRDefault="00EB7988" w:rsidP="00EB7988">
      <w:pPr>
        <w:pStyle w:val="ac"/>
        <w:ind w:left="426" w:hanging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ลักษณะการทนแล้ง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ของข้าวพันธุ์ต่างๆ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ที่ปลูก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ในสภาพขาดน้ำ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ช่วงต้นฤดูปลูก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ลักษณะการม้วนของใบ</w:t>
      </w:r>
    </w:p>
    <w:p w:rsidR="00EB7988" w:rsidRPr="00502B05" w:rsidRDefault="00EB7988" w:rsidP="00EB7988">
      <w:pPr>
        <w:pStyle w:val="ac"/>
        <w:rPr>
          <w:rFonts w:ascii="Angsana New" w:hAnsi="Angsana New" w:cs="Angsana New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จากการประเมินการทนแล้งในลักษณะการม้วนใบหลังจากงดให้น้ำเป็นเวลา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14 </w:t>
      </w:r>
      <w:r w:rsidRPr="00502B05">
        <w:rPr>
          <w:rFonts w:ascii="TH SarabunPSK" w:hAnsi="TH SarabunPSK" w:cs="TH SarabunPSK"/>
          <w:sz w:val="32"/>
          <w:szCs w:val="32"/>
          <w:cs/>
        </w:rPr>
        <w:t>วัน พบว่า ข้าวพันธุ์ต่างๆ มี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ลักษณะ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การม้วนใบที่แตกต่างกันในทางสถิติอย่างมีนัยสำคัญยิ่ง โดยมีคะแนนการม้วนใบเฉลี่ยอยู่ในช่วง </w:t>
      </w:r>
      <w:r w:rsidRPr="00502B05">
        <w:rPr>
          <w:rFonts w:ascii="TH SarabunPSK" w:hAnsi="TH SarabunPSK" w:cs="TH SarabunPSK"/>
          <w:sz w:val="32"/>
          <w:szCs w:val="32"/>
        </w:rPr>
        <w:t xml:space="preserve">2.00-6.00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ข้าวพันธุ์พื้นเมืองที่มีค่าระดับคะแนนการม้วนใบต่ำ ได้แก่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/>
          <w:sz w:val="32"/>
          <w:szCs w:val="32"/>
          <w:cs/>
        </w:rPr>
        <w:t>พันธุ์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สาวอุดร แสนสบาย เล้าแตก 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หอมหวน เหนียวแพร่ และ พระอินทร์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โดยมีค่าระดับคะแนนการม้วนใบเท่ากับ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2.00, 2.00, 2.00, 3.00, 3.00, 3.00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3.00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ในขณะที่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ข้าวพันธุ์ที่มีระดับคะแนนการม้วนใบสูงได้แก่ 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อีโพน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หอมดง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ตามลำดับ โดยมีระดับค่าคะแนนการม้วนใบ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502B05">
        <w:rPr>
          <w:rFonts w:ascii="TH SarabunPSK" w:hAnsi="TH SarabunPSK" w:cs="TH SarabunPSK"/>
          <w:sz w:val="32"/>
          <w:szCs w:val="32"/>
        </w:rPr>
        <w:t xml:space="preserve">6.00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hAnsi="TH SarabunPSK" w:cs="TH SarabunPSK"/>
          <w:sz w:val="32"/>
          <w:szCs w:val="32"/>
        </w:rPr>
        <w:t xml:space="preserve">5.00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ส่วนข้าวพันธุ์ประดู่แดง เจ็ดกระโดด เจ้าเหลือง หอมพิมาย และขาวดอกมะลิ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มีคะแนนม้วนใบเท่ากันคือ  </w:t>
      </w:r>
      <w:r w:rsidRPr="00502B05">
        <w:rPr>
          <w:rFonts w:ascii="TH SarabunPSK" w:hAnsi="TH SarabunPSK" w:cs="TH SarabunPSK"/>
          <w:sz w:val="32"/>
          <w:szCs w:val="32"/>
        </w:rPr>
        <w:t>4.00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(ตารางที่ </w:t>
      </w:r>
      <w:r w:rsidRPr="00502B05">
        <w:rPr>
          <w:rFonts w:ascii="TH SarabunPSK" w:hAnsi="TH SarabunPSK" w:cs="TH SarabunPSK"/>
          <w:sz w:val="32"/>
          <w:szCs w:val="32"/>
        </w:rPr>
        <w:t>4.8)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28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ลักษณะใบตาย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จากการประเมินอาการใบตายเมื่องดให้น้ำเป็นเวลา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17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พบว่า มีความแตกต่างในทางสถิติที่อย่างมีนัยสำคัญยิ่ง โดยมีระดับคะแนนใบตายอยู่ในช่วง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3.00-7.00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ข้าวพันธุ์ที่มีระดับคะแนนใบตายต่ำ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ข้าว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พันธุ์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พระอินทร์ สาวอุดร แสนสบาย และเล้าแตก ซึ่ง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มีระดับคะแนนใบตาย เท่า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กัน คือ มี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ระดับคะแนนใบตาย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เท่ากับ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3.00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รองลงมา คือ พันธุ์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หอมหวน และข้าวเหนียวแพร่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มีระดับคะแนนใบตาย เท่ากัน คือ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4.00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และข้าวพันธุ์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ปล้องแอ้ว เกวียนหัก ประดู่แดง เจ็กกระโดด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เจ้าเหลือง หอมพิมาย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ขาวดอกมะลิ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มีระดับคะแนนใบตาย เท่ากัน คือ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5.00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ในขณะข้าวพันธุ์ อี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โพน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หอมดง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มีระดับคะแนนใบตายสูง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7.00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6.00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4.8)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841682" w:rsidRPr="00502B05" w:rsidRDefault="00841682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41682" w:rsidRPr="00502B05" w:rsidRDefault="00841682" w:rsidP="00841682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ความสามารถในการฟื้นตัวหลังให้น้ำ</w:t>
      </w:r>
    </w:p>
    <w:p w:rsidR="00841682" w:rsidRPr="00502B05" w:rsidRDefault="00841682" w:rsidP="00841682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841682" w:rsidRPr="00502B05" w:rsidRDefault="00841682" w:rsidP="00841682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 xml:space="preserve">หลังจากงดให้น้ำข้าวเป็นเวลา </w:t>
      </w:r>
      <w:r w:rsidRPr="00502B05">
        <w:rPr>
          <w:rFonts w:ascii="TH SarabunPSK" w:hAnsi="TH SarabunPSK" w:cs="TH SarabunPSK"/>
          <w:sz w:val="32"/>
          <w:szCs w:val="32"/>
        </w:rPr>
        <w:t xml:space="preserve">21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วัน แล้วกลับมาให้น้ำปกติ </w:t>
      </w:r>
      <w:r w:rsidRPr="00502B05">
        <w:rPr>
          <w:rFonts w:ascii="TH SarabunPSK" w:hAnsi="TH SarabunPSK" w:cs="TH SarabunPSK"/>
          <w:sz w:val="32"/>
          <w:szCs w:val="32"/>
        </w:rPr>
        <w:t xml:space="preserve">10 </w:t>
      </w:r>
      <w:r w:rsidRPr="00502B05">
        <w:rPr>
          <w:rFonts w:ascii="TH SarabunPSK" w:hAnsi="TH SarabunPSK" w:cs="TH SarabunPSK"/>
          <w:sz w:val="32"/>
          <w:szCs w:val="32"/>
          <w:cs/>
        </w:rPr>
        <w:t>วัน และทำการประเมินความสามารถในการฟื้นตัวหลังให้น้ำ พบว่า มีความแตกต่างกันในทางสถิติอย่างมีนัยสำคัญ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ยิ่ง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ข้าวพันธุ์ที่สามารถฟื้นตัวตัวหลังจากให้น้ำได้ดี คือ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สาวอุดร แสนสบาย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เล้าแตก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มีค่าคะแนนฟื้นตัวตัวหลังจากให้น้ำเท่ากัน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 คือ 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พระอินทร์ ปล้องแอ้ว เกวียนหัก ประดู่แดง เหนียวแพร่ หอมหวน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กข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6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โดยมีค่าคะแนนฟื้นตัวตัวหลังจากให้น้ำเท่ากัน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3.00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ข้าวพันธุ์อื่นๆ ที่เหลือ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คือ พันธุ์ อีโพน หอมดง เจ๊กกระโดด เจ้าเหลือง หอมพิมาย และ ขาวดอกมะลิ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มีค่าคะแนนการฟื้นตัวหลังให้น้ำ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5.00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4.8)</w:t>
      </w:r>
    </w:p>
    <w:p w:rsidR="00EB7988" w:rsidRDefault="00EB7988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164C9A" w:rsidRPr="00502B05" w:rsidRDefault="00164C9A" w:rsidP="00EB7988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BE7829">
      <w:pPr>
        <w:pStyle w:val="ac"/>
        <w:ind w:left="1134" w:hanging="1134"/>
        <w:jc w:val="thaiDistribute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4.8 </w:t>
      </w:r>
      <w:r w:rsidRPr="00502B05">
        <w:rPr>
          <w:rFonts w:ascii="TH SarabunPSK" w:hAnsi="TH SarabunPSK" w:cs="TH SarabunPSK"/>
          <w:sz w:val="32"/>
          <w:szCs w:val="32"/>
          <w:cs/>
        </w:rPr>
        <w:t>ลักษณะการม้วนใบ ลักษณะใบตาย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ความสามารถในการฟื้นตัวหลังให้น้ำ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ดัชนีการทนแล้ง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ของข้าวพันธุ์ต่างๆ ที่ปลูกในสภาพให้ขาดน้ำช่วงต้นฤดูปลูก บ้านดอนหัน ตำบลท่าสองคอน อำเภอเมือง จังหวัดมหาสารคาม 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02"/>
        <w:gridCol w:w="1151"/>
        <w:gridCol w:w="1144"/>
        <w:gridCol w:w="1355"/>
        <w:gridCol w:w="1075"/>
        <w:gridCol w:w="1096"/>
        <w:gridCol w:w="1090"/>
      </w:tblGrid>
      <w:tr w:rsidR="00EB7988" w:rsidRPr="00502B05" w:rsidTr="001E0A18">
        <w:trPr>
          <w:tblHeader/>
        </w:trPr>
        <w:tc>
          <w:tcPr>
            <w:tcW w:w="1702" w:type="dxa"/>
            <w:tcBorders>
              <w:top w:val="double" w:sz="4" w:space="0" w:color="auto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</w:tc>
        <w:tc>
          <w:tcPr>
            <w:tcW w:w="1151" w:type="dxa"/>
            <w:tcBorders>
              <w:top w:val="double" w:sz="4" w:space="0" w:color="auto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ลักษณะการม้วนใบ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44" w:type="dxa"/>
            <w:tcBorders>
              <w:top w:val="double" w:sz="4" w:space="0" w:color="auto"/>
              <w:bottom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ลักษณะใบตาย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55" w:type="dxa"/>
            <w:tcBorders>
              <w:top w:val="double" w:sz="4" w:space="0" w:color="auto"/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ความสามารถในการฟื้นตัวหลังให้น้ำ (คะแนน)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6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ดัชนีการทนแล้ง</w:t>
            </w:r>
          </w:p>
          <w:p w:rsidR="00EB7988" w:rsidRPr="00502B05" w:rsidRDefault="00EB7988" w:rsidP="001E0A18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Drought tolerance index: DTI)</w:t>
            </w:r>
          </w:p>
        </w:tc>
      </w:tr>
      <w:tr w:rsidR="00EB7988" w:rsidRPr="00502B05" w:rsidTr="001E0A18">
        <w:tc>
          <w:tcPr>
            <w:tcW w:w="170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1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น้ำหนักเมล็ดแห้ง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น้ำหนักฟางแห้ง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น้ำหนักรากแห้ง</w:t>
            </w:r>
          </w:p>
        </w:tc>
      </w:tr>
      <w:tr w:rsidR="00EB7988" w:rsidRPr="00502B05" w:rsidTr="001E0A18">
        <w:tc>
          <w:tcPr>
            <w:tcW w:w="1702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1.48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gh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0.73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สาวอุดร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fg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พระอินทร์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1.11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อีโพน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7.00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i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ปล้องแอ้ว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m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0.43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เกวียนหัก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1.31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0.74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ประดู่แดง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b-e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หอมดง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6.00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1.24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1.25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1.13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เจ็กกระโดด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1.09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def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0.74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1.12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1.67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หอมพิมาย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h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a-d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0.92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เหนียวแพร่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efg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1.15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0.86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>หอมหวน</w:t>
            </w:r>
          </w:p>
        </w:tc>
        <w:tc>
          <w:tcPr>
            <w:tcW w:w="1151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44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35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0.84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j</w:t>
            </w:r>
          </w:p>
        </w:tc>
        <w:tc>
          <w:tcPr>
            <w:tcW w:w="1096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0.77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090" w:type="dxa"/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0.87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ขาวดอกมะลิ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355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075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1.03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gh</w:t>
            </w:r>
          </w:p>
        </w:tc>
        <w:tc>
          <w:tcPr>
            <w:tcW w:w="1096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0.70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de</w:t>
            </w:r>
          </w:p>
        </w:tc>
        <w:tc>
          <w:tcPr>
            <w:tcW w:w="1090" w:type="dxa"/>
            <w:tcBorders>
              <w:bottom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0.90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B7988" w:rsidRPr="00502B05" w:rsidTr="001E0A18">
        <w:tc>
          <w:tcPr>
            <w:tcW w:w="1702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กข </w:t>
            </w:r>
            <w:r w:rsidRPr="00502B0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51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144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4.00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075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0.58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l</w:t>
            </w:r>
          </w:p>
        </w:tc>
        <w:tc>
          <w:tcPr>
            <w:tcW w:w="1096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0.81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cde</w:t>
            </w:r>
          </w:p>
        </w:tc>
        <w:tc>
          <w:tcPr>
            <w:tcW w:w="1090" w:type="dxa"/>
            <w:tcBorders>
              <w:top w:val="nil"/>
              <w:bottom w:val="single" w:sz="4" w:space="0" w:color="auto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1.11</w:t>
            </w:r>
            <w:r w:rsidRPr="00502B0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EB7988" w:rsidRPr="00502B05" w:rsidTr="001E0A18"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 xml:space="preserve">F-test 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</w:tr>
      <w:tr w:rsidR="00EB7988" w:rsidRPr="00502B05" w:rsidTr="001E0A18">
        <w:tc>
          <w:tcPr>
            <w:tcW w:w="170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2B05">
              <w:rPr>
                <w:rFonts w:ascii="TH SarabunPSK" w:eastAsia="Times New Roman" w:hAnsi="TH SarabunPSK" w:cs="TH SarabunPSK"/>
                <w:sz w:val="32"/>
                <w:szCs w:val="32"/>
              </w:rPr>
              <w:t>C.V. (%)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15.55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12.22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25.04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21.96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EB7988" w:rsidRPr="00502B05" w:rsidRDefault="00EB7988" w:rsidP="001E0A1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02B05">
              <w:rPr>
                <w:rFonts w:ascii="TH SarabunPSK" w:hAnsi="TH SarabunPSK" w:cs="TH SarabunPSK"/>
                <w:sz w:val="32"/>
                <w:szCs w:val="32"/>
              </w:rPr>
              <w:t>31.15</w:t>
            </w:r>
          </w:p>
        </w:tc>
      </w:tr>
    </w:tbl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** =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99 </w:t>
      </w:r>
      <w:r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EB7988" w:rsidRPr="00502B05" w:rsidRDefault="00EB7988" w:rsidP="00890134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vertAlign w:val="superscript"/>
        </w:rPr>
        <w:t>1/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ค่าเฉลี่ยที่กำกับด้วยอักษรต่างกันในคอลัมน์เดียวกันมีความแตกต่างกันทางสถิติที่ระดับความเชื่อมั่น </w:t>
      </w:r>
      <w:r w:rsidRPr="00502B05">
        <w:rPr>
          <w:rFonts w:ascii="TH SarabunPSK" w:hAnsi="TH SarabunPSK" w:cs="TH SarabunPSK"/>
          <w:sz w:val="32"/>
          <w:szCs w:val="32"/>
        </w:rPr>
        <w:t xml:space="preserve">95 </w:t>
      </w:r>
      <w:r w:rsidR="00867D08" w:rsidRPr="00502B0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โดยวิธี </w:t>
      </w:r>
      <w:r w:rsidRPr="00502B05">
        <w:rPr>
          <w:rFonts w:ascii="TH SarabunPSK" w:hAnsi="TH SarabunPSK" w:cs="TH SarabunPSK"/>
          <w:sz w:val="32"/>
          <w:szCs w:val="32"/>
        </w:rPr>
        <w:t>Duncan’s Multiple Range Test (DMRT)</w:t>
      </w:r>
    </w:p>
    <w:p w:rsidR="00EB7988" w:rsidRPr="00502B05" w:rsidRDefault="00EB7988" w:rsidP="00EB7988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Angsana New" w:hAnsi="Angsana New" w:cs="Angsana New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ดัชนีการทนแล้งของน้ำหนักเมล็ดแห้ง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ประเมินค่าดัชนีทนแล้งของผลผลิตน้ำหนักเมล็ดแห้ง พบว่า มีความแตกต่างกันในทางสถิติ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อย่างมีนัยสำคัญยิ่ง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ข้าวพันธุ์ที่ให้ค่าดัชนีทนแล้งของผลผลิตสูง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เล้าแตก เกวียนหัก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หอมดง เจ้าเหลือง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พระอินทร์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โดยมีค่าดัชนีทนแล้ง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1.48, 1.31, 1.24, 1.12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1.11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ในขณะที่ข้าวพันธุ์ที่ให้ค่าดัชนีทนแล้งของผลผลิตต่ำ ได้แก่ 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ปล้องแอ้ว 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ประดู่แดง หอมหวน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อีโพน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ซึ่งมี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ค่าดัชนีทนแล้งของผลผลิต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0.45,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0.58,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0.63, 0.84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0.96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4.8)</w:t>
      </w: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ดัชนีการทนแล้งของน้ำหนักฟางแห้ง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ประเมินค่าดัชนีทนแล้งของน้ำหนักฟางแห้ง พบว่า มีความแตกต่างกันในทางสถิติ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อย่างมีนัยสำคัญยิ่ง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ข้าวพันธุ์ที่ให้ค่าดัชนีทนแล้งของน้ำหนักฟางแห้ง ได้แก่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หอมดง เหนียวแพร่ พระอินทร์ เจ้าเหลือง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หอมพิมาย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โดยมีค่าดัชนีทนแล้ง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1.25, 1.15, 1.05, 1.04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0.98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ตามลำดับ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ในขณะที่ข้าวพันธุ์ที่ให้ค่าดัชนีทนแล้งของน้ำหนักฟางแห้งต่ำ ได้แก่ 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ปล้องแอ้ว อีโพน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ขาวดอกมะลิ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แสนสบาย และ เจ๊กกระโดด ซึ่งมี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ค่าดัชนีทนแล้งของน้ำหนักฟางแห้ง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0.62,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0.69,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</w:rPr>
        <w:t>0.70, 0.73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0.74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ตามลำดับ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>4.8)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sz w:val="32"/>
          <w:szCs w:val="32"/>
        </w:rPr>
      </w:pP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ดัชนีการทนแล้งของน้ำหนักรากแห้ง</w:t>
      </w:r>
    </w:p>
    <w:p w:rsidR="00EB7988" w:rsidRPr="00502B05" w:rsidRDefault="00EB7988" w:rsidP="00EB7988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EB7988" w:rsidRPr="00502B05" w:rsidRDefault="00EB7988" w:rsidP="00EB7988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ประเมินค่าดัชนีทนแล้งของผลผลิตน้ำหนักรากแห้ง พบว่า มีความแตกต่างกันในทางสถิติ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อย่างมีนัยสำคัญยิ่ง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ข้าวพันธุ์ที่ให้ค่าดัชนีทนแล้งของน้ำหนักรากแห้งสูง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เจ้าเหลือง หอมดง กข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สาวอุดร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เล้าแตก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โดยมีค่าดัชนีทนแล้ง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1.67, 1.13, 1.11, 1.03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1.02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ตามลำดับ ในขณะที่ข้าวพันธุ์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ปล้องแอ้ว อีโพน เกวียนหัก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เจ็กกระโดด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ให้ค่าดัชนีทนแล้งของน้ำหนักรากแห้ง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ต่ำ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 เท่ากับ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0.43, 0.67, 0.74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0.85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502B05">
        <w:rPr>
          <w:rFonts w:ascii="TH SarabunPSK" w:hAnsi="TH SarabunPSK" w:cs="TH SarabunPSK"/>
          <w:sz w:val="32"/>
          <w:szCs w:val="32"/>
        </w:rPr>
        <w:t xml:space="preserve">4.8) </w:t>
      </w:r>
    </w:p>
    <w:p w:rsidR="00EB7988" w:rsidRPr="00502B05" w:rsidRDefault="00EB7988" w:rsidP="00F06976">
      <w:pPr>
        <w:pStyle w:val="ac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448E8" w:rsidRPr="00502B05" w:rsidRDefault="000448E8" w:rsidP="002C052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448E8" w:rsidRPr="00502B05" w:rsidRDefault="000448E8" w:rsidP="009A62DA">
      <w:pPr>
        <w:rPr>
          <w:rFonts w:ascii="TH SarabunPSK" w:hAnsi="TH SarabunPSK" w:cs="TH SarabunPSK"/>
          <w:sz w:val="32"/>
          <w:szCs w:val="32"/>
        </w:rPr>
      </w:pPr>
    </w:p>
    <w:p w:rsidR="009A62DA" w:rsidRPr="00502B05" w:rsidRDefault="009A62DA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Pr="00502B05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Pr="00502B05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Pr="00502B05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8A3D36" w:rsidRDefault="008A3D36" w:rsidP="009A62DA">
      <w:pPr>
        <w:rPr>
          <w:rFonts w:ascii="TH SarabunPSK" w:hAnsi="TH SarabunPSK" w:cs="TH SarabunPSK"/>
          <w:sz w:val="32"/>
          <w:szCs w:val="32"/>
        </w:rPr>
      </w:pPr>
    </w:p>
    <w:p w:rsidR="008A3D36" w:rsidRDefault="008A3D36" w:rsidP="009A62DA">
      <w:pPr>
        <w:rPr>
          <w:rFonts w:ascii="TH SarabunPSK" w:hAnsi="TH SarabunPSK" w:cs="TH SarabunPSK"/>
          <w:sz w:val="32"/>
          <w:szCs w:val="32"/>
        </w:rPr>
      </w:pPr>
    </w:p>
    <w:p w:rsidR="008A3D36" w:rsidRDefault="008A3D36" w:rsidP="009A62DA">
      <w:pPr>
        <w:rPr>
          <w:rFonts w:ascii="TH SarabunPSK" w:hAnsi="TH SarabunPSK" w:cs="TH SarabunPSK"/>
          <w:sz w:val="32"/>
          <w:szCs w:val="32"/>
        </w:rPr>
      </w:pPr>
    </w:p>
    <w:p w:rsidR="008A3D36" w:rsidRDefault="008A3D36" w:rsidP="009A62DA">
      <w:pPr>
        <w:rPr>
          <w:rFonts w:ascii="TH SarabunPSK" w:hAnsi="TH SarabunPSK" w:cs="TH SarabunPSK"/>
          <w:sz w:val="32"/>
          <w:szCs w:val="32"/>
        </w:rPr>
      </w:pPr>
    </w:p>
    <w:p w:rsidR="008A3D36" w:rsidRPr="00502B05" w:rsidRDefault="008A3D36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Pr="00502B05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2A44B0" w:rsidRPr="00502B05" w:rsidRDefault="002A44B0" w:rsidP="009A62D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061712" w:rsidP="0020513A">
      <w:pPr>
        <w:pStyle w:val="a6"/>
        <w:rPr>
          <w:rFonts w:ascii="TH SarabunPSK" w:hAnsi="TH SarabunPSK" w:cs="TH SarabunPSK"/>
        </w:rPr>
      </w:pPr>
      <w:r w:rsidRPr="00061712">
        <w:rPr>
          <w:rFonts w:ascii="TH SarabunPSK" w:hAnsi="TH SarabunPSK" w:cs="TH SarabunPSK"/>
          <w:b w:val="0"/>
          <w:bCs w:val="0"/>
          <w:noProof/>
        </w:rPr>
        <w:lastRenderedPageBreak/>
        <w:pict>
          <v:shape id="_x0000_s1029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IDyPU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C113FC" w:rsidRDefault="00C113FC" w:rsidP="0020513A"/>
              </w:txbxContent>
            </v:textbox>
          </v:shape>
        </w:pict>
      </w:r>
      <w:r w:rsidR="0020513A" w:rsidRPr="00502B05">
        <w:rPr>
          <w:rFonts w:ascii="TH SarabunPSK" w:hAnsi="TH SarabunPSK" w:cs="TH SarabunPSK"/>
          <w:cs/>
        </w:rPr>
        <w:t>บทที่ 5</w:t>
      </w:r>
    </w:p>
    <w:p w:rsidR="0020513A" w:rsidRPr="00502B05" w:rsidRDefault="0020513A" w:rsidP="0020513A">
      <w:pPr>
        <w:pStyle w:val="a6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cs/>
        </w:rPr>
        <w:t>สรุปผลการวิจัย</w:t>
      </w:r>
      <w:r w:rsidRPr="00502B05">
        <w:rPr>
          <w:rFonts w:ascii="TH SarabunPSK" w:hAnsi="TH SarabunPSK" w:cs="TH SarabunPSK"/>
        </w:rPr>
        <w:t xml:space="preserve"> </w:t>
      </w:r>
      <w:r w:rsidRPr="00502B05">
        <w:rPr>
          <w:rFonts w:ascii="TH SarabunPSK" w:hAnsi="TH SarabunPSK" w:cs="TH SarabunPSK"/>
          <w:cs/>
        </w:rPr>
        <w:t>อภิปรายผล</w:t>
      </w:r>
      <w:r w:rsidRPr="00502B05">
        <w:rPr>
          <w:rFonts w:ascii="TH SarabunPSK" w:hAnsi="TH SarabunPSK" w:cs="TH SarabunPSK"/>
        </w:rPr>
        <w:t xml:space="preserve"> </w:t>
      </w:r>
      <w:r w:rsidRPr="00502B05">
        <w:rPr>
          <w:rFonts w:ascii="TH SarabunPSK" w:hAnsi="TH SarabunPSK" w:cs="TH SarabunPSK"/>
          <w:cs/>
        </w:rPr>
        <w:t>และข้อเสนอแนะ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สรุปผลการวิจัย</w:t>
      </w: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E5D8D" w:rsidRPr="00502B05" w:rsidRDefault="00BE5D8D" w:rsidP="00BE5D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และองค์ประกอบผลผลิตของข้าวพันธุ์พื้นเมืองในสภาพให้น้ำปกติและในสภาพขาดน้ำช่วงระยะต้นฤดูปลูก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และประเมินลักษณะการทนแล้งของข้าวพันธุ์พื้นเมืองบางสายพันธุ์ สามารถ</w:t>
      </w:r>
      <w:r w:rsidRPr="00502B05">
        <w:rPr>
          <w:rFonts w:ascii="TH SarabunPSK" w:hAnsi="TH SarabunPSK" w:cs="TH SarabunPSK"/>
          <w:sz w:val="32"/>
          <w:szCs w:val="32"/>
          <w:cs/>
        </w:rPr>
        <w:t>สรุปผลการทดลองได้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BE5D8D" w:rsidRPr="00502B05" w:rsidRDefault="00BE5D8D" w:rsidP="00BE5D8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1)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ข้าวพื้นเมืองสายพันธุ์ต่างๆ ที่ปลูกในสภาพไม่ขาดน้ำมีผลทำให้การเจริญเติบโต ผลผลิต และองค์ประกอบผลผลิตที่แตกต่างกัน ทั้งในลักษณะความสูง จำนวนหน่อต่อกอ จำนวนรวงต่อกอ จำนวนเมล็ดต่อรวง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ผลผลิตน้ำหนักเมล็ด น้ำหนักฟางแห้ง น้ำหนักรากแห้ง น้ำหนักแห้งทั้งหมด และดัชนีเก็บเกี่ยว ข้าวพันธุ์พื้นเมืองที่ให้น้ำหนักเมล็ดมากที่สุด ได้แก่ ข้าวพันธุ์สาวอุดร พระอินทร์ ปล้องแอ้ว และ แสนสบาย ตามลำดับ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อย่างไรก็ตามผลผลิตของข้าวพันธุ์ดังกล่าวในสภาพไม่ขาดน้ำยังต่ำกว่าข้าวพันธุ์เปรียบเทียบ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</w:p>
    <w:p w:rsidR="00BE5D8D" w:rsidRPr="00502B05" w:rsidRDefault="00BE5D8D" w:rsidP="00BE5D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ข้าวพื้นเมืองสายพันธุ์ต่างๆ ที่ปลูกในสภาพขาดน้ำในช่วงต้นฤดูปลูกมีผลทำให้การเจริญเติบโต ผลผลิต และองค์ประกอบผลผลิตที่แตกต่างกัน โดยมีความสูง จำนวนหน่อต่อกอ จำนวนรวงต่อกอ จำนวนเมล็ดต่อรวง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ผลผลิตน้ำหนักเมล็ด น้ำหนักฟางแห้ง น้ำหนักรากแห้ง น้ำหนักแห้งทั้งหมด และดัชนีเก็บเกี่ยวที่แตกต่างกัน ข้าวพันธุ์ที่ให้ผลผลิตน้ำหนักเมล็ดมากที่สุด ได้แก่</w:t>
      </w:r>
      <w:r w:rsidRPr="00502B05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พันธุ์สาวอุดร พระอินทร์ เกวียนหัก แสนสบาย และ เล้าแตก ตามลำดับ</w:t>
      </w:r>
    </w:p>
    <w:p w:rsidR="00D14708" w:rsidRPr="00502B05" w:rsidRDefault="00BE5D8D" w:rsidP="00BE5D8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3)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ข้าวพื้นเมืองสายพันธุ์ต่างๆ มีความสามารถในการทนแล้งในช่วงต้นฤดูปลูกได้แตกต่างกัน 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>ซึ่งลักษณะการม้วนใบ และลักษณะอาการใบตายเมื่อข้าวกระทบแล้งมีความแตกต่างกัน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เช่นเดียวกันกับความสามารถในการฟื้นตัวหลังให้น้ำของข้าวพันธุ์ต่างๆ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ที่มีความแตกต่างกัน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502B05">
        <w:rPr>
          <w:rFonts w:ascii="TH SarabunPSK" w:hAnsi="TH SarabunPSK" w:cs="TH SarabunPSK"/>
          <w:sz w:val="32"/>
          <w:szCs w:val="32"/>
          <w:cs/>
        </w:rPr>
        <w:t>ดัชนีการทนแล้งของน้ำหนักเมล็ดแห้ง</w:t>
      </w:r>
      <w:r w:rsidRPr="00502B05">
        <w:rPr>
          <w:rFonts w:ascii="TH SarabunPSK" w:hAnsi="TH SarabunPSK" w:cs="TH SarabunPSK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น้ำหนักฟางแห้ง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น้ำหนักรากแห้งมีความแตกต่างกัน</w:t>
      </w:r>
    </w:p>
    <w:p w:rsidR="00BE5D8D" w:rsidRPr="00502B05" w:rsidRDefault="00BE5D8D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5CB4" w:rsidRPr="00502B05" w:rsidRDefault="00BE5D8D" w:rsidP="00442C8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จากการดำเนินงานการวิจัย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02B05">
        <w:rPr>
          <w:rFonts w:ascii="TH SarabunPSK" w:hAnsi="TH SarabunPSK" w:cs="TH SarabunPSK"/>
          <w:sz w:val="32"/>
          <w:szCs w:val="32"/>
          <w:cs/>
        </w:rPr>
        <w:t>ศึกษา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และองค์ประกอบผลผลิตของข้าวพันธุ์พื้นเมืองในสภาพให้น้ำปกติและในสภาพขาดน้ำช่วงระยะต้นฤดูปลูก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และประเมินลักษณะการทนแล้งของข้าวพันธุ์พื้นเมืองบางสายพันธุ์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ระหว่างเดือนมิถุนายน </w:t>
      </w:r>
      <w:r w:rsidRPr="00502B05">
        <w:rPr>
          <w:rFonts w:ascii="TH SarabunPSK" w:hAnsi="TH SarabunPSK" w:cs="TH SarabunPSK"/>
          <w:sz w:val="32"/>
          <w:szCs w:val="32"/>
        </w:rPr>
        <w:t xml:space="preserve">-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ธันวาคม พ.ศ. </w:t>
      </w:r>
      <w:r w:rsidRPr="00502B05">
        <w:rPr>
          <w:rFonts w:ascii="TH SarabunPSK" w:hAnsi="TH SarabunPSK" w:cs="TH SarabunPSK"/>
          <w:sz w:val="32"/>
          <w:szCs w:val="32"/>
        </w:rPr>
        <w:t>2558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ปรากฏผลดังแสดงในตารางที่ </w:t>
      </w:r>
      <w:r w:rsidRPr="00502B05">
        <w:rPr>
          <w:rFonts w:ascii="TH SarabunPSK" w:hAnsi="TH SarabunPSK" w:cs="TH SarabunPSK"/>
          <w:sz w:val="32"/>
          <w:szCs w:val="32"/>
        </w:rPr>
        <w:t xml:space="preserve">2-8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แสดงให้เห็นว่า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ข้าวพื้นเมืองสายพันธุ์ต่างๆ ที่ปลูกในสภาพไม่ขาดน้ำ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และที่ปลูกในสภาพขาดน้ำช่วงต้นฤดูปลูก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มีผลทำให้การเจริญเติบโต ผลผลิต และองค์ประกอบผลผลิตที่แตกต่างกัน ทั้งในลักษณะความสูง จำนวนหน่อต่อกอ จำนวนรวงต่อกอ จำนวนเมล็ดต่อรวง น้ำหนัก </w:t>
      </w:r>
      <w:r w:rsidRPr="00502B05">
        <w:rPr>
          <w:rFonts w:ascii="TH SarabunPSK" w:hAnsi="TH SarabunPSK" w:cs="TH SarabunPSK"/>
          <w:sz w:val="32"/>
          <w:szCs w:val="32"/>
        </w:rPr>
        <w:t xml:space="preserve">1,000 </w:t>
      </w:r>
      <w:r w:rsidRPr="00502B05">
        <w:rPr>
          <w:rFonts w:ascii="TH SarabunPSK" w:hAnsi="TH SarabunPSK" w:cs="TH SarabunPSK"/>
          <w:sz w:val="32"/>
          <w:szCs w:val="32"/>
          <w:cs/>
        </w:rPr>
        <w:t>เมล็ด ผลผลิตน้ำหนักเมล็ด น้ำหนักฟางแห้ง น้ำหนักรากแห้ง น้ำหนักแห้งทั้งหมด และดัชนีเก็บเกี่ยว ข้าวพันธุ์พื้นเมือง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ที่ปลูกในสภาพการให้น้ำปกติพันธุ์ข้าว</w:t>
      </w:r>
      <w:r w:rsidRPr="00502B05">
        <w:rPr>
          <w:rFonts w:ascii="TH SarabunPSK" w:hAnsi="TH SarabunPSK" w:cs="TH SarabunPSK"/>
          <w:sz w:val="32"/>
          <w:szCs w:val="32"/>
          <w:cs/>
        </w:rPr>
        <w:t>ที่ให้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502B05">
        <w:rPr>
          <w:rFonts w:ascii="TH SarabunPSK" w:hAnsi="TH SarabunPSK" w:cs="TH SarabunPSK"/>
          <w:sz w:val="32"/>
          <w:szCs w:val="32"/>
          <w:cs/>
        </w:rPr>
        <w:t>น้ำหนักเมล็ดมากที่สุด ได้แก่ ข้าวพันธุ์สาวอุดร พระอินทร์ ปล้องแอ้ว และ แสนสบาย ตามลำดับ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อย่างไรก็ตามผลผลิตของข้าวพันธุ์ดังกล่าวในสภาพไม่ขาดน้ำยังต่ำกว่าข้าวพันธุ์เปรียบเทียบ กข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ในขณะที่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>พันธุ์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พื้นเมืองที่ขาดน้ำในช่วงต้นฤดูปลูกพันธุ์ข้าว</w:t>
      </w:r>
      <w:r w:rsidRPr="00502B05">
        <w:rPr>
          <w:rFonts w:ascii="TH SarabunPSK" w:hAnsi="TH SarabunPSK" w:cs="TH SarabunPSK"/>
          <w:sz w:val="32"/>
          <w:szCs w:val="32"/>
          <w:cs/>
        </w:rPr>
        <w:t>ที่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02B05">
        <w:rPr>
          <w:rFonts w:ascii="TH SarabunPSK" w:hAnsi="TH SarabunPSK" w:cs="TH SarabunPSK"/>
          <w:sz w:val="32"/>
          <w:szCs w:val="32"/>
          <w:cs/>
        </w:rPr>
        <w:t>ให้ผลผลิตน้ำหนักเมล็ดมากที่สุด ได้แก่</w:t>
      </w:r>
      <w:r w:rsidRPr="00502B05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พันธุ์สาวอุดร พระอินทร์ เกวียนหัก แสนสบาย และ เล้าแตก ตามลำดับ ซึ่งสูงกว่าผลผลิตข้าวพันธุ์เปรียบเทียบ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จากข้อมูลดังกล่าวชี้ให้เห็นว่าข้าวพันธุ์พื้นเมืองบางสายพันธุ์สามารถให้ผลผลิตสูงทั้งในสภาพไม่ขาดน้ำและสภาพขาดน้ำในช่วงต้นฤดูปลูก ได้แก่ พันธุ์สาวอุดร พระอินทร์ และ แสนสบาย เป็นต้น ทั้งนี้อาจเนื่องมาจากเมื่อข้าวกระทบแล้งแล้วจะมีการปรับตัวที่แตกต่างกัน จากตารางที่ </w:t>
      </w:r>
      <w:r w:rsidRPr="00502B05">
        <w:rPr>
          <w:rFonts w:ascii="TH SarabunPSK" w:hAnsi="TH SarabunPSK" w:cs="TH SarabunPSK"/>
          <w:sz w:val="32"/>
          <w:szCs w:val="32"/>
        </w:rPr>
        <w:t xml:space="preserve">8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แสดงให้เห็นว่าข้าวพันธุ์อีโพน หอมดง ปล้องแอ้ว เกวียนหัก ประดู่แดง และข้าวเจ้าเหลือง มีระดับคะแนนการม้วนใบ และคะแนนลักษณะใบตายอยู่ในระดับสูง ในขณะที่ข้าวพันธุ์สาวอุดร แสนสบาย เล้าแตก พระอินทร์ และ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มีระดับคะแนนการม้วนใบ และคะแนนลักษณะใบตายอยู่ในระดับต่ำ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สำหรับข้าวที่มีความสามารถในการฟื้นตัวดี ได้แก่ ข้าวพันธุ์สาวอุดร แสนสบาย และ เล้าแตก ส่วนข้าวพันธุ์หอมหวน กข </w:t>
      </w:r>
      <w:r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เหนียวแพร่ ประดู่แดง เกวียนหัก ปล้องแอ้ว และพระอินทร์ มีความสามารถในการฟื้นตัวอยู่ในระดับปานกลาง ส่วนข้าวพันธุ์อีโพน หอมดง เจ๊กกระโดด เจ้าเหลือง หอมพิมาย และขาวดอกมะลิ </w:t>
      </w:r>
      <w:r w:rsidRPr="00502B05">
        <w:rPr>
          <w:rFonts w:ascii="TH SarabunPSK" w:hAnsi="TH SarabunPSK" w:cs="TH SarabunPSK"/>
          <w:sz w:val="32"/>
          <w:szCs w:val="32"/>
        </w:rPr>
        <w:t xml:space="preserve">105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มีความสามารถในการฟื้นตัวในระดับต่ำ จากข้อมูลดังกล่าวชี้ให้เห็นว่า ข้าวพันธุ์พื้นเมืองต่างสายพันธุ์มีการปรับตัวเมื่อกระทบแล้งในช่วงต้นฤดูปลูกที่แตกต่างกันซึ่งส่งผลทำให้ผลผลิตของข้าวแตกต่างกัน </w:t>
      </w:r>
      <w:r w:rsidRPr="00502B05">
        <w:rPr>
          <w:rFonts w:ascii="TH SarabunPSK" w:eastAsia="CordiaNew" w:hAnsi="TH SarabunPSK" w:cs="TH SarabunPSK" w:hint="cs"/>
          <w:sz w:val="32"/>
          <w:szCs w:val="32"/>
          <w:cs/>
        </w:rPr>
        <w:t xml:space="preserve">กิตติชัย และคณะ </w:t>
      </w:r>
      <w:r w:rsidRPr="00502B05">
        <w:rPr>
          <w:rFonts w:ascii="TH SarabunPSK" w:eastAsia="CordiaNew" w:hAnsi="TH SarabunPSK" w:cs="TH SarabunPSK"/>
          <w:sz w:val="32"/>
          <w:szCs w:val="32"/>
        </w:rPr>
        <w:t>(2554</w:t>
      </w:r>
      <w:r w:rsidRPr="00502B05">
        <w:rPr>
          <w:rFonts w:ascii="TH SarabunPSK" w:eastAsia="CordiaNew" w:hAnsi="TH SarabunPSK" w:cs="TH SarabunPSK" w:hint="cs"/>
          <w:sz w:val="32"/>
          <w:szCs w:val="32"/>
          <w:cs/>
        </w:rPr>
        <w:t>) รายงานว่า ข้าวพันธุ์พื้นเมืองที่ให้ผลผลิตสูงสามารถ</w:t>
      </w:r>
      <w:r w:rsidRPr="00502B05">
        <w:rPr>
          <w:rFonts w:ascii="TH SarabunPSK" w:eastAsia="CordiaNew" w:hAnsi="TH SarabunPSK" w:cs="TH SarabunPSK"/>
          <w:sz w:val="32"/>
          <w:szCs w:val="32"/>
          <w:cs/>
        </w:rPr>
        <w:t>น</w:t>
      </w:r>
      <w:r w:rsidRPr="00502B05">
        <w:rPr>
          <w:rFonts w:ascii="TH SarabunPSK" w:eastAsia="CordiaNew" w:hAnsi="TH SarabunPSK" w:cs="TH SarabunPSK" w:hint="cs"/>
          <w:sz w:val="32"/>
          <w:szCs w:val="32"/>
          <w:cs/>
        </w:rPr>
        <w:t>ำ</w:t>
      </w:r>
      <w:r w:rsidRPr="00502B05">
        <w:rPr>
          <w:rFonts w:ascii="TH SarabunPSK" w:eastAsia="CordiaNew" w:hAnsi="TH SarabunPSK" w:cs="TH SarabunPSK"/>
          <w:sz w:val="32"/>
          <w:szCs w:val="32"/>
          <w:cs/>
        </w:rPr>
        <w:t>ไปส่งเสริมให้เกษตรกรปลูกหรือใช้</w:t>
      </w:r>
      <w:r w:rsidRPr="00502B05">
        <w:rPr>
          <w:rFonts w:ascii="TH SarabunPSK" w:eastAsia="CordiaNew" w:hAnsi="TH SarabunPSK" w:cs="TH SarabunPSK" w:hint="cs"/>
          <w:sz w:val="32"/>
          <w:szCs w:val="32"/>
          <w:cs/>
        </w:rPr>
        <w:t>เป็นแหล่งพันธุกรรม</w:t>
      </w:r>
      <w:r w:rsidRPr="00502B05">
        <w:rPr>
          <w:rFonts w:ascii="TH SarabunPSK" w:eastAsia="CordiaNew" w:hAnsi="TH SarabunPSK" w:cs="TH SarabunPSK"/>
          <w:sz w:val="32"/>
          <w:szCs w:val="32"/>
          <w:cs/>
        </w:rPr>
        <w:t>ในการปรับปรุงพันธุ์เพื่อให้ได้สายพันธุ์ที่ให้ผลผลิตสูงได้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และจา</w:t>
      </w:r>
      <w:r w:rsidR="00271EA0">
        <w:rPr>
          <w:rFonts w:ascii="TH SarabunPSK" w:hAnsi="TH SarabunPSK" w:cs="TH SarabunPSK" w:hint="cs"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sz w:val="32"/>
          <w:szCs w:val="32"/>
          <w:cs/>
        </w:rPr>
        <w:t>การศึกษาของ กิตติชัย และคณะ (2556) พบว่า ข้าวไร่พันธุ์ทนแล้งเป็นพันธุ์ที่มีค่าดัชนีทนแล้งของผลผลิต</w:t>
      </w:r>
      <w:r w:rsidR="008A3D36">
        <w:rPr>
          <w:rFonts w:ascii="TH SarabunPSK" w:hAnsi="TH SarabunPSK" w:cs="TH SarabunPSK"/>
          <w:sz w:val="32"/>
          <w:szCs w:val="32"/>
          <w:cs/>
        </w:rPr>
        <w:t xml:space="preserve"> ดัชนีทน</w:t>
      </w:r>
      <w:r w:rsidRPr="00502B05">
        <w:rPr>
          <w:rFonts w:ascii="TH SarabunPSK" w:hAnsi="TH SarabunPSK" w:cs="TH SarabunPSK"/>
          <w:sz w:val="32"/>
          <w:szCs w:val="32"/>
          <w:cs/>
        </w:rPr>
        <w:t>แล้งของน้ำหนักต้นแห้ง และดัชนีทนแล้งของน้ำหนักรากแห้งสูง ซึ่งข้าวไร่ที่ประสบสภาวะแล้งการดูดน้ำจากดินเข้าไปในรากข้าวจะเกิดขึ้นได้ยาก ข้าวที่สามารถรักษาปริมาณรากเอาไว้ได้ดี ทำให้มีดัชนีการทนแล้งของรากสูง และดูดน้ำได้ดีเนื่องจากมีปริมาณรากมาก ทำให้มีการสะสมของน้ำหนักต้นมากและได้รับผลกระทบจากสภาวะแล้งน้อยกว่าข้าวพันธุ์ที่มีดัชนีทนแล้งของน้ำหนักรากต่ำ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Mitchell </w:t>
      </w:r>
      <w:r w:rsidRPr="008A3D36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>. (1998)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รายงานว่าลักษณะใบตายสามารถใช้ในการประเมินพันธุ์ข้าวที่มีความทนทานต่อสภาพแล้งในช่วงระยะต้นกล้าได้ ซึ่งลักษณะใบตายมีสหสัมพันธ์ในทางลบกับลักษณะของน้ำในใบ แต่ใบตายในระยะกล้าไม่มีสหสัมพันธ์กับผลผลิต และจากการศึกษาของ </w:t>
      </w:r>
      <w:r w:rsidRPr="00502B05">
        <w:rPr>
          <w:rFonts w:ascii="TH SarabunPSK" w:hAnsi="TH SarabunPSK" w:cs="TH SarabunPSK"/>
          <w:sz w:val="32"/>
          <w:szCs w:val="32"/>
        </w:rPr>
        <w:t xml:space="preserve">Pantuwan </w:t>
      </w:r>
      <w:r w:rsidRPr="008A3D36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02B05">
        <w:rPr>
          <w:rFonts w:ascii="TH SarabunPSK" w:hAnsi="TH SarabunPSK" w:cs="TH SarabunPSK"/>
          <w:sz w:val="32"/>
          <w:szCs w:val="32"/>
        </w:rPr>
        <w:t xml:space="preserve">. (2000) </w:t>
      </w:r>
      <w:r w:rsidR="008A3D36">
        <w:rPr>
          <w:rFonts w:ascii="TH SarabunPSK" w:hAnsi="TH SarabunPSK" w:cs="TH SarabunPSK"/>
          <w:sz w:val="32"/>
          <w:szCs w:val="32"/>
          <w:cs/>
        </w:rPr>
        <w:t>รายงานว่า ความสามารถในการพ</w:t>
      </w:r>
      <w:r w:rsidR="008A3D36">
        <w:rPr>
          <w:rFonts w:ascii="TH SarabunPSK" w:hAnsi="TH SarabunPSK" w:cs="TH SarabunPSK" w:hint="cs"/>
          <w:sz w:val="32"/>
          <w:szCs w:val="32"/>
          <w:cs/>
        </w:rPr>
        <w:t>ฟื้</w:t>
      </w:r>
      <w:r w:rsidRPr="00502B05">
        <w:rPr>
          <w:rFonts w:ascii="TH SarabunPSK" w:hAnsi="TH SarabunPSK" w:cs="TH SarabunPSK"/>
          <w:sz w:val="32"/>
          <w:szCs w:val="32"/>
          <w:cs/>
        </w:rPr>
        <w:t>นตัวมีสหสัมพันธ์กับการม้วนใบและอาการใบตาย โดยหลังจากที่ข้าวกระทบกับความแห้งแล้ง ความชื้นในดินจะลดลงอย่างรวดเร็ว ข้าวไม่สามารถดูดน้ำเข้าไปในลำต้นได้ ทำให้ข้าวแสดงอาการเหี่ยว และเมื่อพืชขาดน้ำเป็นระยะเวลานานจะทำให้เนื้อเยื่อของใบข้าวเริ่มแสดงอาการตาย แต่หลังจากข้าวกลับมาได้รับน้ำอีกครั้ง ต้นข้าวจะดูดน้ำเข้าไปในลำต้นเพื่อทำให้กระบวนการสังเคราะห์แสงเกิดขึ้นใหม่อีกรอบ ข้าวจะสามารถซ่อมแซมตัวเองหลังจากประสบกับความแห้งแล้ง</w:t>
      </w:r>
    </w:p>
    <w:p w:rsidR="00F06976" w:rsidRPr="00502B05" w:rsidRDefault="00F0697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3234C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3234C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3234C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3234C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3234C6" w:rsidP="00F0697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ข้อเสนอแนะในการนำผลการวิจัยไปใช้</w:t>
      </w:r>
    </w:p>
    <w:p w:rsidR="0020513A" w:rsidRPr="00502B05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234C6" w:rsidRPr="00502B05" w:rsidRDefault="008F08EB" w:rsidP="00704A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>1</w:t>
      </w:r>
      <w:r w:rsidR="00B901B4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B95FE3" w:rsidRPr="00502B0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 xml:space="preserve">ปลูกข้าวในสภาพที่ไม่ขาดน้ำควรปลูกข้าวพันธุ์ กข </w:t>
      </w:r>
      <w:r w:rsidR="003234C6" w:rsidRPr="00502B05">
        <w:rPr>
          <w:rFonts w:ascii="TH SarabunPSK" w:hAnsi="TH SarabunPSK" w:cs="TH SarabunPSK"/>
          <w:sz w:val="32"/>
          <w:szCs w:val="32"/>
        </w:rPr>
        <w:t>6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 xml:space="preserve"> จะให้ผลผลิตมากกว่าข้าวพันธุ์พื้นเมือง ซึ่งจากการศึกษาจะเห็นได้ว่า ในสภาพไม่ขาดน้ำ</w:t>
      </w:r>
      <w:r w:rsidR="003234C6" w:rsidRPr="00502B05">
        <w:rPr>
          <w:rFonts w:ascii="TH SarabunPSK" w:hAnsi="TH SarabunPSK" w:cs="TH SarabunPSK"/>
          <w:sz w:val="32"/>
          <w:szCs w:val="32"/>
          <w:cs/>
        </w:rPr>
        <w:t>ข้าวพันธุ์สาวอุดร พระอินทร์ ปล้องแอ้ว และ แสนสบาย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 xml:space="preserve"> เป็นพันธุ์ที่ให้ผลผลิตสูงแต่ก็ยังต่ำกว่าข้าวพันธุ์ กข </w:t>
      </w:r>
      <w:r w:rsidR="003234C6" w:rsidRPr="00502B05">
        <w:rPr>
          <w:rFonts w:ascii="TH SarabunPSK" w:hAnsi="TH SarabunPSK" w:cs="TH SarabunPSK"/>
          <w:sz w:val="32"/>
          <w:szCs w:val="32"/>
        </w:rPr>
        <w:t xml:space="preserve">6 </w:t>
      </w:r>
    </w:p>
    <w:p w:rsidR="00704ADC" w:rsidRPr="00502B05" w:rsidRDefault="00704ADC" w:rsidP="003234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="008F08EB" w:rsidRPr="00502B05">
        <w:rPr>
          <w:rFonts w:ascii="TH SarabunPSK" w:hAnsi="TH SarabunPSK" w:cs="TH SarabunPSK"/>
          <w:sz w:val="32"/>
          <w:szCs w:val="32"/>
        </w:rPr>
        <w:t>2</w:t>
      </w:r>
      <w:r w:rsidR="00B901B4" w:rsidRPr="00502B05">
        <w:rPr>
          <w:rFonts w:ascii="TH SarabunPSK" w:hAnsi="TH SarabunPSK" w:cs="TH SarabunPSK"/>
          <w:sz w:val="32"/>
          <w:szCs w:val="32"/>
        </w:rPr>
        <w:t>)</w:t>
      </w:r>
      <w:r w:rsidR="008F08EB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>ในสภาพที่ขาดน้ำหรือกระทบแล้งในช่วงต้นฤดูปลูกสามารถใช้</w:t>
      </w:r>
      <w:r w:rsidR="003234C6" w:rsidRPr="00502B05">
        <w:rPr>
          <w:rFonts w:ascii="TH SarabunPSK" w:hAnsi="TH SarabunPSK" w:cs="TH SarabunPSK"/>
          <w:sz w:val="32"/>
          <w:szCs w:val="32"/>
          <w:cs/>
        </w:rPr>
        <w:t>ข้าว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 xml:space="preserve">พันธุ์พื้นเมือง เช่น พันธุ์สาวอุดร พระอินทร์ เกวียนหัก แสนสบาย และ เล้าแตก จะให้ผลผลิตมากกว่าข้าวพันธุ์ กข </w:t>
      </w:r>
      <w:r w:rsidR="003234C6" w:rsidRPr="00502B05">
        <w:rPr>
          <w:rFonts w:ascii="TH SarabunPSK" w:hAnsi="TH SarabunPSK" w:cs="TH SarabunPSK"/>
          <w:sz w:val="32"/>
          <w:szCs w:val="32"/>
        </w:rPr>
        <w:t xml:space="preserve">6 </w:t>
      </w:r>
      <w:r w:rsidR="003234C6" w:rsidRPr="00502B05">
        <w:rPr>
          <w:rFonts w:ascii="TH SarabunPSK" w:hAnsi="TH SarabunPSK" w:cs="TH SarabunPSK" w:hint="cs"/>
          <w:sz w:val="32"/>
          <w:szCs w:val="32"/>
          <w:cs/>
        </w:rPr>
        <w:t xml:space="preserve">และ ขาวดอกมะลิ </w:t>
      </w:r>
      <w:r w:rsidR="003234C6" w:rsidRPr="00502B05">
        <w:rPr>
          <w:rFonts w:ascii="TH SarabunPSK" w:hAnsi="TH SarabunPSK" w:cs="TH SarabunPSK"/>
          <w:sz w:val="32"/>
          <w:szCs w:val="32"/>
        </w:rPr>
        <w:t>105</w:t>
      </w:r>
    </w:p>
    <w:p w:rsidR="0020513A" w:rsidRPr="00502B05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20513A" w:rsidRPr="00502B05" w:rsidRDefault="0020513A" w:rsidP="00A849FC">
      <w:pPr>
        <w:jc w:val="both"/>
        <w:rPr>
          <w:rFonts w:ascii="TH SarabunPSK" w:hAnsi="TH SarabunPSK" w:cs="TH SarabunPSK"/>
          <w:sz w:val="32"/>
          <w:szCs w:val="32"/>
        </w:rPr>
      </w:pPr>
    </w:p>
    <w:p w:rsidR="003234C6" w:rsidRPr="00502B05" w:rsidRDefault="003234C6" w:rsidP="003234C6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271EA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ศึกษา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การเจริญเติบโต ผลผลิต และองค์ประกอบผลผลิตของข้าวพันธุ์พื้นเมือง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ในสภาพให้น้ำปกติและในสภาพขาดน้ำช่วงระยะต้นฤดูปลูก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และประเมินลักษณะการทนแล้งของข้าวพันธุ์พื้นเมืองบางสายพันธุ์ ใน</w:t>
      </w:r>
      <w:r w:rsidRPr="00502B05">
        <w:rPr>
          <w:rFonts w:ascii="TH SarabunPSK" w:hAnsi="TH SarabunPSK" w:cs="TH SarabunPSK"/>
          <w:sz w:val="32"/>
          <w:szCs w:val="32"/>
          <w:cs/>
        </w:rPr>
        <w:t>ครั้งต่อไปมีความสมบูรณ์มากยิ่งขึ้น ควรมีการศึกษาเพิ่มเติมในประเด็นต่างๆ ดังต่อไปนี้</w:t>
      </w:r>
    </w:p>
    <w:p w:rsidR="003234C6" w:rsidRPr="00502B05" w:rsidRDefault="003234C6" w:rsidP="003234C6">
      <w:pPr>
        <w:pStyle w:val="ac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1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ควรมีการศึกษาในสภาพแปลงทดลองในครั้งต่อไป เนื่องจากการศึกษาในครั้งนี้เป็นการจำลองสภาพแล้งในช่วงต้นฤดูปลูกในสภาพเรือนทดลองซึ่งอาจจะมีความแตกต่างของสภาพแล้งที่เกิดขึ้นเองตามธรรมชาติ ดังนั้นการนำข้าวพันธุ์พื้นเมืองไปปลูกทดสอบในสภาพแล้งในแปลงทดลองจะให้ผลที่ชัดเจนมากยิ่งขึ้น</w:t>
      </w:r>
    </w:p>
    <w:p w:rsidR="003234C6" w:rsidRPr="00502B05" w:rsidRDefault="003234C6" w:rsidP="003234C6">
      <w:pPr>
        <w:tabs>
          <w:tab w:val="left" w:pos="540"/>
          <w:tab w:val="left" w:pos="851"/>
        </w:tabs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2</w:t>
      </w:r>
      <w:r w:rsidRPr="00502B05">
        <w:rPr>
          <w:rFonts w:ascii="TH SarabunPSK" w:hAnsi="TH SarabunPSK" w:cs="TH SarabunPSK"/>
          <w:sz w:val="32"/>
          <w:szCs w:val="32"/>
          <w:cs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ควรมีการวัดค่าความชื้นในดินทั้งในสภาพให้น้ำปกติและในสภาพขาดน้ำช่วงต้นฤดูปลูก ซึ่งจะทำให้ทราบว่าข้าวกระทบแล้งมากน้อยเพียงใด</w:t>
      </w:r>
    </w:p>
    <w:p w:rsidR="003234C6" w:rsidRPr="00502B05" w:rsidRDefault="003234C6" w:rsidP="003234C6">
      <w:pPr>
        <w:tabs>
          <w:tab w:val="left" w:pos="540"/>
          <w:tab w:val="left" w:pos="851"/>
        </w:tabs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    3</w:t>
      </w:r>
      <w:r w:rsidRPr="00502B05">
        <w:rPr>
          <w:rFonts w:ascii="TH SarabunPSK" w:hAnsi="TH SarabunPSK" w:cs="TH SarabunPSK"/>
          <w:sz w:val="32"/>
          <w:szCs w:val="32"/>
          <w:cs/>
        </w:rPr>
        <w:t>) ควรมีการศึกษาในด้านการต้านทานต่อโรค และแมลง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ของข้าวพันธุ์พื้นเมืองเพื่อใช้เป็นแหล่งพันธุกรรมในการปรับปรุงพันธุ์ข้าวให้เหมาะสมกับแต่ละสภาพแวดล้อมในอนาคตต่อไป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D62670" w:rsidRPr="00502B05" w:rsidRDefault="00D62670" w:rsidP="0020513A">
      <w:pPr>
        <w:rPr>
          <w:rFonts w:ascii="TH SarabunPSK" w:hAnsi="TH SarabunPSK" w:cs="TH SarabunPSK"/>
          <w:sz w:val="32"/>
          <w:szCs w:val="32"/>
        </w:rPr>
      </w:pPr>
    </w:p>
    <w:p w:rsidR="00D62670" w:rsidRPr="00502B05" w:rsidRDefault="00D62670" w:rsidP="0020513A">
      <w:pPr>
        <w:rPr>
          <w:rFonts w:ascii="TH SarabunPSK" w:hAnsi="TH SarabunPSK" w:cs="TH SarabunPSK"/>
          <w:sz w:val="32"/>
          <w:szCs w:val="32"/>
        </w:rPr>
      </w:pPr>
    </w:p>
    <w:p w:rsidR="00D62670" w:rsidRPr="00502B05" w:rsidRDefault="00D62670" w:rsidP="0020513A">
      <w:pPr>
        <w:rPr>
          <w:rFonts w:ascii="TH SarabunPSK" w:hAnsi="TH SarabunPSK" w:cs="TH SarabunPSK"/>
          <w:sz w:val="32"/>
          <w:szCs w:val="32"/>
        </w:rPr>
      </w:pPr>
    </w:p>
    <w:p w:rsidR="00D62670" w:rsidRPr="00502B05" w:rsidRDefault="00D62670" w:rsidP="0020513A">
      <w:pPr>
        <w:rPr>
          <w:rFonts w:ascii="TH SarabunPSK" w:hAnsi="TH SarabunPSK" w:cs="TH SarabunPSK"/>
          <w:sz w:val="32"/>
          <w:szCs w:val="32"/>
        </w:rPr>
      </w:pPr>
    </w:p>
    <w:p w:rsidR="003D1D02" w:rsidRPr="00502B05" w:rsidRDefault="003D1D02" w:rsidP="0020513A">
      <w:pPr>
        <w:rPr>
          <w:rFonts w:ascii="TH SarabunPSK" w:hAnsi="TH SarabunPSK" w:cs="TH SarabunPSK"/>
          <w:sz w:val="32"/>
          <w:szCs w:val="32"/>
        </w:rPr>
      </w:pPr>
    </w:p>
    <w:p w:rsidR="003D1D02" w:rsidRPr="00502B05" w:rsidRDefault="003D1D02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061712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061712">
        <w:rPr>
          <w:rFonts w:ascii="TH SarabunPSK" w:hAnsi="TH SarabunPSK" w:cs="TH SarabunPSK"/>
          <w:b w:val="0"/>
          <w:bCs w:val="0"/>
          <w:noProof/>
        </w:rPr>
        <w:lastRenderedPageBreak/>
        <w:pict>
          <v:shape id="_x0000_s1030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" fillcolor="white [3212]" stroked="f">
            <v:textbox>
              <w:txbxContent>
                <w:p w:rsidR="00C113FC" w:rsidRDefault="00C113FC" w:rsidP="0020513A"/>
              </w:txbxContent>
            </v:textbox>
          </v:shape>
        </w:pict>
      </w:r>
      <w:r w:rsidR="0020513A" w:rsidRPr="00502B05">
        <w:rPr>
          <w:rFonts w:ascii="TH SarabunPSK" w:hAnsi="TH SarabunPSK" w:cs="TH SarabunPSK"/>
          <w:cs/>
        </w:rPr>
        <w:t>บรรณานุกรม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บรรณานุกรมภาษาไทย</w:t>
      </w:r>
    </w:p>
    <w:p w:rsidR="00DE4F18" w:rsidRPr="00502B05" w:rsidRDefault="00DE4F18" w:rsidP="002051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3616" w:rsidRPr="00502B05" w:rsidRDefault="00803616" w:rsidP="0031455D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กรมการค้าต่างประเทศ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502B05">
        <w:rPr>
          <w:rFonts w:ascii="TH SarabunPSK" w:hAnsi="TH SarabunPSK" w:cs="TH SarabunPSK"/>
          <w:sz w:val="32"/>
          <w:szCs w:val="32"/>
          <w:cs/>
        </w:rPr>
        <w:t>ูลนิธิข้าวไทยในพระบรมราชูปถัมภ์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9E57BC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2548</w:t>
      </w:r>
      <w:r w:rsidR="009E57BC" w:rsidRPr="00502B05">
        <w:rPr>
          <w:rFonts w:ascii="TH SarabunPSK" w:eastAsia="Times New Roman" w:hAnsi="TH SarabunPSK" w:cs="TH SarabunPSK"/>
          <w:sz w:val="32"/>
          <w:szCs w:val="32"/>
        </w:rPr>
        <w:t>)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502B05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เมนูเด็ดอาหารข้าว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31455D">
        <w:rPr>
          <w:rFonts w:ascii="TH SarabunPSK" w:hAnsi="TH SarabunPSK" w:cs="TH SarabunPSK"/>
          <w:sz w:val="32"/>
          <w:szCs w:val="32"/>
          <w:cs/>
        </w:rPr>
        <w:br/>
      </w:r>
      <w:r w:rsidR="009E57BC" w:rsidRPr="00502B05">
        <w:rPr>
          <w:rFonts w:ascii="TH SarabunPSK" w:hAnsi="TH SarabunPSK" w:cs="TH SarabunPSK"/>
          <w:sz w:val="32"/>
          <w:szCs w:val="32"/>
          <w:cs/>
        </w:rPr>
        <w:t>14 สิงหาคม 255</w:t>
      </w:r>
      <w:r w:rsidR="009E57BC" w:rsidRPr="00502B05">
        <w:rPr>
          <w:rFonts w:ascii="TH SarabunPSK" w:hAnsi="TH SarabunPSK" w:cs="TH SarabunPSK"/>
          <w:sz w:val="32"/>
          <w:szCs w:val="32"/>
        </w:rPr>
        <w:t>8</w:t>
      </w:r>
      <w:r w:rsidR="009E57BC" w:rsidRPr="00502B0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502B05">
        <w:rPr>
          <w:rFonts w:ascii="TH SarabunPSK" w:hAnsi="TH SarabunPSK" w:cs="TH SarabunPSK"/>
          <w:sz w:val="32"/>
          <w:szCs w:val="32"/>
          <w:u w:val="single"/>
        </w:rPr>
        <w:t>http://www.tha</w:t>
      </w:r>
      <w:r w:rsidR="009E57BC" w:rsidRPr="00502B05">
        <w:rPr>
          <w:rFonts w:ascii="TH SarabunPSK" w:hAnsi="TH SarabunPSK" w:cs="TH SarabunPSK"/>
          <w:sz w:val="32"/>
          <w:szCs w:val="32"/>
          <w:u w:val="single"/>
        </w:rPr>
        <w:t>oroce.org/html/recipe/index.htm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</w:p>
    <w:p w:rsidR="00803616" w:rsidRPr="00502B05" w:rsidRDefault="00803616" w:rsidP="0080361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กรมการข้าว. (</w:t>
      </w:r>
      <w:r w:rsidRPr="00502B05">
        <w:rPr>
          <w:rFonts w:ascii="TH SarabunPSK" w:hAnsi="TH SarabunPSK" w:cs="TH SarabunPSK"/>
          <w:sz w:val="32"/>
          <w:szCs w:val="32"/>
        </w:rPr>
        <w:t>2557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สรีรวิทยาของข้าว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E57BC" w:rsidRPr="00502B05">
        <w:rPr>
          <w:rFonts w:ascii="TH SarabunPSK" w:hAnsi="TH SarabunPSK" w:cs="TH SarabunPSK"/>
          <w:sz w:val="32"/>
          <w:szCs w:val="32"/>
        </w:rPr>
        <w:t>1</w:t>
      </w:r>
      <w:r w:rsidR="009E57BC" w:rsidRPr="00502B05">
        <w:rPr>
          <w:rFonts w:ascii="TH SarabunPSK" w:hAnsi="TH SarabunPSK" w:cs="TH SarabunPSK"/>
          <w:sz w:val="32"/>
          <w:szCs w:val="32"/>
          <w:cs/>
        </w:rPr>
        <w:t xml:space="preserve"> ตุลาคม 255</w:t>
      </w:r>
      <w:r w:rsidR="009E57BC" w:rsidRPr="00502B05">
        <w:rPr>
          <w:rFonts w:ascii="TH SarabunPSK" w:hAnsi="TH SarabunPSK" w:cs="TH SarabunPSK"/>
          <w:sz w:val="32"/>
          <w:szCs w:val="32"/>
        </w:rPr>
        <w:t>8</w:t>
      </w:r>
      <w:r w:rsidR="009E57BC" w:rsidRPr="00502B05">
        <w:rPr>
          <w:rFonts w:ascii="TH SarabunPSK" w:hAnsi="TH SarabunPSK" w:cs="TH SarabunPSK" w:hint="cs"/>
          <w:sz w:val="32"/>
          <w:szCs w:val="32"/>
          <w:cs/>
        </w:rPr>
        <w:t>.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21" w:history="1">
        <w:r w:rsidRPr="00502B05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http://www.brrd.in.th/rkb/varieties/</w:t>
        </w:r>
        <w:r w:rsidRPr="00502B05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br/>
          <w:t xml:space="preserve">index.php-file=contentent.php </w:t>
        </w:r>
      </w:hyperlink>
      <w:r w:rsidRPr="00502B05">
        <w:rPr>
          <w:rFonts w:ascii="TH SarabunPSK" w:hAnsi="TH SarabunPSK" w:cs="TH SarabunPSK"/>
          <w:sz w:val="32"/>
          <w:szCs w:val="32"/>
          <w:u w:val="single"/>
        </w:rPr>
        <w:t>&amp;id=112.htm</w:t>
      </w:r>
    </w:p>
    <w:p w:rsidR="00803616" w:rsidRDefault="00803616" w:rsidP="0080361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กิตติชัย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นารีนุช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จิรวัฒน์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สนิทชน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และ พัชริน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ส่งศรี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0E0B58" w:rsidRPr="00502B05">
        <w:rPr>
          <w:rFonts w:ascii="TH SarabunPSK" w:eastAsia="Times New Roman" w:hAnsi="TH SarabunPSK" w:cs="TH SarabunPSK"/>
          <w:sz w:val="32"/>
          <w:szCs w:val="32"/>
        </w:rPr>
        <w:t>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2554</w:t>
      </w:r>
      <w:r w:rsidR="000E0B58" w:rsidRPr="00502B05">
        <w:rPr>
          <w:rFonts w:ascii="TH SarabunPSK" w:eastAsia="Times New Roman" w:hAnsi="TH SarabunPSK" w:cs="TH SarabunPSK"/>
          <w:sz w:val="32"/>
          <w:szCs w:val="32"/>
        </w:rPr>
        <w:t>)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การคัดเลือกข้าวไร่พื้นเมืองทนทานต่อสภาพแล้งต้นฤดูปลูก</w:t>
      </w:r>
      <w:r w:rsidRPr="00502B05">
        <w:rPr>
          <w:rFonts w:ascii="TH SarabunPSK" w:hAnsi="TH SarabunPSK" w:cs="TH SarabunPSK"/>
          <w:sz w:val="32"/>
          <w:szCs w:val="32"/>
          <w:cs/>
        </w:rPr>
        <w:t>.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แก่นเกษตร</w:t>
      </w:r>
      <w:r w:rsidR="000E0B58" w:rsidRPr="00502B05">
        <w:rPr>
          <w:rFonts w:ascii="TH SarabunPSK" w:hAnsi="TH SarabunPSK" w:cs="TH SarabunPSK" w:hint="cs"/>
          <w:i/>
          <w:iCs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39</w:t>
      </w:r>
      <w:r w:rsidR="000E0B58" w:rsidRPr="00502B05">
        <w:rPr>
          <w:rFonts w:ascii="TH SarabunPSK" w:hAnsi="TH SarabunPSK" w:cs="TH SarabunPSK"/>
          <w:sz w:val="32"/>
          <w:szCs w:val="32"/>
        </w:rPr>
        <w:t>(2),</w:t>
      </w:r>
      <w:r w:rsidRPr="00502B05">
        <w:rPr>
          <w:rFonts w:ascii="TH SarabunPSK" w:hAnsi="TH SarabunPSK" w:cs="TH SarabunPSK"/>
          <w:sz w:val="32"/>
          <w:szCs w:val="32"/>
        </w:rPr>
        <w:t xml:space="preserve"> 67-71.</w:t>
      </w:r>
    </w:p>
    <w:p w:rsidR="00730A03" w:rsidRPr="008B73EE" w:rsidRDefault="00730A03" w:rsidP="00730A03">
      <w:pPr>
        <w:pStyle w:val="ac"/>
        <w:ind w:left="851" w:hanging="851"/>
        <w:rPr>
          <w:rFonts w:ascii="TH SarabunPSK" w:hAnsi="TH SarabunPSK" w:cs="TH SarabunPSK"/>
          <w:sz w:val="32"/>
          <w:szCs w:val="32"/>
        </w:rPr>
      </w:pP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กิตติชัย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นารีนุช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พัชริน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ส่งศรี</w:t>
      </w:r>
      <w:r w:rsidRPr="008B73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วัฒนา พัฒนากูล และ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จิรวัฒน์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สนิทชน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8B73EE" w:rsidRPr="008B73EE">
        <w:rPr>
          <w:rFonts w:ascii="TH SarabunPSK" w:eastAsia="Times New Roman" w:hAnsi="TH SarabunPSK" w:cs="TH SarabunPSK"/>
          <w:sz w:val="32"/>
          <w:szCs w:val="32"/>
        </w:rPr>
        <w:t>(</w:t>
      </w:r>
      <w:r w:rsidRPr="008B73EE">
        <w:rPr>
          <w:rFonts w:ascii="TH SarabunPSK" w:eastAsia="Times New Roman" w:hAnsi="TH SarabunPSK" w:cs="TH SarabunPSK"/>
          <w:sz w:val="32"/>
          <w:szCs w:val="32"/>
        </w:rPr>
        <w:t>2556</w:t>
      </w:r>
      <w:r w:rsidR="008B73EE" w:rsidRPr="008B73EE">
        <w:rPr>
          <w:rFonts w:ascii="TH SarabunPSK" w:eastAsia="Times New Roman" w:hAnsi="TH SarabunPSK" w:cs="TH SarabunPSK"/>
          <w:sz w:val="32"/>
          <w:szCs w:val="32"/>
        </w:rPr>
        <w:t>)</w:t>
      </w:r>
      <w:r w:rsidRPr="008B73E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8B73EE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8B73EE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ประเมินความทนทานต่อสภาพแล้งต้นฤดูปลูกของเชื้อพันธุกรรมข้าวไร่พันธุ์พื้นเมือง</w:t>
      </w:r>
      <w:r w:rsidRPr="008B73EE">
        <w:rPr>
          <w:rFonts w:ascii="TH SarabunPSK" w:hAnsi="TH SarabunPSK" w:cs="TH SarabunPSK"/>
          <w:sz w:val="32"/>
          <w:szCs w:val="32"/>
          <w:cs/>
        </w:rPr>
        <w:t>.</w:t>
      </w:r>
      <w:r w:rsidRPr="008B73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3EE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แก่นเกษตร </w:t>
      </w:r>
      <w:r w:rsidRPr="008B73EE">
        <w:rPr>
          <w:rFonts w:ascii="TH SarabunPSK" w:hAnsi="TH SarabunPSK" w:cs="TH SarabunPSK"/>
          <w:i/>
          <w:iCs/>
          <w:sz w:val="32"/>
          <w:szCs w:val="32"/>
        </w:rPr>
        <w:t>41</w:t>
      </w:r>
      <w:r w:rsidR="008B73EE" w:rsidRPr="008B73EE">
        <w:rPr>
          <w:rFonts w:ascii="TH SarabunPSK" w:hAnsi="TH SarabunPSK" w:cs="TH SarabunPSK"/>
          <w:sz w:val="32"/>
          <w:szCs w:val="32"/>
        </w:rPr>
        <w:t>(1),</w:t>
      </w:r>
      <w:r w:rsidRPr="008B73EE">
        <w:rPr>
          <w:rFonts w:ascii="TH SarabunPSK" w:hAnsi="TH SarabunPSK" w:cs="TH SarabunPSK"/>
          <w:sz w:val="32"/>
          <w:szCs w:val="32"/>
        </w:rPr>
        <w:t xml:space="preserve"> 643-648.</w:t>
      </w:r>
    </w:p>
    <w:p w:rsidR="00803616" w:rsidRPr="00502B05" w:rsidRDefault="00803616" w:rsidP="0031455D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กฤษฎา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สัมพันธารักษ์. </w:t>
      </w:r>
      <w:r w:rsidR="00EE27B4" w:rsidRPr="00502B05">
        <w:rPr>
          <w:rFonts w:ascii="TH SarabunPSK" w:eastAsia="Times New Roman" w:hAnsi="TH SarabunPSK" w:cs="TH SarabunPSK"/>
          <w:sz w:val="32"/>
          <w:szCs w:val="32"/>
        </w:rPr>
        <w:t>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2537</w:t>
      </w:r>
      <w:r w:rsidR="00EE27B4" w:rsidRPr="00502B05">
        <w:rPr>
          <w:rFonts w:ascii="TH SarabunPSK" w:eastAsia="Times New Roman" w:hAnsi="TH SarabunPSK" w:cs="TH SarabunPSK"/>
          <w:sz w:val="32"/>
          <w:szCs w:val="32"/>
        </w:rPr>
        <w:t>)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EE27B4" w:rsidRPr="00502B05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พืชไร่</w:t>
      </w:r>
      <w:r w:rsidRPr="00502B05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: </w:t>
      </w:r>
      <w:r w:rsidRPr="00502B05">
        <w:rPr>
          <w:rFonts w:ascii="TH SarabunPSK" w:eastAsia="Times New Roman" w:hAnsi="TH SarabunPSK" w:cs="TH SarabunPSK"/>
          <w:i/>
          <w:iCs/>
          <w:sz w:val="32"/>
          <w:szCs w:val="32"/>
        </w:rPr>
        <w:t>Guide for Field Crops in the Tropics and the Subtropics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EE27B4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กรุงเทพฯ</w:t>
      </w:r>
      <w:r w:rsidR="00EE27B4" w:rsidRPr="00502B05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มหาวิทยาลัยเกษตรศาสตร์</w:t>
      </w:r>
      <w:r w:rsidRPr="00502B05">
        <w:rPr>
          <w:rFonts w:ascii="TH SarabunPSK" w:eastAsia="Times New Roman" w:hAnsi="TH SarabunPSK" w:cs="TH SarabunPSK"/>
          <w:sz w:val="32"/>
          <w:szCs w:val="32"/>
        </w:rPr>
        <w:t>.</w:t>
      </w:r>
    </w:p>
    <w:p w:rsidR="00803616" w:rsidRPr="00502B05" w:rsidRDefault="00803616" w:rsidP="00803616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จำรัส  โปร่งศิริวัฒนา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="00EE27B4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2534</w:t>
      </w:r>
      <w:r w:rsidR="00EE27B4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ความรู้เรื่องข้าว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sz w:val="32"/>
          <w:szCs w:val="32"/>
          <w:cs/>
        </w:rPr>
        <w:t>สถาบันวิจัยข้าว กรมวิชาการเกษตร</w:t>
      </w:r>
      <w:r w:rsidRPr="00502B05">
        <w:rPr>
          <w:rFonts w:ascii="TH SarabunPSK" w:hAnsi="TH SarabunPSK" w:cs="TH SarabunPSK"/>
          <w:sz w:val="32"/>
          <w:szCs w:val="32"/>
        </w:rPr>
        <w:t>.</w:t>
      </w:r>
    </w:p>
    <w:p w:rsidR="00803616" w:rsidRPr="00502B05" w:rsidRDefault="00803616" w:rsidP="00803616">
      <w:pPr>
        <w:pStyle w:val="ac"/>
        <w:ind w:left="709" w:right="-31" w:hanging="709"/>
        <w:rPr>
          <w:rFonts w:ascii="TH SarabunPSK" w:eastAsia="Times New Roman" w:hAnsi="TH SarabunPSK" w:cs="TH SarabunPSK"/>
          <w:sz w:val="32"/>
          <w:szCs w:val="32"/>
        </w:rPr>
      </w:pP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บริบูรณ์  สมฤทธิ์. </w:t>
      </w:r>
      <w:r w:rsidR="00213B54" w:rsidRPr="00502B05">
        <w:rPr>
          <w:rFonts w:ascii="TH SarabunPSK" w:eastAsia="Times New Roman" w:hAnsi="TH SarabunPSK" w:cs="TH SarabunPSK"/>
          <w:sz w:val="32"/>
          <w:szCs w:val="32"/>
        </w:rPr>
        <w:t>(</w:t>
      </w:r>
      <w:r w:rsidRPr="00502B05">
        <w:rPr>
          <w:rFonts w:ascii="TH SarabunPSK" w:eastAsia="Times New Roman" w:hAnsi="TH SarabunPSK" w:cs="TH SarabunPSK"/>
          <w:sz w:val="32"/>
          <w:szCs w:val="32"/>
        </w:rPr>
        <w:t>2540</w:t>
      </w:r>
      <w:r w:rsidR="00213B54" w:rsidRPr="00502B05">
        <w:rPr>
          <w:rFonts w:ascii="TH SarabunPSK" w:eastAsia="Times New Roman" w:hAnsi="TH SarabunPSK" w:cs="TH SarabunPSK"/>
          <w:sz w:val="32"/>
          <w:szCs w:val="32"/>
        </w:rPr>
        <w:t>)</w:t>
      </w:r>
      <w:r w:rsidRPr="00502B0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502B05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ความรู้เบื้องต้นเกี่ยวกับการจัดการการผลิตข้าว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213B54"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กรุงเทพฯ</w:t>
      </w:r>
      <w:r w:rsidR="00213B54" w:rsidRPr="00502B05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มหาวิทยาลัยสุโขทัยธรรม</w:t>
      </w:r>
      <w:r w:rsidRPr="00502B05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502B05">
        <w:rPr>
          <w:rFonts w:ascii="TH SarabunPSK" w:eastAsia="Times New Roman" w:hAnsi="TH SarabunPSK" w:cs="TH SarabunPSK"/>
          <w:sz w:val="32"/>
          <w:szCs w:val="32"/>
          <w:cs/>
        </w:rPr>
        <w:t>ธิราช</w:t>
      </w:r>
      <w:r w:rsidRPr="00502B05">
        <w:rPr>
          <w:rFonts w:ascii="TH SarabunPSK" w:eastAsia="Times New Roman" w:hAnsi="TH SarabunPSK" w:cs="TH SarabunPSK"/>
          <w:sz w:val="32"/>
          <w:szCs w:val="32"/>
        </w:rPr>
        <w:t>.</w:t>
      </w:r>
    </w:p>
    <w:p w:rsidR="00803616" w:rsidRDefault="00803616" w:rsidP="0031455D">
      <w:pPr>
        <w:pStyle w:val="ac"/>
        <w:ind w:left="709" w:right="-31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บุญรัตน์</w:t>
      </w:r>
      <w:r w:rsidRPr="00502B05">
        <w:rPr>
          <w:rFonts w:ascii="TH SarabunPSK" w:hAnsi="TH SarabunPSK" w:cs="TH SarabunPSK"/>
          <w:sz w:val="32"/>
          <w:szCs w:val="32"/>
        </w:rPr>
        <w:t xml:space="preserve">  </w:t>
      </w:r>
      <w:r w:rsidRPr="00502B05">
        <w:rPr>
          <w:rFonts w:ascii="TH SarabunPSK" w:hAnsi="TH SarabunPSK" w:cs="TH SarabunPSK"/>
          <w:sz w:val="32"/>
          <w:szCs w:val="32"/>
          <w:cs/>
        </w:rPr>
        <w:t>จงดี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="00662D10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2547</w:t>
      </w:r>
      <w:r w:rsidR="00662D10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การมีส่วนร่วมในการพัฒนาพันธุ์ข้าวพื้นเมือง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สำหรับนาน้ำฝนในภาคเหนือตอนบน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และภาคตะวันออกเฉียงเหนือ</w:t>
      </w:r>
      <w:r w:rsidR="00662D10" w:rsidRPr="00502B05">
        <w:rPr>
          <w:rFonts w:ascii="TH SarabunPSK" w:hAnsi="TH SarabunPSK" w:cs="TH SarabunPSK" w:hint="cs"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2D10" w:rsidRPr="00502B05">
        <w:rPr>
          <w:rFonts w:ascii="TH SarabunPSK" w:hAnsi="TH SarabunPSK" w:cs="TH SarabunPSK"/>
          <w:sz w:val="32"/>
          <w:szCs w:val="32"/>
          <w:cs/>
        </w:rPr>
        <w:t>ศูนย์วิจัยข้าวอุบลราชธานี</w:t>
      </w:r>
      <w:r w:rsidRPr="00502B05">
        <w:rPr>
          <w:rFonts w:ascii="TH SarabunPSK" w:hAnsi="TH SarabunPSK" w:cs="TH SarabunPSK"/>
          <w:sz w:val="32"/>
          <w:szCs w:val="32"/>
          <w:cs/>
        </w:rPr>
        <w:t>.</w:t>
      </w:r>
      <w:r w:rsidR="0055054C" w:rsidRPr="00502B05">
        <w:rPr>
          <w:rFonts w:ascii="TH SarabunPSK" w:hAnsi="TH SarabunPSK" w:cs="TH SarabunPSK" w:hint="cs"/>
          <w:sz w:val="32"/>
          <w:szCs w:val="32"/>
          <w:cs/>
        </w:rPr>
        <w:t xml:space="preserve"> อุบลฯ</w:t>
      </w:r>
      <w:r w:rsidR="0055054C" w:rsidRPr="00502B05">
        <w:rPr>
          <w:rFonts w:ascii="TH SarabunPSK" w:hAnsi="TH SarabunPSK" w:cs="TH SarabunPSK"/>
          <w:sz w:val="32"/>
          <w:szCs w:val="32"/>
        </w:rPr>
        <w:t>.</w:t>
      </w:r>
    </w:p>
    <w:p w:rsidR="00730A03" w:rsidRPr="001A4EE7" w:rsidRDefault="00730A03" w:rsidP="00730A03">
      <w:pPr>
        <w:pStyle w:val="ac"/>
        <w:ind w:left="851" w:right="-31" w:hanging="851"/>
        <w:rPr>
          <w:rFonts w:ascii="TH SarabunPSK" w:hAnsi="TH SarabunPSK" w:cs="TH SarabunPSK"/>
          <w:sz w:val="32"/>
          <w:szCs w:val="32"/>
          <w:cs/>
        </w:rPr>
      </w:pPr>
      <w:r w:rsidRPr="001A4EE7">
        <w:rPr>
          <w:rFonts w:ascii="TH SarabunPSK" w:hAnsi="TH SarabunPSK" w:cs="TH SarabunPSK" w:hint="cs"/>
          <w:sz w:val="32"/>
          <w:szCs w:val="32"/>
          <w:cs/>
        </w:rPr>
        <w:t xml:space="preserve">ประภาพร พงษ์ไทย. </w:t>
      </w:r>
      <w:r w:rsidR="001A4EE7">
        <w:rPr>
          <w:rFonts w:ascii="TH SarabunPSK" w:hAnsi="TH SarabunPSK" w:cs="TH SarabunPSK"/>
          <w:sz w:val="32"/>
          <w:szCs w:val="32"/>
        </w:rPr>
        <w:t>(</w:t>
      </w:r>
      <w:r w:rsidRPr="001A4EE7">
        <w:rPr>
          <w:rFonts w:ascii="TH SarabunPSK" w:hAnsi="TH SarabunPSK" w:cs="TH SarabunPSK"/>
          <w:sz w:val="32"/>
          <w:szCs w:val="32"/>
        </w:rPr>
        <w:t>2546</w:t>
      </w:r>
      <w:r w:rsidR="001A4EE7">
        <w:rPr>
          <w:rFonts w:ascii="TH SarabunPSK" w:hAnsi="TH SarabunPSK" w:cs="TH SarabunPSK"/>
          <w:sz w:val="32"/>
          <w:szCs w:val="32"/>
        </w:rPr>
        <w:t>)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Pr="001A4EE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การคัดเลือกข้าว </w:t>
      </w:r>
      <w:r w:rsidRPr="001A4EE7">
        <w:rPr>
          <w:rFonts w:ascii="TH SarabunPSK" w:hAnsi="TH SarabunPSK" w:cs="TH SarabunPSK"/>
          <w:i/>
          <w:iCs/>
          <w:sz w:val="32"/>
          <w:szCs w:val="32"/>
        </w:rPr>
        <w:t xml:space="preserve">(Oryza sativa L.) </w:t>
      </w:r>
      <w:r w:rsidRPr="001A4EE7">
        <w:rPr>
          <w:rFonts w:ascii="TH SarabunPSK" w:hAnsi="TH SarabunPSK" w:cs="TH SarabunPSK" w:hint="cs"/>
          <w:i/>
          <w:iCs/>
          <w:sz w:val="32"/>
          <w:szCs w:val="32"/>
          <w:cs/>
        </w:rPr>
        <w:t>ทนแล้งในสภาพแปลงทดลองและหลอดทดลอง</w:t>
      </w:r>
      <w:r w:rsidRPr="001A4EE7">
        <w:rPr>
          <w:rFonts w:ascii="TH SarabunPSK" w:hAnsi="TH SarabunPSK" w:cs="TH SarabunPSK" w:hint="cs"/>
          <w:sz w:val="32"/>
          <w:szCs w:val="32"/>
          <w:cs/>
        </w:rPr>
        <w:t>. วิทยานิพนธ์ปริญญาวิทยาศาสตรมหาบัณฑิต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>,</w:t>
      </w:r>
      <w:r w:rsidRPr="001A4EE7">
        <w:rPr>
          <w:rFonts w:ascii="TH SarabunPSK" w:hAnsi="TH SarabunPSK" w:cs="TH SarabunPSK" w:hint="cs"/>
          <w:sz w:val="32"/>
          <w:szCs w:val="32"/>
          <w:cs/>
        </w:rPr>
        <w:t xml:space="preserve"> สาขาชีววิทยา มหาวิทยาลัยขอนแก่น.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 xml:space="preserve"> ขอนแก่น.</w:t>
      </w:r>
    </w:p>
    <w:p w:rsidR="003A1EE6" w:rsidRPr="001A4EE7" w:rsidRDefault="003A1EE6" w:rsidP="003A1EE6">
      <w:pPr>
        <w:pStyle w:val="ac"/>
        <w:ind w:left="851" w:hanging="851"/>
        <w:rPr>
          <w:rFonts w:ascii="TH SarabunPSK" w:hAnsi="TH SarabunPSK" w:cs="TH SarabunPSK"/>
          <w:sz w:val="32"/>
          <w:szCs w:val="32"/>
        </w:rPr>
      </w:pPr>
      <w:r w:rsidRPr="001A4EE7">
        <w:rPr>
          <w:rFonts w:ascii="TH SarabunPSK" w:hAnsi="TH SarabunPSK" w:cs="TH SarabunPSK"/>
          <w:sz w:val="32"/>
          <w:szCs w:val="32"/>
          <w:cs/>
        </w:rPr>
        <w:t>พงศ์ศิริ พชรปรีชา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/>
          <w:sz w:val="32"/>
          <w:szCs w:val="32"/>
        </w:rPr>
        <w:t>(</w:t>
      </w:r>
      <w:r w:rsidRPr="001A4EE7">
        <w:rPr>
          <w:rFonts w:ascii="TH SarabunPSK" w:hAnsi="TH SarabunPSK" w:cs="TH SarabunPSK"/>
          <w:sz w:val="32"/>
          <w:szCs w:val="32"/>
        </w:rPr>
        <w:t>2537</w:t>
      </w:r>
      <w:r w:rsidR="001A4EE7" w:rsidRPr="001A4EE7">
        <w:rPr>
          <w:rFonts w:ascii="TH SarabunPSK" w:hAnsi="TH SarabunPSK" w:cs="TH SarabunPSK"/>
          <w:sz w:val="32"/>
          <w:szCs w:val="32"/>
        </w:rPr>
        <w:t>)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Pr="001A4EE7">
        <w:rPr>
          <w:rFonts w:ascii="TH SarabunPSK" w:hAnsi="TH SarabunPSK" w:cs="TH SarabunPSK"/>
          <w:i/>
          <w:iCs/>
          <w:sz w:val="32"/>
          <w:szCs w:val="32"/>
          <w:cs/>
        </w:rPr>
        <w:t>หลักการและวิธีการวิเคราะห์ดินและพืช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 w:rsidR="001A4EE7" w:rsidRPr="001A4EE7">
        <w:rPr>
          <w:rFonts w:ascii="TH SarabunPSK" w:hAnsi="TH SarabunPSK" w:cs="TH SarabunPSK"/>
          <w:sz w:val="32"/>
          <w:szCs w:val="32"/>
        </w:rPr>
        <w:t>: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EE7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</w:p>
    <w:p w:rsidR="00803616" w:rsidRPr="00502B05" w:rsidRDefault="00803616" w:rsidP="00803616">
      <w:pPr>
        <w:pStyle w:val="ac"/>
        <w:ind w:left="709" w:hanging="70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502B0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ยุทธศาสตร์ข้าวไทย. </w:t>
      </w:r>
      <w:r w:rsidR="0055054C" w:rsidRPr="00502B0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502B05">
        <w:rPr>
          <w:rFonts w:ascii="TH SarabunPSK" w:hAnsi="TH SarabunPSK" w:cs="TH SarabunPSK"/>
          <w:sz w:val="32"/>
          <w:szCs w:val="32"/>
          <w:shd w:val="clear" w:color="auto" w:fill="FFFFFF"/>
        </w:rPr>
        <w:t>2550</w:t>
      </w:r>
      <w:r w:rsidR="0055054C" w:rsidRPr="00502B05">
        <w:rPr>
          <w:rFonts w:ascii="TH SarabunPSK" w:hAnsi="TH SarabunPSK" w:cs="TH SarabunPSK"/>
          <w:sz w:val="32"/>
          <w:szCs w:val="32"/>
          <w:shd w:val="clear" w:color="auto" w:fill="FFFFFF"/>
        </w:rPr>
        <w:t>)</w:t>
      </w:r>
      <w:r w:rsidRPr="00502B05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502B0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การปรับปรุงและพัฒนาข้าว</w:t>
      </w:r>
      <w:r w:rsidRPr="00502B05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.</w:t>
      </w:r>
      <w:r w:rsidRPr="00502B0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55054C" w:rsidRPr="00502B05">
        <w:rPr>
          <w:rFonts w:ascii="TH SarabunPSK" w:hAnsi="TH SarabunPSK" w:cs="TH SarabunPSK"/>
          <w:sz w:val="32"/>
          <w:szCs w:val="32"/>
        </w:rPr>
        <w:t xml:space="preserve">10 </w:t>
      </w:r>
      <w:r w:rsidR="0055054C" w:rsidRPr="00502B05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="0055054C" w:rsidRPr="00502B05">
        <w:rPr>
          <w:rFonts w:ascii="TH SarabunPSK" w:hAnsi="TH SarabunPSK" w:cs="TH SarabunPSK"/>
          <w:sz w:val="32"/>
          <w:szCs w:val="32"/>
        </w:rPr>
        <w:t>2558</w:t>
      </w:r>
      <w:r w:rsidR="0055054C" w:rsidRPr="00502B05">
        <w:rPr>
          <w:rFonts w:ascii="TH SarabunPSK" w:hAnsi="TH SarabunPSK" w:cs="TH SarabunPSK" w:hint="cs"/>
          <w:sz w:val="32"/>
          <w:szCs w:val="32"/>
          <w:cs/>
        </w:rPr>
        <w:t>.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u w:val="single"/>
          <w:shd w:val="clear" w:color="auto" w:fill="FFFFFF"/>
        </w:rPr>
        <w:t>http://brps.ricethailand.go.th/index.php/</w:t>
      </w:r>
      <w:r w:rsidRPr="00502B05">
        <w:rPr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>2013-06-21-08-34-57</w:t>
      </w:r>
    </w:p>
    <w:p w:rsidR="00803616" w:rsidRDefault="00803616" w:rsidP="0080361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สงกรานต์  จิตรากร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="0055054C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2545</w:t>
      </w:r>
      <w:r w:rsidR="0055054C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>ความก้าวหน้าทางด้านเทคโนโลยีชีวภาพข้าว</w:t>
      </w:r>
      <w:r w:rsidR="0055054C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5054C" w:rsidRPr="00502B05">
        <w:rPr>
          <w:rFonts w:ascii="TH SarabunPSK" w:hAnsi="TH SarabunPSK" w:cs="TH SarabunPSK"/>
          <w:sz w:val="32"/>
          <w:szCs w:val="32"/>
        </w:rPr>
        <w:t xml:space="preserve">28 </w:t>
      </w:r>
      <w:r w:rsidR="0055054C" w:rsidRPr="00502B05">
        <w:rPr>
          <w:rFonts w:ascii="TH SarabunPSK" w:hAnsi="TH SarabunPSK" w:cs="TH SarabunPSK"/>
          <w:sz w:val="32"/>
          <w:szCs w:val="32"/>
          <w:cs/>
        </w:rPr>
        <w:t>ตุลาคม</w:t>
      </w:r>
      <w:r w:rsidR="0055054C" w:rsidRPr="00502B05">
        <w:rPr>
          <w:rFonts w:ascii="TH SarabunPSK" w:hAnsi="TH SarabunPSK" w:cs="TH SarabunPSK"/>
          <w:sz w:val="32"/>
          <w:szCs w:val="32"/>
        </w:rPr>
        <w:t xml:space="preserve"> 2545 </w:t>
      </w:r>
      <w:r w:rsidRPr="00502B05">
        <w:rPr>
          <w:rFonts w:ascii="TH SarabunPSK" w:hAnsi="TH SarabunPSK" w:cs="TH SarabunPSK"/>
          <w:sz w:val="32"/>
          <w:szCs w:val="32"/>
          <w:cs/>
        </w:rPr>
        <w:t>ณ ศูนย์พันธุวิศวกรรมและเทคโนโลยีชีวภาพแห่งชาติ</w:t>
      </w:r>
      <w:r w:rsidR="0055054C" w:rsidRPr="00502B05">
        <w:rPr>
          <w:rFonts w:ascii="TH SarabunPSK" w:hAnsi="TH SarabunPSK" w:cs="TH SarabunPSK" w:hint="cs"/>
          <w:sz w:val="32"/>
          <w:szCs w:val="32"/>
          <w:cs/>
        </w:rPr>
        <w:t>. ปทุมทานี</w:t>
      </w:r>
      <w:r w:rsidR="004626FB" w:rsidRPr="00502B05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3A1EE6" w:rsidRPr="001A4EE7" w:rsidRDefault="003A1EE6" w:rsidP="003A1EE6">
      <w:pPr>
        <w:pStyle w:val="ac"/>
        <w:ind w:left="851" w:hanging="851"/>
        <w:rPr>
          <w:rFonts w:ascii="TH SarabunPSK" w:hAnsi="TH SarabunPSK" w:cs="TH SarabunPSK"/>
          <w:sz w:val="32"/>
          <w:szCs w:val="32"/>
        </w:rPr>
      </w:pPr>
      <w:r w:rsidRPr="001A4EE7">
        <w:rPr>
          <w:rFonts w:ascii="TH SarabunPSK" w:hAnsi="TH SarabunPSK" w:cs="TH SarabunPSK" w:hint="cs"/>
          <w:sz w:val="32"/>
          <w:szCs w:val="32"/>
          <w:cs/>
        </w:rPr>
        <w:t>สดุดี วรรณพัฒน์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/>
          <w:sz w:val="32"/>
          <w:szCs w:val="32"/>
        </w:rPr>
        <w:t>(</w:t>
      </w:r>
      <w:r w:rsidRPr="001A4EE7">
        <w:rPr>
          <w:rFonts w:ascii="TH SarabunPSK" w:hAnsi="TH SarabunPSK" w:cs="TH SarabunPSK"/>
          <w:sz w:val="32"/>
          <w:szCs w:val="32"/>
        </w:rPr>
        <w:t>2545</w:t>
      </w:r>
      <w:r w:rsidR="001A4EE7" w:rsidRPr="001A4EE7">
        <w:rPr>
          <w:rFonts w:ascii="TH SarabunPSK" w:hAnsi="TH SarabunPSK" w:cs="TH SarabunPSK"/>
          <w:sz w:val="32"/>
          <w:szCs w:val="32"/>
        </w:rPr>
        <w:t>)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Pr="001A4EE7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การปรับตัวของพืช</w:t>
      </w:r>
      <w:r w:rsidRPr="001A4EE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 w:rsidR="001A4EE7" w:rsidRPr="001A4EE7">
        <w:rPr>
          <w:rFonts w:ascii="TH SarabunPSK" w:hAnsi="TH SarabunPSK" w:cs="TH SarabunPSK"/>
          <w:sz w:val="32"/>
          <w:szCs w:val="32"/>
        </w:rPr>
        <w:t>: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4EE7" w:rsidRPr="001A4EE7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="001A4EE7" w:rsidRPr="001A4EE7">
        <w:rPr>
          <w:rFonts w:ascii="TH SarabunPSK" w:hAnsi="TH SarabunPSK" w:cs="TH SarabunPSK"/>
          <w:sz w:val="32"/>
          <w:szCs w:val="32"/>
        </w:rPr>
        <w:t>.</w:t>
      </w:r>
    </w:p>
    <w:p w:rsidR="003A1EE6" w:rsidRPr="001A4EE7" w:rsidRDefault="003A1EE6" w:rsidP="003A1EE6">
      <w:pPr>
        <w:pStyle w:val="ac"/>
        <w:ind w:left="851" w:hanging="851"/>
        <w:rPr>
          <w:rFonts w:ascii="TH SarabunPSK" w:hAnsi="TH SarabunPSK" w:cs="TH SarabunPSK"/>
          <w:sz w:val="32"/>
          <w:szCs w:val="32"/>
        </w:rPr>
      </w:pPr>
      <w:r w:rsidRPr="001A4EE7">
        <w:rPr>
          <w:rFonts w:ascii="TH SarabunPSK" w:hAnsi="TH SarabunPSK" w:cs="TH SarabunPSK" w:hint="cs"/>
          <w:sz w:val="32"/>
          <w:szCs w:val="32"/>
          <w:cs/>
        </w:rPr>
        <w:t>สุวิทย์ เลาหศิริวงศ์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/>
          <w:sz w:val="32"/>
          <w:szCs w:val="32"/>
        </w:rPr>
        <w:t>(</w:t>
      </w:r>
      <w:r w:rsidRPr="001A4EE7">
        <w:rPr>
          <w:rFonts w:ascii="TH SarabunPSK" w:hAnsi="TH SarabunPSK" w:cs="TH SarabunPSK"/>
          <w:sz w:val="32"/>
          <w:szCs w:val="32"/>
        </w:rPr>
        <w:t>2532</w:t>
      </w:r>
      <w:r w:rsidR="001A4EE7" w:rsidRPr="001A4EE7">
        <w:rPr>
          <w:rFonts w:ascii="TH SarabunPSK" w:hAnsi="TH SarabunPSK" w:cs="TH SarabunPSK"/>
          <w:sz w:val="32"/>
          <w:szCs w:val="32"/>
        </w:rPr>
        <w:t>)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Pr="001A4EE7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การปรับปรุงพืชทนแล้ง</w:t>
      </w:r>
      <w:r w:rsidRPr="001A4EE7">
        <w:rPr>
          <w:rFonts w:ascii="TH SarabunPSK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 w:rsidR="001A4EE7" w:rsidRPr="001A4EE7">
        <w:rPr>
          <w:rFonts w:ascii="TH SarabunPSK" w:hAnsi="TH SarabunPSK" w:cs="TH SarabunPSK"/>
          <w:sz w:val="32"/>
          <w:szCs w:val="32"/>
        </w:rPr>
        <w:t>: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4EE7" w:rsidRPr="001A4EE7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="001A4EE7" w:rsidRPr="001A4EE7">
        <w:rPr>
          <w:rFonts w:ascii="TH SarabunPSK" w:hAnsi="TH SarabunPSK" w:cs="TH SarabunPSK"/>
          <w:sz w:val="32"/>
          <w:szCs w:val="32"/>
        </w:rPr>
        <w:t>.</w:t>
      </w:r>
    </w:p>
    <w:p w:rsidR="003A1EE6" w:rsidRPr="001A4EE7" w:rsidRDefault="003A1EE6" w:rsidP="003A1EE6">
      <w:pPr>
        <w:pStyle w:val="23"/>
        <w:spacing w:line="240" w:lineRule="auto"/>
        <w:ind w:left="851" w:hanging="851"/>
        <w:rPr>
          <w:rFonts w:ascii="TH SarabunPSK" w:hAnsi="TH SarabunPSK" w:cs="TH SarabunPSK"/>
          <w:sz w:val="32"/>
          <w:szCs w:val="32"/>
        </w:rPr>
      </w:pPr>
      <w:r w:rsidRPr="001A4EE7">
        <w:rPr>
          <w:rFonts w:ascii="TH SarabunPSK" w:eastAsia="Calibri" w:hAnsi="TH SarabunPSK" w:cs="TH SarabunPSK"/>
          <w:sz w:val="32"/>
          <w:szCs w:val="32"/>
          <w:cs/>
        </w:rPr>
        <w:t>สำนักงานเศรษฐกิจการเกษตร</w:t>
      </w:r>
      <w:r w:rsidRPr="001A4EE7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eastAsia="Calibri" w:hAnsi="TH SarabunPSK" w:cs="TH SarabunPSK"/>
          <w:sz w:val="32"/>
          <w:szCs w:val="32"/>
        </w:rPr>
        <w:t>(</w:t>
      </w:r>
      <w:r w:rsidRPr="001A4EE7">
        <w:rPr>
          <w:rFonts w:ascii="TH SarabunPSK" w:eastAsia="Calibri" w:hAnsi="TH SarabunPSK" w:cs="TH SarabunPSK"/>
          <w:sz w:val="32"/>
          <w:szCs w:val="32"/>
        </w:rPr>
        <w:t>2555</w:t>
      </w:r>
      <w:r w:rsidR="001A4EE7" w:rsidRPr="001A4EE7">
        <w:rPr>
          <w:rFonts w:ascii="TH SarabunPSK" w:eastAsia="Calibri" w:hAnsi="TH SarabunPSK" w:cs="TH SarabunPSK"/>
          <w:sz w:val="32"/>
          <w:szCs w:val="32"/>
        </w:rPr>
        <w:t>)</w:t>
      </w:r>
      <w:r w:rsidRPr="001A4EE7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1A4EE7">
        <w:rPr>
          <w:rFonts w:ascii="TH SarabunPSK" w:eastAsia="Calibri" w:hAnsi="TH SarabunPSK" w:cs="TH SarabunPSK"/>
          <w:i/>
          <w:iCs/>
          <w:sz w:val="32"/>
          <w:szCs w:val="32"/>
          <w:cs/>
        </w:rPr>
        <w:t>สถิติ</w:t>
      </w:r>
      <w:r w:rsidRPr="001A4EE7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การนำเข้า</w:t>
      </w:r>
      <w:r w:rsidRPr="001A4EE7">
        <w:rPr>
          <w:rFonts w:ascii="TH SarabunPSK" w:eastAsia="Calibri" w:hAnsi="TH SarabunPSK" w:cs="TH SarabunPSK"/>
          <w:i/>
          <w:iCs/>
          <w:sz w:val="32"/>
          <w:szCs w:val="32"/>
        </w:rPr>
        <w:t>-</w:t>
      </w:r>
      <w:r w:rsidRPr="001A4EE7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ส่งออกข้าว</w:t>
      </w:r>
      <w:r w:rsidRPr="001A4EE7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1A4EE7" w:rsidRPr="001A4EE7">
        <w:rPr>
          <w:rFonts w:ascii="TH SarabunPSK" w:hAnsi="TH SarabunPSK" w:cs="TH SarabunPSK"/>
          <w:sz w:val="32"/>
          <w:szCs w:val="32"/>
        </w:rPr>
        <w:t>11</w:t>
      </w:r>
      <w:r w:rsidR="001A4EE7" w:rsidRPr="001A4EE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A4EE7" w:rsidRPr="001A4EE7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1A4EE7" w:rsidRPr="001A4E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4EE7" w:rsidRPr="001A4EE7">
        <w:rPr>
          <w:rFonts w:ascii="TH SarabunPSK" w:eastAsia="Calibri" w:hAnsi="TH SarabunPSK" w:cs="TH SarabunPSK"/>
          <w:sz w:val="32"/>
          <w:szCs w:val="32"/>
        </w:rPr>
        <w:t>2558</w:t>
      </w:r>
      <w:r w:rsidR="001A4EE7" w:rsidRPr="001A4EE7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1A4EE7" w:rsidRPr="001A4EE7">
        <w:rPr>
          <w:rStyle w:val="12"/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A4EE7">
        <w:rPr>
          <w:rStyle w:val="12"/>
          <w:rFonts w:ascii="TH SarabunPSK" w:eastAsiaTheme="majorEastAsia" w:hAnsi="TH SarabunPSK" w:cs="TH SarabunPSK"/>
          <w:color w:val="auto"/>
          <w:sz w:val="32"/>
          <w:szCs w:val="32"/>
        </w:rPr>
        <w:t>http://www.oae.go.th/oae_report/export_import_result.php</w:t>
      </w:r>
    </w:p>
    <w:p w:rsidR="00803616" w:rsidRPr="00502B05" w:rsidRDefault="00803616" w:rsidP="00803616">
      <w:pPr>
        <w:pStyle w:val="23"/>
        <w:spacing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eastAsia="Calibri" w:hAnsi="TH SarabunPSK" w:cs="TH SarabunPSK"/>
          <w:sz w:val="32"/>
          <w:szCs w:val="32"/>
          <w:cs/>
        </w:rPr>
        <w:t>สำนักงานเศรษฐกิจการเกษตร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626FB" w:rsidRPr="00502B05">
        <w:rPr>
          <w:rFonts w:ascii="TH SarabunPSK" w:eastAsia="Calibri" w:hAnsi="TH SarabunPSK" w:cs="TH SarabunPSK"/>
          <w:sz w:val="32"/>
          <w:szCs w:val="32"/>
        </w:rPr>
        <w:t>(</w:t>
      </w:r>
      <w:r w:rsidRPr="00502B05">
        <w:rPr>
          <w:rFonts w:ascii="TH SarabunPSK" w:eastAsia="Calibri" w:hAnsi="TH SarabunPSK" w:cs="TH SarabunPSK"/>
          <w:sz w:val="32"/>
          <w:szCs w:val="32"/>
        </w:rPr>
        <w:t>2557</w:t>
      </w:r>
      <w:r w:rsidR="004626FB" w:rsidRPr="00502B05">
        <w:rPr>
          <w:rFonts w:ascii="TH SarabunPSK" w:eastAsia="Calibri" w:hAnsi="TH SarabunPSK" w:cs="TH SarabunPSK"/>
          <w:sz w:val="32"/>
          <w:szCs w:val="32"/>
        </w:rPr>
        <w:t>)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502B05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สถิติการเกษตรของประเทศไทยปีเพาะปลูก </w:t>
      </w:r>
      <w:r w:rsidRPr="00502B05">
        <w:rPr>
          <w:rFonts w:ascii="TH SarabunPSK" w:eastAsia="Calibri" w:hAnsi="TH SarabunPSK" w:cs="TH SarabunPSK"/>
          <w:i/>
          <w:iCs/>
          <w:sz w:val="32"/>
          <w:szCs w:val="32"/>
        </w:rPr>
        <w:t>2557</w:t>
      </w:r>
      <w:r w:rsidRPr="00502B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1A4EE7">
        <w:rPr>
          <w:rFonts w:ascii="TH SarabunPSK" w:hAnsi="TH SarabunPSK" w:cs="TH SarabunPSK"/>
          <w:sz w:val="32"/>
          <w:szCs w:val="32"/>
        </w:rPr>
        <w:br/>
      </w:r>
      <w:r w:rsidR="004626FB" w:rsidRPr="00502B05">
        <w:rPr>
          <w:rFonts w:ascii="TH SarabunPSK" w:hAnsi="TH SarabunPSK" w:cs="TH SarabunPSK"/>
          <w:sz w:val="32"/>
          <w:szCs w:val="32"/>
        </w:rPr>
        <w:t>1</w:t>
      </w:r>
      <w:r w:rsidR="004626FB" w:rsidRPr="00502B05">
        <w:rPr>
          <w:rFonts w:ascii="TH SarabunPSK" w:eastAsia="Calibri" w:hAnsi="TH SarabunPSK" w:cs="TH SarabunPSK"/>
          <w:sz w:val="32"/>
          <w:szCs w:val="32"/>
        </w:rPr>
        <w:t xml:space="preserve">0 </w:t>
      </w:r>
      <w:r w:rsidR="004626FB" w:rsidRPr="00502B05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="004626FB" w:rsidRPr="00502B05">
        <w:rPr>
          <w:rFonts w:ascii="TH SarabunPSK" w:eastAsia="Calibri" w:hAnsi="TH SarabunPSK" w:cs="TH SarabunPSK"/>
          <w:sz w:val="32"/>
          <w:szCs w:val="32"/>
        </w:rPr>
        <w:t>2558</w:t>
      </w:r>
      <w:r w:rsidR="004626FB" w:rsidRPr="00502B0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502B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hyperlink r:id="rId22" w:history="1">
        <w:r w:rsidRPr="00502B05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</w:rPr>
          <w:t>http://www.oae.go.th/main.php?filename=index</w:t>
        </w:r>
      </w:hyperlink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lastRenderedPageBreak/>
        <w:t xml:space="preserve">ศานิต สวัสดิกาญน์ และ กิตติภูมิ งามสมทบ. </w:t>
      </w:r>
      <w:r w:rsidR="00722867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2555</w:t>
      </w:r>
      <w:r w:rsidR="00722867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การคัดเลือกพันธุ์ทนแล้งในข้าว </w:t>
      </w:r>
      <w:r w:rsidRPr="00502B05">
        <w:rPr>
          <w:rFonts w:ascii="TH SarabunPSK" w:hAnsi="TH SarabunPSK" w:cs="TH SarabunPSK"/>
          <w:sz w:val="32"/>
          <w:szCs w:val="32"/>
        </w:rPr>
        <w:t xml:space="preserve">15 </w:t>
      </w:r>
      <w:r w:rsidRPr="00502B05">
        <w:rPr>
          <w:rFonts w:ascii="TH SarabunPSK" w:hAnsi="TH SarabunPSK" w:cs="TH SarabunPSK"/>
          <w:sz w:val="32"/>
          <w:szCs w:val="32"/>
          <w:cs/>
        </w:rPr>
        <w:t>สา</w:t>
      </w:r>
      <w:r w:rsidR="00722867" w:rsidRPr="00502B05">
        <w:rPr>
          <w:rFonts w:ascii="TH SarabunPSK" w:hAnsi="TH SarabunPSK" w:cs="TH SarabunPSK"/>
          <w:sz w:val="32"/>
          <w:szCs w:val="32"/>
          <w:cs/>
        </w:rPr>
        <w:t xml:space="preserve">ยพันธุ์. </w:t>
      </w:r>
      <w:r w:rsidR="00722867" w:rsidRPr="00502B05">
        <w:rPr>
          <w:rFonts w:ascii="TH SarabunPSK" w:hAnsi="TH SarabunPSK" w:cs="TH SarabunPSK"/>
          <w:i/>
          <w:iCs/>
          <w:sz w:val="32"/>
          <w:szCs w:val="32"/>
          <w:cs/>
        </w:rPr>
        <w:t>วารสารวิทยาศาสตร์เกษตร</w:t>
      </w:r>
      <w:r w:rsidR="00722867" w:rsidRPr="00502B05">
        <w:rPr>
          <w:rFonts w:ascii="TH SarabunPSK" w:hAnsi="TH SarabunPSK" w:cs="TH SarabunPSK" w:hint="cs"/>
          <w:i/>
          <w:iCs/>
          <w:sz w:val="32"/>
          <w:szCs w:val="32"/>
          <w:cs/>
        </w:rPr>
        <w:t>,</w:t>
      </w:r>
      <w:r w:rsidRPr="00502B05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43</w:t>
      </w:r>
      <w:r w:rsidR="00722867" w:rsidRPr="00502B05">
        <w:rPr>
          <w:rFonts w:ascii="TH SarabunPSK" w:hAnsi="TH SarabunPSK" w:cs="TH SarabunPSK"/>
          <w:sz w:val="32"/>
          <w:szCs w:val="32"/>
        </w:rPr>
        <w:t>, 581-584.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7277" w:rsidRPr="00502B05" w:rsidRDefault="00D47277" w:rsidP="003905FD">
      <w:pPr>
        <w:ind w:left="709" w:hanging="709"/>
        <w:rPr>
          <w:rFonts w:ascii="TH SarabunPSK" w:hAnsi="TH SarabunPSK" w:cs="TH SarabunPSK"/>
          <w:sz w:val="32"/>
          <w:szCs w:val="32"/>
        </w:rPr>
      </w:pPr>
    </w:p>
    <w:p w:rsidR="0020513A" w:rsidRPr="00502B05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บรรณานุกรมภาษาต่างประเทศ</w:t>
      </w:r>
    </w:p>
    <w:p w:rsidR="0020513A" w:rsidRPr="00502B05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A1EE6" w:rsidRPr="00502B05" w:rsidRDefault="003A1EE6" w:rsidP="003A1EE6">
      <w:pPr>
        <w:pStyle w:val="23"/>
        <w:spacing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Bermier, J., G.N. Atlin, R. Serraj, A. Kumar and D. Spaner. (2008). Breeding upland rice for drought resistance.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The Science of Food and Agriculture, 88</w:t>
      </w:r>
      <w:r w:rsidRPr="00502B05">
        <w:rPr>
          <w:rFonts w:ascii="TH SarabunPSK" w:hAnsi="TH SarabunPSK" w:cs="TH SarabunPSK"/>
          <w:sz w:val="32"/>
          <w:szCs w:val="32"/>
        </w:rPr>
        <w:t>, 972-939.</w:t>
      </w:r>
    </w:p>
    <w:p w:rsidR="003A1EE6" w:rsidRPr="00174739" w:rsidRDefault="003A1EE6" w:rsidP="003A1EE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174739">
        <w:rPr>
          <w:rFonts w:ascii="TH SarabunPSK" w:hAnsi="TH SarabunPSK" w:cs="TH SarabunPSK"/>
          <w:sz w:val="32"/>
          <w:szCs w:val="32"/>
        </w:rPr>
        <w:t xml:space="preserve">Black, C.A. </w:t>
      </w:r>
      <w:r w:rsidR="0031455D" w:rsidRPr="00174739">
        <w:rPr>
          <w:rFonts w:ascii="TH SarabunPSK" w:hAnsi="TH SarabunPSK" w:cs="TH SarabunPSK"/>
          <w:sz w:val="32"/>
          <w:szCs w:val="32"/>
        </w:rPr>
        <w:t>(</w:t>
      </w:r>
      <w:r w:rsidRPr="00174739">
        <w:rPr>
          <w:rFonts w:ascii="TH SarabunPSK" w:hAnsi="TH SarabunPSK" w:cs="TH SarabunPSK"/>
          <w:sz w:val="32"/>
          <w:szCs w:val="32"/>
        </w:rPr>
        <w:t>1965</w:t>
      </w:r>
      <w:r w:rsidR="0031455D" w:rsidRPr="00174739">
        <w:rPr>
          <w:rFonts w:ascii="TH SarabunPSK" w:hAnsi="TH SarabunPSK" w:cs="TH SarabunPSK"/>
          <w:sz w:val="32"/>
          <w:szCs w:val="32"/>
        </w:rPr>
        <w:t>)</w:t>
      </w:r>
      <w:r w:rsidRPr="00174739">
        <w:rPr>
          <w:rFonts w:ascii="TH SarabunPSK" w:hAnsi="TH SarabunPSK" w:cs="TH SarabunPSK"/>
          <w:sz w:val="32"/>
          <w:szCs w:val="32"/>
        </w:rPr>
        <w:t xml:space="preserve">. </w:t>
      </w:r>
      <w:r w:rsidRPr="00174739">
        <w:rPr>
          <w:rFonts w:ascii="TH SarabunPSK" w:hAnsi="TH SarabunPSK" w:cs="TH SarabunPSK"/>
          <w:i/>
          <w:iCs/>
          <w:sz w:val="32"/>
          <w:szCs w:val="32"/>
        </w:rPr>
        <w:t>Method of Soil Analysis Part 2. Agronomy 9</w:t>
      </w:r>
      <w:r w:rsidRPr="00174739">
        <w:rPr>
          <w:rFonts w:ascii="TH SarabunPSK" w:hAnsi="TH SarabunPSK" w:cs="TH SarabunPSK"/>
          <w:sz w:val="32"/>
          <w:szCs w:val="32"/>
        </w:rPr>
        <w:t>. American Society of Agronomy, Wisconsin.</w:t>
      </w:r>
    </w:p>
    <w:p w:rsidR="00C4672A" w:rsidRPr="00502B05" w:rsidRDefault="00C4672A" w:rsidP="00C4672A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Bricker, A.A.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1989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MSTAT-C User’s Guide</w:t>
      </w:r>
      <w:r w:rsidRPr="00502B05">
        <w:rPr>
          <w:rFonts w:ascii="TH SarabunPSK" w:hAnsi="TH SarabunPSK" w:cs="TH SarabunPSK"/>
          <w:sz w:val="32"/>
          <w:szCs w:val="32"/>
        </w:rPr>
        <w:t>. Michigan State University.</w:t>
      </w:r>
    </w:p>
    <w:p w:rsidR="0031455D" w:rsidRPr="00B23F14" w:rsidRDefault="0031455D" w:rsidP="0031455D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</w:rPr>
        <w:t xml:space="preserve">Cottenie, A. </w:t>
      </w:r>
      <w:r>
        <w:rPr>
          <w:rFonts w:ascii="TH SarabunPSK" w:hAnsi="TH SarabunPSK" w:cs="TH SarabunPSK"/>
          <w:sz w:val="32"/>
          <w:szCs w:val="32"/>
        </w:rPr>
        <w:t>(</w:t>
      </w:r>
      <w:r w:rsidRPr="00B23F14">
        <w:rPr>
          <w:rFonts w:ascii="TH SarabunPSK" w:hAnsi="TH SarabunPSK" w:cs="TH SarabunPSK"/>
          <w:sz w:val="32"/>
          <w:szCs w:val="32"/>
        </w:rPr>
        <w:t>1980</w:t>
      </w:r>
      <w:r>
        <w:rPr>
          <w:rFonts w:ascii="TH SarabunPSK" w:hAnsi="TH SarabunPSK" w:cs="TH SarabunPSK"/>
          <w:sz w:val="32"/>
          <w:szCs w:val="32"/>
        </w:rPr>
        <w:t>)</w:t>
      </w:r>
      <w:r w:rsidRPr="00B23F14">
        <w:rPr>
          <w:rFonts w:ascii="TH SarabunPSK" w:hAnsi="TH SarabunPSK" w:cs="TH SarabunPSK"/>
          <w:sz w:val="32"/>
          <w:szCs w:val="32"/>
        </w:rPr>
        <w:t xml:space="preserve">. </w:t>
      </w:r>
      <w:r w:rsidRPr="00B23F14">
        <w:rPr>
          <w:rFonts w:ascii="TH SarabunPSK" w:hAnsi="TH SarabunPSK" w:cs="TH SarabunPSK"/>
          <w:i/>
          <w:iCs/>
          <w:sz w:val="32"/>
          <w:szCs w:val="32"/>
        </w:rPr>
        <w:t xml:space="preserve">Soil and Plant Testing as a Basis of </w:t>
      </w:r>
      <w:r>
        <w:rPr>
          <w:rFonts w:ascii="TH SarabunPSK" w:hAnsi="TH SarabunPSK" w:cs="TH SarabunPSK"/>
          <w:i/>
          <w:iCs/>
          <w:sz w:val="32"/>
          <w:szCs w:val="32"/>
        </w:rPr>
        <w:t>F</w:t>
      </w:r>
      <w:r w:rsidRPr="00B23F14">
        <w:rPr>
          <w:rFonts w:ascii="TH SarabunPSK" w:hAnsi="TH SarabunPSK" w:cs="TH SarabunPSK"/>
          <w:i/>
          <w:iCs/>
          <w:sz w:val="32"/>
          <w:szCs w:val="32"/>
        </w:rPr>
        <w:t>ertilizer Recommendation</w:t>
      </w:r>
      <w:r w:rsidRPr="00B23F14">
        <w:rPr>
          <w:rFonts w:ascii="TH SarabunPSK" w:hAnsi="TH SarabunPSK" w:cs="TH SarabunPSK"/>
          <w:sz w:val="32"/>
          <w:szCs w:val="32"/>
        </w:rPr>
        <w:t>. FAO, Rome.</w:t>
      </w:r>
    </w:p>
    <w:p w:rsidR="0031455D" w:rsidRPr="00B23F14" w:rsidRDefault="0031455D" w:rsidP="0031455D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</w:rPr>
        <w:t xml:space="preserve">Drilon, J.R. </w:t>
      </w:r>
      <w:r>
        <w:rPr>
          <w:rFonts w:ascii="TH SarabunPSK" w:hAnsi="TH SarabunPSK" w:cs="TH SarabunPSK"/>
          <w:sz w:val="32"/>
          <w:szCs w:val="32"/>
        </w:rPr>
        <w:t>(</w:t>
      </w:r>
      <w:r w:rsidRPr="00B23F14">
        <w:rPr>
          <w:rFonts w:ascii="TH SarabunPSK" w:hAnsi="TH SarabunPSK" w:cs="TH SarabunPSK"/>
          <w:sz w:val="32"/>
          <w:szCs w:val="32"/>
        </w:rPr>
        <w:t>1980</w:t>
      </w:r>
      <w:r>
        <w:rPr>
          <w:rFonts w:ascii="TH SarabunPSK" w:hAnsi="TH SarabunPSK" w:cs="TH SarabunPSK"/>
          <w:sz w:val="32"/>
          <w:szCs w:val="32"/>
        </w:rPr>
        <w:t>)</w:t>
      </w:r>
      <w:r w:rsidRPr="00B23F14">
        <w:rPr>
          <w:rFonts w:ascii="TH SarabunPSK" w:hAnsi="TH SarabunPSK" w:cs="TH SarabunPSK"/>
          <w:sz w:val="32"/>
          <w:szCs w:val="32"/>
        </w:rPr>
        <w:t xml:space="preserve">. </w:t>
      </w:r>
      <w:r w:rsidRPr="00B23F14">
        <w:rPr>
          <w:rFonts w:ascii="TH SarabunPSK" w:hAnsi="TH SarabunPSK" w:cs="TH SarabunPSK"/>
          <w:i/>
          <w:iCs/>
          <w:sz w:val="32"/>
          <w:szCs w:val="32"/>
        </w:rPr>
        <w:t>Standard Methods of Analysis for Soil, Plant, water and Fertilizer</w:t>
      </w:r>
      <w:r w:rsidRPr="00B23F14">
        <w:rPr>
          <w:rFonts w:ascii="TH SarabunPSK" w:hAnsi="TH SarabunPSK" w:cs="TH SarabunPSK"/>
          <w:sz w:val="32"/>
          <w:szCs w:val="32"/>
        </w:rPr>
        <w:t xml:space="preserve">. </w:t>
      </w:r>
    </w:p>
    <w:p w:rsidR="0031455D" w:rsidRPr="00B23F14" w:rsidRDefault="0031455D" w:rsidP="0031455D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</w:rPr>
        <w:tab/>
        <w:t xml:space="preserve"> Los Banos, Laguna, Philippines.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De Datta, S.K., J.A. Malabuyoc and E.L. Aragon.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1988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A field screening technique for evaluating rice gemplasm for drought tolerance during the vegetative stress.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Field Crops Research</w:t>
      </w:r>
      <w:r w:rsidR="00CB56CB" w:rsidRPr="00502B05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19</w:t>
      </w:r>
      <w:r w:rsidR="00CB56CB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123-134.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Doorenbos, J., and W.O. Pruitt.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1992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Calculation of Crop Water Requirements</w:t>
      </w:r>
      <w:r w:rsidRPr="00502B05">
        <w:rPr>
          <w:rFonts w:ascii="TH SarabunPSK" w:hAnsi="TH SarabunPSK" w:cs="TH SarabunPSK"/>
          <w:sz w:val="32"/>
          <w:szCs w:val="32"/>
        </w:rPr>
        <w:t>. In: Crop Water Requirements. FAO Irrigation and Drainage Paper No. 24, pp. 1</w:t>
      </w:r>
      <w:r w:rsidRPr="00502B05">
        <w:rPr>
          <w:rFonts w:ascii="TH SarabunPSK" w:hAnsi="TH SarabunPSK" w:cs="TH SarabunPSK"/>
          <w:sz w:val="32"/>
          <w:szCs w:val="32"/>
          <w:lang w:val="en-GB"/>
        </w:rPr>
        <w:t>–</w:t>
      </w:r>
      <w:r w:rsidRPr="00502B05">
        <w:rPr>
          <w:rFonts w:ascii="TH SarabunPSK" w:hAnsi="TH SarabunPSK" w:cs="TH SarabunPSK"/>
          <w:sz w:val="32"/>
          <w:szCs w:val="32"/>
        </w:rPr>
        <w:t>65. Rome, Italy.</w:t>
      </w:r>
    </w:p>
    <w:p w:rsidR="003A1EE6" w:rsidRPr="00502B05" w:rsidRDefault="003A1EE6" w:rsidP="003A1EE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Gomez, K.A., &amp; Gomez, A.A. (1984).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Statistical Procedures for Agricultural Research</w:t>
      </w:r>
      <w:r w:rsidRPr="00502B05">
        <w:rPr>
          <w:rFonts w:ascii="TH SarabunPSK" w:hAnsi="TH SarabunPSK" w:cs="TH SarabunPSK"/>
          <w:sz w:val="32"/>
          <w:szCs w:val="32"/>
        </w:rPr>
        <w:t>. New York: John Wiley &amp; Sons.</w:t>
      </w:r>
    </w:p>
    <w:p w:rsidR="00803616" w:rsidRPr="00502B05" w:rsidRDefault="00803616" w:rsidP="00803616">
      <w:pPr>
        <w:pStyle w:val="ac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Fukai, S., G. Pantuwan, B. Jongdee and M. Cooper.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1999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Screening for drought resistance in rainfed lowland rice.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Field Crops Research</w:t>
      </w:r>
      <w:r w:rsidR="00CD136B" w:rsidRPr="00502B05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64</w:t>
      </w:r>
      <w:r w:rsidR="00CD136B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61-74.</w:t>
      </w:r>
    </w:p>
    <w:p w:rsidR="003A1EE6" w:rsidRPr="00F161EE" w:rsidRDefault="003A1EE6" w:rsidP="003A1EE6">
      <w:pPr>
        <w:pStyle w:val="ac"/>
        <w:ind w:left="851" w:hanging="851"/>
        <w:rPr>
          <w:rFonts w:ascii="TH SarabunPSK" w:hAnsi="TH SarabunPSK" w:cs="TH SarabunPSK"/>
          <w:sz w:val="32"/>
          <w:szCs w:val="32"/>
        </w:rPr>
      </w:pPr>
      <w:r w:rsidRPr="00F161EE">
        <w:rPr>
          <w:rFonts w:ascii="TH SarabunPSK" w:hAnsi="TH SarabunPSK" w:cs="TH SarabunPSK"/>
          <w:sz w:val="32"/>
          <w:szCs w:val="32"/>
        </w:rPr>
        <w:t xml:space="preserve">IRRI. 1996. </w:t>
      </w:r>
      <w:r w:rsidRPr="00F161EE">
        <w:rPr>
          <w:rFonts w:ascii="TH SarabunPSK" w:hAnsi="TH SarabunPSK" w:cs="TH SarabunPSK"/>
          <w:i/>
          <w:iCs/>
          <w:sz w:val="32"/>
          <w:szCs w:val="32"/>
        </w:rPr>
        <w:t>Standard evaluation system for rice</w:t>
      </w:r>
      <w:r w:rsidRPr="00F161EE">
        <w:rPr>
          <w:rFonts w:ascii="TH SarabunPSK" w:hAnsi="TH SarabunPSK" w:cs="TH SarabunPSK"/>
          <w:sz w:val="32"/>
          <w:szCs w:val="32"/>
        </w:rPr>
        <w:t xml:space="preserve">. </w:t>
      </w:r>
      <w:r w:rsidR="005116AF" w:rsidRPr="00F161EE">
        <w:rPr>
          <w:rFonts w:ascii="TH SarabunPSK" w:hAnsi="TH SarabunPSK" w:cs="TH SarabunPSK"/>
          <w:sz w:val="32"/>
          <w:szCs w:val="32"/>
        </w:rPr>
        <w:t>Manila</w:t>
      </w:r>
      <w:r w:rsidR="005116AF">
        <w:rPr>
          <w:rFonts w:ascii="TH SarabunPSK" w:hAnsi="TH SarabunPSK" w:cs="TH SarabunPSK"/>
          <w:sz w:val="32"/>
          <w:szCs w:val="32"/>
        </w:rPr>
        <w:t xml:space="preserve">: </w:t>
      </w:r>
      <w:r w:rsidRPr="00F161EE">
        <w:rPr>
          <w:rFonts w:ascii="TH SarabunPSK" w:hAnsi="TH SarabunPSK" w:cs="TH SarabunPSK"/>
          <w:sz w:val="32"/>
          <w:szCs w:val="32"/>
        </w:rPr>
        <w:t>The Internatioan Rice Research Institute. Manila, Philippines.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Jongdee, B., S. Fukai and M. Cooper.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2002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Leaf water potential and osmotic adjustment as physiological traits to improve drought tolerance in rice.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Field Crops Research</w:t>
      </w:r>
      <w:r w:rsidR="00155DDE" w:rsidRPr="00502B05">
        <w:rPr>
          <w:rFonts w:ascii="TH SarabunPSK" w:hAnsi="TH SarabunPSK" w:cs="TH SarabunPSK"/>
          <w:i/>
          <w:iCs/>
          <w:sz w:val="32"/>
          <w:szCs w:val="32"/>
        </w:rPr>
        <w:t>, 76</w:t>
      </w:r>
      <w:r w:rsidR="00155DDE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153-163.</w:t>
      </w:r>
    </w:p>
    <w:p w:rsidR="00803616" w:rsidRPr="00502B05" w:rsidRDefault="00803616" w:rsidP="00803616">
      <w:pPr>
        <w:pStyle w:val="23"/>
        <w:spacing w:line="240" w:lineRule="auto"/>
        <w:ind w:left="709" w:hanging="709"/>
        <w:rPr>
          <w:rFonts w:ascii="TH SarabunPSK" w:eastAsia="Angsana New" w:hAnsi="TH SarabunPSK" w:cs="TH SarabunPSK"/>
          <w:sz w:val="32"/>
          <w:szCs w:val="32"/>
        </w:rPr>
      </w:pPr>
      <w:r w:rsidRPr="00502B05">
        <w:rPr>
          <w:rFonts w:ascii="TH SarabunPSK" w:eastAsia="Angsana New" w:hAnsi="TH SarabunPSK" w:cs="TH SarabunPSK"/>
          <w:sz w:val="32"/>
          <w:szCs w:val="32"/>
        </w:rPr>
        <w:t>Levvitt, J</w:t>
      </w:r>
      <w:r w:rsidRPr="00502B05">
        <w:rPr>
          <w:rFonts w:ascii="TH SarabunPSK" w:eastAsia="Angsana New" w:hAnsi="TH SarabunPSK" w:cs="TH SarabunPSK"/>
          <w:noProof/>
          <w:sz w:val="32"/>
          <w:szCs w:val="32"/>
        </w:rPr>
        <w:t xml:space="preserve">. </w:t>
      </w:r>
      <w:r w:rsidR="00194A9B" w:rsidRPr="00502B05">
        <w:rPr>
          <w:rFonts w:ascii="TH SarabunPSK" w:eastAsia="Angsana New" w:hAnsi="TH SarabunPSK" w:cs="TH SarabunPSK"/>
          <w:noProof/>
          <w:sz w:val="32"/>
          <w:szCs w:val="32"/>
        </w:rPr>
        <w:t>(</w:t>
      </w:r>
      <w:r w:rsidRPr="00502B05">
        <w:rPr>
          <w:rFonts w:ascii="TH SarabunPSK" w:eastAsia="Angsana New" w:hAnsi="TH SarabunPSK" w:cs="TH SarabunPSK"/>
          <w:noProof/>
          <w:sz w:val="32"/>
          <w:szCs w:val="32"/>
        </w:rPr>
        <w:t>1980</w:t>
      </w:r>
      <w:r w:rsidR="00194A9B" w:rsidRPr="00502B05">
        <w:rPr>
          <w:rFonts w:ascii="TH SarabunPSK" w:eastAsia="Angsana New" w:hAnsi="TH SarabunPSK" w:cs="TH SarabunPSK"/>
          <w:noProof/>
          <w:sz w:val="32"/>
          <w:szCs w:val="32"/>
        </w:rPr>
        <w:t>)</w:t>
      </w:r>
      <w:r w:rsidRPr="00502B05">
        <w:rPr>
          <w:rFonts w:ascii="TH SarabunPSK" w:eastAsia="Angsana New" w:hAnsi="TH SarabunPSK" w:cs="TH SarabunPSK"/>
          <w:noProof/>
          <w:sz w:val="32"/>
          <w:szCs w:val="32"/>
        </w:rPr>
        <w:t xml:space="preserve">. </w:t>
      </w:r>
      <w:r w:rsidRPr="00502B05">
        <w:rPr>
          <w:rFonts w:ascii="TH SarabunPSK" w:eastAsia="Angsana New" w:hAnsi="TH SarabunPSK" w:cs="TH SarabunPSK"/>
          <w:i/>
          <w:iCs/>
          <w:sz w:val="32"/>
          <w:szCs w:val="32"/>
        </w:rPr>
        <w:t>Responses of plants to environmental stressII</w:t>
      </w:r>
      <w:r w:rsidRPr="00502B05">
        <w:rPr>
          <w:rFonts w:ascii="TH SarabunPSK" w:eastAsia="Angsana New" w:hAnsi="TH SarabunPSK" w:cs="TH SarabunPSK"/>
          <w:noProof/>
          <w:sz w:val="32"/>
          <w:szCs w:val="32"/>
        </w:rPr>
        <w:t>.2</w:t>
      </w:r>
      <w:r w:rsidRPr="00502B05">
        <w:rPr>
          <w:rFonts w:ascii="TH SarabunPSK" w:eastAsia="Angsana New" w:hAnsi="TH SarabunPSK" w:cs="TH SarabunPSK"/>
          <w:sz w:val="32"/>
          <w:szCs w:val="32"/>
        </w:rPr>
        <w:t>nd ed</w:t>
      </w:r>
      <w:r w:rsidRPr="00502B05">
        <w:rPr>
          <w:rFonts w:ascii="TH SarabunPSK" w:eastAsia="Angsana New" w:hAnsi="TH SarabunPSK" w:cs="TH SarabunPSK"/>
          <w:noProof/>
          <w:sz w:val="32"/>
          <w:szCs w:val="32"/>
        </w:rPr>
        <w:t xml:space="preserve">. </w:t>
      </w:r>
      <w:r w:rsidRPr="00502B05">
        <w:rPr>
          <w:rFonts w:ascii="TH SarabunPSK" w:eastAsia="Angsana New" w:hAnsi="TH SarabunPSK" w:cs="TH SarabunPSK"/>
          <w:sz w:val="32"/>
          <w:szCs w:val="32"/>
        </w:rPr>
        <w:t>Mandison</w:t>
      </w:r>
      <w:r w:rsidR="000B744B" w:rsidRPr="00502B05">
        <w:rPr>
          <w:rFonts w:ascii="TH SarabunPSK" w:eastAsia="Angsana New" w:hAnsi="TH SarabunPSK" w:cs="TH SarabunPSK"/>
          <w:sz w:val="32"/>
          <w:szCs w:val="32"/>
        </w:rPr>
        <w:t>:  University of Wiscosin.</w:t>
      </w:r>
    </w:p>
    <w:p w:rsidR="00803616" w:rsidRPr="00502B05" w:rsidRDefault="00803616" w:rsidP="00803616">
      <w:pPr>
        <w:pStyle w:val="af9"/>
        <w:ind w:left="709" w:right="-51" w:hanging="709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Kramer, P.J.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1980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Drought stress and the origin of adaptation</w:t>
      </w:r>
      <w:r w:rsidRPr="00502B05">
        <w:rPr>
          <w:rFonts w:ascii="TH SarabunPSK" w:hAnsi="TH SarabunPSK" w:cs="TH SarabunPSK"/>
          <w:sz w:val="32"/>
          <w:szCs w:val="32"/>
        </w:rPr>
        <w:t xml:space="preserve">. pp 11.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In </w:t>
      </w:r>
      <w:r w:rsidRPr="00502B05">
        <w:rPr>
          <w:rFonts w:ascii="TH SarabunPSK" w:hAnsi="TH SarabunPSK" w:cs="TH SarabunPSK"/>
          <w:sz w:val="32"/>
          <w:szCs w:val="32"/>
        </w:rPr>
        <w:t>N.C. Turner and P.J. Kramer (ed) Adaptation of plant to water and high temperature stress. John Wiley and Sons</w:t>
      </w:r>
      <w:r w:rsidR="0038677A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USA.</w:t>
      </w:r>
    </w:p>
    <w:p w:rsidR="00803616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lastRenderedPageBreak/>
        <w:t xml:space="preserve">Ndjiondjop, M.N., K. Futakulchi, F. Cisse, H. Baimey and R. Bocco.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2012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>. Field evaluation of rice genotypes from the two cultivated species 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L. and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</w:t>
      </w:r>
      <w:r w:rsidR="00E91DAD" w:rsidRPr="00502B0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glaberrima</w:t>
      </w:r>
      <w:r w:rsidR="00E91DAD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Steud.) and their interspecifcics for tolerance to drought.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Crop Science</w:t>
      </w:r>
      <w:r w:rsidR="00E91DAD" w:rsidRPr="00502B05">
        <w:rPr>
          <w:rFonts w:ascii="TH SarabunPSK" w:hAnsi="TH SarabunPSK" w:cs="TH SarabunPSK"/>
          <w:i/>
          <w:iCs/>
          <w:sz w:val="32"/>
          <w:szCs w:val="32"/>
        </w:rPr>
        <w:t>, 52</w:t>
      </w:r>
      <w:r w:rsidR="00E91DAD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524-538.</w:t>
      </w:r>
    </w:p>
    <w:p w:rsidR="003A1EE6" w:rsidRPr="0031455D" w:rsidRDefault="003A1EE6" w:rsidP="003A1EE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31455D">
        <w:rPr>
          <w:rFonts w:ascii="TH SarabunPSK" w:hAnsi="TH SarabunPSK" w:cs="TH SarabunPSK"/>
          <w:sz w:val="32"/>
          <w:szCs w:val="32"/>
        </w:rPr>
        <w:t xml:space="preserve">Nautiyal, P.C., R.C.. Nageswara Rao and Y.C. Joshi. </w:t>
      </w:r>
      <w:r w:rsidR="0031455D" w:rsidRPr="0031455D">
        <w:rPr>
          <w:rFonts w:ascii="TH SarabunPSK" w:hAnsi="TH SarabunPSK" w:cs="TH SarabunPSK"/>
          <w:sz w:val="32"/>
          <w:szCs w:val="32"/>
        </w:rPr>
        <w:t>(</w:t>
      </w:r>
      <w:r w:rsidRPr="0031455D">
        <w:rPr>
          <w:rFonts w:ascii="TH SarabunPSK" w:hAnsi="TH SarabunPSK" w:cs="TH SarabunPSK"/>
          <w:sz w:val="32"/>
          <w:szCs w:val="32"/>
        </w:rPr>
        <w:t>2002</w:t>
      </w:r>
      <w:r w:rsidR="0031455D" w:rsidRPr="0031455D">
        <w:rPr>
          <w:rFonts w:ascii="TH SarabunPSK" w:hAnsi="TH SarabunPSK" w:cs="TH SarabunPSK"/>
          <w:sz w:val="32"/>
          <w:szCs w:val="32"/>
        </w:rPr>
        <w:t>)</w:t>
      </w:r>
      <w:r w:rsidRPr="0031455D">
        <w:rPr>
          <w:rFonts w:ascii="TH SarabunPSK" w:hAnsi="TH SarabunPSK" w:cs="TH SarabunPSK"/>
          <w:sz w:val="32"/>
          <w:szCs w:val="32"/>
        </w:rPr>
        <w:t xml:space="preserve">. Moisture-dificit-induced change in leaf water content leaf carbon exchange rate and biomass production in groundnut cultivars differing in specific leaf area. </w:t>
      </w:r>
      <w:r w:rsidRPr="0031455D">
        <w:rPr>
          <w:rFonts w:ascii="TH SarabunPSK" w:hAnsi="TH SarabunPSK" w:cs="TH SarabunPSK"/>
          <w:i/>
          <w:iCs/>
          <w:sz w:val="32"/>
          <w:szCs w:val="32"/>
        </w:rPr>
        <w:t>Field Crops Research</w:t>
      </w:r>
      <w:r w:rsidR="0031455D" w:rsidRPr="0031455D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31455D">
        <w:rPr>
          <w:rFonts w:ascii="TH SarabunPSK" w:hAnsi="TH SarabunPSK" w:cs="TH SarabunPSK"/>
          <w:i/>
          <w:iCs/>
          <w:sz w:val="32"/>
          <w:szCs w:val="32"/>
        </w:rPr>
        <w:t xml:space="preserve"> 74</w:t>
      </w:r>
      <w:r w:rsidR="0031455D" w:rsidRPr="0031455D">
        <w:rPr>
          <w:rFonts w:ascii="TH SarabunPSK" w:hAnsi="TH SarabunPSK" w:cs="TH SarabunPSK"/>
          <w:sz w:val="32"/>
          <w:szCs w:val="32"/>
        </w:rPr>
        <w:t>,</w:t>
      </w:r>
      <w:r w:rsidRPr="0031455D">
        <w:rPr>
          <w:rFonts w:ascii="TH SarabunPSK" w:hAnsi="TH SarabunPSK" w:cs="TH SarabunPSK"/>
          <w:sz w:val="32"/>
          <w:szCs w:val="32"/>
        </w:rPr>
        <w:t xml:space="preserve"> 67-79.</w:t>
      </w:r>
    </w:p>
    <w:p w:rsidR="003A1EE6" w:rsidRPr="0031455D" w:rsidRDefault="003A1EE6" w:rsidP="003A1EE6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31455D">
        <w:rPr>
          <w:rFonts w:ascii="TH SarabunPSK" w:hAnsi="TH SarabunPSK" w:cs="TH SarabunPSK"/>
          <w:sz w:val="32"/>
          <w:szCs w:val="32"/>
        </w:rPr>
        <w:t>Mitchell, J.H., D. Siamhan, M.H. Wamala, J.B. Risimeri, E. Chinyamakobvo, S.A. Henderson and Fukai. 1998. The use of seedling leaf death score for evaluation of drought resistance of rice</w:t>
      </w:r>
      <w:r w:rsidR="0031455D" w:rsidRPr="0031455D">
        <w:rPr>
          <w:rFonts w:ascii="TH SarabunPSK" w:hAnsi="TH SarabunPSK" w:cs="TH SarabunPSK"/>
          <w:sz w:val="32"/>
          <w:szCs w:val="32"/>
        </w:rPr>
        <w:t xml:space="preserve">. </w:t>
      </w:r>
      <w:r w:rsidR="0031455D" w:rsidRPr="0031455D">
        <w:rPr>
          <w:rFonts w:ascii="TH SarabunPSK" w:hAnsi="TH SarabunPSK" w:cs="TH SarabunPSK"/>
          <w:i/>
          <w:iCs/>
          <w:sz w:val="32"/>
          <w:szCs w:val="32"/>
        </w:rPr>
        <w:t>Field Crops Reseach, 55</w:t>
      </w:r>
      <w:r w:rsidR="0031455D" w:rsidRPr="0031455D">
        <w:rPr>
          <w:rFonts w:ascii="TH SarabunPSK" w:hAnsi="TH SarabunPSK" w:cs="TH SarabunPSK"/>
          <w:sz w:val="32"/>
          <w:szCs w:val="32"/>
        </w:rPr>
        <w:t>,</w:t>
      </w:r>
      <w:r w:rsidRPr="0031455D">
        <w:rPr>
          <w:rFonts w:ascii="TH SarabunPSK" w:hAnsi="TH SarabunPSK" w:cs="TH SarabunPSK"/>
          <w:sz w:val="32"/>
          <w:szCs w:val="32"/>
        </w:rPr>
        <w:t xml:space="preserve"> 129-139.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Pantuwan, G., S. Fukai, M. Cooper, S. Rajatasereekul, J.C.O. Toole and J. Basnayake.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2004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>. Yield responses of rice 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L.) genotypes to water deficit in rainfed lowlands 4. Vegetative stage screening in dry season.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Field Crop Research</w:t>
      </w:r>
      <w:r w:rsidR="00194A9B" w:rsidRPr="00502B05">
        <w:rPr>
          <w:rFonts w:ascii="TH SarabunPSK" w:hAnsi="TH SarabunPSK" w:cs="TH SarabunPSK"/>
          <w:i/>
          <w:iCs/>
          <w:sz w:val="32"/>
          <w:szCs w:val="32"/>
        </w:rPr>
        <w:t>, 89</w:t>
      </w:r>
      <w:r w:rsidR="00194A9B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281-297.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Pantuwan, G., S. Fukai, M. Cooper, S. Rajatasereekul, J.C.O. Toole and J. Basnayake.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2000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Yield responses of rice (Oryza sativa L.) genotypes to water deficit in rainfed lowlands</w:t>
      </w:r>
      <w:r w:rsidR="00904901" w:rsidRPr="00502B05">
        <w:rPr>
          <w:rFonts w:ascii="TH SarabunPSK" w:hAnsi="TH SarabunPSK" w:cs="TH SarabunPSK"/>
          <w:sz w:val="32"/>
          <w:szCs w:val="32"/>
        </w:rPr>
        <w:t>. Doctor Thesis,</w:t>
      </w:r>
      <w:r w:rsidRPr="00502B05">
        <w:rPr>
          <w:rFonts w:ascii="TH SarabunPSK" w:hAnsi="TH SarabunPSK" w:cs="TH SarabunPSK"/>
          <w:sz w:val="32"/>
          <w:szCs w:val="32"/>
        </w:rPr>
        <w:t xml:space="preserve"> School of land and food Scienc</w:t>
      </w:r>
      <w:r w:rsidR="00904901" w:rsidRPr="00502B05">
        <w:rPr>
          <w:rFonts w:ascii="TH SarabunPSK" w:hAnsi="TH SarabunPSK" w:cs="TH SarabunPSK"/>
          <w:sz w:val="32"/>
          <w:szCs w:val="32"/>
        </w:rPr>
        <w:t>e, The University of Queensland.</w:t>
      </w:r>
      <w:r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904901" w:rsidRPr="00502B05">
        <w:rPr>
          <w:rFonts w:ascii="TH SarabunPSK" w:hAnsi="TH SarabunPSK" w:cs="TH SarabunPSK"/>
          <w:sz w:val="32"/>
          <w:szCs w:val="32"/>
        </w:rPr>
        <w:t>Australia</w:t>
      </w:r>
      <w:r w:rsidR="00A561E1" w:rsidRPr="00502B05">
        <w:rPr>
          <w:rFonts w:ascii="TH SarabunPSK" w:hAnsi="TH SarabunPSK" w:cs="TH SarabunPSK"/>
          <w:sz w:val="32"/>
          <w:szCs w:val="32"/>
        </w:rPr>
        <w:t>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Turner, N.C. </w:t>
      </w:r>
      <w:r w:rsidR="00194A9B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1986</w:t>
      </w:r>
      <w:r w:rsidR="00194A9B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 xml:space="preserve">. Adaptation to water deficit: A changing perspective. </w:t>
      </w:r>
      <w:r w:rsidRPr="00502B05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Australian Journal 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Plant Physiology</w:t>
      </w:r>
      <w:r w:rsidR="00194A9B" w:rsidRPr="00502B05">
        <w:rPr>
          <w:rFonts w:ascii="TH SarabunPSK" w:hAnsi="TH SarabunPSK" w:cs="TH SarabunPSK"/>
          <w:i/>
          <w:iCs/>
          <w:sz w:val="32"/>
          <w:szCs w:val="32"/>
        </w:rPr>
        <w:t>,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13</w:t>
      </w:r>
      <w:r w:rsidR="00194A9B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175</w:t>
      </w:r>
      <w:r w:rsidRPr="00502B05">
        <w:rPr>
          <w:rFonts w:ascii="TH SarabunPSK" w:hAnsi="TH SarabunPSK" w:cs="TH SarabunPSK"/>
          <w:sz w:val="32"/>
          <w:szCs w:val="32"/>
          <w:lang w:val="en-GB"/>
        </w:rPr>
        <w:t>–</w:t>
      </w:r>
      <w:r w:rsidRPr="00502B05">
        <w:rPr>
          <w:rFonts w:ascii="TH SarabunPSK" w:hAnsi="TH SarabunPSK" w:cs="TH SarabunPSK"/>
          <w:sz w:val="32"/>
          <w:szCs w:val="32"/>
        </w:rPr>
        <w:t>190.</w:t>
      </w:r>
    </w:p>
    <w:p w:rsidR="00803616" w:rsidRPr="00502B05" w:rsidRDefault="00803616" w:rsidP="00803616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</w:rPr>
        <w:t xml:space="preserve">Vinothai, S. and C.R. Ananda Kumar. </w:t>
      </w:r>
      <w:r w:rsidR="00DE5FD1"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sz w:val="32"/>
          <w:szCs w:val="32"/>
        </w:rPr>
        <w:t>2008</w:t>
      </w:r>
      <w:r w:rsidR="00DE5FD1" w:rsidRPr="00502B05">
        <w:rPr>
          <w:rFonts w:ascii="TH SarabunPSK" w:hAnsi="TH SarabunPSK" w:cs="TH SarabunPSK"/>
          <w:sz w:val="32"/>
          <w:szCs w:val="32"/>
        </w:rPr>
        <w:t>)</w:t>
      </w:r>
      <w:r w:rsidRPr="00502B05">
        <w:rPr>
          <w:rFonts w:ascii="TH SarabunPSK" w:hAnsi="TH SarabunPSK" w:cs="TH SarabunPSK"/>
          <w:sz w:val="32"/>
          <w:szCs w:val="32"/>
        </w:rPr>
        <w:t>. Selection indices for simultaneous improvement of yield and drought tolerance in rice cultivars.</w:t>
      </w:r>
      <w:r w:rsidR="00DE5FD1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DE5FD1" w:rsidRPr="00502B05">
        <w:rPr>
          <w:rFonts w:ascii="TH SarabunPSK" w:hAnsi="TH SarabunPSK" w:cs="TH SarabunPSK"/>
          <w:i/>
          <w:iCs/>
          <w:sz w:val="32"/>
          <w:szCs w:val="32"/>
        </w:rPr>
        <w:t>Madras Agriculture Journal, 95</w:t>
      </w:r>
      <w:r w:rsidR="00DE5FD1" w:rsidRPr="00502B05">
        <w:rPr>
          <w:rFonts w:ascii="TH SarabunPSK" w:hAnsi="TH SarabunPSK" w:cs="TH SarabunPSK"/>
          <w:sz w:val="32"/>
          <w:szCs w:val="32"/>
        </w:rPr>
        <w:t>,</w:t>
      </w:r>
      <w:r w:rsidRPr="00502B05">
        <w:rPr>
          <w:rFonts w:ascii="TH SarabunPSK" w:hAnsi="TH SarabunPSK" w:cs="TH SarabunPSK"/>
          <w:sz w:val="32"/>
          <w:szCs w:val="32"/>
        </w:rPr>
        <w:t xml:space="preserve"> 283-294.</w:t>
      </w:r>
    </w:p>
    <w:p w:rsidR="00803616" w:rsidRPr="00502B05" w:rsidRDefault="00803616" w:rsidP="00C4672A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7F1B8F" w:rsidRPr="00502B05" w:rsidRDefault="007F1B8F" w:rsidP="007F1B8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p w:rsidR="00235536" w:rsidRPr="00502B05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502B05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A64C6D" w:rsidRDefault="00A64C6D" w:rsidP="00235536">
      <w:pPr>
        <w:rPr>
          <w:rFonts w:ascii="TH SarabunPSK" w:hAnsi="TH SarabunPSK" w:cs="TH SarabunPSK"/>
          <w:sz w:val="32"/>
          <w:szCs w:val="32"/>
        </w:rPr>
      </w:pPr>
    </w:p>
    <w:p w:rsidR="00A64C6D" w:rsidRDefault="00A64C6D" w:rsidP="00235536">
      <w:pPr>
        <w:rPr>
          <w:rFonts w:ascii="TH SarabunPSK" w:hAnsi="TH SarabunPSK" w:cs="TH SarabunPSK"/>
          <w:sz w:val="32"/>
          <w:szCs w:val="32"/>
        </w:rPr>
      </w:pPr>
    </w:p>
    <w:p w:rsidR="00A64C6D" w:rsidRPr="00502B05" w:rsidRDefault="00A64C6D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502B05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502B05" w:rsidRDefault="00061712" w:rsidP="00235536">
      <w:pPr>
        <w:rPr>
          <w:rFonts w:ascii="TH SarabunPSK" w:hAnsi="TH SarabunPSK" w:cs="TH SarabunPSK"/>
          <w:sz w:val="32"/>
          <w:szCs w:val="32"/>
        </w:rPr>
      </w:pPr>
      <w:r w:rsidRPr="00061712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1" type="#_x0000_t202" style="position:absolute;margin-left:381.95pt;margin-top:-67.8pt;width:63.6pt;height:55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" fillcolor="white [3212]" stroked="f">
            <v:textbox style="mso-next-textbox:#_x0000_s1031">
              <w:txbxContent>
                <w:p w:rsidR="00C113FC" w:rsidRDefault="00C113FC" w:rsidP="00235536"/>
              </w:txbxContent>
            </v:textbox>
          </v:shape>
        </w:pict>
      </w:r>
    </w:p>
    <w:p w:rsidR="00235536" w:rsidRPr="00502B05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172376" w:rsidRPr="00502B05" w:rsidRDefault="0017237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2376" w:rsidRPr="00502B05" w:rsidRDefault="00061712" w:rsidP="0023553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217" type="#_x0000_t202" style="position:absolute;left:0;text-align:left;margin-left:381pt;margin-top:-66pt;width:57.75pt;height:51.75pt;z-index:251790336" stroked="f">
            <v:textbox>
              <w:txbxContent>
                <w:p w:rsidR="0088601A" w:rsidRDefault="0088601A"/>
              </w:txbxContent>
            </v:textbox>
          </v:shape>
        </w:pict>
      </w:r>
    </w:p>
    <w:p w:rsidR="00172376" w:rsidRPr="00502B05" w:rsidRDefault="0017237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2376" w:rsidRPr="00502B05" w:rsidRDefault="0017237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2376" w:rsidRDefault="0017237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Pr="00502B05" w:rsidRDefault="00060633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02C04" w:rsidRPr="00502B05" w:rsidRDefault="00061712" w:rsidP="0023553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208" type="#_x0000_t202" style="position:absolute;left:0;text-align:left;margin-left:362.25pt;margin-top:-308.5pt;width:89.25pt;height:69.75pt;z-index:251784192" stroked="f">
            <v:textbox>
              <w:txbxContent>
                <w:p w:rsidR="00C113FC" w:rsidRDefault="00C113FC" w:rsidP="00C16533"/>
              </w:txbxContent>
            </v:textbox>
          </v:shape>
        </w:pict>
      </w:r>
    </w:p>
    <w:p w:rsidR="00F45AA5" w:rsidRPr="00502B05" w:rsidRDefault="00F45AA5" w:rsidP="00F45AA5">
      <w:pPr>
        <w:pStyle w:val="a6"/>
        <w:rPr>
          <w:rFonts w:ascii="TH SarabunPSK" w:hAnsi="TH SarabunPSK" w:cs="TH SarabunPSK"/>
        </w:rPr>
      </w:pPr>
      <w:r w:rsidRPr="00502B05">
        <w:rPr>
          <w:rFonts w:ascii="TH SarabunPSK" w:hAnsi="TH SarabunPSK" w:cs="TH SarabunPSK"/>
          <w:cs/>
        </w:rPr>
        <w:t>ภาคผนวก</w:t>
      </w:r>
    </w:p>
    <w:p w:rsidR="00F45AA5" w:rsidRPr="00502B0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001B" w:rsidRPr="00502B05" w:rsidRDefault="00F8001B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504784" w:rsidRPr="00502B05" w:rsidRDefault="00504784" w:rsidP="004D5B4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504784" w:rsidRPr="00502B05" w:rsidRDefault="00504784" w:rsidP="004D5B4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Pr="00502B0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154BDB" w:rsidRPr="00502B05" w:rsidRDefault="00154BDB" w:rsidP="00060633">
      <w:pPr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1712" w:rsidP="00F45AA5">
      <w:pPr>
        <w:jc w:val="center"/>
        <w:rPr>
          <w:rFonts w:ascii="TH SarabunPSK" w:hAnsi="TH SarabunPSK" w:cs="TH SarabunPSK"/>
          <w:sz w:val="32"/>
          <w:szCs w:val="32"/>
        </w:rPr>
      </w:pPr>
      <w:r w:rsidRPr="00061712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07" type="#_x0000_t202" style="position:absolute;left:0;text-align:left;margin-left:392.7pt;margin-top:-76.1pt;width:63.6pt;height:55.1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" fillcolor="white [3212]" stroked="f">
            <v:textbox style="mso-next-textbox:#_x0000_s1107">
              <w:txbxContent>
                <w:p w:rsidR="00C113FC" w:rsidRDefault="00C113FC" w:rsidP="00686FB7"/>
              </w:txbxContent>
            </v:textbox>
          </v:shape>
        </w:pict>
      </w: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Pr="00502B05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061712" w:rsidP="00F45AA5">
      <w:pPr>
        <w:jc w:val="center"/>
        <w:rPr>
          <w:rFonts w:ascii="TH SarabunPSK" w:hAnsi="TH SarabunPSK" w:cs="TH SarabunPSK"/>
          <w:sz w:val="32"/>
          <w:szCs w:val="32"/>
        </w:rPr>
      </w:pPr>
      <w:r w:rsidRPr="0006171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97" type="#_x0000_t202" style="position:absolute;left:0;text-align:left;margin-left:377.9pt;margin-top:-67.5pt;width:63.6pt;height:52.7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ImZDtM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C113FC" w:rsidRDefault="00C113FC" w:rsidP="00BF265F"/>
              </w:txbxContent>
            </v:textbox>
          </v:shape>
        </w:pict>
      </w: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0633" w:rsidRPr="00502B05" w:rsidRDefault="00060633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265F" w:rsidRPr="00502B05" w:rsidRDefault="00BF265F" w:rsidP="00BF265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2B05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430155" w:rsidRPr="00502B05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:rsidR="00BF265F" w:rsidRPr="00502B05" w:rsidRDefault="00BF265F" w:rsidP="00BF265F"/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502B05">
        <w:rPr>
          <w:rFonts w:ascii="TH SarabunPSK" w:eastAsia="Times New Roman" w:hAnsi="TH SarabunPSK" w:cs="TH SarabunPSK" w:hint="cs"/>
          <w:b/>
          <w:bCs/>
          <w:cs/>
        </w:rPr>
        <w:t>ภาพประกอบภาคผนวก</w:t>
      </w:r>
    </w:p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B3FE2" w:rsidRPr="00502B05" w:rsidRDefault="00FB3FE2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4BDB" w:rsidRPr="00502B05" w:rsidRDefault="00154BDB" w:rsidP="00FB3F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502B05">
        <w:rPr>
          <w:rFonts w:asciiTheme="majorBidi" w:hAnsiTheme="majorBidi"/>
          <w:noProof/>
          <w:sz w:val="32"/>
          <w:szCs w:val="32"/>
        </w:rPr>
        <w:lastRenderedPageBreak/>
        <w:drawing>
          <wp:inline distT="0" distB="0" distL="0" distR="0">
            <wp:extent cx="5291455" cy="2976157"/>
            <wp:effectExtent l="19050" t="0" r="4445" b="0"/>
            <wp:docPr id="13" name="Picture 1" descr="E:\รูป22\20150607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22\20150607_154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FB3FE2" w:rsidP="00FB3FE2">
      <w:pPr>
        <w:tabs>
          <w:tab w:val="left" w:pos="4820"/>
          <w:tab w:val="left" w:pos="4962"/>
        </w:tabs>
        <w:ind w:left="2436" w:hanging="2436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4BDB"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154BDB"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วางผังการทดลอง </w:t>
      </w:r>
      <w:r w:rsidR="00E01C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02B05">
        <w:rPr>
          <w:rFonts w:ascii="TH SarabunPSK" w:hAnsi="TH SarabunPSK" w:cs="TH SarabunPSK"/>
          <w:sz w:val="32"/>
          <w:szCs w:val="32"/>
          <w:cs/>
        </w:rPr>
        <w:t>เตรียมดิน</w:t>
      </w:r>
      <w:r w:rsidR="00E01C6C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ปลูกข้าวแต่ละสายพันธุ์</w:t>
      </w: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91455" cy="2976157"/>
            <wp:effectExtent l="19050" t="0" r="4445" b="0"/>
            <wp:docPr id="76" name="Picture 12" descr="E:\รูป23\20150718_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รูป23\20150718_144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560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ระยะข้าวแตกกอเริ่มงดให้น้ำ</w:t>
      </w:r>
      <w:r w:rsidR="00E01C6C">
        <w:rPr>
          <w:rFonts w:ascii="TH SarabunPSK" w:hAnsi="TH SarabunPSK" w:cs="TH SarabunPSK" w:hint="cs"/>
          <w:sz w:val="32"/>
          <w:szCs w:val="32"/>
          <w:cs/>
        </w:rPr>
        <w:t>เพื่อจำลองสภาพแล้งต้นฤดูปลูก</w:t>
      </w: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91455" cy="2976157"/>
            <wp:effectExtent l="19050" t="0" r="4445" b="0"/>
            <wp:docPr id="68" name="Picture 4" descr="E:\รูป23\20150718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23\20150718_175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ข้าวที่ได้รับน้ำปกติ และ</w:t>
      </w:r>
      <w:r w:rsidR="00E01C6C">
        <w:rPr>
          <w:rFonts w:ascii="TH SarabunPSK" w:hAnsi="TH SarabunPSK" w:cs="TH SarabunPSK" w:hint="cs"/>
          <w:sz w:val="32"/>
          <w:szCs w:val="32"/>
          <w:cs/>
        </w:rPr>
        <w:t>ข้าวที่กระทบ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แล้งในช่วงต้นฤดูปลูก</w:t>
      </w:r>
    </w:p>
    <w:p w:rsidR="00FB3FE2" w:rsidRPr="00502B05" w:rsidRDefault="00FB3FE2" w:rsidP="00FB3FE2">
      <w:pPr>
        <w:tabs>
          <w:tab w:val="left" w:pos="1985"/>
          <w:tab w:val="left" w:pos="4820"/>
          <w:tab w:val="left" w:pos="4962"/>
        </w:tabs>
        <w:ind w:left="1560" w:hanging="1560"/>
        <w:rPr>
          <w:rFonts w:asciiTheme="majorBidi" w:hAnsiTheme="majorBidi" w:cstheme="majorBidi"/>
          <w:sz w:val="32"/>
          <w:szCs w:val="32"/>
        </w:rPr>
      </w:pPr>
    </w:p>
    <w:p w:rsidR="00FB3FE2" w:rsidRPr="00502B05" w:rsidRDefault="00FB3FE2" w:rsidP="00FB3FE2">
      <w:pPr>
        <w:tabs>
          <w:tab w:val="left" w:pos="1985"/>
          <w:tab w:val="left" w:pos="4820"/>
          <w:tab w:val="left" w:pos="4962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91455" cy="2976157"/>
            <wp:effectExtent l="19050" t="0" r="4445" b="0"/>
            <wp:docPr id="14" name="Picture 6" descr="E:\รูป23\20150724_1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ูป23\20150724_140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ข้าวขาดน้ำช่วงต้นฤดูปลูกแสดงอาการ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ม้วนใบและอาการใบตาย</w:t>
      </w: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91455" cy="2976157"/>
            <wp:effectExtent l="19050" t="0" r="4445" b="0"/>
            <wp:docPr id="15" name="Picture 8" descr="E:\รูป23\20150724_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23\20150724_140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สภาพข้าวที่กระทบแล้งในช่วงต้นฤดูปลูก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แสดงอาการใบตาย</w:t>
      </w:r>
    </w:p>
    <w:p w:rsidR="00FB3FE2" w:rsidRPr="00502B05" w:rsidRDefault="00FB3FE2" w:rsidP="00FB3FE2">
      <w:pPr>
        <w:tabs>
          <w:tab w:val="left" w:pos="1985"/>
          <w:tab w:val="left" w:pos="4820"/>
          <w:tab w:val="left" w:pos="4962"/>
        </w:tabs>
        <w:ind w:left="1560" w:hanging="1560"/>
        <w:rPr>
          <w:rFonts w:asciiTheme="majorBidi" w:hAnsiTheme="majorBidi" w:cstheme="majorBidi"/>
          <w:sz w:val="32"/>
          <w:szCs w:val="32"/>
          <w:cs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91455" cy="2976157"/>
            <wp:effectExtent l="19050" t="0" r="4445" b="0"/>
            <wp:docPr id="16" name="Picture 7" descr="E:\รูป23\20150724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23\20150724_140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สภาพข้าวที่ได้รับน้ำปกติ</w:t>
      </w:r>
    </w:p>
    <w:p w:rsidR="00FB3FE2" w:rsidRPr="00502B05" w:rsidRDefault="00FB3FE2" w:rsidP="00FB3FE2">
      <w:pPr>
        <w:ind w:left="1440" w:firstLine="720"/>
        <w:rPr>
          <w:rFonts w:asciiTheme="majorBidi" w:hAnsiTheme="majorBidi" w:cstheme="majorBidi"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91455" cy="2976157"/>
            <wp:effectExtent l="19050" t="0" r="4445" b="0"/>
            <wp:docPr id="17" name="Picture 9" descr="E:\รูป24\20150808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24\20150808_103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18"/>
          <w:szCs w:val="18"/>
        </w:rPr>
      </w:pPr>
      <w:r w:rsidRPr="00502B05">
        <w:rPr>
          <w:rFonts w:asciiTheme="majorBidi" w:hAnsiTheme="majorBidi" w:cstheme="majorBidi"/>
          <w:noProof/>
          <w:sz w:val="18"/>
          <w:szCs w:val="18"/>
        </w:rPr>
        <w:t xml:space="preserve">    </w:t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7</w:t>
      </w:r>
      <w:r w:rsidR="00FB3FE2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สภาพ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การฟื้นตัว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ของข้าว</w:t>
      </w:r>
      <w:r w:rsidR="00E01C6C">
        <w:rPr>
          <w:rFonts w:ascii="TH SarabunPSK" w:hAnsi="TH SarabunPSK" w:cs="TH SarabunPSK" w:hint="cs"/>
          <w:sz w:val="32"/>
          <w:szCs w:val="32"/>
          <w:cs/>
        </w:rPr>
        <w:t>ที่กระทบแล้งแล้ว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กลับมา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ให้น้ำ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ปกติ</w:t>
      </w:r>
    </w:p>
    <w:p w:rsidR="00FB3FE2" w:rsidRPr="00502B05" w:rsidRDefault="00FB3FE2" w:rsidP="00FB3FE2">
      <w:pPr>
        <w:tabs>
          <w:tab w:val="left" w:pos="1985"/>
          <w:tab w:val="left" w:pos="4820"/>
          <w:tab w:val="left" w:pos="4962"/>
        </w:tabs>
        <w:ind w:left="1560" w:hanging="1560"/>
        <w:rPr>
          <w:rFonts w:asciiTheme="majorBidi" w:hAnsiTheme="majorBidi" w:cstheme="majorBidi"/>
          <w:sz w:val="32"/>
          <w:szCs w:val="32"/>
          <w:cs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noProof/>
          <w:sz w:val="16"/>
          <w:szCs w:val="16"/>
        </w:rPr>
      </w:pPr>
      <w:r w:rsidRPr="00502B05">
        <w:rPr>
          <w:rFonts w:asciiTheme="majorBidi" w:hAnsiTheme="majorBidi" w:cstheme="majorBidi"/>
          <w:noProof/>
          <w:sz w:val="16"/>
          <w:szCs w:val="16"/>
        </w:rPr>
        <w:drawing>
          <wp:inline distT="0" distB="0" distL="0" distR="0">
            <wp:extent cx="5291455" cy="2976157"/>
            <wp:effectExtent l="19050" t="0" r="4445" b="0"/>
            <wp:docPr id="74" name="Picture 10" descr="E:\รูป24\20150924_15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รูป24\20150924_1524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tabs>
          <w:tab w:val="left" w:pos="1985"/>
          <w:tab w:val="left" w:pos="4820"/>
          <w:tab w:val="left" w:pos="4962"/>
        </w:tabs>
        <w:ind w:left="1560" w:hanging="1134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8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FE2" w:rsidRPr="00502B05">
        <w:rPr>
          <w:rFonts w:ascii="TH SarabunPSK" w:hAnsi="TH SarabunPSK" w:cs="TH SarabunPSK"/>
          <w:sz w:val="32"/>
          <w:szCs w:val="32"/>
          <w:cs/>
        </w:rPr>
        <w:t>ข้าวช่วงระยะออกดอกสร้างรวงและเมล็ด</w:t>
      </w:r>
    </w:p>
    <w:p w:rsidR="00FB3FE2" w:rsidRPr="00502B05" w:rsidRDefault="00FB3FE2" w:rsidP="00FB3F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3FE2" w:rsidRPr="00502B05" w:rsidRDefault="00FB3FE2" w:rsidP="00FB3FE2">
      <w:pPr>
        <w:jc w:val="center"/>
        <w:rPr>
          <w:rFonts w:asciiTheme="majorBidi" w:hAnsiTheme="majorBidi" w:cstheme="majorBidi"/>
          <w:sz w:val="32"/>
          <w:szCs w:val="32"/>
        </w:rPr>
      </w:pPr>
      <w:r w:rsidRPr="00502B05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91455" cy="3968462"/>
            <wp:effectExtent l="19050" t="0" r="4445" b="0"/>
            <wp:docPr id="18" name="Picture 11" descr="E:\รูป28\20151030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รูป28\20151030_1026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2" w:rsidRPr="00502B05" w:rsidRDefault="00154BDB" w:rsidP="00FB3FE2">
      <w:pPr>
        <w:ind w:left="1701" w:hanging="1275"/>
        <w:rPr>
          <w:rFonts w:ascii="TH SarabunPSK" w:hAnsi="TH SarabunPSK" w:cs="TH SarabunPSK"/>
          <w:noProof/>
          <w:sz w:val="32"/>
          <w:szCs w:val="32"/>
        </w:rPr>
      </w:pPr>
      <w:r w:rsidRPr="00502B0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02B0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B3FE2" w:rsidRPr="00502B05">
        <w:rPr>
          <w:rFonts w:ascii="TH SarabunPSK" w:hAnsi="TH SarabunPSK" w:cs="TH SarabunPSK"/>
          <w:b/>
          <w:bCs/>
          <w:sz w:val="32"/>
          <w:szCs w:val="32"/>
        </w:rPr>
        <w:t>9</w:t>
      </w:r>
      <w:r w:rsidR="00FB3FE2" w:rsidRPr="00502B05">
        <w:rPr>
          <w:rFonts w:ascii="TH SarabunPSK" w:hAnsi="TH SarabunPSK" w:cs="TH SarabunPSK"/>
          <w:sz w:val="32"/>
          <w:szCs w:val="32"/>
        </w:rPr>
        <w:t xml:space="preserve"> </w:t>
      </w:r>
      <w:r w:rsidR="00FB3FE2" w:rsidRPr="00502B05">
        <w:rPr>
          <w:rFonts w:ascii="TH SarabunPSK" w:hAnsi="TH SarabunPSK" w:cs="TH SarabunPSK" w:hint="cs"/>
          <w:sz w:val="32"/>
          <w:szCs w:val="32"/>
          <w:cs/>
        </w:rPr>
        <w:t>ระยะข้าวสุกแก่พร้อมที่จะทำการเก็บเกี่ยว</w:t>
      </w:r>
    </w:p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BF265F" w:rsidRPr="00502B05" w:rsidRDefault="00BF265F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00746" w:rsidRPr="00502B05" w:rsidRDefault="00F00746" w:rsidP="00BF265F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2C7E24" w:rsidRPr="00502B05" w:rsidRDefault="002C7E24" w:rsidP="00BD4482">
      <w:pPr>
        <w:rPr>
          <w:rFonts w:ascii="TH SarabunPSK" w:hAnsi="TH SarabunPSK" w:cs="TH SarabunPSK"/>
          <w:sz w:val="32"/>
          <w:szCs w:val="32"/>
        </w:rPr>
      </w:pPr>
    </w:p>
    <w:p w:rsidR="00E27BE4" w:rsidRPr="00502B05" w:rsidRDefault="00061712" w:rsidP="00E27BE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210" type="#_x0000_t202" style="position:absolute;left:0;text-align:left;margin-left:367.2pt;margin-top:-66.7pt;width:78.9pt;height:47pt;z-index:251785216" stroked="f">
            <v:textbox>
              <w:txbxContent>
                <w:p w:rsidR="00C113FC" w:rsidRDefault="00C113FC"/>
              </w:txbxContent>
            </v:textbox>
          </v:shape>
        </w:pict>
      </w:r>
      <w:r w:rsidR="00E27BE4" w:rsidRPr="00502B05">
        <w:rPr>
          <w:rFonts w:ascii="TH SarabunPSK" w:hAnsi="TH SarabunPSK" w:cs="TH SarabunPSK"/>
          <w:b/>
          <w:bCs/>
          <w:sz w:val="36"/>
          <w:szCs w:val="36"/>
          <w:cs/>
        </w:rPr>
        <w:t>ประวัติ</w:t>
      </w:r>
      <w:r w:rsidR="00E27BE4" w:rsidRPr="00502B05">
        <w:rPr>
          <w:rFonts w:ascii="TH SarabunPSK" w:hAnsi="TH SarabunPSK" w:cs="TH SarabunPSK" w:hint="cs"/>
          <w:b/>
          <w:bCs/>
          <w:sz w:val="36"/>
          <w:szCs w:val="36"/>
          <w:cs/>
        </w:rPr>
        <w:t>ผู้วิจัย</w:t>
      </w:r>
    </w:p>
    <w:p w:rsidR="00E27BE4" w:rsidRPr="00502B05" w:rsidRDefault="00E27BE4" w:rsidP="00E27B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E509E" w:rsidRPr="00502B05" w:rsidRDefault="005E509E" w:rsidP="005E509E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ชื่อ</w:t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  <w:cs/>
        </w:rPr>
        <w:t>นาย</w:t>
      </w:r>
      <w:r w:rsidRPr="00502B05">
        <w:rPr>
          <w:rFonts w:ascii="TH SarabunPSK" w:hAnsi="TH SarabunPSK" w:cs="TH SarabunPSK"/>
          <w:sz w:val="24"/>
          <w:szCs w:val="32"/>
          <w:cs/>
        </w:rPr>
        <w:t>วิทวัส วงมะลัย</w:t>
      </w:r>
    </w:p>
    <w:p w:rsidR="005E509E" w:rsidRPr="00502B05" w:rsidRDefault="005E509E" w:rsidP="005E509E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วันเกิด</w:t>
      </w:r>
      <w:r w:rsidRPr="00502B05">
        <w:rPr>
          <w:rFonts w:ascii="TH SarabunPSK" w:hAnsi="TH SarabunPSK" w:cs="TH SarabunPSK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</w:rPr>
        <w:tab/>
      </w:r>
      <w:r w:rsidRPr="00502B05">
        <w:rPr>
          <w:rFonts w:ascii="TH SarabunPSK" w:hAnsi="TH SarabunPSK" w:cs="TH SarabunPSK"/>
          <w:sz w:val="32"/>
          <w:szCs w:val="32"/>
        </w:rPr>
        <w:tab/>
        <w:t xml:space="preserve">30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502B05">
        <w:rPr>
          <w:rFonts w:ascii="TH SarabunPSK" w:hAnsi="TH SarabunPSK" w:cs="TH SarabunPSK"/>
          <w:sz w:val="32"/>
          <w:szCs w:val="32"/>
        </w:rPr>
        <w:t>2536</w:t>
      </w:r>
    </w:p>
    <w:p w:rsidR="005E509E" w:rsidRPr="00502B05" w:rsidRDefault="005E509E" w:rsidP="005E509E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สถานที่เกิด</w:t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</w:rPr>
        <w:t>201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/</w:t>
      </w:r>
      <w:r w:rsidRPr="00502B05">
        <w:rPr>
          <w:rFonts w:ascii="TH SarabunPSK" w:hAnsi="TH SarabunPSK" w:cs="TH SarabunPSK"/>
          <w:sz w:val="32"/>
          <w:szCs w:val="32"/>
        </w:rPr>
        <w:t xml:space="preserve">17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ตำบลกมลาไสย อำเภอกมลาไสย จังหวัดกาฬสินธุ์ </w:t>
      </w:r>
      <w:r w:rsidRPr="00502B05">
        <w:rPr>
          <w:rFonts w:ascii="TH SarabunPSK" w:hAnsi="TH SarabunPSK" w:cs="TH SarabunPSK"/>
          <w:sz w:val="32"/>
          <w:szCs w:val="32"/>
        </w:rPr>
        <w:t>46130</w:t>
      </w:r>
    </w:p>
    <w:p w:rsidR="005E509E" w:rsidRPr="00502B05" w:rsidRDefault="005E509E" w:rsidP="005E509E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ที่อยู่ปัจจุบัน</w:t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 w:hint="cs"/>
          <w:sz w:val="32"/>
          <w:szCs w:val="32"/>
          <w:cs/>
        </w:rPr>
        <w:tab/>
      </w:r>
      <w:r w:rsidRPr="00502B05">
        <w:rPr>
          <w:rFonts w:ascii="TH SarabunPSK" w:hAnsi="TH SarabunPSK" w:cs="TH SarabunPSK"/>
          <w:sz w:val="32"/>
          <w:szCs w:val="32"/>
        </w:rPr>
        <w:t>201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/</w:t>
      </w:r>
      <w:r w:rsidRPr="00502B05">
        <w:rPr>
          <w:rFonts w:ascii="TH SarabunPSK" w:hAnsi="TH SarabunPSK" w:cs="TH SarabunPSK"/>
          <w:sz w:val="32"/>
          <w:szCs w:val="32"/>
        </w:rPr>
        <w:t xml:space="preserve">17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ตำบลกมลาไสย อำเภอกมลาไสย จังหวัดกาฬสินธุ์ </w:t>
      </w:r>
      <w:r w:rsidRPr="00502B05">
        <w:rPr>
          <w:rFonts w:ascii="TH SarabunPSK" w:hAnsi="TH SarabunPSK" w:cs="TH SarabunPSK"/>
          <w:sz w:val="32"/>
          <w:szCs w:val="32"/>
        </w:rPr>
        <w:t>46130</w:t>
      </w:r>
    </w:p>
    <w:p w:rsidR="005E509E" w:rsidRPr="00502B05" w:rsidRDefault="005E509E" w:rsidP="005E509E">
      <w:pPr>
        <w:pStyle w:val="ac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>ประวัติ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Pr="00502B05">
        <w:rPr>
          <w:rFonts w:ascii="TH SarabunPSK" w:hAnsi="TH SarabunPSK" w:cs="TH SarabunPSK"/>
          <w:sz w:val="32"/>
          <w:szCs w:val="32"/>
        </w:rPr>
        <w:tab/>
      </w:r>
    </w:p>
    <w:p w:rsidR="005E509E" w:rsidRPr="00502B05" w:rsidRDefault="005E509E" w:rsidP="005E509E">
      <w:pPr>
        <w:pStyle w:val="ac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02B05">
        <w:rPr>
          <w:rFonts w:ascii="TH SarabunPSK" w:hAnsi="TH SarabunPSK" w:cs="TH SarabunPSK"/>
          <w:sz w:val="32"/>
          <w:szCs w:val="32"/>
        </w:rPr>
        <w:t xml:space="preserve">2546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>สำเร็จการศึกษาชั้นประถมศึกษาปีที่</w:t>
      </w:r>
      <w:r w:rsidRPr="00502B05">
        <w:rPr>
          <w:rFonts w:ascii="TH SarabunPSK" w:hAnsi="TH SarabunPSK" w:cs="TH SarabunPSK"/>
          <w:sz w:val="32"/>
          <w:szCs w:val="32"/>
        </w:rPr>
        <w:t xml:space="preserve"> 6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โรงเรียนดอนยูงราชประดิษวิทยาคาร ตำบลกมลาไสย อำเภอกมลาไสย จังหวัดกาฬสินธุ์ </w:t>
      </w:r>
    </w:p>
    <w:p w:rsidR="005E509E" w:rsidRPr="00502B05" w:rsidRDefault="005E509E" w:rsidP="005E509E">
      <w:pPr>
        <w:pStyle w:val="ac"/>
        <w:ind w:left="212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02B05">
        <w:rPr>
          <w:rFonts w:ascii="TH SarabunPSK" w:hAnsi="TH SarabunPSK" w:cs="TH SarabunPSK"/>
          <w:sz w:val="32"/>
          <w:szCs w:val="32"/>
        </w:rPr>
        <w:t xml:space="preserve">2552 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สำเร็จการศึกษาชั้นมัธยมศึกษาปีที่ </w:t>
      </w:r>
      <w:r w:rsidRPr="00502B05">
        <w:rPr>
          <w:rFonts w:ascii="TH SarabunPSK" w:hAnsi="TH SarabunPSK" w:cs="TH SarabunPSK"/>
          <w:sz w:val="32"/>
          <w:szCs w:val="32"/>
        </w:rPr>
        <w:t>6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โรงเรียนกมลาไสย </w:t>
      </w:r>
      <w:r w:rsidRPr="00502B05">
        <w:rPr>
          <w:rFonts w:ascii="TH SarabunPSK" w:hAnsi="TH SarabunPSK" w:cs="TH SarabunPSK"/>
          <w:sz w:val="32"/>
          <w:szCs w:val="32"/>
          <w:cs/>
        </w:rPr>
        <w:br/>
      </w:r>
      <w:r w:rsidRPr="00502B05">
        <w:rPr>
          <w:rFonts w:ascii="TH SarabunPSK" w:hAnsi="TH SarabunPSK" w:cs="TH SarabunPSK" w:hint="cs"/>
          <w:sz w:val="32"/>
          <w:szCs w:val="32"/>
          <w:cs/>
        </w:rPr>
        <w:t>อำเภอกมลาไสย จังหวัดกาฬสินธุ์</w:t>
      </w: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p w:rsidR="00994374" w:rsidRPr="00502B05" w:rsidRDefault="00994374" w:rsidP="00BD4482">
      <w:pPr>
        <w:rPr>
          <w:rFonts w:ascii="TH SarabunPSK" w:hAnsi="TH SarabunPSK" w:cs="TH SarabunPSK"/>
          <w:sz w:val="32"/>
          <w:szCs w:val="32"/>
        </w:rPr>
      </w:pPr>
    </w:p>
    <w:sectPr w:rsidR="00994374" w:rsidRPr="00502B05" w:rsidSect="00F27ECE">
      <w:type w:val="continuous"/>
      <w:pgSz w:w="11907" w:h="16839" w:code="9"/>
      <w:pgMar w:top="2160" w:right="1440" w:bottom="1440" w:left="216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680" w:rsidRDefault="00C24680" w:rsidP="00177120">
      <w:r>
        <w:separator/>
      </w:r>
    </w:p>
  </w:endnote>
  <w:endnote w:type="continuationSeparator" w:id="1">
    <w:p w:rsidR="00C24680" w:rsidRDefault="00C24680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680" w:rsidRDefault="00C24680" w:rsidP="00177120">
      <w:r>
        <w:separator/>
      </w:r>
    </w:p>
  </w:footnote>
  <w:footnote w:type="continuationSeparator" w:id="1">
    <w:p w:rsidR="00C24680" w:rsidRDefault="00C24680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Pr="00252DC1" w:rsidRDefault="00C113FC">
    <w:pPr>
      <w:pStyle w:val="a8"/>
      <w:jc w:val="right"/>
      <w:rPr>
        <w:rFonts w:ascii="TH SarabunPSK" w:hAnsi="TH SarabunPSK" w:cs="TH SarabunPSK"/>
        <w:sz w:val="32"/>
        <w:szCs w:val="32"/>
      </w:rPr>
    </w:pPr>
  </w:p>
  <w:sdt>
    <w:sdtPr>
      <w:rPr>
        <w:rFonts w:ascii="TH SarabunPSK" w:hAnsi="TH SarabunPSK" w:cs="TH SarabunPSK"/>
        <w:sz w:val="32"/>
        <w:szCs w:val="32"/>
      </w:rPr>
      <w:id w:val="-16979219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113FC" w:rsidRPr="00252DC1" w:rsidRDefault="00C113FC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C113FC" w:rsidRPr="00252DC1" w:rsidRDefault="0006171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252DC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113FC" w:rsidRPr="00252DC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52DC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113FC">
          <w:rPr>
            <w:rFonts w:ascii="TH SarabunPSK" w:hAnsi="TH SarabunPSK" w:cs="TH SarabunPSK"/>
            <w:noProof/>
            <w:sz w:val="32"/>
            <w:szCs w:val="32"/>
            <w:cs/>
          </w:rPr>
          <w:t>ข</w:t>
        </w:r>
        <w:r w:rsidRPr="00252DC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C113FC" w:rsidRPr="00252DC1" w:rsidRDefault="00C113FC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Default="00C113F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Pr="00877092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C113FC" w:rsidRPr="00877092" w:rsidRDefault="0006171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209682642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7709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113FC" w:rsidRPr="0087709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7709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D1FAB">
          <w:rPr>
            <w:rFonts w:ascii="TH SarabunPSK" w:hAnsi="TH SarabunPSK" w:cs="TH SarabunPSK"/>
            <w:noProof/>
            <w:sz w:val="32"/>
            <w:szCs w:val="32"/>
            <w:cs/>
          </w:rPr>
          <w:t>ง</w:t>
        </w:r>
        <w:r w:rsidRPr="0087709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:rsidR="00C113FC" w:rsidRPr="00877092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Pr="00530882" w:rsidRDefault="00C113FC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Default="00C113FC">
    <w:pPr>
      <w:pStyle w:val="a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sz w:val="32"/>
        <w:szCs w:val="32"/>
      </w:rPr>
      <w:id w:val="-9125495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C113FC" w:rsidRPr="00B9251E" w:rsidRDefault="00C113FC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C113FC" w:rsidRPr="00B9251E" w:rsidRDefault="00061712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B9251E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113FC" w:rsidRPr="00B9251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9251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D1FAB">
          <w:rPr>
            <w:rFonts w:ascii="TH SarabunPSK" w:hAnsi="TH SarabunPSK" w:cs="TH SarabunPSK"/>
            <w:noProof/>
            <w:sz w:val="32"/>
            <w:szCs w:val="32"/>
          </w:rPr>
          <w:t>22</w:t>
        </w:r>
        <w:r w:rsidRPr="00B9251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C113FC" w:rsidRPr="00B9251E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FC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C113FC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C113FC" w:rsidRPr="00530882" w:rsidRDefault="00C113F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612"/>
    <w:multiLevelType w:val="hybridMultilevel"/>
    <w:tmpl w:val="64D24140"/>
    <w:lvl w:ilvl="0" w:tplc="C0C4AD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7716AC"/>
    <w:multiLevelType w:val="multilevel"/>
    <w:tmpl w:val="00F8688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8"/>
        </w:tabs>
        <w:ind w:left="1838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2">
    <w:nsid w:val="0EB55A66"/>
    <w:multiLevelType w:val="hybridMultilevel"/>
    <w:tmpl w:val="258A8636"/>
    <w:lvl w:ilvl="0" w:tplc="292616C6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14ED3"/>
    <w:multiLevelType w:val="multilevel"/>
    <w:tmpl w:val="33A467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8" w:hanging="1800"/>
      </w:pPr>
      <w:rPr>
        <w:rFonts w:hint="default"/>
      </w:rPr>
    </w:lvl>
  </w:abstractNum>
  <w:abstractNum w:abstractNumId="4">
    <w:nsid w:val="127017B5"/>
    <w:multiLevelType w:val="multilevel"/>
    <w:tmpl w:val="5A26C3E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18" w:hanging="1800"/>
      </w:pPr>
      <w:rPr>
        <w:rFonts w:hint="default"/>
      </w:rPr>
    </w:lvl>
  </w:abstractNum>
  <w:abstractNum w:abstractNumId="5">
    <w:nsid w:val="15A33D75"/>
    <w:multiLevelType w:val="hybridMultilevel"/>
    <w:tmpl w:val="640A48F4"/>
    <w:lvl w:ilvl="0" w:tplc="ECA2A6E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7">
    <w:nsid w:val="27C45605"/>
    <w:multiLevelType w:val="hybridMultilevel"/>
    <w:tmpl w:val="7A6026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575D5"/>
    <w:multiLevelType w:val="hybridMultilevel"/>
    <w:tmpl w:val="EF529CF0"/>
    <w:lvl w:ilvl="0" w:tplc="A7A0386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DF24D6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7B4D28"/>
    <w:multiLevelType w:val="hybridMultilevel"/>
    <w:tmpl w:val="F6F4B692"/>
    <w:lvl w:ilvl="0" w:tplc="C6A09C92">
      <w:start w:val="18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F7C39C6"/>
    <w:multiLevelType w:val="multilevel"/>
    <w:tmpl w:val="00F8688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8"/>
        </w:tabs>
        <w:ind w:left="1838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13">
    <w:nsid w:val="44985097"/>
    <w:multiLevelType w:val="hybridMultilevel"/>
    <w:tmpl w:val="C89CBDBC"/>
    <w:lvl w:ilvl="0" w:tplc="5D1A147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198E1A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044D3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9DA7BE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9664E7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6215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5EE34B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2B8801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DA1CC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482F76EE"/>
    <w:multiLevelType w:val="hybridMultilevel"/>
    <w:tmpl w:val="B8A402D4"/>
    <w:lvl w:ilvl="0" w:tplc="D6EA460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48A538EE"/>
    <w:multiLevelType w:val="hybridMultilevel"/>
    <w:tmpl w:val="46C4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E1A09"/>
    <w:multiLevelType w:val="hybridMultilevel"/>
    <w:tmpl w:val="E54E8E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846B47"/>
    <w:multiLevelType w:val="hybridMultilevel"/>
    <w:tmpl w:val="D3DA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F3297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52874FAF"/>
    <w:multiLevelType w:val="multilevel"/>
    <w:tmpl w:val="FAE82918"/>
    <w:lvl w:ilvl="0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58" w:hanging="420"/>
      </w:pPr>
      <w:rPr>
        <w:rFonts w:hint="default"/>
        <w:b w:val="0"/>
        <w:bCs w:val="0"/>
        <w:u w:val="none"/>
      </w:rPr>
    </w:lvl>
    <w:lvl w:ilvl="2">
      <w:start w:val="1"/>
      <w:numFmt w:val="decimal"/>
      <w:isLgl/>
      <w:lvlText w:val="%1.%2.%3"/>
      <w:lvlJc w:val="left"/>
      <w:pPr>
        <w:ind w:left="3403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4608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5453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6658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7503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708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553" w:hanging="1800"/>
      </w:pPr>
      <w:rPr>
        <w:rFonts w:hint="default"/>
        <w:u w:val="single"/>
      </w:rPr>
    </w:lvl>
  </w:abstractNum>
  <w:abstractNum w:abstractNumId="20">
    <w:nsid w:val="52D87135"/>
    <w:multiLevelType w:val="hybridMultilevel"/>
    <w:tmpl w:val="957A096E"/>
    <w:lvl w:ilvl="0" w:tplc="29420B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3B337F8"/>
    <w:multiLevelType w:val="hybridMultilevel"/>
    <w:tmpl w:val="EF529CF0"/>
    <w:lvl w:ilvl="0" w:tplc="A7A0386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>
    <w:nsid w:val="54022667"/>
    <w:multiLevelType w:val="hybridMultilevel"/>
    <w:tmpl w:val="16E002BC"/>
    <w:lvl w:ilvl="0" w:tplc="14988EB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E1153C"/>
    <w:multiLevelType w:val="hybridMultilevel"/>
    <w:tmpl w:val="B1A80C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D543119"/>
    <w:multiLevelType w:val="hybridMultilevel"/>
    <w:tmpl w:val="94EEFEF0"/>
    <w:lvl w:ilvl="0" w:tplc="0409000F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26E5E79"/>
    <w:multiLevelType w:val="hybridMultilevel"/>
    <w:tmpl w:val="20E416AC"/>
    <w:lvl w:ilvl="0" w:tplc="FDA43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BD6F2D"/>
    <w:multiLevelType w:val="hybridMultilevel"/>
    <w:tmpl w:val="A51A65A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1843A0"/>
    <w:multiLevelType w:val="hybridMultilevel"/>
    <w:tmpl w:val="6CA69DF0"/>
    <w:lvl w:ilvl="0" w:tplc="F5067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F30BC3"/>
    <w:multiLevelType w:val="multilevel"/>
    <w:tmpl w:val="E6B8C872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Calibri" w:hint="default"/>
      </w:rPr>
    </w:lvl>
  </w:abstractNum>
  <w:abstractNum w:abstractNumId="29">
    <w:nsid w:val="6C832472"/>
    <w:multiLevelType w:val="multilevel"/>
    <w:tmpl w:val="6C4CF8D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0">
    <w:nsid w:val="6DDB2FFE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>
    <w:nsid w:val="6EE33BCC"/>
    <w:multiLevelType w:val="hybridMultilevel"/>
    <w:tmpl w:val="896A169A"/>
    <w:lvl w:ilvl="0" w:tplc="DB18B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FF49C2"/>
    <w:multiLevelType w:val="multilevel"/>
    <w:tmpl w:val="DBE0C9FE"/>
    <w:lvl w:ilvl="0">
      <w:start w:val="5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ascii="TH SarabunPSK" w:hAnsi="TH SarabunPSK" w:cs="TH SarabunPSK" w:hint="default"/>
        <w:b w:val="0"/>
        <w:bCs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TH SarabunPSK" w:hAnsi="TH SarabunPSK" w:cs="TH SarabunPSK"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="TH SarabunPSK" w:hAnsi="TH SarabunPSK" w:cs="TH SarabunPSK" w:hint="default"/>
        <w:b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ascii="TH SarabunPSK" w:hAnsi="TH SarabunPSK" w:cs="TH SarabunPSK"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ascii="TH SarabunPSK" w:hAnsi="TH SarabunPSK" w:cs="TH SarabunPSK" w:hint="default"/>
        <w:b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ascii="TH SarabunPSK" w:hAnsi="TH SarabunPSK" w:cs="TH SarabunPSK" w:hint="default"/>
        <w:b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ascii="TH SarabunPSK" w:hAnsi="TH SarabunPSK" w:cs="TH SarabunPSK"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ascii="TH SarabunPSK" w:hAnsi="TH SarabunPSK" w:cs="TH SarabunPSK" w:hint="default"/>
        <w:b/>
      </w:rPr>
    </w:lvl>
  </w:abstractNum>
  <w:abstractNum w:abstractNumId="33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7F5E8A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5">
    <w:nsid w:val="72F855B5"/>
    <w:multiLevelType w:val="hybridMultilevel"/>
    <w:tmpl w:val="04FA2526"/>
    <w:lvl w:ilvl="0" w:tplc="58BA32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46755BE"/>
    <w:multiLevelType w:val="multilevel"/>
    <w:tmpl w:val="C19E6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b w:val="0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 w:val="0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 w:val="0"/>
        <w:sz w:val="32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b w:val="0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 w:val="0"/>
        <w:sz w:val="32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 w:val="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b w:val="0"/>
        <w:sz w:val="32"/>
      </w:rPr>
    </w:lvl>
  </w:abstractNum>
  <w:abstractNum w:abstractNumId="37">
    <w:nsid w:val="75D83FC6"/>
    <w:multiLevelType w:val="multilevel"/>
    <w:tmpl w:val="DA464312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2" w:hanging="1800"/>
      </w:pPr>
      <w:rPr>
        <w:rFonts w:hint="default"/>
      </w:rPr>
    </w:lvl>
  </w:abstractNum>
  <w:abstractNum w:abstractNumId="38">
    <w:nsid w:val="7A94650A"/>
    <w:multiLevelType w:val="hybridMultilevel"/>
    <w:tmpl w:val="B2DA0296"/>
    <w:lvl w:ilvl="0" w:tplc="762C1082">
      <w:start w:val="1"/>
      <w:numFmt w:val="bullet"/>
      <w:lvlText w:val="-"/>
      <w:lvlJc w:val="left"/>
      <w:pPr>
        <w:ind w:left="81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3"/>
  </w:num>
  <w:num w:numId="5">
    <w:abstractNumId w:val="25"/>
  </w:num>
  <w:num w:numId="6">
    <w:abstractNumId w:val="0"/>
  </w:num>
  <w:num w:numId="7">
    <w:abstractNumId w:val="22"/>
  </w:num>
  <w:num w:numId="8">
    <w:abstractNumId w:val="7"/>
  </w:num>
  <w:num w:numId="9">
    <w:abstractNumId w:val="21"/>
  </w:num>
  <w:num w:numId="10">
    <w:abstractNumId w:val="8"/>
  </w:num>
  <w:num w:numId="11">
    <w:abstractNumId w:val="17"/>
  </w:num>
  <w:num w:numId="12">
    <w:abstractNumId w:val="35"/>
  </w:num>
  <w:num w:numId="13">
    <w:abstractNumId w:val="30"/>
  </w:num>
  <w:num w:numId="14">
    <w:abstractNumId w:val="34"/>
  </w:num>
  <w:num w:numId="15">
    <w:abstractNumId w:val="18"/>
  </w:num>
  <w:num w:numId="16">
    <w:abstractNumId w:val="36"/>
  </w:num>
  <w:num w:numId="17">
    <w:abstractNumId w:val="27"/>
  </w:num>
  <w:num w:numId="18">
    <w:abstractNumId w:val="10"/>
  </w:num>
  <w:num w:numId="19">
    <w:abstractNumId w:val="37"/>
  </w:num>
  <w:num w:numId="20">
    <w:abstractNumId w:val="4"/>
  </w:num>
  <w:num w:numId="21">
    <w:abstractNumId w:val="14"/>
  </w:num>
  <w:num w:numId="22">
    <w:abstractNumId w:val="6"/>
  </w:num>
  <w:num w:numId="23">
    <w:abstractNumId w:val="32"/>
  </w:num>
  <w:num w:numId="24">
    <w:abstractNumId w:val="19"/>
  </w:num>
  <w:num w:numId="25">
    <w:abstractNumId w:val="15"/>
  </w:num>
  <w:num w:numId="26">
    <w:abstractNumId w:val="24"/>
  </w:num>
  <w:num w:numId="27">
    <w:abstractNumId w:val="20"/>
  </w:num>
  <w:num w:numId="28">
    <w:abstractNumId w:val="29"/>
  </w:num>
  <w:num w:numId="29">
    <w:abstractNumId w:val="31"/>
  </w:num>
  <w:num w:numId="30">
    <w:abstractNumId w:val="5"/>
  </w:num>
  <w:num w:numId="31">
    <w:abstractNumId w:val="11"/>
  </w:num>
  <w:num w:numId="32">
    <w:abstractNumId w:val="13"/>
  </w:num>
  <w:num w:numId="33">
    <w:abstractNumId w:val="23"/>
  </w:num>
  <w:num w:numId="34">
    <w:abstractNumId w:val="16"/>
  </w:num>
  <w:num w:numId="35">
    <w:abstractNumId w:val="26"/>
  </w:num>
  <w:num w:numId="36">
    <w:abstractNumId w:val="38"/>
  </w:num>
  <w:num w:numId="37">
    <w:abstractNumId w:val="2"/>
  </w:num>
  <w:num w:numId="38">
    <w:abstractNumId w:val="33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40"/>
  <w:displayHorizontalDrawingGridEvery w:val="2"/>
  <w:characterSpacingControl w:val="doNotCompress"/>
  <w:hdrShapeDefaults>
    <o:shapedefaults v:ext="edit" spidmax="18637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43AC5"/>
    <w:rsid w:val="000004AF"/>
    <w:rsid w:val="000056B7"/>
    <w:rsid w:val="00005835"/>
    <w:rsid w:val="000073ED"/>
    <w:rsid w:val="00012233"/>
    <w:rsid w:val="000124CC"/>
    <w:rsid w:val="000144C4"/>
    <w:rsid w:val="000159CD"/>
    <w:rsid w:val="00022D3F"/>
    <w:rsid w:val="00023567"/>
    <w:rsid w:val="00024B07"/>
    <w:rsid w:val="00027157"/>
    <w:rsid w:val="00031FDD"/>
    <w:rsid w:val="00032C4F"/>
    <w:rsid w:val="0003340D"/>
    <w:rsid w:val="00033A2B"/>
    <w:rsid w:val="00033E6C"/>
    <w:rsid w:val="00034297"/>
    <w:rsid w:val="0003558C"/>
    <w:rsid w:val="00036AB6"/>
    <w:rsid w:val="00036CB0"/>
    <w:rsid w:val="000429C6"/>
    <w:rsid w:val="00042E0D"/>
    <w:rsid w:val="000431CC"/>
    <w:rsid w:val="00043AC5"/>
    <w:rsid w:val="0004407B"/>
    <w:rsid w:val="000448E8"/>
    <w:rsid w:val="00046B17"/>
    <w:rsid w:val="00046C09"/>
    <w:rsid w:val="000479CA"/>
    <w:rsid w:val="00050552"/>
    <w:rsid w:val="00052B71"/>
    <w:rsid w:val="00052E6C"/>
    <w:rsid w:val="00056668"/>
    <w:rsid w:val="00056F8A"/>
    <w:rsid w:val="00060633"/>
    <w:rsid w:val="00061712"/>
    <w:rsid w:val="000619C7"/>
    <w:rsid w:val="000641D7"/>
    <w:rsid w:val="00067138"/>
    <w:rsid w:val="00067CFB"/>
    <w:rsid w:val="0007099C"/>
    <w:rsid w:val="00071790"/>
    <w:rsid w:val="000721A7"/>
    <w:rsid w:val="00072C18"/>
    <w:rsid w:val="00072EA6"/>
    <w:rsid w:val="00075D31"/>
    <w:rsid w:val="00077F90"/>
    <w:rsid w:val="0008266E"/>
    <w:rsid w:val="00083F26"/>
    <w:rsid w:val="00084650"/>
    <w:rsid w:val="00086110"/>
    <w:rsid w:val="000865C2"/>
    <w:rsid w:val="0009001A"/>
    <w:rsid w:val="00090488"/>
    <w:rsid w:val="00093B3D"/>
    <w:rsid w:val="00095272"/>
    <w:rsid w:val="00095E6C"/>
    <w:rsid w:val="000967A4"/>
    <w:rsid w:val="00097286"/>
    <w:rsid w:val="000A0FB3"/>
    <w:rsid w:val="000A1148"/>
    <w:rsid w:val="000A3812"/>
    <w:rsid w:val="000A3D70"/>
    <w:rsid w:val="000A4EF5"/>
    <w:rsid w:val="000A5817"/>
    <w:rsid w:val="000A5DE9"/>
    <w:rsid w:val="000A77F9"/>
    <w:rsid w:val="000B0441"/>
    <w:rsid w:val="000B22BB"/>
    <w:rsid w:val="000B3121"/>
    <w:rsid w:val="000B36C8"/>
    <w:rsid w:val="000B38BB"/>
    <w:rsid w:val="000B744B"/>
    <w:rsid w:val="000C313B"/>
    <w:rsid w:val="000C59E6"/>
    <w:rsid w:val="000C7571"/>
    <w:rsid w:val="000C7B60"/>
    <w:rsid w:val="000D3A05"/>
    <w:rsid w:val="000D47DD"/>
    <w:rsid w:val="000D4C53"/>
    <w:rsid w:val="000D5287"/>
    <w:rsid w:val="000D6682"/>
    <w:rsid w:val="000E0B58"/>
    <w:rsid w:val="000E1D4A"/>
    <w:rsid w:val="000E35FC"/>
    <w:rsid w:val="000E3D66"/>
    <w:rsid w:val="000E4DF0"/>
    <w:rsid w:val="000E59DF"/>
    <w:rsid w:val="000F0128"/>
    <w:rsid w:val="000F19B5"/>
    <w:rsid w:val="000F21D0"/>
    <w:rsid w:val="000F2B60"/>
    <w:rsid w:val="000F2F63"/>
    <w:rsid w:val="000F3175"/>
    <w:rsid w:val="000F47A1"/>
    <w:rsid w:val="00100AE8"/>
    <w:rsid w:val="0010307D"/>
    <w:rsid w:val="00103A68"/>
    <w:rsid w:val="00104A1E"/>
    <w:rsid w:val="001050CB"/>
    <w:rsid w:val="00105DBB"/>
    <w:rsid w:val="0010765F"/>
    <w:rsid w:val="00111713"/>
    <w:rsid w:val="00111850"/>
    <w:rsid w:val="00115E24"/>
    <w:rsid w:val="00121930"/>
    <w:rsid w:val="00122751"/>
    <w:rsid w:val="001238C4"/>
    <w:rsid w:val="00124824"/>
    <w:rsid w:val="00124B91"/>
    <w:rsid w:val="00125AD5"/>
    <w:rsid w:val="00125C0A"/>
    <w:rsid w:val="001307B4"/>
    <w:rsid w:val="00131F20"/>
    <w:rsid w:val="00134270"/>
    <w:rsid w:val="0014063C"/>
    <w:rsid w:val="0014216A"/>
    <w:rsid w:val="0014338E"/>
    <w:rsid w:val="00145832"/>
    <w:rsid w:val="001470D4"/>
    <w:rsid w:val="00152D2A"/>
    <w:rsid w:val="0015394A"/>
    <w:rsid w:val="0015408C"/>
    <w:rsid w:val="00154678"/>
    <w:rsid w:val="00154BDB"/>
    <w:rsid w:val="001550CC"/>
    <w:rsid w:val="00155DDE"/>
    <w:rsid w:val="0016002A"/>
    <w:rsid w:val="001617A3"/>
    <w:rsid w:val="001621EB"/>
    <w:rsid w:val="00162E04"/>
    <w:rsid w:val="00163C4E"/>
    <w:rsid w:val="0016484C"/>
    <w:rsid w:val="00164C9A"/>
    <w:rsid w:val="001673D5"/>
    <w:rsid w:val="00170B3A"/>
    <w:rsid w:val="00171226"/>
    <w:rsid w:val="00172376"/>
    <w:rsid w:val="00174739"/>
    <w:rsid w:val="00175D23"/>
    <w:rsid w:val="001763A7"/>
    <w:rsid w:val="00177120"/>
    <w:rsid w:val="00185813"/>
    <w:rsid w:val="00186A3B"/>
    <w:rsid w:val="00187787"/>
    <w:rsid w:val="00191622"/>
    <w:rsid w:val="00192571"/>
    <w:rsid w:val="0019435C"/>
    <w:rsid w:val="00194A9B"/>
    <w:rsid w:val="001956E8"/>
    <w:rsid w:val="00196B09"/>
    <w:rsid w:val="00197895"/>
    <w:rsid w:val="0019798D"/>
    <w:rsid w:val="00197C8A"/>
    <w:rsid w:val="001A0C69"/>
    <w:rsid w:val="001A19E2"/>
    <w:rsid w:val="001A428C"/>
    <w:rsid w:val="001A4655"/>
    <w:rsid w:val="001A4B37"/>
    <w:rsid w:val="001A4EE7"/>
    <w:rsid w:val="001B0D1E"/>
    <w:rsid w:val="001B20E6"/>
    <w:rsid w:val="001B2ED9"/>
    <w:rsid w:val="001B304B"/>
    <w:rsid w:val="001B5816"/>
    <w:rsid w:val="001B6EEC"/>
    <w:rsid w:val="001B7F49"/>
    <w:rsid w:val="001C03A7"/>
    <w:rsid w:val="001C68DD"/>
    <w:rsid w:val="001C6D0F"/>
    <w:rsid w:val="001D0E49"/>
    <w:rsid w:val="001D1CF1"/>
    <w:rsid w:val="001D406D"/>
    <w:rsid w:val="001D6C29"/>
    <w:rsid w:val="001D7661"/>
    <w:rsid w:val="001E0A18"/>
    <w:rsid w:val="001E270D"/>
    <w:rsid w:val="001E470E"/>
    <w:rsid w:val="001E57BA"/>
    <w:rsid w:val="001E768B"/>
    <w:rsid w:val="001F3D4D"/>
    <w:rsid w:val="001F4E54"/>
    <w:rsid w:val="001F5035"/>
    <w:rsid w:val="001F52C3"/>
    <w:rsid w:val="001F6AA9"/>
    <w:rsid w:val="00200A9D"/>
    <w:rsid w:val="00202F7A"/>
    <w:rsid w:val="00202FCF"/>
    <w:rsid w:val="00203420"/>
    <w:rsid w:val="00203F96"/>
    <w:rsid w:val="0020513A"/>
    <w:rsid w:val="00207CA5"/>
    <w:rsid w:val="00212348"/>
    <w:rsid w:val="00213B54"/>
    <w:rsid w:val="00221385"/>
    <w:rsid w:val="00222EBE"/>
    <w:rsid w:val="00224271"/>
    <w:rsid w:val="00224553"/>
    <w:rsid w:val="00227D0F"/>
    <w:rsid w:val="0023123F"/>
    <w:rsid w:val="00235536"/>
    <w:rsid w:val="00235B7E"/>
    <w:rsid w:val="002421E2"/>
    <w:rsid w:val="002424B4"/>
    <w:rsid w:val="0024407E"/>
    <w:rsid w:val="002476D3"/>
    <w:rsid w:val="0025249A"/>
    <w:rsid w:val="002527EA"/>
    <w:rsid w:val="00252DC1"/>
    <w:rsid w:val="00253DE0"/>
    <w:rsid w:val="0025410A"/>
    <w:rsid w:val="002544F2"/>
    <w:rsid w:val="0025522D"/>
    <w:rsid w:val="002578CE"/>
    <w:rsid w:val="00261137"/>
    <w:rsid w:val="00262549"/>
    <w:rsid w:val="002629A7"/>
    <w:rsid w:val="002633D9"/>
    <w:rsid w:val="0026419E"/>
    <w:rsid w:val="002660E3"/>
    <w:rsid w:val="00267D3F"/>
    <w:rsid w:val="00271EA0"/>
    <w:rsid w:val="00280FA9"/>
    <w:rsid w:val="00281B49"/>
    <w:rsid w:val="00282A7F"/>
    <w:rsid w:val="00283B34"/>
    <w:rsid w:val="00285BA9"/>
    <w:rsid w:val="00287162"/>
    <w:rsid w:val="00295CB4"/>
    <w:rsid w:val="002A44B0"/>
    <w:rsid w:val="002A657F"/>
    <w:rsid w:val="002B3EEA"/>
    <w:rsid w:val="002B6752"/>
    <w:rsid w:val="002C052A"/>
    <w:rsid w:val="002C2647"/>
    <w:rsid w:val="002C3DB6"/>
    <w:rsid w:val="002C7B0B"/>
    <w:rsid w:val="002C7C5A"/>
    <w:rsid w:val="002C7E24"/>
    <w:rsid w:val="002D0F8C"/>
    <w:rsid w:val="002D3CDB"/>
    <w:rsid w:val="002D66E7"/>
    <w:rsid w:val="002D6DD1"/>
    <w:rsid w:val="002D768C"/>
    <w:rsid w:val="002E1319"/>
    <w:rsid w:val="002E1776"/>
    <w:rsid w:val="002E3CB1"/>
    <w:rsid w:val="002E6B2A"/>
    <w:rsid w:val="002E6D9B"/>
    <w:rsid w:val="002E7FD2"/>
    <w:rsid w:val="002F25E8"/>
    <w:rsid w:val="002F5863"/>
    <w:rsid w:val="002F5F3A"/>
    <w:rsid w:val="002F6652"/>
    <w:rsid w:val="002F7088"/>
    <w:rsid w:val="002F79F6"/>
    <w:rsid w:val="002F7E7E"/>
    <w:rsid w:val="00301464"/>
    <w:rsid w:val="00304403"/>
    <w:rsid w:val="00304527"/>
    <w:rsid w:val="00304D52"/>
    <w:rsid w:val="003103EF"/>
    <w:rsid w:val="00310B0C"/>
    <w:rsid w:val="0031455D"/>
    <w:rsid w:val="0031491A"/>
    <w:rsid w:val="003149FC"/>
    <w:rsid w:val="00314B84"/>
    <w:rsid w:val="00315614"/>
    <w:rsid w:val="00322C21"/>
    <w:rsid w:val="003234C6"/>
    <w:rsid w:val="00323B68"/>
    <w:rsid w:val="00327390"/>
    <w:rsid w:val="00332C6A"/>
    <w:rsid w:val="00333A3F"/>
    <w:rsid w:val="00335D79"/>
    <w:rsid w:val="00337B8D"/>
    <w:rsid w:val="00342678"/>
    <w:rsid w:val="00343928"/>
    <w:rsid w:val="0034657D"/>
    <w:rsid w:val="00351122"/>
    <w:rsid w:val="003532DA"/>
    <w:rsid w:val="003542A7"/>
    <w:rsid w:val="0036086B"/>
    <w:rsid w:val="003638D0"/>
    <w:rsid w:val="003652D8"/>
    <w:rsid w:val="00365614"/>
    <w:rsid w:val="0037169C"/>
    <w:rsid w:val="00372FB2"/>
    <w:rsid w:val="00373325"/>
    <w:rsid w:val="00374EAC"/>
    <w:rsid w:val="00383B60"/>
    <w:rsid w:val="00386005"/>
    <w:rsid w:val="0038677A"/>
    <w:rsid w:val="00386B1F"/>
    <w:rsid w:val="003905FD"/>
    <w:rsid w:val="003908AE"/>
    <w:rsid w:val="00390B5C"/>
    <w:rsid w:val="003912AA"/>
    <w:rsid w:val="00391C61"/>
    <w:rsid w:val="0039304B"/>
    <w:rsid w:val="0039437C"/>
    <w:rsid w:val="0039580E"/>
    <w:rsid w:val="00396665"/>
    <w:rsid w:val="00397098"/>
    <w:rsid w:val="003A0107"/>
    <w:rsid w:val="003A1EE6"/>
    <w:rsid w:val="003A5298"/>
    <w:rsid w:val="003A5DF5"/>
    <w:rsid w:val="003A6050"/>
    <w:rsid w:val="003B2E7C"/>
    <w:rsid w:val="003B34DE"/>
    <w:rsid w:val="003B4110"/>
    <w:rsid w:val="003B42F8"/>
    <w:rsid w:val="003B519A"/>
    <w:rsid w:val="003B5AAF"/>
    <w:rsid w:val="003B5E5E"/>
    <w:rsid w:val="003C0164"/>
    <w:rsid w:val="003C0F40"/>
    <w:rsid w:val="003C2F6D"/>
    <w:rsid w:val="003C4981"/>
    <w:rsid w:val="003C4A67"/>
    <w:rsid w:val="003C5406"/>
    <w:rsid w:val="003D01D3"/>
    <w:rsid w:val="003D16D0"/>
    <w:rsid w:val="003D1D02"/>
    <w:rsid w:val="003D51CF"/>
    <w:rsid w:val="003D79D7"/>
    <w:rsid w:val="003E07B3"/>
    <w:rsid w:val="003E309A"/>
    <w:rsid w:val="003E5B5B"/>
    <w:rsid w:val="003E6703"/>
    <w:rsid w:val="003F3077"/>
    <w:rsid w:val="003F6F75"/>
    <w:rsid w:val="003F7E3C"/>
    <w:rsid w:val="004024B0"/>
    <w:rsid w:val="00405175"/>
    <w:rsid w:val="00405E55"/>
    <w:rsid w:val="0040624D"/>
    <w:rsid w:val="0040677C"/>
    <w:rsid w:val="00406B46"/>
    <w:rsid w:val="004109AC"/>
    <w:rsid w:val="00416550"/>
    <w:rsid w:val="004230B2"/>
    <w:rsid w:val="00426CEB"/>
    <w:rsid w:val="00430155"/>
    <w:rsid w:val="004307FE"/>
    <w:rsid w:val="00432C84"/>
    <w:rsid w:val="0043593D"/>
    <w:rsid w:val="00437A4A"/>
    <w:rsid w:val="0044140F"/>
    <w:rsid w:val="00441A54"/>
    <w:rsid w:val="00442C80"/>
    <w:rsid w:val="00444613"/>
    <w:rsid w:val="00445358"/>
    <w:rsid w:val="004465A1"/>
    <w:rsid w:val="00451B6A"/>
    <w:rsid w:val="00451E01"/>
    <w:rsid w:val="00455F01"/>
    <w:rsid w:val="00456FBC"/>
    <w:rsid w:val="0045779E"/>
    <w:rsid w:val="00460B13"/>
    <w:rsid w:val="00460B74"/>
    <w:rsid w:val="00460CBC"/>
    <w:rsid w:val="004612D6"/>
    <w:rsid w:val="00461A08"/>
    <w:rsid w:val="0046241A"/>
    <w:rsid w:val="004626FB"/>
    <w:rsid w:val="00462F34"/>
    <w:rsid w:val="004632BF"/>
    <w:rsid w:val="004642CD"/>
    <w:rsid w:val="0046487C"/>
    <w:rsid w:val="0047029F"/>
    <w:rsid w:val="004707DA"/>
    <w:rsid w:val="00471842"/>
    <w:rsid w:val="00472F61"/>
    <w:rsid w:val="00473E6F"/>
    <w:rsid w:val="0047469C"/>
    <w:rsid w:val="0047618C"/>
    <w:rsid w:val="00481679"/>
    <w:rsid w:val="004822FA"/>
    <w:rsid w:val="0048244D"/>
    <w:rsid w:val="004836DE"/>
    <w:rsid w:val="00486FCF"/>
    <w:rsid w:val="0049197C"/>
    <w:rsid w:val="00491E67"/>
    <w:rsid w:val="00492A30"/>
    <w:rsid w:val="00493173"/>
    <w:rsid w:val="00493F25"/>
    <w:rsid w:val="0049457A"/>
    <w:rsid w:val="00494920"/>
    <w:rsid w:val="0049606C"/>
    <w:rsid w:val="004967A7"/>
    <w:rsid w:val="004A0204"/>
    <w:rsid w:val="004A06F6"/>
    <w:rsid w:val="004A0D6D"/>
    <w:rsid w:val="004A1113"/>
    <w:rsid w:val="004A262D"/>
    <w:rsid w:val="004A3523"/>
    <w:rsid w:val="004A3D3F"/>
    <w:rsid w:val="004A70BC"/>
    <w:rsid w:val="004A7AB5"/>
    <w:rsid w:val="004B4836"/>
    <w:rsid w:val="004B4851"/>
    <w:rsid w:val="004B4C2F"/>
    <w:rsid w:val="004B52AE"/>
    <w:rsid w:val="004B6492"/>
    <w:rsid w:val="004B7C34"/>
    <w:rsid w:val="004C05C2"/>
    <w:rsid w:val="004C2F61"/>
    <w:rsid w:val="004C350C"/>
    <w:rsid w:val="004C7168"/>
    <w:rsid w:val="004D08A6"/>
    <w:rsid w:val="004D2548"/>
    <w:rsid w:val="004D2FE6"/>
    <w:rsid w:val="004D3250"/>
    <w:rsid w:val="004D331B"/>
    <w:rsid w:val="004D37BA"/>
    <w:rsid w:val="004D47D2"/>
    <w:rsid w:val="004D4A93"/>
    <w:rsid w:val="004D4B01"/>
    <w:rsid w:val="004D5B47"/>
    <w:rsid w:val="004D6148"/>
    <w:rsid w:val="004D6831"/>
    <w:rsid w:val="004D72D2"/>
    <w:rsid w:val="004E04FE"/>
    <w:rsid w:val="004E14ED"/>
    <w:rsid w:val="004E6240"/>
    <w:rsid w:val="004E6B1D"/>
    <w:rsid w:val="004E6EF9"/>
    <w:rsid w:val="004F0263"/>
    <w:rsid w:val="004F121F"/>
    <w:rsid w:val="004F2A09"/>
    <w:rsid w:val="004F3491"/>
    <w:rsid w:val="004F3543"/>
    <w:rsid w:val="004F4D0A"/>
    <w:rsid w:val="00501A62"/>
    <w:rsid w:val="00501ECF"/>
    <w:rsid w:val="00502B05"/>
    <w:rsid w:val="00502C04"/>
    <w:rsid w:val="005030F0"/>
    <w:rsid w:val="00504784"/>
    <w:rsid w:val="00507722"/>
    <w:rsid w:val="005116AF"/>
    <w:rsid w:val="00514D5F"/>
    <w:rsid w:val="005158E5"/>
    <w:rsid w:val="0051618B"/>
    <w:rsid w:val="005210DE"/>
    <w:rsid w:val="00521A03"/>
    <w:rsid w:val="00523C4B"/>
    <w:rsid w:val="00523E6F"/>
    <w:rsid w:val="00524974"/>
    <w:rsid w:val="005301E4"/>
    <w:rsid w:val="00530247"/>
    <w:rsid w:val="00530882"/>
    <w:rsid w:val="00537D42"/>
    <w:rsid w:val="0054054A"/>
    <w:rsid w:val="0054153E"/>
    <w:rsid w:val="00541841"/>
    <w:rsid w:val="005418EE"/>
    <w:rsid w:val="0054228E"/>
    <w:rsid w:val="00543517"/>
    <w:rsid w:val="00546F26"/>
    <w:rsid w:val="00547425"/>
    <w:rsid w:val="0054773C"/>
    <w:rsid w:val="00550109"/>
    <w:rsid w:val="0055054C"/>
    <w:rsid w:val="00550652"/>
    <w:rsid w:val="00551BF8"/>
    <w:rsid w:val="00551FE9"/>
    <w:rsid w:val="00552E35"/>
    <w:rsid w:val="00552F44"/>
    <w:rsid w:val="00554454"/>
    <w:rsid w:val="00556169"/>
    <w:rsid w:val="00563CEE"/>
    <w:rsid w:val="005672E2"/>
    <w:rsid w:val="00570A12"/>
    <w:rsid w:val="00576B4D"/>
    <w:rsid w:val="005774BF"/>
    <w:rsid w:val="00582C9A"/>
    <w:rsid w:val="00584334"/>
    <w:rsid w:val="0058619E"/>
    <w:rsid w:val="005907EE"/>
    <w:rsid w:val="00590DCA"/>
    <w:rsid w:val="00593D58"/>
    <w:rsid w:val="00595487"/>
    <w:rsid w:val="00597481"/>
    <w:rsid w:val="0059763A"/>
    <w:rsid w:val="005A1C49"/>
    <w:rsid w:val="005A23E3"/>
    <w:rsid w:val="005A3F45"/>
    <w:rsid w:val="005A6519"/>
    <w:rsid w:val="005A6EFE"/>
    <w:rsid w:val="005B07AE"/>
    <w:rsid w:val="005B256B"/>
    <w:rsid w:val="005B3F28"/>
    <w:rsid w:val="005B5303"/>
    <w:rsid w:val="005B64DF"/>
    <w:rsid w:val="005B7947"/>
    <w:rsid w:val="005C1B86"/>
    <w:rsid w:val="005C6E93"/>
    <w:rsid w:val="005D05ED"/>
    <w:rsid w:val="005D1679"/>
    <w:rsid w:val="005D2B89"/>
    <w:rsid w:val="005D37F4"/>
    <w:rsid w:val="005D412F"/>
    <w:rsid w:val="005D5BC2"/>
    <w:rsid w:val="005D728C"/>
    <w:rsid w:val="005E06B8"/>
    <w:rsid w:val="005E0D48"/>
    <w:rsid w:val="005E1638"/>
    <w:rsid w:val="005E3E2F"/>
    <w:rsid w:val="005E4DEB"/>
    <w:rsid w:val="005E4E94"/>
    <w:rsid w:val="005E509E"/>
    <w:rsid w:val="005E77D6"/>
    <w:rsid w:val="005F0427"/>
    <w:rsid w:val="005F14B6"/>
    <w:rsid w:val="005F504F"/>
    <w:rsid w:val="005F79EB"/>
    <w:rsid w:val="006001FB"/>
    <w:rsid w:val="00601018"/>
    <w:rsid w:val="0060114F"/>
    <w:rsid w:val="00605135"/>
    <w:rsid w:val="00605CA9"/>
    <w:rsid w:val="00606E64"/>
    <w:rsid w:val="00607E17"/>
    <w:rsid w:val="00610640"/>
    <w:rsid w:val="00610BCF"/>
    <w:rsid w:val="00613543"/>
    <w:rsid w:val="00614753"/>
    <w:rsid w:val="00615914"/>
    <w:rsid w:val="00617DE2"/>
    <w:rsid w:val="006210DF"/>
    <w:rsid w:val="00622278"/>
    <w:rsid w:val="00622A4B"/>
    <w:rsid w:val="00623C67"/>
    <w:rsid w:val="00624FDB"/>
    <w:rsid w:val="006304FD"/>
    <w:rsid w:val="006321B5"/>
    <w:rsid w:val="0063385D"/>
    <w:rsid w:val="0063395D"/>
    <w:rsid w:val="0064041E"/>
    <w:rsid w:val="006405BC"/>
    <w:rsid w:val="006422ED"/>
    <w:rsid w:val="00643144"/>
    <w:rsid w:val="00643709"/>
    <w:rsid w:val="00643FA0"/>
    <w:rsid w:val="00645BFA"/>
    <w:rsid w:val="00647B24"/>
    <w:rsid w:val="006519AA"/>
    <w:rsid w:val="006527A9"/>
    <w:rsid w:val="006539E1"/>
    <w:rsid w:val="006541CB"/>
    <w:rsid w:val="00654F9F"/>
    <w:rsid w:val="00655918"/>
    <w:rsid w:val="00656145"/>
    <w:rsid w:val="00657954"/>
    <w:rsid w:val="00660614"/>
    <w:rsid w:val="00661377"/>
    <w:rsid w:val="00662D10"/>
    <w:rsid w:val="00666207"/>
    <w:rsid w:val="00671786"/>
    <w:rsid w:val="00672CCC"/>
    <w:rsid w:val="00674241"/>
    <w:rsid w:val="00674C8F"/>
    <w:rsid w:val="006750CF"/>
    <w:rsid w:val="00675ED6"/>
    <w:rsid w:val="00675FAA"/>
    <w:rsid w:val="00676131"/>
    <w:rsid w:val="00676526"/>
    <w:rsid w:val="00676C7A"/>
    <w:rsid w:val="006775B1"/>
    <w:rsid w:val="00684427"/>
    <w:rsid w:val="00686232"/>
    <w:rsid w:val="00686FB7"/>
    <w:rsid w:val="00687ECD"/>
    <w:rsid w:val="00690E79"/>
    <w:rsid w:val="00691D4C"/>
    <w:rsid w:val="00693CB1"/>
    <w:rsid w:val="00693D86"/>
    <w:rsid w:val="00694C1C"/>
    <w:rsid w:val="00694DDC"/>
    <w:rsid w:val="0069594A"/>
    <w:rsid w:val="006A564F"/>
    <w:rsid w:val="006A6110"/>
    <w:rsid w:val="006A7507"/>
    <w:rsid w:val="006A7BFF"/>
    <w:rsid w:val="006B057A"/>
    <w:rsid w:val="006B2F73"/>
    <w:rsid w:val="006B69CC"/>
    <w:rsid w:val="006C4EEB"/>
    <w:rsid w:val="006C4F23"/>
    <w:rsid w:val="006C77B8"/>
    <w:rsid w:val="006C7BEE"/>
    <w:rsid w:val="006D2E96"/>
    <w:rsid w:val="006D5E7E"/>
    <w:rsid w:val="006E1E64"/>
    <w:rsid w:val="006E48E7"/>
    <w:rsid w:val="006E53D5"/>
    <w:rsid w:val="006F123D"/>
    <w:rsid w:val="006F3499"/>
    <w:rsid w:val="00700DA6"/>
    <w:rsid w:val="0070339F"/>
    <w:rsid w:val="00704ADC"/>
    <w:rsid w:val="007056C2"/>
    <w:rsid w:val="00705A3D"/>
    <w:rsid w:val="00706BD9"/>
    <w:rsid w:val="00710B35"/>
    <w:rsid w:val="00711833"/>
    <w:rsid w:val="007120AD"/>
    <w:rsid w:val="007129FB"/>
    <w:rsid w:val="007149BB"/>
    <w:rsid w:val="00714B71"/>
    <w:rsid w:val="00715AB9"/>
    <w:rsid w:val="0071601B"/>
    <w:rsid w:val="0071602E"/>
    <w:rsid w:val="00720840"/>
    <w:rsid w:val="00722867"/>
    <w:rsid w:val="007234A4"/>
    <w:rsid w:val="007238DE"/>
    <w:rsid w:val="00724562"/>
    <w:rsid w:val="00730A03"/>
    <w:rsid w:val="00731B78"/>
    <w:rsid w:val="0073452A"/>
    <w:rsid w:val="00737CF4"/>
    <w:rsid w:val="00740175"/>
    <w:rsid w:val="0074191B"/>
    <w:rsid w:val="007427CF"/>
    <w:rsid w:val="00743B1C"/>
    <w:rsid w:val="00745F33"/>
    <w:rsid w:val="007466A0"/>
    <w:rsid w:val="007467CE"/>
    <w:rsid w:val="00746A3C"/>
    <w:rsid w:val="00746FDF"/>
    <w:rsid w:val="00747BF1"/>
    <w:rsid w:val="00747D3F"/>
    <w:rsid w:val="00750326"/>
    <w:rsid w:val="00750BAF"/>
    <w:rsid w:val="0075121A"/>
    <w:rsid w:val="00753F79"/>
    <w:rsid w:val="0075427F"/>
    <w:rsid w:val="0075552C"/>
    <w:rsid w:val="00755BBF"/>
    <w:rsid w:val="007609E3"/>
    <w:rsid w:val="00760BA0"/>
    <w:rsid w:val="00762A08"/>
    <w:rsid w:val="00762DBB"/>
    <w:rsid w:val="0076388B"/>
    <w:rsid w:val="00764156"/>
    <w:rsid w:val="0076481A"/>
    <w:rsid w:val="00770277"/>
    <w:rsid w:val="007750F5"/>
    <w:rsid w:val="00777499"/>
    <w:rsid w:val="00777F43"/>
    <w:rsid w:val="00781739"/>
    <w:rsid w:val="00786C0A"/>
    <w:rsid w:val="00790889"/>
    <w:rsid w:val="00791E64"/>
    <w:rsid w:val="00793266"/>
    <w:rsid w:val="00793647"/>
    <w:rsid w:val="00793766"/>
    <w:rsid w:val="007947B7"/>
    <w:rsid w:val="00796AE1"/>
    <w:rsid w:val="007A2559"/>
    <w:rsid w:val="007A4331"/>
    <w:rsid w:val="007A6C2F"/>
    <w:rsid w:val="007A79F5"/>
    <w:rsid w:val="007B1754"/>
    <w:rsid w:val="007B18A9"/>
    <w:rsid w:val="007B1CAC"/>
    <w:rsid w:val="007B2564"/>
    <w:rsid w:val="007B3CC8"/>
    <w:rsid w:val="007B4951"/>
    <w:rsid w:val="007B5420"/>
    <w:rsid w:val="007B6A76"/>
    <w:rsid w:val="007B6F40"/>
    <w:rsid w:val="007B7E79"/>
    <w:rsid w:val="007C20B7"/>
    <w:rsid w:val="007C2770"/>
    <w:rsid w:val="007C2FE7"/>
    <w:rsid w:val="007C3EB3"/>
    <w:rsid w:val="007C6357"/>
    <w:rsid w:val="007C76DF"/>
    <w:rsid w:val="007D2257"/>
    <w:rsid w:val="007D2536"/>
    <w:rsid w:val="007D7000"/>
    <w:rsid w:val="007E38D1"/>
    <w:rsid w:val="007E48E4"/>
    <w:rsid w:val="007E5EAB"/>
    <w:rsid w:val="007E6C65"/>
    <w:rsid w:val="007E6D65"/>
    <w:rsid w:val="007E7940"/>
    <w:rsid w:val="007F1784"/>
    <w:rsid w:val="007F1B8F"/>
    <w:rsid w:val="007F21B2"/>
    <w:rsid w:val="007F3109"/>
    <w:rsid w:val="007F62CB"/>
    <w:rsid w:val="007F63ED"/>
    <w:rsid w:val="00802B01"/>
    <w:rsid w:val="00803616"/>
    <w:rsid w:val="00804A75"/>
    <w:rsid w:val="00805E9E"/>
    <w:rsid w:val="0080699D"/>
    <w:rsid w:val="00807643"/>
    <w:rsid w:val="00810551"/>
    <w:rsid w:val="00811E14"/>
    <w:rsid w:val="00812757"/>
    <w:rsid w:val="00812A60"/>
    <w:rsid w:val="00813C2A"/>
    <w:rsid w:val="00814301"/>
    <w:rsid w:val="008206EC"/>
    <w:rsid w:val="00820C6C"/>
    <w:rsid w:val="00821374"/>
    <w:rsid w:val="008216AF"/>
    <w:rsid w:val="008223D6"/>
    <w:rsid w:val="008253B9"/>
    <w:rsid w:val="008273AE"/>
    <w:rsid w:val="0083190B"/>
    <w:rsid w:val="008324A1"/>
    <w:rsid w:val="00832EFA"/>
    <w:rsid w:val="008331DC"/>
    <w:rsid w:val="008343F7"/>
    <w:rsid w:val="0083538E"/>
    <w:rsid w:val="00841682"/>
    <w:rsid w:val="008468C5"/>
    <w:rsid w:val="00850D79"/>
    <w:rsid w:val="00855E9C"/>
    <w:rsid w:val="00857B37"/>
    <w:rsid w:val="008607A1"/>
    <w:rsid w:val="00860A69"/>
    <w:rsid w:val="00860BB7"/>
    <w:rsid w:val="0086149D"/>
    <w:rsid w:val="00861FB9"/>
    <w:rsid w:val="00862D36"/>
    <w:rsid w:val="008643C7"/>
    <w:rsid w:val="00867D08"/>
    <w:rsid w:val="00872547"/>
    <w:rsid w:val="00873F8D"/>
    <w:rsid w:val="00877092"/>
    <w:rsid w:val="00881C5B"/>
    <w:rsid w:val="00882414"/>
    <w:rsid w:val="0088323E"/>
    <w:rsid w:val="00884651"/>
    <w:rsid w:val="00884E3A"/>
    <w:rsid w:val="00885CF3"/>
    <w:rsid w:val="0088601A"/>
    <w:rsid w:val="00886C02"/>
    <w:rsid w:val="00887648"/>
    <w:rsid w:val="00890134"/>
    <w:rsid w:val="00892023"/>
    <w:rsid w:val="008923BC"/>
    <w:rsid w:val="008929FE"/>
    <w:rsid w:val="00894330"/>
    <w:rsid w:val="00894706"/>
    <w:rsid w:val="00894FC8"/>
    <w:rsid w:val="00895AEE"/>
    <w:rsid w:val="00895AF5"/>
    <w:rsid w:val="008961F4"/>
    <w:rsid w:val="0089763C"/>
    <w:rsid w:val="00897D2C"/>
    <w:rsid w:val="008A1C50"/>
    <w:rsid w:val="008A3BA1"/>
    <w:rsid w:val="008A3D36"/>
    <w:rsid w:val="008A5344"/>
    <w:rsid w:val="008A7895"/>
    <w:rsid w:val="008A7D77"/>
    <w:rsid w:val="008B1DD6"/>
    <w:rsid w:val="008B4A1F"/>
    <w:rsid w:val="008B73EE"/>
    <w:rsid w:val="008C0164"/>
    <w:rsid w:val="008C0418"/>
    <w:rsid w:val="008C17BA"/>
    <w:rsid w:val="008D0831"/>
    <w:rsid w:val="008D50A5"/>
    <w:rsid w:val="008D564C"/>
    <w:rsid w:val="008E019B"/>
    <w:rsid w:val="008E0657"/>
    <w:rsid w:val="008E20BD"/>
    <w:rsid w:val="008E3D02"/>
    <w:rsid w:val="008E5E20"/>
    <w:rsid w:val="008E61D5"/>
    <w:rsid w:val="008E69D5"/>
    <w:rsid w:val="008F08EB"/>
    <w:rsid w:val="008F70AE"/>
    <w:rsid w:val="0090117B"/>
    <w:rsid w:val="009028D6"/>
    <w:rsid w:val="009032BA"/>
    <w:rsid w:val="00904901"/>
    <w:rsid w:val="0090784F"/>
    <w:rsid w:val="00907E94"/>
    <w:rsid w:val="00907F2A"/>
    <w:rsid w:val="009129DE"/>
    <w:rsid w:val="0091500B"/>
    <w:rsid w:val="00917054"/>
    <w:rsid w:val="00920F54"/>
    <w:rsid w:val="009237DD"/>
    <w:rsid w:val="00923F8A"/>
    <w:rsid w:val="00924436"/>
    <w:rsid w:val="00924563"/>
    <w:rsid w:val="00925057"/>
    <w:rsid w:val="00926512"/>
    <w:rsid w:val="00927197"/>
    <w:rsid w:val="0093106E"/>
    <w:rsid w:val="00932358"/>
    <w:rsid w:val="00932A47"/>
    <w:rsid w:val="00937839"/>
    <w:rsid w:val="0094007B"/>
    <w:rsid w:val="009418E8"/>
    <w:rsid w:val="00942270"/>
    <w:rsid w:val="00942696"/>
    <w:rsid w:val="00943753"/>
    <w:rsid w:val="0094575D"/>
    <w:rsid w:val="00945D97"/>
    <w:rsid w:val="009464CB"/>
    <w:rsid w:val="00946A4C"/>
    <w:rsid w:val="00946EE0"/>
    <w:rsid w:val="00952B20"/>
    <w:rsid w:val="00952E67"/>
    <w:rsid w:val="00960291"/>
    <w:rsid w:val="00961554"/>
    <w:rsid w:val="00961F05"/>
    <w:rsid w:val="00963DB4"/>
    <w:rsid w:val="0096428C"/>
    <w:rsid w:val="00965AD3"/>
    <w:rsid w:val="009663C0"/>
    <w:rsid w:val="009670CF"/>
    <w:rsid w:val="009708A1"/>
    <w:rsid w:val="0097433E"/>
    <w:rsid w:val="0097474B"/>
    <w:rsid w:val="00975231"/>
    <w:rsid w:val="00984068"/>
    <w:rsid w:val="00984539"/>
    <w:rsid w:val="0098781A"/>
    <w:rsid w:val="00994374"/>
    <w:rsid w:val="009A0908"/>
    <w:rsid w:val="009A17D6"/>
    <w:rsid w:val="009A2873"/>
    <w:rsid w:val="009A3DF0"/>
    <w:rsid w:val="009A5799"/>
    <w:rsid w:val="009A62DA"/>
    <w:rsid w:val="009A67C2"/>
    <w:rsid w:val="009A6DB3"/>
    <w:rsid w:val="009B284C"/>
    <w:rsid w:val="009B2D8A"/>
    <w:rsid w:val="009B2F1B"/>
    <w:rsid w:val="009B6B2B"/>
    <w:rsid w:val="009B6CDF"/>
    <w:rsid w:val="009B7ABC"/>
    <w:rsid w:val="009C1287"/>
    <w:rsid w:val="009C1374"/>
    <w:rsid w:val="009C4051"/>
    <w:rsid w:val="009C4E49"/>
    <w:rsid w:val="009C5388"/>
    <w:rsid w:val="009C5957"/>
    <w:rsid w:val="009C600C"/>
    <w:rsid w:val="009C62C8"/>
    <w:rsid w:val="009C73D4"/>
    <w:rsid w:val="009C7B5D"/>
    <w:rsid w:val="009D0CD4"/>
    <w:rsid w:val="009D2211"/>
    <w:rsid w:val="009D62B7"/>
    <w:rsid w:val="009D6EF4"/>
    <w:rsid w:val="009D7DBC"/>
    <w:rsid w:val="009D7E68"/>
    <w:rsid w:val="009E0A94"/>
    <w:rsid w:val="009E0CD4"/>
    <w:rsid w:val="009E1057"/>
    <w:rsid w:val="009E16D0"/>
    <w:rsid w:val="009E2C4A"/>
    <w:rsid w:val="009E2E48"/>
    <w:rsid w:val="009E419D"/>
    <w:rsid w:val="009E49BA"/>
    <w:rsid w:val="009E4C67"/>
    <w:rsid w:val="009E57BC"/>
    <w:rsid w:val="009E5DF8"/>
    <w:rsid w:val="009E6CE1"/>
    <w:rsid w:val="009E6F3A"/>
    <w:rsid w:val="009F1BA7"/>
    <w:rsid w:val="009F2DCF"/>
    <w:rsid w:val="009F380A"/>
    <w:rsid w:val="009F708A"/>
    <w:rsid w:val="009F7641"/>
    <w:rsid w:val="009F7ACF"/>
    <w:rsid w:val="00A00307"/>
    <w:rsid w:val="00A02467"/>
    <w:rsid w:val="00A0408B"/>
    <w:rsid w:val="00A05222"/>
    <w:rsid w:val="00A06207"/>
    <w:rsid w:val="00A06E9F"/>
    <w:rsid w:val="00A109BD"/>
    <w:rsid w:val="00A10FA7"/>
    <w:rsid w:val="00A12D35"/>
    <w:rsid w:val="00A1317B"/>
    <w:rsid w:val="00A13475"/>
    <w:rsid w:val="00A14154"/>
    <w:rsid w:val="00A14376"/>
    <w:rsid w:val="00A14714"/>
    <w:rsid w:val="00A14CB5"/>
    <w:rsid w:val="00A15F69"/>
    <w:rsid w:val="00A16ACB"/>
    <w:rsid w:val="00A226F3"/>
    <w:rsid w:val="00A24D39"/>
    <w:rsid w:val="00A32DC2"/>
    <w:rsid w:val="00A337C8"/>
    <w:rsid w:val="00A33E26"/>
    <w:rsid w:val="00A34554"/>
    <w:rsid w:val="00A34EB3"/>
    <w:rsid w:val="00A35DAE"/>
    <w:rsid w:val="00A3615F"/>
    <w:rsid w:val="00A3651A"/>
    <w:rsid w:val="00A47AB8"/>
    <w:rsid w:val="00A543BD"/>
    <w:rsid w:val="00A54517"/>
    <w:rsid w:val="00A561E1"/>
    <w:rsid w:val="00A572A8"/>
    <w:rsid w:val="00A6136C"/>
    <w:rsid w:val="00A61DAC"/>
    <w:rsid w:val="00A628BC"/>
    <w:rsid w:val="00A63C0A"/>
    <w:rsid w:val="00A63CAC"/>
    <w:rsid w:val="00A64694"/>
    <w:rsid w:val="00A64C6D"/>
    <w:rsid w:val="00A64E7C"/>
    <w:rsid w:val="00A6635A"/>
    <w:rsid w:val="00A71C93"/>
    <w:rsid w:val="00A7274F"/>
    <w:rsid w:val="00A7428F"/>
    <w:rsid w:val="00A74D52"/>
    <w:rsid w:val="00A74D97"/>
    <w:rsid w:val="00A76A20"/>
    <w:rsid w:val="00A776B6"/>
    <w:rsid w:val="00A7771A"/>
    <w:rsid w:val="00A8017A"/>
    <w:rsid w:val="00A802D1"/>
    <w:rsid w:val="00A823CC"/>
    <w:rsid w:val="00A83ABB"/>
    <w:rsid w:val="00A842D1"/>
    <w:rsid w:val="00A842FC"/>
    <w:rsid w:val="00A849FC"/>
    <w:rsid w:val="00A85698"/>
    <w:rsid w:val="00A87FF4"/>
    <w:rsid w:val="00A91723"/>
    <w:rsid w:val="00A97D0A"/>
    <w:rsid w:val="00A97D21"/>
    <w:rsid w:val="00AA0E37"/>
    <w:rsid w:val="00AA3C63"/>
    <w:rsid w:val="00AA5D0A"/>
    <w:rsid w:val="00AA6113"/>
    <w:rsid w:val="00AA6D21"/>
    <w:rsid w:val="00AA7BEC"/>
    <w:rsid w:val="00AB1FC6"/>
    <w:rsid w:val="00AB443C"/>
    <w:rsid w:val="00AB4997"/>
    <w:rsid w:val="00AB4D59"/>
    <w:rsid w:val="00AC1705"/>
    <w:rsid w:val="00AC2A1A"/>
    <w:rsid w:val="00AC4B74"/>
    <w:rsid w:val="00AC50D4"/>
    <w:rsid w:val="00AC5DC9"/>
    <w:rsid w:val="00AC66E6"/>
    <w:rsid w:val="00AD165A"/>
    <w:rsid w:val="00AD2448"/>
    <w:rsid w:val="00AD2D6A"/>
    <w:rsid w:val="00AD3596"/>
    <w:rsid w:val="00AD733E"/>
    <w:rsid w:val="00AE0BC5"/>
    <w:rsid w:val="00AE1E10"/>
    <w:rsid w:val="00AE24BE"/>
    <w:rsid w:val="00AE30A7"/>
    <w:rsid w:val="00AE34BB"/>
    <w:rsid w:val="00AE4454"/>
    <w:rsid w:val="00AE5BA4"/>
    <w:rsid w:val="00AE63F7"/>
    <w:rsid w:val="00AE6441"/>
    <w:rsid w:val="00AE6BE7"/>
    <w:rsid w:val="00AF2F58"/>
    <w:rsid w:val="00AF3BCA"/>
    <w:rsid w:val="00B0048B"/>
    <w:rsid w:val="00B00960"/>
    <w:rsid w:val="00B01A00"/>
    <w:rsid w:val="00B1148E"/>
    <w:rsid w:val="00B122E7"/>
    <w:rsid w:val="00B12408"/>
    <w:rsid w:val="00B1577F"/>
    <w:rsid w:val="00B205CD"/>
    <w:rsid w:val="00B23F14"/>
    <w:rsid w:val="00B25ED0"/>
    <w:rsid w:val="00B272E0"/>
    <w:rsid w:val="00B37AEE"/>
    <w:rsid w:val="00B4021B"/>
    <w:rsid w:val="00B423E4"/>
    <w:rsid w:val="00B436EB"/>
    <w:rsid w:val="00B45D8B"/>
    <w:rsid w:val="00B517EB"/>
    <w:rsid w:val="00B52BB3"/>
    <w:rsid w:val="00B5447D"/>
    <w:rsid w:val="00B5646A"/>
    <w:rsid w:val="00B605A8"/>
    <w:rsid w:val="00B606E0"/>
    <w:rsid w:val="00B616A7"/>
    <w:rsid w:val="00B62B11"/>
    <w:rsid w:val="00B635AC"/>
    <w:rsid w:val="00B63672"/>
    <w:rsid w:val="00B6395B"/>
    <w:rsid w:val="00B642D7"/>
    <w:rsid w:val="00B662A4"/>
    <w:rsid w:val="00B677D0"/>
    <w:rsid w:val="00B70468"/>
    <w:rsid w:val="00B7076B"/>
    <w:rsid w:val="00B710C8"/>
    <w:rsid w:val="00B73123"/>
    <w:rsid w:val="00B7430E"/>
    <w:rsid w:val="00B74EFF"/>
    <w:rsid w:val="00B81F9E"/>
    <w:rsid w:val="00B820D6"/>
    <w:rsid w:val="00B85AA9"/>
    <w:rsid w:val="00B8662E"/>
    <w:rsid w:val="00B87CCD"/>
    <w:rsid w:val="00B901B4"/>
    <w:rsid w:val="00B90CF5"/>
    <w:rsid w:val="00B91CA8"/>
    <w:rsid w:val="00B9251E"/>
    <w:rsid w:val="00B95A5D"/>
    <w:rsid w:val="00B95FE3"/>
    <w:rsid w:val="00BA1AC8"/>
    <w:rsid w:val="00BA1CEE"/>
    <w:rsid w:val="00BA292F"/>
    <w:rsid w:val="00BA2D2D"/>
    <w:rsid w:val="00BA30FD"/>
    <w:rsid w:val="00BA6BAA"/>
    <w:rsid w:val="00BA712E"/>
    <w:rsid w:val="00BA7B53"/>
    <w:rsid w:val="00BB0F74"/>
    <w:rsid w:val="00BB11F4"/>
    <w:rsid w:val="00BB5DFC"/>
    <w:rsid w:val="00BB6B1E"/>
    <w:rsid w:val="00BB7B97"/>
    <w:rsid w:val="00BC1102"/>
    <w:rsid w:val="00BC138C"/>
    <w:rsid w:val="00BC2D54"/>
    <w:rsid w:val="00BC39FE"/>
    <w:rsid w:val="00BC3B37"/>
    <w:rsid w:val="00BC6EC9"/>
    <w:rsid w:val="00BD01C6"/>
    <w:rsid w:val="00BD2EC2"/>
    <w:rsid w:val="00BD2FF7"/>
    <w:rsid w:val="00BD4482"/>
    <w:rsid w:val="00BD7780"/>
    <w:rsid w:val="00BE1BFD"/>
    <w:rsid w:val="00BE2471"/>
    <w:rsid w:val="00BE384E"/>
    <w:rsid w:val="00BE521B"/>
    <w:rsid w:val="00BE5493"/>
    <w:rsid w:val="00BE556A"/>
    <w:rsid w:val="00BE5AAD"/>
    <w:rsid w:val="00BE5D8D"/>
    <w:rsid w:val="00BE68D7"/>
    <w:rsid w:val="00BE77A0"/>
    <w:rsid w:val="00BE7829"/>
    <w:rsid w:val="00BF265F"/>
    <w:rsid w:val="00BF343A"/>
    <w:rsid w:val="00BF4D25"/>
    <w:rsid w:val="00BF628B"/>
    <w:rsid w:val="00BF76A0"/>
    <w:rsid w:val="00C00187"/>
    <w:rsid w:val="00C008A8"/>
    <w:rsid w:val="00C00B94"/>
    <w:rsid w:val="00C0250C"/>
    <w:rsid w:val="00C04B0D"/>
    <w:rsid w:val="00C054EA"/>
    <w:rsid w:val="00C070DC"/>
    <w:rsid w:val="00C07245"/>
    <w:rsid w:val="00C07B6B"/>
    <w:rsid w:val="00C07EF2"/>
    <w:rsid w:val="00C113FC"/>
    <w:rsid w:val="00C1253D"/>
    <w:rsid w:val="00C12A34"/>
    <w:rsid w:val="00C12CDF"/>
    <w:rsid w:val="00C1441F"/>
    <w:rsid w:val="00C157CA"/>
    <w:rsid w:val="00C16206"/>
    <w:rsid w:val="00C16533"/>
    <w:rsid w:val="00C16B04"/>
    <w:rsid w:val="00C16F46"/>
    <w:rsid w:val="00C174F6"/>
    <w:rsid w:val="00C1774D"/>
    <w:rsid w:val="00C17F03"/>
    <w:rsid w:val="00C23201"/>
    <w:rsid w:val="00C23B80"/>
    <w:rsid w:val="00C241F9"/>
    <w:rsid w:val="00C24680"/>
    <w:rsid w:val="00C25977"/>
    <w:rsid w:val="00C2618E"/>
    <w:rsid w:val="00C272FB"/>
    <w:rsid w:val="00C2751E"/>
    <w:rsid w:val="00C3251C"/>
    <w:rsid w:val="00C32537"/>
    <w:rsid w:val="00C32A9D"/>
    <w:rsid w:val="00C3302F"/>
    <w:rsid w:val="00C33AC8"/>
    <w:rsid w:val="00C34EE6"/>
    <w:rsid w:val="00C3545B"/>
    <w:rsid w:val="00C36D14"/>
    <w:rsid w:val="00C36EDA"/>
    <w:rsid w:val="00C37790"/>
    <w:rsid w:val="00C377E3"/>
    <w:rsid w:val="00C37B74"/>
    <w:rsid w:val="00C4672A"/>
    <w:rsid w:val="00C46806"/>
    <w:rsid w:val="00C47083"/>
    <w:rsid w:val="00C47832"/>
    <w:rsid w:val="00C5031F"/>
    <w:rsid w:val="00C52CA1"/>
    <w:rsid w:val="00C623C6"/>
    <w:rsid w:val="00C643E9"/>
    <w:rsid w:val="00C67CD4"/>
    <w:rsid w:val="00C70A00"/>
    <w:rsid w:val="00C710F5"/>
    <w:rsid w:val="00C71781"/>
    <w:rsid w:val="00C76513"/>
    <w:rsid w:val="00C76FA7"/>
    <w:rsid w:val="00C77C60"/>
    <w:rsid w:val="00C801D3"/>
    <w:rsid w:val="00C81068"/>
    <w:rsid w:val="00C81467"/>
    <w:rsid w:val="00C81F63"/>
    <w:rsid w:val="00C82B98"/>
    <w:rsid w:val="00C8435C"/>
    <w:rsid w:val="00C8604D"/>
    <w:rsid w:val="00C90153"/>
    <w:rsid w:val="00C9149A"/>
    <w:rsid w:val="00C92240"/>
    <w:rsid w:val="00C93A60"/>
    <w:rsid w:val="00C95E35"/>
    <w:rsid w:val="00C968DF"/>
    <w:rsid w:val="00CA0613"/>
    <w:rsid w:val="00CA2C80"/>
    <w:rsid w:val="00CA5863"/>
    <w:rsid w:val="00CA6930"/>
    <w:rsid w:val="00CB1EB3"/>
    <w:rsid w:val="00CB32C7"/>
    <w:rsid w:val="00CB53EB"/>
    <w:rsid w:val="00CB56CB"/>
    <w:rsid w:val="00CB6E2E"/>
    <w:rsid w:val="00CB75F2"/>
    <w:rsid w:val="00CC0B98"/>
    <w:rsid w:val="00CC1E1D"/>
    <w:rsid w:val="00CC253B"/>
    <w:rsid w:val="00CC371A"/>
    <w:rsid w:val="00CC47E3"/>
    <w:rsid w:val="00CC4CAC"/>
    <w:rsid w:val="00CD02F8"/>
    <w:rsid w:val="00CD136B"/>
    <w:rsid w:val="00CD1823"/>
    <w:rsid w:val="00CD2309"/>
    <w:rsid w:val="00CD589A"/>
    <w:rsid w:val="00CD6C3A"/>
    <w:rsid w:val="00CD7582"/>
    <w:rsid w:val="00CE1894"/>
    <w:rsid w:val="00CE4BFB"/>
    <w:rsid w:val="00CE667D"/>
    <w:rsid w:val="00CE6D50"/>
    <w:rsid w:val="00CE7235"/>
    <w:rsid w:val="00CE7AEC"/>
    <w:rsid w:val="00CF5300"/>
    <w:rsid w:val="00CF586C"/>
    <w:rsid w:val="00CF64A1"/>
    <w:rsid w:val="00CF79B6"/>
    <w:rsid w:val="00D02F32"/>
    <w:rsid w:val="00D07C14"/>
    <w:rsid w:val="00D123E6"/>
    <w:rsid w:val="00D14570"/>
    <w:rsid w:val="00D14708"/>
    <w:rsid w:val="00D17499"/>
    <w:rsid w:val="00D17F22"/>
    <w:rsid w:val="00D21529"/>
    <w:rsid w:val="00D24F0B"/>
    <w:rsid w:val="00D34582"/>
    <w:rsid w:val="00D35067"/>
    <w:rsid w:val="00D369F2"/>
    <w:rsid w:val="00D4133D"/>
    <w:rsid w:val="00D42483"/>
    <w:rsid w:val="00D4370A"/>
    <w:rsid w:val="00D43BC1"/>
    <w:rsid w:val="00D464CF"/>
    <w:rsid w:val="00D47277"/>
    <w:rsid w:val="00D47280"/>
    <w:rsid w:val="00D50D69"/>
    <w:rsid w:val="00D51CD8"/>
    <w:rsid w:val="00D534F9"/>
    <w:rsid w:val="00D538CB"/>
    <w:rsid w:val="00D54AB2"/>
    <w:rsid w:val="00D5644F"/>
    <w:rsid w:val="00D56C65"/>
    <w:rsid w:val="00D57448"/>
    <w:rsid w:val="00D6048E"/>
    <w:rsid w:val="00D62670"/>
    <w:rsid w:val="00D62CC4"/>
    <w:rsid w:val="00D63534"/>
    <w:rsid w:val="00D636D6"/>
    <w:rsid w:val="00D64006"/>
    <w:rsid w:val="00D6706F"/>
    <w:rsid w:val="00D6790E"/>
    <w:rsid w:val="00D67986"/>
    <w:rsid w:val="00D70A7E"/>
    <w:rsid w:val="00D71A4B"/>
    <w:rsid w:val="00D720D0"/>
    <w:rsid w:val="00D74DE2"/>
    <w:rsid w:val="00D773AB"/>
    <w:rsid w:val="00D7748D"/>
    <w:rsid w:val="00D77880"/>
    <w:rsid w:val="00D802A7"/>
    <w:rsid w:val="00D8149B"/>
    <w:rsid w:val="00D82F46"/>
    <w:rsid w:val="00D84307"/>
    <w:rsid w:val="00D85D20"/>
    <w:rsid w:val="00D85FC3"/>
    <w:rsid w:val="00D86251"/>
    <w:rsid w:val="00D90997"/>
    <w:rsid w:val="00D91A8F"/>
    <w:rsid w:val="00D93161"/>
    <w:rsid w:val="00D9380C"/>
    <w:rsid w:val="00D94DFC"/>
    <w:rsid w:val="00DA1DF2"/>
    <w:rsid w:val="00DA3F2D"/>
    <w:rsid w:val="00DB3657"/>
    <w:rsid w:val="00DB4300"/>
    <w:rsid w:val="00DB4D2C"/>
    <w:rsid w:val="00DB6438"/>
    <w:rsid w:val="00DB6681"/>
    <w:rsid w:val="00DC1A24"/>
    <w:rsid w:val="00DC2BC9"/>
    <w:rsid w:val="00DC3E4C"/>
    <w:rsid w:val="00DC400C"/>
    <w:rsid w:val="00DC4070"/>
    <w:rsid w:val="00DC4F77"/>
    <w:rsid w:val="00DC747C"/>
    <w:rsid w:val="00DC7F64"/>
    <w:rsid w:val="00DD0220"/>
    <w:rsid w:val="00DD2682"/>
    <w:rsid w:val="00DD3582"/>
    <w:rsid w:val="00DD390F"/>
    <w:rsid w:val="00DD5AFD"/>
    <w:rsid w:val="00DD5BCE"/>
    <w:rsid w:val="00DD5E5C"/>
    <w:rsid w:val="00DE0034"/>
    <w:rsid w:val="00DE003E"/>
    <w:rsid w:val="00DE1BA1"/>
    <w:rsid w:val="00DE3A55"/>
    <w:rsid w:val="00DE3CC0"/>
    <w:rsid w:val="00DE4F18"/>
    <w:rsid w:val="00DE5FD1"/>
    <w:rsid w:val="00DE60E6"/>
    <w:rsid w:val="00DF4A2A"/>
    <w:rsid w:val="00DF5BF8"/>
    <w:rsid w:val="00DF773A"/>
    <w:rsid w:val="00E01C6C"/>
    <w:rsid w:val="00E01E89"/>
    <w:rsid w:val="00E10997"/>
    <w:rsid w:val="00E136A4"/>
    <w:rsid w:val="00E14708"/>
    <w:rsid w:val="00E2209F"/>
    <w:rsid w:val="00E221B0"/>
    <w:rsid w:val="00E222E2"/>
    <w:rsid w:val="00E2259B"/>
    <w:rsid w:val="00E23C4A"/>
    <w:rsid w:val="00E23FF4"/>
    <w:rsid w:val="00E27BE4"/>
    <w:rsid w:val="00E3019B"/>
    <w:rsid w:val="00E31FAA"/>
    <w:rsid w:val="00E368E9"/>
    <w:rsid w:val="00E36CEA"/>
    <w:rsid w:val="00E36DA0"/>
    <w:rsid w:val="00E423C2"/>
    <w:rsid w:val="00E46047"/>
    <w:rsid w:val="00E46763"/>
    <w:rsid w:val="00E505DC"/>
    <w:rsid w:val="00E50995"/>
    <w:rsid w:val="00E50BC7"/>
    <w:rsid w:val="00E51A23"/>
    <w:rsid w:val="00E54C80"/>
    <w:rsid w:val="00E55CF8"/>
    <w:rsid w:val="00E6082F"/>
    <w:rsid w:val="00E60D74"/>
    <w:rsid w:val="00E60E31"/>
    <w:rsid w:val="00E61DA5"/>
    <w:rsid w:val="00E621E0"/>
    <w:rsid w:val="00E62950"/>
    <w:rsid w:val="00E65931"/>
    <w:rsid w:val="00E717A1"/>
    <w:rsid w:val="00E71D5B"/>
    <w:rsid w:val="00E7607D"/>
    <w:rsid w:val="00E76330"/>
    <w:rsid w:val="00E812B6"/>
    <w:rsid w:val="00E82D67"/>
    <w:rsid w:val="00E845C7"/>
    <w:rsid w:val="00E910DD"/>
    <w:rsid w:val="00E91DAD"/>
    <w:rsid w:val="00E9357C"/>
    <w:rsid w:val="00E93A7C"/>
    <w:rsid w:val="00E94E9D"/>
    <w:rsid w:val="00E95137"/>
    <w:rsid w:val="00E95F2B"/>
    <w:rsid w:val="00E9764C"/>
    <w:rsid w:val="00EA180F"/>
    <w:rsid w:val="00EA1DF2"/>
    <w:rsid w:val="00EA2320"/>
    <w:rsid w:val="00EB5557"/>
    <w:rsid w:val="00EB6C19"/>
    <w:rsid w:val="00EB78C1"/>
    <w:rsid w:val="00EB7988"/>
    <w:rsid w:val="00EB7AA6"/>
    <w:rsid w:val="00EC52BF"/>
    <w:rsid w:val="00EC65B5"/>
    <w:rsid w:val="00EC69D7"/>
    <w:rsid w:val="00ED1A27"/>
    <w:rsid w:val="00ED2AF5"/>
    <w:rsid w:val="00ED4289"/>
    <w:rsid w:val="00ED44A3"/>
    <w:rsid w:val="00ED45C0"/>
    <w:rsid w:val="00ED46AA"/>
    <w:rsid w:val="00ED62EF"/>
    <w:rsid w:val="00ED7624"/>
    <w:rsid w:val="00EE27B4"/>
    <w:rsid w:val="00EE28BD"/>
    <w:rsid w:val="00EE2ABA"/>
    <w:rsid w:val="00EE3015"/>
    <w:rsid w:val="00EE40E7"/>
    <w:rsid w:val="00EE48D9"/>
    <w:rsid w:val="00EE592A"/>
    <w:rsid w:val="00EE79FA"/>
    <w:rsid w:val="00EF0803"/>
    <w:rsid w:val="00EF1741"/>
    <w:rsid w:val="00EF2768"/>
    <w:rsid w:val="00EF3079"/>
    <w:rsid w:val="00EF6838"/>
    <w:rsid w:val="00EF6CED"/>
    <w:rsid w:val="00EF71D5"/>
    <w:rsid w:val="00EF7FD2"/>
    <w:rsid w:val="00F00746"/>
    <w:rsid w:val="00F027F0"/>
    <w:rsid w:val="00F06976"/>
    <w:rsid w:val="00F06E77"/>
    <w:rsid w:val="00F10187"/>
    <w:rsid w:val="00F1077D"/>
    <w:rsid w:val="00F10994"/>
    <w:rsid w:val="00F11073"/>
    <w:rsid w:val="00F113CB"/>
    <w:rsid w:val="00F152EF"/>
    <w:rsid w:val="00F161EE"/>
    <w:rsid w:val="00F1620A"/>
    <w:rsid w:val="00F17B98"/>
    <w:rsid w:val="00F21474"/>
    <w:rsid w:val="00F24D2D"/>
    <w:rsid w:val="00F252E2"/>
    <w:rsid w:val="00F25D23"/>
    <w:rsid w:val="00F26E1A"/>
    <w:rsid w:val="00F26EAF"/>
    <w:rsid w:val="00F27AC6"/>
    <w:rsid w:val="00F27ECE"/>
    <w:rsid w:val="00F31548"/>
    <w:rsid w:val="00F31FCA"/>
    <w:rsid w:val="00F344BA"/>
    <w:rsid w:val="00F3608E"/>
    <w:rsid w:val="00F45AA5"/>
    <w:rsid w:val="00F51BA4"/>
    <w:rsid w:val="00F575D1"/>
    <w:rsid w:val="00F61D19"/>
    <w:rsid w:val="00F640E0"/>
    <w:rsid w:val="00F65872"/>
    <w:rsid w:val="00F660FD"/>
    <w:rsid w:val="00F712E0"/>
    <w:rsid w:val="00F717F1"/>
    <w:rsid w:val="00F72017"/>
    <w:rsid w:val="00F725D4"/>
    <w:rsid w:val="00F73404"/>
    <w:rsid w:val="00F741DF"/>
    <w:rsid w:val="00F74724"/>
    <w:rsid w:val="00F74D63"/>
    <w:rsid w:val="00F8001B"/>
    <w:rsid w:val="00F80D8D"/>
    <w:rsid w:val="00F8192A"/>
    <w:rsid w:val="00F82336"/>
    <w:rsid w:val="00F82A0E"/>
    <w:rsid w:val="00F84E9C"/>
    <w:rsid w:val="00F855FA"/>
    <w:rsid w:val="00F85CD2"/>
    <w:rsid w:val="00F86B3D"/>
    <w:rsid w:val="00F914E6"/>
    <w:rsid w:val="00F918C0"/>
    <w:rsid w:val="00F925F6"/>
    <w:rsid w:val="00F92FC5"/>
    <w:rsid w:val="00F937BE"/>
    <w:rsid w:val="00F95162"/>
    <w:rsid w:val="00F95C65"/>
    <w:rsid w:val="00FA0FE8"/>
    <w:rsid w:val="00FA1E9D"/>
    <w:rsid w:val="00FA32F7"/>
    <w:rsid w:val="00FA4410"/>
    <w:rsid w:val="00FA78BC"/>
    <w:rsid w:val="00FB1F64"/>
    <w:rsid w:val="00FB28E1"/>
    <w:rsid w:val="00FB3FE2"/>
    <w:rsid w:val="00FB569C"/>
    <w:rsid w:val="00FB7A23"/>
    <w:rsid w:val="00FC14FC"/>
    <w:rsid w:val="00FC4DDB"/>
    <w:rsid w:val="00FC755B"/>
    <w:rsid w:val="00FD003C"/>
    <w:rsid w:val="00FD17E7"/>
    <w:rsid w:val="00FD1FAB"/>
    <w:rsid w:val="00FD35D4"/>
    <w:rsid w:val="00FD3672"/>
    <w:rsid w:val="00FE1286"/>
    <w:rsid w:val="00FE3607"/>
    <w:rsid w:val="00FE4CA8"/>
    <w:rsid w:val="00FE59B5"/>
    <w:rsid w:val="00FF0682"/>
    <w:rsid w:val="00FF1030"/>
    <w:rsid w:val="00FF1353"/>
    <w:rsid w:val="00FF1A6C"/>
    <w:rsid w:val="00FF23AE"/>
    <w:rsid w:val="00FF3AC4"/>
    <w:rsid w:val="00FF45FC"/>
    <w:rsid w:val="00FF464B"/>
    <w:rsid w:val="00FF4835"/>
    <w:rsid w:val="00FF49C2"/>
    <w:rsid w:val="00FF56A3"/>
    <w:rsid w:val="00FF77C5"/>
    <w:rsid w:val="00FF7A80"/>
    <w:rsid w:val="00FF7ADB"/>
    <w:rsid w:val="00FF7C4B"/>
    <w:rsid w:val="00F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70">
      <o:colormenu v:ext="edit" fillcolor="none" strokecolor="none"/>
    </o:shapedefaults>
    <o:shapelayout v:ext="edit">
      <o:idmap v:ext="edit" data="1"/>
      <o:rules v:ext="edit">
        <o:r id="V:Rule3" type="connector" idref="#_x0000_s1212"/>
        <o:r id="V:Rule4" type="connector" idref="#_x0000_s12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uiPriority w:val="9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4836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3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43AC5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4836D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F5300"/>
    <w:rPr>
      <w:rFonts w:asciiTheme="majorHAnsi" w:eastAsiaTheme="majorEastAsia" w:hAnsiTheme="majorHAnsi" w:cstheme="majorBidi"/>
      <w:color w:val="243F60" w:themeColor="accent1" w:themeShade="7F"/>
      <w:sz w:val="28"/>
      <w:szCs w:val="35"/>
    </w:rPr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c">
    <w:name w:val="No Spacing"/>
    <w:uiPriority w:val="1"/>
    <w:qFormat/>
    <w:rsid w:val="00791E64"/>
    <w:pPr>
      <w:spacing w:after="0" w:line="240" w:lineRule="auto"/>
    </w:pPr>
    <w:rPr>
      <w:rFonts w:ascii="Calibri" w:eastAsia="Calibri" w:hAnsi="Calibri" w:cs="Cordia New"/>
    </w:rPr>
  </w:style>
  <w:style w:type="character" w:styleId="ad">
    <w:name w:val="Strong"/>
    <w:basedOn w:val="a0"/>
    <w:uiPriority w:val="22"/>
    <w:qFormat/>
    <w:rsid w:val="00F21474"/>
    <w:rPr>
      <w:b/>
      <w:bCs/>
    </w:rPr>
  </w:style>
  <w:style w:type="character" w:customStyle="1" w:styleId="apple-converted-space">
    <w:name w:val="apple-converted-space"/>
    <w:basedOn w:val="a0"/>
    <w:rsid w:val="00F21474"/>
  </w:style>
  <w:style w:type="paragraph" w:customStyle="1" w:styleId="Default">
    <w:name w:val="Default"/>
    <w:rsid w:val="00D9380C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</w:rPr>
  </w:style>
  <w:style w:type="table" w:styleId="ae">
    <w:name w:val="Table Grid"/>
    <w:basedOn w:val="a1"/>
    <w:uiPriority w:val="59"/>
    <w:rsid w:val="00BD2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8E69D5"/>
    <w:pPr>
      <w:tabs>
        <w:tab w:val="left" w:pos="540"/>
      </w:tabs>
    </w:pPr>
    <w:rPr>
      <w:rFonts w:ascii="EucrosiaDSE" w:eastAsia="Times New Roman" w:hAnsi="EucrosiaDSE"/>
      <w:sz w:val="30"/>
      <w:szCs w:val="30"/>
    </w:rPr>
  </w:style>
  <w:style w:type="character" w:customStyle="1" w:styleId="af0">
    <w:name w:val="เนื้อความ อักขระ"/>
    <w:basedOn w:val="a0"/>
    <w:link w:val="af"/>
    <w:rsid w:val="008E69D5"/>
    <w:rPr>
      <w:rFonts w:ascii="EucrosiaDSE" w:eastAsia="Times New Roman" w:hAnsi="EucrosiaDSE" w:cs="Angsana New"/>
      <w:sz w:val="30"/>
      <w:szCs w:val="30"/>
    </w:rPr>
  </w:style>
  <w:style w:type="character" w:customStyle="1" w:styleId="apple-style-span">
    <w:name w:val="apple-style-span"/>
    <w:basedOn w:val="a0"/>
    <w:rsid w:val="001E57BA"/>
  </w:style>
  <w:style w:type="character" w:styleId="af1">
    <w:name w:val="Hyperlink"/>
    <w:unhideWhenUsed/>
    <w:rsid w:val="00DD2682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DD2682"/>
    <w:rPr>
      <w:rFonts w:ascii="Angsana New" w:eastAsia="Times New Roman" w:hAnsi="Angsana New" w:cs="Angsana New"/>
      <w:sz w:val="28"/>
      <w:szCs w:val="28"/>
    </w:rPr>
  </w:style>
  <w:style w:type="character" w:styleId="af2">
    <w:name w:val="Emphasis"/>
    <w:basedOn w:val="a0"/>
    <w:uiPriority w:val="20"/>
    <w:qFormat/>
    <w:rsid w:val="00E717A1"/>
    <w:rPr>
      <w:i/>
      <w:iCs/>
    </w:rPr>
  </w:style>
  <w:style w:type="character" w:customStyle="1" w:styleId="span-break">
    <w:name w:val="span-break"/>
    <w:basedOn w:val="a0"/>
    <w:rsid w:val="00AA0E37"/>
  </w:style>
  <w:style w:type="paragraph" w:styleId="af3">
    <w:name w:val="footnote text"/>
    <w:basedOn w:val="a"/>
    <w:link w:val="af4"/>
    <w:uiPriority w:val="99"/>
    <w:semiHidden/>
    <w:unhideWhenUsed/>
    <w:rsid w:val="00BA292F"/>
    <w:rPr>
      <w:rFonts w:ascii="Times New Roman" w:eastAsia="Times New Roman" w:hAnsi="Times New Roman"/>
      <w:sz w:val="20"/>
      <w:szCs w:val="25"/>
    </w:rPr>
  </w:style>
  <w:style w:type="character" w:customStyle="1" w:styleId="af4">
    <w:name w:val="ข้อความเชิงอรรถ อักขระ"/>
    <w:basedOn w:val="a0"/>
    <w:link w:val="af3"/>
    <w:uiPriority w:val="99"/>
    <w:semiHidden/>
    <w:rsid w:val="00BA292F"/>
    <w:rPr>
      <w:rFonts w:ascii="Times New Roman" w:eastAsia="Times New Roman" w:hAnsi="Times New Roman" w:cs="Angsana New"/>
      <w:sz w:val="20"/>
      <w:szCs w:val="25"/>
    </w:rPr>
  </w:style>
  <w:style w:type="character" w:styleId="af5">
    <w:name w:val="footnote reference"/>
    <w:uiPriority w:val="99"/>
    <w:semiHidden/>
    <w:unhideWhenUsed/>
    <w:rsid w:val="00BA292F"/>
    <w:rPr>
      <w:sz w:val="32"/>
      <w:szCs w:val="32"/>
      <w:vertAlign w:val="superscript"/>
    </w:rPr>
  </w:style>
  <w:style w:type="paragraph" w:customStyle="1" w:styleId="11">
    <w:name w:val="ไม่มีการเว้นระยะห่าง1"/>
    <w:qFormat/>
    <w:rsid w:val="00F06976"/>
    <w:pPr>
      <w:spacing w:after="0" w:line="240" w:lineRule="auto"/>
    </w:pPr>
    <w:rPr>
      <w:rFonts w:ascii="Calibri" w:eastAsia="Times New Roman" w:hAnsi="Calibri" w:cs="Angsana New"/>
    </w:rPr>
  </w:style>
  <w:style w:type="paragraph" w:styleId="21">
    <w:name w:val="Body Text 2"/>
    <w:basedOn w:val="a"/>
    <w:link w:val="22"/>
    <w:uiPriority w:val="99"/>
    <w:semiHidden/>
    <w:unhideWhenUsed/>
    <w:rsid w:val="00F06976"/>
    <w:pPr>
      <w:spacing w:after="120" w:line="48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F06976"/>
    <w:rPr>
      <w:rFonts w:eastAsiaTheme="minorEastAsia"/>
    </w:rPr>
  </w:style>
  <w:style w:type="paragraph" w:styleId="3">
    <w:name w:val="Body Text 3"/>
    <w:basedOn w:val="a"/>
    <w:link w:val="30"/>
    <w:uiPriority w:val="99"/>
    <w:unhideWhenUsed/>
    <w:rsid w:val="00F06976"/>
    <w:pPr>
      <w:spacing w:after="120" w:line="276" w:lineRule="auto"/>
    </w:pPr>
    <w:rPr>
      <w:rFonts w:asciiTheme="minorHAnsi" w:eastAsiaTheme="minorEastAsia" w:hAnsiTheme="minorHAnsi" w:cstheme="minorBidi"/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rsid w:val="00F06976"/>
    <w:rPr>
      <w:rFonts w:eastAsiaTheme="minorEastAsia"/>
      <w:sz w:val="16"/>
      <w:szCs w:val="20"/>
    </w:rPr>
  </w:style>
  <w:style w:type="paragraph" w:styleId="af6">
    <w:name w:val="Title"/>
    <w:basedOn w:val="a"/>
    <w:link w:val="af7"/>
    <w:qFormat/>
    <w:rsid w:val="00F06976"/>
    <w:pPr>
      <w:jc w:val="center"/>
    </w:pPr>
    <w:rPr>
      <w:b/>
      <w:bCs/>
      <w:sz w:val="52"/>
      <w:szCs w:val="52"/>
    </w:rPr>
  </w:style>
  <w:style w:type="character" w:customStyle="1" w:styleId="af7">
    <w:name w:val="ชื่อเรื่อง อักขระ"/>
    <w:basedOn w:val="a0"/>
    <w:link w:val="af6"/>
    <w:rsid w:val="00F06976"/>
    <w:rPr>
      <w:rFonts w:ascii="Cordia New" w:eastAsia="Cordia New" w:hAnsi="Cordia New" w:cs="Angsana New"/>
      <w:b/>
      <w:bCs/>
      <w:sz w:val="52"/>
      <w:szCs w:val="52"/>
    </w:rPr>
  </w:style>
  <w:style w:type="character" w:customStyle="1" w:styleId="af8">
    <w:name w:val="การเยื้องเนื้อความ อักขระ"/>
    <w:basedOn w:val="a0"/>
    <w:link w:val="af9"/>
    <w:uiPriority w:val="99"/>
    <w:semiHidden/>
    <w:rsid w:val="00F06976"/>
    <w:rPr>
      <w:rFonts w:ascii="Cordia New" w:eastAsia="Cordia New" w:hAnsi="Cordia New" w:cs="Angsana New"/>
      <w:sz w:val="28"/>
      <w:szCs w:val="35"/>
    </w:rPr>
  </w:style>
  <w:style w:type="paragraph" w:styleId="af9">
    <w:name w:val="Body Text Indent"/>
    <w:basedOn w:val="a"/>
    <w:link w:val="af8"/>
    <w:uiPriority w:val="99"/>
    <w:semiHidden/>
    <w:unhideWhenUsed/>
    <w:rsid w:val="00F06976"/>
    <w:pPr>
      <w:spacing w:after="120"/>
      <w:ind w:left="283"/>
    </w:pPr>
    <w:rPr>
      <w:szCs w:val="35"/>
    </w:rPr>
  </w:style>
  <w:style w:type="paragraph" w:styleId="23">
    <w:name w:val="Body Text Indent 2"/>
    <w:basedOn w:val="a"/>
    <w:link w:val="24"/>
    <w:uiPriority w:val="99"/>
    <w:semiHidden/>
    <w:unhideWhenUsed/>
    <w:rsid w:val="00803616"/>
    <w:pPr>
      <w:spacing w:after="120" w:line="480" w:lineRule="auto"/>
      <w:ind w:left="283"/>
    </w:pPr>
    <w:rPr>
      <w:rFonts w:ascii="Calibri" w:eastAsia="Times New Roman" w:hAnsi="Calibri" w:cs="Cordia New"/>
      <w:sz w:val="22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semiHidden/>
    <w:rsid w:val="00803616"/>
    <w:rPr>
      <w:rFonts w:ascii="Calibri" w:eastAsia="Times New Roman" w:hAnsi="Calibri" w:cs="Cordia New"/>
    </w:rPr>
  </w:style>
  <w:style w:type="character" w:customStyle="1" w:styleId="12">
    <w:name w:val="การเชื่อมโยงหลายมิติ1"/>
    <w:rsid w:val="008036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brrd.in.th/rkb/varieties/index.php-file=contentent.php%20" TargetMode="Externa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yperlink" Target="http://www.oae.go.th/main.php?filename=index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8F8A5-7393-4F34-8F80-FF1ED4E24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59</Pages>
  <Words>13421</Words>
  <Characters>76503</Characters>
  <Application>Microsoft Office Word</Application>
  <DocSecurity>0</DocSecurity>
  <Lines>637</Lines>
  <Paragraphs>179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acer</cp:lastModifiedBy>
  <cp:revision>168</cp:revision>
  <cp:lastPrinted>2016-04-10T08:20:00Z</cp:lastPrinted>
  <dcterms:created xsi:type="dcterms:W3CDTF">2016-04-07T13:54:00Z</dcterms:created>
  <dcterms:modified xsi:type="dcterms:W3CDTF">2016-04-11T02:41:00Z</dcterms:modified>
</cp:coreProperties>
</file>