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FFE" w:rsidRPr="006A683D" w:rsidRDefault="00ED7775" w:rsidP="006A683D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683D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Pr="006A683D">
        <w:rPr>
          <w:rFonts w:ascii="TH SarabunPSK" w:hAnsi="TH SarabunPSK" w:cs="TH SarabunPSK"/>
          <w:b/>
          <w:bCs/>
          <w:sz w:val="36"/>
          <w:szCs w:val="36"/>
        </w:rPr>
        <w:t>1</w:t>
      </w:r>
    </w:p>
    <w:p w:rsidR="006A683D" w:rsidRPr="006A683D" w:rsidRDefault="00ED7775" w:rsidP="00862EC7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6A683D">
        <w:rPr>
          <w:rFonts w:ascii="TH SarabunPSK" w:hAnsi="TH SarabunPSK" w:cs="TH SarabunPSK"/>
          <w:b/>
          <w:bCs/>
          <w:sz w:val="36"/>
          <w:szCs w:val="36"/>
          <w:cs/>
        </w:rPr>
        <w:t>บทนำ</w:t>
      </w:r>
    </w:p>
    <w:p w:rsidR="00ED7775" w:rsidRPr="00033654" w:rsidRDefault="00ED7775" w:rsidP="00033654">
      <w:pPr>
        <w:pStyle w:val="a3"/>
        <w:numPr>
          <w:ilvl w:val="1"/>
          <w:numId w:val="27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033654">
        <w:rPr>
          <w:rFonts w:ascii="TH SarabunPSK" w:hAnsi="TH SarabunPSK" w:cs="TH SarabunPSK"/>
          <w:b/>
          <w:bCs/>
          <w:sz w:val="32"/>
          <w:szCs w:val="32"/>
          <w:cs/>
        </w:rPr>
        <w:t>ที่มาและความสำคัญ</w:t>
      </w:r>
    </w:p>
    <w:p w:rsidR="00ED7775" w:rsidRPr="006A683D" w:rsidRDefault="00ED7775" w:rsidP="000F13C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83D">
        <w:rPr>
          <w:rFonts w:ascii="TH SarabunPSK" w:hAnsi="TH SarabunPSK" w:cs="TH SarabunPSK"/>
          <w:sz w:val="32"/>
          <w:szCs w:val="32"/>
          <w:cs/>
        </w:rPr>
        <w:t>ขนมจีน เป็นผลิตภัณฑ์แปรรูปจากข้าวเจ้าที่มีการผลิตในทุกภาคของประเทศและนิยมรับประทานกันทั่วประเทศโดยคุณภาพของเส้นขนมจีนขึ้นอยู่กับการเลือกใช้วัตถุดิบและกระบวนการผลิตที่เหมาะสม แต่เนื่องจากการผลิตเส้นขนมจีนเป็นการผลิตแบบอุตสาหกรรมครัวเรือนแทบทุกขั้นตอน</w:t>
      </w:r>
      <w:r w:rsidR="000811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ซึ่งในการผลิตต้องอาศัยความชำนาญและประสบการณ์ในการทำเป็นอย่างมากจึงเป็นสาเหตุหนึ่งที่ทำให้การทำขนมจีนไม่เป็นที่แพร่หลายเท่าที่ควร ซึ่งขนมจีนมี </w:t>
      </w:r>
      <w:r w:rsidRPr="006A683D">
        <w:rPr>
          <w:rFonts w:ascii="TH SarabunPSK" w:hAnsi="TH SarabunPSK" w:cs="TH SarabunPSK"/>
          <w:sz w:val="32"/>
          <w:szCs w:val="32"/>
        </w:rPr>
        <w:t xml:space="preserve">2 </w:t>
      </w:r>
      <w:r w:rsidRPr="006A683D">
        <w:rPr>
          <w:rFonts w:ascii="TH SarabunPSK" w:hAnsi="TH SarabunPSK" w:cs="TH SarabunPSK"/>
          <w:sz w:val="32"/>
          <w:szCs w:val="32"/>
          <w:cs/>
        </w:rPr>
        <w:t>ชนิดคือ ขนมจีนแป้งสดและขนมจีนแป้งหมักโดยเฉพาะขนมจีนแป้งหมักซึ่งมีกลิ่นและรสชาติที่เป็นเอกลักษณ์ การหมักขนมจีนอาศัยจุลินทรีย์ที่มีอยู่ในวัตถุดิบตามธรรมชาติ ทำให้ไม่สามารถควบคุมชนิดและปริมาณของจุลินทรีย์ที่ทำให้เกิดการหมักที่มีคุณภาพที่ดีได้ซึ่งเส้นขนมจีนหมักจะมีอายุการเก็บรักษาได้แค่เพียง</w:t>
      </w:r>
      <w:r w:rsidRPr="006A683D">
        <w:rPr>
          <w:rFonts w:ascii="TH SarabunPSK" w:hAnsi="TH SarabunPSK" w:cs="TH SarabunPSK"/>
          <w:sz w:val="32"/>
          <w:szCs w:val="32"/>
        </w:rPr>
        <w:t xml:space="preserve"> 1-2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วัน มีค่าความชื้น </w:t>
      </w:r>
      <w:r w:rsidR="004247F5">
        <w:rPr>
          <w:rFonts w:ascii="TH SarabunPSK" w:hAnsi="TH SarabunPSK" w:cs="TH SarabunPSK"/>
          <w:sz w:val="32"/>
          <w:szCs w:val="32"/>
        </w:rPr>
        <w:t>70.5</w:t>
      </w:r>
      <w:r w:rsidR="008E1B60">
        <w:rPr>
          <w:rFonts w:ascii="TH SarabunPSK" w:hAnsi="TH SarabunPSK" w:cs="TH SarabunPSK"/>
          <w:sz w:val="32"/>
          <w:szCs w:val="32"/>
        </w:rPr>
        <w:t>0</w:t>
      </w:r>
      <w:r w:rsidR="004247F5">
        <w:rPr>
          <w:rFonts w:ascii="TH SarabunPSK" w:hAnsi="TH SarabunPSK" w:cs="TH SarabunPSK"/>
          <w:sz w:val="32"/>
          <w:szCs w:val="32"/>
        </w:rPr>
        <w:t>-75.7</w:t>
      </w:r>
      <w:r w:rsidR="008E1B60">
        <w:rPr>
          <w:rFonts w:ascii="TH SarabunPSK" w:hAnsi="TH SarabunPSK" w:cs="TH SarabunPSK"/>
          <w:sz w:val="32"/>
          <w:szCs w:val="32"/>
        </w:rPr>
        <w:t>0</w:t>
      </w:r>
      <w:r w:rsidR="004247F5">
        <w:rPr>
          <w:rFonts w:ascii="TH SarabunPSK" w:hAnsi="TH SarabunPSK" w:cs="TH SarabunPSK" w:hint="cs"/>
          <w:sz w:val="32"/>
          <w:szCs w:val="32"/>
          <w:cs/>
        </w:rPr>
        <w:t>เปอร์เซ็นต์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และมีค่า </w:t>
      </w:r>
      <w:r w:rsidR="00FD3FAF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="00FD3FAF"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6A683D">
        <w:rPr>
          <w:rFonts w:ascii="TH SarabunPSK" w:hAnsi="TH SarabunPSK" w:cs="TH SarabunPSK"/>
          <w:sz w:val="32"/>
          <w:szCs w:val="32"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อยู่ในช่วง </w:t>
      </w:r>
      <w:r w:rsidRPr="006A683D">
        <w:rPr>
          <w:rFonts w:ascii="TH SarabunPSK" w:hAnsi="TH SarabunPSK" w:cs="TH SarabunPSK"/>
          <w:sz w:val="32"/>
          <w:szCs w:val="32"/>
        </w:rPr>
        <w:t>0.89-0.97</w:t>
      </w:r>
      <w:r w:rsidRPr="006A683D">
        <w:rPr>
          <w:rFonts w:ascii="TH SarabunPSK" w:hAnsi="TH SarabunPSK" w:cs="TH SarabunPSK"/>
          <w:sz w:val="32"/>
          <w:szCs w:val="32"/>
          <w:cs/>
        </w:rPr>
        <w:t>และส่วนมากเส้นขนมจีนหมักจะเกิดจากการเสื่อมเสียจากจุลินทรีย์ที่ทำให้อาหารเน่าเสีย</w:t>
      </w:r>
    </w:p>
    <w:p w:rsidR="00ED7775" w:rsidRPr="006A683D" w:rsidRDefault="00ED7775" w:rsidP="000F13C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83D">
        <w:rPr>
          <w:rFonts w:ascii="TH SarabunPSK" w:hAnsi="TH SarabunPSK" w:cs="TH SarabunPSK"/>
          <w:sz w:val="32"/>
          <w:szCs w:val="32"/>
          <w:cs/>
        </w:rPr>
        <w:t xml:space="preserve">การทำแห้งหรือการดึงน้ำออกอาจเรียกว่า </w:t>
      </w:r>
      <w:r w:rsidRPr="006A683D">
        <w:rPr>
          <w:rFonts w:ascii="TH SarabunPSK" w:hAnsi="TH SarabunPSK" w:cs="TH SarabunPSK"/>
          <w:sz w:val="32"/>
          <w:szCs w:val="32"/>
        </w:rPr>
        <w:t>Drying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 การทำแห้งเป็นวิธีการถนอมอาหารที่นิยมใช้มานานเป็นการยืดอายุการเก็บรักษา การทำแห้งเป็นการลดปริมาณน้ำในอาหารเพื่อยับยั้งการเจริญเติบโตของจุลินทรีย์ทุกชนิด เช่น รา</w:t>
      </w:r>
      <w:r w:rsidR="000F13C2">
        <w:rPr>
          <w:rFonts w:ascii="TH SarabunPSK" w:hAnsi="TH SarabunPSK" w:cs="TH SarabunPSK"/>
          <w:sz w:val="32"/>
          <w:szCs w:val="32"/>
        </w:rPr>
        <w:t xml:space="preserve"> </w:t>
      </w:r>
      <w:r w:rsidR="00840290">
        <w:rPr>
          <w:rFonts w:ascii="TH SarabunPSK" w:hAnsi="TH SarabunPSK" w:cs="TH SarabunPSK"/>
          <w:sz w:val="32"/>
          <w:szCs w:val="32"/>
        </w:rPr>
        <w:t>(M</w:t>
      </w:r>
      <w:r w:rsidRPr="006A683D">
        <w:rPr>
          <w:rFonts w:ascii="TH SarabunPSK" w:hAnsi="TH SarabunPSK" w:cs="TH SarabunPSK"/>
          <w:sz w:val="32"/>
          <w:szCs w:val="32"/>
        </w:rPr>
        <w:t xml:space="preserve">old) </w:t>
      </w:r>
      <w:r w:rsidRPr="006A683D">
        <w:rPr>
          <w:rFonts w:ascii="TH SarabunPSK" w:hAnsi="TH SarabunPSK" w:cs="TH SarabunPSK"/>
          <w:sz w:val="32"/>
          <w:szCs w:val="32"/>
          <w:cs/>
        </w:rPr>
        <w:t>ยีสต์</w:t>
      </w:r>
      <w:r w:rsidR="000F13C2">
        <w:rPr>
          <w:rFonts w:ascii="TH SarabunPSK" w:hAnsi="TH SarabunPSK" w:cs="TH SarabunPSK"/>
          <w:sz w:val="32"/>
          <w:szCs w:val="32"/>
        </w:rPr>
        <w:t xml:space="preserve"> </w:t>
      </w:r>
      <w:r w:rsidR="00840290">
        <w:rPr>
          <w:rFonts w:ascii="TH SarabunPSK" w:hAnsi="TH SarabunPSK" w:cs="TH SarabunPSK"/>
          <w:sz w:val="32"/>
          <w:szCs w:val="32"/>
        </w:rPr>
        <w:t>(Y</w:t>
      </w:r>
      <w:r w:rsidRPr="006A683D">
        <w:rPr>
          <w:rFonts w:ascii="TH SarabunPSK" w:hAnsi="TH SarabunPSK" w:cs="TH SarabunPSK"/>
          <w:sz w:val="32"/>
          <w:szCs w:val="32"/>
        </w:rPr>
        <w:t>east)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 แบคทีเรีย </w:t>
      </w:r>
      <w:r w:rsidR="00840290">
        <w:rPr>
          <w:rFonts w:ascii="TH SarabunPSK" w:hAnsi="TH SarabunPSK" w:cs="TH SarabunPSK"/>
          <w:sz w:val="32"/>
          <w:szCs w:val="32"/>
        </w:rPr>
        <w:t>(B</w:t>
      </w:r>
      <w:r w:rsidRPr="006A683D">
        <w:rPr>
          <w:rFonts w:ascii="TH SarabunPSK" w:hAnsi="TH SarabunPSK" w:cs="TH SarabunPSK"/>
          <w:sz w:val="32"/>
          <w:szCs w:val="32"/>
        </w:rPr>
        <w:t xml:space="preserve">acteria) </w:t>
      </w:r>
      <w:r w:rsidRPr="006A683D">
        <w:rPr>
          <w:rFonts w:ascii="TH SarabunPSK" w:hAnsi="TH SarabunPSK" w:cs="TH SarabunPSK"/>
          <w:sz w:val="32"/>
          <w:szCs w:val="32"/>
          <w:cs/>
        </w:rPr>
        <w:t>ที่เป็นสาเหตุให้อาหารเสื่อมเสีย</w:t>
      </w:r>
      <w:r w:rsidR="0008113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ยับยั้งการทำงานของเอนไซม์หรือชะลอปฏิกิริยาต่างๆทั้งทางเคมีและทางชีวเคมีซึ่งมีน้ำเป็นส่วนร่วมและเป็นสาเหตุให้อาหารเสื่อมเสีย การทำให้อาหารปลอดภัยคือการลดปริมาณน้ำในอาหารโดยการทำแห้งทำให้อาหารมีค่า</w:t>
      </w:r>
      <w:r w:rsidR="00FD3FAF" w:rsidRPr="00FD3FAF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FD3FAF" w:rsidRPr="00FD3FAF">
        <w:rPr>
          <w:rFonts w:ascii="TH SarabunPSK" w:hAnsi="TH SarabunPSK" w:cs="TH SarabunPSK"/>
          <w:color w:val="000000" w:themeColor="text1"/>
          <w:sz w:val="32"/>
          <w:szCs w:val="32"/>
        </w:rPr>
        <w:t>Water Activity</w:t>
      </w:r>
      <w:r w:rsidR="00FD3FAF" w:rsidRPr="0072452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08113B">
        <w:rPr>
          <w:rFonts w:ascii="TH SarabunPSK" w:hAnsi="TH SarabunPSK" w:cs="TH SarabunPSK"/>
          <w:sz w:val="32"/>
          <w:szCs w:val="32"/>
        </w:rPr>
        <w:t>(</w:t>
      </w:r>
      <w:r w:rsidR="00FD3FAF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="00FD3FAF"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6A683D">
        <w:rPr>
          <w:rFonts w:ascii="TH SarabunPSK" w:hAnsi="TH SarabunPSK" w:cs="TH SarabunPSK"/>
          <w:sz w:val="32"/>
          <w:szCs w:val="32"/>
        </w:rPr>
        <w:t xml:space="preserve">)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น้อยกว่า </w:t>
      </w:r>
      <w:r w:rsidRPr="006A683D">
        <w:rPr>
          <w:rFonts w:ascii="TH SarabunPSK" w:hAnsi="TH SarabunPSK" w:cs="TH SarabunPSK"/>
          <w:sz w:val="32"/>
          <w:szCs w:val="32"/>
        </w:rPr>
        <w:t>0.6</w:t>
      </w:r>
      <w:r w:rsidR="008E1B60">
        <w:rPr>
          <w:rFonts w:ascii="TH SarabunPSK" w:hAnsi="TH SarabunPSK" w:cs="TH SarabunPSK"/>
          <w:sz w:val="32"/>
          <w:szCs w:val="32"/>
        </w:rPr>
        <w:t>0</w:t>
      </w:r>
      <w:r w:rsidRPr="006A683D">
        <w:rPr>
          <w:rFonts w:ascii="TH SarabunPSK" w:hAnsi="TH SarabunPSK" w:cs="TH SarabunPSK"/>
          <w:sz w:val="32"/>
          <w:szCs w:val="32"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ซึ่งเป็นระดับที่ปลอดภัยจากจุลินทรีย์ก่อโรคและการทำแห้งยังทำให้อาหารมีน้ำหนักเบา ลดปริมาตร ทำให้สะดวกต่อการขนส่ง</w:t>
      </w:r>
    </w:p>
    <w:p w:rsidR="006A683D" w:rsidRDefault="00ED7775" w:rsidP="000F13C2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83D">
        <w:rPr>
          <w:rFonts w:ascii="TH SarabunPSK" w:hAnsi="TH SarabunPSK" w:cs="TH SarabunPSK"/>
          <w:sz w:val="32"/>
          <w:szCs w:val="32"/>
          <w:cs/>
        </w:rPr>
        <w:t>ผู้ทำการวิจัยจึงเล็งเห็นว่าเส้นขนมจีนในปัจจุบันมีอายุการเก็บรักษาสั้นทำให้เกิดความไม่สะดวกในการบริโภคไม่สามารถที่จะทำการขนส่งในระยะทางไกลๆได้เป็นการจำกัดพื้นที่การบริโภคมิ</w:t>
      </w:r>
      <w:r w:rsidR="0008113B">
        <w:rPr>
          <w:rFonts w:ascii="TH SarabunPSK" w:hAnsi="TH SarabunPSK" w:cs="TH SarabunPSK"/>
          <w:sz w:val="32"/>
          <w:szCs w:val="32"/>
          <w:cs/>
        </w:rPr>
        <w:t>ให้เกิดในวงกว้าง จึงได้มีการ</w:t>
      </w:r>
      <w:r w:rsidR="0008113B">
        <w:rPr>
          <w:rFonts w:ascii="TH SarabunPSK" w:hAnsi="TH SarabunPSK" w:cs="TH SarabunPSK" w:hint="cs"/>
          <w:sz w:val="32"/>
          <w:szCs w:val="32"/>
          <w:cs/>
        </w:rPr>
        <w:t>วิจัย</w:t>
      </w:r>
      <w:r w:rsidRPr="006A683D">
        <w:rPr>
          <w:rFonts w:ascii="TH SarabunPSK" w:hAnsi="TH SarabunPSK" w:cs="TH SarabunPSK"/>
          <w:sz w:val="32"/>
          <w:szCs w:val="32"/>
          <w:cs/>
        </w:rPr>
        <w:t>เส้นขนมจีนอบแห้งเพื่อให้ผู้บริโภคได้มีทางเลือกใหม่ในการรับประทานขนมจีนได้อย่างสะดวกสบายและง่ายต่อการขนส่ง</w:t>
      </w:r>
    </w:p>
    <w:p w:rsidR="00862EC7" w:rsidRPr="006A683D" w:rsidRDefault="00862EC7" w:rsidP="00862EC7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</w:p>
    <w:p w:rsidR="00ED7775" w:rsidRPr="00033654" w:rsidRDefault="00ED7775" w:rsidP="00033654">
      <w:pPr>
        <w:pStyle w:val="a3"/>
        <w:numPr>
          <w:ilvl w:val="1"/>
          <w:numId w:val="27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3654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วัตถุประสงค์ของโครงการวิจัย</w:t>
      </w:r>
    </w:p>
    <w:p w:rsidR="00ED7775" w:rsidRPr="00033654" w:rsidRDefault="00033654" w:rsidP="00033654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 w:rsidRPr="00033654">
        <w:rPr>
          <w:rFonts w:ascii="TH SarabunPSK" w:hAnsi="TH SarabunPSK" w:cs="TH SarabunPSK"/>
          <w:sz w:val="32"/>
          <w:szCs w:val="32"/>
        </w:rPr>
        <w:t xml:space="preserve">1.2.1 </w:t>
      </w:r>
      <w:r w:rsidR="001E74F1">
        <w:rPr>
          <w:rFonts w:ascii="TH SarabunPSK" w:hAnsi="TH SarabunPSK" w:cs="TH SarabunPSK"/>
          <w:sz w:val="32"/>
          <w:szCs w:val="32"/>
          <w:cs/>
        </w:rPr>
        <w:t>เพื่อศึกษาหาอุณหภูมิ</w:t>
      </w:r>
      <w:r w:rsidR="00ED7775" w:rsidRPr="00033654">
        <w:rPr>
          <w:rFonts w:ascii="TH SarabunPSK" w:hAnsi="TH SarabunPSK" w:cs="TH SarabunPSK"/>
          <w:sz w:val="32"/>
          <w:szCs w:val="32"/>
          <w:cs/>
        </w:rPr>
        <w:t>อบแห้งที่เหมาะสม</w:t>
      </w:r>
    </w:p>
    <w:p w:rsidR="00ED7775" w:rsidRPr="00033654" w:rsidRDefault="00033654" w:rsidP="00033654">
      <w:pPr>
        <w:spacing w:after="0"/>
        <w:ind w:firstLine="360"/>
        <w:rPr>
          <w:rFonts w:ascii="TH SarabunPSK" w:hAnsi="TH SarabunPSK" w:cs="TH SarabunPSK"/>
          <w:sz w:val="32"/>
          <w:szCs w:val="32"/>
          <w:cs/>
        </w:rPr>
      </w:pPr>
      <w:r w:rsidRPr="00033654">
        <w:rPr>
          <w:rFonts w:ascii="TH SarabunPSK" w:hAnsi="TH SarabunPSK" w:cs="TH SarabunPSK"/>
          <w:sz w:val="32"/>
          <w:szCs w:val="32"/>
        </w:rPr>
        <w:t xml:space="preserve">1.2.2 </w:t>
      </w:r>
      <w:r w:rsidR="001E74F1">
        <w:rPr>
          <w:rFonts w:ascii="TH SarabunPSK" w:hAnsi="TH SarabunPSK" w:cs="TH SarabunPSK" w:hint="cs"/>
          <w:sz w:val="32"/>
          <w:szCs w:val="32"/>
          <w:cs/>
        </w:rPr>
        <w:t xml:space="preserve">เพื่อศึกษาความแตกต่างของเส้นขนมจีนอบแห้งที่อุณหภูมิ </w:t>
      </w:r>
      <w:r w:rsidR="001E74F1">
        <w:rPr>
          <w:rFonts w:ascii="TH SarabunPSK" w:hAnsi="TH SarabunPSK" w:cs="TH SarabunPSK"/>
          <w:sz w:val="32"/>
          <w:szCs w:val="32"/>
        </w:rPr>
        <w:t xml:space="preserve">70 80 </w:t>
      </w:r>
      <w:r w:rsidR="001E74F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E74F1">
        <w:rPr>
          <w:rFonts w:ascii="TH SarabunPSK" w:hAnsi="TH SarabunPSK" w:cs="TH SarabunPSK"/>
          <w:sz w:val="32"/>
          <w:szCs w:val="32"/>
        </w:rPr>
        <w:t xml:space="preserve">90 </w:t>
      </w:r>
      <w:r w:rsidR="001E74F1" w:rsidRPr="00793D1B">
        <w:rPr>
          <w:rFonts w:ascii="TH SarabunPSK" w:hAnsi="TH SarabunPSK" w:cs="TH SarabunPSK"/>
          <w:sz w:val="32"/>
          <w:szCs w:val="32"/>
        </w:rPr>
        <w:t>°C</w:t>
      </w:r>
      <w:r w:rsidR="001E74F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E74F1" w:rsidRPr="00033654">
        <w:rPr>
          <w:rFonts w:ascii="TH SarabunPSK" w:hAnsi="TH SarabunPSK" w:cs="TH SarabunPSK"/>
          <w:sz w:val="32"/>
          <w:szCs w:val="32"/>
          <w:cs/>
        </w:rPr>
        <w:t>เมื่อผ่านการคืนตัว</w:t>
      </w:r>
      <w:r w:rsidR="001E74F1">
        <w:rPr>
          <w:rFonts w:ascii="TH SarabunPSK" w:hAnsi="TH SarabunPSK" w:cs="TH SarabunPSK" w:hint="cs"/>
          <w:sz w:val="32"/>
          <w:szCs w:val="32"/>
          <w:cs/>
        </w:rPr>
        <w:t>และขนมจีนเส้นสดแป้งหมัก</w:t>
      </w:r>
    </w:p>
    <w:p w:rsidR="00862EC7" w:rsidRPr="00033654" w:rsidRDefault="00862EC7" w:rsidP="00033654">
      <w:pPr>
        <w:spacing w:after="0"/>
        <w:ind w:firstLine="360"/>
        <w:rPr>
          <w:rFonts w:ascii="TH SarabunPSK" w:hAnsi="TH SarabunPSK" w:cs="TH SarabunPSK"/>
          <w:sz w:val="32"/>
          <w:szCs w:val="32"/>
        </w:rPr>
      </w:pPr>
    </w:p>
    <w:p w:rsidR="00033654" w:rsidRDefault="00033654" w:rsidP="0003365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1.3 </w:t>
      </w:r>
      <w:r w:rsidR="00ED7775" w:rsidRPr="00033654">
        <w:rPr>
          <w:rFonts w:ascii="TH SarabunPSK" w:hAnsi="TH SarabunPSK" w:cs="TH SarabunPSK"/>
          <w:b/>
          <w:bCs/>
          <w:sz w:val="32"/>
          <w:szCs w:val="32"/>
          <w:cs/>
        </w:rPr>
        <w:t>ขอบเขตของโครงการวิจัย</w:t>
      </w:r>
    </w:p>
    <w:p w:rsidR="006A683D" w:rsidRPr="00033654" w:rsidRDefault="00033654" w:rsidP="00033654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</w:t>
      </w:r>
      <w:r>
        <w:rPr>
          <w:rFonts w:ascii="TH SarabunPSK" w:hAnsi="TH SarabunPSK" w:cs="TH SarabunPSK"/>
          <w:sz w:val="32"/>
          <w:szCs w:val="32"/>
        </w:rPr>
        <w:t xml:space="preserve">1.3.1 </w:t>
      </w:r>
      <w:r w:rsidR="00ED7775" w:rsidRPr="00793D1B">
        <w:rPr>
          <w:rFonts w:ascii="TH SarabunPSK" w:hAnsi="TH SarabunPSK" w:cs="TH SarabunPSK"/>
          <w:sz w:val="32"/>
          <w:szCs w:val="32"/>
          <w:cs/>
        </w:rPr>
        <w:t>ใช้ขนมจีนเส้นสดที่ทำจากแป้งหมัก</w:t>
      </w:r>
      <w:r w:rsidR="00ED7775" w:rsidRPr="00793D1B">
        <w:rPr>
          <w:rFonts w:ascii="TH SarabunPSK" w:hAnsi="TH SarabunPSK" w:cs="TH SarabunPSK"/>
          <w:sz w:val="32"/>
          <w:szCs w:val="32"/>
        </w:rPr>
        <w:t xml:space="preserve">  </w:t>
      </w:r>
    </w:p>
    <w:p w:rsidR="006A683D" w:rsidRPr="00793D1B" w:rsidRDefault="00033654" w:rsidP="0003365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1.3.2 </w:t>
      </w:r>
      <w:r w:rsidR="00ED7775" w:rsidRPr="00793D1B">
        <w:rPr>
          <w:rFonts w:ascii="TH SarabunPSK" w:hAnsi="TH SarabunPSK" w:cs="TH SarabunPSK"/>
          <w:sz w:val="32"/>
          <w:szCs w:val="32"/>
          <w:cs/>
        </w:rPr>
        <w:t xml:space="preserve">ใช้อุณหภูมิอบแห้งที่ </w:t>
      </w:r>
      <w:r w:rsidR="00ED7775" w:rsidRPr="00793D1B">
        <w:rPr>
          <w:rFonts w:ascii="TH SarabunPSK" w:hAnsi="TH SarabunPSK" w:cs="TH SarabunPSK"/>
          <w:sz w:val="32"/>
          <w:szCs w:val="32"/>
        </w:rPr>
        <w:t xml:space="preserve">70 80 </w:t>
      </w:r>
      <w:r w:rsidR="001240E1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D7775" w:rsidRPr="00793D1B">
        <w:rPr>
          <w:rFonts w:ascii="TH SarabunPSK" w:hAnsi="TH SarabunPSK" w:cs="TH SarabunPSK"/>
          <w:sz w:val="32"/>
          <w:szCs w:val="32"/>
        </w:rPr>
        <w:t xml:space="preserve">90 °C </w:t>
      </w:r>
      <w:r w:rsidR="00ED7775" w:rsidRPr="00793D1B">
        <w:rPr>
          <w:rFonts w:ascii="TH SarabunPSK" w:hAnsi="TH SarabunPSK" w:cs="TH SarabunPSK"/>
          <w:sz w:val="32"/>
          <w:szCs w:val="32"/>
          <w:cs/>
        </w:rPr>
        <w:t>โดยใช้ตู้อบลมร้อน</w:t>
      </w:r>
      <w:r w:rsidR="00ED7775" w:rsidRPr="00793D1B">
        <w:rPr>
          <w:rFonts w:ascii="TH SarabunPSK" w:hAnsi="TH SarabunPSK" w:cs="TH SarabunPSK"/>
          <w:sz w:val="32"/>
          <w:szCs w:val="32"/>
        </w:rPr>
        <w:tab/>
      </w:r>
    </w:p>
    <w:p w:rsidR="00ED7775" w:rsidRPr="00793D1B" w:rsidRDefault="00033654" w:rsidP="00033654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1.3.3 </w:t>
      </w:r>
      <w:r w:rsidR="00ED7775" w:rsidRPr="00793D1B">
        <w:rPr>
          <w:rFonts w:ascii="TH SarabunPSK" w:hAnsi="TH SarabunPSK" w:cs="TH SarabunPSK"/>
          <w:sz w:val="32"/>
          <w:szCs w:val="32"/>
          <w:cs/>
        </w:rPr>
        <w:t xml:space="preserve">หาอัตราการคืนตัวของเส้นขนมจีนโดยใช้ไมโครเวฟ </w:t>
      </w:r>
      <w:r w:rsidR="00ED7775" w:rsidRPr="00793D1B">
        <w:rPr>
          <w:rFonts w:ascii="TH SarabunPSK" w:hAnsi="TH SarabunPSK" w:cs="TH SarabunPSK"/>
          <w:sz w:val="32"/>
          <w:szCs w:val="32"/>
        </w:rPr>
        <w:t>800</w:t>
      </w:r>
      <w:r w:rsidR="00840290">
        <w:rPr>
          <w:rFonts w:ascii="TH SarabunPSK" w:hAnsi="TH SarabunPSK" w:cs="TH SarabunPSK"/>
          <w:sz w:val="32"/>
          <w:szCs w:val="32"/>
          <w:cs/>
        </w:rPr>
        <w:t xml:space="preserve"> วัตต์</w:t>
      </w:r>
      <w:r w:rsidR="00840290">
        <w:rPr>
          <w:rFonts w:ascii="TH SarabunPSK" w:hAnsi="TH SarabunPSK" w:cs="TH SarabunPSK" w:hint="cs"/>
          <w:sz w:val="32"/>
          <w:szCs w:val="32"/>
          <w:cs/>
        </w:rPr>
        <w:t xml:space="preserve"> โดยมีอัตราส่วนของเส้นขนมจีนแห้ง </w:t>
      </w:r>
      <w:r w:rsidR="00840290">
        <w:rPr>
          <w:rFonts w:ascii="TH SarabunPSK" w:hAnsi="TH SarabunPSK" w:cs="TH SarabunPSK"/>
          <w:sz w:val="32"/>
          <w:szCs w:val="32"/>
        </w:rPr>
        <w:t xml:space="preserve">20 </w:t>
      </w:r>
      <w:r w:rsidR="00840290">
        <w:rPr>
          <w:rFonts w:ascii="TH SarabunPSK" w:hAnsi="TH SarabunPSK" w:cs="TH SarabunPSK" w:hint="cs"/>
          <w:sz w:val="32"/>
          <w:szCs w:val="32"/>
          <w:cs/>
        </w:rPr>
        <w:t>กรัมต่อน้ำ</w:t>
      </w:r>
      <w:r w:rsidR="00840290">
        <w:rPr>
          <w:rFonts w:ascii="TH SarabunPSK" w:hAnsi="TH SarabunPSK" w:cs="TH SarabunPSK"/>
          <w:sz w:val="32"/>
          <w:szCs w:val="32"/>
        </w:rPr>
        <w:t xml:space="preserve"> 200 </w:t>
      </w:r>
      <w:r w:rsidR="00840290">
        <w:rPr>
          <w:rFonts w:ascii="TH SarabunPSK" w:hAnsi="TH SarabunPSK" w:cs="TH SarabunPSK" w:hint="cs"/>
          <w:sz w:val="32"/>
          <w:szCs w:val="32"/>
          <w:cs/>
        </w:rPr>
        <w:t xml:space="preserve">มิลลิลิตร เป็นเวลา </w:t>
      </w:r>
      <w:r w:rsidR="00840290">
        <w:rPr>
          <w:rFonts w:ascii="TH SarabunPSK" w:hAnsi="TH SarabunPSK" w:cs="TH SarabunPSK"/>
          <w:sz w:val="32"/>
          <w:szCs w:val="32"/>
        </w:rPr>
        <w:t>4</w:t>
      </w:r>
      <w:r w:rsidR="00840290">
        <w:rPr>
          <w:rFonts w:ascii="TH SarabunPSK" w:hAnsi="TH SarabunPSK" w:cs="TH SarabunPSK" w:hint="cs"/>
          <w:sz w:val="32"/>
          <w:szCs w:val="32"/>
          <w:cs/>
        </w:rPr>
        <w:t xml:space="preserve"> นาที </w:t>
      </w:r>
    </w:p>
    <w:p w:rsidR="004B2941" w:rsidRPr="006A683D" w:rsidRDefault="00033654" w:rsidP="000F13C2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</w:t>
      </w:r>
    </w:p>
    <w:p w:rsidR="004B2941" w:rsidRPr="00033654" w:rsidRDefault="00033654" w:rsidP="00033654">
      <w:pPr>
        <w:spacing w:after="0"/>
        <w:jc w:val="both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1.4 </w:t>
      </w:r>
      <w:r w:rsidR="00ED7775" w:rsidRPr="00033654">
        <w:rPr>
          <w:rFonts w:ascii="TH SarabunPSK" w:hAnsi="TH SarabunPSK" w:cs="TH SarabunPSK"/>
          <w:b/>
          <w:bCs/>
          <w:sz w:val="32"/>
          <w:szCs w:val="32"/>
          <w:cs/>
        </w:rPr>
        <w:t>ทฤษฎีและกรอบแนวคิดในการวิจัย</w:t>
      </w:r>
    </w:p>
    <w:p w:rsidR="005476B5" w:rsidRPr="004B2941" w:rsidRDefault="005476B5" w:rsidP="000F13C2">
      <w:pPr>
        <w:spacing w:after="0"/>
        <w:ind w:firstLine="720"/>
        <w:jc w:val="both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4B2941">
        <w:rPr>
          <w:rFonts w:ascii="TH SarabunPSK" w:hAnsi="TH SarabunPSK" w:cs="TH SarabunPSK"/>
          <w:sz w:val="32"/>
          <w:szCs w:val="32"/>
          <w:cs/>
        </w:rPr>
        <w:t>อุณหภูมิและเวลาในการอบแห้งอาจจะ</w:t>
      </w:r>
      <w:r w:rsidR="0008113B">
        <w:rPr>
          <w:rFonts w:ascii="TH SarabunPSK" w:hAnsi="TH SarabunPSK" w:cs="TH SarabunPSK"/>
          <w:sz w:val="32"/>
          <w:szCs w:val="32"/>
          <w:cs/>
        </w:rPr>
        <w:t>มีผลต่อการคืนตัวของเส้นขนมจีน</w:t>
      </w:r>
      <w:r w:rsidR="0008113B">
        <w:rPr>
          <w:rFonts w:ascii="TH SarabunPSK" w:hAnsi="TH SarabunPSK" w:cs="TH SarabunPSK" w:hint="cs"/>
          <w:sz w:val="32"/>
          <w:szCs w:val="32"/>
          <w:cs/>
        </w:rPr>
        <w:t>เพราะถ้าเส้น</w:t>
      </w:r>
      <w:r w:rsidRPr="004B2941">
        <w:rPr>
          <w:rFonts w:ascii="TH SarabunPSK" w:hAnsi="TH SarabunPSK" w:cs="TH SarabunPSK"/>
          <w:sz w:val="32"/>
          <w:szCs w:val="32"/>
          <w:cs/>
        </w:rPr>
        <w:t>ขนมจีน</w:t>
      </w:r>
      <w:r w:rsidR="0008113B">
        <w:rPr>
          <w:rFonts w:ascii="TH SarabunPSK" w:hAnsi="TH SarabunPSK" w:cs="TH SarabunPSK" w:hint="cs"/>
          <w:sz w:val="32"/>
          <w:szCs w:val="32"/>
          <w:cs/>
        </w:rPr>
        <w:t>แห้งมี</w:t>
      </w:r>
      <w:r w:rsidRPr="004B2941">
        <w:rPr>
          <w:rFonts w:ascii="TH SarabunPSK" w:hAnsi="TH SarabunPSK" w:cs="TH SarabunPSK"/>
          <w:sz w:val="32"/>
          <w:szCs w:val="32"/>
          <w:cs/>
        </w:rPr>
        <w:t>อุณหภู</w:t>
      </w:r>
      <w:r w:rsidR="0008113B">
        <w:rPr>
          <w:rFonts w:ascii="TH SarabunPSK" w:hAnsi="TH SarabunPSK" w:cs="TH SarabunPSK"/>
          <w:sz w:val="32"/>
          <w:szCs w:val="32"/>
          <w:cs/>
        </w:rPr>
        <w:t>มิ</w:t>
      </w:r>
      <w:r w:rsidR="009C3CF1">
        <w:rPr>
          <w:rFonts w:ascii="TH SarabunPSK" w:hAnsi="TH SarabunPSK" w:cs="TH SarabunPSK" w:hint="cs"/>
          <w:sz w:val="32"/>
          <w:szCs w:val="32"/>
          <w:cs/>
        </w:rPr>
        <w:t>ในการอบ</w:t>
      </w:r>
      <w:r w:rsidR="0008113B">
        <w:rPr>
          <w:rFonts w:ascii="TH SarabunPSK" w:hAnsi="TH SarabunPSK" w:cs="TH SarabunPSK"/>
          <w:sz w:val="32"/>
          <w:szCs w:val="32"/>
          <w:cs/>
        </w:rPr>
        <w:t>ต่ำหรือสูงเกินไป</w:t>
      </w:r>
      <w:r w:rsidR="0008113B">
        <w:rPr>
          <w:rFonts w:ascii="TH SarabunPSK" w:hAnsi="TH SarabunPSK" w:cs="TH SarabunPSK" w:hint="cs"/>
          <w:sz w:val="32"/>
          <w:szCs w:val="32"/>
          <w:cs/>
        </w:rPr>
        <w:t>ก็จะทำให้การคืนตัวของเส้นขนมจีนเป็นไปได้ยากขึ้น</w:t>
      </w:r>
      <w:r w:rsidR="009C3CF1">
        <w:rPr>
          <w:rFonts w:ascii="TH SarabunPSK" w:hAnsi="TH SarabunPSK" w:cs="TH SarabunPSK" w:hint="cs"/>
          <w:sz w:val="32"/>
          <w:szCs w:val="32"/>
          <w:cs/>
        </w:rPr>
        <w:t>และถ้าเวลาในการอบสั้นหรือยาวก็จะทำให้การคืนตัวของเส้นขนมจีนเป็นไปได้</w:t>
      </w:r>
      <w:r w:rsidR="009C3CF1" w:rsidRPr="00793D1B">
        <w:rPr>
          <w:rFonts w:ascii="TH SarabunPSK" w:hAnsi="TH SarabunPSK" w:cs="TH SarabunPSK" w:hint="cs"/>
          <w:sz w:val="32"/>
          <w:szCs w:val="32"/>
          <w:cs/>
        </w:rPr>
        <w:t>ยากขึ้นเช่นกัน</w:t>
      </w:r>
    </w:p>
    <w:p w:rsidR="005476B5" w:rsidRPr="006A683D" w:rsidRDefault="005476B5" w:rsidP="005476B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5476B5" w:rsidRPr="00033654" w:rsidRDefault="005476B5" w:rsidP="00033654">
      <w:pPr>
        <w:pStyle w:val="a3"/>
        <w:numPr>
          <w:ilvl w:val="1"/>
          <w:numId w:val="28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3654">
        <w:rPr>
          <w:rFonts w:ascii="TH SarabunPSK" w:hAnsi="TH SarabunPSK" w:cs="TH SarabunPSK"/>
          <w:b/>
          <w:bCs/>
          <w:sz w:val="32"/>
          <w:szCs w:val="32"/>
          <w:cs/>
        </w:rPr>
        <w:t>นิยามศัพท์เฉพาะ (ถ้ามี)</w:t>
      </w:r>
    </w:p>
    <w:p w:rsidR="005476B5" w:rsidRPr="004B2941" w:rsidRDefault="00F92BE6" w:rsidP="00F92BE6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1.5.1 </w:t>
      </w:r>
      <w:r w:rsidR="005476B5" w:rsidRPr="004B2941">
        <w:rPr>
          <w:rFonts w:ascii="TH SarabunPSK" w:hAnsi="TH SarabunPSK" w:cs="TH SarabunPSK"/>
          <w:sz w:val="32"/>
          <w:szCs w:val="32"/>
          <w:cs/>
        </w:rPr>
        <w:t>ขนมจีน เป็นผลิตภัณฑ์อาหารพื</w:t>
      </w:r>
      <w:r w:rsidR="009C3CF1">
        <w:rPr>
          <w:rFonts w:ascii="TH SarabunPSK" w:hAnsi="TH SarabunPSK" w:cs="TH SarabunPSK"/>
          <w:sz w:val="32"/>
          <w:szCs w:val="32"/>
          <w:cs/>
        </w:rPr>
        <w:t>้นบ้าน มีลักษณะเป็นเส้นยาว เหนี</w:t>
      </w:r>
      <w:r w:rsidR="005476B5" w:rsidRPr="004B2941">
        <w:rPr>
          <w:rFonts w:ascii="TH SarabunPSK" w:hAnsi="TH SarabunPSK" w:cs="TH SarabunPSK"/>
          <w:sz w:val="32"/>
          <w:szCs w:val="32"/>
          <w:cs/>
        </w:rPr>
        <w:t>ยว สีขาวขุ่น แปรรูปมาจากแป้งข้าวเจ้า</w:t>
      </w:r>
    </w:p>
    <w:p w:rsidR="005476B5" w:rsidRPr="004B2941" w:rsidRDefault="00F92BE6" w:rsidP="00F92BE6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1.5.2 </w:t>
      </w:r>
      <w:r w:rsidR="005476B5" w:rsidRPr="004B2941">
        <w:rPr>
          <w:rFonts w:ascii="TH SarabunPSK" w:hAnsi="TH SarabunPSK" w:cs="TH SarabunPSK"/>
          <w:sz w:val="32"/>
          <w:szCs w:val="32"/>
          <w:cs/>
        </w:rPr>
        <w:t>การทำแห้ง (</w:t>
      </w:r>
      <w:r w:rsidR="005476B5" w:rsidRPr="004B2941">
        <w:rPr>
          <w:rFonts w:ascii="TH SarabunPSK" w:hAnsi="TH SarabunPSK" w:cs="TH SarabunPSK"/>
          <w:sz w:val="32"/>
          <w:szCs w:val="32"/>
        </w:rPr>
        <w:t xml:space="preserve">Drying) </w:t>
      </w:r>
      <w:r w:rsidR="005476B5" w:rsidRPr="004B2941">
        <w:rPr>
          <w:rFonts w:ascii="TH SarabunPSK" w:hAnsi="TH SarabunPSK" w:cs="TH SarabunPSK"/>
          <w:sz w:val="32"/>
          <w:szCs w:val="32"/>
          <w:cs/>
        </w:rPr>
        <w:t>หมายถึง</w:t>
      </w:r>
      <w:r w:rsidR="004B294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476B5" w:rsidRPr="004B2941">
        <w:rPr>
          <w:rFonts w:ascii="TH SarabunPSK" w:hAnsi="TH SarabunPSK" w:cs="TH SarabunPSK"/>
          <w:sz w:val="32"/>
          <w:szCs w:val="32"/>
          <w:cs/>
        </w:rPr>
        <w:t>การให้ความร้อนภายใต้สภาวะการควบคุมเพื่อกำจัดน้ำที่มีอยู่ในอาหารโดยการระเหยน้ำ  วัตถุประสงค์ของการกำจัดน้ำ คือ การยืดอายุการเก็บรักษาอาหารโดยการลดค่าวอเตอร์แอคติวิตี้ (</w:t>
      </w:r>
      <w:r w:rsidR="00FD3FAF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="00FD3FAF"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="005476B5" w:rsidRPr="004B2941">
        <w:rPr>
          <w:rFonts w:ascii="TH SarabunPSK" w:hAnsi="TH SarabunPSK" w:cs="TH SarabunPSK"/>
          <w:sz w:val="32"/>
          <w:szCs w:val="32"/>
        </w:rPr>
        <w:t xml:space="preserve">) </w:t>
      </w:r>
      <w:r w:rsidR="005476B5" w:rsidRPr="004B2941">
        <w:rPr>
          <w:rFonts w:ascii="TH SarabunPSK" w:hAnsi="TH SarabunPSK" w:cs="TH SarabunPSK"/>
          <w:sz w:val="32"/>
          <w:szCs w:val="32"/>
          <w:cs/>
        </w:rPr>
        <w:t>ซึ่งมีผลยับยั้งการเจริญเติบโตของเชื้อจุลินทรีย์ และการทำงานของเอนไซม์  นอกจากนั้น การลดน้ำหนักและปริมาณของอาหารยังช่วยลดค่าใช้จ่ายในการเก็บรักษาและการขนส่ง  เพิ่มความหลากหลายและความสะดวกให้แก่ผู้บริโภค</w:t>
      </w:r>
      <w:bookmarkStart w:id="0" w:name="_GoBack"/>
      <w:bookmarkEnd w:id="0"/>
    </w:p>
    <w:p w:rsidR="005476B5" w:rsidRPr="006A683D" w:rsidRDefault="005476B5" w:rsidP="005476B5">
      <w:pPr>
        <w:pStyle w:val="a3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5476B5" w:rsidRPr="00033654" w:rsidRDefault="005476B5" w:rsidP="00033654">
      <w:pPr>
        <w:pStyle w:val="a3"/>
        <w:numPr>
          <w:ilvl w:val="1"/>
          <w:numId w:val="28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033654">
        <w:rPr>
          <w:rFonts w:ascii="TH SarabunPSK" w:hAnsi="TH SarabunPSK" w:cs="TH SarabunPSK"/>
          <w:b/>
          <w:bCs/>
          <w:sz w:val="32"/>
          <w:szCs w:val="32"/>
          <w:cs/>
        </w:rPr>
        <w:t>ประโยชน์ที่คาดว่าจะได้รับจากการวิจัย</w:t>
      </w:r>
    </w:p>
    <w:p w:rsidR="005476B5" w:rsidRPr="004B2941" w:rsidRDefault="00033654" w:rsidP="004B2941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5476B5" w:rsidRPr="004B2941">
        <w:rPr>
          <w:rFonts w:ascii="TH SarabunPSK" w:hAnsi="TH SarabunPSK" w:cs="TH SarabunPSK"/>
          <w:sz w:val="32"/>
          <w:szCs w:val="32"/>
        </w:rPr>
        <w:t xml:space="preserve">6.1 </w:t>
      </w:r>
      <w:r w:rsidR="009C3CF1">
        <w:rPr>
          <w:rFonts w:ascii="TH SarabunPSK" w:hAnsi="TH SarabunPSK" w:cs="TH SarabunPSK" w:hint="cs"/>
          <w:sz w:val="32"/>
          <w:szCs w:val="32"/>
          <w:cs/>
        </w:rPr>
        <w:t>ทราบ</w:t>
      </w:r>
      <w:r w:rsidR="00840290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476B5" w:rsidRPr="004B2941">
        <w:rPr>
          <w:rFonts w:ascii="TH SarabunPSK" w:hAnsi="TH SarabunPSK" w:cs="TH SarabunPSK"/>
          <w:sz w:val="32"/>
          <w:szCs w:val="32"/>
          <w:cs/>
        </w:rPr>
        <w:t>อุณหภูมิในการอบแห้งและการคืนตัวของเส้นขนมจีน</w:t>
      </w:r>
    </w:p>
    <w:p w:rsidR="005476B5" w:rsidRPr="004B2941" w:rsidRDefault="00033654" w:rsidP="004B2941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5476B5" w:rsidRPr="004B2941">
        <w:rPr>
          <w:rFonts w:ascii="TH SarabunPSK" w:hAnsi="TH SarabunPSK" w:cs="TH SarabunPSK"/>
          <w:sz w:val="32"/>
          <w:szCs w:val="32"/>
        </w:rPr>
        <w:t xml:space="preserve">6.2 </w:t>
      </w:r>
      <w:r w:rsidR="009C3CF1">
        <w:rPr>
          <w:rFonts w:ascii="TH SarabunPSK" w:hAnsi="TH SarabunPSK" w:cs="TH SarabunPSK" w:hint="cs"/>
          <w:sz w:val="32"/>
          <w:szCs w:val="32"/>
          <w:cs/>
        </w:rPr>
        <w:t>ทราบ</w:t>
      </w:r>
      <w:r w:rsidR="00840290">
        <w:rPr>
          <w:rFonts w:ascii="TH SarabunPSK" w:hAnsi="TH SarabunPSK" w:cs="TH SarabunPSK" w:hint="cs"/>
          <w:sz w:val="32"/>
          <w:szCs w:val="32"/>
          <w:cs/>
        </w:rPr>
        <w:t>ถึง</w:t>
      </w:r>
      <w:r w:rsidR="005476B5" w:rsidRPr="004B2941">
        <w:rPr>
          <w:rFonts w:ascii="TH SarabunPSK" w:hAnsi="TH SarabunPSK" w:cs="TH SarabunPSK"/>
          <w:sz w:val="32"/>
          <w:szCs w:val="32"/>
          <w:cs/>
        </w:rPr>
        <w:t>ว่าคุณภาพของเส้นขนมจีนหลังการอบแห้ง</w:t>
      </w:r>
    </w:p>
    <w:p w:rsidR="005476B5" w:rsidRPr="004B2941" w:rsidRDefault="00033654" w:rsidP="004B2941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5476B5" w:rsidRPr="004B2941">
        <w:rPr>
          <w:rFonts w:ascii="TH SarabunPSK" w:hAnsi="TH SarabunPSK" w:cs="TH SarabunPSK"/>
          <w:sz w:val="32"/>
          <w:szCs w:val="32"/>
        </w:rPr>
        <w:t xml:space="preserve">6.3 </w:t>
      </w:r>
      <w:r w:rsidR="005476B5" w:rsidRPr="004B2941">
        <w:rPr>
          <w:rFonts w:ascii="TH SarabunPSK" w:hAnsi="TH SarabunPSK" w:cs="TH SarabunPSK"/>
          <w:sz w:val="32"/>
          <w:szCs w:val="32"/>
          <w:cs/>
        </w:rPr>
        <w:t>เพิ่มมูลค่าให้แก่ผลิตภัณฑ์ในชุมชน</w:t>
      </w:r>
    </w:p>
    <w:p w:rsidR="005476B5" w:rsidRPr="004B2941" w:rsidRDefault="00033654" w:rsidP="004B2941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1.</w:t>
      </w:r>
      <w:r w:rsidR="005476B5" w:rsidRPr="004B2941">
        <w:rPr>
          <w:rFonts w:ascii="TH SarabunPSK" w:hAnsi="TH SarabunPSK" w:cs="TH SarabunPSK"/>
          <w:sz w:val="32"/>
          <w:szCs w:val="32"/>
        </w:rPr>
        <w:t xml:space="preserve">6.4 </w:t>
      </w:r>
      <w:r w:rsidR="005476B5" w:rsidRPr="004B2941">
        <w:rPr>
          <w:rFonts w:ascii="TH SarabunPSK" w:hAnsi="TH SarabunPSK" w:cs="TH SarabunPSK"/>
          <w:sz w:val="32"/>
          <w:szCs w:val="32"/>
          <w:cs/>
        </w:rPr>
        <w:t>สามารถยืดอายุการเก็บรักษาและสะดวกต่อการขนส่งได้</w:t>
      </w:r>
    </w:p>
    <w:p w:rsidR="005476B5" w:rsidRDefault="005476B5" w:rsidP="005D52A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5D52A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5D52A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5D52A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5D52A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5D52A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Pr="004B2941" w:rsidRDefault="00184E18" w:rsidP="00D90F1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081" style="position:absolute;left:0;text-align:left;margin-left:406.5pt;margin-top:-1in;width:15.75pt;height:13.5pt;z-index:251753472" fillcolor="white [3201]" strokecolor="white [3212]" strokeweight="2.5pt">
            <v:shadow color="#868686"/>
          </v:rect>
        </w:pict>
      </w:r>
      <w:r w:rsidR="00D90F15" w:rsidRPr="004B2941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D90F15" w:rsidRPr="004B2941">
        <w:rPr>
          <w:rFonts w:ascii="TH SarabunPSK" w:hAnsi="TH SarabunPSK" w:cs="TH SarabunPSK"/>
          <w:b/>
          <w:bCs/>
          <w:sz w:val="36"/>
          <w:szCs w:val="36"/>
        </w:rPr>
        <w:t>2</w:t>
      </w:r>
    </w:p>
    <w:p w:rsidR="00D90F15" w:rsidRDefault="00D90F15" w:rsidP="00D90F15">
      <w:pPr>
        <w:spacing w:after="0"/>
        <w:ind w:left="21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แนวคิด ทฤษฎี </w:t>
      </w:r>
      <w:r w:rsidRPr="006C4E2B">
        <w:rPr>
          <w:rFonts w:ascii="TH SarabunPSK" w:hAnsi="TH SarabunPSK" w:cs="TH SarabunPSK"/>
          <w:b/>
          <w:bCs/>
          <w:sz w:val="36"/>
          <w:szCs w:val="36"/>
          <w:cs/>
        </w:rPr>
        <w:t>เอกสารและงานวิจัยที่เกี่ยวข้อง</w:t>
      </w:r>
    </w:p>
    <w:p w:rsidR="00D90F15" w:rsidRPr="006C4E2B" w:rsidRDefault="00D90F15" w:rsidP="00D90F15">
      <w:pPr>
        <w:spacing w:after="0"/>
        <w:ind w:left="2160"/>
        <w:rPr>
          <w:rFonts w:ascii="TH SarabunPSK" w:hAnsi="TH SarabunPSK" w:cs="TH SarabunPSK"/>
          <w:b/>
          <w:bCs/>
          <w:sz w:val="36"/>
          <w:szCs w:val="36"/>
        </w:rPr>
      </w:pPr>
    </w:p>
    <w:p w:rsidR="00D90F15" w:rsidRPr="00033654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2.1 </w:t>
      </w:r>
      <w:r w:rsidRPr="00033654">
        <w:rPr>
          <w:rFonts w:ascii="TH SarabunPSK" w:hAnsi="TH SarabunPSK" w:cs="TH SarabunPSK"/>
          <w:b/>
          <w:bCs/>
          <w:sz w:val="32"/>
          <w:szCs w:val="32"/>
          <w:cs/>
        </w:rPr>
        <w:t>ขนมจีน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</w:rPr>
      </w:pPr>
      <w:r w:rsidRPr="006A683D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ขนมจีน</w:t>
      </w:r>
      <w:r w:rsidRPr="006A683D">
        <w:rPr>
          <w:rStyle w:val="apple-converted-space"/>
          <w:rFonts w:ascii="TH SarabunPSK" w:hAnsi="TH SarabunPSK" w:cs="TH SarabunPSK"/>
          <w:color w:val="252525"/>
          <w:sz w:val="32"/>
          <w:szCs w:val="32"/>
          <w:shd w:val="clear" w:color="auto" w:fill="FFFFFF"/>
        </w:rPr>
        <w:t> </w:t>
      </w:r>
      <w:r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หมายถึง อาหารคาวที่ทำ</w:t>
      </w:r>
      <w:r>
        <w:rPr>
          <w:rFonts w:ascii="TH SarabunPSK" w:hAnsi="TH SarabunPSK" w:cs="TH SarabunPSK" w:hint="cs"/>
          <w:color w:val="252525"/>
          <w:sz w:val="32"/>
          <w:szCs w:val="32"/>
          <w:shd w:val="clear" w:color="auto" w:fill="FFFFFF"/>
          <w:cs/>
        </w:rPr>
        <w:t>เป็น</w:t>
      </w:r>
      <w:r w:rsidRPr="006A683D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เส้น ในบางประเทศและแต่ละท้องถิ่นของป</w:t>
      </w:r>
      <w:r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ระเทศไทยนั้นจะมีวิธีปรุงแล</w:t>
      </w:r>
      <w:r>
        <w:rPr>
          <w:rFonts w:ascii="TH SarabunPSK" w:hAnsi="TH SarabunPSK" w:cs="TH SarabunPSK" w:hint="cs"/>
          <w:color w:val="252525"/>
          <w:sz w:val="32"/>
          <w:szCs w:val="32"/>
          <w:shd w:val="clear" w:color="auto" w:fill="FFFFFF"/>
          <w:cs/>
        </w:rPr>
        <w:t>ะ</w:t>
      </w:r>
      <w:r w:rsidRPr="006A683D">
        <w:rPr>
          <w:rFonts w:ascii="TH SarabunPSK" w:hAnsi="TH SarabunPSK" w:cs="TH SarabunPSK"/>
          <w:color w:val="252525"/>
          <w:sz w:val="32"/>
          <w:szCs w:val="32"/>
          <w:shd w:val="clear" w:color="auto" w:fill="FFFFFF"/>
          <w:cs/>
        </w:rPr>
        <w:t>รับประทานขนมจีนแตกต่างกัน</w:t>
      </w:r>
    </w:p>
    <w:p w:rsidR="00D90F15" w:rsidRPr="00BA615C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  <w:cs/>
        </w:rPr>
        <w:t>อรอนงค์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(</w:t>
      </w:r>
      <w:r w:rsidRPr="006A683D">
        <w:rPr>
          <w:rFonts w:ascii="TH SarabunPSK" w:eastAsia="AngsanaNew" w:hAnsi="TH SarabunPSK" w:cs="TH SarabunPSK"/>
          <w:sz w:val="32"/>
          <w:szCs w:val="32"/>
        </w:rPr>
        <w:t>2547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) ได้กล่าวไว้ว่าขนมจีน เป็นผลิตภัณฑ์อาหารพื้นบ้านมีลักษณะเป็นเส้นยาวเหนียวสีขาวขุ่น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แปรรูปมาจากแป้งข้าวเจ้าที่มีปริมาณอมิโลสสูงมากกว่า</w:t>
      </w:r>
      <w:r w:rsidRPr="006A683D">
        <w:rPr>
          <w:rFonts w:ascii="TH SarabunPSK" w:eastAsia="AngsanaNew" w:hAnsi="TH SarabunPSK" w:cs="TH SarabunPSK"/>
          <w:sz w:val="32"/>
          <w:szCs w:val="32"/>
        </w:rPr>
        <w:t xml:space="preserve"> 25</w:t>
      </w:r>
      <w:r>
        <w:rPr>
          <w:rFonts w:ascii="TH SarabunPSK" w:eastAsia="AngsanaNew" w:hAnsi="TH SarabunPSK" w:cs="TH SarabunPSK"/>
          <w:sz w:val="32"/>
          <w:szCs w:val="32"/>
          <w:cs/>
        </w:rPr>
        <w:t>เปอร์เซ็นต์</w:t>
      </w:r>
      <w:r w:rsidRPr="006A683D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เช่นข้าวพันธุ์ขาวกอเดียว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เหลืองสิบเอ็ด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เป็นต้น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ถ้าข้าวที่นำมาใช้มีปริมาณอมิโลสน้อยจะทำให้ขนมจีนนิ่มเละนิยมใช้ข้าวเก่าที่มีอายุการเก็บมากกว่า</w:t>
      </w:r>
      <w:r w:rsidRPr="006A683D">
        <w:rPr>
          <w:rFonts w:ascii="TH SarabunPSK" w:eastAsia="AngsanaNew" w:hAnsi="TH SarabunPSK" w:cs="TH SarabunPSK"/>
          <w:sz w:val="32"/>
          <w:szCs w:val="32"/>
        </w:rPr>
        <w:t xml:space="preserve"> 6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เดือนถึง</w:t>
      </w:r>
      <w:r w:rsidRPr="006A683D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ปีถ้าใช้ข้าวที่มีการเก็บน้อยกว่านี้จะทำให้ขนมจีนนิ่มเละเส้นเกาะติดกันและผลิตขนมจีนได้ปริมาณน้อยกว่าข้าวเก่า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แต่ถ้าใช้ข้าวที่เก็บไว้นานกว่า</w:t>
      </w:r>
      <w:r w:rsidRPr="006A683D">
        <w:rPr>
          <w:rFonts w:ascii="TH SarabunPSK" w:eastAsia="AngsanaNew" w:hAnsi="TH SarabunPSK" w:cs="TH SarabunPSK"/>
          <w:sz w:val="32"/>
          <w:szCs w:val="32"/>
        </w:rPr>
        <w:t xml:space="preserve"> 1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ปีจะได้เส้นขนมจีนที่แข็งเกินไป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ร่วน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ไม่มีความเงามัน</w:t>
      </w: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ตารางที่ </w:t>
      </w:r>
      <w:r>
        <w:rPr>
          <w:rFonts w:ascii="TH SarabunPSK" w:eastAsia="AngsanaNew" w:hAnsi="TH SarabunPSK" w:cs="TH SarabunPSK"/>
          <w:sz w:val="32"/>
          <w:szCs w:val="32"/>
        </w:rPr>
        <w:t>2.1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องค์ประกอบโดยเฉลี่ยของเส้นขนมจีน</w:t>
      </w:r>
    </w:p>
    <w:tbl>
      <w:tblPr>
        <w:tblStyle w:val="1"/>
        <w:tblW w:w="0" w:type="auto"/>
        <w:tblInd w:w="250" w:type="dxa"/>
        <w:tblLook w:val="04A0"/>
      </w:tblPr>
      <w:tblGrid>
        <w:gridCol w:w="3837"/>
        <w:gridCol w:w="4243"/>
      </w:tblGrid>
      <w:tr w:rsidR="00D90F15" w:rsidRPr="00AF224B" w:rsidTr="0002150C">
        <w:trPr>
          <w:cnfStyle w:val="100000000000"/>
          <w:trHeight w:val="502"/>
        </w:trPr>
        <w:tc>
          <w:tcPr>
            <w:cnfStyle w:val="001000000000"/>
            <w:tcW w:w="3837" w:type="dxa"/>
          </w:tcPr>
          <w:p w:rsidR="00D90F15" w:rsidRPr="00AF224B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F224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องค์ประกอบ</w:t>
            </w:r>
          </w:p>
        </w:tc>
        <w:tc>
          <w:tcPr>
            <w:tcW w:w="4243" w:type="dxa"/>
          </w:tcPr>
          <w:p w:rsidR="00D90F15" w:rsidRPr="00AF224B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cnfStyle w:val="100000000000"/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</w:pPr>
            <w:r w:rsidRPr="00AF224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ปริมาณ (เปอร์เซ็นต์)</w:t>
            </w:r>
          </w:p>
        </w:tc>
      </w:tr>
      <w:tr w:rsidR="00D90F15" w:rsidRPr="00BB4F24" w:rsidTr="0002150C">
        <w:trPr>
          <w:cnfStyle w:val="000000100000"/>
          <w:trHeight w:val="433"/>
        </w:trPr>
        <w:tc>
          <w:tcPr>
            <w:cnfStyle w:val="001000000000"/>
            <w:tcW w:w="3837" w:type="dxa"/>
            <w:shd w:val="clear" w:color="auto" w:fill="FFFFFF" w:themeFill="background1"/>
          </w:tcPr>
          <w:p w:rsidR="00D90F15" w:rsidRPr="00AF224B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F224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ความชื้น</w:t>
            </w:r>
          </w:p>
        </w:tc>
        <w:tc>
          <w:tcPr>
            <w:tcW w:w="4243" w:type="dxa"/>
            <w:shd w:val="clear" w:color="auto" w:fill="FFFFFF" w:themeFill="background1"/>
          </w:tcPr>
          <w:p w:rsidR="00D90F15" w:rsidRPr="00BB4F24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cnfStyle w:val="000000100000"/>
              <w:rPr>
                <w:rFonts w:ascii="TH SarabunPSK" w:hAnsi="TH SarabunPSK" w:cs="TH SarabunPSK"/>
                <w:sz w:val="32"/>
                <w:szCs w:val="32"/>
              </w:rPr>
            </w:pPr>
            <w:r w:rsidRPr="00BB4F24">
              <w:rPr>
                <w:rFonts w:ascii="TH SarabunPSK" w:hAnsi="TH SarabunPSK" w:cs="TH SarabunPSK"/>
                <w:sz w:val="32"/>
                <w:szCs w:val="32"/>
              </w:rPr>
              <w:t>63.2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B4F24">
              <w:rPr>
                <w:rFonts w:ascii="TH SarabunPSK" w:hAnsi="TH SarabunPSK" w:cs="TH SarabunPSK"/>
                <w:sz w:val="32"/>
                <w:szCs w:val="32"/>
              </w:rPr>
              <w:t>-81.6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D90F15" w:rsidRPr="00BB4F24" w:rsidTr="0002150C">
        <w:trPr>
          <w:trHeight w:val="461"/>
        </w:trPr>
        <w:tc>
          <w:tcPr>
            <w:cnfStyle w:val="001000000000"/>
            <w:tcW w:w="3837" w:type="dxa"/>
          </w:tcPr>
          <w:p w:rsidR="00D90F15" w:rsidRPr="00AF224B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F224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โปรตีน</w:t>
            </w:r>
          </w:p>
        </w:tc>
        <w:tc>
          <w:tcPr>
            <w:tcW w:w="4243" w:type="dxa"/>
          </w:tcPr>
          <w:p w:rsidR="00D90F15" w:rsidRPr="00BB4F24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 w:rsidRPr="00BB4F24">
              <w:rPr>
                <w:rFonts w:ascii="TH SarabunPSK" w:hAnsi="TH SarabunPSK" w:cs="TH SarabunPSK"/>
                <w:sz w:val="32"/>
                <w:szCs w:val="32"/>
              </w:rPr>
              <w:t>3.6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B4F24">
              <w:rPr>
                <w:rFonts w:ascii="TH SarabunPSK" w:hAnsi="TH SarabunPSK" w:cs="TH SarabunPSK"/>
                <w:sz w:val="32"/>
                <w:szCs w:val="32"/>
              </w:rPr>
              <w:t>-7.3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D90F15" w:rsidRPr="00BB4F24" w:rsidTr="0002150C">
        <w:trPr>
          <w:cnfStyle w:val="000000100000"/>
          <w:trHeight w:val="441"/>
        </w:trPr>
        <w:tc>
          <w:tcPr>
            <w:cnfStyle w:val="001000000000"/>
            <w:tcW w:w="3837" w:type="dxa"/>
            <w:shd w:val="clear" w:color="auto" w:fill="FFFFFF" w:themeFill="background1"/>
          </w:tcPr>
          <w:p w:rsidR="00D90F15" w:rsidRPr="00AF224B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F224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ไขมัน</w:t>
            </w:r>
          </w:p>
        </w:tc>
        <w:tc>
          <w:tcPr>
            <w:tcW w:w="4243" w:type="dxa"/>
            <w:shd w:val="clear" w:color="auto" w:fill="FFFFFF" w:themeFill="background1"/>
          </w:tcPr>
          <w:p w:rsidR="00D90F15" w:rsidRPr="00BB4F24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cnfStyle w:val="000000100000"/>
              <w:rPr>
                <w:rFonts w:ascii="TH SarabunPSK" w:hAnsi="TH SarabunPSK" w:cs="TH SarabunPSK"/>
                <w:sz w:val="32"/>
                <w:szCs w:val="32"/>
              </w:rPr>
            </w:pPr>
            <w:r w:rsidRPr="00BB4F24">
              <w:rPr>
                <w:rFonts w:ascii="TH SarabunPSK" w:hAnsi="TH SarabunPSK" w:cs="TH SarabunPSK"/>
                <w:sz w:val="32"/>
                <w:szCs w:val="32"/>
              </w:rPr>
              <w:t>0.2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B4F24">
              <w:rPr>
                <w:rFonts w:ascii="TH SarabunPSK" w:hAnsi="TH SarabunPSK" w:cs="TH SarabunPSK"/>
                <w:sz w:val="32"/>
                <w:szCs w:val="32"/>
              </w:rPr>
              <w:t>-1.5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D90F15" w:rsidRPr="00BB4F24" w:rsidTr="0002150C">
        <w:trPr>
          <w:trHeight w:val="435"/>
        </w:trPr>
        <w:tc>
          <w:tcPr>
            <w:cnfStyle w:val="001000000000"/>
            <w:tcW w:w="3837" w:type="dxa"/>
          </w:tcPr>
          <w:p w:rsidR="00D90F15" w:rsidRPr="00AF224B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F224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แป้ง</w:t>
            </w:r>
          </w:p>
        </w:tc>
        <w:tc>
          <w:tcPr>
            <w:tcW w:w="4243" w:type="dxa"/>
          </w:tcPr>
          <w:p w:rsidR="00D90F15" w:rsidRPr="00BB4F24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 w:rsidRPr="00BB4F24">
              <w:rPr>
                <w:rFonts w:ascii="TH SarabunPSK" w:hAnsi="TH SarabunPSK" w:cs="TH SarabunPSK"/>
                <w:sz w:val="32"/>
                <w:szCs w:val="32"/>
              </w:rPr>
              <w:t>87.8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B4F24">
              <w:rPr>
                <w:rFonts w:ascii="TH SarabunPSK" w:hAnsi="TH SarabunPSK" w:cs="TH SarabunPSK"/>
                <w:sz w:val="32"/>
                <w:szCs w:val="32"/>
              </w:rPr>
              <w:t>-91.5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D90F15" w:rsidRPr="00BB4F24" w:rsidTr="0002150C">
        <w:trPr>
          <w:cnfStyle w:val="000000100000"/>
          <w:trHeight w:val="457"/>
        </w:trPr>
        <w:tc>
          <w:tcPr>
            <w:cnfStyle w:val="001000000000"/>
            <w:tcW w:w="3837" w:type="dxa"/>
            <w:shd w:val="clear" w:color="auto" w:fill="FFFFFF" w:themeFill="background1"/>
          </w:tcPr>
          <w:p w:rsidR="00D90F15" w:rsidRPr="00AF224B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F224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เส้นใย</w:t>
            </w:r>
          </w:p>
        </w:tc>
        <w:tc>
          <w:tcPr>
            <w:tcW w:w="4243" w:type="dxa"/>
            <w:shd w:val="clear" w:color="auto" w:fill="FFFFFF" w:themeFill="background1"/>
          </w:tcPr>
          <w:p w:rsidR="00D90F15" w:rsidRPr="00BB4F24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cnfStyle w:val="000000100000"/>
              <w:rPr>
                <w:rFonts w:ascii="TH SarabunPSK" w:hAnsi="TH SarabunPSK" w:cs="TH SarabunPSK"/>
                <w:sz w:val="32"/>
                <w:szCs w:val="32"/>
              </w:rPr>
            </w:pPr>
            <w:r w:rsidRPr="00BB4F24">
              <w:rPr>
                <w:rFonts w:ascii="TH SarabunPSK" w:hAnsi="TH SarabunPSK" w:cs="TH SarabunPSK"/>
                <w:sz w:val="32"/>
                <w:szCs w:val="32"/>
              </w:rPr>
              <w:t>0.5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B4F24">
              <w:rPr>
                <w:rFonts w:ascii="TH SarabunPSK" w:hAnsi="TH SarabunPSK" w:cs="TH SarabunPSK"/>
                <w:sz w:val="32"/>
                <w:szCs w:val="32"/>
              </w:rPr>
              <w:t>-1.4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  <w:tr w:rsidR="00D90F15" w:rsidRPr="006A683D" w:rsidTr="0002150C">
        <w:trPr>
          <w:trHeight w:val="471"/>
        </w:trPr>
        <w:tc>
          <w:tcPr>
            <w:cnfStyle w:val="001000000000"/>
            <w:tcW w:w="3837" w:type="dxa"/>
          </w:tcPr>
          <w:p w:rsidR="00D90F15" w:rsidRPr="00AF224B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rPr>
                <w:rFonts w:ascii="TH SarabunPSK" w:hAnsi="TH SarabunPSK" w:cs="TH SarabunPSK"/>
                <w:b w:val="0"/>
                <w:bCs w:val="0"/>
                <w:sz w:val="32"/>
                <w:szCs w:val="32"/>
              </w:rPr>
            </w:pPr>
            <w:r w:rsidRPr="00AF224B">
              <w:rPr>
                <w:rFonts w:ascii="TH SarabunPSK" w:hAnsi="TH SarabunPSK" w:cs="TH SarabunPSK"/>
                <w:b w:val="0"/>
                <w:bCs w:val="0"/>
                <w:sz w:val="32"/>
                <w:szCs w:val="32"/>
                <w:cs/>
              </w:rPr>
              <w:t>เถ้า</w:t>
            </w:r>
          </w:p>
        </w:tc>
        <w:tc>
          <w:tcPr>
            <w:tcW w:w="4243" w:type="dxa"/>
          </w:tcPr>
          <w:p w:rsidR="00D90F15" w:rsidRPr="006A683D" w:rsidRDefault="00D90F15" w:rsidP="0002150C">
            <w:pPr>
              <w:autoSpaceDE w:val="0"/>
              <w:autoSpaceDN w:val="0"/>
              <w:adjustRightInd w:val="0"/>
              <w:spacing w:beforeAutospacing="0" w:afterAutospacing="0"/>
              <w:jc w:val="center"/>
              <w:cnfStyle w:val="000000000000"/>
              <w:rPr>
                <w:rFonts w:ascii="TH SarabunPSK" w:hAnsi="TH SarabunPSK" w:cs="TH SarabunPSK"/>
                <w:sz w:val="32"/>
                <w:szCs w:val="32"/>
              </w:rPr>
            </w:pPr>
            <w:r w:rsidRPr="00BB4F24">
              <w:rPr>
                <w:rFonts w:ascii="TH SarabunPSK" w:hAnsi="TH SarabunPSK" w:cs="TH SarabunPSK"/>
                <w:sz w:val="32"/>
                <w:szCs w:val="32"/>
              </w:rPr>
              <w:t>0.2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B4F24">
              <w:rPr>
                <w:rFonts w:ascii="TH SarabunPSK" w:hAnsi="TH SarabunPSK" w:cs="TH SarabunPSK"/>
                <w:sz w:val="32"/>
                <w:szCs w:val="32"/>
              </w:rPr>
              <w:t>-1.5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</w:tr>
    </w:tbl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rPr>
          <w:rFonts w:ascii="TH SarabunPSK" w:eastAsiaTheme="minorEastAsia" w:hAnsi="TH SarabunPSK" w:cs="TH SarabunPSK"/>
          <w:b/>
          <w:bCs/>
          <w:sz w:val="32"/>
          <w:szCs w:val="32"/>
        </w:rPr>
      </w:pPr>
      <w:r>
        <w:rPr>
          <w:rFonts w:ascii="TH SarabunPSK" w:eastAsiaTheme="minorEastAsia" w:hAnsi="TH SarabunPSK" w:cs="TH SarabunPSK" w:hint="cs"/>
          <w:b/>
          <w:bCs/>
          <w:sz w:val="32"/>
          <w:szCs w:val="32"/>
          <w:cs/>
        </w:rPr>
        <w:t xml:space="preserve">ที่มา </w:t>
      </w:r>
      <w:r>
        <w:rPr>
          <w:rFonts w:ascii="TH SarabunPSK" w:eastAsiaTheme="minorEastAsia" w:hAnsi="TH SarabunPSK" w:cs="TH SarabunPSK"/>
          <w:b/>
          <w:bCs/>
          <w:sz w:val="32"/>
          <w:szCs w:val="32"/>
        </w:rPr>
        <w:t xml:space="preserve">: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รัชชนก 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(</w:t>
      </w:r>
      <w:r>
        <w:rPr>
          <w:rFonts w:ascii="TH SarabunPSK" w:eastAsia="AngsanaNew" w:hAnsi="TH SarabunPSK" w:cs="TH SarabunPSK"/>
          <w:sz w:val="32"/>
          <w:szCs w:val="32"/>
        </w:rPr>
        <w:t>2545</w:t>
      </w:r>
      <w:r w:rsidRPr="006A683D">
        <w:rPr>
          <w:rFonts w:ascii="TH SarabunPSK" w:eastAsia="AngsanaNew" w:hAnsi="TH SarabunPSK" w:cs="TH SarabunPSK"/>
          <w:sz w:val="32"/>
          <w:szCs w:val="32"/>
          <w:cs/>
        </w:rPr>
        <w:t>)</w:t>
      </w: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rPr>
          <w:rFonts w:ascii="TH SarabunPSK" w:eastAsiaTheme="minorEastAsia" w:hAnsi="TH SarabunPSK" w:cs="TH SarabunPSK"/>
          <w:b/>
          <w:bCs/>
          <w:sz w:val="32"/>
          <w:szCs w:val="32"/>
        </w:rPr>
      </w:pPr>
    </w:p>
    <w:p w:rsidR="00D90F15" w:rsidRPr="005979D2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/>
          <w:color w:val="252525"/>
          <w:sz w:val="32"/>
          <w:szCs w:val="32"/>
        </w:rPr>
        <w:t xml:space="preserve">     2.1.1 </w:t>
      </w:r>
      <w:r w:rsidRPr="005979D2">
        <w:rPr>
          <w:rFonts w:ascii="TH SarabunPSK" w:hAnsi="TH SarabunPSK" w:cs="TH SarabunPSK" w:hint="cs"/>
          <w:color w:val="252525"/>
          <w:sz w:val="32"/>
          <w:szCs w:val="32"/>
          <w:cs/>
        </w:rPr>
        <w:t>ชนิด</w:t>
      </w:r>
      <w:r w:rsidRPr="005979D2">
        <w:rPr>
          <w:rFonts w:ascii="TH SarabunPSK" w:hAnsi="TH SarabunPSK" w:cs="TH SarabunPSK"/>
          <w:color w:val="252525"/>
          <w:sz w:val="32"/>
          <w:szCs w:val="32"/>
          <w:cs/>
        </w:rPr>
        <w:t xml:space="preserve">เส้นขนมจีนแบ่งได้เป็น </w:t>
      </w:r>
      <w:r w:rsidRPr="005979D2">
        <w:rPr>
          <w:rFonts w:ascii="TH SarabunPSK" w:hAnsi="TH SarabunPSK" w:cs="TH SarabunPSK"/>
          <w:color w:val="252525"/>
          <w:sz w:val="32"/>
          <w:szCs w:val="32"/>
        </w:rPr>
        <w:t xml:space="preserve">2 </w:t>
      </w:r>
      <w:r w:rsidRPr="005979D2">
        <w:rPr>
          <w:rFonts w:ascii="TH SarabunPSK" w:hAnsi="TH SarabunPSK" w:cs="TH SarabunPSK"/>
          <w:color w:val="252525"/>
          <w:sz w:val="32"/>
          <w:szCs w:val="32"/>
          <w:cs/>
        </w:rPr>
        <w:t>ชนิด คือ</w:t>
      </w: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ind w:firstLine="720"/>
        <w:jc w:val="thaiDistribute"/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/>
          <w:color w:val="252525"/>
          <w:sz w:val="32"/>
          <w:szCs w:val="32"/>
        </w:rPr>
        <w:t xml:space="preserve">   1) </w:t>
      </w:r>
      <w:r w:rsidRPr="006A683D">
        <w:rPr>
          <w:rFonts w:ascii="TH SarabunPSK" w:hAnsi="TH SarabunPSK" w:cs="TH SarabunPSK"/>
          <w:color w:val="252525"/>
          <w:sz w:val="32"/>
          <w:szCs w:val="32"/>
          <w:cs/>
        </w:rPr>
        <w:t>ขนมจีนแป้งหมัก เป็นเส</w:t>
      </w:r>
      <w:r>
        <w:rPr>
          <w:rFonts w:ascii="TH SarabunPSK" w:hAnsi="TH SarabunPSK" w:cs="TH SarabunPSK"/>
          <w:color w:val="252525"/>
          <w:sz w:val="32"/>
          <w:szCs w:val="32"/>
          <w:cs/>
        </w:rPr>
        <w:t>้นขนมจีนที่นิยมทำทางภาคอีสาน เส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้</w:t>
      </w:r>
      <w:r w:rsidRPr="006A683D">
        <w:rPr>
          <w:rFonts w:ascii="TH SarabunPSK" w:hAnsi="TH SarabunPSK" w:cs="TH SarabunPSK"/>
          <w:color w:val="252525"/>
          <w:sz w:val="32"/>
          <w:szCs w:val="32"/>
          <w:cs/>
        </w:rPr>
        <w:t>นมีสีคล้ำออกน้ำตาล</w:t>
      </w:r>
    </w:p>
    <w:p w:rsidR="00D90F15" w:rsidRPr="00D01AF7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thaiDistribute"/>
        <w:rPr>
          <w:rFonts w:ascii="TH SarabunPSK" w:hAnsi="TH SarabunPSK" w:cs="TH SarabunPSK"/>
          <w:color w:val="252525"/>
          <w:sz w:val="32"/>
          <w:szCs w:val="32"/>
          <w:cs/>
        </w:rPr>
      </w:pPr>
      <w:r w:rsidRPr="004B2941">
        <w:rPr>
          <w:rFonts w:ascii="TH SarabunPSK" w:hAnsi="TH SarabunPSK" w:cs="TH SarabunPSK"/>
          <w:color w:val="252525"/>
          <w:sz w:val="32"/>
          <w:szCs w:val="32"/>
          <w:cs/>
        </w:rPr>
        <w:t>เหนียวนุ่มกว่าขนมจีนแป้งสด และเก็บไว้ได้นานกว่า ไม่เสียง่าย การทำขนมจีนแป้งหมักเป็นวิธีการทำเส้นขนมจีนแบบ โบราณ ต้องเลือกใช้ข้าวแข็ง คือข้าวที่เรียกว่า ข้าวหนัก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(</w:t>
      </w:r>
      <w:r w:rsidRPr="009C3CF1">
        <w:rPr>
          <w:rFonts w:ascii="TH SarabunPSK" w:hAnsi="TH SarabunPSK" w:cs="TH SarabunPSK"/>
          <w:color w:val="252525"/>
          <w:sz w:val="32"/>
          <w:szCs w:val="32"/>
          <w:cs/>
        </w:rPr>
        <w:t>พันธุ์ข้าวที่ได้ผลช้ากว่ากลุ่มพันธุ์ข้าวอื่น ออกรวง ประมาณเดือนพฤศจิกายนถึงเดือนธันวาคม และเก็บเกี่ยวได้ใน ช่วงเดือนธันวาคมถึงเดือนมกราคม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)</w:t>
      </w:r>
      <w:r w:rsidRPr="004B2941">
        <w:rPr>
          <w:rFonts w:ascii="TH SarabunPSK" w:hAnsi="TH SarabunPSK" w:cs="TH SarabunPSK"/>
          <w:color w:val="252525"/>
          <w:sz w:val="32"/>
          <w:szCs w:val="32"/>
          <w:cs/>
        </w:rPr>
        <w:t xml:space="preserve"> เช่น ข้าวเล็บมือนาง ข้าวปิ่นแก้ว ข้าวพลวง ถ้าข้าวยิ่งแข็งจะยิ่งดี เวลาทำขนมจีนแล้ว ทำให้ได้เส้นขนมจีนที่เหนียวเป็นพิเศษ นอกจากนี้แหล่งน้ำธรรมชาติก็เป็นสิ่งสำคัญ ต้องใช้น้ำจากแหล่งน้ำธรรมชาติ จากคลองชลประทาน หรือน้ำบาดาล ไม่ควรใช้น้ำประปา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(ภัทรพรและสุนันทา,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2549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)</w:t>
      </w:r>
      <w:r>
        <w:rPr>
          <w:rFonts w:ascii="TH SarabunPSK" w:hAnsi="TH SarabunPSK" w:cs="TH SarabunPSK"/>
          <w:color w:val="252525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กล่าวไว้ว่า</w:t>
      </w:r>
      <w:r>
        <w:rPr>
          <w:rFonts w:ascii="TH SarabunPSK" w:hAnsi="TH SarabunPSK" w:cs="TH SarabunPSK"/>
          <w:color w:val="252525"/>
          <w:sz w:val="32"/>
          <w:szCs w:val="32"/>
          <w:cs/>
        </w:rPr>
        <w:t>เส้นขนมจีนจะเละทำให้จับเส้นไม่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ไ</w:t>
      </w:r>
      <w:r w:rsidRPr="004B2941">
        <w:rPr>
          <w:rFonts w:ascii="TH SarabunPSK" w:hAnsi="TH SarabunPSK" w:cs="TH SarabunPSK"/>
          <w:color w:val="252525"/>
          <w:sz w:val="32"/>
          <w:szCs w:val="32"/>
          <w:cs/>
        </w:rPr>
        <w:t>ด้ ไม่น่ากิน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และอาจจะทำให้เส้นขนมจีนมีกลิ่นผิดปกติและส่วนมากจะใช้ข้าวเจ้าในการทำเส้นขนมจีน (ครรชิต,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 2549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) กล่าวไว้ว่า</w:t>
      </w:r>
      <w:r w:rsidRPr="004D2E00">
        <w:rPr>
          <w:rFonts w:ascii="TH SarabunPSK" w:hAnsi="TH SarabunPSK" w:cs="TH SarabunPSK"/>
          <w:color w:val="252525"/>
          <w:sz w:val="32"/>
          <w:szCs w:val="32"/>
          <w:cs/>
        </w:rPr>
        <w:t>ข้าวเหนียว</w:t>
      </w:r>
      <w:r w:rsidRPr="004D2E00">
        <w:rPr>
          <w:rFonts w:ascii="TH SarabunPSK" w:hAnsi="TH SarabunPSK" w:cs="TH SarabunPSK"/>
          <w:color w:val="252525"/>
          <w:sz w:val="32"/>
          <w:szCs w:val="32"/>
          <w:cs/>
        </w:rPr>
        <w:lastRenderedPageBreak/>
        <w:t xml:space="preserve">และข้าวเจ้านั้นมีส่วนประกอบสำคัญคือแป้งหรือ </w:t>
      </w:r>
      <w:r>
        <w:rPr>
          <w:rFonts w:ascii="TH SarabunPSK" w:hAnsi="TH SarabunPSK" w:cs="TH SarabunPSK"/>
          <w:color w:val="252525"/>
          <w:sz w:val="32"/>
          <w:szCs w:val="32"/>
        </w:rPr>
        <w:t>S</w:t>
      </w:r>
      <w:r w:rsidRPr="004D2E00">
        <w:rPr>
          <w:rFonts w:ascii="TH SarabunPSK" w:hAnsi="TH SarabunPSK" w:cs="TH SarabunPSK"/>
          <w:color w:val="252525"/>
          <w:sz w:val="32"/>
          <w:szCs w:val="32"/>
        </w:rPr>
        <w:t xml:space="preserve">tarch </w:t>
      </w:r>
      <w:r w:rsidRPr="004D2E00">
        <w:rPr>
          <w:rFonts w:ascii="TH SarabunPSK" w:hAnsi="TH SarabunPSK" w:cs="TH SarabunPSK"/>
          <w:color w:val="252525"/>
          <w:sz w:val="32"/>
          <w:szCs w:val="32"/>
          <w:cs/>
        </w:rPr>
        <w:t>คือเป็น กลูโคสโพลีเมอร์ แบบหนึ่ง แต่ แป้งข้าวเหนียวนั้นประกอบด้วยสารที่เรียกว่า อะมิโลเพกติน ทั้งหมดหรือเกือบหมด อะมิโลสนี้ทำให้ข้าวเหนียวเกาะตัวกันเป็นก้อนเมื่อเคี้ยว แตกต่างไปจากข้าวเจ้าซึ่งมีอะมิโลสน้อยกว่า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และไม่จับเป็นก้อน</w:t>
      </w:r>
    </w:p>
    <w:p w:rsidR="00D90F15" w:rsidRPr="00D35C90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thaiDistribute"/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/>
          <w:color w:val="252525"/>
          <w:sz w:val="32"/>
          <w:szCs w:val="32"/>
        </w:rPr>
        <w:tab/>
      </w:r>
      <w:r>
        <w:rPr>
          <w:rFonts w:ascii="TH SarabunPSK" w:hAnsi="TH SarabunPSK" w:cs="TH SarabunPSK"/>
          <w:color w:val="252525"/>
          <w:sz w:val="32"/>
          <w:szCs w:val="32"/>
        </w:rPr>
        <w:tab/>
        <w:t xml:space="preserve">1.1) 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วัตถุดิบหลักในการผลิต</w:t>
      </w:r>
      <w:r w:rsidRPr="006A683D">
        <w:rPr>
          <w:rFonts w:ascii="TH SarabunPSK" w:hAnsi="TH SarabunPSK" w:cs="TH SarabunPSK"/>
          <w:color w:val="252525"/>
          <w:sz w:val="32"/>
          <w:szCs w:val="32"/>
          <w:cs/>
        </w:rPr>
        <w:t>ขนมจีนแป้งหมัก</w:t>
      </w:r>
    </w:p>
    <w:p w:rsidR="00D90F15" w:rsidRDefault="00D90F15" w:rsidP="00D90F15">
      <w:pPr>
        <w:spacing w:after="0"/>
        <w:ind w:left="144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</w:t>
      </w:r>
      <w:r w:rsidRPr="00B6166F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แป้งข้าวเจ้า(</w:t>
      </w:r>
      <w:r w:rsidRPr="00B6166F">
        <w:rPr>
          <w:rFonts w:ascii="TH SarabunPSK" w:hAnsi="TH SarabunPSK" w:cs="TH SarabunPSK"/>
          <w:color w:val="000000" w:themeColor="text1"/>
          <w:sz w:val="32"/>
          <w:szCs w:val="32"/>
        </w:rPr>
        <w:t>Rice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F</w:t>
      </w:r>
      <w:r w:rsidRPr="00B6166F">
        <w:rPr>
          <w:rFonts w:ascii="TH SarabunPSK" w:hAnsi="TH SarabunPSK" w:cs="TH SarabunPSK"/>
          <w:color w:val="000000" w:themeColor="text1"/>
          <w:sz w:val="32"/>
          <w:szCs w:val="32"/>
        </w:rPr>
        <w:t>lour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6166F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เป็นแป้งที่ท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ำจากเมล็ดข้าวเจ้า</w:t>
      </w:r>
      <w:r w:rsidRPr="00B6166F">
        <w:rPr>
          <w:rFonts w:ascii="TH SarabunPSK" w:hAnsi="TH SarabunPSK" w:cs="TH SarabunPSK"/>
          <w:color w:val="000000" w:themeColor="text1"/>
          <w:sz w:val="32"/>
          <w:szCs w:val="32"/>
          <w:cs/>
        </w:rPr>
        <w:t>ลักษณะเป็นผงมีสี</w:t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ขาวจับแล้ว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ระคาย</w:t>
      </w:r>
      <w:r w:rsidRPr="00B6166F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มือเล็กน้อย เมื่อทำให้สุกจะมีลักษณะขุ่นร่วน ถ้าทิ้งให้เย็นจะอยู่ตัวเป็นก้อน ร่วนไม่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เหนียว จึงเหมาะที่จะประกอบอาหาร</w:t>
      </w:r>
      <w:r w:rsidRPr="00B6166F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ที่ต้องการความอยู่ตัวร่วนไม่เหนียวหนืด เช่น ขนมขี้หนู ขนมกล้วย เส้นขนมจีน ฯลฯ สมัยก่อนนิยมโม่กันเอง โดยล้างข้าวสารก่อน แช่ข้าวโดยใส่น้ำให้ท่วมแช่จนข้าวนุ่ม จะโม่ง่ายในปัจจุบันนิยมบดด้วยเครื่องบดไฟ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ฟ้าบดให้ละเอียดแล้วจึงห่อผ้าขาว</w:t>
      </w:r>
      <w:r w:rsidRPr="00B6166F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บางทับน้ำทิ้งจะได้แป้งข้าวเจ้าเรียกแป้งสด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4D2E00">
        <w:rPr>
          <w:rFonts w:ascii="TH SarabunPSK" w:hAnsi="TH SarabunPSK" w:cs="TH SarabunPSK"/>
          <w:color w:val="000000" w:themeColor="text1"/>
          <w:sz w:val="32"/>
          <w:szCs w:val="32"/>
        </w:rPr>
        <w:tab/>
        <w:t>1.2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4D2E00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ขั้นตอนการผลิตเส้นขนมจีนแป้งหมัก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(บุศราวรรณ,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2547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D90F15" w:rsidRPr="002B54E3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1.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2.1)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การหมักข้าว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โดยนำปลายข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้าวมาล้างด้วยน้ำสะอาดปราศจากฝุ่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และสิ่งเจือปนใส่ข้าวในภาชนะสำหรับหมักข้าว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ซึ่งทำด้วยไม้ไผ่สาน เช่น กระบุงหรือเข่ง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หมักโดยการตั้งทิ้งไว้กลางแดด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หรือในร่มถ้าหมักกลางแดดข้าวจะมีเป็นสีขาว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ถ้าเอาไว้ในร่มจะได้ข้าวสีเหลืองอมส้ม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(ดนัย,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2547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 กล่าวไว้ว่าจุลินทรีย์บางชนิดต้องการแสงแดดเพื่อ</w:t>
      </w:r>
      <w:r w:rsidRPr="003A2F8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ใช้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เป็น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พลังงาน</w:t>
      </w:r>
      <w:r w:rsidRPr="003A2F8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ในการสังเคราะห์สารที่จำเป็นต่อการดำรงชีพ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และเพื่อสังเคราะห์สีของเส้นขนมจีน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นิยมหมักปลาย</w:t>
      </w:r>
      <w:hyperlink r:id="rId7" w:history="1">
        <w:r w:rsidRPr="004D2E00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ข้าว</w:t>
        </w:r>
      </w:hyperlink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เป็นเวลา 2 วัน ในระหว่างการหมักต้องล้างปลายข้าวทุกวัน ส่วนการผลิตระดับพื้นบ้านจะหมักปลายข้าวจนเปื่อยยุ่ยและสามารถนวดได้โดยใช้มือโดยไม่ต้องโม่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การใช้ปลายข้าวหมักจะทำให้เปื่อยยุ่ยเนื่องมาจากแป้งถูกไฮโดรไลซ์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ได้สารประกอย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Dextrin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และ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Maltose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โดยเอนไซม์อะไมเลสซึ่งอยู่ในแป้งเป็นตัวเร่งปฏิกิริยา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อัตราการเจริญของจุลินทรีย์มีความสำคัญอย่างยิ่งต่อการหมักทุกชนิด โดยมีหลักการว่าการเจริญของจุลินทรีย์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(นิตยา,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2532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 ได้กล่าวไว้ว่า</w:t>
      </w:r>
      <w:r w:rsidRPr="001C30C1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จุลินทรีย์ที่มีบทบาทสำคัญในกระบวนการผลิตขนมจีนแป้งหมัก คือ แบคทีเรียกรดแลกติก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เป็นสาเหตุของการหมักจะต้องเจริญได้ดีมีอัตราสูงกว่าการเจริญของจุลินทรีย์ที่เป็นสาเหตุของการเน่าเสีย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รวมทั้งจุลินทรีย์ที่เป็นสาเหตุของการเกิดกลิ่น รสที่ไม่ต้องการ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</w:p>
    <w:p w:rsidR="00D90F15" w:rsidRPr="004D2E00" w:rsidRDefault="00D90F15" w:rsidP="00D90F15">
      <w:pPr>
        <w:spacing w:after="0"/>
        <w:ind w:left="1440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ดังนั้นการควบคุมสภาพการหมักดองต่างๆ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จึงนับเป็นสิ่งที่สำคัญอย่างยิ่ง</w:t>
      </w:r>
    </w:p>
    <w:p w:rsidR="00D90F15" w:rsidRDefault="00D90F15" w:rsidP="00D90F15">
      <w:pPr>
        <w:spacing w:after="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การเจริญของจุลินทรีย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์โดยทั่วไปต้องการสารอาหารหลักจ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ำ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พวก โปรตีน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คาร์โบไฮเดรต ไวตามินและเกลือแร่ การเจริญของแบคทีเรียจะสูงหรือต่ำนั้น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ึ้นอยู่กับปริมาณพลังงานที่แบคทีเรียจะได้รับจากสารอาหารพลังงานสูงก็จะทำให้การเจริญของเซลล์สูงในการเจริญเติบโตและการขยายพันธุ์ของแบคทีเรียต้องการสิ่งต่อนี้คือ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นํ้า</w:t>
      </w:r>
      <w:r w:rsidRPr="004D2E0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พลังงาน ไนโตรเจน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คาร์บอน และเกลืออนินทรีย์ จุลินทรีย์แต่ละชนิดมีความต้องการอาหารที่แตกต่างกัน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ข้าวที่ผ่านการหมัก 2-3 วัน จะมีลักษณะทางกายภาพและปริมาณโปรตีนของ</w:t>
      </w:r>
      <w:hyperlink r:id="rId8" w:history="1">
        <w:r w:rsidRPr="004D2E00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ขนมจีน</w:t>
        </w:r>
      </w:hyperlink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ที่แตกต่างกัน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</w:p>
    <w:p w:rsidR="00D90F15" w:rsidRPr="004D2E00" w:rsidRDefault="00D90F15" w:rsidP="00D90F15">
      <w:pPr>
        <w:spacing w:after="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1.2.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การโม่หรือการบดปลายข้าวหมัก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เมื่อหมักปลาย</w:t>
      </w:r>
      <w:hyperlink r:id="rId9" w:history="1">
        <w:r w:rsidRPr="004D2E00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ข้าว</w:t>
        </w:r>
      </w:hyperlink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ครบสองวัน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แล้วล้างปลายข้าวให้สะอาด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ำไปบดด้วยโม่หินที่หมุนด้วยมอเตอร์ไฟฟ้าหรือนำไปยีผ่านผ้าขาวที่ผูกไว้ที่ปากโอ่งขณะโม่ใส่เกลือประมาณ 7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เปอร์เซ็น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ของน้ำหนักข้าว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ถ้าข้าวเก่าจะใช้ประมาณ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4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เปอร์เซ็นต์ </w:t>
      </w:r>
      <w:r w:rsidRPr="00F81884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เพื่อป้องกันไม่ให้แป้งเกิดการหมักก่อนขั้นตอนการนอนแป้ง</w:t>
      </w:r>
    </w:p>
    <w:p w:rsidR="00D90F15" w:rsidRPr="004D2E00" w:rsidRDefault="00D90F15" w:rsidP="00D90F15">
      <w:pPr>
        <w:spacing w:after="0"/>
        <w:ind w:left="1440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1.2.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3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การนอนน้ำแป้ง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น้ำแป้งที่ได้จากการโม่หรือบดแล้วกรองด้วยผ้าขาว</w:t>
      </w:r>
    </w:p>
    <w:p w:rsidR="00D90F15" w:rsidRDefault="00D90F15" w:rsidP="00D90F15">
      <w:pPr>
        <w:spacing w:after="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บางใส่ลงในโอ่งปล่อยทิ้งไว้ให้แป้งตกตะกอนนาน 1-2วัน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แล้วดูดน้ำส่วนบนออก 2-3ครั้ง ขั้นตอนนี้มีผลให้แป้งมีสีขาวและมีกลิ่นหมักน้อยลง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โดยดูดน้ำทิ้งทุกวันพร้อมใส่เกลือทุกครั้งที่เปลี่ยนน้ำ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ในการผลิตระดับพื้นบ้านบางรายอาจนอนน้ำแป้งได้ถึง 1 เดือน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แต่จะต้องเปลี่ยนน้ำทุกวันพร้อมใส่เกลือ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พราะเกลือที่ใส่ลงไปจะไปควบคุมปริมาณจุลินทรีย์ในการหมักไม่ให้เพิ่มมากขึ้นและเกลือยังเป็นตัวควบคุมสีของเส้นขนมจีนไม่ให้เกิดการเปลี่ยนแปลง</w:t>
      </w:r>
    </w:p>
    <w:p w:rsidR="00D90F15" w:rsidRDefault="00D90F15" w:rsidP="00D90F15">
      <w:pPr>
        <w:spacing w:after="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1.2.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4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การทับน้ำแป้ง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การทับน้ำแป้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งเป็นการกำจัดน้ำส่วนเกินออกไปโด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ย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นำแป้งที่ได้จากการนอนน้ำ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แป้งใส่ในถุงผ้าบิดแล้วผูกปากถุงด้วยเชือกให้แน่นทับด้วยของหนักไว้ 1 คืนแป้งที่ได้จาก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ขั้นตอนนี้มีความชื้น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42-44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เปอร์เซ็นต์</w:t>
      </w:r>
    </w:p>
    <w:p w:rsidR="00D90F15" w:rsidRPr="004D2E00" w:rsidRDefault="00D90F15" w:rsidP="00D90F15">
      <w:pPr>
        <w:spacing w:after="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1.2.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5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การนึ่งแป้ง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แป้งที่ผ่านการทับน้ำแล้วจะเป็นก้อนแข็งเนื้อแป้งเกาะกันแน่น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นำก้อนแป้งนี้ไปต้มหรือนึ่งให้สุกเฉพาะผิวรอบนอกต้มแป้งให้สุกเข้าไปประมาณ 1-2 เซนติ</w:t>
      </w:r>
      <w:r w:rsidRPr="004D2E00"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เมตร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ของก้อนแป้ง ถ้าใช้ข้าวสาร 1 ถัง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เมื่อโม่ข้าวเป็นแป้งแล้วจะผ่านการทับแล้ว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นำมาทำให้แป้งสุกนั้นแป้งจะสุกลึกจากผิวเข้าไปประมาณครึ่งนิ้วในขั้นตอนนี้จะมีผลต่อความเหนียวของ</w:t>
      </w:r>
      <w:hyperlink r:id="rId10" w:history="1">
        <w:r w:rsidRPr="004D2E00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แป้งขนมจีน</w:t>
        </w:r>
      </w:hyperlink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ถ้าแป้งสุกมากหรือน้อยไปขนมจีนจะขาดได้ง่ายและไม่สามารถจับเป็นเส้นได้</w:t>
      </w:r>
    </w:p>
    <w:p w:rsidR="00D90F15" w:rsidRDefault="00D90F15" w:rsidP="00D90F15">
      <w:pPr>
        <w:spacing w:after="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1.2.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6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การนวดแป้ง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การนวดแป้งเป็นการผสมแป้งดิบและแป้งสุกที่ผ่านขั้นตอนการทำให้สุกเป็นบางส่วนเข้าด้วยกัน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นอกจากนี้ยังทำให้เม็ดแป้งแตก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ทำให้แป้งมีความเหนียวมากขึ้น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การนวดแป้งอาจนวดด้วยมือหรือนวดด้วยเครื่องนวดให้เข้ากันดี ถ้าแป้งแห้งเกินไปให้เติมน้ำลงไปขั้นตอนนี้อาจเรียกว่า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“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การโน้มแป้ง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”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แป้งที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่นวดแล้วจะมีความชื้น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70-75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 เปอร์เซ็นต์</w:t>
      </w:r>
    </w:p>
    <w:p w:rsidR="00D90F15" w:rsidRPr="004D2E00" w:rsidRDefault="00D90F15" w:rsidP="00D90F15">
      <w:pPr>
        <w:spacing w:after="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>1.2.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7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)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 การกรองแป้ง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เนื่องจากการนวดแป้งไม่สามารถทำให้แป้งแตกออกได้หมดบางส่วนยังมีเม็ดเล็กๆ ปนอยู่จะต้องกรองแป้งผ่านผ้าขาวบางเพื่อให้แป้งที่ผ่านการกรองมีความละเอียดสม่ำเสมอโรยได้สะดวก</w:t>
      </w:r>
    </w:p>
    <w:p w:rsidR="00D90F15" w:rsidRPr="004D2E00" w:rsidRDefault="00D90F15" w:rsidP="00D90F15">
      <w:pPr>
        <w:spacing w:after="0"/>
        <w:ind w:left="1440" w:firstLine="72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1.2.8)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การโรยเส้นขนมจีน </w:t>
      </w:r>
      <w:hyperlink r:id="rId11" w:history="1">
        <w:r w:rsidRPr="004D2E00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การโรยเส้นขนมจีน</w:t>
        </w:r>
      </w:hyperlink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อาจทำได้หลายวิธี ถ้าเป็น</w:t>
      </w:r>
    </w:p>
    <w:p w:rsidR="00D90F15" w:rsidRPr="004D2E00" w:rsidRDefault="00D90F15" w:rsidP="00D90F15">
      <w:pPr>
        <w:spacing w:after="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</w:pP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การผลิตแบบพื้นบ้านมักใช้แว่นหรือเฝื่อน แว่นมีลักษณะเป็นแผ่นโลหะกลม เส้นผ่านศูนย์กลางประมาณ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3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นิ้วเจาะรูเล็กๆ ตามขนาดที่ต้องการเต็มผิวหน้าของโลหะวางแผ่นโลหะกลมตรงกลางผืนผ้าซึ่งเจาะเป็นวงกลมขนาดเดียวกับแผ่นโลหะแล้วเย็บตรึงขอบแผ่นโลหะติดกับผ้า เมื่อใส่</w:t>
      </w:r>
      <w:hyperlink r:id="rId12" w:history="1">
        <w:r w:rsidRPr="004D2E00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แป้งขนมจีน</w:t>
        </w:r>
      </w:hyperlink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ลงในแว่นแล้วต้องรวบปลายผ้าให้เข้ากัน ใช้อีกมือหนึ่งบีบเพื่อให้แป้งผ่านรูเล็กๆ ลงไปบนกระทะ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>ที่ต้มน้ำร้อนไว้รอ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เป็นวงกลมพยายามอย่าให้เส้นขาด</w:t>
      </w:r>
    </w:p>
    <w:p w:rsidR="00D90F15" w:rsidRDefault="00D90F15" w:rsidP="00D90F15">
      <w:pPr>
        <w:spacing w:after="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lastRenderedPageBreak/>
        <w:t>        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ab/>
        <w:t xml:space="preserve">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1.2.9)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การจับเส้นขนมจีน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 </w:t>
      </w:r>
      <w:hyperlink r:id="rId13" w:history="1">
        <w:r w:rsidRPr="004D2E00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จับเส้นขนมจีน</w:t>
        </w:r>
      </w:hyperlink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ที่แช่อยู่ในน้ำ วิธีจับ</w:t>
      </w:r>
      <w:hyperlink r:id="rId14" w:history="1">
        <w:r w:rsidRPr="004D2E00">
          <w:rPr>
            <w:rFonts w:ascii="TH SarabunPSK" w:eastAsia="Times New Roman" w:hAnsi="TH SarabunPSK" w:cs="TH SarabunPSK"/>
            <w:color w:val="000000" w:themeColor="text1"/>
            <w:sz w:val="32"/>
            <w:szCs w:val="32"/>
            <w:cs/>
          </w:rPr>
          <w:t>เส้นขนมจีน</w:t>
        </w:r>
      </w:hyperlink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 xml:space="preserve">ทำโดยใช้มือจับขนมจีนขึ้นมาจากน้ำ เรียงเส้นขนมจีนให้เป็นเส้นซ้อนกันโดยให้เรียงกันประมาณ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 xml:space="preserve">7-8 </w:t>
      </w:r>
      <w:r w:rsidRPr="004D2E00">
        <w:rPr>
          <w:rFonts w:ascii="TH SarabunPSK" w:eastAsia="Times New Roman" w:hAnsi="TH SarabunPSK" w:cs="TH SarabunPSK"/>
          <w:color w:val="000000" w:themeColor="text1"/>
          <w:sz w:val="32"/>
          <w:szCs w:val="32"/>
          <w:cs/>
        </w:rPr>
        <w:t>เส้น แล้วพันเส้นขนมจีน ที่นิ้วชี้หรือนิ้วหัวแม่มือ ให้เส้นขนมจีนห้อยลงมาตามขนาดของจับที่ต้องการวางขนมจีนในลักษณะคว่ำมือลงในภาชนะ ทิ้งให้สะเด็ดน้ำแล้วนำมารับประทานได้</w:t>
      </w:r>
      <w:r>
        <w:rPr>
          <w:rFonts w:ascii="TH SarabunPSK" w:eastAsia="Times New Roman" w:hAnsi="TH SarabunPSK" w:cs="TH SarabunPSK" w:hint="cs"/>
          <w:color w:val="000000" w:themeColor="text1"/>
          <w:sz w:val="32"/>
          <w:szCs w:val="32"/>
          <w:cs/>
        </w:rPr>
        <w:t xml:space="preserve">ลักษณะเส้นขนมจีนที่ได้ดังภาพที่ </w:t>
      </w:r>
      <w:r>
        <w:rPr>
          <w:rFonts w:ascii="TH SarabunPSK" w:eastAsia="Times New Roman" w:hAnsi="TH SarabunPSK" w:cs="TH SarabunPSK"/>
          <w:color w:val="000000" w:themeColor="text1"/>
          <w:sz w:val="32"/>
          <w:szCs w:val="32"/>
        </w:rPr>
        <w:t>2.1</w:t>
      </w:r>
    </w:p>
    <w:p w:rsidR="00D90F15" w:rsidRPr="004D2E00" w:rsidRDefault="00D90F15" w:rsidP="00D90F15">
      <w:pPr>
        <w:spacing w:after="0"/>
        <w:jc w:val="thaiDistribute"/>
        <w:rPr>
          <w:rFonts w:ascii="TH SarabunPSK" w:eastAsia="Times New Roman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Times New Roman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1371600</wp:posOffset>
            </wp:positionH>
            <wp:positionV relativeFrom="paragraph">
              <wp:posOffset>161290</wp:posOffset>
            </wp:positionV>
            <wp:extent cx="2704465" cy="2028825"/>
            <wp:effectExtent l="19050" t="0" r="635" b="0"/>
            <wp:wrapNone/>
            <wp:docPr id="3" name="Picture 1" descr="C:\Users\My Documents\Downloads\รูป\D12548501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Documents\Downloads\รูป\D12548501-1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46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Pr="004D2E00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90F15" w:rsidRPr="00D35C90" w:rsidRDefault="00D90F15" w:rsidP="00D90F1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thaiDistribute"/>
        <w:rPr>
          <w:rFonts w:ascii="TH SarabunPSK" w:hAnsi="TH SarabunPSK" w:cs="TH SarabunPSK"/>
          <w:color w:val="252525"/>
          <w:sz w:val="32"/>
          <w:szCs w:val="32"/>
          <w:cs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thaiDistribute"/>
        <w:rPr>
          <w:rFonts w:ascii="TH SarabunPSK" w:hAnsi="TH SarabunPSK" w:cs="TH SarabunPSK"/>
          <w:color w:val="252525"/>
          <w:sz w:val="32"/>
          <w:szCs w:val="32"/>
          <w:cs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thaiDistribute"/>
        <w:rPr>
          <w:rFonts w:ascii="TH SarabunPSK" w:hAnsi="TH SarabunPSK" w:cs="TH SarabunPSK"/>
          <w:color w:val="252525"/>
          <w:sz w:val="32"/>
          <w:szCs w:val="32"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rPr>
          <w:rFonts w:ascii="TH SarabunPSK" w:hAnsi="TH SarabunPSK" w:cs="TH SarabunPSK"/>
          <w:color w:val="252525"/>
          <w:sz w:val="32"/>
          <w:szCs w:val="32"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252525"/>
          <w:sz w:val="32"/>
          <w:szCs w:val="32"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252525"/>
          <w:sz w:val="32"/>
          <w:szCs w:val="32"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2.1 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เส้นขนมจีนแป้งหมัก</w:t>
      </w: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sz w:val="32"/>
          <w:szCs w:val="32"/>
        </w:rPr>
      </w:pPr>
      <w:r w:rsidRPr="00C77A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ที่มา</w:t>
      </w:r>
      <w:r w:rsidRPr="00C77A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66773D">
        <w:rPr>
          <w:rFonts w:ascii="TH SarabunPSK" w:hAnsi="TH SarabunPSK" w:cs="TH SarabunPSK"/>
          <w:sz w:val="32"/>
          <w:szCs w:val="32"/>
        </w:rPr>
        <w:t xml:space="preserve">www.pschsupply.com </w:t>
      </w:r>
    </w:p>
    <w:p w:rsidR="00D90F15" w:rsidRPr="0066773D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2)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6A683D">
        <w:rPr>
          <w:rFonts w:ascii="TH SarabunPSK" w:hAnsi="TH SarabunPSK" w:cs="TH SarabunPSK"/>
          <w:color w:val="252525"/>
          <w:sz w:val="32"/>
          <w:szCs w:val="32"/>
          <w:cs/>
        </w:rPr>
        <w:t>ขนมจีนแป้งสด</w:t>
      </w:r>
      <w:r>
        <w:rPr>
          <w:rFonts w:ascii="TH SarabunPSK" w:hAnsi="TH SarabunPSK" w:cs="TH SarabunPSK"/>
          <w:color w:val="252525"/>
          <w:sz w:val="32"/>
          <w:szCs w:val="32"/>
          <w:cs/>
        </w:rPr>
        <w:t xml:space="preserve"> ใช้วิธีการผสมแป้ง ขนมจีนแป้งสด</w:t>
      </w:r>
      <w:r w:rsidRPr="006A683D">
        <w:rPr>
          <w:rFonts w:ascii="TH SarabunPSK" w:hAnsi="TH SarabunPSK" w:cs="TH SarabunPSK"/>
          <w:color w:val="252525"/>
          <w:sz w:val="32"/>
          <w:szCs w:val="32"/>
          <w:cs/>
        </w:rPr>
        <w:t>เส้นจะมีขนาดใหญ่กว่า</w:t>
      </w: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thaiDistribute"/>
        <w:rPr>
          <w:rFonts w:ascii="TH SarabunPSK" w:hAnsi="TH SarabunPSK" w:cs="TH SarabunPSK"/>
          <w:color w:val="252525"/>
          <w:sz w:val="32"/>
          <w:szCs w:val="32"/>
        </w:rPr>
      </w:pPr>
      <w:r w:rsidRPr="006A683D">
        <w:rPr>
          <w:rFonts w:ascii="TH SarabunPSK" w:hAnsi="TH SarabunPSK" w:cs="TH SarabunPSK"/>
          <w:color w:val="252525"/>
          <w:sz w:val="32"/>
          <w:szCs w:val="32"/>
          <w:cs/>
        </w:rPr>
        <w:t>ขนมจีนแป้งหมัก เส้นมีสีขาว อุ้มน้ำมากกว่า ตัวเส้นนุ่ม แต่จะเหนียวน้อยกว่าแป้งหมัก วิธีทำจะคล้ายๆกับขนมจีนแป้งหมัก แต่จะทำง่ายกว่าเพราะไม่ต้องแช่ข้าวหลายวัน และได้เส้นขนมจีนที่มีสีขาว น่ารับกิน การเลือกซื้อขนมจีนแป้งสด ควรเลือกที่ทำใหม่ๆ เส้นจับวางเรียงตัวกันอย่างเป็นระเบียบ เส้นขนมจีนไม่ขาด ดมดูไม่มีกลิ่นเหม็นแป้ง ไม่มีเมือก ขนมจีนแป้งสดจะเก็บได้ไม่นาน ควรนำมานึ่ง ก่อนกิน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 ซึ่งมีลักษณะดังภาพที่ </w:t>
      </w:r>
      <w:r>
        <w:rPr>
          <w:rFonts w:ascii="TH SarabunPSK" w:hAnsi="TH SarabunPSK" w:cs="TH SarabunPSK"/>
          <w:color w:val="252525"/>
          <w:sz w:val="32"/>
          <w:szCs w:val="32"/>
        </w:rPr>
        <w:t>2.2</w:t>
      </w:r>
    </w:p>
    <w:p w:rsidR="00D90F15" w:rsidRPr="002E5442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thaiDistribute"/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/>
          <w:noProof/>
          <w:color w:val="252525"/>
          <w:sz w:val="32"/>
          <w:szCs w:val="32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1457324</wp:posOffset>
            </wp:positionH>
            <wp:positionV relativeFrom="paragraph">
              <wp:posOffset>126365</wp:posOffset>
            </wp:positionV>
            <wp:extent cx="2639635" cy="1809750"/>
            <wp:effectExtent l="19050" t="0" r="8315" b="0"/>
            <wp:wrapNone/>
            <wp:docPr id="6" name="Picture 2" descr="C:\Users\My Documents\Downloads\รูป\m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Documents\Downloads\รูป\m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3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252525"/>
          <w:sz w:val="32"/>
          <w:szCs w:val="32"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252525"/>
          <w:sz w:val="32"/>
          <w:szCs w:val="32"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252525"/>
          <w:sz w:val="32"/>
          <w:szCs w:val="32"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252525"/>
          <w:sz w:val="32"/>
          <w:szCs w:val="32"/>
        </w:rPr>
      </w:pP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 w:hint="cs"/>
          <w:color w:val="252525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color w:val="252525"/>
          <w:sz w:val="32"/>
          <w:szCs w:val="32"/>
        </w:rPr>
        <w:t xml:space="preserve">2.2 </w:t>
      </w:r>
      <w:r>
        <w:rPr>
          <w:rFonts w:ascii="TH SarabunPSK" w:hAnsi="TH SarabunPSK" w:cs="TH SarabunPSK" w:hint="cs"/>
          <w:color w:val="252525"/>
          <w:sz w:val="32"/>
          <w:szCs w:val="32"/>
          <w:cs/>
        </w:rPr>
        <w:t>เส้นขนมจีนแป้งสด</w:t>
      </w:r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252525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</w:t>
      </w:r>
      <w:r w:rsidRPr="00C77A8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ที่มา</w:t>
      </w:r>
      <w:r w:rsidRPr="00C77A82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hyperlink r:id="rId17" w:history="1">
        <w:r w:rsidRPr="00C77A82">
          <w:rPr>
            <w:rStyle w:val="ad"/>
            <w:rFonts w:ascii="TH SarabunPSK" w:hAnsi="TH SarabunPSK" w:cs="TH SarabunPSK"/>
            <w:color w:val="000000" w:themeColor="text1"/>
            <w:sz w:val="32"/>
            <w:szCs w:val="32"/>
            <w:u w:val="none"/>
          </w:rPr>
          <w:t>http://www.oknation.net/blog/TheYann</w:t>
        </w:r>
      </w:hyperlink>
    </w:p>
    <w:p w:rsidR="00D90F15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252525"/>
          <w:sz w:val="32"/>
          <w:szCs w:val="32"/>
        </w:rPr>
      </w:pPr>
    </w:p>
    <w:p w:rsidR="00D90F15" w:rsidRPr="00856114" w:rsidRDefault="00D90F15" w:rsidP="00D90F15">
      <w:pPr>
        <w:pStyle w:val="a4"/>
        <w:shd w:val="clear" w:color="auto" w:fill="FFFFFF"/>
        <w:spacing w:before="0" w:beforeAutospacing="0" w:after="0" w:afterAutospacing="0" w:line="336" w:lineRule="atLeast"/>
        <w:jc w:val="center"/>
        <w:rPr>
          <w:rFonts w:ascii="TH SarabunPSK" w:hAnsi="TH SarabunPSK" w:cs="TH SarabunPSK"/>
          <w:color w:val="252525"/>
          <w:sz w:val="32"/>
          <w:szCs w:val="32"/>
        </w:rPr>
      </w:pPr>
    </w:p>
    <w:p w:rsidR="00D90F15" w:rsidRPr="005979D2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552CF">
        <w:rPr>
          <w:rFonts w:ascii="TH SarabunPSK" w:hAnsi="TH SarabunPSK" w:cs="TH SarabunPSK"/>
          <w:sz w:val="32"/>
          <w:szCs w:val="32"/>
        </w:rPr>
        <w:lastRenderedPageBreak/>
        <w:t xml:space="preserve">     2</w:t>
      </w:r>
      <w:r>
        <w:rPr>
          <w:rFonts w:ascii="TH SarabunPSK" w:hAnsi="TH SarabunPSK" w:cs="TH SarabunPSK"/>
          <w:b/>
          <w:bCs/>
          <w:sz w:val="32"/>
          <w:szCs w:val="32"/>
        </w:rPr>
        <w:t>.</w:t>
      </w:r>
      <w:r w:rsidRPr="005979D2">
        <w:rPr>
          <w:rFonts w:ascii="TH SarabunPSK" w:hAnsi="TH SarabunPSK" w:cs="TH SarabunPSK"/>
          <w:sz w:val="32"/>
          <w:szCs w:val="32"/>
        </w:rPr>
        <w:t xml:space="preserve">1.2 </w:t>
      </w:r>
      <w:r w:rsidRPr="005979D2">
        <w:rPr>
          <w:rFonts w:ascii="TH SarabunPSK" w:hAnsi="TH SarabunPSK" w:cs="TH SarabunPSK"/>
          <w:sz w:val="32"/>
          <w:szCs w:val="32"/>
          <w:cs/>
        </w:rPr>
        <w:t>ขนมจีนในแต่ละถิ่นของประเทศไทย</w:t>
      </w:r>
    </w:p>
    <w:p w:rsidR="00D90F15" w:rsidRPr="006A683D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1) </w:t>
      </w:r>
      <w:r w:rsidRPr="006A683D">
        <w:rPr>
          <w:rFonts w:ascii="TH SarabunPSK" w:hAnsi="TH SarabunPSK" w:cs="TH SarabunPSK"/>
          <w:sz w:val="32"/>
          <w:szCs w:val="32"/>
          <w:cs/>
        </w:rPr>
        <w:t>ภาคกลาง นิยมรับประทานกับน้ำพริก น้ำยาและแก</w:t>
      </w:r>
      <w:r>
        <w:rPr>
          <w:rFonts w:ascii="TH SarabunPSK" w:hAnsi="TH SarabunPSK" w:cs="TH SarabunPSK"/>
          <w:sz w:val="32"/>
          <w:szCs w:val="32"/>
          <w:cs/>
        </w:rPr>
        <w:t>งเผ็ดชนิดต่าง ๆ น้ำยาของภาคกลาง</w:t>
      </w:r>
      <w:r w:rsidRPr="006A683D">
        <w:rPr>
          <w:rFonts w:ascii="TH SarabunPSK" w:hAnsi="TH SarabunPSK" w:cs="TH SarabunPSK"/>
          <w:sz w:val="32"/>
          <w:szCs w:val="32"/>
          <w:cs/>
        </w:rPr>
        <w:t>นิยมรับประทานกับน้ำยากะทิ เน้นกระชายเป็นส่วนผสมหลัก ส่วนน้ำพริกเป็นขนมจีนแบบชาววัง ปนด้วยถั่วเขียว ถั่วลิสง รับประทานกับเครื่องเคียงทั้งผักสด ผักลวก และผักชุบแป้งทอด ขนมจีนซาวน้ำ เป็นขนมจีนที่นิยมในช่วงสงกรานต์ รับประทานกับสับปะรด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ขิง พริกขี้หนู กระเทียม มะนาว ราดด้วยหัวกะทิเคี่ยว ทางสมุทรสงครามและเพชรบุรีจะปรุงรสหวานด้วยน้ำตาลมะพร้าว</w:t>
      </w:r>
    </w:p>
    <w:p w:rsidR="00D90F15" w:rsidRPr="006A683D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2) </w:t>
      </w:r>
      <w:r w:rsidRPr="006A683D">
        <w:rPr>
          <w:rFonts w:ascii="TH SarabunPSK" w:hAnsi="TH SarabunPSK" w:cs="TH SarabunPSK"/>
          <w:sz w:val="32"/>
          <w:szCs w:val="32"/>
          <w:cs/>
        </w:rPr>
        <w:t>ภาคตะวันออกเฉียงเหนือ เรียกว่า ข้าวปุ้น อีสานใต้เรียกว่า นมปั่นเจ๊าะ คล้ายกับกัมพูชา นิยมรับประทานกับน้ำยาใส่ปลาร้า ใส่กระชายเหมือนน้ำยาภาคกลาง และข้าวปุ้นน้ำแจ่วที่รับประทานขนมจีนกับน้ำต้มกระดูก ปรุงรสด้วยน้ำปลาร้า ไม่ใส่เนื้อปลา และนำขนมจีน</w:t>
      </w:r>
      <w:r>
        <w:rPr>
          <w:rFonts w:ascii="TH SarabunPSK" w:hAnsi="TH SarabunPSK" w:cs="TH SarabunPSK" w:hint="cs"/>
          <w:sz w:val="32"/>
          <w:szCs w:val="32"/>
          <w:cs/>
        </w:rPr>
        <w:t>แป้งหมัก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มาทำส้มตำเรียกตำซั่ว </w:t>
      </w:r>
    </w:p>
    <w:p w:rsidR="00D90F15" w:rsidRDefault="00D90F15" w:rsidP="00D90F15">
      <w:pPr>
        <w:spacing w:after="0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3) </w:t>
      </w:r>
      <w:r w:rsidRPr="006A683D">
        <w:rPr>
          <w:rFonts w:ascii="TH SarabunPSK" w:hAnsi="TH SarabunPSK" w:cs="TH SarabunPSK"/>
          <w:sz w:val="32"/>
          <w:szCs w:val="32"/>
          <w:cs/>
        </w:rPr>
        <w:t>ภาคเหนือ เรียกว่า ขนมเส้น หรือข้าวเส้น หรือข้าวหนมเส้น นิยมรับประทาน</w:t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6A683D">
        <w:rPr>
          <w:rFonts w:ascii="TH SarabunPSK" w:hAnsi="TH SarabunPSK" w:cs="TH SarabunPSK"/>
          <w:sz w:val="32"/>
          <w:szCs w:val="32"/>
          <w:cs/>
        </w:rPr>
        <w:t>ร่วมกับน้ำเงี้ยวหรือน้ำงิ้วที่มีเกสรดอกงิ้วป่าเป็นองค์ประกอบสำคัญ รั</w:t>
      </w:r>
      <w:r>
        <w:rPr>
          <w:rFonts w:ascii="TH SarabunPSK" w:hAnsi="TH SarabunPSK" w:cs="TH SarabunPSK"/>
          <w:sz w:val="32"/>
          <w:szCs w:val="32"/>
          <w:cs/>
        </w:rPr>
        <w:t>บประทานกับแคบหมูและข้าวกั้นจิ๊น</w:t>
      </w:r>
      <w:r w:rsidRPr="006A683D">
        <w:rPr>
          <w:rFonts w:ascii="TH SarabunPSK" w:hAnsi="TH SarabunPSK" w:cs="TH SarabunPSK"/>
          <w:sz w:val="32"/>
          <w:szCs w:val="32"/>
          <w:cs/>
        </w:rPr>
        <w:t>(ข้าวเงี้ยว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จิ๊นส้มเงี้ยว)</w:t>
      </w:r>
      <w:r w:rsidRPr="006A683D">
        <w:rPr>
          <w:rFonts w:ascii="TH SarabunPSK" w:hAnsi="TH SarabunPSK" w:cs="TH SarabunPSK"/>
          <w:sz w:val="32"/>
          <w:szCs w:val="32"/>
          <w:cs/>
        </w:rPr>
        <w:t>เป็นเครื่องเคียง เดิมทีนั้นขนมจีนน่าจะยังไม่แพร่หลายในภาคเหนือ เนื่องจากว่าน้ำเงี้ยวเดิมนิยมรับประทานกับเส้นก๋วยเตี๋ยว และภาคเหนือมีน้ำขนมจีนเพียงชนิดเดียวคือน้ำเงี้ยว คำว่า เงี้ยว ในภาษาเหนือหมายถึง ชาวไทใหญ่ ในจังหวัดแพร่มีขนมจีนน้ำหมู มีลักษณะคล้ายน้ำเงี้ยว แต่ไม่ใส่ดอกงิ้ว และใช้เป็นน้ำซุปกระดูกหมู</w:t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         4) </w:t>
      </w:r>
      <w:r w:rsidRPr="006A683D">
        <w:rPr>
          <w:rFonts w:ascii="TH SarabunPSK" w:hAnsi="TH SarabunPSK" w:cs="TH SarabunPSK"/>
          <w:sz w:val="32"/>
          <w:szCs w:val="32"/>
          <w:cs/>
        </w:rPr>
        <w:t>ภาคใต้ เรียกว่า โหน้มจีน โดยเป็นอาหารเช้าที่สำคัญของภาคใต้ฝั่งตะวันตก เช่น ระนอง พังงา ภูเก็ต รับประทานกับผักเหนาะชนิดต่าง ๆ ทางภูเก็ตนิยมรับประทานกับห่อหมก ปาท่องโก๋ ชาร้อน กาแฟร้อน ทางชุมพรนิยมรับประทานขนมจีนเป็นอาหารเย็น รับประทานกับทอดมันปลากราย ส่วนที่นครศรีธรรมราชรับประทานเป็นอาหารเช้าคู่กับข้าวยำ น้ำยาทางภาคใต้ใส่ขมิ้นไม่ใส่กระชายเหมือนภาคกลาง ถ้ารับประทานคู่กับแกงจะเป็นแกงไตปลา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มีลักษณะดังภาพที่ </w:t>
      </w:r>
      <w:r>
        <w:rPr>
          <w:rFonts w:ascii="TH SarabunPSK" w:hAnsi="TH SarabunPSK" w:cs="TH SarabunPSK"/>
          <w:sz w:val="32"/>
          <w:szCs w:val="32"/>
        </w:rPr>
        <w:t>2.3</w:t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1333500</wp:posOffset>
            </wp:positionH>
            <wp:positionV relativeFrom="paragraph">
              <wp:posOffset>245745</wp:posOffset>
            </wp:positionV>
            <wp:extent cx="2590800" cy="1781175"/>
            <wp:effectExtent l="19050" t="0" r="0" b="0"/>
            <wp:wrapNone/>
            <wp:docPr id="8" name="Picture 2" descr="http://www.manager.co.th/asp-bin/Image.aspx?ID=3179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nager.co.th/asp-bin/Image.aspx?ID=317953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Pr="00D75966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ภาพ</w:t>
      </w:r>
      <w:r w:rsidRPr="00D75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2.</w:t>
      </w:r>
      <w:r w:rsidRPr="00D75966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D75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เส้นขนมจีน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ภาคใต้</w:t>
      </w:r>
    </w:p>
    <w:p w:rsidR="00D90F15" w:rsidRPr="00D75966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D75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ที่มา </w:t>
      </w:r>
      <w:r w:rsidRPr="00D75966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D75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75966">
        <w:rPr>
          <w:rFonts w:ascii="TH SarabunPSK" w:hAnsi="TH SarabunPSK" w:cs="TH SarabunPSK"/>
          <w:color w:val="000000" w:themeColor="text1"/>
          <w:sz w:val="32"/>
          <w:szCs w:val="32"/>
        </w:rPr>
        <w:t>news.thaiarcheep.com</w:t>
      </w:r>
    </w:p>
    <w:p w:rsidR="00D90F15" w:rsidRPr="005979D2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979D2">
        <w:rPr>
          <w:rFonts w:ascii="TH SarabunPSK" w:hAnsi="TH SarabunPSK" w:cs="TH SarabunPSK"/>
          <w:sz w:val="32"/>
          <w:szCs w:val="32"/>
        </w:rPr>
        <w:lastRenderedPageBreak/>
        <w:t xml:space="preserve">      </w:t>
      </w:r>
      <w:r>
        <w:rPr>
          <w:rFonts w:ascii="TH SarabunPSK" w:hAnsi="TH SarabunPSK" w:cs="TH SarabunPSK"/>
          <w:sz w:val="32"/>
          <w:szCs w:val="32"/>
        </w:rPr>
        <w:t>2.</w:t>
      </w:r>
      <w:r w:rsidRPr="005979D2">
        <w:rPr>
          <w:rFonts w:ascii="TH SarabunPSK" w:hAnsi="TH SarabunPSK" w:cs="TH SarabunPSK"/>
          <w:sz w:val="32"/>
          <w:szCs w:val="32"/>
        </w:rPr>
        <w:t xml:space="preserve">1.3 </w:t>
      </w:r>
      <w:r w:rsidRPr="005979D2">
        <w:rPr>
          <w:rFonts w:ascii="TH SarabunPSK" w:hAnsi="TH SarabunPSK" w:cs="TH SarabunPSK"/>
          <w:sz w:val="32"/>
          <w:szCs w:val="32"/>
          <w:cs/>
        </w:rPr>
        <w:t>ขนมจีนนานาชาติ</w:t>
      </w:r>
    </w:p>
    <w:p w:rsidR="00D90F15" w:rsidRPr="006A683D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1) </w:t>
      </w:r>
      <w:r w:rsidRPr="006A683D">
        <w:rPr>
          <w:rFonts w:ascii="TH SarabunPSK" w:hAnsi="TH SarabunPSK" w:cs="TH SarabunPSK"/>
          <w:sz w:val="32"/>
          <w:szCs w:val="32"/>
          <w:cs/>
        </w:rPr>
        <w:t>เวียดนาม มีเส้นคล้ายขนมจีนเรียกบุ๋น นิยมรับประทานกับน้ำซุปหมูและเนื้อ ซึ่งเป็นอาหารที่มีชื่อเสียงของเว้ เรียก บู๊นบ่อเฮว้</w:t>
      </w:r>
      <w:r w:rsidRPr="006A683D">
        <w:rPr>
          <w:rFonts w:ascii="TH SarabunPSK" w:hAnsi="TH SarabunPSK" w:cs="TH SarabunPSK"/>
          <w:sz w:val="32"/>
          <w:szCs w:val="32"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ทางภาคเหนือมีขนมจีนกินกับหมูย่างเรียกบุ๊นจ๋า</w:t>
      </w:r>
    </w:p>
    <w:p w:rsidR="00D90F15" w:rsidRPr="006A683D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2)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ลาว เรียกว่าข้าวปุ้น นิยมรับประทานกับน้ำยาปลาหรือน้ำยาเป็ด ทางหลวงพระบางรับประทานกับน้ำยาผสมเลือดหมูเรียกน้ำแจ๋ว 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3) </w:t>
      </w:r>
      <w:r w:rsidRPr="006A683D">
        <w:rPr>
          <w:rFonts w:ascii="TH SarabunPSK" w:hAnsi="TH SarabunPSK" w:cs="TH SarabunPSK"/>
          <w:sz w:val="32"/>
          <w:szCs w:val="32"/>
          <w:cs/>
        </w:rPr>
        <w:t>กัมพูชา เรียกว่า นมปันเจ๊าะ นิยมรับประทานกับน้ำยาปลาร้า ชาวกัมพูชากินขนมจีนกับน้ำยาสองแบบคือแบบใส่กะทิและแบบไม่ใส่กะทิซึ่งคล้ายน้ำยาป่า เนื้อปลาที่ใส่นิยมเป็นปลาน้ำจืด เช่น ปลาดุกและปลาช่อน เครื่องแกงเป็นแบบเกรืองเขียวที่ประกอบไปด้วยกระเทียม หอม ตะไคร้ ผิวมะกรูด กระชาย ขมิ้น ใส่ปลาร้าด้วย</w:t>
      </w:r>
    </w:p>
    <w:p w:rsidR="00D90F15" w:rsidRPr="00925543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     4) </w:t>
      </w:r>
      <w:r w:rsidRPr="006A683D">
        <w:rPr>
          <w:rFonts w:ascii="TH SarabunPSK" w:hAnsi="TH SarabunPSK" w:cs="TH SarabunPSK"/>
          <w:sz w:val="32"/>
          <w:szCs w:val="32"/>
          <w:cs/>
        </w:rPr>
        <w:t>พม่า มีอาหารประจำชาติเรียกโมนฮีนกา ซึ่งมีลักษณะคล้ายขนมจีนน้ำยาปลาของไทย แต่ใส่หยวกกล้วย ไม่มีกะทิและกระชาย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เส้นขนมจีนนานาชาติมีลักษณะดังภาพที่ </w:t>
      </w:r>
      <w:r>
        <w:rPr>
          <w:rFonts w:ascii="TH SarabunPSK" w:hAnsi="TH SarabunPSK" w:cs="TH SarabunPSK"/>
          <w:sz w:val="32"/>
          <w:szCs w:val="32"/>
        </w:rPr>
        <w:t>2.4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1330359</wp:posOffset>
            </wp:positionH>
            <wp:positionV relativeFrom="paragraph">
              <wp:posOffset>105508</wp:posOffset>
            </wp:positionV>
            <wp:extent cx="2572155" cy="1929283"/>
            <wp:effectExtent l="19050" t="0" r="0" b="0"/>
            <wp:wrapNone/>
            <wp:docPr id="9" name="Picture 5" descr="http://www.bloggang.com/data/chim/picture/115641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bloggang.com/data/chim/picture/11564187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155" cy="192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D75966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ภาพ</w:t>
      </w:r>
      <w:r w:rsidRPr="00D75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2.4</w:t>
      </w:r>
      <w:r w:rsidRPr="00D7596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</w:t>
      </w:r>
      <w:r w:rsidRPr="00D75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ขนมจีน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นานาชาติ</w:t>
      </w:r>
    </w:p>
    <w:p w:rsidR="00D90F15" w:rsidRPr="0066773D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      </w:t>
      </w:r>
      <w:r w:rsidRPr="00D75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ที่มา </w:t>
      </w:r>
      <w:r w:rsidRPr="00D75966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D75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75966">
        <w:rPr>
          <w:rFonts w:ascii="TH SarabunPSK" w:hAnsi="TH SarabunPSK" w:cs="TH SarabunPSK"/>
          <w:color w:val="000000" w:themeColor="text1"/>
          <w:sz w:val="32"/>
          <w:szCs w:val="32"/>
        </w:rPr>
        <w:t>www.manager.co.th</w:t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 2.</w:t>
      </w:r>
      <w:r w:rsidRPr="00BE6DB5">
        <w:rPr>
          <w:rFonts w:ascii="TH SarabunPSK" w:hAnsi="TH SarabunPSK" w:cs="TH SarabunPSK"/>
          <w:b/>
          <w:bCs/>
          <w:sz w:val="32"/>
          <w:szCs w:val="32"/>
        </w:rPr>
        <w:t>1</w:t>
      </w:r>
      <w:r w:rsidRPr="005979D2">
        <w:rPr>
          <w:rFonts w:ascii="TH SarabunPSK" w:hAnsi="TH SarabunPSK" w:cs="TH SarabunPSK"/>
          <w:sz w:val="32"/>
          <w:szCs w:val="32"/>
        </w:rPr>
        <w:t xml:space="preserve">.4 </w:t>
      </w:r>
      <w:r>
        <w:rPr>
          <w:rFonts w:ascii="TH SarabunPSK" w:hAnsi="TH SarabunPSK" w:cs="TH SarabunPSK" w:hint="cs"/>
          <w:sz w:val="32"/>
          <w:szCs w:val="32"/>
          <w:cs/>
        </w:rPr>
        <w:t>ความนิยมในการรับประทานขนมจีนของไทย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6A683D">
        <w:rPr>
          <w:rFonts w:ascii="TH SarabunPSK" w:hAnsi="TH SarabunPSK" w:cs="TH SarabunPSK"/>
          <w:sz w:val="32"/>
          <w:szCs w:val="32"/>
          <w:cs/>
        </w:rPr>
        <w:t>เมื่อเรียงจับขนมจีนลงในจับแล้ว ผู้รับประทานจะราดน้ำยาลงไปบนเส้นขนมจีนให้ทั่ว น้ำยาขนมจีนนั้น มีลักษณะคล้ายน้ำแกง ไม่เหลวจนเกินไป ใช้ราดไปบนเส้นขนมจีนในจาน แต่ละท้องถิ่นจะมีน้ำยาแตกต่างกันไป เช่น น้ำยากะทิ น้ำยาป่า น้ำพริก แกงกะทิต่าง ๆ เช่น แกงเขียวหวาน น้ำเงี้ยว แกงไตปลา ซาวน้ำ สำหรับเด็กก็ยังมี น้ำยาหวานที่ไม่มีรสเผ็ดและมีส่วนผสมของถั่ว เป็นต้น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ใช้ช้อนตัดเส้นขนมจีนให้มีความยาวพอดีคำ แล้วคลุกเคล้าให้เข้ากับน้ำยา บางท่านนิยมรับประทานขนมจีนกับน้ำปลา นอกจากน้ำยาแล้ว ยังมีเครื่องเคียงเป็นผักสดและผักดอง ตามรสนิยมในแต่ละท้องถิ่น เครื่องเคียงประเภททอด เช่น ทอดมัน ดอกไม้ทอด หรืออื่น ๆ ตามแต่ความชอบและความนิยมในแต่ละภาค</w:t>
      </w:r>
    </w:p>
    <w:p w:rsidR="00D90F15" w:rsidRPr="00BE6DB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90F15" w:rsidRPr="005979D2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 w:rsidRPr="005979D2">
        <w:rPr>
          <w:rFonts w:ascii="TH SarabunPSK" w:eastAsia="Times New Roman" w:hAnsi="TH SarabunPSK" w:cs="TH SarabunPSK"/>
          <w:color w:val="000000"/>
          <w:sz w:val="32"/>
          <w:szCs w:val="32"/>
        </w:rPr>
        <w:lastRenderedPageBreak/>
        <w:t xml:space="preserve">      </w:t>
      </w:r>
      <w:r>
        <w:rPr>
          <w:rFonts w:ascii="TH SarabunPSK" w:eastAsia="Times New Roman" w:hAnsi="TH SarabunPSK" w:cs="TH SarabunPSK"/>
          <w:color w:val="000000"/>
          <w:sz w:val="32"/>
          <w:szCs w:val="32"/>
        </w:rPr>
        <w:t>2.</w:t>
      </w:r>
      <w:r w:rsidRPr="005979D2">
        <w:rPr>
          <w:rFonts w:ascii="TH SarabunPSK" w:eastAsia="Times New Roman" w:hAnsi="TH SarabunPSK" w:cs="TH SarabunPSK"/>
          <w:color w:val="000000"/>
          <w:sz w:val="32"/>
          <w:szCs w:val="32"/>
        </w:rPr>
        <w:t xml:space="preserve">1.5 </w:t>
      </w:r>
      <w:r w:rsidRPr="005979D2">
        <w:rPr>
          <w:rFonts w:ascii="TH SarabunPSK" w:eastAsia="Times New Roman" w:hAnsi="TH SarabunPSK" w:cs="TH SarabunPSK"/>
          <w:sz w:val="32"/>
          <w:szCs w:val="32"/>
          <w:cs/>
        </w:rPr>
        <w:t>ผักที่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นิยม</w:t>
      </w:r>
      <w:r w:rsidRPr="005979D2">
        <w:rPr>
          <w:rFonts w:ascii="TH SarabunPSK" w:eastAsia="Times New Roman" w:hAnsi="TH SarabunPSK" w:cs="TH SarabunPSK"/>
          <w:sz w:val="32"/>
          <w:szCs w:val="32"/>
          <w:cs/>
        </w:rPr>
        <w:t>รับ</w:t>
      </w:r>
      <w:r>
        <w:rPr>
          <w:rFonts w:ascii="TH SarabunPSK" w:eastAsia="Times New Roman" w:hAnsi="TH SarabunPSK" w:cs="TH SarabunPSK"/>
          <w:sz w:val="32"/>
          <w:szCs w:val="32"/>
          <w:cs/>
        </w:rPr>
        <w:t>ประทานกับขนมจีนแต่ละภาคของ</w:t>
      </w:r>
      <w:r w:rsidRPr="005979D2">
        <w:rPr>
          <w:rFonts w:ascii="TH SarabunPSK" w:eastAsia="Times New Roman" w:hAnsi="TH SarabunPSK" w:cs="TH SarabunPSK"/>
          <w:sz w:val="32"/>
          <w:szCs w:val="32"/>
          <w:cs/>
        </w:rPr>
        <w:t>ไทย</w:t>
      </w:r>
    </w:p>
    <w:p w:rsidR="00D90F15" w:rsidRPr="006A683D" w:rsidRDefault="00D90F15" w:rsidP="00D90F15">
      <w:pPr>
        <w:shd w:val="clear" w:color="auto" w:fill="FFFFFF"/>
        <w:spacing w:after="0" w:line="336" w:lineRule="atLeast"/>
        <w:ind w:firstLine="6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1) 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ภาคกลาง เรียกผักที่รับประทานคู่กับขนมจีนว่า "เหมือด" ได้แก่</w:t>
      </w:r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20" w:tooltip="หัวปลี (ไม่มีหน้า)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หัวปลี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ซอย</w:t>
      </w:r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21" w:tooltip="ถั่วฝักยาว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ถั่วฝักยาว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22" w:tooltip="แตงกวา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แตงกวา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23" w:tooltip="ถั่วงอก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ถั่วงอก</w:t>
        </w:r>
      </w:hyperlink>
      <w:r>
        <w:t xml:space="preserve"> </w:t>
      </w:r>
      <w:hyperlink r:id="rId24" w:tooltip="มะละกอ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มะละกอ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ดิบ ใบ</w:t>
      </w:r>
      <w:hyperlink r:id="rId25" w:tooltip="แมงลัก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แมงลัก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26" w:tooltip="กะหล่ำปลี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กะหล่ำปลี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27" w:tooltip="ผักกระเฉด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ผักกระเฉด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ใบ</w:t>
      </w:r>
      <w:hyperlink r:id="rId28" w:tooltip="บัวบก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บัวบก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ผักลวกมี</w:t>
      </w:r>
      <w:hyperlink r:id="rId29" w:tooltip="มะระ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มะระ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จีน</w:t>
      </w:r>
      <w:r>
        <w:t xml:space="preserve"> </w:t>
      </w:r>
      <w:hyperlink r:id="rId30" w:tooltip="ผักบุ้ง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ผักบุ้ง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ผักชุบแป้งทอดที่รับประทานกับขนมจีนน้ำพริกเท่านั้น ได้แก่ ใบ</w:t>
      </w:r>
      <w:hyperlink r:id="rId31" w:tooltip="ผักบุ้ง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ผักบุ้ง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ใบ</w:t>
      </w:r>
      <w:hyperlink r:id="rId32" w:tooltip="เล็บครุฑ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เล็บครุฑ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ใบ</w:t>
      </w:r>
      <w:hyperlink r:id="rId33" w:tooltip="กะเพรา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กะเพรา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ดอก</w:t>
      </w:r>
      <w:hyperlink r:id="rId34" w:tooltip="แค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แค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ดอก</w:t>
      </w:r>
      <w:hyperlink r:id="rId35" w:tooltip="อัญชัน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อัญชัน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ดอก</w:t>
      </w:r>
      <w:hyperlink r:id="rId36" w:tooltip="พวงชมพู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พวงชมพู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ดอก</w:t>
      </w:r>
      <w:hyperlink r:id="rId37" w:tooltip="เข็ม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เข็ม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ผักดอง เช่น</w:t>
      </w:r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38" w:tooltip="ผักกาดดอง (ไม่มีหน้า)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ผักกาดดอง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เครื่องเคียงอื่น ๆ เช่น พริกขี้หนูแห้งคั่ว ไข่ต้มยางมะตูม</w:t>
      </w:r>
    </w:p>
    <w:p w:rsidR="00D90F15" w:rsidRPr="006A683D" w:rsidRDefault="00D90F15" w:rsidP="00D90F15">
      <w:pPr>
        <w:shd w:val="clear" w:color="auto" w:fill="FFFFFF"/>
        <w:spacing w:after="0" w:line="336" w:lineRule="atLeast"/>
        <w:ind w:firstLine="6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2) 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ภาคตะวันออกเฉียงเหนือ ผักสดได้แก่ ยอด</w:t>
      </w:r>
      <w:hyperlink r:id="rId39" w:tooltip="จิก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จิก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ยอด</w:t>
      </w:r>
      <w:hyperlink r:id="rId40" w:tooltip="มะกอก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มะกอก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41" w:tooltip="ผักติ้ว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ผักติ้ว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ใบแต้ว</w:t>
      </w:r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42" w:tooltip="ผักชีลาว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ผักชีลาว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43" w:tooltip="ผักชีล้อม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ผักชีล้อม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44" w:tooltip="ผักแขยง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ผักแขยง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45" w:tooltip="ผักไผ่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ผักไผ่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ยอด</w:t>
      </w:r>
      <w:hyperlink r:id="rId46" w:tooltip="ชะอม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ชะอม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ยอด</w:t>
      </w:r>
      <w:hyperlink r:id="rId47" w:tooltip="กระถิน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กระถิน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เม็ดกระถิน</w:t>
      </w:r>
    </w:p>
    <w:p w:rsidR="00D90F15" w:rsidRPr="006A683D" w:rsidRDefault="00D90F15" w:rsidP="00D90F15">
      <w:pPr>
        <w:shd w:val="clear" w:color="auto" w:fill="FFFFFF"/>
        <w:spacing w:after="0" w:line="336" w:lineRule="atLeast"/>
        <w:ind w:firstLine="6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3) 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ภาคเหนือ รับประทานกับผักกาดดองและถั่วงอกดิบ</w:t>
      </w:r>
    </w:p>
    <w:p w:rsidR="00D90F15" w:rsidRPr="006A683D" w:rsidRDefault="00D90F15" w:rsidP="00D90F15">
      <w:pPr>
        <w:shd w:val="clear" w:color="auto" w:fill="FFFFFF"/>
        <w:spacing w:after="0" w:line="336" w:lineRule="atLeast"/>
        <w:ind w:firstLine="60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/>
          <w:sz w:val="32"/>
          <w:szCs w:val="32"/>
        </w:rPr>
        <w:t xml:space="preserve">        4) 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ภาคใต้ เรียกผักที่รับประทานกับขนมจีนว่า "ผักเหนาะ" ผักสด ได้แก่ ยอดมันปู ยอด</w:t>
      </w:r>
      <w:hyperlink r:id="rId48" w:tooltip="มะม่วงหิมพานต์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มะม่วงหิมพานต์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ยอด</w:t>
      </w:r>
      <w:hyperlink r:id="rId49" w:tooltip="มะกอก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มะกอก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ยอด</w:t>
      </w:r>
      <w:hyperlink r:id="rId50" w:tooltip="สะตอ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สะตอ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>ลูกเนียง เม็ดกระถิน</w:t>
      </w:r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51" w:tooltip="ถั่วฝักยาว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ถั่วฝักยาว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52" w:tooltip="ถั่วงอก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ถั่วงอก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53" w:tooltip="ถั่วพู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ถั่วพู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hyperlink r:id="rId54" w:tooltip="มะเขือเปราะ (ไม่มีหน้า)" w:history="1">
        <w:r w:rsidRPr="006A683D">
          <w:rPr>
            <w:rFonts w:ascii="TH SarabunPSK" w:eastAsia="Times New Roman" w:hAnsi="TH SarabunPSK" w:cs="TH SarabunPSK"/>
            <w:sz w:val="32"/>
            <w:szCs w:val="32"/>
            <w:cs/>
          </w:rPr>
          <w:t>มะเขือเปราะ</w:t>
        </w:r>
      </w:hyperlink>
      <w:r w:rsidRPr="006A683D">
        <w:rPr>
          <w:rFonts w:ascii="TH SarabunPSK" w:eastAsia="Times New Roman" w:hAnsi="TH SarabunPSK" w:cs="TH SarabunPSK"/>
          <w:sz w:val="32"/>
          <w:szCs w:val="32"/>
        </w:rPr>
        <w:t> </w:t>
      </w:r>
      <w:r w:rsidRPr="006A683D">
        <w:rPr>
          <w:rFonts w:ascii="TH SarabunPSK" w:eastAsia="Times New Roman" w:hAnsi="TH SarabunPSK" w:cs="TH SarabunPSK"/>
          <w:sz w:val="32"/>
          <w:szCs w:val="32"/>
          <w:cs/>
        </w:rPr>
        <w:t xml:space="preserve">ใบบัวบก ผักดอง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ดังภาพที่ </w:t>
      </w:r>
      <w:r>
        <w:rPr>
          <w:rFonts w:ascii="TH SarabunPSK" w:eastAsia="Times New Roman" w:hAnsi="TH SarabunPSK" w:cs="TH SarabunPSK"/>
          <w:sz w:val="32"/>
          <w:szCs w:val="32"/>
        </w:rPr>
        <w:t>2.5</w:t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99358</wp:posOffset>
            </wp:positionV>
            <wp:extent cx="3076575" cy="2409825"/>
            <wp:effectExtent l="19050" t="0" r="9525" b="0"/>
            <wp:wrapNone/>
            <wp:docPr id="2" name="Picture 1" descr="http://1.bp.blogspot.com/-YN3Ntcfh-eE/VmZ8m1IMUkI/AAAAAAAAANI/YcnUawbx-18/s1600/12178069_1482937678702643_515444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YN3Ntcfh-eE/VmZ8m1IMUkI/AAAAAAAAANI/YcnUawbx-18/s1600/12178069_1482937678702643_515444299_n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184E18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080" style="position:absolute;left:0;text-align:left;margin-left:83.75pt;margin-top:3.75pt;width:240.25pt;height:28.35pt;z-index:251752448" strokecolor="white [3212]"/>
        </w:pict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D75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2.5</w:t>
      </w:r>
      <w:r w:rsidRPr="00D75966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D75966">
        <w:rPr>
          <w:rFonts w:ascii="TH SarabunPSK" w:eastAsia="Times New Roman" w:hAnsi="TH SarabunPSK" w:cs="TH SarabunPSK"/>
          <w:sz w:val="32"/>
          <w:szCs w:val="32"/>
          <w:cs/>
        </w:rPr>
        <w:t>ผักที่รับประทานกับขนมจีน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ภาคใต้</w:t>
      </w:r>
    </w:p>
    <w:p w:rsidR="00D90F15" w:rsidRPr="002E5442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</w:t>
      </w:r>
      <w:r w:rsidRPr="00D75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ที่มา </w:t>
      </w:r>
      <w:r w:rsidRPr="00D75966">
        <w:rPr>
          <w:rFonts w:ascii="TH SarabunPSK" w:hAnsi="TH SarabunPSK" w:cs="TH SarabunPSK"/>
          <w:color w:val="000000" w:themeColor="text1"/>
          <w:sz w:val="32"/>
          <w:szCs w:val="32"/>
        </w:rPr>
        <w:t>:</w:t>
      </w:r>
      <w:r w:rsidRPr="00D759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D75966">
        <w:rPr>
          <w:rFonts w:ascii="TH SarabunPSK" w:hAnsi="TH SarabunPSK" w:cs="TH SarabunPSK"/>
          <w:color w:val="000000" w:themeColor="text1"/>
          <w:sz w:val="32"/>
          <w:szCs w:val="32"/>
        </w:rPr>
        <w:t>topicstock.pantip.com</w:t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Pr="0086149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2.2 </w:t>
      </w:r>
      <w:r w:rsidRPr="00861495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การทำแห้ง </w:t>
      </w:r>
      <w:r w:rsidRPr="00861495">
        <w:rPr>
          <w:rFonts w:ascii="TH SarabunPSK" w:hAnsi="TH SarabunPSK" w:cs="TH SarabunPSK"/>
          <w:b/>
          <w:bCs/>
          <w:sz w:val="32"/>
          <w:szCs w:val="32"/>
        </w:rPr>
        <w:t>(Drying)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E6DB5">
        <w:rPr>
          <w:rFonts w:ascii="TH SarabunPSK" w:hAnsi="TH SarabunPSK" w:cs="TH SarabunPSK"/>
          <w:sz w:val="32"/>
          <w:szCs w:val="32"/>
          <w:cs/>
        </w:rPr>
        <w:t xml:space="preserve">การทำแห้ง </w:t>
      </w:r>
      <w:r>
        <w:rPr>
          <w:rFonts w:ascii="TH SarabunPSK" w:hAnsi="TH SarabunPSK" w:cs="TH SarabunPSK"/>
          <w:sz w:val="32"/>
          <w:szCs w:val="32"/>
        </w:rPr>
        <w:t xml:space="preserve">(Drying) </w:t>
      </w:r>
      <w:r w:rsidRPr="00BE6DB5">
        <w:rPr>
          <w:rFonts w:ascii="TH SarabunPSK" w:hAnsi="TH SarabunPSK" w:cs="TH SarabunPSK"/>
          <w:sz w:val="32"/>
          <w:szCs w:val="32"/>
          <w:cs/>
        </w:rPr>
        <w:t>หมายถึงการให้ความร้อนภายใต้สภาวะการควบคุมเพื่อกำจัดน้ำ</w:t>
      </w:r>
      <w:r>
        <w:rPr>
          <w:rFonts w:ascii="TH SarabunPSK" w:hAnsi="TH SarabunPSK" w:cs="TH SarabunPSK"/>
          <w:sz w:val="32"/>
          <w:szCs w:val="32"/>
          <w:cs/>
        </w:rPr>
        <w:t xml:space="preserve">ที่มีอยู่ในอาหารโดยการระเหยน้ำ </w:t>
      </w:r>
      <w:r w:rsidRPr="00BE6DB5">
        <w:rPr>
          <w:rFonts w:ascii="TH SarabunPSK" w:hAnsi="TH SarabunPSK" w:cs="TH SarabunPSK"/>
          <w:sz w:val="32"/>
          <w:szCs w:val="32"/>
          <w:cs/>
        </w:rPr>
        <w:t xml:space="preserve">วัตถุประสงค์ของการกำจัดน้ำ คือ การยืดอายุการเก็บรักษาอาหารโดยการลดค่าวอเตอร์แอคติวิตี้ </w:t>
      </w:r>
      <w:r>
        <w:rPr>
          <w:rFonts w:ascii="TH SarabunPSK" w:hAnsi="TH SarabunPSK" w:cs="TH SarabunPSK"/>
          <w:sz w:val="32"/>
          <w:szCs w:val="32"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BE6DB5">
        <w:rPr>
          <w:rFonts w:ascii="TH SarabunPSK" w:hAnsi="TH SarabunPSK" w:cs="TH SarabunPSK"/>
          <w:sz w:val="32"/>
          <w:szCs w:val="32"/>
        </w:rPr>
        <w:t xml:space="preserve">) </w:t>
      </w:r>
      <w:r w:rsidRPr="00BE6DB5">
        <w:rPr>
          <w:rFonts w:ascii="TH SarabunPSK" w:hAnsi="TH SarabunPSK" w:cs="TH SarabunPSK"/>
          <w:sz w:val="32"/>
          <w:szCs w:val="32"/>
          <w:cs/>
        </w:rPr>
        <w:t>ซึ่งมีผลยับยั้งการเจริญเติบโตของเชื้อจุลินทรีย์ และการทำงานของเอนไซม์  นอกจากนั้น การลดน้ำหนักและปริมาณของอาหารยังช่วยลดค่าใช้จ่ายในการเก็บรักษาและการขนส่ง  เพิ่มความหลากหลายและความสะดวกให้แก่ผู้บริโภค</w:t>
      </w:r>
    </w:p>
    <w:p w:rsidR="00D90F15" w:rsidRDefault="00D90F15" w:rsidP="00D90F15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Pr="006A683D">
        <w:rPr>
          <w:rFonts w:ascii="TH SarabunPSK" w:hAnsi="TH SarabunPSK" w:cs="TH SarabunPSK"/>
          <w:sz w:val="32"/>
          <w:szCs w:val="32"/>
          <w:cs/>
        </w:rPr>
        <w:t>ในกระบวนการผลิตอาหารอบแห้ง ขั้นตอนการอบแห้งถือว่าเป็นขั้นตอนที่สำคัญมากขั้นตอนหนึ่ง ซึ่งมีผลต่อคุณภาพของผลิตภัณฑ์อบแห้ง การอบแห้งแบบถาดเป็นวิธีที่นิยมใช้กันมากในการผลิตผักและผลไม้อบแห้ง เพราะมีราคาและค่าบำรุงรักษาเครื่องค่อนข้างต่ำ โดยการอบแห้งในเครื่องอบแ</w:t>
      </w:r>
      <w:r>
        <w:rPr>
          <w:rFonts w:ascii="TH SarabunPSK" w:hAnsi="TH SarabunPSK" w:cs="TH SarabunPSK"/>
          <w:sz w:val="32"/>
          <w:szCs w:val="32"/>
          <w:cs/>
        </w:rPr>
        <w:t>ห้งแบบถาดดังแสดงใน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2.6</w:t>
      </w:r>
    </w:p>
    <w:p w:rsidR="00D90F15" w:rsidRPr="00BE6DB5" w:rsidRDefault="00D90F15" w:rsidP="00D90F15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82550</wp:posOffset>
            </wp:positionV>
            <wp:extent cx="2072005" cy="1371600"/>
            <wp:effectExtent l="19050" t="0" r="4445" b="0"/>
            <wp:wrapNone/>
            <wp:docPr id="1" name="Picture 1" descr="DSCF0010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F0010-1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200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2.6</w:t>
      </w:r>
      <w:r w:rsidRPr="006A683D">
        <w:rPr>
          <w:rFonts w:ascii="TH SarabunPSK" w:hAnsi="TH SarabunPSK" w:cs="TH SarabunPSK"/>
          <w:sz w:val="32"/>
          <w:szCs w:val="32"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เครื่องอบแห้งแบบถาด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D91E3B">
        <w:rPr>
          <w:rFonts w:ascii="TH SarabunPSK" w:hAnsi="TH SarabunPSK" w:cs="TH SarabunPSK"/>
          <w:sz w:val="32"/>
          <w:szCs w:val="32"/>
        </w:rPr>
        <w:t>eng.sut.ac.th</w:t>
      </w:r>
    </w:p>
    <w:p w:rsidR="00D90F15" w:rsidRPr="006A683D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83D">
        <w:rPr>
          <w:rFonts w:ascii="TH SarabunPSK" w:hAnsi="TH SarabunPSK" w:cs="TH SarabunPSK"/>
          <w:sz w:val="32"/>
          <w:szCs w:val="32"/>
          <w:cs/>
        </w:rPr>
        <w:t>จะอาศัยลมร้อนจากแหล่งความร้อน ซึ่งอาจจะเป็น ฮีทเตอร์ คอล์ย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ไอน้ำ ก๊าซหุงต้ม หรือน้ำมันเตา ลมร้อนจ</w:t>
      </w:r>
      <w:r>
        <w:rPr>
          <w:rFonts w:ascii="TH SarabunPSK" w:hAnsi="TH SarabunPSK" w:cs="TH SarabunPSK"/>
          <w:sz w:val="32"/>
          <w:szCs w:val="32"/>
          <w:cs/>
        </w:rPr>
        <w:t>ะไหลผ่านอาหารที่วางเป็นชั้นบางๆ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</w:rPr>
        <w:t>(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ประมาณ </w:t>
      </w:r>
      <w:r w:rsidRPr="006A683D">
        <w:rPr>
          <w:rFonts w:ascii="TH SarabunPSK" w:hAnsi="TH SarabunPSK" w:cs="TH SarabunPSK"/>
          <w:sz w:val="32"/>
          <w:szCs w:val="32"/>
        </w:rPr>
        <w:t xml:space="preserve">2-6 </w:t>
      </w:r>
      <w:r>
        <w:rPr>
          <w:rFonts w:ascii="TH SarabunPSK" w:hAnsi="TH SarabunPSK" w:cs="TH SarabunPSK"/>
          <w:sz w:val="32"/>
          <w:szCs w:val="32"/>
          <w:cs/>
        </w:rPr>
        <w:t>เซนติเมตร</w:t>
      </w:r>
      <w:r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ดังแสดงใน</w:t>
      </w: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2.7</w:t>
      </w:r>
      <w:r w:rsidRPr="006A683D">
        <w:rPr>
          <w:rFonts w:ascii="TH SarabunPSK" w:hAnsi="TH SarabunPSK" w:cs="TH SarabunPSK"/>
          <w:sz w:val="32"/>
          <w:szCs w:val="32"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ในชั้นของถาดที่อาจจะมีรูพรุนหรือไม่มีก็ได้ ความเร็วลมที่ไหลเวียนอยู่ในช่วง </w:t>
      </w:r>
      <w:r w:rsidRPr="006A683D">
        <w:rPr>
          <w:rFonts w:ascii="TH SarabunPSK" w:hAnsi="TH SarabunPSK" w:cs="TH SarabunPSK"/>
          <w:sz w:val="32"/>
          <w:szCs w:val="32"/>
        </w:rPr>
        <w:t xml:space="preserve">0.5-5 </w:t>
      </w:r>
      <w:r w:rsidRPr="006A683D">
        <w:rPr>
          <w:rFonts w:ascii="TH SarabunPSK" w:hAnsi="TH SarabunPSK" w:cs="TH SarabunPSK"/>
          <w:sz w:val="32"/>
          <w:szCs w:val="32"/>
          <w:cs/>
        </w:rPr>
        <w:t>เมตร</w:t>
      </w:r>
      <w:r w:rsidRPr="006A683D">
        <w:rPr>
          <w:rFonts w:ascii="TH SarabunPSK" w:hAnsi="TH SarabunPSK" w:cs="TH SarabunPSK"/>
          <w:sz w:val="32"/>
          <w:szCs w:val="32"/>
        </w:rPr>
        <w:t>/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วินาที มีระบบบังคับทิศทางการไหลของลมร้อนภายในเครื่องโดยใช้แผ่นเหล็กบางๆ กั้น เพื่อให้ลมร้อนไหลอย่างสม่ำเสมอและทั่วถึงทุกส่วน </w:t>
      </w:r>
    </w:p>
    <w:p w:rsidR="00D90F15" w:rsidRPr="006A683D" w:rsidRDefault="00D90F15" w:rsidP="00D90F15">
      <w:pPr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1543050</wp:posOffset>
            </wp:positionH>
            <wp:positionV relativeFrom="paragraph">
              <wp:posOffset>53975</wp:posOffset>
            </wp:positionV>
            <wp:extent cx="2109470" cy="1409700"/>
            <wp:effectExtent l="19050" t="0" r="5080" b="0"/>
            <wp:wrapNone/>
            <wp:docPr id="4" name="Picture 4" descr="DSCF0009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F0009-1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Pr="006A683D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Pr="006A683D" w:rsidRDefault="00D90F15" w:rsidP="00D90F15">
      <w:pPr>
        <w:pStyle w:val="a3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Pr="006A683D" w:rsidRDefault="00D90F15" w:rsidP="00D90F15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Pr="006A683D" w:rsidRDefault="00D90F15" w:rsidP="00D90F15">
      <w:pPr>
        <w:pStyle w:val="a3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>ภาพ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2.7</w:t>
      </w:r>
      <w:r w:rsidRPr="006A683D">
        <w:rPr>
          <w:rFonts w:ascii="TH SarabunPSK" w:hAnsi="TH SarabunPSK" w:cs="TH SarabunPSK"/>
          <w:sz w:val="32"/>
          <w:szCs w:val="32"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การใส่อาหารในเครื่องอบแห้งแบบถาด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ที่มา </w:t>
      </w:r>
      <w:r>
        <w:rPr>
          <w:rFonts w:ascii="TH SarabunPSK" w:hAnsi="TH SarabunPSK" w:cs="TH SarabunPSK"/>
          <w:sz w:val="32"/>
          <w:szCs w:val="32"/>
        </w:rPr>
        <w:t xml:space="preserve">: </w:t>
      </w:r>
      <w:r w:rsidRPr="00D91E3B">
        <w:rPr>
          <w:rFonts w:ascii="TH SarabunPSK" w:hAnsi="TH SarabunPSK" w:cs="TH SarabunPSK"/>
          <w:sz w:val="32"/>
          <w:szCs w:val="32"/>
        </w:rPr>
        <w:t>eng.sut.ac.th</w:t>
      </w:r>
    </w:p>
    <w:p w:rsidR="00604074" w:rsidRPr="006A683D" w:rsidRDefault="00604074" w:rsidP="00D90F1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Pr="0086149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861495">
        <w:rPr>
          <w:rFonts w:ascii="TH SarabunPSK" w:hAnsi="TH SarabunPSK" w:cs="TH SarabunPSK"/>
          <w:sz w:val="32"/>
          <w:szCs w:val="32"/>
          <w:cs/>
        </w:rPr>
        <w:lastRenderedPageBreak/>
        <w:t>กลไกการทำแห้ง</w:t>
      </w:r>
    </w:p>
    <w:p w:rsidR="00D90F15" w:rsidRPr="006A683D" w:rsidRDefault="00D90F15" w:rsidP="00D90F15">
      <w:pPr>
        <w:pStyle w:val="a9"/>
        <w:ind w:firstLine="720"/>
        <w:rPr>
          <w:rFonts w:ascii="TH SarabunPSK" w:hAnsi="TH SarabunPSK" w:cs="TH SarabunPSK"/>
        </w:rPr>
      </w:pPr>
      <w:r w:rsidRPr="006A683D">
        <w:rPr>
          <w:rFonts w:ascii="TH SarabunPSK" w:hAnsi="TH SarabunPSK" w:cs="TH SarabunPSK"/>
          <w:cs/>
        </w:rPr>
        <w:t xml:space="preserve">เมื่ออากาศหรือลมร้อนพัดผ่านหน้าอาหารที่เปียก  ความร้อนจะถูกถ่ายเทไปยังผิวของอาหารจะระเหยออกมาด้วยความร้อนแฝงของการเกิดไอ  ไอน้ำจะแพร่ผ่านฟิล์มอากาศและถูกพัดพาไปโดยลมร้อนที่เคลื่อนที่  สภาวะดังกล่าวจะทำให้ความดันไอที่ผิวหน้าของอาหารต่ำกว่าความดันไอด้านในอาหาร เป็นผลให้เกิดความแตกต่างของความดันไอน้ำ  อาหารชั้นด้านในจะมีความดันไอสูงและค่อยๆ ลดต่ำลงเมื่อชั้นอาหารเข้าใกล้อากาศแห้ง  ความแตกต่างนี้ทำให้เกิดแรงดันเพื่อไล่น้ำออกจากอาหาร </w:t>
      </w:r>
    </w:p>
    <w:p w:rsidR="00D90F15" w:rsidRPr="006A683D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2.8</w:t>
      </w:r>
      <w:r w:rsidRPr="006A683D">
        <w:rPr>
          <w:rFonts w:ascii="TH SarabunPSK" w:hAnsi="TH SarabunPSK" w:cs="TH SarabunPSK"/>
          <w:sz w:val="32"/>
          <w:szCs w:val="32"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แสดงกราฟอัตราแห้งซึ่งเป็นกราฟระหว่างอัตราการแห้ง </w:t>
      </w:r>
      <w:r>
        <w:rPr>
          <w:rFonts w:ascii="TH SarabunPSK" w:hAnsi="TH SarabunPSK" w:cs="TH SarabunPSK"/>
          <w:sz w:val="32"/>
          <w:szCs w:val="32"/>
        </w:rPr>
        <w:t>(Drying R</w:t>
      </w:r>
      <w:r w:rsidRPr="006A683D">
        <w:rPr>
          <w:rFonts w:ascii="TH SarabunPSK" w:hAnsi="TH SarabunPSK" w:cs="TH SarabunPSK"/>
          <w:sz w:val="32"/>
          <w:szCs w:val="32"/>
        </w:rPr>
        <w:t xml:space="preserve">ate) </w:t>
      </w:r>
      <w:r w:rsidRPr="006A683D">
        <w:rPr>
          <w:rFonts w:ascii="TH SarabunPSK" w:hAnsi="TH SarabunPSK" w:cs="TH SarabunPSK"/>
          <w:sz w:val="32"/>
          <w:szCs w:val="32"/>
          <w:cs/>
        </w:rPr>
        <w:t>และ</w:t>
      </w:r>
    </w:p>
    <w:p w:rsidR="00D90F15" w:rsidRPr="006A683D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ความชื้นในสารนั้น</w:t>
      </w:r>
      <w:r>
        <w:rPr>
          <w:rFonts w:ascii="TH SarabunPSK" w:hAnsi="TH SarabunPSK" w:cs="TH SarabunPSK"/>
          <w:sz w:val="32"/>
          <w:szCs w:val="32"/>
        </w:rPr>
        <w:t>(M</w:t>
      </w:r>
      <w:r w:rsidRPr="006A683D">
        <w:rPr>
          <w:rFonts w:ascii="TH SarabunPSK" w:hAnsi="TH SarabunPSK" w:cs="TH SarabunPSK"/>
          <w:sz w:val="32"/>
          <w:szCs w:val="32"/>
        </w:rPr>
        <w:t>oisture</w:t>
      </w:r>
      <w:r>
        <w:rPr>
          <w:rFonts w:ascii="TH SarabunPSK" w:hAnsi="TH SarabunPSK" w:cs="TH SarabunPSK"/>
          <w:sz w:val="32"/>
          <w:szCs w:val="32"/>
        </w:rPr>
        <w:t xml:space="preserve"> Content ,W)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ซึ่งสามารถแบ่งออกเป็น </w:t>
      </w:r>
      <w:r w:rsidRPr="006A683D">
        <w:rPr>
          <w:rFonts w:ascii="TH SarabunPSK" w:hAnsi="TH SarabunPSK" w:cs="TH SarabunPSK"/>
          <w:sz w:val="32"/>
          <w:szCs w:val="32"/>
        </w:rPr>
        <w:t xml:space="preserve">3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ช่วง คือ </w:t>
      </w:r>
    </w:p>
    <w:p w:rsidR="00D90F15" w:rsidRPr="006A683D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6A683D">
        <w:rPr>
          <w:rFonts w:ascii="TH SarabunPSK" w:hAnsi="TH SarabunPSK" w:cs="TH SarabunPSK"/>
          <w:sz w:val="32"/>
          <w:szCs w:val="32"/>
        </w:rPr>
        <w:t xml:space="preserve">1. </w:t>
      </w:r>
      <w:r>
        <w:rPr>
          <w:rFonts w:ascii="TH SarabunPSK" w:hAnsi="TH SarabunPSK" w:cs="TH SarabunPSK"/>
          <w:sz w:val="32"/>
          <w:szCs w:val="32"/>
          <w:cs/>
        </w:rPr>
        <w:t>ช่วงการปรับสภาวะเบื้องต้น</w:t>
      </w:r>
      <w:r>
        <w:rPr>
          <w:rFonts w:ascii="TH SarabunPSK" w:hAnsi="TH SarabunPSK" w:cs="TH SarabunPSK"/>
          <w:sz w:val="32"/>
          <w:szCs w:val="32"/>
        </w:rPr>
        <w:t>(Initial Adjustment Period)</w:t>
      </w:r>
      <w:r w:rsidRPr="006A683D">
        <w:rPr>
          <w:rFonts w:ascii="TH SarabunPSK" w:hAnsi="TH SarabunPSK" w:cs="TH SarabunPSK"/>
          <w:sz w:val="32"/>
          <w:szCs w:val="32"/>
          <w:cs/>
        </w:rPr>
        <w:t>เป็นช่วงที่ความชื้นที่มีอยู่ในอาหารปรับตัวเพื่อมีอุณหภูมิเท่ากับลมร้อน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อัตราการแห้งจะต่ำและจะค่อยๆเพิ่มขึ้นจนกระทั่งถึงช่วงที่อัตราการอบแห้งคงที่ </w:t>
      </w:r>
    </w:p>
    <w:p w:rsidR="00D90F15" w:rsidRPr="006A683D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83D">
        <w:rPr>
          <w:rFonts w:ascii="TH SarabunPSK" w:hAnsi="TH SarabunPSK" w:cs="TH SarabunPSK"/>
          <w:sz w:val="32"/>
          <w:szCs w:val="32"/>
        </w:rPr>
        <w:t xml:space="preserve">2. </w:t>
      </w:r>
      <w:r w:rsidRPr="006A683D">
        <w:rPr>
          <w:rFonts w:ascii="TH SarabunPSK" w:hAnsi="TH SarabunPSK" w:cs="TH SarabunPSK"/>
          <w:sz w:val="32"/>
          <w:szCs w:val="32"/>
          <w:cs/>
        </w:rPr>
        <w:t>ช่</w:t>
      </w:r>
      <w:r>
        <w:rPr>
          <w:rFonts w:ascii="TH SarabunPSK" w:hAnsi="TH SarabunPSK" w:cs="TH SarabunPSK"/>
          <w:sz w:val="32"/>
          <w:szCs w:val="32"/>
          <w:cs/>
        </w:rPr>
        <w:t>วงอัตราการแห้งคงที่</w:t>
      </w:r>
      <w:r>
        <w:rPr>
          <w:rFonts w:ascii="TH SarabunPSK" w:hAnsi="TH SarabunPSK" w:cs="TH SarabunPSK"/>
          <w:sz w:val="32"/>
          <w:szCs w:val="32"/>
        </w:rPr>
        <w:t>(Constant Rate Period)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เป็นช่วงที่น้ำในอาหารระเหยเป็นไออย่างต่อเนื่อง คล้ายกับการระเหยของน้ำโดยทั่วไป 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83D">
        <w:rPr>
          <w:rFonts w:ascii="TH SarabunPSK" w:hAnsi="TH SarabunPSK" w:cs="TH SarabunPSK"/>
          <w:sz w:val="32"/>
          <w:szCs w:val="32"/>
        </w:rPr>
        <w:t xml:space="preserve">3. </w:t>
      </w:r>
      <w:r>
        <w:rPr>
          <w:rFonts w:ascii="TH SarabunPSK" w:hAnsi="TH SarabunPSK" w:cs="TH SarabunPSK"/>
          <w:sz w:val="32"/>
          <w:szCs w:val="32"/>
          <w:cs/>
        </w:rPr>
        <w:t>ช่วงอัตราการอบแห้งลดลง</w:t>
      </w:r>
      <w:r>
        <w:rPr>
          <w:rFonts w:ascii="TH SarabunPSK" w:hAnsi="TH SarabunPSK" w:cs="TH SarabunPSK"/>
          <w:sz w:val="32"/>
          <w:szCs w:val="32"/>
        </w:rPr>
        <w:t>(Falling Rate Period)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เป็นช่วงที่ความชื้นในอาหารเหลือน้อยจนแพร่ไปยังผิวหน้าอาหารอย่างไม่ต่อเนื่องทำให้ชั้นของเหลวที่ปกคลุมอยู่ไม่สม่ำเสมอ อัตราการแห้งจึงลดลงและเมื่อเวลาผ่านไปนานขึ้น ความชื้นจะลดลงเรื่อยๆ จนถึงความชื้นสมดุล  ซึ่งน้ำในอาหารไม่สามารถระเหยออกมาได้อีก 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750400" behindDoc="0" locked="0" layoutInCell="0" allowOverlap="1">
            <wp:simplePos x="0" y="0"/>
            <wp:positionH relativeFrom="column">
              <wp:posOffset>355481</wp:posOffset>
            </wp:positionH>
            <wp:positionV relativeFrom="paragraph">
              <wp:posOffset>39609</wp:posOffset>
            </wp:positionV>
            <wp:extent cx="4708226" cy="3226280"/>
            <wp:effectExtent l="19050" t="0" r="0" b="0"/>
            <wp:wrapNone/>
            <wp:docPr id="13" name="Picture 2" descr="dr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ry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8226" cy="322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Pr="006A683D" w:rsidRDefault="00D90F15" w:rsidP="00D90F15">
      <w:pPr>
        <w:tabs>
          <w:tab w:val="left" w:pos="7380"/>
        </w:tabs>
        <w:spacing w:after="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ภาพ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sz w:val="32"/>
          <w:szCs w:val="32"/>
        </w:rPr>
        <w:t>2.8</w:t>
      </w:r>
      <w:r w:rsidRPr="006A683D">
        <w:rPr>
          <w:rFonts w:ascii="TH SarabunPSK" w:hAnsi="TH SarabunPSK" w:cs="TH SarabunPSK"/>
          <w:sz w:val="32"/>
          <w:szCs w:val="32"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กราฟอัตราการแห้ง </w:t>
      </w:r>
      <w:r w:rsidRPr="006A683D">
        <w:rPr>
          <w:rFonts w:ascii="TH SarabunPSK" w:hAnsi="TH SarabunPSK" w:cs="TH SarabunPSK"/>
          <w:sz w:val="32"/>
          <w:szCs w:val="32"/>
        </w:rPr>
        <w:t>(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จุด </w:t>
      </w:r>
      <w:r w:rsidRPr="006A683D">
        <w:rPr>
          <w:rFonts w:ascii="TH SarabunPSK" w:hAnsi="TH SarabunPSK" w:cs="TH SarabunPSK"/>
          <w:sz w:val="32"/>
          <w:szCs w:val="32"/>
        </w:rPr>
        <w:t xml:space="preserve">E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คือความชื้นสมดุล </w:t>
      </w:r>
      <w:r w:rsidRPr="006A683D">
        <w:rPr>
          <w:rFonts w:ascii="TH SarabunPSK" w:hAnsi="TH SarabunPSK" w:cs="TH SarabunPSK"/>
          <w:sz w:val="32"/>
          <w:szCs w:val="32"/>
        </w:rPr>
        <w:t>, W</w:t>
      </w:r>
      <w:r w:rsidRPr="006A683D">
        <w:rPr>
          <w:rFonts w:ascii="TH SarabunPSK" w:hAnsi="TH SarabunPSK" w:cs="TH SarabunPSK"/>
          <w:sz w:val="32"/>
          <w:szCs w:val="32"/>
          <w:vertAlign w:val="subscript"/>
        </w:rPr>
        <w:t>e</w:t>
      </w:r>
      <w:r w:rsidRPr="006A683D">
        <w:rPr>
          <w:rFonts w:ascii="TH SarabunPSK" w:hAnsi="TH SarabunPSK" w:cs="TH SarabunPSK"/>
          <w:sz w:val="32"/>
          <w:szCs w:val="32"/>
        </w:rPr>
        <w:t>)</w:t>
      </w:r>
    </w:p>
    <w:p w:rsidR="00D90F15" w:rsidRPr="00874A25" w:rsidRDefault="00D90F15" w:rsidP="00D90F1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6A683D">
        <w:rPr>
          <w:rFonts w:ascii="TH SarabunPSK" w:hAnsi="TH SarabunPSK" w:cs="TH SarabunPSK"/>
          <w:sz w:val="32"/>
          <w:szCs w:val="32"/>
          <w:cs/>
        </w:rPr>
        <w:t>ที่มา</w:t>
      </w:r>
      <w:r w:rsidRPr="006A683D">
        <w:rPr>
          <w:rFonts w:ascii="TH SarabunPSK" w:hAnsi="TH SarabunPSK" w:cs="TH SarabunPSK"/>
          <w:sz w:val="32"/>
          <w:szCs w:val="32"/>
        </w:rPr>
        <w:t>: Geankoplis C.J. (2003)</w:t>
      </w:r>
    </w:p>
    <w:p w:rsidR="00D90F15" w:rsidRPr="00E60E3F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E60E3F">
        <w:rPr>
          <w:rFonts w:ascii="TH SarabunPSK" w:hAnsi="TH SarabunPSK" w:cs="TH SarabunPSK"/>
          <w:b/>
          <w:bCs/>
          <w:sz w:val="32"/>
          <w:szCs w:val="32"/>
        </w:rPr>
        <w:lastRenderedPageBreak/>
        <w:t xml:space="preserve">2.3 </w:t>
      </w:r>
      <w:r w:rsidRPr="00E60E3F">
        <w:rPr>
          <w:rFonts w:ascii="TH SarabunPSK" w:hAnsi="TH SarabunPSK" w:cs="TH SarabunPSK" w:hint="cs"/>
          <w:b/>
          <w:bCs/>
          <w:sz w:val="32"/>
          <w:szCs w:val="32"/>
          <w:cs/>
        </w:rPr>
        <w:t>งานวิจัยที่เกี่ยวข้อง</w:t>
      </w: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6A683D">
        <w:rPr>
          <w:rFonts w:ascii="TH SarabunPSK" w:hAnsi="TH SarabunPSK" w:cs="TH SarabunPSK"/>
          <w:sz w:val="32"/>
          <w:szCs w:val="32"/>
          <w:cs/>
        </w:rPr>
        <w:t>สิริชัย(</w:t>
      </w:r>
      <w:r w:rsidRPr="006A683D">
        <w:rPr>
          <w:rFonts w:ascii="TH SarabunPSK" w:hAnsi="TH SarabunPSK" w:cs="TH SarabunPSK"/>
          <w:sz w:val="32"/>
          <w:szCs w:val="32"/>
        </w:rPr>
        <w:t>2543</w:t>
      </w:r>
      <w:r w:rsidRPr="006A683D">
        <w:rPr>
          <w:rFonts w:ascii="TH SarabunPSK" w:hAnsi="TH SarabunPSK" w:cs="TH SarabunPSK"/>
          <w:sz w:val="32"/>
          <w:szCs w:val="32"/>
          <w:cs/>
        </w:rPr>
        <w:t>) ได้พัฒนากรรมวิธีการผลิตเส้นขนมจีนแห้งกึ่งสำเร็จรูปโดยการคัดเลือกชนิดของข</w:t>
      </w:r>
      <w:r>
        <w:rPr>
          <w:rFonts w:ascii="TH SarabunPSK" w:hAnsi="TH SarabunPSK" w:cs="TH SarabunPSK"/>
          <w:sz w:val="32"/>
          <w:szCs w:val="32"/>
          <w:cs/>
        </w:rPr>
        <w:t>้าวแล้วนำไปหมัก บด แยกนำแป้ง</w:t>
      </w:r>
      <w:r>
        <w:rPr>
          <w:rFonts w:ascii="TH SarabunPSK" w:hAnsi="TH SarabunPSK" w:cs="TH SarabunPSK" w:hint="cs"/>
          <w:sz w:val="32"/>
          <w:szCs w:val="32"/>
          <w:cs/>
        </w:rPr>
        <w:t>ขึ้น</w:t>
      </w:r>
      <w:r w:rsidRPr="006A683D">
        <w:rPr>
          <w:rFonts w:ascii="TH SarabunPSK" w:hAnsi="TH SarabunPSK" w:cs="TH SarabunPSK"/>
          <w:sz w:val="32"/>
          <w:szCs w:val="32"/>
          <w:cs/>
        </w:rPr>
        <w:t>มาผสมกับน้ำ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นึ่งให้สุก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นวดแป้งและนำไปอัดเป็นเส้นด้วยเครื่องอัดไฮดรอริก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จากนั้นนำไปอบแห้ง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ผลิตภัณฑ์ที่ได้สามารถคืนรูปในน้ำเดือดในเวลา </w:t>
      </w:r>
      <w:r w:rsidRPr="006A683D">
        <w:rPr>
          <w:rFonts w:ascii="TH SarabunPSK" w:hAnsi="TH SarabunPSK" w:cs="TH SarabunPSK"/>
          <w:sz w:val="32"/>
          <w:szCs w:val="32"/>
        </w:rPr>
        <w:t>7-10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 นาที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ต่อมาในปี </w:t>
      </w:r>
      <w:r w:rsidRPr="006A683D">
        <w:rPr>
          <w:rFonts w:ascii="TH SarabunPSK" w:hAnsi="TH SarabunPSK" w:cs="TH SarabunPSK"/>
          <w:sz w:val="32"/>
          <w:szCs w:val="32"/>
        </w:rPr>
        <w:t>2547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 จึงได้หาแนวทางผลิตเพื่อลดเวลาการคืนรูปเส้นขนมจีนให้เร็วขึ้นด้วยการเปลี่ยนอัตราส่วนของน้ำในการผสมแป้งหมักขนมจีนแห้งผสมสารไฮดรอคอลลอยด์ในปริมาณที่เหมาะสมเพิ่มขั้นตอนการแช่แข็งและการละลายน้ำแข็งแล้วจึงนำไปอบแห้งแบบถาด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A683D">
        <w:rPr>
          <w:rFonts w:ascii="TH SarabunPSK" w:hAnsi="TH SarabunPSK" w:cs="TH SarabunPSK"/>
          <w:sz w:val="32"/>
          <w:szCs w:val="32"/>
          <w:cs/>
        </w:rPr>
        <w:t>พบว่าอัตราส่วนของน้ำ</w:t>
      </w:r>
      <w:r w:rsidRPr="006A683D">
        <w:rPr>
          <w:rFonts w:ascii="TH SarabunPSK" w:hAnsi="TH SarabunPSK" w:cs="TH SarabunPSK"/>
          <w:sz w:val="32"/>
          <w:szCs w:val="32"/>
        </w:rPr>
        <w:t>:</w:t>
      </w:r>
      <w:r w:rsidRPr="006A683D">
        <w:rPr>
          <w:rFonts w:ascii="TH SarabunPSK" w:hAnsi="TH SarabunPSK" w:cs="TH SarabunPSK"/>
          <w:sz w:val="32"/>
          <w:szCs w:val="32"/>
          <w:cs/>
        </w:rPr>
        <w:t>แป้งแห้ง</w:t>
      </w:r>
      <w:r w:rsidRPr="006A683D">
        <w:rPr>
          <w:rFonts w:ascii="TH SarabunPSK" w:hAnsi="TH SarabunPSK" w:cs="TH SarabunPSK"/>
          <w:sz w:val="32"/>
          <w:szCs w:val="32"/>
        </w:rPr>
        <w:t>: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ไฮดรอคอลลอยด์ที่เหมาะสมคือ </w:t>
      </w:r>
      <w:r w:rsidRPr="006A683D">
        <w:rPr>
          <w:rFonts w:ascii="TH SarabunPSK" w:hAnsi="TH SarabunPSK" w:cs="TH SarabunPSK"/>
          <w:sz w:val="32"/>
          <w:szCs w:val="32"/>
        </w:rPr>
        <w:t>90:100:3</w:t>
      </w:r>
      <w:r w:rsidRPr="006A683D">
        <w:rPr>
          <w:rFonts w:ascii="TH SarabunPSK" w:hAnsi="TH SarabunPSK" w:cs="TH SarabunPSK"/>
          <w:sz w:val="32"/>
          <w:szCs w:val="32"/>
          <w:cs/>
        </w:rPr>
        <w:t xml:space="preserve"> วิธีนี้สามารถลดเวลาการคืนรูปลงเหลือ </w:t>
      </w:r>
      <w:r w:rsidRPr="006A683D">
        <w:rPr>
          <w:rFonts w:ascii="TH SarabunPSK" w:hAnsi="TH SarabunPSK" w:cs="TH SarabunPSK"/>
          <w:sz w:val="32"/>
          <w:szCs w:val="32"/>
        </w:rPr>
        <w:t>3</w:t>
      </w:r>
      <w:r w:rsidRPr="006A683D">
        <w:rPr>
          <w:rFonts w:ascii="TH SarabunPSK" w:hAnsi="TH SarabunPSK" w:cs="TH SarabunPSK"/>
          <w:sz w:val="32"/>
          <w:szCs w:val="32"/>
          <w:cs/>
        </w:rPr>
        <w:t>นาที โดยการต้มในน้ำเดือดเส้นขนมจีนแห้งกึ่งสำเร็จรูปคืนรูปเร็วที่ได้มีลักษณะใกล้เคียงกับเส้นขนมจีนที่ขายตามท้องตลาด</w:t>
      </w:r>
    </w:p>
    <w:p w:rsidR="00D64E76" w:rsidRDefault="00D64E76" w:rsidP="00D64E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พิสุทธิ์</w:t>
      </w:r>
      <w:r w:rsidRPr="00FF24D5">
        <w:rPr>
          <w:rFonts w:ascii="TH SarabunPSK" w:hAnsi="TH SarabunPSK" w:cs="TH SarabunPSK"/>
          <w:sz w:val="32"/>
          <w:szCs w:val="32"/>
          <w:cs/>
        </w:rPr>
        <w:t xml:space="preserve"> (2544)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ได้ทำการศึกษาถึงผลของอุณหภูมิและความเร็วลมต่อจลนพลศาสตร์ และการใช้พลังงานในการอบแห้งเส้นก๋วยเตี๋ยว จากการศึกษาพบว่าอุณหภูมิมีผลกระทบต่อการอบแห้งมากกว่าความเร็วลม และความเร็วลมไม่มีผลกระทบในช่วงปลายของการอบแห้ง การอบแห้งเกิดขึ้นในช่วงการอบแห้งลดลง ในด้านผลของสภาวะอบแห้งต่อคุณภาพเส้นก๋วยเตี๋ยว พบว่า อุณหภูมิและความเร็วลมไม่มีผลต่อค่าเนื้อสัมผัส ค่าความขาว และการดูดซึมน้ำในระหว่างการต้ม แต่เส้นก๋วยเตี๋ยวที่ผ่านการอบแห้งที่อุณหภูมิ </w:t>
      </w:r>
      <w:r>
        <w:rPr>
          <w:rFonts w:ascii="TH SarabunPSK" w:hAnsi="TH SarabunPSK" w:cs="TH SarabunPSK"/>
          <w:sz w:val="32"/>
          <w:szCs w:val="32"/>
        </w:rPr>
        <w:t>55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°</w:t>
      </w:r>
      <w:r>
        <w:rPr>
          <w:rFonts w:ascii="TH SarabunPSK" w:hAnsi="TH SarabunPSK" w:cs="TH SarabunPSK"/>
          <w:sz w:val="32"/>
          <w:szCs w:val="32"/>
        </w:rPr>
        <w:t>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มีปริมาณเนื้อแป้งที่สูญเสียในระหว่างการต้มมากกว่าก๋วยเตี๋ยวอบแห้งที่อุณหภูมิ </w:t>
      </w:r>
      <w:r>
        <w:rPr>
          <w:rFonts w:ascii="TH SarabunPSK" w:hAnsi="TH SarabunPSK" w:cs="TH SarabunPSK"/>
          <w:sz w:val="32"/>
          <w:szCs w:val="32"/>
        </w:rPr>
        <w:t xml:space="preserve">70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85 </w:t>
      </w:r>
      <w:r>
        <w:rPr>
          <w:rFonts w:ascii="TH SarabunPSK" w:hAnsi="TH SarabunPSK" w:cs="TH SarabunPSK"/>
          <w:sz w:val="32"/>
          <w:szCs w:val="32"/>
          <w:cs/>
        </w:rPr>
        <w:t>°</w:t>
      </w:r>
      <w:r>
        <w:rPr>
          <w:rFonts w:ascii="TH SarabunPSK" w:hAnsi="TH SarabunPSK" w:cs="TH SarabunPSK"/>
          <w:sz w:val="32"/>
          <w:szCs w:val="32"/>
        </w:rPr>
        <w:t xml:space="preserve">C </w:t>
      </w:r>
      <w:r>
        <w:rPr>
          <w:rFonts w:ascii="TH SarabunPSK" w:hAnsi="TH SarabunPSK" w:cs="TH SarabunPSK" w:hint="cs"/>
          <w:sz w:val="32"/>
          <w:szCs w:val="32"/>
          <w:cs/>
        </w:rPr>
        <w:t>อย่างมีนัยสำคัญ ในส่วนของการใช้พลังงานของการอบแห้งเส้นก๋วยเตี๋ยว พบว่าการผลิตเส้นก๋วยเตี๋ยวแห้งโดยใช้อุณหภูมิสูงและความเร็วลมต่ำ จะใช้พลังงานจำเพาะในการอบแห้งต่ำ จากงานวิจัยนี้ สรุปได้ว่า การอบแห้งเส้นก๋วยเตี๋ยวที่อุณหภูมิสูงและความเร็วลมต่ำ ใช้เวลาในการอบแห้งเส้นสั้น ให้คุณภาพเส้นก๋วยเตี๋ยวดี และใช้พลังงานในการอบแห้งต่ำ</w:t>
      </w:r>
    </w:p>
    <w:p w:rsidR="00D64E76" w:rsidRPr="00FF24D5" w:rsidRDefault="00D64E76" w:rsidP="00D64E76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F24D5">
        <w:rPr>
          <w:rFonts w:ascii="TH SarabunPSK" w:hAnsi="TH SarabunPSK" w:cs="TH SarabunPSK"/>
          <w:sz w:val="32"/>
          <w:szCs w:val="32"/>
          <w:cs/>
        </w:rPr>
        <w:t>อนุกูล (2544) ได้ทำการศึกษาการยืดอายุการเก็บรักษาขนมจีนจากขนมจีนสดเป็นขนมจีนแห้งกึ่งสำเร็จรูป โดยมีกรรมวิธีการผลิตดังนี้ การทำความสะอาดปลายข้าวเจ้า การแช่ และหมักข้าว การบดข้าวพร้อมน้ำจนได้เป็นน้ำแป้ง กรองแป้ง ผสมแป้ง และน้ำในปริมาณที่เหมาะสม นึ่งแป้งให้สุก นวดผสม ขึ้นรูปเส้นขนมจีน และจัดรูปร่างเส้นเป็นเส้นตรง หรือก้อนสี่เหลี่ยม แล้วอบแห้ง พันธุ์ข้าวที่เหมาะสมในการทำเส้นขนมจีน ได้แก่ พันธุ์ข้าวที่มีปริมาณ แอมิโลสสูงกว่าร้อยละ 25 การหมักข้าว จะทำให้เส้นขนมจีนมีความเหนียวนุ่ม และใสมากขึ้น ระยะเวลาในการหมักข้าวที่เหมาะสม คือ 3</w:t>
      </w:r>
      <w:r w:rsidRPr="00FF24D5">
        <w:rPr>
          <w:rFonts w:ascii="TH SarabunPSK" w:hAnsi="TH SarabunPSK" w:cs="TH SarabunPSK"/>
          <w:sz w:val="32"/>
          <w:szCs w:val="32"/>
        </w:rPr>
        <w:t xml:space="preserve"> – </w:t>
      </w:r>
      <w:r w:rsidRPr="00FF24D5">
        <w:rPr>
          <w:rFonts w:ascii="TH SarabunPSK" w:hAnsi="TH SarabunPSK" w:cs="TH SarabunPSK"/>
          <w:sz w:val="32"/>
          <w:szCs w:val="32"/>
          <w:cs/>
        </w:rPr>
        <w:t>4 วัน ปริมาณน้ำที่ใช้ในการนึ่งแป้งให้สุก คือ ร้อยละ 20 ของน้ำหนักแป้งชื้น สภาวะที่เหมาะสมในการทำแห้งเส้นขนมจีนแบบเส้นตรง คือ ใช้อุณหภูมิ 75</w:t>
      </w:r>
      <w:r>
        <w:rPr>
          <w:rFonts w:ascii="TH SarabunPSK" w:hAnsi="TH SarabunPSK" w:cs="TH SarabunPSK"/>
          <w:sz w:val="32"/>
          <w:szCs w:val="32"/>
        </w:rPr>
        <w:t xml:space="preserve"> °C</w:t>
      </w:r>
      <w:r w:rsidRPr="00FF24D5">
        <w:rPr>
          <w:rFonts w:ascii="TH SarabunPSK" w:hAnsi="TH SarabunPSK" w:cs="TH SarabunPSK"/>
          <w:sz w:val="32"/>
          <w:szCs w:val="32"/>
        </w:rPr>
        <w:t xml:space="preserve"> </w:t>
      </w:r>
      <w:r w:rsidRPr="00FF24D5">
        <w:rPr>
          <w:rFonts w:ascii="TH SarabunPSK" w:hAnsi="TH SarabunPSK" w:cs="TH SarabunPSK"/>
          <w:sz w:val="32"/>
          <w:szCs w:val="32"/>
          <w:cs/>
        </w:rPr>
        <w:t>นาน 45 นาที และอบแห้งที่อุณหภูมิ 45</w:t>
      </w:r>
      <w:r>
        <w:rPr>
          <w:rFonts w:ascii="TH SarabunPSK" w:hAnsi="TH SarabunPSK" w:cs="TH SarabunPSK"/>
          <w:sz w:val="32"/>
          <w:szCs w:val="32"/>
        </w:rPr>
        <w:t xml:space="preserve"> °C</w:t>
      </w:r>
      <w:r w:rsidRPr="00FF24D5">
        <w:rPr>
          <w:rFonts w:ascii="TH SarabunPSK" w:hAnsi="TH SarabunPSK" w:cs="TH SarabunPSK"/>
          <w:sz w:val="32"/>
          <w:szCs w:val="32"/>
        </w:rPr>
        <w:t xml:space="preserve"> </w:t>
      </w:r>
      <w:r w:rsidRPr="00FF24D5">
        <w:rPr>
          <w:rFonts w:ascii="TH SarabunPSK" w:hAnsi="TH SarabunPSK" w:cs="TH SarabunPSK"/>
          <w:sz w:val="32"/>
          <w:szCs w:val="32"/>
          <w:cs/>
        </w:rPr>
        <w:t>นาน 15 นาที วิธีการบริโภคโดยแช่ขนมจีนแห้งในน้ำ 5 นาที แล้วต้มในน้ำเดือด 5 นาที หรือต้มในน้ำเดือดทันที 8 นาที</w:t>
      </w:r>
    </w:p>
    <w:p w:rsidR="00D64E76" w:rsidRPr="00CE4702" w:rsidRDefault="00D64E76" w:rsidP="00D64E76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AngsanaNew-Bold" w:hAnsi="TH SarabunPSK" w:cs="TH SarabunPSK"/>
          <w:sz w:val="32"/>
          <w:szCs w:val="32"/>
        </w:rPr>
        <w:lastRenderedPageBreak/>
        <w:tab/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>ภัทรพร (</w:t>
      </w:r>
      <w:r>
        <w:rPr>
          <w:rFonts w:ascii="TH SarabunPSK" w:eastAsia="AngsanaNew-Bold" w:hAnsi="TH SarabunPSK" w:cs="TH SarabunPSK"/>
          <w:sz w:val="32"/>
          <w:szCs w:val="32"/>
        </w:rPr>
        <w:t>2554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 xml:space="preserve">) ได้ทำการศึกษาผลของกรรมวิธีการหมักต่อปริมาณสารกาบาและคุณภาพแป้งหมักขนมจีนหมักและขนมจีนแห้ง ได้มีการทดลองกรรมวิธีการหมัก </w:t>
      </w:r>
      <w:r>
        <w:rPr>
          <w:rFonts w:ascii="TH SarabunPSK" w:eastAsia="AngsanaNew-Bold" w:hAnsi="TH SarabunPSK" w:cs="TH SarabunPSK"/>
          <w:sz w:val="32"/>
          <w:szCs w:val="32"/>
        </w:rPr>
        <w:t xml:space="preserve">6 </w:t>
      </w:r>
      <w:r>
        <w:rPr>
          <w:rFonts w:ascii="TH SarabunPSK" w:eastAsia="AngsanaNew-Bold" w:hAnsi="TH SarabunPSK" w:cs="TH SarabunPSK" w:hint="cs"/>
          <w:sz w:val="32"/>
          <w:szCs w:val="32"/>
          <w:cs/>
        </w:rPr>
        <w:t xml:space="preserve">วิธี ได้แก่ หมักข้าวแบบแช่น้ำ หมักข้าวแบบแห้ง หมักแป้งแบบแช่น้ำ หมักแป้งแบบแห้ง หมักข้าวแบบแช่น้ำร่วมกับหมักแป้งแบบแห้ง และหมักข้าวแบบแห้งร่วมกับหมักแป้งแบบแช่น้ำ โดยทำการทดลองที่อุณหภูมิห้อง จากผลการทดลองพบว่าวิธีหมักข้าวแบบแช่น้ำร่วมกับหมักแป้งแบบแห้งมีปริมาณสารกาบามากที่สุดและมากกว่าวิธีอื่นๆอย่างมีนัยสำคัญ </w:t>
      </w:r>
      <w:r w:rsidRPr="00F13CE5">
        <w:rPr>
          <w:rFonts w:ascii="TH SarabunPSK" w:hAnsi="TH SarabunPSK" w:cs="TH SarabunPSK" w:hint="cs"/>
          <w:sz w:val="32"/>
          <w:szCs w:val="32"/>
          <w:cs/>
        </w:rPr>
        <w:t>(</w:t>
      </w:r>
      <w:r w:rsidRPr="00F13CE5">
        <w:rPr>
          <w:rFonts w:ascii="TH SarabunPSK" w:hAnsi="TH SarabunPSK" w:cs="TH SarabunPSK"/>
          <w:sz w:val="32"/>
          <w:szCs w:val="32"/>
        </w:rPr>
        <w:t>p&lt;0.05</w:t>
      </w:r>
      <w:r w:rsidRPr="00F13CE5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โดยพบปริมาณสารกาบาในแป้งหมักขนมจีน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25.63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มิลลิกรัมต่อหนึ่งร้อยกรัมน้ำหนักแห้ง หลังจากนั้นจึงหาสภาวะที่เหมาะสมในการหมักโดยควบคุมอุณหภูมิและเวลาในการหมักข้าวแบบแช่น้ำให้คงที่ที่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30 </w:t>
      </w:r>
      <w:r w:rsidRPr="00FF24D5">
        <w:rPr>
          <w:rFonts w:ascii="TH SarabunPSK" w:hAnsi="TH SarabunPSK" w:cs="TH SarabunPSK"/>
          <w:sz w:val="32"/>
          <w:szCs w:val="32"/>
        </w:rPr>
        <w:t>°</w:t>
      </w:r>
      <w:r>
        <w:rPr>
          <w:rFonts w:ascii="TH SarabunPSK" w:hAnsi="TH SarabunPSK" w:cs="TH SarabunPSK"/>
          <w:sz w:val="32"/>
          <w:szCs w:val="32"/>
        </w:rPr>
        <w:t>C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เป็นเวลา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3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วัน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โดยพบปริมาณสารกาบาในแป้งหมักขนมจีน </w:t>
      </w:r>
      <w:r>
        <w:rPr>
          <w:rFonts w:ascii="TH SarabunPSK" w:hAnsi="TH SarabunPSK" w:cs="TH SarabunPSK"/>
          <w:sz w:val="32"/>
          <w:szCs w:val="32"/>
        </w:rPr>
        <w:t xml:space="preserve">36.82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มิลลิกรัมต่อหนึ่งร้อยกรัมน้ำหนักแห้ง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หลังจากทำเป็นขนมจีนแห้งพบว่ามีปริมาณสารกาบาลดลงเท่ากับ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10.70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มิลลิกรัมต่อหนึ่งร้อยกรัมน้ำหนักแห้ง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สภาวะที่เหมาะสมในการผลิตขนมจีนแห้งให้มีปริมาณสารกาบาสูง สี และเนื้อสัมผัสเป็นที่ยอมรับของผู้บริโภคคือช่วงอุณหภูมิในการหมักแป้งแบบแห้ง </w:t>
      </w:r>
      <w:r>
        <w:rPr>
          <w:rFonts w:ascii="TH SarabunPSK" w:hAnsi="TH SarabunPSK" w:cs="TH SarabunPSK"/>
          <w:sz w:val="32"/>
          <w:szCs w:val="32"/>
        </w:rPr>
        <w:t xml:space="preserve">33.7-42.5 </w:t>
      </w:r>
      <w:r w:rsidRPr="00FF24D5">
        <w:rPr>
          <w:rFonts w:ascii="TH SarabunPSK" w:hAnsi="TH SarabunPSK" w:cs="TH SarabunPSK"/>
          <w:sz w:val="32"/>
          <w:szCs w:val="32"/>
        </w:rPr>
        <w:t>°</w:t>
      </w:r>
      <w:r>
        <w:rPr>
          <w:rFonts w:ascii="TH SarabunPSK" w:hAnsi="TH SarabunPSK" w:cs="TH SarabunPSK"/>
          <w:sz w:val="32"/>
          <w:szCs w:val="32"/>
        </w:rPr>
        <w:t>C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เป็นเวลา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2-4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วัน สำหรับขนมจีนหมักพบว่ามีปริมาณสารกาบา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.74 </w:t>
      </w:r>
      <w:r>
        <w:rPr>
          <w:rFonts w:ascii="TH SarabunPSK" w:hAnsi="TH SarabunPSK" w:cs="TH SarabunPSK" w:hint="cs"/>
          <w:sz w:val="32"/>
          <w:szCs w:val="32"/>
          <w:cs/>
        </w:rPr>
        <w:t>มิลลิกรัมต่อหนึ่งร้อยกรัมน้ำหนักแห้ง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ความขาว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84.01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และความแน่นเนื้อ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0.68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นิวตัน ขนมจีนหมักและขนมจีนแห้งที่ผลิตได้มีปริมาณสารกาบาสูง เหนี่ยวนุ่ม มีกลิ่นแป้งหมักเป็นที่ยอมรับของผู้บริโภคไม่ต่างจากขนมจีนที่ผลิตตามท้องตลาด</w:t>
      </w:r>
    </w:p>
    <w:p w:rsidR="00D90F15" w:rsidRPr="006A683D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Pr="006A683D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Pr="006A683D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5D52AF" w:rsidRDefault="00D90F15" w:rsidP="005D52AF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C77A82" w:rsidRDefault="00C77A82" w:rsidP="006E2E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204440" w:rsidRDefault="00204440" w:rsidP="006E2EF0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6C3367" w:rsidRDefault="00184E18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  <w:r w:rsidRPr="00184E18">
        <w:rPr>
          <w:rFonts w:ascii="TH SarabunPSK" w:hAnsi="TH SarabunPSK" w:cs="TH SarabunPSK"/>
          <w:b/>
          <w:bCs/>
          <w:noProof/>
          <w:sz w:val="36"/>
          <w:szCs w:val="36"/>
        </w:rPr>
        <w:pict>
          <v:rect id="_x0000_s1079" style="position:absolute;left:0;text-align:left;margin-left:406.5pt;margin-top:-1in;width:15.75pt;height:13.5pt;z-index:251742208" fillcolor="white [3201]" strokecolor="white [3212]" strokeweight="2.5pt">
            <v:shadow color="#868686"/>
          </v:rect>
        </w:pict>
      </w:r>
      <w:r w:rsidR="004B6125">
        <w:rPr>
          <w:rFonts w:ascii="TH SarabunPSK" w:hAnsi="TH SarabunPSK" w:cs="TH SarabunPSK"/>
          <w:sz w:val="32"/>
          <w:szCs w:val="32"/>
        </w:rPr>
        <w:t xml:space="preserve"> </w:t>
      </w: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64E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64E76" w:rsidRDefault="00D64E76" w:rsidP="00D64E76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Pr="00AF6415" w:rsidRDefault="00184E18" w:rsidP="00D90F15">
      <w:pPr>
        <w:tabs>
          <w:tab w:val="center" w:pos="4153"/>
          <w:tab w:val="left" w:pos="7515"/>
        </w:tabs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000000" w:themeColor="text1"/>
          <w:sz w:val="36"/>
          <w:szCs w:val="36"/>
        </w:rPr>
        <w:lastRenderedPageBreak/>
        <w:pict>
          <v:rect id="_x0000_s1117" style="position:absolute;left:0;text-align:left;margin-left:400.5pt;margin-top:-72.75pt;width:19.5pt;height:17.25pt;z-index:251791360" fillcolor="white [3201]" strokecolor="white [3212]" strokeweight="2.5pt">
            <v:shadow color="#868686"/>
          </v:rect>
        </w:pict>
      </w:r>
      <w:r w:rsidR="00D90F15" w:rsidRPr="00AF641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บทที่</w:t>
      </w:r>
      <w:r w:rsidR="00D90F15" w:rsidRPr="00AF6415"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  <w:t>3</w:t>
      </w: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AF6415"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วิธี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ดำเนิน</w:t>
      </w:r>
      <w:r>
        <w:rPr>
          <w:rFonts w:ascii="TH SarabunPSK" w:hAnsi="TH SarabunPSK" w:cs="TH SarabunPSK"/>
          <w:b/>
          <w:bCs/>
          <w:color w:val="000000" w:themeColor="text1"/>
          <w:sz w:val="36"/>
          <w:szCs w:val="36"/>
          <w:cs/>
        </w:rPr>
        <w:t>การ</w:t>
      </w:r>
      <w:r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วิจัย</w:t>
      </w:r>
    </w:p>
    <w:p w:rsidR="00D90F15" w:rsidRPr="00AF6415" w:rsidRDefault="00D90F15" w:rsidP="00D90F15">
      <w:pPr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90F15" w:rsidRPr="00EC0FCF" w:rsidRDefault="00D90F15" w:rsidP="00D90F15">
      <w:pPr>
        <w:pStyle w:val="a3"/>
        <w:numPr>
          <w:ilvl w:val="1"/>
          <w:numId w:val="37"/>
        </w:numPr>
        <w:spacing w:before="100" w:beforeAutospacing="1" w:after="100" w:afterAutospacing="1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8614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วัตถุดิบ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                                                                                                                  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 w:rsidRPr="00EC0F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3.1.1 </w:t>
      </w:r>
      <w:r w:rsidRPr="00EC0FCF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ขนมจีน</w:t>
      </w:r>
      <w:r w:rsidRPr="00EC0FCF">
        <w:rPr>
          <w:rFonts w:ascii="TH SarabunPSK" w:hAnsi="TH SarabunPSK" w:cs="TH SarabunPSK"/>
          <w:color w:val="000000" w:themeColor="text1"/>
          <w:sz w:val="32"/>
          <w:szCs w:val="32"/>
        </w:rPr>
        <w:t>(</w:t>
      </w:r>
      <w:r w:rsidRPr="00EC0F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บริษัท พศช</w:t>
      </w:r>
      <w:r w:rsidRPr="00EC0FCF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EC0FC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จำกัด)</w:t>
      </w:r>
    </w:p>
    <w:p w:rsidR="00D90F15" w:rsidRPr="00EC0FCF" w:rsidRDefault="00D90F15" w:rsidP="00D90F15">
      <w:pPr>
        <w:pStyle w:val="a3"/>
        <w:spacing w:before="100" w:beforeAutospacing="1" w:after="100" w:afterAutospacing="1" w:line="240" w:lineRule="auto"/>
        <w:ind w:left="3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C0F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3.1.2 </w:t>
      </w:r>
      <w:r w:rsidRPr="00EC0FCF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น้ำ</w:t>
      </w:r>
      <w:r w:rsidRPr="00EC0F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90F15" w:rsidRDefault="00D90F15" w:rsidP="00D90F15">
      <w:pPr>
        <w:pStyle w:val="a3"/>
        <w:numPr>
          <w:ilvl w:val="1"/>
          <w:numId w:val="37"/>
        </w:numPr>
        <w:spacing w:before="100" w:beforeAutospacing="1" w:after="100" w:afterAutospacing="1" w:line="240" w:lineRule="auto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8614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อุปกรณ์</w:t>
      </w:r>
    </w:p>
    <w:p w:rsidR="00D90F15" w:rsidRDefault="00D90F15" w:rsidP="00D90F15">
      <w:pPr>
        <w:pStyle w:val="a3"/>
        <w:spacing w:before="100" w:beforeAutospacing="1" w:after="100" w:afterAutospacing="1" w:line="240" w:lineRule="auto"/>
        <w:ind w:left="36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C0FCF">
        <w:rPr>
          <w:rFonts w:ascii="TH SarabunPSK" w:hAnsi="TH SarabunPSK" w:cs="TH SarabunPSK"/>
          <w:color w:val="000000" w:themeColor="text1"/>
          <w:sz w:val="32"/>
          <w:szCs w:val="32"/>
        </w:rPr>
        <w:t xml:space="preserve">3.2.1 </w:t>
      </w:r>
      <w:r w:rsidRPr="00EC0FCF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อุปกรณ์และเครื่องมือที่ใช้ในการอบแห้งเส้นขนมจีน</w:t>
      </w:r>
    </w:p>
    <w:p w:rsidR="00D90F15" w:rsidRDefault="00D90F15" w:rsidP="00D90F15">
      <w:pPr>
        <w:pStyle w:val="a3"/>
        <w:spacing w:before="100" w:beforeAutospacing="1" w:after="100" w:afterAutospacing="1" w:line="240" w:lineRule="auto"/>
        <w:ind w:left="360" w:firstLine="36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EC0FCF">
        <w:rPr>
          <w:rFonts w:ascii="TH SarabunPSK" w:hAnsi="TH SarabunPSK" w:cs="TH SarabunPSK"/>
          <w:color w:val="000000" w:themeColor="text1"/>
          <w:sz w:val="32"/>
          <w:szCs w:val="32"/>
        </w:rPr>
        <w:t>1)</w:t>
      </w:r>
      <w:r w:rsidRPr="00EC0FC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เครื่องชั่งไฟฟ้าทศนิยม </w:t>
      </w:r>
      <w:r w:rsidRPr="00EC0FCF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EC0FCF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ตำแหน่ง</w:t>
      </w:r>
    </w:p>
    <w:p w:rsidR="00D90F15" w:rsidRDefault="00D90F15" w:rsidP="00D90F15">
      <w:pPr>
        <w:pStyle w:val="a3"/>
        <w:spacing w:before="100" w:beforeAutospacing="1" w:after="100" w:afterAutospacing="1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2)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ตะแกรง</w:t>
      </w:r>
    </w:p>
    <w:p w:rsidR="00D90F15" w:rsidRDefault="00D90F15" w:rsidP="00D90F15">
      <w:pPr>
        <w:pStyle w:val="a3"/>
        <w:spacing w:before="100" w:beforeAutospacing="1" w:after="100" w:afterAutospacing="1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3)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ตู้อมลมร้อนแบบถาด (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</w:rPr>
        <w:t>Tray Dryer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D90F15" w:rsidRDefault="00D90F15" w:rsidP="00D90F15">
      <w:pPr>
        <w:pStyle w:val="a3"/>
        <w:spacing w:before="100" w:beforeAutospacing="1" w:after="100" w:afterAutospacing="1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4)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เครื่องวัดอุณหภูมิไร้สาย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Infrared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Non -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</w:rPr>
        <w:t>Contact Laser Infrared Thermometer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D90F15" w:rsidRDefault="00D90F15" w:rsidP="00D90F15">
      <w:pPr>
        <w:pStyle w:val="a3"/>
        <w:spacing w:before="100" w:beforeAutospacing="1" w:after="100" w:afterAutospacing="1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5)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ถุงพลาสติกสำหรับบรรจุเส้นขนมจีนแห้ง</w:t>
      </w:r>
    </w:p>
    <w:p w:rsidR="00D90F15" w:rsidRDefault="00D90F15" w:rsidP="00D90F15">
      <w:pPr>
        <w:pStyle w:val="a3"/>
        <w:spacing w:after="0" w:line="240" w:lineRule="auto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</w:rPr>
        <w:t xml:space="preserve">6) </w:t>
      </w:r>
      <w:r w:rsidRPr="00E11D3D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เครื่องซีลปิดปากถุ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ง</w:t>
      </w:r>
    </w:p>
    <w:p w:rsidR="00D90F15" w:rsidRPr="00E11D3D" w:rsidRDefault="00D90F15" w:rsidP="00D90F15">
      <w:pPr>
        <w:spacing w:after="0" w:line="240" w:lineRule="auto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3.2.2 </w:t>
      </w:r>
      <w:r w:rsidRPr="00E11D3D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อุปกรณ์และเครื่องมือที่ใช้ตรวจสอบสมบัติทางกายภาพ</w:t>
      </w:r>
    </w:p>
    <w:p w:rsidR="00D90F15" w:rsidRPr="00AF6415" w:rsidRDefault="00D90F15" w:rsidP="00D90F15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1)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เครื่องวัดค่า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Water Activity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(ยี่ห้อ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Aqua Lab 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CX3TE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</w:p>
    <w:p w:rsidR="00D90F15" w:rsidRPr="00AF6415" w:rsidRDefault="00D90F15" w:rsidP="00D90F15">
      <w:pPr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2)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เครื่องต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รวจวัดเนื้อสัมผัส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Texture analyser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ยี่ห้อ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Stable Micro systems )</w:t>
      </w:r>
    </w:p>
    <w:p w:rsidR="00D90F15" w:rsidRPr="006730B3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 xml:space="preserve">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3)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เครื่องอบลมร้อน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Hot Air Oven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ยี่ห้อ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BINDER)</w:t>
      </w:r>
    </w:p>
    <w:p w:rsidR="00D90F15" w:rsidRPr="00AF64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4)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เครื่องชั่งไฟฟ้าทศนิยม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ตำแหน่ง</w:t>
      </w:r>
    </w:p>
    <w:p w:rsidR="00D90F15" w:rsidRPr="00AF64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5)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ไมโครเวฟ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กำลังไฟฟ้า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800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วัตต์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(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ยี่ห้อ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Samsung)</w:t>
      </w:r>
    </w:p>
    <w:p w:rsidR="00D90F15" w:rsidRPr="00AF64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6)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โถดูดความชื้น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esiccators</w:t>
      </w:r>
    </w:p>
    <w:p w:rsidR="00D90F15" w:rsidRPr="00AF64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7)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ภาชนะอะลูมิเนียมสำหรับหาความชื้น </w:t>
      </w:r>
    </w:p>
    <w:p w:rsidR="00D90F15" w:rsidRPr="00AF64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8)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ถ้วย</w:t>
      </w:r>
    </w:p>
    <w:p w:rsidR="00D90F15" w:rsidRPr="00AF64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9)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เครื่องวัดสี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Color Flex EZ, Japan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D90F15" w:rsidRPr="00AF64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3.2.3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อุปกรณ์ที่ใช้ในการวิเคราะห์คุณภาพทางประสาทสัมผัส</w:t>
      </w:r>
    </w:p>
    <w:p w:rsidR="00D90F15" w:rsidRPr="00AF64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ชุดอุปกรณ์ทดสอบชิม ประกอบด้วย ถ้วยพลาสติกขาว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ช้อนเล็ก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ถาดและแบบประเมินคุณภาพด้านประสาทสัมผัส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861495" w:rsidRDefault="00D90F15" w:rsidP="00D90F15">
      <w:pPr>
        <w:autoSpaceDE w:val="0"/>
        <w:autoSpaceDN w:val="0"/>
        <w:adjustRightInd w:val="0"/>
        <w:spacing w:after="0" w:line="240" w:lineRule="auto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lastRenderedPageBreak/>
        <w:t xml:space="preserve">3.3 </w:t>
      </w:r>
      <w:r w:rsidRPr="00861495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วิธีการดำเนินการทดลอง</w:t>
      </w:r>
    </w:p>
    <w:p w:rsidR="00D90F15" w:rsidRDefault="00D90F15" w:rsidP="00D90F15">
      <w:pPr>
        <w:autoSpaceDE w:val="0"/>
        <w:autoSpaceDN w:val="0"/>
        <w:adjustRightInd w:val="0"/>
        <w:spacing w:after="0"/>
        <w:ind w:firstLine="36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ในการวิจัยครั้งนี้แบ่งการทดลองออกเป็นขั้นตอนต่าง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ๆ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ดังนี้</w:t>
      </w:r>
    </w:p>
    <w:p w:rsidR="00D90F15" w:rsidRPr="00033654" w:rsidRDefault="00D90F15" w:rsidP="00D90F15">
      <w:pPr>
        <w:spacing w:after="0"/>
        <w:ind w:firstLine="36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3.3.1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ศึกษาหาอุณหภูมิ</w:t>
      </w:r>
      <w:r w:rsidRPr="00033654">
        <w:rPr>
          <w:rFonts w:ascii="TH SarabunPSK" w:hAnsi="TH SarabunPSK" w:cs="TH SarabunPSK"/>
          <w:sz w:val="32"/>
          <w:szCs w:val="32"/>
          <w:cs/>
        </w:rPr>
        <w:t>อบแห้งที่เหมาะสม</w:t>
      </w:r>
    </w:p>
    <w:p w:rsidR="00D90F15" w:rsidRPr="00E55126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1)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การศึกษาอุณหภูมิที่เหมาะสมในการทำแห้งเส้นขนมจีน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ทำโดยการ</w:t>
      </w:r>
      <w:r w:rsidRPr="00187FEA">
        <w:rPr>
          <w:rFonts w:ascii="TH SarabunPSK" w:hAnsi="TH SarabunPSK" w:cs="TH SarabunPSK"/>
          <w:sz w:val="32"/>
          <w:szCs w:val="32"/>
          <w:cs/>
        </w:rPr>
        <w:t>แยกขนมจีนออกเป็นจับๆใส่ถาดเตรียม</w:t>
      </w:r>
      <w:r>
        <w:rPr>
          <w:rFonts w:ascii="TH SarabunPSK" w:hAnsi="TH SarabunPSK" w:cs="TH SarabunPSK" w:hint="cs"/>
          <w:sz w:val="32"/>
          <w:szCs w:val="32"/>
          <w:cs/>
        </w:rPr>
        <w:t>นำไป</w:t>
      </w:r>
      <w:r w:rsidRPr="00187FEA">
        <w:rPr>
          <w:rFonts w:ascii="TH SarabunPSK" w:hAnsi="TH SarabunPSK" w:cs="TH SarabunPSK"/>
          <w:sz w:val="32"/>
          <w:szCs w:val="32"/>
          <w:cs/>
        </w:rPr>
        <w:t>อบ</w:t>
      </w:r>
      <w:r w:rsidRPr="00187FEA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Pr="00187FEA">
        <w:rPr>
          <w:rFonts w:ascii="TH SarabunPSK" w:hAnsi="TH SarabunPSK" w:cs="TH SarabunPSK"/>
          <w:sz w:val="32"/>
          <w:szCs w:val="32"/>
          <w:cs/>
        </w:rPr>
        <w:t>ตั้งอุณหภูมิเครื่องอบแห้ง</w:t>
      </w:r>
      <w:r w:rsidRPr="00187FEA">
        <w:rPr>
          <w:rFonts w:ascii="TH SarabunPSK" w:hAnsi="TH SarabunPSK" w:cs="TH SarabunPSK"/>
          <w:sz w:val="32"/>
          <w:szCs w:val="32"/>
        </w:rPr>
        <w:t xml:space="preserve"> (</w:t>
      </w:r>
      <w:r w:rsidRPr="00187FEA">
        <w:rPr>
          <w:rFonts w:ascii="TH SarabunPSK" w:hAnsi="TH SarabunPSK" w:cs="TH SarabunPSK"/>
          <w:sz w:val="32"/>
          <w:szCs w:val="32"/>
          <w:cs/>
        </w:rPr>
        <w:t>ใช้</w:t>
      </w:r>
      <w:r>
        <w:rPr>
          <w:rFonts w:ascii="TH SarabunPSK" w:hAnsi="TH SarabunPSK" w:cs="TH SarabunPSK"/>
          <w:sz w:val="32"/>
          <w:szCs w:val="32"/>
          <w:cs/>
        </w:rPr>
        <w:t>อุณหภูมิที่ต่างกันโดยใช้</w:t>
      </w:r>
      <w:r w:rsidRPr="00187FEA">
        <w:rPr>
          <w:rFonts w:ascii="TH SarabunPSK" w:hAnsi="TH SarabunPSK" w:cs="TH SarabunPSK" w:hint="cs"/>
          <w:sz w:val="32"/>
          <w:szCs w:val="32"/>
          <w:cs/>
        </w:rPr>
        <w:t>อุณหภูมิ</w:t>
      </w:r>
      <w:r>
        <w:rPr>
          <w:rFonts w:ascii="TH SarabunPSK" w:hAnsi="TH SarabunPSK" w:cs="TH SarabunPSK"/>
          <w:sz w:val="32"/>
          <w:szCs w:val="32"/>
          <w:cs/>
        </w:rPr>
        <w:t>คือ</w:t>
      </w:r>
      <w:r w:rsidRPr="00187FEA">
        <w:rPr>
          <w:rFonts w:ascii="TH SarabunPSK" w:hAnsi="TH SarabunPSK" w:cs="TH SarabunPSK"/>
          <w:sz w:val="32"/>
          <w:szCs w:val="32"/>
        </w:rPr>
        <w:t xml:space="preserve"> 70 80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>90 °C</w:t>
      </w:r>
      <w:r w:rsidRPr="00187FEA">
        <w:rPr>
          <w:rFonts w:ascii="TH SarabunPSK" w:hAnsi="TH SarabunPSK" w:cs="TH SarabunPSK"/>
          <w:sz w:val="32"/>
          <w:szCs w:val="32"/>
        </w:rPr>
        <w:t xml:space="preserve">) </w:t>
      </w:r>
      <w:r w:rsidRPr="00187FEA">
        <w:rPr>
          <w:rFonts w:ascii="TH SarabunPSK" w:hAnsi="TH SarabunPSK" w:cs="TH SarabunPSK" w:hint="cs"/>
          <w:sz w:val="32"/>
          <w:szCs w:val="32"/>
          <w:cs/>
        </w:rPr>
        <w:t>และทำการ</w:t>
      </w:r>
      <w:r w:rsidRPr="00187FEA">
        <w:rPr>
          <w:rFonts w:ascii="TH SarabunPSK" w:hAnsi="TH SarabunPSK" w:cs="TH SarabunPSK"/>
          <w:sz w:val="32"/>
          <w:szCs w:val="32"/>
          <w:cs/>
        </w:rPr>
        <w:t>จับเวลาของการอบ</w:t>
      </w:r>
      <w:r w:rsidRPr="00187FEA">
        <w:rPr>
          <w:rFonts w:ascii="TH SarabunPSK" w:hAnsi="TH SarabunPSK" w:cs="TH SarabunPSK"/>
          <w:sz w:val="32"/>
          <w:szCs w:val="32"/>
        </w:rPr>
        <w:t xml:space="preserve"> (</w:t>
      </w:r>
      <w:r>
        <w:rPr>
          <w:rFonts w:ascii="TH SarabunPSK" w:hAnsi="TH SarabunPSK" w:cs="TH SarabunPSK"/>
          <w:sz w:val="32"/>
          <w:szCs w:val="32"/>
          <w:cs/>
        </w:rPr>
        <w:t>ใช้เวลาการอบ</w:t>
      </w:r>
      <w:r w:rsidRPr="00187FEA">
        <w:rPr>
          <w:rFonts w:ascii="TH SarabunPSK" w:hAnsi="TH SarabunPSK" w:cs="TH SarabunPSK"/>
          <w:sz w:val="32"/>
          <w:szCs w:val="32"/>
          <w:cs/>
        </w:rPr>
        <w:t>คือ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87FEA"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/>
          <w:sz w:val="32"/>
          <w:szCs w:val="32"/>
          <w:cs/>
        </w:rPr>
        <w:t>ชั่วโมง</w:t>
      </w:r>
      <w:r w:rsidRPr="00187FEA">
        <w:rPr>
          <w:rFonts w:ascii="TH SarabunPSK" w:hAnsi="TH SarabunPSK" w:cs="TH SarabunPSK"/>
          <w:sz w:val="32"/>
          <w:szCs w:val="32"/>
        </w:rPr>
        <w:t>)</w:t>
      </w:r>
      <w:r w:rsidRPr="00187F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ขั้นตอนการหาอุณหภูมิที่เหมาะสมในการทำแห้งเส้นขนมจีน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แสดงดัง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3.1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ขนมจีนเส้นสดแป้งหมัก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82" type="#_x0000_t32" style="position:absolute;margin-left:201.35pt;margin-top:16.15pt;width:.05pt;height:28.35pt;z-index:251755520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แยกขนมจีนออกเป็นจับๆ(จับละ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40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กรัม)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083" type="#_x0000_t32" style="position:absolute;left:0;text-align:left;margin-left:201.45pt;margin-top:16.65pt;width:.05pt;height:28.35pt;z-index:251756544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อบอุณหภูมิต่างกันคือ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70 80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และ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90 °C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084" type="#_x0000_t32" style="position:absolute;margin-left:201.25pt;margin-top:13.8pt;width:.05pt;height:28.35pt;z-index:251757568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จับเวลาการอบ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ช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ั่วโ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ม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ง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085" type="#_x0000_t32" style="position:absolute;left:0;text-align:left;margin-left:201.4pt;margin-top:15.4pt;width:.05pt;height:28.35pt;z-index:251758592" o:connectortype="straight">
            <v:stroke endarrow="block"/>
          </v:shape>
        </w:pict>
      </w: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เส้นขนมจีนแห้ง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086" type="#_x0000_t32" style="position:absolute;left:0;text-align:left;margin-left:201.15pt;margin-top:14.1pt;width:.05pt;height:28.35pt;z-index:251759616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บรรจุใส่ถุงปิดสนิท</w:t>
      </w: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ภาพที่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3.1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ขั้นตอนการหาอุณหภูมิและเวลาที่เหมาะสมในการทำแห้งเส้นขนมจีน</w:t>
      </w:r>
    </w:p>
    <w:p w:rsidR="00D90F15" w:rsidRPr="00AF6415" w:rsidRDefault="00D90F15" w:rsidP="00D90F1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2)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การวัดค่า</w:t>
      </w:r>
      <w:r w:rsidRPr="00FD3F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ของเส้นขนมจีนแห้ง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วัดด้วยวิธีการนำไปวัดด้วยเครื่องวัด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Water Activity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) ซึ่งมีขั้นตอนในการหาค่า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เปิดเครื่องวัดค่า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Water Activity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Calibr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เครื่องวัดค่า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Water Activity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ด้วยน้ำกลั่น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หลังจากนั้น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นำเส้นขนมจีนแห้งบดละเอียดใส่ในตลับพลาสติกให้ได้ประมาณ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80-90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เปอร์เซ็นต์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ของความจุ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นำตลับพลาสติกที่มีตัวอย่างเส้นขนมจีนแห้งบดละเอียดใส่ในเครื่องวัดค่า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Water Activity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ซึ่งมีขั้นตอน</w:t>
      </w:r>
      <w:r w:rsidRPr="006029A4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วัด ค่า</w:t>
      </w:r>
      <w:r w:rsidRPr="00FD3F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6029A4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แสดงดัง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3.2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spacing w:after="0"/>
        <w:ind w:left="36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เปิดเครื่องวัดค่า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Water Activity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D90F15" w:rsidRPr="00AF6415" w:rsidRDefault="00184E18" w:rsidP="00D90F15">
      <w:pPr>
        <w:spacing w:after="0"/>
        <w:ind w:left="36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087" type="#_x0000_t32" style="position:absolute;left:0;text-align:left;margin-left:212.75pt;margin-top:13.7pt;width:.05pt;height:28.35pt;z-index:251760640" o:connectortype="straight">
            <v:stroke endarrow="block"/>
          </v:shape>
        </w:pict>
      </w:r>
    </w:p>
    <w:p w:rsidR="00D90F15" w:rsidRPr="00AF6415" w:rsidRDefault="00D90F15" w:rsidP="00D90F15">
      <w:pPr>
        <w:spacing w:after="0"/>
        <w:ind w:left="36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spacing w:after="0"/>
        <w:ind w:left="36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Calibr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t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เครื่องวัดค่า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Water Activity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ด้วยน้ำกลั่นให้ค่าใกล้เคียง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มากที่สุด</w:t>
      </w:r>
    </w:p>
    <w:p w:rsidR="00D90F15" w:rsidRPr="00AF6415" w:rsidRDefault="00184E18" w:rsidP="00D90F15">
      <w:pPr>
        <w:spacing w:after="0"/>
        <w:ind w:left="36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088" type="#_x0000_t32" style="position:absolute;left:0;text-align:left;margin-left:212.7pt;margin-top:14.15pt;width:.05pt;height:28.35pt;z-index:251761664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นำเส้นขนมจีนแห้งบดละเอียดใส่ในตลับพลาสติกให้ได้ประมาณ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80-90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เปอร์เซ็นต์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ของความจุ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089" type="#_x0000_t32" style="position:absolute;left:0;text-align:left;margin-left:212.65pt;margin-top:15.05pt;width:.05pt;height:28.35pt;z-index:251762688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นำตลับพลาสติกที่มีตัวอย่างเส้นขนมจีนแห้งบดละเอียดใส่ในเครื่องวัดค่า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Water Activity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090" type="#_x0000_t32" style="position:absolute;left:0;text-align:left;margin-left:212.6pt;margin-top:14.8pt;width:.05pt;height:28.35pt;z-index:251763712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เครื่องจะอ่านค่าโดยอัตโนมัติ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091" type="#_x0000_t32" style="position:absolute;left:0;text-align:left;margin-left:212.8pt;margin-top:16.85pt;width:.05pt;height:28.35pt;z-index:251764736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ได้ค่า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3.2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ขั้นตอน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ัดคุณภาพของเส้นขนมจีนแห้งโดยวัด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</w:p>
    <w:p w:rsidR="00D90F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6029A4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left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 3)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การวัดความชื้น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ของเส้นขนมจีนแห้ง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ยในการวัดความชื้นนั้นทำโดยวิธีการใช้เครื่องอบ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ลมร้อนและโถดูดความชื้นซึ่งมีขั้นตอนในการหาความชื้น โดยวิธีการ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เปิดเครื่องอบลมร้อน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Hot Air Oven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ตั้งเวลาและอุณหภูมิที่ต้องการ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คือ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อุณหภูมิ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135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°C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เป็น เวลา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ชั่วโมง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)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นำภาชนะอะลูมิเนียม(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ishes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)พร้อมฝาอบใ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ตู้อบลมร้อน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หลังจากนั้น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นำออกใส่โถดูดความชื้น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esiccators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และทำให้เย็นไม่เกิน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แล้วนำมาชั่งบันทึกน้ำหนัก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ชั่งตัวอย่างเส้นขนมจีนแห้งบดละเอียด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กรัมใส่ลงในภาชนะถ้วยอะลูมิเนียมให้ตัวอย่างกระจายเต็มพื้นที่แล้วปิดฝาถ้วยแล้วบันทึกน้ำหนัก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แล้ว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นำภาชนะอะลูมิเนียมที่มีตัวอย่างเข้าอบใน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ตู้อบลมร้อน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Hot Air Oven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ขณะอบเปิดฝาถ้วยอบ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ที่อุณหภูมิ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135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°C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เป็น เวลา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ชั่วโมง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จนน้ำหนักคงที่เมื่อครบกำหนดเวลาปิดฝาถ้วยแล้วนำถ้วยอบออกใส่ในโถดูดความชื้นปล่อยให้เย็นไม่เกิน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ชั่วโมง ชั่งน้ำหนัก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แล้วนำค่าที่ได้ไปคำนวณหาความชื้น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ตามวิธีของ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AOAC (2000)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แสดงดัง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3.3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เปิดเครื่องอบลมร้อน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Hot Air Oven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84E18"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092" type="#_x0000_t32" style="position:absolute;left:0;text-align:left;margin-left:201.35pt;margin-top:.75pt;width:0;height:20.85pt;z-index:251765760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ตั้งเวลาและอุณหภูมิที่ต้องการ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(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อุณหภูมิ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135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°C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เป็น เวลา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ชั่วโมง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)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099" type="#_x0000_t32" style="position:absolute;left:0;text-align:left;margin-left:201.35pt;margin-top:1.85pt;width:0;height:20.85pt;z-index:251772928" o:connectortype="straight">
            <v:stroke endarrow="block"/>
          </v:shape>
        </w:pic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84E18"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100" type="#_x0000_t32" style="position:absolute;left:0;text-align:left;margin-left:201.35pt;margin-top:40.1pt;width:0;height:20.85pt;z-index:251773952" o:connectortype="straight">
            <v:stroke endarrow="block"/>
          </v:shape>
        </w:pic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นำภาชนะอะลูมิเนียม(</w:t>
      </w:r>
      <w:r w:rsidR="00D90F15"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</w:rPr>
        <w:t>ishes</w:t>
      </w:r>
      <w:r w:rsidR="00D90F15">
        <w:rPr>
          <w:rFonts w:ascii="TH SarabunPSK" w:hAnsi="TH SarabunPSK" w:cs="TH SarabunPSK"/>
          <w:color w:val="000000" w:themeColor="text1"/>
          <w:sz w:val="32"/>
          <w:szCs w:val="32"/>
          <w:cs/>
        </w:rPr>
        <w:t>)พร้อมฝาอบใ</w:t>
      </w:r>
      <w:r w:rsidR="00D90F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ส่</w:t>
      </w:r>
      <w:r w:rsidR="00D90F1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ตู้อบลมร้อน (</w:t>
      </w:r>
      <w:r w:rsidR="00D90F15">
        <w:rPr>
          <w:rFonts w:ascii="TH SarabunPSK" w:hAnsi="TH SarabunPSK" w:cs="TH SarabunPSK"/>
          <w:color w:val="000000" w:themeColor="text1"/>
          <w:sz w:val="32"/>
          <w:szCs w:val="32"/>
        </w:rPr>
        <w:t>Hot Air Oven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 ที่อุณหภูมิ</w:t>
      </w:r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135 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°C </w:t>
      </w:r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เป็น เวลา </w:t>
      </w:r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 </w:t>
      </w:r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ชั่วโมง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นำออกใส่โถดูดความชื้น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esiccators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และทำให้เย็นไม่เกิน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ชั่วโมงแล้วนำมาชั่งบันทึกน้ำหนัก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84E18"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101" type="#_x0000_t32" style="position:absolute;left:0;text-align:left;margin-left:201.35pt;margin-top:-.6pt;width:0;height:20.85pt;z-index:251774976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ชั่งตัวอย่างเส้นขนมจีนแห้งบดละเอียด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กรัม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ใส่ลงในภาชนะถ้วยอะลูมิเนียมให้ตัวอย่างกระจายเต็มพื้นที่แล้วปิดฝาถ้วยแล้วบันทึกน้ำหนัก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102" type="#_x0000_t32" style="position:absolute;left:0;text-align:left;margin-left:201.35pt;margin-top:2.15pt;width:0;height:20.85pt;z-index:251776000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นำภาชนะอะลูมิเนียมที่มีตัวอย่างเข้าอบใน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ตู้อบลมร้อน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Hot Air Oven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ขณะอบเปิดฝาถ้วยอบ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ที่อุณหภูมิ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135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°C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เป็น เวลา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ชั่วโมง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หรือจนน้ำหนักคงที่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84E18"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103" type="#_x0000_t32" style="position:absolute;left:0;text-align:left;margin-left:201.35pt;margin-top:1.35pt;width:0;height:20.85pt;z-index:251777024" o:connectortype="straight">
            <v:stroke endarrow="block"/>
          </v:shape>
        </w:pic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เมื่อครบกำหนดเวลาปิดฝาถ้วยแล้วนำถ้วยอบออกใส่ในโถดูดความชื้นปล่อยให้เย็นไม่เกิน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ชั่วโมง ชั่งน้ำหนัก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104" type="#_x0000_t32" style="position:absolute;left:0;text-align:left;margin-left:201.35pt;margin-top:.85pt;width:0;height:20.85pt;z-index:251778048" o:connectortype="straight">
            <v:stroke endarrow="block"/>
          </v:shape>
        </w:pict>
      </w:r>
    </w:p>
    <w:p w:rsidR="00D90F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นำไปคำนวณหาเปอร์เซ็นต์ความชื้น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ตามวิธีของ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AOAC (2000)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90F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3.3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ขั้นตอน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การวัดคุณภาพของเส้นขนมจีนแห้งโดยวัดความชื้น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lastRenderedPageBreak/>
        <w:t>วิธีการคำนวณ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หาเปอร์เซ็นต์ความชื้น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= 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(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W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vertAlign w:val="subscript"/>
        </w:rPr>
        <w:t>1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– W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vertAlign w:val="subscript"/>
        </w:rPr>
        <w:t xml:space="preserve">2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x 100</w:t>
      </w:r>
    </w:p>
    <w:p w:rsidR="00D90F15" w:rsidRDefault="00184E18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093" type="#_x0000_t32" style="position:absolute;margin-left:179.15pt;margin-top:3pt;width:82.2pt;height:0;z-index:251766784" o:connectortype="straight"/>
        </w:pict>
      </w:r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                               </w:t>
      </w:r>
      <w:r w:rsidR="00D90F1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                    </w:t>
      </w:r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TH SarabunPSK" w:eastAsia="AngsanaNew" w:hAnsi="TH SarabunPSK" w:cs="TH SarabunPSK"/>
            <w:color w:val="000000" w:themeColor="text1"/>
            <w:sz w:val="32"/>
            <w:szCs w:val="32"/>
            <w:cs/>
          </w:rPr>
          <m:t>น้ำหนักตัวอย่าง</m:t>
        </m:r>
      </m:oMath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W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vertAlign w:val="subscript"/>
        </w:rPr>
        <w:t>1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=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น้ำหนักถ้วยก่อนอบ+น้ำหนักตัวอย่าง</w:t>
      </w:r>
    </w:p>
    <w:p w:rsidR="00D90F15" w:rsidRDefault="00D90F15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W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vertAlign w:val="subscript"/>
        </w:rPr>
        <w:t>2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=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น้ำหนักถ้วยก่อนอบ+น้ำหนักตัวอย่างหลังอบ</w:t>
      </w:r>
    </w:p>
    <w:p w:rsidR="00D90F15" w:rsidRPr="00CE3535" w:rsidRDefault="00D90F15" w:rsidP="00D90F15">
      <w:pPr>
        <w:tabs>
          <w:tab w:val="left" w:pos="3690"/>
        </w:tabs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</w:rPr>
      </w:pPr>
      <w:r w:rsidRPr="00CE3535">
        <w:rPr>
          <w:rFonts w:ascii="TH SarabunPSK" w:eastAsia="AngsanaNew" w:hAnsi="TH SarabunPSK" w:cs="TH SarabunPSK"/>
          <w:b/>
          <w:bCs/>
          <w:color w:val="000000" w:themeColor="text1"/>
          <w:sz w:val="32"/>
          <w:szCs w:val="32"/>
          <w:cs/>
        </w:rPr>
        <w:tab/>
      </w:r>
    </w:p>
    <w:p w:rsidR="00D90F15" w:rsidRPr="00CE353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35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  </w:t>
      </w:r>
      <w:r w:rsidRPr="00CE35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4)</w:t>
      </w:r>
      <w:r w:rsidRPr="00CE3535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Pr="00CE35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การศึกษาการคืนตัวของเส้นขนมจีนแห้ง</w:t>
      </w:r>
      <w:r w:rsidRPr="00CE353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D90F15" w:rsidRDefault="00D90F15" w:rsidP="00D90F15">
      <w:pPr>
        <w:spacing w:after="0"/>
        <w:ind w:left="720"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sz w:val="32"/>
          <w:szCs w:val="32"/>
          <w:cs/>
        </w:rPr>
        <w:t>เส้นขนมจีนแห้ง (</w:t>
      </w:r>
      <w:r w:rsidRPr="00187FEA">
        <w:rPr>
          <w:rFonts w:ascii="TH SarabunPSK" w:hAnsi="TH SarabunPSK" w:cs="TH SarabunPSK"/>
          <w:sz w:val="32"/>
          <w:szCs w:val="32"/>
          <w:cs/>
        </w:rPr>
        <w:t>ใช้</w:t>
      </w:r>
      <w:r>
        <w:rPr>
          <w:rFonts w:ascii="TH SarabunPSK" w:hAnsi="TH SarabunPSK" w:cs="TH SarabunPSK"/>
          <w:sz w:val="32"/>
          <w:szCs w:val="32"/>
          <w:cs/>
        </w:rPr>
        <w:t>อุณหภูมิที่ต่างกันโดยใช้</w:t>
      </w:r>
      <w:r w:rsidRPr="00187FEA">
        <w:rPr>
          <w:rFonts w:ascii="TH SarabunPSK" w:hAnsi="TH SarabunPSK" w:cs="TH SarabunPSK" w:hint="cs"/>
          <w:sz w:val="32"/>
          <w:szCs w:val="32"/>
          <w:cs/>
        </w:rPr>
        <w:t>อุณหภูมิ</w:t>
      </w:r>
      <w:r>
        <w:rPr>
          <w:rFonts w:ascii="TH SarabunPSK" w:hAnsi="TH SarabunPSK" w:cs="TH SarabunPSK"/>
          <w:sz w:val="32"/>
          <w:szCs w:val="32"/>
          <w:cs/>
        </w:rPr>
        <w:t>คือ</w:t>
      </w:r>
      <w:r w:rsidRPr="00187FEA">
        <w:rPr>
          <w:rFonts w:ascii="TH SarabunPSK" w:hAnsi="TH SarabunPSK" w:cs="TH SarabunPSK"/>
          <w:sz w:val="32"/>
          <w:szCs w:val="32"/>
        </w:rPr>
        <w:t xml:space="preserve"> 70 80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>90 °C</w:t>
      </w:r>
      <w:r w:rsidRPr="00187F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มา</w:t>
      </w:r>
    </w:p>
    <w:p w:rsidR="00D90F15" w:rsidRPr="00915EE2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หาการ</w:t>
      </w:r>
      <w:r w:rsidRPr="00187FEA">
        <w:rPr>
          <w:rFonts w:ascii="TH SarabunPSK" w:hAnsi="TH SarabunPSK" w:cs="TH SarabunPSK"/>
          <w:sz w:val="32"/>
          <w:szCs w:val="32"/>
          <w:cs/>
        </w:rPr>
        <w:t>คืนตัวของเส้นขนมจีน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โดยใช้เส้นขนมจีนอบแห้ง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กรัมต่อน้ำ </w:t>
      </w:r>
      <w:r>
        <w:rPr>
          <w:rFonts w:ascii="TH SarabunPSK" w:hAnsi="TH SarabunPSK" w:cs="TH SarabunPSK"/>
          <w:sz w:val="32"/>
          <w:szCs w:val="32"/>
        </w:rPr>
        <w:t>200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มิลลิลิตร </w:t>
      </w:r>
      <w:r w:rsidRPr="00187FEA">
        <w:rPr>
          <w:rFonts w:ascii="TH SarabunPSK" w:hAnsi="TH SarabunPSK" w:cs="TH SarabunPSK"/>
          <w:sz w:val="32"/>
          <w:szCs w:val="32"/>
          <w:cs/>
        </w:rPr>
        <w:t>โดยการใช้ไมโครเวฟ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กำลัง </w:t>
      </w:r>
      <w:r>
        <w:rPr>
          <w:rFonts w:ascii="TH SarabunPSK" w:hAnsi="TH SarabunPSK" w:cs="TH SarabunPSK"/>
          <w:sz w:val="32"/>
          <w:szCs w:val="32"/>
        </w:rPr>
        <w:t xml:space="preserve">800 </w:t>
      </w:r>
      <w:r>
        <w:rPr>
          <w:rFonts w:ascii="TH SarabunPSK" w:hAnsi="TH SarabunPSK" w:cs="TH SarabunPSK" w:hint="cs"/>
          <w:sz w:val="32"/>
          <w:szCs w:val="32"/>
          <w:cs/>
        </w:rPr>
        <w:t>วัตต์</w:t>
      </w:r>
      <w:r w:rsidRPr="00187F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เป็นเวลา</w:t>
      </w:r>
      <w:r w:rsidRPr="00187F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นาทีในการคืนตัว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แสดงดัง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3.4</w:t>
      </w:r>
    </w:p>
    <w:p w:rsidR="00D90F15" w:rsidRPr="006B47D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นำ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เส้นขนมจีนที่ผ่านการอบแห้งที่อุณหภูมิ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ที่ต่างกัน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094" type="#_x0000_t32" style="position:absolute;left:0;text-align:left;margin-left:210.05pt;margin-top:18.8pt;width:0;height:21.35pt;z-index:251767808" o:connectortype="straight">
            <v:stroke endarrow="block"/>
          </v:shape>
        </w:pic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โดย(ใช้อุณหภูมิคือ</w:t>
      </w:r>
      <w:r w:rsidR="00D90F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70 80 </w:t>
      </w:r>
      <w:r w:rsidR="00D90F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D90F15">
        <w:rPr>
          <w:rFonts w:ascii="TH SarabunPSK" w:hAnsi="TH SarabunPSK" w:cs="TH SarabunPSK"/>
          <w:color w:val="000000" w:themeColor="text1"/>
          <w:sz w:val="32"/>
          <w:szCs w:val="32"/>
        </w:rPr>
        <w:t>90 °C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095" type="#_x0000_t32" style="position:absolute;left:0;text-align:left;margin-left:209.9pt;margin-top:19.1pt;width:.3pt;height:21.6pt;z-index:251768832" o:connectortype="straight">
            <v:stroke endarrow="block"/>
          </v:shape>
        </w:pic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โดยชั่งน้ำหนักเส้นขนมจีนแห้ง 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 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กรัมต่อน้ำ 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</w:rPr>
        <w:t>200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มิลลิลิตรใส่ถ้วย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096" type="#_x0000_t32" style="position:absolute;left:0;text-align:left;margin-left:210.2pt;margin-top:16.3pt;width:.05pt;height:22.9pt;z-index:251769856" o:connectortype="straight">
            <v:stroke endarrow="block"/>
          </v:shape>
        </w:pict>
      </w:r>
      <w:r w:rsidR="00D90F15" w:rsidRPr="006A6D94">
        <w:rPr>
          <w:rFonts w:ascii="TH SarabunPSK" w:hAnsi="TH SarabunPSK" w:cs="TH SarabunPSK"/>
          <w:sz w:val="32"/>
          <w:szCs w:val="32"/>
          <w:cs/>
        </w:rPr>
        <w:t>นำ</w:t>
      </w:r>
      <w:r w:rsidR="00D90F15" w:rsidRPr="006A6D94">
        <w:rPr>
          <w:rFonts w:ascii="TH SarabunPSK" w:hAnsi="TH SarabunPSK" w:cs="TH SarabunPSK" w:hint="cs"/>
          <w:sz w:val="32"/>
          <w:szCs w:val="32"/>
          <w:cs/>
        </w:rPr>
        <w:t>เส้นขนมจีนที่ชั่งแล้ว</w:t>
      </w:r>
      <w:r w:rsidR="00D90F15" w:rsidRPr="006A6D94">
        <w:rPr>
          <w:rFonts w:ascii="TH SarabunPSK" w:hAnsi="TH SarabunPSK" w:cs="TH SarabunPSK"/>
          <w:sz w:val="32"/>
          <w:szCs w:val="32"/>
          <w:cs/>
        </w:rPr>
        <w:t>ไป</w:t>
      </w:r>
      <w:r w:rsidR="00D90F15" w:rsidRPr="006A6D94">
        <w:rPr>
          <w:rFonts w:ascii="TH SarabunPSK" w:hAnsi="TH SarabunPSK" w:cs="TH SarabunPSK" w:hint="cs"/>
          <w:sz w:val="32"/>
          <w:szCs w:val="32"/>
          <w:cs/>
        </w:rPr>
        <w:t>ใส่</w:t>
      </w:r>
      <w:r w:rsidR="00D90F15" w:rsidRPr="006A6D94">
        <w:rPr>
          <w:rFonts w:ascii="TH SarabunPSK" w:hAnsi="TH SarabunPSK" w:cs="TH SarabunPSK"/>
          <w:sz w:val="32"/>
          <w:szCs w:val="32"/>
          <w:cs/>
        </w:rPr>
        <w:t>ไมโครเวฟ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(กำลังไฟ 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800 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วัตต์ เป็นเวลา 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="00D90F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นาที)</w:t>
      </w:r>
      <w:r w:rsidR="00D90F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เพื่อทำการคืนตัว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097" type="#_x0000_t32" style="position:absolute;left:0;text-align:left;margin-left:209.95pt;margin-top:17.7pt;width:.3pt;height:21.35pt;z-index:251770880" o:connectortype="straight">
            <v:stroke endarrow="block"/>
          </v:shape>
        </w:pict>
      </w:r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ได้เส้นขนมจีนหลังการคืนตัว</w:t>
      </w:r>
      <w:r w:rsidR="00D90F1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นำไปกรองด้วยกระดาษกรอง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184E18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098" type="#_x0000_t32" style="position:absolute;left:0;text-align:left;margin-left:210.15pt;margin-top:16.85pt;width:.05pt;height:21.35pt;z-index:251771904" o:connectortype="straight">
            <v:stroke endarrow="block"/>
          </v:shape>
        </w:pict>
      </w:r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นำเส้นขนมจีนหลังการคืนตัวไปชั่งน้ำหนัก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คำนวณหา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การคืนตัว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tabs>
          <w:tab w:val="left" w:pos="1190"/>
        </w:tabs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ภาพ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3.4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ขั้นตอน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</w:t>
      </w:r>
      <w:r w:rsidRPr="00CE353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การคืนตัวของ</w:t>
      </w:r>
      <w:r w:rsidRPr="00E41BD3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เส้น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ขนมจีนแห้ง</w:t>
      </w:r>
    </w:p>
    <w:p w:rsidR="00D90F15" w:rsidRPr="00AF6415" w:rsidRDefault="00D90F15" w:rsidP="00D90F15">
      <w:pPr>
        <w:tabs>
          <w:tab w:val="left" w:pos="1190"/>
        </w:tabs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ค่า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การคืนตัวคำนวณได้ดังสมการนี้</w:t>
      </w:r>
    </w:p>
    <w:p w:rsidR="00D90F15" w:rsidRDefault="00184E18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105" type="#_x0000_t32" style="position:absolute;left:0;text-align:left;margin-left:114.75pt;margin-top:36.7pt;width:271.5pt;height:.05pt;z-index:251779072" o:connectortype="straight"/>
        </w:pict>
      </w:r>
      <w:r w:rsidR="00D90F1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สูตรปริมาณการดูดซับน้ำ </w:t>
      </w:r>
    </w:p>
    <w:p w:rsidR="00D90F15" w:rsidRPr="00121823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=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น้ำห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นักเส้นขนมจีน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หลังการคืนตัว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–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น้ำหนักเส้นขนมจีน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ก่อนการคืนตัว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X100</w:t>
      </w:r>
    </w:p>
    <w:p w:rsidR="00D90F15" w:rsidRPr="00AF6415" w:rsidRDefault="00D90F15" w:rsidP="00D90F15">
      <w:pPr>
        <w:autoSpaceDE w:val="0"/>
        <w:autoSpaceDN w:val="0"/>
        <w:adjustRightInd w:val="0"/>
        <w:spacing w:after="12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          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น้ำหนักเส้นขนมจีน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ก่อนการคืนตัว</w:t>
      </w:r>
    </w:p>
    <w:p w:rsidR="00D90F15" w:rsidRDefault="00D90F15" w:rsidP="00D90F15">
      <w:pPr>
        <w:spacing w:after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lastRenderedPageBreak/>
        <w:t xml:space="preserve">      3.3.2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เพื่อศึกษาความแตกต่างของเส้นขนมจีนอบแห้งที่อุณหภูมิ </w:t>
      </w:r>
      <w:r>
        <w:rPr>
          <w:rFonts w:ascii="TH SarabunPSK" w:hAnsi="TH SarabunPSK" w:cs="TH SarabunPSK"/>
          <w:sz w:val="32"/>
          <w:szCs w:val="32"/>
        </w:rPr>
        <w:t xml:space="preserve">70 80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90 </w:t>
      </w:r>
      <w:r w:rsidRPr="00793D1B">
        <w:rPr>
          <w:rFonts w:ascii="TH SarabunPSK" w:hAnsi="TH SarabunPSK" w:cs="TH SarabunPSK"/>
          <w:sz w:val="32"/>
          <w:szCs w:val="32"/>
        </w:rPr>
        <w:t>°C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033654">
        <w:rPr>
          <w:rFonts w:ascii="TH SarabunPSK" w:hAnsi="TH SarabunPSK" w:cs="TH SarabunPSK"/>
          <w:sz w:val="32"/>
          <w:szCs w:val="32"/>
          <w:cs/>
        </w:rPr>
        <w:t>เมื่อผ่านการคืนตัว</w:t>
      </w:r>
      <w:r>
        <w:rPr>
          <w:rFonts w:ascii="TH SarabunPSK" w:hAnsi="TH SarabunPSK" w:cs="TH SarabunPSK" w:hint="cs"/>
          <w:sz w:val="32"/>
          <w:szCs w:val="32"/>
          <w:cs/>
        </w:rPr>
        <w:t>และขนมจีนเส้นสดแป้งหมัก</w:t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ab/>
        <w:t>1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)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แรงดึงเส้นขนมจีน</w:t>
      </w:r>
    </w:p>
    <w:p w:rsidR="00D90F15" w:rsidRDefault="00D90F15" w:rsidP="00D90F15">
      <w:pPr>
        <w:spacing w:after="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โดยใช้ตัวอย่างเส้นขนมจีนแห้งที่ผ่านการคืนตัวแล้ว</w:t>
      </w:r>
      <w:r>
        <w:rPr>
          <w:rFonts w:ascii="TH SarabunPSK" w:hAnsi="TH SarabunPSK" w:cs="TH SarabunPSK" w:hint="cs"/>
          <w:sz w:val="32"/>
          <w:szCs w:val="32"/>
          <w:cs/>
        </w:rPr>
        <w:t>และขนมจีนเส้นสดแป้งหมัก</w:t>
      </w:r>
    </w:p>
    <w:p w:rsidR="00D90F15" w:rsidRPr="00751608" w:rsidRDefault="00D90F15" w:rsidP="00D90F15">
      <w:pPr>
        <w:spacing w:after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จำนวน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เส้นต่อ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ครั้ง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โดยทำการวัด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ซ้ำ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โดยใช้เครื่องตรวจวัดเนื้อสัมผัส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Texture A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nalyser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(ปัณฑณัท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, 2547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ใช้หัววัดเส้นก๋วยเตี๋ยว หัวชนิด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Spaghetti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Noodle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ตั้งระยะห่าง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30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มิลลิเมตร อัตราความเร็วในการทดสอบ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มิลลิเมตร/นาที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Triger 0.5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นิวตัน ระยะหัวเคลื่อนที่ระยะ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มิลลิเมตร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แสดงดังภาพที่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184E18" w:rsidP="00D90F15">
      <w:pPr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184E18"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07" type="#_x0000_t32" style="position:absolute;left:0;text-align:left;margin-left:219.55pt;margin-top:19.95pt;width:0;height:20.85pt;z-index:251781120" o:connectortype="straight">
            <v:stroke endarrow="block"/>
          </v:shape>
        </w:pict>
      </w:r>
      <w:r w:rsidR="00D90F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เตรียมเส้นขนมจีนแห้งที่ผ่านการคืนตัว</w:t>
      </w:r>
      <w:r w:rsidR="00D90F15">
        <w:rPr>
          <w:rFonts w:ascii="TH SarabunPSK" w:hAnsi="TH SarabunPSK" w:cs="TH SarabunPSK" w:hint="cs"/>
          <w:sz w:val="32"/>
          <w:szCs w:val="32"/>
          <w:cs/>
        </w:rPr>
        <w:t>และขนมจีนเส้นสดแป้งหมัก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184E18" w:rsidP="00D90F15">
      <w:pPr>
        <w:spacing w:after="0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06" type="#_x0000_t32" style="position:absolute;left:0;text-align:left;margin-left:219.55pt;margin-top:20.1pt;width:0;height:20.85pt;z-index:251780096" o:connectortype="straight">
            <v:stroke endarrow="block"/>
          </v:shape>
        </w:pict>
      </w:r>
      <w:r w:rsidR="00D90F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เปิดเครื่อง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ตรวจวัดเนื้อสัมผัส (</w:t>
      </w:r>
      <w:r w:rsidR="00D90F15">
        <w:rPr>
          <w:rFonts w:ascii="TH SarabunPSK" w:hAnsi="TH SarabunPSK" w:cs="TH SarabunPSK"/>
          <w:color w:val="000000" w:themeColor="text1"/>
          <w:sz w:val="32"/>
          <w:szCs w:val="32"/>
        </w:rPr>
        <w:t>Texture A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</w:rPr>
        <w:t>nalyser</w:t>
      </w:r>
      <w:r w:rsidR="00D90F15"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D90F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เซตค่าที่กำหนด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184E18" w:rsidP="00D90F15">
      <w:pPr>
        <w:spacing w:after="0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09" type="#_x0000_t32" style="position:absolute;left:0;text-align:left;margin-left:219.55pt;margin-top:40pt;width:0;height:20.85pt;z-index:251783168" o:connectortype="straight">
            <v:stroke endarrow="block"/>
          </v:shape>
        </w:pict>
      </w:r>
      <w:r w:rsidR="00D90F15"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 </w:t>
      </w:r>
      <w:r w:rsidR="00D90F15" w:rsidRPr="005C2EEA">
        <w:rPr>
          <w:rFonts w:ascii="TH SarabunPSK" w:hAnsi="TH SarabunPSK" w:cs="TH SarabunPSK"/>
          <w:color w:val="000000" w:themeColor="text1"/>
          <w:sz w:val="32"/>
          <w:szCs w:val="32"/>
        </w:rPr>
        <w:t>Upper Parallel Friction Roller</w:t>
      </w:r>
      <w:r w:rsidR="00D90F15"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เข้ากับแขนสำหรับต่อหัววัดของเครื่อง </w:t>
      </w:r>
      <w:r w:rsidR="00D90F15">
        <w:rPr>
          <w:rFonts w:ascii="TH SarabunPSK" w:hAnsi="TH SarabunPSK" w:cs="TH SarabunPSK"/>
          <w:color w:val="000000" w:themeColor="text1"/>
          <w:sz w:val="32"/>
          <w:szCs w:val="32"/>
        </w:rPr>
        <w:t>Texture A</w:t>
      </w:r>
      <w:r w:rsidR="00D90F15" w:rsidRPr="005C2EEA">
        <w:rPr>
          <w:rFonts w:ascii="TH SarabunPSK" w:hAnsi="TH SarabunPSK" w:cs="TH SarabunPSK"/>
          <w:color w:val="000000" w:themeColor="text1"/>
          <w:sz w:val="32"/>
          <w:szCs w:val="32"/>
        </w:rPr>
        <w:t>nalyser</w:t>
      </w:r>
      <w:r w:rsidR="00D90F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D90F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="00D90F15"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 </w:t>
      </w:r>
      <w:r w:rsidR="00D90F15" w:rsidRPr="005C2EEA">
        <w:rPr>
          <w:rFonts w:ascii="TH SarabunPSK" w:hAnsi="TH SarabunPSK" w:cs="TH SarabunPSK"/>
          <w:color w:val="000000" w:themeColor="text1"/>
          <w:sz w:val="32"/>
          <w:szCs w:val="32"/>
        </w:rPr>
        <w:t>Lower Parallel Friction Roller</w:t>
      </w:r>
      <w:r w:rsidR="00D90F15"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เข้ากับฐานเครื่อง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5C2EE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Click 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ที่แถบเมนู 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</w:rPr>
        <w:t>T.A.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Click 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เลือก 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</w:rPr>
        <w:t>Calibrate Probe</w:t>
      </w:r>
    </w:p>
    <w:p w:rsidR="00D90F15" w:rsidRDefault="00184E18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08" type="#_x0000_t32" style="position:absolute;left:0;text-align:left;margin-left:219.55pt;margin-top:.6pt;width:0;height:20.85pt;z-index:251782144" o:connectortype="straight">
            <v:stroke endarrow="block"/>
          </v:shape>
        </w:pict>
      </w:r>
    </w:p>
    <w:p w:rsidR="00D90F15" w:rsidRPr="005C2EEA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รอให้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Upper P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</w:rPr>
        <w:t xml:space="preserve">arallel 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เคลื่อนลงสัมผัสกับ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Lower P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</w:rPr>
        <w:t xml:space="preserve">arallel 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แล้วเคลื่อนกลับขึ้นไปเป็น</w:t>
      </w:r>
    </w:p>
    <w:p w:rsidR="00D90F15" w:rsidRDefault="00184E18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10" type="#_x0000_t32" style="position:absolute;left:0;text-align:left;margin-left:219.55pt;margin-top:20.2pt;width:0;height:20.85pt;z-index:251784192" o:connectortype="straight">
            <v:stroke endarrow="block"/>
          </v:shape>
        </w:pict>
      </w:r>
      <w:r w:rsidR="00D90F1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</w:t>
      </w:r>
      <w:r w:rsidR="00D90F15"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ระยะทางเท่ากับที่กำหนดไว้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หลังจากนั้น 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</w:rPr>
        <w:t xml:space="preserve">Click 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ที่แถบเมนู 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</w:rPr>
        <w:t>T.A.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0C7D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Click </w:t>
      </w:r>
      <w:r w:rsidRPr="000C7D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เลือก </w:t>
      </w:r>
      <w:r w:rsidRPr="000C7D80">
        <w:rPr>
          <w:rFonts w:ascii="TH SarabunPSK" w:hAnsi="TH SarabunPSK" w:cs="TH SarabunPSK"/>
          <w:color w:val="000000" w:themeColor="text1"/>
          <w:sz w:val="32"/>
          <w:szCs w:val="32"/>
        </w:rPr>
        <w:t>Run a Test</w:t>
      </w:r>
    </w:p>
    <w:p w:rsidR="00D90F15" w:rsidRDefault="00184E18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11" type="#_x0000_t32" style="position:absolute;left:0;text-align:left;margin-left:219.55pt;margin-top:2.2pt;width:0;height:20.85pt;z-index:251785216" o:connectortype="straight">
            <v:stroke endarrow="block"/>
          </v:shape>
        </w:pict>
      </w:r>
    </w:p>
    <w:p w:rsidR="00D90F15" w:rsidRPr="000C7D80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C7D80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ระบุรายละเอียดในการวัดตัวอย่างทำการระบุรายละเอียดต่างๆ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พันเส้น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ขนม</w:t>
      </w:r>
      <w:r w:rsidRPr="000C7D80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ให้เป็นเส้นตรงระหว่าง</w:t>
      </w: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>U</w:t>
      </w:r>
      <w:r w:rsidRPr="000C7D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pper </w:t>
      </w:r>
      <w:r w:rsidRPr="000C7D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Lower P</w:t>
      </w:r>
      <w:r w:rsidRPr="000C7D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arallel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แล้วกด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Ok </w:t>
      </w:r>
    </w:p>
    <w:p w:rsidR="00D90F15" w:rsidRDefault="00184E18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12" type="#_x0000_t32" style="position:absolute;left:0;text-align:left;margin-left:219.55pt;margin-top:.05pt;width:0;height:20.85pt;z-index:251786240" o:connectortype="straight">
            <v:stroke endarrow="block"/>
          </v:shape>
        </w:pict>
      </w: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ได้ค่าแรงดึง</w:t>
      </w: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ภาพที่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3.5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ขั้นตอน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แรงดึงเส้นขนมจีน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           2)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การศึกษาค่าสี</w:t>
      </w:r>
      <w:r>
        <w:rPr>
          <w:rFonts w:ascii="TH SarabunPSK" w:hAnsi="TH SarabunPSK" w:cs="TH SarabunPSK" w:hint="cs"/>
          <w:sz w:val="32"/>
          <w:szCs w:val="32"/>
          <w:cs/>
        </w:rPr>
        <w:t>เส้นขนมจีน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:rsidR="00D90F15" w:rsidRDefault="00D90F15" w:rsidP="00D90F15">
      <w:pPr>
        <w:spacing w:after="0"/>
        <w:ind w:left="720"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โดยใช้ตัวอย่างเส้นขนมจีนแห้งที่ผ่านการคืนตัวแล้ว</w:t>
      </w:r>
      <w:r>
        <w:rPr>
          <w:rFonts w:ascii="TH SarabunPSK" w:hAnsi="TH SarabunPSK" w:cs="TH SarabunPSK" w:hint="cs"/>
          <w:sz w:val="32"/>
          <w:szCs w:val="32"/>
          <w:cs/>
        </w:rPr>
        <w:t>และขนมจีนเส้นสดแป้งหมัก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</w:t>
      </w:r>
    </w:p>
    <w:p w:rsidR="00D90F15" w:rsidRPr="00751608" w:rsidRDefault="00D90F15" w:rsidP="00D90F15">
      <w:pPr>
        <w:spacing w:after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ใช้เครื่องเครื่องวัดสี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Hunter Lab, Color Flex EZ, Japan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ค่าสีที่ได้คือ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L*,a*,b*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โดยทำการวัด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ซ้ำ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โดยมีขั้นตอนคือ เปิดเครื่องวัดสี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Hunter Lab, Color Flex EZ, Japan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เส้นขนมจีนแห้ง</w:t>
      </w:r>
      <w:r w:rsidRPr="00E978F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ที่ต้องการวัดมาตัดให้มีขนาดสั้นลง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E978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แล้ววางลงใน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 w:rsidRPr="00E978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etridish </w:t>
      </w:r>
      <w:r w:rsidRPr="00E978F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จนเต็มแล้วปิดฝา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หลังจากนั้น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วาง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etri dish 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Port I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nsert 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ที่เครื่องวัดสี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แล้ว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Sample Cup C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over 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วางครอบลงบน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Petri D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</w:rPr>
        <w:t>ish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กดปุ่ม ที่ตัวเครื่องวัดสี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แสดงดังภาพที่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3.6</w:t>
      </w:r>
    </w:p>
    <w:p w:rsidR="00D90F15" w:rsidRPr="00090070" w:rsidRDefault="00D90F15" w:rsidP="00D90F15">
      <w:pPr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เปิดเครื่องวัดสี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Hunter Lab, Color Flex EZ, Japan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</w:p>
    <w:p w:rsidR="00D90F15" w:rsidRDefault="00184E18" w:rsidP="00D90F15">
      <w:pPr>
        <w:spacing w:after="0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13" type="#_x0000_t32" style="position:absolute;left:0;text-align:left;margin-left:213.25pt;margin-top:4.1pt;width:.05pt;height:32.25pt;z-index:251787264" o:connectortype="straight">
            <v:stroke endarrow="block"/>
          </v:shape>
        </w:pic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751608" w:rsidRDefault="00D90F15" w:rsidP="00D90F15">
      <w:pPr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เส้นขนมจีนแห้งที่ผ่านการคืนตัวแล้ว</w:t>
      </w:r>
      <w:r>
        <w:rPr>
          <w:rFonts w:ascii="TH SarabunPSK" w:hAnsi="TH SarabunPSK" w:cs="TH SarabunPSK" w:hint="cs"/>
          <w:sz w:val="32"/>
          <w:szCs w:val="32"/>
          <w:cs/>
        </w:rPr>
        <w:t>และขนมจีนเส้นสดแป้งหมัก</w:t>
      </w:r>
      <w:r w:rsidRPr="00E978F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ที่ต้องการวัดมาตัดให้มีขนาดสั้นลงแล้ววางลงใน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E</w:t>
      </w:r>
      <w:r w:rsidRPr="00E978FE">
        <w:rPr>
          <w:rFonts w:ascii="TH SarabunPSK" w:hAnsi="TH SarabunPSK" w:cs="TH SarabunPSK"/>
          <w:color w:val="000000" w:themeColor="text1"/>
          <w:sz w:val="32"/>
          <w:szCs w:val="32"/>
        </w:rPr>
        <w:t xml:space="preserve">tridish </w:t>
      </w:r>
      <w:r w:rsidRPr="00E978FE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จนเต็มแล้วปิดฝา</w:t>
      </w:r>
    </w:p>
    <w:p w:rsidR="00D90F15" w:rsidRDefault="00184E18" w:rsidP="00D90F15">
      <w:pPr>
        <w:spacing w:after="0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14" type="#_x0000_t32" style="position:absolute;left:0;text-align:left;margin-left:213.3pt;margin-top:7.15pt;width:.05pt;height:28.3pt;z-index:251788288" o:connectortype="straight">
            <v:stroke endarrow="block"/>
          </v:shape>
        </w:pic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ind w:firstLine="72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วาง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Petri D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ish 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Port I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nsert 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ที่เครื่องวัดสี</w:t>
      </w:r>
    </w:p>
    <w:p w:rsidR="00D90F15" w:rsidRPr="00E978FE" w:rsidRDefault="00184E18" w:rsidP="00D90F15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15" type="#_x0000_t32" style="position:absolute;left:0;text-align:left;margin-left:213.55pt;margin-top:2.55pt;width:0;height:33pt;z-index:251789312" o:connectortype="straight">
            <v:stroke endarrow="block"/>
          </v:shape>
        </w:pic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B46080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Sample Cup C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</w:rPr>
        <w:t xml:space="preserve">over 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วางครอบลงบน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Petri D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</w:rPr>
        <w:t>ish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กดปุ่ม ที่ตัวเครื่องวัดสี</w:t>
      </w:r>
    </w:p>
    <w:p w:rsidR="00D90F15" w:rsidRDefault="00184E18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shape id="_x0000_s1116" type="#_x0000_t32" style="position:absolute;left:0;text-align:left;margin-left:213.25pt;margin-top:3.95pt;width:.3pt;height:32.95pt;z-index:251790336" o:connectortype="straight">
            <v:stroke endarrow="block"/>
          </v:shape>
        </w:pic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46080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บันทึกค่าสีที่ได้</w:t>
      </w: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ภาพที่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3.6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ขั้นตอน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การศึกษาค่าส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ี</w:t>
      </w:r>
      <w:r>
        <w:rPr>
          <w:rFonts w:ascii="TH SarabunPSK" w:hAnsi="TH SarabunPSK" w:cs="TH SarabunPSK" w:hint="cs"/>
          <w:sz w:val="32"/>
          <w:szCs w:val="32"/>
          <w:cs/>
        </w:rPr>
        <w:t>เส้นขนมจีน</w:t>
      </w: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           3)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การทดสอบทางประสาทสัมผัส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</w:r>
      <w:r w:rsidRPr="00AF6415">
        <w:rPr>
          <w:rFonts w:ascii="TH SarabunPSK" w:eastAsia="AngsanaNew-Bold" w:hAnsi="TH SarabunPSK" w:cs="TH SarabunPSK"/>
          <w:color w:val="000000" w:themeColor="text1"/>
          <w:sz w:val="32"/>
          <w:szCs w:val="32"/>
          <w:cs/>
        </w:rPr>
        <w:t>การทดสอบคุณภาพทางประสาทสัมผัสด้านความชอบของผลิตภัณฑ์เส้น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ขนมจีนอบแห้ง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ใช้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  <w:cs/>
        </w:rPr>
        <w:t xml:space="preserve">แบบทดสอบทางด้านประสาทสัมผัส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9 - Point Hedonic S</w:t>
      </w:r>
      <w:r w:rsidRPr="00AF641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cale</w:t>
      </w:r>
      <w:r w:rsidRPr="00AF6415">
        <w:rPr>
          <w:rFonts w:ascii="TH SarabunPSK" w:eastAsia="AngsanaNew-Bold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โดยใช้ผู้ทดสอบจำนวน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30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คน </w:t>
      </w: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โดยมีเกณฑ์ในการทดสอบดังนี้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สีและลักษณะปรากฏ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คือ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ลักษณะทั่วๆไปของเส้นขนมจีนแห้งที่ผ่านการคืนตัวแล้ว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ลักษณะเนื้อสัมผัส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คือ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ความรู้สึกต่อลักษณะเนื้อเส้นขนมจีนแห้งที่ผ่านการคืนตัวแล้ว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กลิ่น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คือ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ความรู้สึกที่ได้จากการดมเส้นขนมจีนแห้งที่ผ่านการคืนตัวแล้ว ความชอบโดยรวม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คือ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ความชอบโดยทั่วไปของเส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้นขนมจีนแห้งที่ผ่านการคืนตัวแล้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ว ซึ่งมีขั้นตอนดังนี้</w:t>
      </w:r>
    </w:p>
    <w:p w:rsidR="00D90F15" w:rsidRDefault="00D90F15" w:rsidP="00D90F1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เตรียมตัวอย่างเส้นขนมสด</w:t>
      </w:r>
    </w:p>
    <w:p w:rsidR="00D90F15" w:rsidRDefault="00D90F15" w:rsidP="00D90F1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เตรียมเส้นขนมจีนแห้งที่มีอุณหภูมิในการอบที่ต่างกันคือ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90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°C </w:t>
      </w:r>
    </w:p>
    <w:p w:rsidR="00D90F15" w:rsidRDefault="00D90F15" w:rsidP="00D90F1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นำเส้นขนมจีนแห้งไปคืนตัว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โดยใช้เส้นขนมจีนอบแห้ง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กรัมต่อน้ำ </w:t>
      </w:r>
      <w:r>
        <w:rPr>
          <w:rFonts w:ascii="TH SarabunPSK" w:hAnsi="TH SarabunPSK" w:cs="TH SarabunPSK"/>
          <w:sz w:val="32"/>
          <w:szCs w:val="32"/>
        </w:rPr>
        <w:t>200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มิลลิลิตร </w:t>
      </w:r>
      <w:r w:rsidRPr="00187FEA">
        <w:rPr>
          <w:rFonts w:ascii="TH SarabunPSK" w:hAnsi="TH SarabunPSK" w:cs="TH SarabunPSK"/>
          <w:sz w:val="32"/>
          <w:szCs w:val="32"/>
          <w:cs/>
        </w:rPr>
        <w:t>โดยการใช้ไมโครเวฟ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กำลัง </w:t>
      </w:r>
      <w:r>
        <w:rPr>
          <w:rFonts w:ascii="TH SarabunPSK" w:hAnsi="TH SarabunPSK" w:cs="TH SarabunPSK"/>
          <w:sz w:val="32"/>
          <w:szCs w:val="32"/>
        </w:rPr>
        <w:t xml:space="preserve">800 </w:t>
      </w:r>
      <w:r>
        <w:rPr>
          <w:rFonts w:ascii="TH SarabunPSK" w:hAnsi="TH SarabunPSK" w:cs="TH SarabunPSK" w:hint="cs"/>
          <w:sz w:val="32"/>
          <w:szCs w:val="32"/>
          <w:cs/>
        </w:rPr>
        <w:t>วัตต์</w:t>
      </w:r>
      <w:r w:rsidRPr="00187FE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เป็นเวลา</w:t>
      </w:r>
      <w:r w:rsidRPr="00187F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นาทีในการคืนตัว</w:t>
      </w:r>
    </w:p>
    <w:p w:rsidR="00D90F15" w:rsidRDefault="00D90F15" w:rsidP="00D90F1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เตรียมขนมจีนสดและขนมจีนที่ผ่านการคืนตัวแล้วใส่ถ้วยเพื่อให้ผู้ทดสอบชิม</w:t>
      </w:r>
    </w:p>
    <w:p w:rsidR="00D90F15" w:rsidRPr="00243227" w:rsidRDefault="00D90F15" w:rsidP="00D90F1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นำขนมจีนที่เตรียมไว้ให้ผู้ทดสอบชิมพร้อมแบบประเมินคุณภาพทางประสาทสัมผัส</w:t>
      </w:r>
    </w:p>
    <w:p w:rsidR="00D90F15" w:rsidRDefault="00D90F15" w:rsidP="00D90F15">
      <w:pPr>
        <w:pStyle w:val="a3"/>
        <w:numPr>
          <w:ilvl w:val="0"/>
          <w:numId w:val="39"/>
        </w:num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เก็บรวบรวมแบบทดสอบเพื่อนำไปประเมินผล</w:t>
      </w:r>
    </w:p>
    <w:p w:rsidR="00D90F15" w:rsidRPr="00783F97" w:rsidRDefault="00D90F15" w:rsidP="00D90F15">
      <w:pPr>
        <w:pStyle w:val="a3"/>
        <w:autoSpaceDE w:val="0"/>
        <w:autoSpaceDN w:val="0"/>
        <w:adjustRightInd w:val="0"/>
        <w:spacing w:after="0"/>
        <w:ind w:left="108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5979D2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</w:rPr>
      </w:pPr>
      <w:r w:rsidRPr="005979D2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     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3.3.3</w:t>
      </w:r>
      <w:r w:rsidRPr="005979D2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5979D2">
        <w:rPr>
          <w:rFonts w:ascii="TH SarabunPSK" w:eastAsia="AngsanaNew-Bold" w:hAnsi="TH SarabunPSK" w:cs="TH SarabunPSK"/>
          <w:color w:val="000000" w:themeColor="text1"/>
          <w:sz w:val="32"/>
          <w:szCs w:val="32"/>
          <w:cs/>
        </w:rPr>
        <w:t>การวิเคราะห์ข้อมูลทางสถิติ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AngsanaNew-Bold" w:hAnsi="TH SarabunPSK" w:cs="TH SarabunPSK"/>
          <w:b/>
          <w:bCs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ข้อมูลจากการวิเคราะห์คุณภาพทางประสาทสัมผัส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สมบัติทางกายภาพ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นำมาวิเคราะห์ข้อมูลทางสถิติโดยใช้โปรแกรมสำเร็จรูป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SPSS for Windows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การทดลองที่ใช้แผนการทดลองแบบ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CRD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วิเคราะห์ความแปรปรวน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(Analysis of Variance;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ANOVA)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วิเคราะห์ความแตกต่างของค่าเฉลี่ยระหว่างสิ่งทดลองโดยวิธี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Duncan’s Multiple Range Test </w:t>
      </w:r>
    </w:p>
    <w:p w:rsidR="00D90F15" w:rsidRPr="00AF6415" w:rsidRDefault="00D90F15" w:rsidP="00D90F15">
      <w:pPr>
        <w:autoSpaceDE w:val="0"/>
        <w:autoSpaceDN w:val="0"/>
        <w:adjustRightInd w:val="0"/>
        <w:jc w:val="thaiDistribute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Pr="004B2941" w:rsidRDefault="00184E18" w:rsidP="00D90F15">
      <w:pPr>
        <w:tabs>
          <w:tab w:val="center" w:pos="4153"/>
          <w:tab w:val="left" w:pos="7080"/>
        </w:tabs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_x0000_s1118" style="position:absolute;left:0;text-align:left;margin-left:403.5pt;margin-top:-1in;width:15pt;height:15.75pt;z-index:251793408" fillcolor="white [3201]" strokecolor="white [3212]" strokeweight="2.5pt">
            <v:shadow color="#868686"/>
          </v:rect>
        </w:pict>
      </w:r>
      <w:r w:rsidR="00D90F15" w:rsidRPr="004B2941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D90F15">
        <w:rPr>
          <w:rFonts w:ascii="TH SarabunPSK" w:hAnsi="TH SarabunPSK" w:cs="TH SarabunPSK"/>
          <w:b/>
          <w:bCs/>
          <w:sz w:val="36"/>
          <w:szCs w:val="36"/>
        </w:rPr>
        <w:t>4</w:t>
      </w:r>
    </w:p>
    <w:p w:rsidR="00D90F15" w:rsidRPr="00350958" w:rsidRDefault="00D90F15" w:rsidP="00D90F1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350958">
        <w:rPr>
          <w:rFonts w:ascii="TH SarabunPSK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การวิจัย</w:t>
      </w:r>
    </w:p>
    <w:p w:rsidR="00D90F15" w:rsidRPr="00BB5961" w:rsidRDefault="00D90F15" w:rsidP="00D90F15">
      <w:pPr>
        <w:pStyle w:val="a3"/>
        <w:spacing w:after="0"/>
        <w:rPr>
          <w:rFonts w:ascii="TH SarabunPSK" w:hAnsi="TH SarabunPSK" w:cs="TH SarabunPSK"/>
          <w:b/>
          <w:bCs/>
          <w:sz w:val="36"/>
          <w:szCs w:val="36"/>
        </w:rPr>
      </w:pPr>
    </w:p>
    <w:p w:rsidR="00D90F15" w:rsidRPr="00961729" w:rsidRDefault="00D90F15" w:rsidP="00D90F15">
      <w:pPr>
        <w:pStyle w:val="a3"/>
        <w:numPr>
          <w:ilvl w:val="1"/>
          <w:numId w:val="38"/>
        </w:num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961729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ผล</w:t>
      </w:r>
      <w:r w:rsidRPr="00961729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การศึกษา</w:t>
      </w:r>
      <w:r w:rsidRPr="005B0879">
        <w:rPr>
          <w:rFonts w:ascii="TH SarabunPSK" w:hAnsi="TH SarabunPSK" w:cs="TH SarabunPSK"/>
          <w:b/>
          <w:bCs/>
          <w:sz w:val="32"/>
          <w:szCs w:val="32"/>
          <w:cs/>
        </w:rPr>
        <w:t>อุณหภูมิอบแห้งที่เหมาะสม</w:t>
      </w:r>
    </w:p>
    <w:p w:rsidR="00D90F15" w:rsidRDefault="00D90F15" w:rsidP="00D90F15">
      <w:pPr>
        <w:pStyle w:val="a3"/>
        <w:numPr>
          <w:ilvl w:val="2"/>
          <w:numId w:val="38"/>
        </w:numPr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961729">
        <w:rPr>
          <w:rFonts w:ascii="TH SarabunPSK" w:hAnsi="TH SarabunPSK" w:cs="TH SarabunPSK"/>
          <w:color w:val="000000" w:themeColor="text1"/>
          <w:sz w:val="32"/>
          <w:szCs w:val="32"/>
          <w:cs/>
        </w:rPr>
        <w:t>ค่า</w:t>
      </w:r>
      <w:r w:rsidRPr="00961729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961729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ของเส้นขนมจีนแห้ง</w:t>
      </w:r>
      <w:r w:rsidRPr="00961729">
        <w:rPr>
          <w:rFonts w:ascii="TH SarabunPSK" w:hAnsi="TH SarabunPSK" w:cs="TH SarabunPSK"/>
          <w:sz w:val="32"/>
          <w:szCs w:val="32"/>
        </w:rPr>
        <w:t xml:space="preserve"> </w:t>
      </w:r>
      <w:r w:rsidRPr="00961729">
        <w:rPr>
          <w:rFonts w:ascii="TH SarabunPSK" w:hAnsi="TH SarabunPSK" w:cs="TH SarabunPSK" w:hint="cs"/>
          <w:sz w:val="32"/>
          <w:szCs w:val="32"/>
          <w:cs/>
        </w:rPr>
        <w:t>ที่ใช้อุณหภูมิในการอบต่างกันคือ</w:t>
      </w:r>
      <w:r w:rsidRPr="00961729">
        <w:rPr>
          <w:rFonts w:ascii="TH SarabunPSK" w:hAnsi="TH SarabunPSK" w:cs="TH SarabunPSK"/>
          <w:sz w:val="32"/>
          <w:szCs w:val="32"/>
        </w:rPr>
        <w:t xml:space="preserve"> 70 80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961729">
        <w:rPr>
          <w:rFonts w:ascii="TH SarabunPSK" w:hAnsi="TH SarabunPSK" w:cs="TH SarabunPSK"/>
          <w:sz w:val="32"/>
          <w:szCs w:val="32"/>
        </w:rPr>
        <w:t xml:space="preserve">90 </w:t>
      </w:r>
      <w:r w:rsidRPr="00961729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°C </w:t>
      </w:r>
      <w:r w:rsidRPr="00961729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เป็น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 w:rsidRPr="0051240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เวลา </w:t>
      </w:r>
      <w:r w:rsidRPr="00512403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3 </w:t>
      </w:r>
      <w:r w:rsidRPr="00512403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ชั่วโมง</w:t>
      </w:r>
      <w:r w:rsidRPr="00512403">
        <w:rPr>
          <w:rFonts w:ascii="TH SarabunPSK" w:hAnsi="TH SarabunPSK" w:cs="TH SarabunPSK"/>
          <w:sz w:val="32"/>
          <w:szCs w:val="32"/>
        </w:rPr>
        <w:t xml:space="preserve"> </w:t>
      </w:r>
      <w:r w:rsidRPr="00512403">
        <w:rPr>
          <w:rFonts w:ascii="TH SarabunPSK" w:hAnsi="TH SarabunPSK" w:cs="TH SarabunPSK" w:hint="cs"/>
          <w:sz w:val="32"/>
          <w:szCs w:val="32"/>
          <w:cs/>
        </w:rPr>
        <w:t>พบว่า</w:t>
      </w:r>
      <w:r w:rsidRPr="00512403">
        <w:rPr>
          <w:rFonts w:ascii="TH SarabunPSK" w:hAnsi="TH SarabunPSK" w:cs="TH SarabunPSK"/>
          <w:sz w:val="32"/>
          <w:szCs w:val="32"/>
        </w:rPr>
        <w:t xml:space="preserve"> </w:t>
      </w:r>
      <w:r w:rsidRPr="00512403">
        <w:rPr>
          <w:rFonts w:ascii="TH SarabunPSK" w:hAnsi="TH SarabunPSK" w:cs="TH SarabunPSK" w:hint="cs"/>
          <w:sz w:val="32"/>
          <w:szCs w:val="32"/>
          <w:cs/>
        </w:rPr>
        <w:t xml:space="preserve">มีค่าดังนี้ </w:t>
      </w:r>
      <w:r w:rsidRPr="00512403">
        <w:rPr>
          <w:rFonts w:ascii="TH SarabunPSK" w:hAnsi="TH SarabunPSK" w:cs="TH SarabunPSK"/>
          <w:sz w:val="32"/>
          <w:szCs w:val="32"/>
        </w:rPr>
        <w:t xml:space="preserve">0.58 ± 0.01 0.57 ± 0.00 </w:t>
      </w:r>
      <w:r w:rsidRPr="00512403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512403">
        <w:rPr>
          <w:rFonts w:ascii="TH SarabunPSK" w:hAnsi="TH SarabunPSK" w:cs="TH SarabunPSK"/>
          <w:sz w:val="32"/>
          <w:szCs w:val="32"/>
        </w:rPr>
        <w:t xml:space="preserve">0.57 ± 0.01 </w:t>
      </w:r>
      <w:r w:rsidRPr="00512403">
        <w:rPr>
          <w:rFonts w:ascii="TH SarabunPSK" w:hAnsi="TH SarabunPSK" w:cs="TH SarabunPSK" w:hint="cs"/>
          <w:sz w:val="32"/>
          <w:szCs w:val="32"/>
          <w:cs/>
        </w:rPr>
        <w:t>ตามลำดับ ดังแสดงในตารางที่</w:t>
      </w:r>
      <w:r w:rsidRPr="00512403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4.1</w:t>
      </w:r>
    </w:p>
    <w:p w:rsidR="00D90F15" w:rsidRPr="00592716" w:rsidRDefault="00D90F15" w:rsidP="00D90F15">
      <w:pPr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4.1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 ของเส้นขนมจีนแห้ง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804"/>
        <w:gridCol w:w="3567"/>
      </w:tblGrid>
      <w:tr w:rsidR="00D90F15" w:rsidRPr="00B92FAA" w:rsidTr="0002150C">
        <w:trPr>
          <w:trHeight w:val="926"/>
        </w:trPr>
        <w:tc>
          <w:tcPr>
            <w:tcW w:w="3804" w:type="dxa"/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อุณหภูมิที่ใช้ในการอบ</w:t>
            </w:r>
          </w:p>
        </w:tc>
        <w:tc>
          <w:tcPr>
            <w:tcW w:w="3567" w:type="dxa"/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ค่า </w:t>
            </w:r>
            <w: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</w:t>
            </w:r>
            <w:r w:rsidRPr="007E3F6D">
              <w:rPr>
                <w:rFonts w:ascii="TH SarabunPSK" w:hAnsi="TH SarabunPSK" w:cs="TH SarabunPSK"/>
                <w:color w:val="000000" w:themeColor="text1"/>
                <w:sz w:val="32"/>
                <w:szCs w:val="32"/>
                <w:vertAlign w:val="subscript"/>
              </w:rPr>
              <w:t>w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ns</w:t>
            </w:r>
          </w:p>
        </w:tc>
      </w:tr>
      <w:tr w:rsidR="00D90F15" w:rsidRPr="00B92FAA" w:rsidTr="0002150C">
        <w:trPr>
          <w:trHeight w:val="2542"/>
        </w:trPr>
        <w:tc>
          <w:tcPr>
            <w:tcW w:w="3804" w:type="dxa"/>
          </w:tcPr>
          <w:p w:rsidR="00D90F15" w:rsidRPr="00B92FAA" w:rsidRDefault="00D90F15" w:rsidP="0002150C">
            <w:pPr>
              <w:pStyle w:val="a3"/>
              <w:ind w:left="0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70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80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90 °C</w:t>
            </w:r>
          </w:p>
        </w:tc>
        <w:tc>
          <w:tcPr>
            <w:tcW w:w="3567" w:type="dxa"/>
          </w:tcPr>
          <w:p w:rsidR="00D90F15" w:rsidRPr="00B92FAA" w:rsidRDefault="00D90F15" w:rsidP="0002150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0.58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0.01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vertAlign w:val="superscript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0.57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0.00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0.57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</w:tr>
    </w:tbl>
    <w:p w:rsidR="00D90F15" w:rsidRPr="00B92FAA" w:rsidRDefault="00D90F15" w:rsidP="00816A9F">
      <w:pPr>
        <w:spacing w:after="0"/>
        <w:rPr>
          <w:rFonts w:ascii="TH SarabunPSK" w:hAnsi="TH SarabunPSK" w:cs="TH SarabunPSK"/>
          <w:sz w:val="36"/>
          <w:szCs w:val="36"/>
        </w:rPr>
      </w:pP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 w:rsidRPr="00B92FAA">
        <w:rPr>
          <w:rFonts w:ascii="TH SarabunPSK" w:hAnsi="TH SarabunPSK" w:cs="TH SarabunPSK"/>
          <w:sz w:val="32"/>
          <w:szCs w:val="32"/>
        </w:rPr>
        <w:t xml:space="preserve">: ns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หมายถึงไม่มีความแตกต่างกันทางสถิติ (</w:t>
      </w:r>
      <w:r>
        <w:rPr>
          <w:rFonts w:ascii="TH SarabunPSK" w:hAnsi="TH SarabunPSK" w:cs="TH SarabunPSK"/>
          <w:sz w:val="32"/>
          <w:szCs w:val="32"/>
        </w:rPr>
        <w:t>p&gt;</w:t>
      </w:r>
      <w:r w:rsidRPr="00B92FAA">
        <w:rPr>
          <w:rFonts w:ascii="TH SarabunPSK" w:hAnsi="TH SarabunPSK" w:cs="TH SarabunPSK"/>
          <w:sz w:val="32"/>
          <w:szCs w:val="32"/>
        </w:rPr>
        <w:t>0.05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90F15" w:rsidRPr="001A12AB" w:rsidRDefault="00D90F15" w:rsidP="00D90F15">
      <w:pPr>
        <w:pStyle w:val="a3"/>
        <w:ind w:left="0"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4.1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 ตารางนี้แสดงให้เห็นถึง</w:t>
      </w:r>
      <w:r>
        <w:rPr>
          <w:rFonts w:ascii="TH SarabunPSK" w:hAnsi="TH SarabunPSK" w:cs="TH SarabunPSK" w:hint="cs"/>
          <w:sz w:val="32"/>
          <w:szCs w:val="32"/>
          <w:cs/>
        </w:rPr>
        <w:t>ผลของอุณหภูมิที่มีต่อ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B92FAA">
        <w:rPr>
          <w:rFonts w:ascii="TH SarabunPSK" w:hAnsi="TH SarabunPSK" w:cs="TH SarabunPSK"/>
          <w:sz w:val="32"/>
          <w:szCs w:val="32"/>
        </w:rPr>
        <w:t xml:space="preserve">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ของเส้นขนมจีนแห้งที่มีอุณหภูมิในการอบที่ต่างกัน คือ </w:t>
      </w:r>
      <w:r w:rsidRPr="00B92FAA">
        <w:rPr>
          <w:rFonts w:ascii="TH SarabunPSK" w:hAnsi="TH SarabunPSK" w:cs="TH SarabunPSK"/>
          <w:sz w:val="32"/>
          <w:szCs w:val="32"/>
        </w:rPr>
        <w:t xml:space="preserve">70 80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92FAA">
        <w:rPr>
          <w:rFonts w:ascii="TH SarabunPSK" w:hAnsi="TH SarabunPSK" w:cs="TH SarabunPSK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B92FAA">
        <w:rPr>
          <w:rFonts w:ascii="TH SarabunPSK" w:hAnsi="TH SarabunPSK" w:cs="TH SarabunPSK"/>
          <w:sz w:val="32"/>
          <w:szCs w:val="32"/>
        </w:rPr>
        <w:t xml:space="preserve">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มีค่าที่แตกต่างกัน แต่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ไม่มีความแตกต่างกันทางสถิติ (</w:t>
      </w:r>
      <w:r>
        <w:rPr>
          <w:rFonts w:ascii="TH SarabunPSK" w:hAnsi="TH SarabunPSK" w:cs="TH SarabunPSK"/>
          <w:sz w:val="32"/>
          <w:szCs w:val="32"/>
        </w:rPr>
        <w:t>p&gt;</w:t>
      </w:r>
      <w:r w:rsidRPr="00B92FAA">
        <w:rPr>
          <w:rFonts w:ascii="TH SarabunPSK" w:hAnsi="TH SarabunPSK" w:cs="TH SarabunPSK"/>
          <w:sz w:val="32"/>
          <w:szCs w:val="32"/>
        </w:rPr>
        <w:t>0.05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(ภัทรพร, </w:t>
      </w:r>
      <w:r>
        <w:rPr>
          <w:rFonts w:ascii="TH SarabunPSK" w:hAnsi="TH SarabunPSK" w:cs="TH SarabunPSK"/>
          <w:sz w:val="32"/>
          <w:szCs w:val="32"/>
        </w:rPr>
        <w:t>2554</w:t>
      </w:r>
      <w:r>
        <w:rPr>
          <w:rFonts w:ascii="TH SarabunPSK" w:hAnsi="TH SarabunPSK" w:cs="TH SarabunPSK" w:hint="cs"/>
          <w:sz w:val="32"/>
          <w:szCs w:val="32"/>
          <w:cs/>
        </w:rPr>
        <w:t>) ได้กล่าวไว้ว่าเส้นขนมจีนแห้งจัดอยู่ในกลุ่มอาหารแห้ง (</w:t>
      </w:r>
      <w:r>
        <w:rPr>
          <w:rFonts w:ascii="TH SarabunPSK" w:hAnsi="TH SarabunPSK" w:cs="TH SarabunPSK"/>
          <w:sz w:val="32"/>
          <w:szCs w:val="32"/>
        </w:rPr>
        <w:t>Low Moisture Foods; LMF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คือมีค่า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ต่ำกว่า </w:t>
      </w:r>
      <w:r>
        <w:rPr>
          <w:rFonts w:ascii="TH SarabunPSK" w:hAnsi="TH SarabunPSK" w:cs="TH SarabunPSK"/>
          <w:sz w:val="32"/>
          <w:szCs w:val="32"/>
        </w:rPr>
        <w:t xml:space="preserve">0.60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ซึ่งไม่เหมาะสมต่อการเจริญเติบโตของจุลินทรีย์ จากตารางที่ </w:t>
      </w:r>
      <w:r>
        <w:rPr>
          <w:rFonts w:ascii="TH SarabunPSK" w:hAnsi="TH SarabunPSK" w:cs="TH SarabunPSK"/>
          <w:sz w:val="32"/>
          <w:szCs w:val="32"/>
        </w:rPr>
        <w:t xml:space="preserve">2 </w:t>
      </w:r>
      <w:r>
        <w:rPr>
          <w:rFonts w:ascii="TH SarabunPSK" w:hAnsi="TH SarabunPSK" w:cs="TH SarabunPSK" w:hint="cs"/>
          <w:sz w:val="32"/>
          <w:szCs w:val="32"/>
          <w:cs/>
        </w:rPr>
        <w:t>พบว่าเส้นขนมจีนแห้ง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ที่มีอุณหภูมิในการอบที่ต่างกัน คือ </w:t>
      </w:r>
      <w:r w:rsidRPr="00B92FAA">
        <w:rPr>
          <w:rFonts w:ascii="TH SarabunPSK" w:hAnsi="TH SarabunPSK" w:cs="TH SarabunPSK"/>
          <w:sz w:val="32"/>
          <w:szCs w:val="32"/>
        </w:rPr>
        <w:t xml:space="preserve">70 80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92FAA">
        <w:rPr>
          <w:rFonts w:ascii="TH SarabunPSK" w:hAnsi="TH SarabunPSK" w:cs="TH SarabunPSK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มีค่า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อยู่ระหว่าง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0.57-</w:t>
      </w:r>
      <w:r>
        <w:rPr>
          <w:rFonts w:ascii="TH SarabunPSK" w:hAnsi="TH SarabunPSK" w:cs="TH SarabunPSK"/>
          <w:sz w:val="32"/>
          <w:szCs w:val="32"/>
        </w:rPr>
        <w:t xml:space="preserve">0.58 </w:t>
      </w:r>
      <w:r>
        <w:rPr>
          <w:rFonts w:ascii="TH SarabunPSK" w:hAnsi="TH SarabunPSK" w:cs="TH SarabunPSK" w:hint="cs"/>
          <w:sz w:val="32"/>
          <w:szCs w:val="32"/>
          <w:cs/>
        </w:rPr>
        <w:t>ซึ่งเป็นสภาวะที่จุลินทรีย์ไม่สามารถเจริญเติบโตได้</w:t>
      </w:r>
    </w:p>
    <w:p w:rsidR="00D90F15" w:rsidRDefault="00D90F15" w:rsidP="00D90F15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pStyle w:val="a3"/>
        <w:ind w:left="0"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793D1B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B92FAA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lastRenderedPageBreak/>
        <w:t>4.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1.2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</w:t>
      </w:r>
      <w:r w:rsidRPr="00B92FAA">
        <w:rPr>
          <w:rFonts w:ascii="TH SarabunPSK" w:hAnsi="TH SarabunPSK" w:cs="TH SarabunPSK"/>
          <w:color w:val="000000" w:themeColor="text1"/>
          <w:sz w:val="32"/>
          <w:szCs w:val="32"/>
          <w:cs/>
        </w:rPr>
        <w:t>ความชื้น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ของเส้นขนมจีนแห้ง ที่ใช้อุณหภูมิในการอบต่างกันคือ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เป็นเวลา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3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ชั่วโมงแล้วนำเส้นขนมจีนแห้งมาหาความชื้น ตามวิธีการของ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AOAC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2000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พบว่าเส้นขนมจีนแห้งที่ได้มีเปอร์เซ็นต์ความชื้นต่างกัน ได้ค่าดังนี้ 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8.90</w:t>
      </w:r>
      <w:r w:rsidRPr="00B92FAA">
        <w:rPr>
          <w:rFonts w:ascii="TH SarabunPSK" w:hAnsi="TH SarabunPSK" w:cs="TH SarabunPSK"/>
          <w:sz w:val="32"/>
          <w:szCs w:val="32"/>
        </w:rPr>
        <w:t>±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0.01 7.58</w:t>
      </w:r>
      <w:r>
        <w:rPr>
          <w:rFonts w:ascii="TH SarabunPSK" w:hAnsi="TH SarabunPSK" w:cs="TH SarabunPSK"/>
          <w:sz w:val="32"/>
          <w:szCs w:val="32"/>
        </w:rPr>
        <w:t>±0.02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 6.03</w:t>
      </w:r>
      <w:r w:rsidRPr="00B92FAA">
        <w:rPr>
          <w:rFonts w:ascii="TH SarabunPSK" w:hAnsi="TH SarabunPSK" w:cs="TH SarabunPSK"/>
          <w:sz w:val="32"/>
          <w:szCs w:val="32"/>
        </w:rPr>
        <w:t xml:space="preserve">±0.01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ตามลำดับ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ดังแสดงในตารางที่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4.2</w:t>
      </w:r>
    </w:p>
    <w:p w:rsidR="00D90F15" w:rsidRPr="00B92FAA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92F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4.2</w:t>
      </w:r>
      <w:r w:rsidRPr="00B92F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ค่าเปอร์เซ็นต์</w:t>
      </w:r>
      <w:r w:rsidRPr="00B92F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ความชื้น ของเส้นขนมจีนแห้ง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686"/>
        <w:gridCol w:w="3685"/>
      </w:tblGrid>
      <w:tr w:rsidR="00D90F15" w:rsidRPr="00B92FAA" w:rsidTr="0002150C">
        <w:trPr>
          <w:trHeight w:val="182"/>
        </w:trPr>
        <w:tc>
          <w:tcPr>
            <w:tcW w:w="3686" w:type="dxa"/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อุณหภูมิที่ใช้ในการอบ</w:t>
            </w:r>
          </w:p>
        </w:tc>
        <w:tc>
          <w:tcPr>
            <w:tcW w:w="3685" w:type="dxa"/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เปอร์เซ็นต์ความชื้น</w:t>
            </w:r>
          </w:p>
        </w:tc>
      </w:tr>
      <w:tr w:rsidR="00D90F15" w:rsidRPr="00B92FAA" w:rsidTr="0002150C">
        <w:trPr>
          <w:trHeight w:val="2150"/>
        </w:trPr>
        <w:tc>
          <w:tcPr>
            <w:tcW w:w="3686" w:type="dxa"/>
          </w:tcPr>
          <w:p w:rsidR="00D90F15" w:rsidRPr="00B92FAA" w:rsidRDefault="00D90F15" w:rsidP="0002150C">
            <w:pPr>
              <w:pStyle w:val="a3"/>
              <w:ind w:left="0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70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80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90 °C</w:t>
            </w:r>
          </w:p>
        </w:tc>
        <w:tc>
          <w:tcPr>
            <w:tcW w:w="3685" w:type="dxa"/>
          </w:tcPr>
          <w:p w:rsidR="00D90F15" w:rsidRPr="00B92FAA" w:rsidRDefault="00D90F15" w:rsidP="0002150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8.90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c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0.01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7.58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0.02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6.03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0.01</w:t>
            </w:r>
          </w:p>
        </w:tc>
      </w:tr>
    </w:tbl>
    <w:p w:rsidR="00D90F15" w:rsidRPr="00B92FAA" w:rsidRDefault="00D90F15" w:rsidP="00816A9F">
      <w:pPr>
        <w:autoSpaceDE w:val="0"/>
        <w:autoSpaceDN w:val="0"/>
        <w:adjustRightInd w:val="0"/>
        <w:spacing w:after="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</w:rPr>
      </w:pPr>
      <w:r w:rsidRPr="00B92F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หมายเหตุ </w:t>
      </w:r>
      <w:r w:rsidRPr="00B92F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ตัว</w:t>
      </w:r>
      <w:r w:rsidR="00816A9F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อักษรที่ต่างกันในแนวตั้ง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มีความแตกต่างกันอย่างมีนัยสำคัญทางสถิติ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(</w:t>
      </w:r>
      <w:r w:rsidRPr="00B92FAA">
        <w:rPr>
          <w:rFonts w:ascii="TH SarabunPSK" w:hAnsi="TH SarabunPSK" w:cs="TH SarabunPSK"/>
          <w:sz w:val="32"/>
          <w:szCs w:val="32"/>
        </w:rPr>
        <w:t>p&lt;0.05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90F15" w:rsidRPr="0037159B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  <w:cs/>
        </w:rPr>
      </w:pP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จากตารางที่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4.2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ตารางนี้แสดงให้เห็นถึงค่าเปอร์เซ็นต์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ความชื้นของเส้นขนมจีนแห้งที่มีอุณหภูมิการอบที่แตกต่างกันคือ 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พบว่า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ค่าเปอร์เซ็นต์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ความชื้นของเส้นขนมจีนแห้งมีความแตกต่างกันอย่างมีนัยสำคัญทางสถิติ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(</w:t>
      </w:r>
      <w:r w:rsidRPr="00B92FAA">
        <w:rPr>
          <w:rFonts w:ascii="TH SarabunPSK" w:hAnsi="TH SarabunPSK" w:cs="TH SarabunPSK"/>
          <w:sz w:val="32"/>
          <w:szCs w:val="32"/>
        </w:rPr>
        <w:t>p&lt;0.05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เมื่อเวลาในการอบเท่ากัน โดยที่อุณหภูมิ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มี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เปอร์เซ็นต์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ความชื้นสูงสุด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คือ </w:t>
      </w:r>
      <w:r>
        <w:rPr>
          <w:rFonts w:ascii="TH SarabunPSK" w:hAnsi="TH SarabunPSK" w:cs="TH SarabunPSK"/>
          <w:sz w:val="32"/>
          <w:szCs w:val="32"/>
        </w:rPr>
        <w:t>8.90</w:t>
      </w:r>
      <w:r w:rsidRPr="00B92FA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เปอร์เซ็นต์ ส่วนอุณหภูมิ </w:t>
      </w:r>
      <w:r>
        <w:rPr>
          <w:rFonts w:ascii="TH SarabunPSK" w:hAnsi="TH SarabunPSK" w:cs="TH SarabunPSK"/>
          <w:sz w:val="32"/>
          <w:szCs w:val="32"/>
        </w:rPr>
        <w:t xml:space="preserve">80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มี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เปอร์เซ็นต์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ความชื้น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ต่ำลดลงไปอีกตามลำดับ  ดังนั้น อุณหภูมิในการอบจึงมีผลต่อความชื้น เมื่อใช้อุณหภูมิในการอบสูงขึ้นจะทำให้เปอร์เซ็นต์ความชื้นมีค่าลดต่ำลง ผลจากการวิเคราะห์พบว่าเปอร์เซ็นต์ความชื้นของเส้นขนมจีนแห้ง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ที่มีอุณหภูมิการอบที่แตกต่างกันคือ 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อยู่ระหว่าง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6.03 – 8.90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เปอร์เซ็นต์ ซึ่งเป็นไปตามมาตรฐานผลิตภัณฑ์ชุมชนขนมจีนแห้งที่กำหนดว่า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เปอร์เซ็นต์ความชื้นของเส้นขนมจีนแห้งต้องไม่เกิน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12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เปอร์เซ็นต์ ซึ่งเป็นสภาวะที่จุลินทรีย์ไม่สามารถเจริญเติบโตได้ (สำนักงานมาตรฐานผลิตภัณฑ์อุตสาหกรรม,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2546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)</w:t>
      </w: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816A9F" w:rsidRPr="00C75128" w:rsidRDefault="00816A9F" w:rsidP="00D90F15">
      <w:pPr>
        <w:autoSpaceDE w:val="0"/>
        <w:autoSpaceDN w:val="0"/>
        <w:adjustRightInd w:val="0"/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left="567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lastRenderedPageBreak/>
        <w:t xml:space="preserve">   4.1.3 </w:t>
      </w:r>
      <w:r w:rsidRPr="00751608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การคืนตัวของเส้นขนมจีนแห้ง</w:t>
      </w:r>
      <w:r w:rsidRPr="00751608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751608">
        <w:rPr>
          <w:rFonts w:ascii="TH SarabunPSK" w:hAnsi="TH SarabunPSK" w:cs="TH SarabunPSK" w:hint="cs"/>
          <w:sz w:val="32"/>
          <w:szCs w:val="32"/>
          <w:cs/>
        </w:rPr>
        <w:t xml:space="preserve">โดยใช้เส้นขนมจีนแห้งที่มีอุณหภูมิในการอบที่ต่างกัน </w:t>
      </w:r>
    </w:p>
    <w:p w:rsidR="00D90F15" w:rsidRPr="00751608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751608">
        <w:rPr>
          <w:rFonts w:ascii="TH SarabunPSK" w:hAnsi="TH SarabunPSK" w:cs="TH SarabunPSK" w:hint="cs"/>
          <w:sz w:val="32"/>
          <w:szCs w:val="32"/>
          <w:cs/>
        </w:rPr>
        <w:t>คือ</w:t>
      </w:r>
      <w:r w:rsidRPr="00751608">
        <w:rPr>
          <w:rFonts w:ascii="TH SarabunPSK" w:hAnsi="TH SarabunPSK" w:cs="TH SarabunPSK"/>
          <w:sz w:val="32"/>
          <w:szCs w:val="32"/>
        </w:rPr>
        <w:t xml:space="preserve"> </w:t>
      </w:r>
      <w:r w:rsidRPr="00751608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 w:rsidRPr="00751608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751608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751608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°C </w:t>
      </w:r>
      <w:r w:rsidRPr="00751608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มีอัตราส่วนเส้น</w:t>
      </w:r>
      <w:r w:rsidRPr="00F13CE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ขนมจีนแห้ง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20 </w:t>
      </w:r>
      <w:r w:rsidRPr="00F13CE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กรัมต่อน้ำ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200</w:t>
      </w:r>
      <w:r w:rsidRPr="00F13CE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มิลลิลิตร ใช้ไมโครเวฟ กำลังไฟ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800</w:t>
      </w:r>
      <w:r w:rsidRPr="00F13CE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วัตต์ นาน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</w:t>
      </w:r>
      <w:r w:rsidRPr="00F13CE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นาที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โดยใช้กระดาษกรอง กรองเส้นขนมจีนที่ผ่านการคืนตัวแล้วแยกออกจากน้ำแล้วนำมาชั่งได้ค่านำไปคำนวณผลวิเคราะห์การคืนตัว คำนวณตามมาตรฐาน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AOAC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ได้ค่าการคืนตัว ดังนี้ </w:t>
      </w:r>
      <w:r>
        <w:rPr>
          <w:rFonts w:ascii="TH SarabunPSK" w:hAnsi="TH SarabunPSK" w:cs="TH SarabunPSK"/>
          <w:sz w:val="32"/>
          <w:szCs w:val="32"/>
        </w:rPr>
        <w:t xml:space="preserve">241.70 </w:t>
      </w:r>
      <w:r w:rsidRPr="00B92FAA">
        <w:rPr>
          <w:rFonts w:ascii="TH SarabunPSK" w:hAnsi="TH SarabunPSK" w:cs="TH SarabunPSK"/>
          <w:sz w:val="32"/>
          <w:szCs w:val="32"/>
        </w:rPr>
        <w:t>±</w:t>
      </w:r>
      <w:r>
        <w:rPr>
          <w:rFonts w:ascii="TH SarabunPSK" w:hAnsi="TH SarabunPSK" w:cs="TH SarabunPSK"/>
          <w:sz w:val="32"/>
          <w:szCs w:val="32"/>
        </w:rPr>
        <w:t xml:space="preserve"> 0.05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331.25 </w:t>
      </w:r>
      <w:r w:rsidRPr="00B92FAA">
        <w:rPr>
          <w:rFonts w:ascii="TH SarabunPSK" w:hAnsi="TH SarabunPSK" w:cs="TH SarabunPSK"/>
          <w:sz w:val="32"/>
          <w:szCs w:val="32"/>
        </w:rPr>
        <w:t>±</w:t>
      </w:r>
      <w:r>
        <w:rPr>
          <w:rFonts w:ascii="TH SarabunPSK" w:hAnsi="TH SarabunPSK" w:cs="TH SarabunPSK"/>
          <w:sz w:val="32"/>
          <w:szCs w:val="32"/>
        </w:rPr>
        <w:t xml:space="preserve"> 0.02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 xml:space="preserve">365.22 </w:t>
      </w:r>
      <w:r w:rsidRPr="00B92FAA">
        <w:rPr>
          <w:rFonts w:ascii="TH SarabunPSK" w:hAnsi="TH SarabunPSK" w:cs="TH SarabunPSK"/>
          <w:sz w:val="32"/>
          <w:szCs w:val="32"/>
        </w:rPr>
        <w:t>±</w:t>
      </w:r>
      <w:r>
        <w:rPr>
          <w:rFonts w:ascii="TH SarabunPSK" w:hAnsi="TH SarabunPSK" w:cs="TH SarabunPSK"/>
          <w:sz w:val="32"/>
          <w:szCs w:val="32"/>
        </w:rPr>
        <w:t xml:space="preserve"> 0.01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ตามลำดับ ดังแสดงในตารางที่ </w:t>
      </w:r>
      <w:r>
        <w:rPr>
          <w:rFonts w:ascii="TH SarabunPSK" w:hAnsi="TH SarabunPSK" w:cs="TH SarabunPSK"/>
          <w:sz w:val="32"/>
          <w:szCs w:val="32"/>
        </w:rPr>
        <w:t xml:space="preserve">4.3 </w:t>
      </w:r>
    </w:p>
    <w:p w:rsidR="00D90F15" w:rsidRPr="00B92FAA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13C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ตารางที่ </w:t>
      </w:r>
      <w:r w:rsidRPr="00F13CE5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.3</w:t>
      </w:r>
      <w:r w:rsidRPr="00F13CE5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ค่า</w:t>
      </w:r>
      <w:r w:rsidRPr="00F13CE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การคืน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</w:t>
      </w:r>
      <w:r w:rsidRPr="00F13C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ของเส้นขนมจีน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แห้ง </w:t>
      </w:r>
    </w:p>
    <w:tbl>
      <w:tblPr>
        <w:tblStyle w:val="ae"/>
        <w:tblpPr w:leftFromText="180" w:rightFromText="180" w:vertAnchor="text" w:horzAnchor="margin" w:tblpY="1"/>
        <w:tblOverlap w:val="never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652"/>
        <w:gridCol w:w="4678"/>
      </w:tblGrid>
      <w:tr w:rsidR="00D90F15" w:rsidRPr="00B92FAA" w:rsidTr="00816A9F">
        <w:trPr>
          <w:trHeight w:val="872"/>
        </w:trPr>
        <w:tc>
          <w:tcPr>
            <w:tcW w:w="3652" w:type="dxa"/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อุณหภูมิที่ใช้ในการอบ</w:t>
            </w:r>
          </w:p>
        </w:tc>
        <w:tc>
          <w:tcPr>
            <w:tcW w:w="4678" w:type="dxa"/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</w:t>
            </w:r>
            <w:r w:rsidRPr="00B92FA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การคืนตัว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(เปอร์เซ็นต์)</w:t>
            </w:r>
          </w:p>
        </w:tc>
      </w:tr>
      <w:tr w:rsidR="00D90F15" w:rsidRPr="00B92FAA" w:rsidTr="00816A9F">
        <w:trPr>
          <w:trHeight w:val="2402"/>
        </w:trPr>
        <w:tc>
          <w:tcPr>
            <w:tcW w:w="3652" w:type="dxa"/>
          </w:tcPr>
          <w:p w:rsidR="00D90F15" w:rsidRPr="00B92FAA" w:rsidRDefault="00D90F15" w:rsidP="0002150C">
            <w:pPr>
              <w:pStyle w:val="a3"/>
              <w:ind w:left="0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70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80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90 °C</w:t>
            </w:r>
          </w:p>
        </w:tc>
        <w:tc>
          <w:tcPr>
            <w:tcW w:w="4678" w:type="dxa"/>
          </w:tcPr>
          <w:p w:rsidR="00D90F15" w:rsidRPr="00B92FAA" w:rsidRDefault="00D90F15" w:rsidP="0002150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241.70</w:t>
            </w:r>
            <w:r w:rsidRPr="00CE24E2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0.05</w:t>
            </w:r>
          </w:p>
          <w:p w:rsidR="00D90F15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331.25</w:t>
            </w:r>
            <w:r w:rsidRPr="00CE24E2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0.02</w:t>
            </w:r>
          </w:p>
          <w:p w:rsidR="00D90F15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365.22</w:t>
            </w:r>
            <w:r w:rsidRPr="00CE24E2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0.01</w:t>
            </w:r>
          </w:p>
        </w:tc>
      </w:tr>
    </w:tbl>
    <w:p w:rsidR="00D90F15" w:rsidRPr="00816A9F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92F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หมายเหตุ </w:t>
      </w:r>
      <w:r w:rsidRPr="00B92F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ตัว</w:t>
      </w:r>
      <w:r w:rsidR="00816A9F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อักษรที่ต่างกันในแนวตั้ง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มี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ความแตกต่างกันอย่างมีนัยสำคัญทาง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สถิติ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(</w:t>
      </w:r>
      <w:r w:rsidRPr="00B92FAA">
        <w:rPr>
          <w:rFonts w:ascii="TH SarabunPSK" w:hAnsi="TH SarabunPSK" w:cs="TH SarabunPSK"/>
          <w:sz w:val="32"/>
          <w:szCs w:val="32"/>
        </w:rPr>
        <w:t>p&lt;0.05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90F15" w:rsidRDefault="00D90F15" w:rsidP="00D90F15">
      <w:pPr>
        <w:autoSpaceDE w:val="0"/>
        <w:autoSpaceDN w:val="0"/>
        <w:adjustRightInd w:val="0"/>
        <w:spacing w:after="0"/>
        <w:ind w:left="72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</w:rPr>
      </w:pP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จากตารางที่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4.3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ตารางนี้แสดง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ให้เห็นถึงผลการศึกษา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การคืนตัวของเส้นขนมจีนแห้งที่มี</w:t>
      </w:r>
    </w:p>
    <w:p w:rsidR="00D90F15" w:rsidRPr="00077E7F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  <w:cs/>
        </w:rPr>
      </w:pP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อุณหภูมิการอบที่แตกต่างกันคือ 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พบว่าแต่ละอุณหภูมิมีค่าการคืน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ตัวที่แตกต่างกันอย่างมีนัยสำคัญทาง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สถิติ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(</w:t>
      </w:r>
      <w:r w:rsidRPr="00B92FAA">
        <w:rPr>
          <w:rFonts w:ascii="TH SarabunPSK" w:hAnsi="TH SarabunPSK" w:cs="TH SarabunPSK"/>
          <w:sz w:val="32"/>
          <w:szCs w:val="32"/>
        </w:rPr>
        <w:t>p&lt;0.05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จะเห็นได้ว่า เส้นขนมจีนแห้งที่อบในอุณหภูมิ 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มีค่าการดูดซับน้ำได้ดีที่สุดคือ </w:t>
      </w:r>
      <w:r>
        <w:rPr>
          <w:rFonts w:ascii="TH SarabunPSK" w:hAnsi="TH SarabunPSK" w:cs="TH SarabunPSK"/>
          <w:sz w:val="32"/>
          <w:szCs w:val="32"/>
        </w:rPr>
        <w:t>365.22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เปอร์เซ็นต์ แสดงให้เห็นว่าอุณหภูมิในการอบแห้งมีผลต่อการคืนตัวของเส้นขนมจีน เพราะเส้นขนมจีนแห้งที่อบในอุณหภูมิ 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มีการอบที่อุณหภูมิสูงจึงทำให้น้ำที่อยู่ในตัวเส้นขนมจีนออกมากจึงมีค่าการดูดซับน้ำมากเช่นเดียวกัน (พิสุทธิ์,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2554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) พบว่าอุณหภูมิและความเร็วลมในการอบแห้งมีผลต่อการดูดซับน้ำของเส้นก๋วยเตี๋ยว</w:t>
      </w:r>
    </w:p>
    <w:p w:rsidR="00D90F15" w:rsidRDefault="00D90F15" w:rsidP="00D90F15">
      <w:pPr>
        <w:pStyle w:val="a3"/>
        <w:ind w:left="0" w:firstLine="720"/>
        <w:jc w:val="thaiDistribute"/>
        <w:rPr>
          <w:rFonts w:ascii="TH SarabunPSK" w:hAnsi="TH SarabunPSK" w:cs="TH SarabunPSK"/>
          <w:sz w:val="32"/>
          <w:szCs w:val="32"/>
          <w:vertAlign w:val="superscript"/>
        </w:rPr>
      </w:pPr>
    </w:p>
    <w:p w:rsidR="00D90F15" w:rsidRDefault="00D90F15" w:rsidP="00D90F15">
      <w:pPr>
        <w:pStyle w:val="a3"/>
        <w:ind w:left="0" w:firstLine="720"/>
        <w:jc w:val="thaiDistribute"/>
        <w:rPr>
          <w:rFonts w:ascii="TH SarabunPSK" w:hAnsi="TH SarabunPSK" w:cs="TH SarabunPSK"/>
          <w:sz w:val="32"/>
          <w:szCs w:val="32"/>
          <w:vertAlign w:val="superscript"/>
        </w:rPr>
      </w:pPr>
    </w:p>
    <w:p w:rsidR="00D90F15" w:rsidRDefault="00D90F15" w:rsidP="00D90F15">
      <w:pPr>
        <w:pStyle w:val="a3"/>
        <w:ind w:left="0" w:firstLine="720"/>
        <w:jc w:val="thaiDistribute"/>
        <w:rPr>
          <w:rFonts w:ascii="TH SarabunPSK" w:hAnsi="TH SarabunPSK" w:cs="TH SarabunPSK"/>
          <w:sz w:val="32"/>
          <w:szCs w:val="32"/>
          <w:vertAlign w:val="superscript"/>
        </w:rPr>
      </w:pPr>
    </w:p>
    <w:p w:rsidR="00D90F15" w:rsidRDefault="00D90F15" w:rsidP="00D90F15">
      <w:pPr>
        <w:pStyle w:val="a3"/>
        <w:ind w:left="0" w:firstLine="720"/>
        <w:jc w:val="thaiDistribute"/>
        <w:rPr>
          <w:rFonts w:ascii="TH SarabunPSK" w:hAnsi="TH SarabunPSK" w:cs="TH SarabunPSK"/>
          <w:sz w:val="32"/>
          <w:szCs w:val="32"/>
          <w:vertAlign w:val="superscript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  <w:vertAlign w:val="superscript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  <w:vertAlign w:val="superscript"/>
        </w:rPr>
      </w:pPr>
    </w:p>
    <w:p w:rsidR="00816A9F" w:rsidRDefault="00816A9F" w:rsidP="00D90F15">
      <w:pPr>
        <w:rPr>
          <w:rFonts w:ascii="TH SarabunPSK" w:hAnsi="TH SarabunPSK" w:cs="TH SarabunPSK"/>
          <w:sz w:val="32"/>
          <w:szCs w:val="32"/>
          <w:vertAlign w:val="superscript"/>
        </w:rPr>
      </w:pPr>
    </w:p>
    <w:p w:rsidR="00D90F15" w:rsidRPr="00187DF7" w:rsidRDefault="00D90F15" w:rsidP="00D90F15">
      <w:pPr>
        <w:rPr>
          <w:rFonts w:ascii="TH SarabunPSK" w:hAnsi="TH SarabunPSK" w:cs="TH SarabunPSK"/>
          <w:sz w:val="32"/>
          <w:szCs w:val="32"/>
          <w:vertAlign w:val="superscript"/>
        </w:rPr>
      </w:pPr>
    </w:p>
    <w:p w:rsidR="00D90F15" w:rsidRDefault="00D90F15" w:rsidP="00D90F15">
      <w:pPr>
        <w:pStyle w:val="a3"/>
        <w:numPr>
          <w:ilvl w:val="1"/>
          <w:numId w:val="38"/>
        </w:num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0879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ผล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Pr="005B08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ศึกษาความแตกต่างของเส้นขนมจีนอบแห้งที่อุณหภูมิ </w:t>
      </w:r>
      <w:r w:rsidRPr="005B0879">
        <w:rPr>
          <w:rFonts w:ascii="TH SarabunPSK" w:hAnsi="TH SarabunPSK" w:cs="TH SarabunPSK"/>
          <w:b/>
          <w:bCs/>
          <w:sz w:val="32"/>
          <w:szCs w:val="32"/>
        </w:rPr>
        <w:t xml:space="preserve">70 80 </w:t>
      </w:r>
      <w:r w:rsidRPr="005B0879">
        <w:rPr>
          <w:rFonts w:ascii="TH SarabunPSK" w:hAnsi="TH SarabunPSK" w:cs="TH SarabunPSK" w:hint="cs"/>
          <w:b/>
          <w:bCs/>
          <w:sz w:val="32"/>
          <w:szCs w:val="32"/>
          <w:cs/>
        </w:rPr>
        <w:t>และ</w:t>
      </w:r>
      <w:r w:rsidRPr="005B0879">
        <w:rPr>
          <w:rFonts w:ascii="TH SarabunPSK" w:hAnsi="TH SarabunPSK" w:cs="TH SarabunPSK"/>
          <w:b/>
          <w:bCs/>
          <w:sz w:val="32"/>
          <w:szCs w:val="32"/>
        </w:rPr>
        <w:t>90 °C</w:t>
      </w:r>
      <w:r w:rsidRPr="005B087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5B0879">
        <w:rPr>
          <w:rFonts w:ascii="TH SarabunPSK" w:hAnsi="TH SarabunPSK" w:cs="TH SarabunPSK"/>
          <w:b/>
          <w:bCs/>
          <w:sz w:val="32"/>
          <w:szCs w:val="32"/>
          <w:cs/>
        </w:rPr>
        <w:t>เมื่อผ่านการ</w:t>
      </w:r>
    </w:p>
    <w:p w:rsidR="00D90F15" w:rsidRPr="005B0879" w:rsidRDefault="00D90F15" w:rsidP="00D90F15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5B0879">
        <w:rPr>
          <w:rFonts w:ascii="TH SarabunPSK" w:hAnsi="TH SarabunPSK" w:cs="TH SarabunPSK"/>
          <w:b/>
          <w:bCs/>
          <w:sz w:val="32"/>
          <w:szCs w:val="32"/>
          <w:cs/>
        </w:rPr>
        <w:t>คืนตัว</w:t>
      </w:r>
      <w:r w:rsidRPr="005B0879">
        <w:rPr>
          <w:rFonts w:ascii="TH SarabunPSK" w:hAnsi="TH SarabunPSK" w:cs="TH SarabunPSK" w:hint="cs"/>
          <w:b/>
          <w:bCs/>
          <w:sz w:val="32"/>
          <w:szCs w:val="32"/>
          <w:cs/>
        </w:rPr>
        <w:t>และขนมจีนเส้นสดแป้งหมัก</w:t>
      </w:r>
    </w:p>
    <w:p w:rsidR="00D90F15" w:rsidRPr="00592716" w:rsidRDefault="00D90F15" w:rsidP="00D90F15">
      <w:pPr>
        <w:pStyle w:val="a3"/>
        <w:spacing w:after="0"/>
        <w:ind w:left="0" w:firstLine="360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/>
          <w:sz w:val="32"/>
          <w:szCs w:val="32"/>
        </w:rPr>
        <w:tab/>
        <w:t xml:space="preserve"> 4.2.1 </w:t>
      </w:r>
      <w:r>
        <w:rPr>
          <w:rFonts w:ascii="TH SarabunPSK" w:hAnsi="TH SarabunPSK" w:cs="TH SarabunPSK" w:hint="cs"/>
          <w:sz w:val="32"/>
          <w:szCs w:val="32"/>
          <w:cs/>
        </w:rPr>
        <w:t>ผลการศึกษาแรงดึงเส้นขนมจีน</w:t>
      </w:r>
      <w:r w:rsidRPr="00F13CE5">
        <w:rPr>
          <w:rFonts w:ascii="TH SarabunPSK" w:hAnsi="TH SarabunPSK" w:cs="TH SarabunPSK" w:hint="cs"/>
          <w:sz w:val="32"/>
          <w:szCs w:val="32"/>
          <w:cs/>
        </w:rPr>
        <w:t>โดยใช้เส้นขนมจีนสดและเส้นขนมจีนแห้งที่ผ่านการคืนตัวแล้วที่มีอุณหภูมิในการอบที่ต่างกัน คือ</w:t>
      </w:r>
      <w:r w:rsidRPr="00F13CE5">
        <w:rPr>
          <w:rFonts w:ascii="TH SarabunPSK" w:hAnsi="TH SarabunPSK" w:cs="TH SarabunPSK"/>
          <w:sz w:val="32"/>
          <w:szCs w:val="32"/>
        </w:rPr>
        <w:t xml:space="preserve">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F13CE5">
        <w:rPr>
          <w:rFonts w:ascii="TH SarabunPSK" w:hAnsi="TH SarabunPSK" w:cs="TH SarabunPSK"/>
          <w:sz w:val="32"/>
          <w:szCs w:val="32"/>
        </w:rPr>
        <w:t xml:space="preserve"> </w:t>
      </w:r>
      <w:r w:rsidRPr="00F13CE5">
        <w:rPr>
          <w:rFonts w:ascii="TH SarabunPSK" w:hAnsi="TH SarabunPSK" w:cs="TH SarabunPSK" w:hint="cs"/>
          <w:sz w:val="32"/>
          <w:szCs w:val="32"/>
          <w:cs/>
        </w:rPr>
        <w:t xml:space="preserve">ใช้เครื่อง </w:t>
      </w:r>
      <w:r>
        <w:rPr>
          <w:rFonts w:ascii="TH SarabunPSK" w:hAnsi="TH SarabunPSK" w:cs="TH SarabunPSK"/>
          <w:sz w:val="32"/>
          <w:szCs w:val="32"/>
        </w:rPr>
        <w:t>Texture A</w:t>
      </w:r>
      <w:r w:rsidRPr="00F13CE5">
        <w:rPr>
          <w:rFonts w:ascii="TH SarabunPSK" w:hAnsi="TH SarabunPSK" w:cs="TH SarabunPSK"/>
          <w:sz w:val="32"/>
          <w:szCs w:val="32"/>
        </w:rPr>
        <w:t xml:space="preserve">nalyser </w:t>
      </w:r>
      <w:r w:rsidRPr="00F13CE5">
        <w:rPr>
          <w:rFonts w:ascii="TH SarabunPSK" w:hAnsi="TH SarabunPSK" w:cs="TH SarabunPSK"/>
          <w:sz w:val="32"/>
          <w:szCs w:val="32"/>
          <w:cs/>
        </w:rPr>
        <w:t xml:space="preserve">ใช้หัววัดเส้นก๋วยเตี๋ยว หัวชนิด </w:t>
      </w:r>
      <w:r w:rsidRPr="00F13CE5">
        <w:rPr>
          <w:rFonts w:ascii="TH SarabunPSK" w:hAnsi="TH SarabunPSK" w:cs="TH SarabunPSK"/>
          <w:sz w:val="32"/>
          <w:szCs w:val="32"/>
        </w:rPr>
        <w:t xml:space="preserve">Spaghetti/ Noodle </w:t>
      </w:r>
      <w:r w:rsidRPr="00F13CE5">
        <w:rPr>
          <w:rFonts w:ascii="TH SarabunPSK" w:hAnsi="TH SarabunPSK" w:cs="TH SarabunPSK"/>
          <w:sz w:val="32"/>
          <w:szCs w:val="32"/>
          <w:cs/>
        </w:rPr>
        <w:t xml:space="preserve">ตั้งระยะห่าง </w:t>
      </w:r>
      <w:r w:rsidRPr="00F13CE5">
        <w:rPr>
          <w:rFonts w:ascii="TH SarabunPSK" w:hAnsi="TH SarabunPSK" w:cs="TH SarabunPSK"/>
          <w:sz w:val="32"/>
          <w:szCs w:val="32"/>
        </w:rPr>
        <w:t xml:space="preserve">30 </w:t>
      </w:r>
      <w:r w:rsidRPr="00F13CE5">
        <w:rPr>
          <w:rFonts w:ascii="TH SarabunPSK" w:hAnsi="TH SarabunPSK" w:cs="TH SarabunPSK"/>
          <w:sz w:val="32"/>
          <w:szCs w:val="32"/>
          <w:cs/>
        </w:rPr>
        <w:t xml:space="preserve">มิลลิเมตร อัตราความเร็วในการทดสอบ </w:t>
      </w:r>
      <w:r w:rsidRPr="00F13CE5">
        <w:rPr>
          <w:rFonts w:ascii="TH SarabunPSK" w:hAnsi="TH SarabunPSK" w:cs="TH SarabunPSK"/>
          <w:sz w:val="32"/>
          <w:szCs w:val="32"/>
        </w:rPr>
        <w:t xml:space="preserve">3 </w:t>
      </w:r>
      <w:r w:rsidRPr="00F13CE5">
        <w:rPr>
          <w:rFonts w:ascii="TH SarabunPSK" w:hAnsi="TH SarabunPSK" w:cs="TH SarabunPSK"/>
          <w:sz w:val="32"/>
          <w:szCs w:val="32"/>
          <w:cs/>
        </w:rPr>
        <w:t xml:space="preserve">มิลลิเมตร/นาที </w:t>
      </w:r>
      <w:r w:rsidRPr="00F13CE5">
        <w:rPr>
          <w:rFonts w:ascii="TH SarabunPSK" w:hAnsi="TH SarabunPSK" w:cs="TH SarabunPSK"/>
          <w:sz w:val="32"/>
          <w:szCs w:val="32"/>
        </w:rPr>
        <w:t xml:space="preserve">Triger 0.5 </w:t>
      </w:r>
      <w:r w:rsidRPr="00F13CE5">
        <w:rPr>
          <w:rFonts w:ascii="TH SarabunPSK" w:hAnsi="TH SarabunPSK" w:cs="TH SarabunPSK"/>
          <w:sz w:val="32"/>
          <w:szCs w:val="32"/>
          <w:cs/>
        </w:rPr>
        <w:t xml:space="preserve">นิวตัน ระยะหัวเคลื่อนที่ระยะ </w:t>
      </w:r>
      <w:r w:rsidRPr="00F13CE5">
        <w:rPr>
          <w:rFonts w:ascii="TH SarabunPSK" w:hAnsi="TH SarabunPSK" w:cs="TH SarabunPSK"/>
          <w:sz w:val="32"/>
          <w:szCs w:val="32"/>
        </w:rPr>
        <w:t xml:space="preserve">50 </w:t>
      </w:r>
      <w:r w:rsidRPr="00F13CE5">
        <w:rPr>
          <w:rFonts w:ascii="TH SarabunPSK" w:hAnsi="TH SarabunPSK" w:cs="TH SarabunPSK"/>
          <w:sz w:val="32"/>
          <w:szCs w:val="32"/>
          <w:cs/>
        </w:rPr>
        <w:t xml:space="preserve">มิลลิเมตร โดยทำการวัด </w:t>
      </w:r>
      <w:r w:rsidRPr="00F13CE5">
        <w:rPr>
          <w:rFonts w:ascii="TH SarabunPSK" w:hAnsi="TH SarabunPSK" w:cs="TH SarabunPSK"/>
          <w:sz w:val="32"/>
          <w:szCs w:val="32"/>
        </w:rPr>
        <w:t xml:space="preserve">3 </w:t>
      </w:r>
      <w:r w:rsidRPr="00F13CE5">
        <w:rPr>
          <w:rFonts w:ascii="TH SarabunPSK" w:hAnsi="TH SarabunPSK" w:cs="TH SarabunPSK"/>
          <w:sz w:val="32"/>
          <w:szCs w:val="32"/>
          <w:cs/>
        </w:rPr>
        <w:t>ซ้ำ</w:t>
      </w:r>
      <w:r w:rsidRPr="00F13CE5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ได้ค่าดังนี้ </w:t>
      </w:r>
      <w:r>
        <w:rPr>
          <w:rFonts w:ascii="TH SarabunPSK" w:hAnsi="TH SarabunPSK" w:cs="TH SarabunPSK"/>
          <w:sz w:val="32"/>
          <w:szCs w:val="32"/>
        </w:rPr>
        <w:t>0.02 ± 0.02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0.04 ± 0.01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0.02 ± 0.01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และ </w:t>
      </w:r>
      <w:r>
        <w:rPr>
          <w:rFonts w:ascii="TH SarabunPSK" w:hAnsi="TH SarabunPSK" w:cs="TH SarabunPSK"/>
          <w:sz w:val="32"/>
          <w:szCs w:val="32"/>
        </w:rPr>
        <w:t>0.02 ± 0.00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ดังแสดงในตารางที่ </w:t>
      </w:r>
      <w:r>
        <w:rPr>
          <w:rFonts w:ascii="TH SarabunPSK" w:hAnsi="TH SarabunPSK" w:cs="TH SarabunPSK"/>
          <w:sz w:val="32"/>
          <w:szCs w:val="32"/>
        </w:rPr>
        <w:t xml:space="preserve">4.4 </w:t>
      </w:r>
      <w:r w:rsidRPr="0022342F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4.4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ค่าความเหนียว</w:t>
      </w:r>
      <w:r w:rsidRPr="00E41BD3">
        <w:rPr>
          <w:rFonts w:ascii="TH SarabunPSK" w:hAnsi="TH SarabunPSK" w:cs="TH SarabunPSK" w:hint="cs"/>
          <w:sz w:val="32"/>
          <w:szCs w:val="32"/>
          <w:cs/>
        </w:rPr>
        <w:t>เส้นขนมจีน</w:t>
      </w:r>
    </w:p>
    <w:tbl>
      <w:tblPr>
        <w:tblStyle w:val="ae"/>
        <w:tblW w:w="0" w:type="auto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4A0"/>
      </w:tblPr>
      <w:tblGrid>
        <w:gridCol w:w="3260"/>
        <w:gridCol w:w="4395"/>
      </w:tblGrid>
      <w:tr w:rsidR="00D90F15" w:rsidRPr="00B92FAA" w:rsidTr="0002150C">
        <w:trPr>
          <w:trHeight w:val="637"/>
        </w:trPr>
        <w:tc>
          <w:tcPr>
            <w:tcW w:w="3260" w:type="dxa"/>
            <w:shd w:val="clear" w:color="auto" w:fill="FFFFFF" w:themeFill="background1"/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อุณหภูมิที่ใช้ในการอบ</w:t>
            </w:r>
          </w:p>
          <w:p w:rsidR="00D90F15" w:rsidRPr="00B92FAA" w:rsidRDefault="00D90F15" w:rsidP="0002150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ค่าแรงดึง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เส้นขนมจีน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ns</w:t>
            </w:r>
          </w:p>
        </w:tc>
      </w:tr>
      <w:tr w:rsidR="00D90F15" w:rsidRPr="00B92FAA" w:rsidTr="0002150C">
        <w:trPr>
          <w:trHeight w:val="3029"/>
        </w:trPr>
        <w:tc>
          <w:tcPr>
            <w:tcW w:w="3260" w:type="dxa"/>
            <w:shd w:val="clear" w:color="auto" w:fill="FFFFFF" w:themeFill="background1"/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</w:rPr>
              <w:t>เส้นขนมจีนสด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70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80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90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395" w:type="dxa"/>
            <w:shd w:val="clear" w:color="auto" w:fill="FFFFFF" w:themeFill="background1"/>
          </w:tcPr>
          <w:p w:rsidR="00D90F15" w:rsidRPr="00B92FAA" w:rsidRDefault="00D90F15" w:rsidP="0002150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</w:t>
            </w:r>
            <w:r>
              <w:rPr>
                <w:rFonts w:ascii="TH SarabunPSK" w:hAnsi="TH SarabunPSK" w:cs="TH SarabunPSK"/>
                <w:sz w:val="32"/>
                <w:szCs w:val="32"/>
              </w:rPr>
              <w:t>2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0.04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</w:t>
            </w:r>
            <w:r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0.02 ± 0.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00</w:t>
            </w:r>
          </w:p>
          <w:p w:rsidR="00D90F15" w:rsidRPr="00B92FAA" w:rsidRDefault="00D90F15" w:rsidP="0002150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90F15" w:rsidRPr="00B92FAA" w:rsidRDefault="00D90F15" w:rsidP="00816A9F">
      <w:pPr>
        <w:spacing w:after="0"/>
        <w:rPr>
          <w:rFonts w:ascii="TH SarabunPSK" w:hAnsi="TH SarabunPSK" w:cs="TH SarabunPSK"/>
          <w:sz w:val="36"/>
          <w:szCs w:val="36"/>
        </w:rPr>
      </w:pP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หมายเหตุ </w:t>
      </w:r>
      <w:r w:rsidRPr="00B92FAA">
        <w:rPr>
          <w:rFonts w:ascii="TH SarabunPSK" w:hAnsi="TH SarabunPSK" w:cs="TH SarabunPSK"/>
          <w:sz w:val="32"/>
          <w:szCs w:val="32"/>
        </w:rPr>
        <w:t xml:space="preserve">: ns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หมายถึงไม่มีความแตกต่างกันทางสถิติ (</w:t>
      </w:r>
      <w:r>
        <w:rPr>
          <w:rFonts w:ascii="TH SarabunPSK" w:hAnsi="TH SarabunPSK" w:cs="TH SarabunPSK"/>
          <w:sz w:val="32"/>
          <w:szCs w:val="32"/>
        </w:rPr>
        <w:t>p&gt;</w:t>
      </w:r>
      <w:r w:rsidRPr="00B92FAA">
        <w:rPr>
          <w:rFonts w:ascii="TH SarabunPSK" w:hAnsi="TH SarabunPSK" w:cs="TH SarabunPSK"/>
          <w:sz w:val="32"/>
          <w:szCs w:val="32"/>
        </w:rPr>
        <w:t>0.05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90F15" w:rsidRPr="00BE1ABA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4.4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 ตารางนี้แสดงให้เห็นถึง</w:t>
      </w:r>
      <w:r>
        <w:rPr>
          <w:rFonts w:ascii="TH SarabunPSK" w:hAnsi="TH SarabunPSK" w:cs="TH SarabunPSK" w:hint="cs"/>
          <w:sz w:val="32"/>
          <w:szCs w:val="32"/>
          <w:cs/>
        </w:rPr>
        <w:t>ค่าแรงดึง</w:t>
      </w:r>
      <w:r w:rsidRPr="00B92FAA"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ของเส้นขนมจีนสดและ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เส้นขนมจีนแห้งที่ผ่านการคืนตัวแล้วที่มีอุณหภูมิในการอบที่ต่างกัน คือ </w:t>
      </w:r>
      <w:r w:rsidRPr="00B92FAA">
        <w:rPr>
          <w:rFonts w:ascii="TH SarabunPSK" w:hAnsi="TH SarabunPSK" w:cs="TH SarabunPSK"/>
          <w:sz w:val="32"/>
          <w:szCs w:val="32"/>
        </w:rPr>
        <w:t xml:space="preserve">70 80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92FAA">
        <w:rPr>
          <w:rFonts w:ascii="TH SarabunPSK" w:hAnsi="TH SarabunPSK" w:cs="TH SarabunPSK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B92FAA">
        <w:rPr>
          <w:rFonts w:ascii="TH SarabunPSK" w:hAnsi="TH SarabunPSK" w:cs="TH SarabunPSK"/>
          <w:sz w:val="32"/>
          <w:szCs w:val="32"/>
        </w:rPr>
        <w:t xml:space="preserve">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พบว่า </w:t>
      </w:r>
      <w:r>
        <w:rPr>
          <w:rFonts w:ascii="TH SarabunPSK" w:hAnsi="TH SarabunPSK" w:cs="TH SarabunPSK" w:hint="cs"/>
          <w:sz w:val="32"/>
          <w:szCs w:val="32"/>
          <w:cs/>
        </w:rPr>
        <w:t>เส้นขนมจีนสดและ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เส้นขนมจีนที่อบในอุณหภูมิต่างกัน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ไม่มีความแตกต่างกันทางสถิติ (</w:t>
      </w:r>
      <w:r>
        <w:rPr>
          <w:rFonts w:ascii="TH SarabunPSK" w:hAnsi="TH SarabunPSK" w:cs="TH SarabunPSK"/>
          <w:sz w:val="32"/>
          <w:szCs w:val="32"/>
        </w:rPr>
        <w:t>p&gt;</w:t>
      </w:r>
      <w:r w:rsidRPr="00B92FAA">
        <w:rPr>
          <w:rFonts w:ascii="TH SarabunPSK" w:hAnsi="TH SarabunPSK" w:cs="TH SarabunPSK"/>
          <w:sz w:val="32"/>
          <w:szCs w:val="32"/>
        </w:rPr>
        <w:t>0.05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ค่าที่ได้แสดงให้เห็นว่า เส้นขนมจีนสดและ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เส้นขนมจีนแห้งที่ผ่านการคืนตัวแล้วที่มีอุณหภูมิในการอบที่ต่างกัน คือ </w:t>
      </w:r>
      <w:r w:rsidRPr="00B92FAA">
        <w:rPr>
          <w:rFonts w:ascii="TH SarabunPSK" w:hAnsi="TH SarabunPSK" w:cs="TH SarabunPSK"/>
          <w:sz w:val="32"/>
          <w:szCs w:val="32"/>
        </w:rPr>
        <w:t xml:space="preserve">70 80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92FAA">
        <w:rPr>
          <w:rFonts w:ascii="TH SarabunPSK" w:hAnsi="TH SarabunPSK" w:cs="TH SarabunPSK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มีความเหนียวที่ไม่ต่างกัน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เนื่องจากอุณหภูมิในการอบเส้นขนมจีนไม่มีผลต่อแรงดึงของเส้นขนมจีนเมื่อนำมาคืนตัวแล้ว (พิสุทธิ์, </w:t>
      </w:r>
      <w:r>
        <w:rPr>
          <w:rFonts w:ascii="TH SarabunPSK" w:hAnsi="TH SarabunPSK" w:cs="TH SarabunPSK"/>
          <w:sz w:val="32"/>
          <w:szCs w:val="32"/>
        </w:rPr>
        <w:t>2554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) พบว่าการอบแห้งเส้นก๋วยเตี๋ยวที่สภาวะต่าง ๆ นั้นไม่มีผลต่อคุณภาพด้านเนื้อสัมผัส (ค่าความแน่นแข็ง ค่าความต้านแรงดึงและระยะทางดึงขาด)และคล้ายคลึงกัน 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tabs>
          <w:tab w:val="left" w:pos="2340"/>
        </w:tabs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4.2.2 </w:t>
      </w:r>
      <w:r w:rsidRPr="00E97F66">
        <w:rPr>
          <w:rFonts w:ascii="TH SarabunPSK" w:hAnsi="TH SarabunPSK" w:cs="TH SarabunPSK" w:hint="cs"/>
          <w:sz w:val="32"/>
          <w:szCs w:val="32"/>
          <w:cs/>
        </w:rPr>
        <w:t>ผล</w:t>
      </w:r>
      <w:r w:rsidRPr="00E97F6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การศึกษาค่าสี</w:t>
      </w:r>
      <w:r w:rsidRPr="00E97F66">
        <w:rPr>
          <w:rFonts w:ascii="TH SarabunPSK" w:hAnsi="TH SarabunPSK" w:cs="TH SarabunPSK"/>
          <w:sz w:val="32"/>
          <w:szCs w:val="32"/>
          <w:cs/>
        </w:rPr>
        <w:t>เส้นขนมจีน</w:t>
      </w:r>
      <w:r w:rsidRPr="00E97F66">
        <w:rPr>
          <w:rFonts w:ascii="TH SarabunPSK" w:hAnsi="TH SarabunPSK" w:cs="TH SarabunPSK" w:hint="cs"/>
          <w:sz w:val="32"/>
          <w:szCs w:val="32"/>
          <w:cs/>
        </w:rPr>
        <w:t>โดยใช้เส้นขนมจีนสดและเส้นขนมจีนแห้งที่ผ่านการคืน</w:t>
      </w:r>
    </w:p>
    <w:p w:rsidR="00D90F15" w:rsidRPr="00BE1ABA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 w:rsidRPr="00E97F66">
        <w:rPr>
          <w:rFonts w:ascii="TH SarabunPSK" w:hAnsi="TH SarabunPSK" w:cs="TH SarabunPSK" w:hint="cs"/>
          <w:sz w:val="32"/>
          <w:szCs w:val="32"/>
          <w:cs/>
        </w:rPr>
        <w:t>ตัวแล้วที่มีอุณหภูมิในการอบที่ต่างกัน คือ</w:t>
      </w:r>
      <w:r w:rsidRPr="00E97F66">
        <w:rPr>
          <w:rFonts w:ascii="TH SarabunPSK" w:hAnsi="TH SarabunPSK" w:cs="TH SarabunPSK"/>
          <w:sz w:val="32"/>
          <w:szCs w:val="32"/>
        </w:rPr>
        <w:t xml:space="preserve"> </w:t>
      </w:r>
      <w:r w:rsidRPr="00BE1AB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BE1AB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BE1AB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BE1ABA">
        <w:rPr>
          <w:rFonts w:ascii="TH SarabunPSK" w:hAnsi="TH SarabunPSK" w:cs="TH SarabunPSK"/>
          <w:sz w:val="32"/>
          <w:szCs w:val="32"/>
        </w:rPr>
        <w:t xml:space="preserve"> </w:t>
      </w:r>
      <w:r w:rsidRPr="00BE1ABA">
        <w:rPr>
          <w:rFonts w:ascii="TH SarabunPSK" w:hAnsi="TH SarabunPSK" w:cs="TH SarabunPSK" w:hint="cs"/>
          <w:sz w:val="32"/>
          <w:szCs w:val="32"/>
          <w:cs/>
        </w:rPr>
        <w:t xml:space="preserve">โดยใช้เครื่อง </w:t>
      </w:r>
      <w:r w:rsidRPr="00BE1ABA">
        <w:rPr>
          <w:rFonts w:ascii="TH SarabunPSK" w:hAnsi="TH SarabunPSK" w:cs="TH SarabunPSK"/>
          <w:color w:val="000000" w:themeColor="text1"/>
          <w:sz w:val="32"/>
          <w:szCs w:val="32"/>
        </w:rPr>
        <w:t>Hunter Lab, Color FlexEZ, Japan</w:t>
      </w:r>
      <w:r w:rsidRPr="00BE1ABA">
        <w:rPr>
          <w:rFonts w:ascii="TH SarabunPSK" w:hAnsi="TH SarabunPSK" w:cs="TH SarabunPSK" w:hint="cs"/>
          <w:sz w:val="32"/>
          <w:szCs w:val="32"/>
          <w:cs/>
        </w:rPr>
        <w:t xml:space="preserve"> ค่าที่ได้คือ ( </w:t>
      </w:r>
      <w:r w:rsidRPr="00BE1ABA">
        <w:rPr>
          <w:rFonts w:ascii="TH SarabunPSK" w:hAnsi="TH SarabunPSK" w:cs="TH SarabunPSK"/>
          <w:sz w:val="32"/>
          <w:szCs w:val="32"/>
        </w:rPr>
        <w:t>L*, a*, b*</w:t>
      </w:r>
      <w:r w:rsidRPr="00BE1ABA"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ดังแสดงในตารางที่ </w:t>
      </w:r>
      <w:r>
        <w:rPr>
          <w:rFonts w:ascii="TH SarabunPSK" w:hAnsi="TH SarabunPSK" w:cs="TH SarabunPSK"/>
          <w:sz w:val="32"/>
          <w:szCs w:val="32"/>
        </w:rPr>
        <w:t>4.5</w:t>
      </w:r>
    </w:p>
    <w:p w:rsidR="00D90F15" w:rsidRPr="00CD6429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 w:rsidRPr="00CD6429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4.5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CD6429">
        <w:rPr>
          <w:rFonts w:ascii="TH SarabunPSK" w:hAnsi="TH SarabunPSK" w:cs="TH SarabunPSK" w:hint="cs"/>
          <w:sz w:val="32"/>
          <w:szCs w:val="32"/>
          <w:cs/>
        </w:rPr>
        <w:t>ค่าสี</w:t>
      </w:r>
      <w:r>
        <w:rPr>
          <w:rFonts w:ascii="TH SarabunPSK" w:hAnsi="TH SarabunPSK" w:cs="TH SarabunPSK" w:hint="cs"/>
          <w:sz w:val="32"/>
          <w:szCs w:val="32"/>
          <w:cs/>
        </w:rPr>
        <w:t>เส้นขนมจีน</w:t>
      </w:r>
    </w:p>
    <w:tbl>
      <w:tblPr>
        <w:tblStyle w:val="ae"/>
        <w:tblW w:w="8364" w:type="dxa"/>
        <w:tblInd w:w="108" w:type="dxa"/>
        <w:tblLook w:val="04A0"/>
      </w:tblPr>
      <w:tblGrid>
        <w:gridCol w:w="2694"/>
        <w:gridCol w:w="1984"/>
        <w:gridCol w:w="2126"/>
        <w:gridCol w:w="1560"/>
      </w:tblGrid>
      <w:tr w:rsidR="00D90F15" w:rsidRPr="00B92FAA" w:rsidTr="0002150C">
        <w:trPr>
          <w:trHeight w:val="617"/>
        </w:trPr>
        <w:tc>
          <w:tcPr>
            <w:tcW w:w="2694" w:type="dxa"/>
            <w:vMerge w:val="restart"/>
            <w:tcBorders>
              <w:left w:val="nil"/>
              <w:right w:val="nil"/>
            </w:tcBorders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อุณหภูมิที่ใช้ในการอบ</w:t>
            </w:r>
          </w:p>
          <w:p w:rsidR="00D90F15" w:rsidRPr="00B92FAA" w:rsidRDefault="00D90F15" w:rsidP="0002150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5670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2FAA"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ค่าสี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เส้นขนมจีน</w:t>
            </w:r>
          </w:p>
        </w:tc>
      </w:tr>
      <w:tr w:rsidR="00D90F15" w:rsidRPr="00B92FAA" w:rsidTr="0002150C">
        <w:trPr>
          <w:trHeight w:val="452"/>
        </w:trPr>
        <w:tc>
          <w:tcPr>
            <w:tcW w:w="2694" w:type="dxa"/>
            <w:vMerge/>
            <w:tcBorders>
              <w:left w:val="nil"/>
              <w:right w:val="nil"/>
            </w:tcBorders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nil"/>
              <w:right w:val="nil"/>
            </w:tcBorders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L*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nil"/>
            </w:tcBorders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</w:pPr>
            <w:r w:rsidRPr="00B92FA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a*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b*</w:t>
            </w:r>
          </w:p>
        </w:tc>
      </w:tr>
      <w:tr w:rsidR="00D90F15" w:rsidRPr="00B92FAA" w:rsidTr="0002150C">
        <w:trPr>
          <w:trHeight w:val="3029"/>
        </w:trPr>
        <w:tc>
          <w:tcPr>
            <w:tcW w:w="2694" w:type="dxa"/>
            <w:tcBorders>
              <w:left w:val="nil"/>
              <w:right w:val="nil"/>
            </w:tcBorders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</w:rPr>
              <w:t>เส้นขนมจีนสด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70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80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90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984" w:type="dxa"/>
            <w:tcBorders>
              <w:left w:val="nil"/>
              <w:right w:val="nil"/>
            </w:tcBorders>
          </w:tcPr>
          <w:p w:rsidR="00D90F15" w:rsidRPr="00B92FAA" w:rsidRDefault="00D90F15" w:rsidP="0002150C">
            <w:pPr>
              <w:pStyle w:val="a3"/>
              <w:ind w:left="0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78.84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0.47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 xml:space="preserve"> 78.48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0.09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78.25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0.73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79.35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0.34</w:t>
            </w:r>
          </w:p>
        </w:tc>
        <w:tc>
          <w:tcPr>
            <w:tcW w:w="2126" w:type="dxa"/>
            <w:tcBorders>
              <w:left w:val="nil"/>
              <w:right w:val="nil"/>
            </w:tcBorders>
          </w:tcPr>
          <w:p w:rsidR="00D90F15" w:rsidRPr="00B92FAA" w:rsidRDefault="00D90F15" w:rsidP="000215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-0.89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0.02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-0.68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bc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0.06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-0.75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ab</w:t>
            </w:r>
            <w:r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 0.09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-0.51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c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0.17</w:t>
            </w:r>
          </w:p>
        </w:tc>
        <w:tc>
          <w:tcPr>
            <w:tcW w:w="1560" w:type="dxa"/>
            <w:tcBorders>
              <w:left w:val="nil"/>
              <w:right w:val="nil"/>
            </w:tcBorders>
          </w:tcPr>
          <w:p w:rsidR="00D90F15" w:rsidRPr="00B92FAA" w:rsidRDefault="00D90F15" w:rsidP="000215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7.56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9.30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8.04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9.56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 xml:space="preserve"> ± 0.5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 xml:space="preserve"> </w:t>
            </w:r>
          </w:p>
        </w:tc>
      </w:tr>
    </w:tbl>
    <w:p w:rsidR="00D90F15" w:rsidRPr="00B92FAA" w:rsidRDefault="00D90F15" w:rsidP="00816A9F">
      <w:pPr>
        <w:autoSpaceDE w:val="0"/>
        <w:autoSpaceDN w:val="0"/>
        <w:adjustRightInd w:val="0"/>
        <w:spacing w:after="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</w:rPr>
      </w:pPr>
      <w:r w:rsidRPr="00B92F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หมายเหตุ </w:t>
      </w:r>
      <w:r w:rsidRPr="00B92FAA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ตัวอักษรที่ต่างกันใน</w:t>
      </w:r>
      <w:r w:rsidR="00816A9F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แนวตั้ง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มีความแตกต่างกันอย่างมีนัยสำคัญทางสถิติ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(</w:t>
      </w:r>
      <w:r w:rsidRPr="00B92FAA">
        <w:rPr>
          <w:rFonts w:ascii="TH SarabunPSK" w:hAnsi="TH SarabunPSK" w:cs="TH SarabunPSK"/>
          <w:sz w:val="32"/>
          <w:szCs w:val="32"/>
        </w:rPr>
        <w:t>p&lt;0.05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90F15" w:rsidRDefault="00D90F15" w:rsidP="00D90F15">
      <w:pPr>
        <w:autoSpaceDE w:val="0"/>
        <w:autoSpaceDN w:val="0"/>
        <w:adjustRightInd w:val="0"/>
        <w:ind w:firstLine="720"/>
        <w:jc w:val="thaiDistribute"/>
        <w:rPr>
          <w:rFonts w:ascii="TH SarabunPSK" w:eastAsia="AngsanaNew" w:hAnsi="TH SarabunPSK" w:cs="TH SarabunPSK"/>
          <w:sz w:val="32"/>
          <w:szCs w:val="32"/>
          <w:cs/>
        </w:rPr>
      </w:pP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จากตารางที่ </w:t>
      </w:r>
      <w:r>
        <w:rPr>
          <w:rFonts w:ascii="TH SarabunPSK" w:hAnsi="TH SarabunPSK" w:cs="TH SarabunPSK"/>
          <w:sz w:val="32"/>
          <w:szCs w:val="32"/>
        </w:rPr>
        <w:t>4.5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ตารางนี้แสดงให้เห็นถึงผล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ค่าสีของ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เส้นขนมจีนสดและ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เส้นขนมจีนแห้งที่ผ่านการคืนตัวแล้วที่มีอุณหภูมิการอบที่แตกต่างกันคือ 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พบว่า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ค่า </w:t>
      </w:r>
      <w:r>
        <w:rPr>
          <w:rFonts w:ascii="TH SarabunPSK" w:hAnsi="TH SarabunPSK" w:cs="TH SarabunPSK"/>
          <w:sz w:val="32"/>
          <w:szCs w:val="32"/>
        </w:rPr>
        <w:t xml:space="preserve">L* </w:t>
      </w:r>
      <w:r>
        <w:rPr>
          <w:rFonts w:ascii="TH SarabunPSK" w:hAnsi="TH SarabunPSK" w:cs="TH SarabunPSK" w:hint="cs"/>
          <w:sz w:val="32"/>
          <w:szCs w:val="32"/>
          <w:cs/>
        </w:rPr>
        <w:t>ของ</w:t>
      </w:r>
      <w:r w:rsidRPr="00B92FAA">
        <w:rPr>
          <w:rFonts w:ascii="TH SarabunPSK" w:eastAsia="AngsanaNew" w:hAnsi="TH SarabunPSK" w:cs="TH SarabunPSK" w:hint="cs"/>
          <w:sz w:val="32"/>
          <w:szCs w:val="32"/>
          <w:cs/>
        </w:rPr>
        <w:t xml:space="preserve">เส้นขนมจีนแห้งที่ผ่านการคืนตัวแล้วมีความสว่าง ค่า </w:t>
      </w:r>
      <w:r w:rsidRPr="00B92FAA">
        <w:rPr>
          <w:rFonts w:ascii="TH SarabunPSK" w:eastAsia="AngsanaNew" w:hAnsi="TH SarabunPSK" w:cs="TH SarabunPSK"/>
          <w:sz w:val="32"/>
          <w:szCs w:val="32"/>
        </w:rPr>
        <w:t xml:space="preserve">a* </w:t>
      </w:r>
      <w:r w:rsidRPr="00B92FAA">
        <w:rPr>
          <w:rFonts w:ascii="TH SarabunPSK" w:eastAsia="AngsanaNew" w:hAnsi="TH SarabunPSK" w:cs="TH SarabunPSK" w:hint="cs"/>
          <w:sz w:val="32"/>
          <w:szCs w:val="32"/>
          <w:cs/>
        </w:rPr>
        <w:t>ผลที่ได้จากการวิเคราะห์ทั้งหมดจะติ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ดลบนั้นแสดงถึงความเป็นสีเขียว </w:t>
      </w:r>
      <w:r w:rsidRPr="00B92FAA">
        <w:rPr>
          <w:rFonts w:ascii="TH SarabunPSK" w:eastAsia="AngsanaNew" w:hAnsi="TH SarabunPSK" w:cs="TH SarabunPSK" w:hint="cs"/>
          <w:sz w:val="32"/>
          <w:szCs w:val="32"/>
          <w:cs/>
        </w:rPr>
        <w:t>ค่า</w:t>
      </w:r>
      <w:r w:rsidRPr="00B92FAA">
        <w:rPr>
          <w:rFonts w:ascii="TH SarabunPSK" w:eastAsia="AngsanaNew" w:hAnsi="TH SarabunPSK" w:cs="TH SarabunPSK"/>
          <w:sz w:val="32"/>
          <w:szCs w:val="32"/>
        </w:rPr>
        <w:t xml:space="preserve">b* </w:t>
      </w:r>
      <w:r w:rsidRPr="00B92FAA">
        <w:rPr>
          <w:rFonts w:ascii="TH SarabunPSK" w:eastAsia="AngsanaNew" w:hAnsi="TH SarabunPSK" w:cs="TH SarabunPSK" w:hint="cs"/>
          <w:sz w:val="32"/>
          <w:szCs w:val="32"/>
          <w:cs/>
        </w:rPr>
        <w:t>ซึ่งค่าที่วิเคราะห์ได้จะไม่แตกต่างกันมากนักและค่าที่ได้ของเส้นขนมจีนแห้งที่ผ่านการคืนตัวแล้วจะแสดงความเป็นสีเหลือ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เนื่องจากเมื่อขนมจีนถูกความร้อนแล้วจะทำให้เกิดการเปลี่ยนสีจากเดิมสีขาวจึงทำให้เส้นขนมจีนมีสีเหลืองดังค่าที่ได้</w:t>
      </w: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(พรรณจิราและคณะ, </w:t>
      </w:r>
      <w:r>
        <w:rPr>
          <w:rFonts w:ascii="TH SarabunPSK" w:eastAsia="AngsanaNew" w:hAnsi="TH SarabunPSK" w:cs="TH SarabunPSK"/>
          <w:sz w:val="32"/>
          <w:szCs w:val="32"/>
        </w:rPr>
        <w:t>2550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>) พบว่าสภาพการอบแห้งที่แตกต่างกันทำให้ค่าความขาวของวุ้นเส้นแตกต่างกัน</w:t>
      </w: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816A9F" w:rsidRDefault="00816A9F" w:rsidP="00D90F15">
      <w:pPr>
        <w:autoSpaceDE w:val="0"/>
        <w:autoSpaceDN w:val="0"/>
        <w:adjustRightInd w:val="0"/>
        <w:spacing w:after="0"/>
        <w:jc w:val="thaiDistribute"/>
        <w:rPr>
          <w:rFonts w:ascii="TH SarabunPSK" w:eastAsia="AngsanaNew" w:hAnsi="TH SarabunPSK" w:cs="TH SarabunPSK"/>
          <w:sz w:val="32"/>
          <w:szCs w:val="32"/>
        </w:rPr>
      </w:pPr>
    </w:p>
    <w:p w:rsidR="00D90F15" w:rsidRPr="00592716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lastRenderedPageBreak/>
        <w:t>4.2.3</w:t>
      </w:r>
      <w:r w:rsidRPr="00E97F66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E97F66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</w:t>
      </w:r>
      <w:r w:rsidRPr="00E97F66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การทดสอบทางประสาทสัมผัส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13CE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ในการทดสอบคุณภาพทางประสาทสัมผัส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โดย</w:t>
      </w:r>
      <w:r w:rsidRPr="00F13CE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ใช้เส้นขนมจีนสด</w:t>
      </w:r>
      <w:r w:rsidRPr="00F13CE5">
        <w:rPr>
          <w:rFonts w:ascii="TH SarabunPSK" w:hAnsi="TH SarabunPSK" w:cs="TH SarabunPSK" w:hint="cs"/>
          <w:sz w:val="32"/>
          <w:szCs w:val="32"/>
          <w:cs/>
        </w:rPr>
        <w:t>และเส้นขนมจีนแห้งที่ผ่านการคืนตัวแล้วที่มีอุณหภูมิในการอบที่ต่างกัน คือ</w:t>
      </w:r>
      <w:r w:rsidRPr="00F13CE5">
        <w:rPr>
          <w:rFonts w:ascii="TH SarabunPSK" w:hAnsi="TH SarabunPSK" w:cs="TH SarabunPSK"/>
          <w:sz w:val="32"/>
          <w:szCs w:val="32"/>
        </w:rPr>
        <w:t xml:space="preserve">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มาให้ผู้ทดสอบชิมที่ไม่ปฏิเสธผลิตภัณฑ์ขนมจีน จำนวน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30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คน ใช้รูปแบบการประเมินแบบ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9-Point Hedonic Scale Test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โดยประเมินการยอมรับด้านสี กลิ่น ลักษณะปรากฏ เนื้อสัมผัสและความชอบโดยรวม </w:t>
      </w:r>
      <w:r w:rsidRPr="00F13CE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แสดงผลได้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ดังตารางที่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4.6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                                                         </w:t>
      </w:r>
      <w:r w:rsidRPr="00F13CE5">
        <w:rPr>
          <w:rFonts w:ascii="TH SarabunPSK" w:hAnsi="TH SarabunPSK" w:cs="TH SarabunPSK" w:hint="cs"/>
          <w:sz w:val="32"/>
          <w:szCs w:val="32"/>
          <w:cs/>
        </w:rPr>
        <w:t xml:space="preserve">ตารางที่ </w:t>
      </w:r>
      <w:r>
        <w:rPr>
          <w:rFonts w:ascii="TH SarabunPSK" w:hAnsi="TH SarabunPSK" w:cs="TH SarabunPSK"/>
          <w:sz w:val="32"/>
          <w:szCs w:val="32"/>
        </w:rPr>
        <w:t>4.6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13CE5">
        <w:rPr>
          <w:rFonts w:ascii="TH SarabunPSK" w:hAnsi="TH SarabunPSK" w:cs="TH SarabunPSK" w:hint="cs"/>
          <w:sz w:val="32"/>
          <w:szCs w:val="32"/>
          <w:cs/>
        </w:rPr>
        <w:t>ผลการ</w:t>
      </w:r>
      <w:r w:rsidRPr="00F13CE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ทดสอบทางประสาทสัมผัส</w:t>
      </w:r>
    </w:p>
    <w:tbl>
      <w:tblPr>
        <w:tblStyle w:val="ae"/>
        <w:tblW w:w="9640" w:type="dxa"/>
        <w:tblInd w:w="-176" w:type="dxa"/>
        <w:tblLook w:val="04A0"/>
      </w:tblPr>
      <w:tblGrid>
        <w:gridCol w:w="1844"/>
        <w:gridCol w:w="1559"/>
        <w:gridCol w:w="1417"/>
        <w:gridCol w:w="1560"/>
        <w:gridCol w:w="1417"/>
        <w:gridCol w:w="1843"/>
      </w:tblGrid>
      <w:tr w:rsidR="00D90F15" w:rsidRPr="00B92FAA" w:rsidTr="0002150C">
        <w:trPr>
          <w:trHeight w:val="696"/>
        </w:trPr>
        <w:tc>
          <w:tcPr>
            <w:tcW w:w="1844" w:type="dxa"/>
            <w:vMerge w:val="restart"/>
            <w:tcBorders>
              <w:left w:val="nil"/>
              <w:right w:val="nil"/>
            </w:tcBorders>
          </w:tcPr>
          <w:p w:rsidR="00D90F15" w:rsidRPr="00B92FAA" w:rsidRDefault="00D90F15" w:rsidP="000215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อุณหภูมิ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      </w:t>
            </w:r>
          </w:p>
        </w:tc>
        <w:tc>
          <w:tcPr>
            <w:tcW w:w="7796" w:type="dxa"/>
            <w:gridSpan w:val="5"/>
            <w:tcBorders>
              <w:left w:val="nil"/>
              <w:bottom w:val="single" w:sz="4" w:space="0" w:color="auto"/>
              <w:right w:val="nil"/>
            </w:tcBorders>
          </w:tcPr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ผลการ</w:t>
            </w:r>
            <w:r w:rsidRPr="00B92FAA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ทดสอบทางประสาทสัมผัส</w:t>
            </w:r>
          </w:p>
        </w:tc>
      </w:tr>
      <w:tr w:rsidR="00D90F15" w:rsidRPr="00B92FAA" w:rsidTr="0002150C">
        <w:trPr>
          <w:trHeight w:val="647"/>
        </w:trPr>
        <w:tc>
          <w:tcPr>
            <w:tcW w:w="1844" w:type="dxa"/>
            <w:vMerge/>
            <w:tcBorders>
              <w:left w:val="nil"/>
              <w:right w:val="nil"/>
            </w:tcBorders>
          </w:tcPr>
          <w:p w:rsidR="00D90F15" w:rsidRPr="00B92FAA" w:rsidRDefault="00D90F15" w:rsidP="0002150C">
            <w:pPr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nil"/>
            </w:tcBorders>
          </w:tcPr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สี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</w:tcPr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กลิ่น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right w:val="nil"/>
            </w:tcBorders>
          </w:tcPr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ลักษณะปรากฏ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right w:val="nil"/>
            </w:tcBorders>
          </w:tcPr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เนื้อสัมผัส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right w:val="nil"/>
            </w:tcBorders>
          </w:tcPr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hAnsi="TH SarabunPSK" w:cs="TH SarabunPSK" w:hint="cs"/>
                <w:sz w:val="32"/>
                <w:szCs w:val="32"/>
                <w:cs/>
              </w:rPr>
              <w:t>ความชอบโดยรวม</w:t>
            </w:r>
          </w:p>
        </w:tc>
      </w:tr>
      <w:tr w:rsidR="00D90F15" w:rsidRPr="00B92FAA" w:rsidTr="0002150C">
        <w:trPr>
          <w:trHeight w:val="4215"/>
        </w:trPr>
        <w:tc>
          <w:tcPr>
            <w:tcW w:w="1844" w:type="dxa"/>
            <w:tcBorders>
              <w:left w:val="nil"/>
              <w:bottom w:val="single" w:sz="4" w:space="0" w:color="auto"/>
              <w:right w:val="nil"/>
            </w:tcBorders>
          </w:tcPr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  <w:cs/>
              </w:rPr>
            </w:pPr>
            <w:r>
              <w:rPr>
                <w:rFonts w:ascii="TH SarabunPSK" w:eastAsia="AngsanaNew" w:hAnsi="TH SarabunPSK" w:cs="TH SarabunPSK" w:hint="cs"/>
                <w:color w:val="000000" w:themeColor="text1"/>
                <w:sz w:val="32"/>
                <w:szCs w:val="32"/>
                <w:cs/>
              </w:rPr>
              <w:t>เส้นขนมจีนสด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70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80 °C</w:t>
            </w:r>
          </w:p>
          <w:p w:rsidR="00D90F15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</w:pP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eastAsia="AngsanaNew" w:hAnsi="TH SarabunPSK" w:cs="TH SarabunPSK"/>
                <w:color w:val="000000" w:themeColor="text1"/>
                <w:sz w:val="32"/>
                <w:szCs w:val="32"/>
              </w:rPr>
              <w:t>90 °C</w:t>
            </w:r>
          </w:p>
          <w:p w:rsidR="00D90F15" w:rsidRPr="00B92FAA" w:rsidRDefault="00D90F15" w:rsidP="0002150C">
            <w:pPr>
              <w:pStyle w:val="a3"/>
              <w:ind w:left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nil"/>
            </w:tcBorders>
          </w:tcPr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7.06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6.96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5.63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±1.1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5.86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6.23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6.43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±1.6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5.03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483B2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5.26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</w:tc>
        <w:tc>
          <w:tcPr>
            <w:tcW w:w="1560" w:type="dxa"/>
            <w:tcBorders>
              <w:left w:val="nil"/>
              <w:bottom w:val="single" w:sz="4" w:space="0" w:color="auto"/>
              <w:right w:val="nil"/>
            </w:tcBorders>
          </w:tcPr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6.60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7.00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B92FAA">
              <w:rPr>
                <w:rFonts w:ascii="TH SarabunPSK" w:hAnsi="TH SarabunPSK" w:cs="TH SarabunPSK"/>
                <w:sz w:val="32"/>
                <w:szCs w:val="32"/>
              </w:rPr>
              <w:t>5.30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5.33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417" w:type="dxa"/>
            <w:tcBorders>
              <w:left w:val="nil"/>
              <w:bottom w:val="single" w:sz="4" w:space="0" w:color="auto"/>
              <w:right w:val="nil"/>
            </w:tcBorders>
          </w:tcPr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6.70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7.00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±1.5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4.96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±1.4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5.26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843" w:type="dxa"/>
            <w:tcBorders>
              <w:left w:val="nil"/>
              <w:bottom w:val="single" w:sz="4" w:space="0" w:color="auto"/>
              <w:right w:val="nil"/>
            </w:tcBorders>
          </w:tcPr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7.00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±1.3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7.46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b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±1.0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5.53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</w:rPr>
              <w:t>5.66</w:t>
            </w:r>
            <w:r w:rsidRPr="00B92FAA">
              <w:rPr>
                <w:rFonts w:ascii="TH SarabunPSK" w:hAnsi="TH SarabunPSK" w:cs="TH SarabunPSK"/>
                <w:sz w:val="32"/>
                <w:szCs w:val="32"/>
                <w:vertAlign w:val="superscript"/>
              </w:rPr>
              <w:t>a</w:t>
            </w:r>
            <w:r w:rsidRPr="00B92FAA">
              <w:rPr>
                <w:rFonts w:ascii="TH SarabunPSK" w:hAnsi="TH SarabunPSK" w:cs="TH SarabunPSK"/>
                <w:sz w:val="32"/>
                <w:szCs w:val="32"/>
              </w:rPr>
              <w:t>±1.2</w:t>
            </w:r>
            <w:r>
              <w:rPr>
                <w:rFonts w:ascii="TH SarabunPSK" w:hAnsi="TH SarabunPSK" w:cs="TH SarabunPSK"/>
                <w:sz w:val="32"/>
                <w:szCs w:val="32"/>
              </w:rPr>
              <w:t>0</w:t>
            </w:r>
          </w:p>
          <w:p w:rsidR="00D90F15" w:rsidRPr="00B92FAA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D90F15" w:rsidRPr="00F13CE5" w:rsidRDefault="00D90F15" w:rsidP="00816A9F">
      <w:pPr>
        <w:autoSpaceDE w:val="0"/>
        <w:autoSpaceDN w:val="0"/>
        <w:adjustRightInd w:val="0"/>
        <w:spacing w:after="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</w:rPr>
      </w:pPr>
      <w:r w:rsidRPr="00F13CE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หมายเหตุ </w:t>
      </w:r>
      <w:r w:rsidRPr="00F13CE5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ตัวอักษรที่ต่างกันใน</w:t>
      </w:r>
      <w:r w:rsidR="00816A9F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แนวตั้ง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มีความแตกต่างกันอย่างมีนัยสำคัญทางสถิติ </w:t>
      </w:r>
      <w:r w:rsidRPr="00F13CE5">
        <w:rPr>
          <w:rFonts w:ascii="TH SarabunPSK" w:hAnsi="TH SarabunPSK" w:cs="TH SarabunPSK" w:hint="cs"/>
          <w:sz w:val="32"/>
          <w:szCs w:val="32"/>
          <w:cs/>
        </w:rPr>
        <w:t>(</w:t>
      </w:r>
      <w:r w:rsidRPr="00F13CE5">
        <w:rPr>
          <w:rFonts w:ascii="TH SarabunPSK" w:hAnsi="TH SarabunPSK" w:cs="TH SarabunPSK"/>
          <w:sz w:val="32"/>
          <w:szCs w:val="32"/>
        </w:rPr>
        <w:t>p&lt;0.05</w:t>
      </w:r>
      <w:r w:rsidRPr="00F13CE5"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  <w:cs/>
        </w:rPr>
      </w:pP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จากตารางที่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4.6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ตารางนี้แสดงให้เห็นถึงผลการ</w:t>
      </w:r>
      <w:r w:rsidRPr="00F13CE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ทดสอบทางประสาทสัมผัส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ของเส้นขนมจีนสดและเส้นขนมจีนแห้งที่ผ่านการคืนตัวแล้วที่มีอุณหภูมิการอบที่แตกต่างกันคือ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ได้ผลดังนี้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ความชอบด้านสี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ของเส้นขนมจีนสดและเส้นขนมจีนแห้งที่ผ่านการคืนตัวแล้วที่มีอุณหภูมิการอบที่แตกต่างกันคือ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คะแนนความชอบอยู่ระหว่าง </w:t>
      </w:r>
      <w:r>
        <w:rPr>
          <w:rFonts w:ascii="TH SarabunPSK" w:hAnsi="TH SarabunPSK" w:cs="TH SarabunPSK"/>
          <w:sz w:val="32"/>
          <w:szCs w:val="32"/>
        </w:rPr>
        <w:t xml:space="preserve">5.63 - 7.06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จากผู้ทดสอบจำนวน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30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คน ได้ให้คะแนนความชอบด้านสีของเส้นขนมจีนสดมากที่สุด คือ </w:t>
      </w:r>
      <w:r>
        <w:rPr>
          <w:rFonts w:ascii="TH SarabunPSK" w:hAnsi="TH SarabunPSK" w:cs="TH SarabunPSK"/>
          <w:sz w:val="32"/>
          <w:szCs w:val="32"/>
        </w:rPr>
        <w:t>7.06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ความชอบด้านกลิ่น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ของเส้นขนมจีนสดและเส้นขนมจีนแห้งที่ผ่านการคืนตัวแล้วที่มีอุณหภูมิการอบที่แตกต่างกันคือ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คะแนนความชอบอยู่ระหว่าง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5.03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 xml:space="preserve">- 6.43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จากผู้ทดสอบจำนวน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30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คน ได้ให้คะแนนความชอบด้านกลิ่นของเส้นขนมจีนแห้งที่ผ่านการคืนตัว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มากที่สุดคือ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6.43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lastRenderedPageBreak/>
        <w:t>ความชอบด้านลักษณะปรากฏ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ของเส้นขนมจีนสดและเส้นขนมจีนแห้งที่ผ่านการคืนตัวแล้วที่มีอุณหภูมิการอบที่แตกต่างกันคือ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คะแนนความชอบอยู่ระหว่าง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5.30 – 7.00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จากผู้ทดสอบจำนวน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30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คน ได้ให้คะแนนความชอบด้านลักษณะปรากฏของเส้นขนมจีนแห้งที่ผ่านการคืนตัว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มากที่สุดคือ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7.00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ความชอบด้านเนื้อสัมผัส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ของเส้นขนมจีนสดและเส้นขนมจีนแห้งที่ผ่านการคืนตัวแล้วที่มีอุณหภูมิการอบที่แตกต่างกันคือ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คะแนนความชอบอยู่ระหว่าง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4.96 – 7.00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จากผู้ทดสอบจำนวน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30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คน ได้ให้คะแนนความชอบด้านเนื้อสัมผัสของเส้นขนมจีนแห้งที่ผ่านการคืนตัว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มากที่สุดคือ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7.00</w:t>
      </w:r>
    </w:p>
    <w:p w:rsidR="00D90F15" w:rsidRDefault="00D90F15" w:rsidP="00D90F15">
      <w:pPr>
        <w:spacing w:after="0"/>
        <w:ind w:firstLine="720"/>
        <w:jc w:val="thaiDistribute"/>
        <w:rPr>
          <w:rFonts w:ascii="TH SarabunPSK" w:eastAsia="AngsanaNew-Bold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ความชอบด้านความชอบโดยรวม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ของเส้นขนมจีนสดและเส้นขนมจีนแห้งที่ผ่านการคืนตัวแล้วที่มีอุณหภูมิการอบที่แตกต่างกันคือ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คะแนนความชอบอยู่ระหว่าง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 5.53 – 7.46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จากผู้ทดสอบจำนวน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30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คน ได้ให้คะแนนความชอบด้านความชอบโดยรวมของเส้นขนมจีนแห้งที่ผ่านการคืนตัว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70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มากที่สุดคือ </w:t>
      </w:r>
      <w:r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7.46</w:t>
      </w:r>
    </w:p>
    <w:p w:rsidR="00D90F15" w:rsidRPr="00AA2C46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จากตารางจะเห็นได้ว่า อุณหภูมิในการอบมีผลต่อ</w:t>
      </w:r>
      <w:r w:rsidRPr="00F13CE5">
        <w:rPr>
          <w:rFonts w:ascii="TH SarabunPSK" w:hAnsi="TH SarabunPSK" w:cs="TH SarabunPSK" w:hint="cs"/>
          <w:sz w:val="32"/>
          <w:szCs w:val="32"/>
          <w:cs/>
        </w:rPr>
        <w:t>การ</w:t>
      </w:r>
      <w:r w:rsidRPr="00F13CE5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ทดสอบทางประสาทสัมผัส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ของเส้นขนมจีน</w:t>
      </w:r>
      <w:r w:rsidRPr="00F13CE5">
        <w:rPr>
          <w:rFonts w:ascii="TH SarabunPSK" w:hAnsi="TH SarabunPSK" w:cs="TH SarabunPSK" w:hint="cs"/>
          <w:sz w:val="32"/>
          <w:szCs w:val="32"/>
          <w:cs/>
        </w:rPr>
        <w:t>จะเห็นว่า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อุณหภูมิ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70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ที่ผ่านการคืนตัวแล้วจะมีคะแนนความชอบโดยรวม</w:t>
      </w:r>
      <w:r w:rsidRPr="00F13CE5">
        <w:rPr>
          <w:rFonts w:ascii="TH SarabunPSK" w:hAnsi="TH SarabunPSK" w:cs="TH SarabunPSK" w:hint="cs"/>
          <w:sz w:val="32"/>
          <w:szCs w:val="32"/>
          <w:cs/>
        </w:rPr>
        <w:t>สูงที่สุด อาจเนื่องมาจาก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เส้นขนมจีนแห้งอุณหภูมิ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70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ที่ผ่านการคืนตัวแล้วผ่านความร้อนในการอบไม่สูงเท่า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80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 xml:space="preserve">90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F13CE5">
        <w:rPr>
          <w:rFonts w:ascii="TH SarabunPSK" w:hAnsi="TH SarabunPSK" w:cs="TH SarabunPSK" w:hint="cs"/>
          <w:sz w:val="32"/>
          <w:szCs w:val="32"/>
          <w:cs/>
        </w:rPr>
        <w:t xml:space="preserve"> จึงทำให้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เส้นขนมจีนแห้งอุณหภูมิ </w:t>
      </w:r>
      <w:r w:rsidRPr="00F13CE5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70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F13CE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F13CE5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 ที่ผ่านการคืนตัวแล้วมีคุณสมบัติคล้ายกับเส้นขนมจีนแป้งหมักเส้นสด</w:t>
      </w:r>
      <w:r w:rsidRPr="00F13CE5">
        <w:rPr>
          <w:rFonts w:ascii="TH SarabunPSK" w:hAnsi="TH SarabunPSK" w:cs="TH SarabunPSK" w:hint="cs"/>
          <w:sz w:val="32"/>
          <w:szCs w:val="32"/>
          <w:cs/>
        </w:rPr>
        <w:t>มากที่สุด</w:t>
      </w: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Pr="00DC65CD" w:rsidRDefault="00184E18" w:rsidP="00D90F1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lastRenderedPageBreak/>
        <w:pict>
          <v:rect id="Rectangle 58" o:spid="_x0000_s1119" style="position:absolute;left:0;text-align:left;margin-left:394.5pt;margin-top:-78pt;width:28.5pt;height:21pt;z-index:25179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" fillcolor="white [3201]" strokecolor="white [3212]" strokeweight="2.5pt">
            <v:shadow color="#868686"/>
          </v:rect>
        </w:pict>
      </w:r>
      <w:r w:rsidR="00D90F15" w:rsidRPr="00DC65CD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บทที่ </w:t>
      </w:r>
      <w:r w:rsidR="00D90F15" w:rsidRPr="00DC65CD">
        <w:rPr>
          <w:rFonts w:ascii="TH SarabunPSK" w:hAnsi="TH SarabunPSK" w:cs="TH SarabunPSK"/>
          <w:b/>
          <w:bCs/>
          <w:sz w:val="36"/>
          <w:szCs w:val="36"/>
        </w:rPr>
        <w:t>5</w:t>
      </w:r>
    </w:p>
    <w:p w:rsidR="00D90F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DC65CD">
        <w:rPr>
          <w:rFonts w:ascii="TH SarabunPSK" w:hAnsi="TH SarabunPSK" w:cs="TH SarabunPSK" w:hint="cs"/>
          <w:b/>
          <w:bCs/>
          <w:sz w:val="36"/>
          <w:szCs w:val="36"/>
          <w:cs/>
        </w:rPr>
        <w:t>สรุปผลกา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รวิจัย อภิปรายผล</w:t>
      </w:r>
      <w:r w:rsidRPr="00DC65CD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และข้อเสนอแนะ</w:t>
      </w:r>
    </w:p>
    <w:p w:rsidR="00D90F15" w:rsidRPr="0022342F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5.1</w:t>
      </w:r>
      <w:r w:rsidRPr="0022342F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สรุปผลการทดลอง</w:t>
      </w:r>
    </w:p>
    <w:p w:rsidR="00D90F15" w:rsidRPr="00B92FAA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 w:rsidRPr="00B92F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งานวิจัยนี้เป็นการศึกษา</w:t>
      </w:r>
      <w:r w:rsidRPr="00B92FAA">
        <w:rPr>
          <w:rFonts w:ascii="TH SarabunPSK" w:hAnsi="TH SarabunPSK" w:cs="TH SarabunPSK"/>
          <w:sz w:val="32"/>
          <w:szCs w:val="32"/>
          <w:cs/>
        </w:rPr>
        <w:t>การทำแห้งเส้นขนมจีน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 โดยที่ใช้ขนมจีนแป้งหมักเส้นสด </w:t>
      </w:r>
      <w:r w:rsidRPr="00B92FAA">
        <w:rPr>
          <w:rFonts w:ascii="TH SarabunPSK" w:hAnsi="TH SarabunPSK" w:cs="TH SarabunPSK"/>
          <w:sz w:val="32"/>
          <w:szCs w:val="32"/>
          <w:cs/>
        </w:rPr>
        <w:t xml:space="preserve">ใช้อุณหภูมิอบแห้งที่ </w:t>
      </w:r>
      <w:r w:rsidRPr="00B92FAA">
        <w:rPr>
          <w:rFonts w:ascii="TH SarabunPSK" w:hAnsi="TH SarabunPSK" w:cs="TH SarabunPSK"/>
          <w:sz w:val="32"/>
          <w:szCs w:val="32"/>
        </w:rPr>
        <w:t xml:space="preserve">70 80 </w:t>
      </w:r>
      <w:r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และ</w:t>
      </w:r>
      <w:r w:rsidRPr="00B92FAA">
        <w:rPr>
          <w:rFonts w:ascii="TH SarabunPSK" w:hAnsi="TH SarabunPSK" w:cs="TH SarabunPSK"/>
          <w:sz w:val="32"/>
          <w:szCs w:val="32"/>
        </w:rPr>
        <w:t xml:space="preserve">90 °C </w:t>
      </w:r>
      <w:r w:rsidRPr="00B92FAA">
        <w:rPr>
          <w:rFonts w:ascii="TH SarabunPSK" w:hAnsi="TH SarabunPSK" w:cs="TH SarabunPSK"/>
          <w:sz w:val="32"/>
          <w:szCs w:val="32"/>
          <w:cs/>
        </w:rPr>
        <w:t>โดยใช้ตู้อบลมร้อน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เป็นเวลา </w:t>
      </w:r>
      <w:r w:rsidRPr="00B92FAA">
        <w:rPr>
          <w:rFonts w:ascii="TH SarabunPSK" w:hAnsi="TH SarabunPSK" w:cs="TH SarabunPSK"/>
          <w:sz w:val="32"/>
          <w:szCs w:val="32"/>
        </w:rPr>
        <w:t>3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 ชั่วโมงและใช้ไมโครเวฟกำลังไฟ </w:t>
      </w:r>
      <w:r w:rsidRPr="00B92FAA">
        <w:rPr>
          <w:rFonts w:ascii="TH SarabunPSK" w:hAnsi="TH SarabunPSK" w:cs="TH SarabunPSK"/>
          <w:sz w:val="32"/>
          <w:szCs w:val="32"/>
        </w:rPr>
        <w:t xml:space="preserve">800 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วัตต์ในการคืนตัวเส้นขนมจีนแห้งแล้วนำมาวิเคราะห์</w:t>
      </w:r>
      <w:r w:rsidRPr="00B92FAA">
        <w:rPr>
          <w:rFonts w:ascii="TH SarabunPSK" w:hAnsi="TH SarabunPSK" w:cs="TH SarabunPSK"/>
          <w:sz w:val="32"/>
          <w:szCs w:val="32"/>
          <w:cs/>
        </w:rPr>
        <w:t>ทางกายภาพด้าน สี เนื้อสัมผัส ของเส้นขนมจีนที่ผ่านการคืนตัวแล้ว</w:t>
      </w:r>
      <w:r>
        <w:rPr>
          <w:rFonts w:ascii="TH SarabunPSK" w:hAnsi="TH SarabunPSK" w:cs="TH SarabunPSK" w:hint="cs"/>
          <w:sz w:val="32"/>
          <w:szCs w:val="32"/>
          <w:cs/>
        </w:rPr>
        <w:t>และนำมาท</w:t>
      </w:r>
      <w:r w:rsidRPr="00B92FAA">
        <w:rPr>
          <w:rFonts w:ascii="TH SarabunPSK" w:hAnsi="TH SarabunPSK" w:cs="TH SarabunPSK" w:hint="cs"/>
          <w:sz w:val="32"/>
          <w:szCs w:val="32"/>
          <w:cs/>
        </w:rPr>
        <w:t>ดสอบทางด้านประสาทสัมผัส</w:t>
      </w:r>
    </w:p>
    <w:p w:rsidR="00D90F15" w:rsidRDefault="00D90F15" w:rsidP="00D90F15">
      <w:pPr>
        <w:tabs>
          <w:tab w:val="left" w:pos="5206"/>
        </w:tabs>
        <w:spacing w:after="0"/>
        <w:rPr>
          <w:rFonts w:ascii="TH SarabunPSK" w:hAnsi="TH SarabunPSK" w:cs="TH SarabunPSK"/>
          <w:sz w:val="32"/>
          <w:szCs w:val="32"/>
        </w:rPr>
      </w:pPr>
      <w:r w:rsidRPr="00B92FAA">
        <w:rPr>
          <w:rFonts w:ascii="TH SarabunPSK" w:hAnsi="TH SarabunPSK" w:cs="TH SarabunPSK" w:hint="cs"/>
          <w:sz w:val="32"/>
          <w:szCs w:val="32"/>
          <w:cs/>
        </w:rPr>
        <w:t>สรุปได้ดังนี้</w:t>
      </w:r>
      <w:r>
        <w:rPr>
          <w:rFonts w:ascii="TH SarabunPSK" w:hAnsi="TH SarabunPSK" w:cs="TH SarabunPSK"/>
          <w:sz w:val="32"/>
          <w:szCs w:val="32"/>
        </w:rPr>
        <w:tab/>
      </w:r>
    </w:p>
    <w:p w:rsidR="00D90F15" w:rsidRPr="00D06325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5.1.1 </w:t>
      </w:r>
      <w:r>
        <w:rPr>
          <w:rFonts w:ascii="TH SarabunPSK" w:hAnsi="TH SarabunPSK" w:cs="TH SarabunPSK" w:hint="cs"/>
          <w:sz w:val="32"/>
          <w:szCs w:val="32"/>
          <w:cs/>
        </w:rPr>
        <w:t>อุณหภูมิ</w:t>
      </w:r>
      <w:r w:rsidRPr="00B7331B">
        <w:rPr>
          <w:rFonts w:ascii="TH SarabunPSK" w:hAnsi="TH SarabunPSK" w:cs="TH SarabunPSK" w:hint="cs"/>
          <w:sz w:val="32"/>
          <w:szCs w:val="32"/>
          <w:cs/>
        </w:rPr>
        <w:t xml:space="preserve">อบแห้งเส้นขนมจีนที่เหมาะสม คือ อุณหภูมิ </w:t>
      </w:r>
      <w:r w:rsidRPr="00B7331B">
        <w:rPr>
          <w:rFonts w:ascii="TH SarabunPSK" w:hAnsi="TH SarabunPSK" w:cs="TH SarabunPSK"/>
          <w:sz w:val="32"/>
          <w:szCs w:val="32"/>
        </w:rPr>
        <w:t xml:space="preserve">70 °C </w:t>
      </w:r>
      <w:r w:rsidRPr="00B7331B">
        <w:rPr>
          <w:rFonts w:ascii="TH SarabunPSK" w:hAnsi="TH SarabunPSK" w:cs="TH SarabunPSK" w:hint="cs"/>
          <w:sz w:val="32"/>
          <w:szCs w:val="32"/>
          <w:cs/>
        </w:rPr>
        <w:t xml:space="preserve">เป็นเวลา </w:t>
      </w:r>
      <w:r w:rsidRPr="00B7331B">
        <w:rPr>
          <w:rFonts w:ascii="TH SarabunPSK" w:hAnsi="TH SarabunPSK" w:cs="TH SarabunPSK"/>
          <w:sz w:val="32"/>
          <w:szCs w:val="32"/>
        </w:rPr>
        <w:t xml:space="preserve">3 </w:t>
      </w:r>
      <w:r w:rsidRPr="00B7331B">
        <w:rPr>
          <w:rFonts w:ascii="TH SarabunPSK" w:hAnsi="TH SarabunPSK" w:cs="TH SarabunPSK" w:hint="cs"/>
          <w:sz w:val="32"/>
          <w:szCs w:val="32"/>
          <w:cs/>
        </w:rPr>
        <w:t>ชั่วโมง</w:t>
      </w:r>
      <w:r w:rsidRPr="00D06325">
        <w:rPr>
          <w:rFonts w:ascii="TH SarabunPSK" w:hAnsi="TH SarabunPSK" w:cs="TH SarabunPSK" w:hint="cs"/>
          <w:sz w:val="32"/>
          <w:szCs w:val="32"/>
          <w:cs/>
        </w:rPr>
        <w:t xml:space="preserve">โดยยึด ค่า </w:t>
      </w:r>
      <w:r w:rsidRPr="00D06325"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D06325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D06325">
        <w:rPr>
          <w:rFonts w:ascii="TH SarabunPSK" w:hAnsi="TH SarabunPSK" w:cs="TH SarabunPSK" w:hint="cs"/>
          <w:sz w:val="32"/>
          <w:szCs w:val="32"/>
          <w:cs/>
        </w:rPr>
        <w:t xml:space="preserve">และเปอร์เซ็นต์ความชื้นเป็นเกณฑ์ในการเลือกและในการคืนตัวของเส้นขนมจีนที่เหมาะสม คือ เส้นขนมจีนอบแห้งที่อุณหภูมิ </w:t>
      </w:r>
      <w:r w:rsidRPr="00D06325">
        <w:rPr>
          <w:rFonts w:ascii="TH SarabunPSK" w:hAnsi="TH SarabunPSK" w:cs="TH SarabunPSK"/>
          <w:sz w:val="32"/>
          <w:szCs w:val="32"/>
        </w:rPr>
        <w:t>90 °C</w:t>
      </w:r>
    </w:p>
    <w:p w:rsidR="00D90F15" w:rsidRPr="00B14F67" w:rsidRDefault="00D90F15" w:rsidP="00D90F15">
      <w:pPr>
        <w:spacing w:after="0"/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5.1.2 </w:t>
      </w:r>
      <w:r w:rsidRPr="00B7331B">
        <w:rPr>
          <w:rFonts w:ascii="TH SarabunPSK" w:hAnsi="TH SarabunPSK" w:cs="TH SarabunPSK" w:hint="cs"/>
          <w:sz w:val="32"/>
          <w:szCs w:val="32"/>
          <w:cs/>
        </w:rPr>
        <w:t>เส้นขนมจีน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7331B">
        <w:rPr>
          <w:rFonts w:ascii="TH SarabunPSK" w:hAnsi="TH SarabunPSK" w:cs="TH SarabunPSK" w:hint="cs"/>
          <w:sz w:val="32"/>
          <w:szCs w:val="32"/>
          <w:cs/>
        </w:rPr>
        <w:t xml:space="preserve">อบแห้งที่อุณหภูมิ </w:t>
      </w:r>
      <w:r w:rsidRPr="00B7331B">
        <w:rPr>
          <w:rFonts w:ascii="TH SarabunPSK" w:hAnsi="TH SarabunPSK" w:cs="TH SarabunPSK"/>
          <w:sz w:val="32"/>
          <w:szCs w:val="32"/>
        </w:rPr>
        <w:t xml:space="preserve">70 80 </w:t>
      </w:r>
      <w:r w:rsidRPr="00B7331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7331B">
        <w:rPr>
          <w:rFonts w:ascii="TH SarabunPSK" w:hAnsi="TH SarabunPSK" w:cs="TH SarabunPSK"/>
          <w:sz w:val="32"/>
          <w:szCs w:val="32"/>
        </w:rPr>
        <w:t>90 °C</w:t>
      </w:r>
      <w:r w:rsidRPr="00B7331B">
        <w:rPr>
          <w:rFonts w:ascii="TH SarabunPSK" w:hAnsi="TH SarabunPSK" w:cs="TH SarabunPSK"/>
          <w:sz w:val="32"/>
          <w:szCs w:val="32"/>
          <w:cs/>
        </w:rPr>
        <w:t>เมื่อผ่านการคืนตัว</w:t>
      </w:r>
      <w:r>
        <w:rPr>
          <w:rFonts w:ascii="TH SarabunPSK" w:hAnsi="TH SarabunPSK" w:cs="TH SarabunPSK" w:hint="cs"/>
          <w:sz w:val="32"/>
          <w:szCs w:val="32"/>
          <w:cs/>
        </w:rPr>
        <w:t>แล้วมีความเหนียวไม่แตกต่างจาก</w:t>
      </w:r>
      <w:r w:rsidRPr="00E97F66">
        <w:rPr>
          <w:rFonts w:ascii="TH SarabunPSK" w:hAnsi="TH SarabunPSK" w:cs="TH SarabunPSK" w:hint="cs"/>
          <w:sz w:val="32"/>
          <w:szCs w:val="32"/>
          <w:cs/>
        </w:rPr>
        <w:t>ขนมจีนเส้นสดแป้งหมัก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แต่มีค่าสี </w:t>
      </w:r>
      <w:r>
        <w:rPr>
          <w:rFonts w:ascii="TH SarabunPSK" w:hAnsi="TH SarabunPSK" w:cs="TH SarabunPSK"/>
          <w:sz w:val="32"/>
          <w:szCs w:val="32"/>
        </w:rPr>
        <w:t xml:space="preserve">L* a*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sz w:val="32"/>
          <w:szCs w:val="32"/>
        </w:rPr>
        <w:t xml:space="preserve">b* </w:t>
      </w:r>
      <w:r>
        <w:rPr>
          <w:rFonts w:ascii="TH SarabunPSK" w:hAnsi="TH SarabunPSK" w:cs="TH SarabunPSK" w:hint="cs"/>
          <w:sz w:val="32"/>
          <w:szCs w:val="32"/>
          <w:cs/>
        </w:rPr>
        <w:t>แตกต่างจากขนมจีนเส้นสดแป้งหมักและเมื่อนำ</w:t>
      </w:r>
      <w:r w:rsidRPr="00B7331B">
        <w:rPr>
          <w:rFonts w:ascii="TH SarabunPSK" w:hAnsi="TH SarabunPSK" w:cs="TH SarabunPSK" w:hint="cs"/>
          <w:sz w:val="32"/>
          <w:szCs w:val="32"/>
          <w:cs/>
        </w:rPr>
        <w:t>เส้นขนมจีน</w:t>
      </w:r>
      <w:r>
        <w:rPr>
          <w:rFonts w:ascii="TH SarabunPSK" w:hAnsi="TH SarabunPSK" w:cs="TH SarabunPSK" w:hint="cs"/>
          <w:sz w:val="32"/>
          <w:szCs w:val="32"/>
          <w:cs/>
        </w:rPr>
        <w:t>ที่</w:t>
      </w:r>
      <w:r w:rsidRPr="00B7331B">
        <w:rPr>
          <w:rFonts w:ascii="TH SarabunPSK" w:hAnsi="TH SarabunPSK" w:cs="TH SarabunPSK" w:hint="cs"/>
          <w:sz w:val="32"/>
          <w:szCs w:val="32"/>
          <w:cs/>
        </w:rPr>
        <w:t xml:space="preserve">อบแห้งที่อุณหภูมิ </w:t>
      </w:r>
      <w:r w:rsidRPr="00B7331B">
        <w:rPr>
          <w:rFonts w:ascii="TH SarabunPSK" w:hAnsi="TH SarabunPSK" w:cs="TH SarabunPSK"/>
          <w:sz w:val="32"/>
          <w:szCs w:val="32"/>
        </w:rPr>
        <w:t xml:space="preserve">70 80 </w:t>
      </w:r>
      <w:r w:rsidRPr="00B7331B">
        <w:rPr>
          <w:rFonts w:ascii="TH SarabunPSK" w:hAnsi="TH SarabunPSK" w:cs="TH SarabunPSK" w:hint="cs"/>
          <w:sz w:val="32"/>
          <w:szCs w:val="32"/>
          <w:cs/>
        </w:rPr>
        <w:t>และ</w:t>
      </w:r>
      <w:r w:rsidRPr="00B7331B">
        <w:rPr>
          <w:rFonts w:ascii="TH SarabunPSK" w:hAnsi="TH SarabunPSK" w:cs="TH SarabunPSK"/>
          <w:sz w:val="32"/>
          <w:szCs w:val="32"/>
        </w:rPr>
        <w:t>90 °C</w:t>
      </w:r>
      <w:r>
        <w:rPr>
          <w:rFonts w:ascii="TH SarabunPSK" w:hAnsi="TH SarabunPSK" w:cs="TH SarabunPSK" w:hint="cs"/>
          <w:sz w:val="32"/>
          <w:szCs w:val="32"/>
          <w:cs/>
        </w:rPr>
        <w:t>มาคืนตัวแล้วทำ</w:t>
      </w:r>
      <w:r w:rsidRPr="00B92FAA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การทดสอบทางประสาทสัมผัส</w:t>
      </w:r>
      <w:r w:rsidRPr="00B92FA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พบว่า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 xml:space="preserve">เส้นขนมจีนที่ทำแห้งอุณหภูมิ </w:t>
      </w:r>
      <w:r w:rsidRPr="00B92FAA">
        <w:rPr>
          <w:rFonts w:ascii="TH SarabunPSK" w:eastAsia="AngsanaNew-Bold" w:hAnsi="TH SarabunPSK" w:cs="TH SarabunPSK"/>
          <w:color w:val="000000" w:themeColor="text1"/>
          <w:sz w:val="32"/>
          <w:szCs w:val="32"/>
        </w:rPr>
        <w:t>70</w:t>
      </w:r>
      <w:r w:rsidRPr="00B92FAA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°C</w:t>
      </w:r>
      <w:r w:rsidRPr="00B92FAA">
        <w:rPr>
          <w:rFonts w:ascii="TH SarabunPSK" w:eastAsia="AngsanaNew-Bold" w:hAnsi="TH SarabunPSK" w:cs="TH SarabunPSK" w:hint="cs"/>
          <w:color w:val="000000" w:themeColor="text1"/>
          <w:sz w:val="32"/>
          <w:szCs w:val="32"/>
          <w:cs/>
        </w:rPr>
        <w:t>มีคะแนนความชอบโดยรวม</w:t>
      </w:r>
      <w:r>
        <w:rPr>
          <w:rFonts w:ascii="TH SarabunPSK" w:hAnsi="TH SarabunPSK" w:cs="TH SarabunPSK" w:hint="cs"/>
          <w:sz w:val="32"/>
          <w:szCs w:val="32"/>
          <w:cs/>
        </w:rPr>
        <w:t>สูง</w:t>
      </w:r>
      <w:r w:rsidRPr="00B92FAA">
        <w:rPr>
          <w:rFonts w:ascii="TH SarabunPSK" w:hAnsi="TH SarabunPSK" w:cs="TH SarabunPSK" w:hint="cs"/>
          <w:sz w:val="32"/>
          <w:szCs w:val="32"/>
          <w:cs/>
        </w:rPr>
        <w:t xml:space="preserve">สุด </w:t>
      </w:r>
    </w:p>
    <w:p w:rsidR="00D90F15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Pr="002B742F" w:rsidRDefault="00D90F15" w:rsidP="00D90F15">
      <w:pPr>
        <w:pStyle w:val="a3"/>
        <w:numPr>
          <w:ilvl w:val="1"/>
          <w:numId w:val="46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2B742F">
        <w:rPr>
          <w:rFonts w:ascii="TH SarabunPSK" w:hAnsi="TH SarabunPSK" w:cs="TH SarabunPSK" w:hint="cs"/>
          <w:b/>
          <w:bCs/>
          <w:sz w:val="32"/>
          <w:szCs w:val="32"/>
          <w:cs/>
        </w:rPr>
        <w:t>ข้อเสนอแนะ</w:t>
      </w:r>
    </w:p>
    <w:p w:rsidR="00D90F15" w:rsidRPr="002B742F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  <w:cs/>
        </w:rPr>
      </w:pPr>
      <w:r w:rsidRPr="002B742F">
        <w:rPr>
          <w:rFonts w:ascii="TH SarabunPSK" w:hAnsi="TH SarabunPSK" w:cs="TH SarabunPSK"/>
          <w:sz w:val="32"/>
          <w:szCs w:val="32"/>
        </w:rPr>
        <w:tab/>
        <w:t xml:space="preserve">5.2.1 </w:t>
      </w:r>
      <w:r>
        <w:rPr>
          <w:rFonts w:ascii="TH SarabunPSK" w:hAnsi="TH SarabunPSK" w:cs="TH SarabunPSK" w:hint="cs"/>
          <w:sz w:val="32"/>
          <w:szCs w:val="32"/>
          <w:cs/>
        </w:rPr>
        <w:t>ควรศึกษาอายุการเก็บรักษาของผลิตภัณฑ์เส้นขนมจีนแห้ง</w:t>
      </w:r>
    </w:p>
    <w:p w:rsidR="00D90F15" w:rsidRPr="002B742F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2B742F">
        <w:rPr>
          <w:rFonts w:ascii="TH SarabunPSK" w:hAnsi="TH SarabunPSK" w:cs="TH SarabunPSK"/>
          <w:sz w:val="32"/>
          <w:szCs w:val="32"/>
        </w:rPr>
        <w:tab/>
        <w:t>5.2.2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ควรมีการเสริมธัญพืชและสารสีในเส้นขนมจีน</w:t>
      </w:r>
    </w:p>
    <w:p w:rsidR="00D90F15" w:rsidRPr="00816A9F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816A9F">
        <w:rPr>
          <w:rFonts w:ascii="TH SarabunPSK" w:hAnsi="TH SarabunPSK" w:cs="TH SarabunPSK"/>
          <w:sz w:val="32"/>
          <w:szCs w:val="32"/>
        </w:rPr>
        <w:t xml:space="preserve">5.2.3 </w:t>
      </w:r>
      <w:r w:rsidRPr="00816A9F">
        <w:rPr>
          <w:rFonts w:ascii="TH SarabunPSK" w:hAnsi="TH SarabunPSK" w:cs="TH SarabunPSK"/>
          <w:sz w:val="32"/>
          <w:szCs w:val="32"/>
          <w:shd w:val="clear" w:color="auto" w:fill="FEFEFE"/>
          <w:cs/>
        </w:rPr>
        <w:t>ควรมีการศึกษาถึงการออกแบบบรรจุภัณฑ์เพื่อใช้บรรจุเส้นขนมจีนแห้ง</w:t>
      </w:r>
    </w:p>
    <w:p w:rsidR="00D90F15" w:rsidRPr="007A4F9B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</w:rPr>
        <w:t xml:space="preserve">5.2.4 </w:t>
      </w:r>
      <w:r w:rsidRPr="007A4F9B">
        <w:rPr>
          <w:rFonts w:ascii="TH SarabunPSK" w:hAnsi="TH SarabunPSK" w:cs="TH SarabunPSK"/>
          <w:sz w:val="32"/>
          <w:szCs w:val="32"/>
          <w:cs/>
        </w:rPr>
        <w:t>ในการคืนตัวของเส้นขนมจีนอบแห้งควรคืนตัวในน้ำยาขนมจีน</w:t>
      </w:r>
    </w:p>
    <w:p w:rsidR="00D90F15" w:rsidRPr="007A4F9B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Pr="00B7331B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Pr="004446F0" w:rsidRDefault="00D90F15" w:rsidP="00D90F15">
      <w:pPr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4446F0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บรรณานุกรม</w:t>
      </w: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ครรชิต มาลัยวงษ์. </w:t>
      </w:r>
      <w:r>
        <w:rPr>
          <w:rFonts w:ascii="TH SarabunPSK" w:hAnsi="TH SarabunPSK" w:cs="TH SarabunPSK"/>
          <w:sz w:val="32"/>
          <w:szCs w:val="32"/>
        </w:rPr>
        <w:t xml:space="preserve">2549. </w:t>
      </w:r>
      <w:r w:rsidRPr="00662A51">
        <w:rPr>
          <w:rFonts w:ascii="TH SarabunPSK" w:hAnsi="TH SarabunPSK" w:cs="TH SarabunPSK" w:hint="cs"/>
          <w:b/>
          <w:bCs/>
          <w:sz w:val="32"/>
          <w:szCs w:val="32"/>
          <w:cs/>
        </w:rPr>
        <w:t>เรื่องของข้าว</w:t>
      </w:r>
      <w:r w:rsidRPr="00662A51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วิทยาศาตรบัณฑิต วิศวกรรมโยธา, จุฬาลงกรณ์  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มหาวิทยาลัย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ดนัย บุญยเกียรติ. </w:t>
      </w:r>
      <w:r>
        <w:rPr>
          <w:rFonts w:ascii="TH SarabunPSK" w:hAnsi="TH SarabunPSK" w:cs="TH SarabunPSK"/>
          <w:sz w:val="32"/>
          <w:szCs w:val="32"/>
        </w:rPr>
        <w:t>2547.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662A51">
        <w:rPr>
          <w:rFonts w:ascii="TH SarabunPSK" w:hAnsi="TH SarabunPSK" w:cs="TH SarabunPSK" w:hint="cs"/>
          <w:b/>
          <w:bCs/>
          <w:sz w:val="32"/>
          <w:szCs w:val="32"/>
          <w:cs/>
        </w:rPr>
        <w:t>การสังเคราะห์แสงของสิ่งมีชีวิต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คณะเกษตรศาสตร์,   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มหาวิทยาลัยเชียงใหม่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นิตยา บุญมี. </w:t>
      </w:r>
      <w:r>
        <w:rPr>
          <w:rFonts w:ascii="TH SarabunPSK" w:hAnsi="TH SarabunPSK" w:cs="TH SarabunPSK"/>
          <w:sz w:val="32"/>
          <w:szCs w:val="32"/>
        </w:rPr>
        <w:t xml:space="preserve">2532. </w:t>
      </w:r>
      <w:r w:rsidRPr="00662A51">
        <w:rPr>
          <w:rFonts w:ascii="TH SarabunPSK" w:hAnsi="TH SarabunPSK" w:cs="TH SarabunPSK" w:hint="cs"/>
          <w:b/>
          <w:bCs/>
          <w:sz w:val="32"/>
          <w:szCs w:val="32"/>
          <w:cs/>
        </w:rPr>
        <w:t>จุลินทรีย์และการผลิตขนมจีนแป้งหมัก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วิทยานิพนธ์ วิทยาศาสตรบัณฑิต, 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มหาวิทยาลัยเกษตรศาสตร์. </w:t>
      </w:r>
    </w:p>
    <w:p w:rsidR="00816A9F" w:rsidRPr="00662A51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บุศราวรรณ ไชยะ. </w:t>
      </w:r>
      <w:r>
        <w:rPr>
          <w:rFonts w:ascii="TH SarabunPSK" w:hAnsi="TH SarabunPSK" w:cs="TH SarabunPSK"/>
          <w:sz w:val="32"/>
          <w:szCs w:val="32"/>
        </w:rPr>
        <w:t xml:space="preserve">2547. </w:t>
      </w:r>
      <w:r w:rsidRPr="00662A51">
        <w:rPr>
          <w:rFonts w:ascii="TH SarabunPSK" w:hAnsi="TH SarabunPSK" w:cs="TH SarabunPSK" w:hint="cs"/>
          <w:b/>
          <w:bCs/>
          <w:sz w:val="32"/>
          <w:szCs w:val="32"/>
          <w:cs/>
        </w:rPr>
        <w:t>ผลของแป้งข้าวเจ้าพรีเจล แป้งมันฝรั่งและน้ำต่อคุณสมบัติทางกายภาพ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62A51">
        <w:rPr>
          <w:rFonts w:ascii="TH SarabunPSK" w:hAnsi="TH SarabunPSK" w:cs="TH SarabunPSK" w:hint="cs"/>
          <w:b/>
          <w:bCs/>
          <w:sz w:val="32"/>
          <w:szCs w:val="32"/>
          <w:cs/>
        </w:rPr>
        <w:t>ของขนมจีนแป้งหมัก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วิทยานิพนธ์ปริญญาโท วิทยาศาสตรมหาบัณฑิต (เทคโนโลยีอาหาร),   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มหาวิทยาลัยขอนแก่น.</w:t>
      </w:r>
    </w:p>
    <w:p w:rsidR="00816A9F" w:rsidRPr="00D21510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ปัณฑณัท วชิรศิริและกิติพงษ์ ห่วงรักษ์.</w:t>
      </w:r>
      <w:r>
        <w:rPr>
          <w:rFonts w:ascii="TH SarabunPSK" w:hAnsi="TH SarabunPSK" w:cs="TH SarabunPSK"/>
          <w:sz w:val="32"/>
          <w:szCs w:val="32"/>
        </w:rPr>
        <w:t xml:space="preserve">2547. </w:t>
      </w:r>
      <w:r w:rsidRPr="00D21510">
        <w:rPr>
          <w:rFonts w:ascii="TH SarabunPSK" w:hAnsi="TH SarabunPSK" w:cs="TH SarabunPSK"/>
          <w:sz w:val="32"/>
          <w:szCs w:val="32"/>
          <w:cs/>
        </w:rPr>
        <w:t>การทดแทนข้าวขาวด้วยข้าวกล้องและข้าวกล้องงอก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D21510">
        <w:rPr>
          <w:rFonts w:ascii="TH SarabunPSK" w:hAnsi="TH SarabunPSK" w:cs="TH SarabunPSK"/>
          <w:sz w:val="32"/>
          <w:szCs w:val="32"/>
          <w:cs/>
        </w:rPr>
        <w:t>ในขนมจีนแป้งหมัก</w:t>
      </w:r>
      <w:r w:rsidRPr="00D21510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D21510">
        <w:rPr>
          <w:rFonts w:ascii="TH SarabunPSK" w:hAnsi="TH SarabunPSK" w:cs="TH SarabunPSK"/>
          <w:b/>
          <w:bCs/>
          <w:sz w:val="32"/>
          <w:szCs w:val="32"/>
          <w:cs/>
        </w:rPr>
        <w:t>วารสารเกษตรพระจอมเกล้า</w:t>
      </w:r>
      <w:r>
        <w:rPr>
          <w:rFonts w:ascii="TH SarabunPSK" w:hAnsi="TH SarabunPSK" w:cs="TH SarabunPSK" w:hint="cs"/>
          <w:sz w:val="32"/>
          <w:szCs w:val="32"/>
          <w:cs/>
        </w:rPr>
        <w:t>. คณะเทคโนโลยีการเกษตร, สถาบัน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เทคโนโลยีพระจอมเกล้าคุณทหารลาดกระบัง.</w:t>
      </w: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พรรณจิรา วงศ์สวัสดิ์, มณฑิรา นพรัตน์, วิทวัส จิรินันทิกูล, ทิพย์วิภา วินันทมาลากูลและสุภา สุทธิ</w:t>
      </w:r>
    </w:p>
    <w:p w:rsidR="00816A9F" w:rsidRPr="004A22A9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วงศ์. </w:t>
      </w:r>
      <w:r>
        <w:rPr>
          <w:rFonts w:ascii="TH SarabunPSK" w:hAnsi="TH SarabunPSK" w:cs="TH SarabunPSK"/>
          <w:sz w:val="32"/>
          <w:szCs w:val="32"/>
        </w:rPr>
        <w:t xml:space="preserve">2550. </w:t>
      </w:r>
      <w:r w:rsidRPr="00D21510">
        <w:rPr>
          <w:rFonts w:ascii="TH SarabunPSK" w:hAnsi="TH SarabunPSK" w:cs="TH SarabunPSK" w:hint="cs"/>
          <w:sz w:val="32"/>
          <w:szCs w:val="32"/>
          <w:cs/>
        </w:rPr>
        <w:t>ผลของอุณหภูมิและความเร็วลมร้อนต่อคุณภาพทางกายภาพและประสาท</w:t>
      </w:r>
      <w:r w:rsidRPr="00D21510">
        <w:rPr>
          <w:rFonts w:ascii="TH SarabunPSK" w:hAnsi="TH SarabunPSK" w:cs="TH SarabunPSK" w:hint="cs"/>
          <w:sz w:val="32"/>
          <w:szCs w:val="32"/>
          <w:cs/>
        </w:rPr>
        <w:tab/>
        <w:t>สัมผัสของผลิตภัณฑ์วุ้นเส้น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D21510">
        <w:rPr>
          <w:rFonts w:ascii="TH SarabunPSK" w:hAnsi="TH SarabunPSK" w:cs="TH SarabunPSK" w:hint="cs"/>
          <w:b/>
          <w:bCs/>
          <w:sz w:val="32"/>
          <w:szCs w:val="32"/>
          <w:cs/>
        </w:rPr>
        <w:t>วารสารอาหาร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/>
          <w:sz w:val="32"/>
          <w:szCs w:val="32"/>
        </w:rPr>
        <w:t xml:space="preserve"> 37: 93-104.</w:t>
      </w: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พิสุทธิ์ ก้องเกียรติศักดิ์. </w:t>
      </w:r>
      <w:r>
        <w:rPr>
          <w:rFonts w:ascii="TH SarabunPSK" w:hAnsi="TH SarabunPSK" w:cs="TH SarabunPSK"/>
          <w:sz w:val="32"/>
          <w:szCs w:val="32"/>
        </w:rPr>
        <w:t xml:space="preserve">2554. </w:t>
      </w:r>
      <w:r w:rsidRPr="004A22A9">
        <w:rPr>
          <w:rFonts w:ascii="TH SarabunPSK" w:hAnsi="TH SarabunPSK" w:cs="TH SarabunPSK" w:hint="cs"/>
          <w:b/>
          <w:bCs/>
          <w:sz w:val="32"/>
          <w:szCs w:val="32"/>
          <w:cs/>
        </w:rPr>
        <w:t>ผลของอุณหภูมิและความเร็วลมต่อจลนพลศาสตร์คุณภาพและการ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4A22A9">
        <w:rPr>
          <w:rFonts w:ascii="TH SarabunPSK" w:hAnsi="TH SarabunPSK" w:cs="TH SarabunPSK" w:hint="cs"/>
          <w:b/>
          <w:bCs/>
          <w:sz w:val="32"/>
          <w:szCs w:val="32"/>
          <w:cs/>
        </w:rPr>
        <w:t>ใช้พลังงานในการอบแห้งเส้นก๋วยเตี๋ยว</w:t>
      </w:r>
      <w:r>
        <w:rPr>
          <w:rFonts w:ascii="TH SarabunPSK" w:hAnsi="TH SarabunPSK" w:cs="TH SarabunPSK" w:hint="cs"/>
          <w:sz w:val="32"/>
          <w:szCs w:val="32"/>
          <w:cs/>
        </w:rPr>
        <w:t>. ปริญญาวิทยาศาสตรมหาบัณฑิต (วิศวกรรม</w:t>
      </w:r>
      <w:r>
        <w:rPr>
          <w:rFonts w:ascii="TH SarabunPSK" w:hAnsi="TH SarabunPSK" w:cs="TH SarabunPSK" w:hint="cs"/>
          <w:sz w:val="32"/>
          <w:szCs w:val="32"/>
          <w:cs/>
        </w:rPr>
        <w:tab/>
        <w:t>อาหาร). บัณฑิตวิทยาลัย, มหาวิทยาลัยเกษตรศาสตร์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ศูนย์วิจัยข้อมูล </w:t>
      </w:r>
      <w:r>
        <w:rPr>
          <w:rFonts w:ascii="TH SarabunPSK" w:hAnsi="TH SarabunPSK" w:cs="TH SarabunPSK"/>
          <w:sz w:val="32"/>
          <w:szCs w:val="32"/>
        </w:rPr>
        <w:t>Digital “</w:t>
      </w:r>
      <w:r>
        <w:rPr>
          <w:rFonts w:ascii="TH SarabunPSK" w:hAnsi="TH SarabunPSK" w:cs="TH SarabunPSK" w:hint="cs"/>
          <w:sz w:val="32"/>
          <w:szCs w:val="32"/>
          <w:cs/>
        </w:rPr>
        <w:t>วช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:rsidR="00816A9F" w:rsidRPr="00D21510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คณะกรรมการวิจัยแห่งชาติ.</w:t>
      </w: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ภัทรพร กระดังงาและสุนันทา ชัยวงศ์. </w:t>
      </w:r>
      <w:r>
        <w:rPr>
          <w:rFonts w:ascii="TH SarabunPSK" w:hAnsi="TH SarabunPSK" w:cs="TH SarabunPSK"/>
          <w:sz w:val="32"/>
          <w:szCs w:val="32"/>
        </w:rPr>
        <w:t xml:space="preserve">2549. </w:t>
      </w:r>
      <w:r w:rsidRPr="00662A51">
        <w:rPr>
          <w:rFonts w:ascii="TH SarabunPSK" w:hAnsi="TH SarabunPSK" w:cs="TH SarabunPSK" w:hint="cs"/>
          <w:b/>
          <w:bCs/>
          <w:sz w:val="32"/>
          <w:szCs w:val="32"/>
          <w:cs/>
        </w:rPr>
        <w:t>การผลิตเส้นขนมจีนข้าวกล้อง</w:t>
      </w:r>
      <w:r>
        <w:rPr>
          <w:rFonts w:ascii="TH SarabunPSK" w:hAnsi="TH SarabunPSK" w:cs="TH SarabunPSK" w:hint="cs"/>
          <w:sz w:val="32"/>
          <w:szCs w:val="32"/>
          <w:cs/>
        </w:rPr>
        <w:t>. ปริญญานิพนธ์วิทยา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ศาสตรบัณฑิต. คณะวิทยาศาสตร์, มหาวิทยาลัยเชียงใหม่. ศูนย์วิจัยข้อมูล </w:t>
      </w:r>
      <w:r>
        <w:rPr>
          <w:rFonts w:ascii="TH SarabunPSK" w:hAnsi="TH SarabunPSK" w:cs="TH SarabunPSK"/>
          <w:sz w:val="32"/>
          <w:szCs w:val="32"/>
        </w:rPr>
        <w:t>Digital “</w:t>
      </w:r>
      <w:r>
        <w:rPr>
          <w:rFonts w:ascii="TH SarabunPSK" w:hAnsi="TH SarabunPSK" w:cs="TH SarabunPSK" w:hint="cs"/>
          <w:sz w:val="32"/>
          <w:szCs w:val="32"/>
          <w:cs/>
        </w:rPr>
        <w:t>วช</w:t>
      </w:r>
      <w:r>
        <w:rPr>
          <w:rFonts w:ascii="TH SarabunPSK" w:hAnsi="TH SarabunPSK" w:cs="TH SarabunPSK"/>
          <w:sz w:val="32"/>
          <w:szCs w:val="32"/>
        </w:rPr>
        <w:t xml:space="preserve">” 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คณะกรรมการวิจัยแห่งชาติ.</w:t>
      </w: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ภัทรพร กระดังงา</w:t>
      </w:r>
      <w:r>
        <w:rPr>
          <w:rFonts w:ascii="TH SarabunPSK" w:hAnsi="TH SarabunPSK" w:cs="TH SarabunPSK"/>
          <w:sz w:val="32"/>
          <w:szCs w:val="32"/>
        </w:rPr>
        <w:t xml:space="preserve">. 2554. </w:t>
      </w:r>
      <w:r w:rsidRPr="001300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ผลของกรรมวิธีการหมักต่อปริมาณสารกาบาและคุณภาพของแป้งหมัก 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</w:t>
      </w:r>
      <w:r w:rsidRPr="00130089">
        <w:rPr>
          <w:rFonts w:ascii="TH SarabunPSK" w:hAnsi="TH SarabunPSK" w:cs="TH SarabunPSK" w:hint="cs"/>
          <w:b/>
          <w:bCs/>
          <w:sz w:val="32"/>
          <w:szCs w:val="32"/>
          <w:cs/>
        </w:rPr>
        <w:t>ขนมจีนหมักและขนมจีนแห้ง</w:t>
      </w:r>
      <w:r>
        <w:rPr>
          <w:rFonts w:ascii="TH SarabunPSK" w:hAnsi="TH SarabunPSK" w:cs="TH SarabunPSK" w:hint="cs"/>
          <w:sz w:val="32"/>
          <w:szCs w:val="32"/>
          <w:cs/>
        </w:rPr>
        <w:t>. ปริญญาวิทยาศาสตรมหาบัณฑิต (วิศวกรรมอาหาร). บัณฑิต</w:t>
      </w:r>
    </w:p>
    <w:p w:rsidR="00816A9F" w:rsidRDefault="00816A9F" w:rsidP="00816A9F">
      <w:pPr>
        <w:autoSpaceDE w:val="0"/>
        <w:autoSpaceDN w:val="0"/>
        <w:adjustRightInd w:val="0"/>
        <w:spacing w:after="0"/>
        <w:ind w:left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วิทยาลัย, มหาวิทยาลัยเกษตรศาสตร์.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ศูนย์วิจัยข้อมูล </w:t>
      </w:r>
      <w:r>
        <w:rPr>
          <w:rFonts w:ascii="TH SarabunPSK" w:hAnsi="TH SarabunPSK" w:cs="TH SarabunPSK"/>
          <w:sz w:val="32"/>
          <w:szCs w:val="32"/>
        </w:rPr>
        <w:t>Digital “</w:t>
      </w:r>
      <w:r>
        <w:rPr>
          <w:rFonts w:ascii="TH SarabunPSK" w:hAnsi="TH SarabunPSK" w:cs="TH SarabunPSK" w:hint="cs"/>
          <w:sz w:val="32"/>
          <w:szCs w:val="32"/>
          <w:cs/>
        </w:rPr>
        <w:t>วช</w:t>
      </w:r>
      <w:r>
        <w:rPr>
          <w:rFonts w:ascii="TH SarabunPSK" w:hAnsi="TH SarabunPSK" w:cs="TH SarabunPSK"/>
          <w:sz w:val="32"/>
          <w:szCs w:val="32"/>
        </w:rPr>
        <w:t xml:space="preserve">” </w:t>
      </w:r>
      <w:r>
        <w:rPr>
          <w:rFonts w:ascii="TH SarabunPSK" w:hAnsi="TH SarabunPSK" w:cs="TH SarabunPSK" w:hint="cs"/>
          <w:sz w:val="32"/>
          <w:szCs w:val="32"/>
          <w:cs/>
        </w:rPr>
        <w:t>คณะกรรมการวิจัยแห่งชาติ.</w:t>
      </w: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รัชชนก จัดวงษ์. </w:t>
      </w:r>
      <w:r>
        <w:rPr>
          <w:rFonts w:ascii="TH SarabunPSK" w:hAnsi="TH SarabunPSK" w:cs="TH SarabunPSK"/>
          <w:sz w:val="32"/>
          <w:szCs w:val="32"/>
        </w:rPr>
        <w:t xml:space="preserve">2545. </w:t>
      </w:r>
      <w:r w:rsidRPr="00662A51">
        <w:rPr>
          <w:rFonts w:ascii="TH SarabunPSK" w:hAnsi="TH SarabunPSK" w:cs="TH SarabunPSK" w:hint="cs"/>
          <w:b/>
          <w:bCs/>
          <w:sz w:val="32"/>
          <w:szCs w:val="32"/>
          <w:cs/>
        </w:rPr>
        <w:t>การพัฒนาแป้งขนมจีนหมักสำเร็จรูป</w:t>
      </w:r>
      <w:r>
        <w:rPr>
          <w:rFonts w:ascii="TH SarabunPSK" w:hAnsi="TH SarabunPSK" w:cs="TH SarabunPSK" w:hint="cs"/>
          <w:sz w:val="32"/>
          <w:szCs w:val="32"/>
          <w:cs/>
        </w:rPr>
        <w:t>. วิทยานิพนธ์ ปริญญาโท วิทยาศาสตร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มหาบัณฑิต, มหาวิทยาลัยเกษตรศาสตร์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สิริชัย ส่งเสริมพงษ์. </w:t>
      </w:r>
      <w:r>
        <w:rPr>
          <w:rFonts w:ascii="TH SarabunPSK" w:hAnsi="TH SarabunPSK" w:cs="TH SarabunPSK"/>
          <w:sz w:val="32"/>
          <w:szCs w:val="32"/>
        </w:rPr>
        <w:t xml:space="preserve">2543. </w:t>
      </w:r>
      <w:r w:rsidRPr="00662A51">
        <w:rPr>
          <w:rFonts w:ascii="TH SarabunPSK" w:hAnsi="TH SarabunPSK" w:cs="TH SarabunPSK" w:hint="cs"/>
          <w:b/>
          <w:bCs/>
          <w:sz w:val="32"/>
          <w:szCs w:val="32"/>
          <w:cs/>
        </w:rPr>
        <w:t>ขนมจีนกึ่งสำเร็จรูป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สถาบันค้นคว้าและพัฒนาผลิตภัณฑ์อาหาร, 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มหาวิทยาลัยเกษตรศาสตร์</w:t>
      </w:r>
      <w:r>
        <w:rPr>
          <w:rFonts w:ascii="TH SarabunPSK" w:hAnsi="TH SarabunPSK" w:cs="TH SarabunPSK"/>
          <w:sz w:val="32"/>
          <w:szCs w:val="32"/>
        </w:rPr>
        <w:t>.</w:t>
      </w: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สำนักงานมาตรฐานผลิตภัณฑ์อุตสาหกรรม. </w:t>
      </w:r>
      <w:r>
        <w:rPr>
          <w:rFonts w:ascii="TH SarabunPSK" w:hAnsi="TH SarabunPSK" w:cs="TH SarabunPSK"/>
          <w:sz w:val="32"/>
          <w:szCs w:val="32"/>
        </w:rPr>
        <w:t xml:space="preserve">2546. </w:t>
      </w:r>
      <w:r w:rsidRPr="005A10F2">
        <w:rPr>
          <w:rFonts w:ascii="TH SarabunPSK" w:hAnsi="TH SarabunPSK" w:cs="TH SarabunPSK" w:hint="cs"/>
          <w:b/>
          <w:bCs/>
          <w:sz w:val="32"/>
          <w:szCs w:val="32"/>
          <w:cs/>
        </w:rPr>
        <w:t>มาตรฐานผลิตภัณฑ์ชุมชนขนมจีนแห้ง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มผช. 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140/2546.</w:t>
      </w:r>
    </w:p>
    <w:p w:rsidR="00816A9F" w:rsidRDefault="00816A9F" w:rsidP="00816A9F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อรอนงค์ </w:t>
      </w:r>
      <w:r w:rsidRPr="00662A51">
        <w:rPr>
          <w:rFonts w:ascii="TH SarabunPSK" w:hAnsi="TH SarabunPSK" w:cs="TH SarabunPSK"/>
          <w:sz w:val="32"/>
          <w:szCs w:val="32"/>
          <w:cs/>
        </w:rPr>
        <w:t xml:space="preserve">นัยวิกุล. 2547. </w:t>
      </w:r>
      <w:r w:rsidRPr="00662A51">
        <w:rPr>
          <w:rFonts w:ascii="TH SarabunPSK" w:hAnsi="TH SarabunPSK" w:cs="TH SarabunPSK"/>
          <w:b/>
          <w:bCs/>
          <w:sz w:val="32"/>
          <w:szCs w:val="32"/>
          <w:cs/>
        </w:rPr>
        <w:t>วิทยาศาสตร์และเทคโนโลยีของข้าว</w:t>
      </w:r>
      <w:r w:rsidRPr="00662A51">
        <w:rPr>
          <w:rFonts w:ascii="TH SarabunPSK" w:hAnsi="TH SarabunPSK" w:cs="TH SarabunPSK"/>
          <w:sz w:val="32"/>
          <w:szCs w:val="32"/>
          <w:cs/>
        </w:rPr>
        <w:t>. ภาควิชาวิทยาศาสตร์และเทคโนโลย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ี    </w:t>
      </w:r>
    </w:p>
    <w:p w:rsidR="00816A9F" w:rsidRDefault="00816A9F" w:rsidP="00816A9F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  <w:r w:rsidRPr="00662A51">
        <w:rPr>
          <w:rFonts w:ascii="TH SarabunPSK" w:hAnsi="TH SarabunPSK" w:cs="TH SarabunPSK"/>
          <w:sz w:val="32"/>
          <w:szCs w:val="32"/>
          <w:cs/>
        </w:rPr>
        <w:t>อาหาร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662A51">
        <w:rPr>
          <w:rFonts w:ascii="TH SarabunPSK" w:hAnsi="TH SarabunPSK" w:cs="TH SarabunPSK"/>
          <w:sz w:val="32"/>
          <w:szCs w:val="32"/>
          <w:cs/>
        </w:rPr>
        <w:t>คณะอุตสาหกรรมเกษตร</w:t>
      </w:r>
      <w:r>
        <w:rPr>
          <w:rFonts w:ascii="TH SarabunPSK" w:hAnsi="TH SarabunPSK" w:cs="TH SarabunPSK"/>
          <w:sz w:val="32"/>
          <w:szCs w:val="32"/>
        </w:rPr>
        <w:t xml:space="preserve">. </w:t>
      </w:r>
      <w:r w:rsidRPr="00662A51">
        <w:rPr>
          <w:rFonts w:ascii="TH SarabunPSK" w:hAnsi="TH SarabunPSK" w:cs="TH SarabunPSK"/>
          <w:sz w:val="32"/>
          <w:szCs w:val="32"/>
          <w:cs/>
        </w:rPr>
        <w:t>มหาวิทยาลัยเกษตรศาสตร์</w:t>
      </w:r>
      <w:r>
        <w:rPr>
          <w:rFonts w:ascii="TH SarabunPSK" w:hAnsi="TH SarabunPSK" w:cs="TH SarabunPSK"/>
          <w:sz w:val="32"/>
          <w:szCs w:val="32"/>
        </w:rPr>
        <w:t xml:space="preserve">, </w:t>
      </w:r>
      <w:r w:rsidRPr="00662A51">
        <w:rPr>
          <w:rFonts w:ascii="TH SarabunPSK" w:hAnsi="TH SarabunPSK" w:cs="TH SarabunPSK"/>
          <w:sz w:val="32"/>
          <w:szCs w:val="32"/>
          <w:cs/>
        </w:rPr>
        <w:t>กรุงเทพมหานคร.</w:t>
      </w:r>
    </w:p>
    <w:p w:rsidR="00816A9F" w:rsidRDefault="00816A9F" w:rsidP="00816A9F">
      <w:pPr>
        <w:spacing w:after="0"/>
        <w:rPr>
          <w:rFonts w:ascii="TH SarabunPSK" w:eastAsia="Times New Roman" w:hAnsi="TH SarabunPSK" w:cs="TH SarabunPSK"/>
          <w:sz w:val="32"/>
          <w:szCs w:val="32"/>
        </w:rPr>
      </w:pPr>
      <w:r w:rsidRPr="00A04C0B">
        <w:rPr>
          <w:rFonts w:ascii="TH SarabunPSK" w:eastAsia="Times New Roman" w:hAnsi="TH SarabunPSK" w:cs="TH SarabunPSK"/>
          <w:sz w:val="32"/>
          <w:szCs w:val="32"/>
          <w:cs/>
        </w:rPr>
        <w:t>อนุกูล วัฒนสุข</w:t>
      </w:r>
      <w:r w:rsidRPr="00A04C0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04C0B">
        <w:rPr>
          <w:rFonts w:ascii="TH SarabunPSK" w:eastAsia="Times New Roman" w:hAnsi="TH SarabunPSK" w:cs="TH SarabunPSK"/>
          <w:sz w:val="32"/>
          <w:szCs w:val="32"/>
          <w:cs/>
        </w:rPr>
        <w:t>อรอนงค์ นัยวิกุล</w:t>
      </w:r>
      <w:r w:rsidRPr="00A04C0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04C0B">
        <w:rPr>
          <w:rFonts w:ascii="TH SarabunPSK" w:eastAsia="Times New Roman" w:hAnsi="TH SarabunPSK" w:cs="TH SarabunPSK"/>
          <w:sz w:val="32"/>
          <w:szCs w:val="32"/>
          <w:cs/>
        </w:rPr>
        <w:t>สิริชัย ส่งเสริมพงษ์</w:t>
      </w:r>
      <w:r w:rsidRPr="00A04C0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04C0B">
        <w:rPr>
          <w:rFonts w:ascii="TH SarabunPSK" w:eastAsia="Times New Roman" w:hAnsi="TH SarabunPSK" w:cs="TH SarabunPSK"/>
          <w:sz w:val="32"/>
          <w:szCs w:val="32"/>
          <w:cs/>
        </w:rPr>
        <w:t xml:space="preserve">วรรณี จิรภาคย์กุล </w:t>
      </w:r>
      <w:r w:rsidRPr="00A04C0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04C0B">
        <w:rPr>
          <w:rFonts w:ascii="TH SarabunPSK" w:eastAsia="Times New Roman" w:hAnsi="TH SarabunPSK" w:cs="TH SarabunPSK"/>
          <w:sz w:val="32"/>
          <w:szCs w:val="32"/>
          <w:cs/>
        </w:rPr>
        <w:t>พัชรี ตั้งตระกูล</w:t>
      </w:r>
      <w:r w:rsidRPr="00A04C0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04C0B">
        <w:rPr>
          <w:rFonts w:ascii="TH SarabunPSK" w:eastAsia="Times New Roman" w:hAnsi="TH SarabunPSK" w:cs="TH SarabunPSK"/>
          <w:sz w:val="32"/>
          <w:szCs w:val="32"/>
          <w:cs/>
        </w:rPr>
        <w:t>จันทร์</w:t>
      </w:r>
    </w:p>
    <w:p w:rsidR="00816A9F" w:rsidRDefault="00816A9F" w:rsidP="00816A9F">
      <w:pPr>
        <w:spacing w:after="0"/>
        <w:ind w:left="720"/>
        <w:rPr>
          <w:rFonts w:ascii="TH SarabunPSK" w:eastAsia="Times New Roman" w:hAnsi="TH SarabunPSK" w:cs="TH SarabunPSK"/>
          <w:sz w:val="32"/>
          <w:szCs w:val="32"/>
        </w:rPr>
      </w:pPr>
      <w:r w:rsidRPr="00A04C0B">
        <w:rPr>
          <w:rFonts w:ascii="TH SarabunPSK" w:eastAsia="Times New Roman" w:hAnsi="TH SarabunPSK" w:cs="TH SarabunPSK"/>
          <w:sz w:val="32"/>
          <w:szCs w:val="32"/>
          <w:cs/>
        </w:rPr>
        <w:t>จรัส ศรีศิริ</w:t>
      </w:r>
      <w:r w:rsidRPr="00A04C0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04C0B">
        <w:rPr>
          <w:rFonts w:ascii="TH SarabunPSK" w:eastAsia="Times New Roman" w:hAnsi="TH SarabunPSK" w:cs="TH SarabunPSK"/>
          <w:sz w:val="32"/>
          <w:szCs w:val="32"/>
          <w:cs/>
        </w:rPr>
        <w:t>สุดสาย ตรีวานิช</w:t>
      </w:r>
      <w:r w:rsidRPr="00A04C0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04C0B">
        <w:rPr>
          <w:rFonts w:ascii="TH SarabunPSK" w:eastAsia="Times New Roman" w:hAnsi="TH SarabunPSK" w:cs="TH SarabunPSK"/>
          <w:sz w:val="32"/>
          <w:szCs w:val="32"/>
          <w:cs/>
        </w:rPr>
        <w:t>สุพัณณี วรกิตสิทธิสาธร</w:t>
      </w:r>
      <w:r w:rsidRPr="00A04C0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04C0B">
        <w:rPr>
          <w:rFonts w:ascii="TH SarabunPSK" w:eastAsia="Times New Roman" w:hAnsi="TH SarabunPSK" w:cs="TH SarabunPSK"/>
          <w:sz w:val="32"/>
          <w:szCs w:val="32"/>
          <w:cs/>
        </w:rPr>
        <w:t>สินีนาถ จริยโชติเลิศ</w:t>
      </w:r>
      <w:r w:rsidRPr="00A04C0B"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 w:rsidRPr="00A04C0B">
        <w:rPr>
          <w:rFonts w:ascii="TH SarabunPSK" w:eastAsia="Times New Roman" w:hAnsi="TH SarabunPSK" w:cs="TH SarabunPSK"/>
          <w:sz w:val="32"/>
          <w:szCs w:val="32"/>
          <w:cs/>
        </w:rPr>
        <w:t>สมพร คงเจริญเกียรติ และ วราภา มหากาญจนกุล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2544. </w:t>
      </w:r>
      <w:r w:rsidRPr="00DB2BF2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การ</w:t>
      </w:r>
      <w:r w:rsidRPr="00DB2BF2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ยืดอายุการเก็บรักษาขนมจีนจากขนมจีนสดเป็นขนมจีนแห้งกึ่งสำเร็จรูป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Pr="00A04C0B">
        <w:rPr>
          <w:rFonts w:ascii="TH SarabunPSK" w:eastAsia="Times New Roman" w:hAnsi="TH SarabunPSK" w:cs="TH SarabunPSK"/>
          <w:sz w:val="32"/>
          <w:szCs w:val="32"/>
          <w:cs/>
        </w:rPr>
        <w:t>คณะอุตสาหกรรมเกษตร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  <w:r w:rsidRPr="00A04C0B">
        <w:rPr>
          <w:rFonts w:ascii="TH SarabunPSK" w:eastAsia="Times New Roman" w:hAnsi="TH SarabunPSK" w:cs="TH SarabunPSK"/>
          <w:sz w:val="32"/>
          <w:szCs w:val="32"/>
          <w:cs/>
        </w:rPr>
        <w:t xml:space="preserve"> มหาวิทยาลัยเกษตรศาสตร์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.</w:t>
      </w:r>
    </w:p>
    <w:p w:rsidR="00816A9F" w:rsidRPr="00A04C0B" w:rsidRDefault="00816A9F" w:rsidP="00816A9F">
      <w:pPr>
        <w:spacing w:after="0"/>
        <w:rPr>
          <w:rFonts w:ascii="TH SarabunPSK" w:eastAsia="Times New Roman" w:hAnsi="TH SarabunPSK" w:cs="TH SarabunPSK"/>
          <w:sz w:val="32"/>
          <w:szCs w:val="32"/>
          <w:cs/>
        </w:rPr>
      </w:pPr>
    </w:p>
    <w:p w:rsidR="00D90F15" w:rsidRPr="00816A9F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Pr="006679A6" w:rsidRDefault="00D90F15" w:rsidP="00D90F15">
      <w:pPr>
        <w:autoSpaceDE w:val="0"/>
        <w:autoSpaceDN w:val="0"/>
        <w:adjustRightInd w:val="0"/>
        <w:spacing w:after="0"/>
        <w:ind w:firstLine="720"/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6679A6">
        <w:rPr>
          <w:rFonts w:ascii="TH SarabunPSK" w:hAnsi="TH SarabunPSK" w:cs="TH SarabunPSK" w:hint="cs"/>
          <w:b/>
          <w:bCs/>
          <w:sz w:val="40"/>
          <w:szCs w:val="40"/>
          <w:cs/>
        </w:rPr>
        <w:t>ภาคผนวก</w:t>
      </w: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Pr="00F46C3E" w:rsidRDefault="00D90F15" w:rsidP="00D90F15">
      <w:pPr>
        <w:autoSpaceDE w:val="0"/>
        <w:autoSpaceDN w:val="0"/>
        <w:adjustRightInd w:val="0"/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6C3E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ก</w:t>
      </w:r>
    </w:p>
    <w:p w:rsidR="00D90F15" w:rsidRPr="00F46C3E" w:rsidRDefault="00D90F15" w:rsidP="00D90F15">
      <w:pPr>
        <w:autoSpaceDE w:val="0"/>
        <w:autoSpaceDN w:val="0"/>
        <w:adjustRightInd w:val="0"/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6C3E">
        <w:rPr>
          <w:rFonts w:ascii="TH SarabunPSK" w:hAnsi="TH SarabunPSK" w:cs="TH SarabunPSK" w:hint="cs"/>
          <w:b/>
          <w:bCs/>
          <w:sz w:val="36"/>
          <w:szCs w:val="36"/>
          <w:cs/>
        </w:rPr>
        <w:t>การวิเคราะห์ทางกายภาพ</w:t>
      </w: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Pr="007E3F6D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  <w:vertAlign w:val="subscript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816A9F" w:rsidRDefault="00816A9F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Pr="0072452A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452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การวิเคราะห์</w:t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>แรงดึงของเส้นขนมจีนแห้งที่ผ่านการคืนตัวแล้ว</w:t>
      </w:r>
      <w:r w:rsidRPr="007245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ด้วยเครื่อง  </w:t>
      </w:r>
      <w:r w:rsidRPr="0072452A">
        <w:rPr>
          <w:rFonts w:ascii="TH SarabunPSK" w:hAnsi="TH SarabunPSK" w:cs="TH SarabunPSK"/>
          <w:b/>
          <w:bCs/>
          <w:sz w:val="32"/>
          <w:szCs w:val="32"/>
        </w:rPr>
        <w:t>Texture Analyser</w:t>
      </w: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>การวิเคราะห์ความเหนียวเส้นขนมจีนแห้งโดยผ่านการคืนตัวแล้ว โดยใช้เครื่อง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ตรวจวัดเนื้อสัมผัส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Texture A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nalyser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ใช้หัววัดเส้นก๋วยเตี๋ยว หัวชนิด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Spaghetti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/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Noodle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ตั้งระยะห่าง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30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มิลลิเมตร อัตราความเร็วในการทดสอบ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มิลลิเมตร/นาที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Triger 0.5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นิวตัน ระยะหัวเคลื่อนที่ระยะ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50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มิลลิเมตร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มีทั้งหมด </w:t>
      </w:r>
      <w:r>
        <w:rPr>
          <w:rFonts w:ascii="TH SarabunPSK" w:hAnsi="TH SarabunPSK" w:cs="TH SarabunPSK"/>
          <w:sz w:val="32"/>
          <w:szCs w:val="32"/>
        </w:rPr>
        <w:t>8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ขั้นตอนดังนี้</w:t>
      </w:r>
    </w:p>
    <w:p w:rsidR="00D90F15" w:rsidRPr="00977F2C" w:rsidRDefault="00D90F15" w:rsidP="00D90F15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7F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เตรียมเส้นขนมจีนแห้งที่ผ่านการคืนตัว</w:t>
      </w:r>
    </w:p>
    <w:p w:rsidR="00D90F15" w:rsidRPr="00977F2C" w:rsidRDefault="00D90F15" w:rsidP="00D90F15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77F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เปิดเครื่อง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>ตรวจวัดเนื้อสัมผัส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Texture A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>nalyser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977F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เซตค่าที่กำหนด</w:t>
      </w:r>
    </w:p>
    <w:p w:rsidR="00D90F15" w:rsidRDefault="00D90F15" w:rsidP="00D90F15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>Upper Parallel Friction Roller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เข้ากับแขนสำหรับต่อหัววัดของเครื่อง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texture </w:t>
      </w:r>
    </w:p>
    <w:p w:rsidR="00D90F15" w:rsidRPr="00977F2C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   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ab/>
        <w:t xml:space="preserve">     A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nalyser </w:t>
      </w:r>
      <w:r w:rsidRPr="00977F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ต่อ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>Lower Parallel Friction Roller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เข้ากับฐานเครื่อง</w:t>
      </w:r>
    </w:p>
    <w:p w:rsidR="00D90F15" w:rsidRPr="00977F2C" w:rsidRDefault="00D90F15" w:rsidP="00D90F15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Click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ที่แถบเมนู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>T.A.</w:t>
      </w:r>
      <w:r w:rsidRPr="00977F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Click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เลือก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>Calibrate Probe</w:t>
      </w:r>
    </w:p>
    <w:p w:rsidR="00D90F15" w:rsidRPr="00977F2C" w:rsidRDefault="00D90F15" w:rsidP="00D90F15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รอให้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>Upp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er P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arallel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เคลื่อนลงสัมผัสกับ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Lower P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arallel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แล้วเคลื่อนกลับขึ้นไปเป็น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             </w:t>
      </w:r>
      <w:r w:rsidRPr="005C2EEA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ระยะทางเท่ากับที่กำหนดไว้</w:t>
      </w:r>
    </w:p>
    <w:p w:rsidR="00D90F15" w:rsidRPr="00977F2C" w:rsidRDefault="00D90F15" w:rsidP="00D90F15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7F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หลังจากนั้น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Click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ที่แถบเมนู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>T.A.</w:t>
      </w:r>
      <w:r w:rsidRPr="00977F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  Click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เลือก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>Run a Test</w:t>
      </w:r>
    </w:p>
    <w:p w:rsidR="00D90F15" w:rsidRPr="00977F2C" w:rsidRDefault="00D90F15" w:rsidP="00D90F15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ระบุรายละเอียดในการวัดตัวอย่างทำการระบุรายละเอียดต่างๆพันเส้น</w:t>
      </w:r>
      <w:r w:rsidRPr="00977F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ขนม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>ให้เป็นเส้นตรงระหว่าง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U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pper 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Lower P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arallel </w:t>
      </w:r>
      <w:r w:rsidRPr="00977F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แล้วกด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O</w:t>
      </w:r>
      <w:r w:rsidRPr="00977F2C">
        <w:rPr>
          <w:rFonts w:ascii="TH SarabunPSK" w:hAnsi="TH SarabunPSK" w:cs="TH SarabunPSK"/>
          <w:color w:val="000000" w:themeColor="text1"/>
          <w:sz w:val="32"/>
          <w:szCs w:val="32"/>
        </w:rPr>
        <w:t xml:space="preserve">k </w:t>
      </w:r>
    </w:p>
    <w:p w:rsidR="00D90F15" w:rsidRDefault="00D90F15" w:rsidP="00D90F15">
      <w:pPr>
        <w:pStyle w:val="a3"/>
        <w:numPr>
          <w:ilvl w:val="0"/>
          <w:numId w:val="15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77F2C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ได้ค่าแรงดึง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72452A" w:rsidRDefault="00D90F15" w:rsidP="00D90F15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2452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การวิเคราะห์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ค่าสีของ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เส้นขนมจีนแห้งที่ผ่านการคืนตัวแล้ว</w:t>
      </w:r>
      <w:r w:rsidRPr="0072452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 xml:space="preserve">ด้วยเครื่อง </w:t>
      </w:r>
      <w:r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>Color Flex EZ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ab/>
        <w:t>การวิเคราะห์สี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โดยใช้ตัวอย่างเส้นขนมจีนแห้งที่ผ่านการคืนตัวแล้วโดยใช้เครื่องเครื่องวัดสี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Color Flex EZ, Japan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>)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ค่าสีที่ได้คือ (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L*,a*,b*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)โดยทำการวัด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</w:rPr>
        <w:t xml:space="preserve">3 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ซ้ำ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มีทั้งหมด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ขั้นตอน ดังนี้</w:t>
      </w:r>
    </w:p>
    <w:p w:rsidR="00D90F15" w:rsidRPr="009907C4" w:rsidRDefault="00D90F15" w:rsidP="00D90F15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9907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เปิดเครื่องวัดสี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</w:rPr>
        <w:t>Color Flex EZ, Japan)</w:t>
      </w:r>
    </w:p>
    <w:p w:rsidR="00D90F15" w:rsidRPr="009907C4" w:rsidRDefault="00D90F15" w:rsidP="00D90F15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907C4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</w:t>
      </w:r>
      <w:r w:rsidRPr="009907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เส้นขนมจีนแห้ง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ที่ต้องการวัดมาตัดให้มีขนาดสั้นลงแล้ววางลงใน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Petri D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</w:rPr>
        <w:t xml:space="preserve">ish 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จนเต็มแล้วปิดฝา</w:t>
      </w:r>
    </w:p>
    <w:p w:rsidR="00D90F15" w:rsidRPr="009907C4" w:rsidRDefault="00D90F15" w:rsidP="00D90F15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907C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วาง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Petri D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</w:rPr>
        <w:t xml:space="preserve">ish 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บน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Port I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</w:rPr>
        <w:t xml:space="preserve">nsert 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ที่เครื่องวัดสี</w:t>
      </w:r>
    </w:p>
    <w:p w:rsidR="00D90F15" w:rsidRDefault="00D90F15" w:rsidP="00D90F15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907C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Sample Cup C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</w:rPr>
        <w:t xml:space="preserve">over 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วางครอบลงบน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Petri D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</w:rPr>
        <w:t>ish</w:t>
      </w:r>
      <w:r w:rsidRPr="009907C4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9907C4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กดปุ่ม ที่ตัวเครื่องวัดสี</w:t>
      </w:r>
    </w:p>
    <w:p w:rsidR="00D90F15" w:rsidRDefault="00D90F15" w:rsidP="00D90F15">
      <w:pPr>
        <w:pStyle w:val="a3"/>
        <w:numPr>
          <w:ilvl w:val="0"/>
          <w:numId w:val="16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9907C4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บันทึกค่าสีที่ได้</w:t>
      </w: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72452A" w:rsidRDefault="00D90F15" w:rsidP="00D90F15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:rsidR="00D90F15" w:rsidRPr="0072452A" w:rsidRDefault="00D90F15" w:rsidP="00D90F15">
      <w:pPr>
        <w:spacing w:after="0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72452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lastRenderedPageBreak/>
        <w:t>การวิเคราะห์</w:t>
      </w:r>
      <w:r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การคืนตัวเส้นขนมจีนแห้ง</w:t>
      </w:r>
      <w:r w:rsidRPr="0072452A">
        <w:rPr>
          <w:rFonts w:ascii="TH SarabunPSK" w:hAnsi="TH SarabunPSK" w:cs="TH SarabunPSK" w:hint="cs"/>
          <w:b/>
          <w:bCs/>
          <w:color w:val="000000" w:themeColor="text1"/>
          <w:sz w:val="32"/>
          <w:szCs w:val="32"/>
          <w:cs/>
        </w:rPr>
        <w:t>ด้วยไมโครเวฟ</w:t>
      </w:r>
    </w:p>
    <w:p w:rsidR="00D90F15" w:rsidRPr="0017285E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</w:rPr>
        <w:tab/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วิเคราะห์ด้วยไมโครเวฟโดยการหา</w:t>
      </w:r>
      <w:r w:rsidRPr="00793D1B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อัตราการคืนตัวของเส้น</w:t>
      </w:r>
      <w:r w:rsidRPr="00AF6415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ขนมจีนแห้ง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นำ</w:t>
      </w:r>
      <w:r>
        <w:rPr>
          <w:rFonts w:ascii="TH SarabunPSK" w:hAnsi="TH SarabunPSK" w:cs="TH SarabunPSK" w:hint="cs"/>
          <w:sz w:val="32"/>
          <w:szCs w:val="32"/>
          <w:cs/>
        </w:rPr>
        <w:t>ขนมจีนอบแห้ง (</w:t>
      </w:r>
      <w:r w:rsidRPr="00187FEA">
        <w:rPr>
          <w:rFonts w:ascii="TH SarabunPSK" w:hAnsi="TH SarabunPSK" w:cs="TH SarabunPSK"/>
          <w:sz w:val="32"/>
          <w:szCs w:val="32"/>
          <w:cs/>
        </w:rPr>
        <w:t>ใช้</w:t>
      </w:r>
      <w:r>
        <w:rPr>
          <w:rFonts w:ascii="TH SarabunPSK" w:hAnsi="TH SarabunPSK" w:cs="TH SarabunPSK"/>
          <w:sz w:val="32"/>
          <w:szCs w:val="32"/>
          <w:cs/>
        </w:rPr>
        <w:t>อุณหภูมิที่ต่างกันโดยใช้</w:t>
      </w:r>
      <w:r w:rsidRPr="00187FEA">
        <w:rPr>
          <w:rFonts w:ascii="TH SarabunPSK" w:hAnsi="TH SarabunPSK" w:cs="TH SarabunPSK" w:hint="cs"/>
          <w:sz w:val="32"/>
          <w:szCs w:val="32"/>
          <w:cs/>
        </w:rPr>
        <w:t>อุณหภูมิ</w:t>
      </w:r>
      <w:r>
        <w:rPr>
          <w:rFonts w:ascii="TH SarabunPSK" w:hAnsi="TH SarabunPSK" w:cs="TH SarabunPSK"/>
          <w:sz w:val="32"/>
          <w:szCs w:val="32"/>
          <w:cs/>
        </w:rPr>
        <w:t>คือ</w:t>
      </w:r>
      <w:r w:rsidRPr="00187FEA">
        <w:rPr>
          <w:rFonts w:ascii="TH SarabunPSK" w:hAnsi="TH SarabunPSK" w:cs="TH SarabunPSK"/>
          <w:sz w:val="32"/>
          <w:szCs w:val="32"/>
        </w:rPr>
        <w:t xml:space="preserve"> 70 80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และ</w:t>
      </w:r>
      <w:r>
        <w:rPr>
          <w:rFonts w:ascii="TH SarabunPSK" w:hAnsi="TH SarabunPSK" w:cs="TH SarabunPSK"/>
          <w:sz w:val="32"/>
          <w:szCs w:val="32"/>
        </w:rPr>
        <w:t>90 °C</w:t>
      </w:r>
      <w:r w:rsidRPr="00187FEA">
        <w:rPr>
          <w:rFonts w:ascii="TH SarabunPSK" w:hAnsi="TH SarabunPSK" w:cs="TH SarabunPSK"/>
          <w:sz w:val="32"/>
          <w:szCs w:val="32"/>
        </w:rPr>
        <w:t>)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มา</w:t>
      </w:r>
      <w:r>
        <w:rPr>
          <w:rFonts w:ascii="TH SarabunPSK" w:hAnsi="TH SarabunPSK" w:cs="TH SarabunPSK" w:hint="cs"/>
          <w:sz w:val="32"/>
          <w:szCs w:val="32"/>
          <w:cs/>
        </w:rPr>
        <w:t>หาอัตรา</w:t>
      </w:r>
      <w:r w:rsidRPr="00187FEA">
        <w:rPr>
          <w:rFonts w:ascii="TH SarabunPSK" w:hAnsi="TH SarabunPSK" w:cs="TH SarabunPSK"/>
          <w:sz w:val="32"/>
          <w:szCs w:val="32"/>
          <w:cs/>
        </w:rPr>
        <w:t>การคืนตัวของเส้นขนมจีน</w:t>
      </w:r>
      <w:r w:rsidRPr="00187FEA">
        <w:rPr>
          <w:rFonts w:ascii="TH SarabunPSK" w:hAnsi="TH SarabunPSK" w:cs="TH SarabunPSK"/>
          <w:sz w:val="32"/>
          <w:szCs w:val="32"/>
        </w:rPr>
        <w:t xml:space="preserve"> (</w:t>
      </w:r>
      <w:r w:rsidRPr="00187FEA">
        <w:rPr>
          <w:rFonts w:ascii="TH SarabunPSK" w:hAnsi="TH SarabunPSK" w:cs="TH SarabunPSK"/>
          <w:sz w:val="32"/>
          <w:szCs w:val="32"/>
          <w:cs/>
        </w:rPr>
        <w:t>โดยการใช้ไมโครเวฟ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กำลัง </w:t>
      </w:r>
      <w:r>
        <w:rPr>
          <w:rFonts w:ascii="TH SarabunPSK" w:hAnsi="TH SarabunPSK" w:cs="TH SarabunPSK"/>
          <w:sz w:val="32"/>
          <w:szCs w:val="32"/>
        </w:rPr>
        <w:t xml:space="preserve">800 </w:t>
      </w:r>
      <w:r>
        <w:rPr>
          <w:rFonts w:ascii="TH SarabunPSK" w:hAnsi="TH SarabunPSK" w:cs="TH SarabunPSK" w:hint="cs"/>
          <w:sz w:val="32"/>
          <w:szCs w:val="32"/>
          <w:cs/>
        </w:rPr>
        <w:t>วัตต์ เป็นเวลา</w:t>
      </w:r>
      <w:r w:rsidRPr="00187FE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นาที</w:t>
      </w:r>
      <w:r w:rsidRPr="00187FEA">
        <w:rPr>
          <w:rFonts w:ascii="TH SarabunPSK" w:hAnsi="TH SarabunPSK" w:cs="TH SarabunPSK"/>
          <w:sz w:val="32"/>
          <w:szCs w:val="32"/>
        </w:rPr>
        <w:t xml:space="preserve">)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โดยใช้เส้นขนมจีนอบแห้ง </w:t>
      </w:r>
      <w:r>
        <w:rPr>
          <w:rFonts w:ascii="TH SarabunPSK" w:hAnsi="TH SarabunPSK" w:cs="TH SarabunPSK"/>
          <w:sz w:val="32"/>
          <w:szCs w:val="32"/>
        </w:rPr>
        <w:t xml:space="preserve">20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กรัมต่อน้ำ </w:t>
      </w:r>
      <w:r>
        <w:rPr>
          <w:rFonts w:ascii="TH SarabunPSK" w:hAnsi="TH SarabunPSK" w:cs="TH SarabunPSK"/>
          <w:sz w:val="32"/>
          <w:szCs w:val="32"/>
        </w:rPr>
        <w:t>200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มิลลิลิตร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มีทั้งหมด </w:t>
      </w:r>
      <w:r>
        <w:rPr>
          <w:rFonts w:ascii="TH SarabunPSK" w:hAnsi="TH SarabunPSK" w:cs="TH SarabunPSK"/>
          <w:sz w:val="32"/>
          <w:szCs w:val="32"/>
        </w:rPr>
        <w:t xml:space="preserve">6 </w:t>
      </w:r>
      <w:r>
        <w:rPr>
          <w:rFonts w:ascii="TH SarabunPSK" w:hAnsi="TH SarabunPSK" w:cs="TH SarabunPSK" w:hint="cs"/>
          <w:sz w:val="32"/>
          <w:szCs w:val="32"/>
          <w:cs/>
        </w:rPr>
        <w:t>ขั้นตอน ดังนี้</w:t>
      </w:r>
    </w:p>
    <w:p w:rsidR="00D90F15" w:rsidRDefault="00D90F15" w:rsidP="00D90F15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285E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นำ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เส้นขนมจีนที่ผ่านการอบแห้งที่อุณหภูมิ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ที่ต่างกันโดย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>(ใช้อุณหภูมิคือ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 70 80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และ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 xml:space="preserve">90 </w:t>
      </w:r>
    </w:p>
    <w:p w:rsidR="00D90F15" w:rsidRPr="006500B1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6500B1">
        <w:rPr>
          <w:rFonts w:ascii="TH SarabunPSK" w:hAnsi="TH SarabunPSK" w:cs="TH SarabunPSK"/>
          <w:color w:val="000000" w:themeColor="text1"/>
          <w:sz w:val="32"/>
          <w:szCs w:val="32"/>
        </w:rPr>
        <w:t>°C)</w:t>
      </w:r>
    </w:p>
    <w:p w:rsidR="00D90F15" w:rsidRPr="0017285E" w:rsidRDefault="00D90F15" w:rsidP="00D90F15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โดยชั่งน้ำหนักเส้นขนมจีนแห้ง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20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กรัมต่อน้ำ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>200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มิลลิลิตรใส่ถ้วย</w:t>
      </w:r>
    </w:p>
    <w:p w:rsidR="00D90F15" w:rsidRPr="0017285E" w:rsidRDefault="00D90F15" w:rsidP="00D90F15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นำไปคืนตัวโดยการใช้ไมโครเวฟ (กำลังไฟ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800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วัตต์ เป็นเวลา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>4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นาที) </w:t>
      </w:r>
    </w:p>
    <w:p w:rsidR="00D90F15" w:rsidRPr="0017285E" w:rsidRDefault="00D90F15" w:rsidP="00D90F15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ได้เส้นขนมจีนหลังการคืนตัว</w:t>
      </w:r>
    </w:p>
    <w:p w:rsidR="00D90F15" w:rsidRPr="0017285E" w:rsidRDefault="00D90F15" w:rsidP="00D90F15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นำเส้นขนมจีนหลังการคืนตัวไปชั่งน้ำหนัก</w:t>
      </w:r>
    </w:p>
    <w:p w:rsidR="00D90F15" w:rsidRPr="0017285E" w:rsidRDefault="00D90F15" w:rsidP="00D90F15">
      <w:pPr>
        <w:pStyle w:val="a3"/>
        <w:numPr>
          <w:ilvl w:val="0"/>
          <w:numId w:val="17"/>
        </w:num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คำนวณหา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ค่า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การคืนตัว</w:t>
      </w:r>
    </w:p>
    <w:p w:rsidR="00D90F15" w:rsidRPr="00AF6415" w:rsidRDefault="00D90F15" w:rsidP="00D90F15">
      <w:pPr>
        <w:tabs>
          <w:tab w:val="left" w:pos="1190"/>
        </w:tabs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โดย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ค่า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การคืนตัวคำนวณได้ดังสมการนี้</w:t>
      </w:r>
    </w:p>
    <w:p w:rsidR="00D90F15" w:rsidRDefault="00184E18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135" type="#_x0000_t32" style="position:absolute;left:0;text-align:left;margin-left:114.75pt;margin-top:36.7pt;width:271.5pt;height:.05pt;z-index:251820032" o:connectortype="straight"/>
        </w:pict>
      </w:r>
      <w:r w:rsidR="00D90F1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สูตรปริมาณการดูดซับน้ำ </w:t>
      </w:r>
    </w:p>
    <w:p w:rsidR="00D90F15" w:rsidRPr="00121823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                         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=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น้ำห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นักเส้นขนมจีน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หลังการคืนตัว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–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น้ำหนักเส้นขนมจีน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ก่อนการคืนตัว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X100</w:t>
      </w:r>
    </w:p>
    <w:p w:rsidR="00D90F15" w:rsidRPr="00AF6415" w:rsidRDefault="00D90F15" w:rsidP="00D90F15">
      <w:pPr>
        <w:autoSpaceDE w:val="0"/>
        <w:autoSpaceDN w:val="0"/>
        <w:adjustRightInd w:val="0"/>
        <w:spacing w:after="12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          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     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ab/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น้ำหนักเส้นขนมจีน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>ก่อนการคืนตัว</w:t>
      </w:r>
    </w:p>
    <w:p w:rsidR="00D90F15" w:rsidRPr="00AF6415" w:rsidRDefault="00D90F15" w:rsidP="00D90F15">
      <w:pPr>
        <w:autoSpaceDE w:val="0"/>
        <w:autoSpaceDN w:val="0"/>
        <w:adjustRightInd w:val="0"/>
        <w:spacing w:after="12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</w:p>
    <w:p w:rsidR="00D90F15" w:rsidRPr="0017285E" w:rsidRDefault="00D90F15" w:rsidP="00D90F15">
      <w:pPr>
        <w:spacing w:after="0"/>
        <w:jc w:val="thaiDistribute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9907C4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9907C4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9907C4" w:rsidRDefault="00D90F15" w:rsidP="00D90F15">
      <w:pPr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90F15" w:rsidRPr="00977F2C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90F15" w:rsidRPr="00200681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Pr="00F46C3E" w:rsidRDefault="00D90F15" w:rsidP="00D90F15">
      <w:pPr>
        <w:autoSpaceDE w:val="0"/>
        <w:autoSpaceDN w:val="0"/>
        <w:adjustRightInd w:val="0"/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6C3E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ข</w:t>
      </w:r>
    </w:p>
    <w:p w:rsidR="00D90F15" w:rsidRPr="00F46C3E" w:rsidRDefault="00D90F15" w:rsidP="00D90F15">
      <w:pPr>
        <w:autoSpaceDE w:val="0"/>
        <w:autoSpaceDN w:val="0"/>
        <w:adjustRightInd w:val="0"/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46C3E">
        <w:rPr>
          <w:rFonts w:ascii="TH SarabunPSK" w:hAnsi="TH SarabunPSK" w:cs="TH SarabunPSK" w:hint="cs"/>
          <w:b/>
          <w:bCs/>
          <w:sz w:val="36"/>
          <w:szCs w:val="36"/>
          <w:cs/>
        </w:rPr>
        <w:t>การวิเคราะห์ทางเคมี</w:t>
      </w:r>
    </w:p>
    <w:p w:rsidR="00D90F15" w:rsidRPr="00F46C3E" w:rsidRDefault="00D90F15" w:rsidP="00D90F15">
      <w:pPr>
        <w:autoSpaceDE w:val="0"/>
        <w:autoSpaceDN w:val="0"/>
        <w:adjustRightInd w:val="0"/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Pr="0072452A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452A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การหาปริมาณความชื้น</w:t>
      </w:r>
    </w:p>
    <w:p w:rsidR="00D90F15" w:rsidRPr="0072452A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452A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วิธีการปฏิบัติ</w:t>
      </w:r>
    </w:p>
    <w:p w:rsidR="00D90F15" w:rsidRPr="0017285E" w:rsidRDefault="00D90F15" w:rsidP="00D90F15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เปิดเครื่องอบลมร้อน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Hot Air Oven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D90F15" w:rsidRPr="0017285E" w:rsidRDefault="00D90F15" w:rsidP="00D90F15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ตั้งเวลาและอุณหภูมิที่ต้องการ (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อุณหภูมิ 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135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°C 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เป็น เวลา 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 </w:t>
      </w:r>
      <w:r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ชั่วโมง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)</w:t>
      </w:r>
    </w:p>
    <w:p w:rsidR="00D90F15" w:rsidRPr="0017285E" w:rsidRDefault="00D90F15" w:rsidP="00D90F15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นำภาชนะอะลูมิเนียม(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>ishes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)พร้อมฝาอบในตู้อบลมร้อน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H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ot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Air Oven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>) ที่อุณหภูมิ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135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°C 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เป็น เวลา 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 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ชั่วโมง</w:t>
      </w:r>
    </w:p>
    <w:p w:rsidR="00D90F15" w:rsidRPr="0017285E" w:rsidRDefault="00D90F15" w:rsidP="00D90F15">
      <w:pPr>
        <w:pStyle w:val="a3"/>
        <w:numPr>
          <w:ilvl w:val="0"/>
          <w:numId w:val="18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นำออกใส่โถดูดความชื้น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D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esiccators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และทำให้เย็นไม่เกิน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ชั่วโมงแล้วนำมาชั่งบันทึกน้ำหนัก</w:t>
      </w:r>
    </w:p>
    <w:p w:rsidR="00D90F15" w:rsidRPr="0017285E" w:rsidRDefault="00D90F15" w:rsidP="00D90F15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ชั่งตัวอย่างเส้นขนมจีนแห้งบดละเอียด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2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กรัม</w:t>
      </w:r>
      <w:r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ใส่ลงในภาชนะถ้วยอะลูมิเนียมให้ตัวอย่างกระจายเต็มพื้นที่แล้วปิดฝาถ้วยแล้วบันทึกน้ำหนัก</w:t>
      </w:r>
    </w:p>
    <w:p w:rsidR="00D90F15" w:rsidRPr="0017285E" w:rsidRDefault="00D90F15" w:rsidP="00D90F15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นำภาชนะอะลูมิเนียมที่มีตัวอย่างเข้าอบใน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ตู้อบลมร้อน 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Hot Air Oven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ขณะอบเปิดฝาถ้วยอบ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>ที่อุณหภูมิ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135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 xml:space="preserve">°C 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เป็น เวลา 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2 </w:t>
      </w: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ชั่วโมง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หรือจนน้ำหนักคงที่</w:t>
      </w:r>
    </w:p>
    <w:p w:rsidR="00D90F15" w:rsidRPr="0017285E" w:rsidRDefault="00D90F15" w:rsidP="00D90F15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เมื่อครบกำหนดเวลาปิดฝาถ้วยแล้วนำถ้วยอบออกใส่ในโถดูดความชื้นปล่อยให้เย็นไม่เกิน 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</w:rPr>
        <w:t>2</w:t>
      </w:r>
      <w:r w:rsidRPr="0017285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ชั่วโมง ชั่งน้ำหนัก</w:t>
      </w:r>
    </w:p>
    <w:p w:rsidR="00D90F15" w:rsidRPr="0017285E" w:rsidRDefault="00D90F15" w:rsidP="00D90F15">
      <w:pPr>
        <w:pStyle w:val="a3"/>
        <w:numPr>
          <w:ilvl w:val="0"/>
          <w:numId w:val="18"/>
        </w:num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17285E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นำไปคำนวณหาเปอร์เซ็นต์ความชื้น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วิธีการคำนวณ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หาเปอร์เซ็นต์ความชื้น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= 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(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W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vertAlign w:val="subscript"/>
        </w:rPr>
        <w:t>1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– W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vertAlign w:val="subscript"/>
        </w:rPr>
        <w:t xml:space="preserve">2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)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x 100</w:t>
      </w:r>
    </w:p>
    <w:p w:rsidR="00D90F15" w:rsidRPr="00AF6415" w:rsidRDefault="00184E18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>
        <w:rPr>
          <w:rFonts w:ascii="TH SarabunPSK" w:eastAsia="AngsanaNew" w:hAnsi="TH SarabunPSK" w:cs="TH SarabunPSK"/>
          <w:noProof/>
          <w:color w:val="000000" w:themeColor="text1"/>
          <w:sz w:val="32"/>
          <w:szCs w:val="32"/>
        </w:rPr>
        <w:pict>
          <v:shape id="_x0000_s1120" type="#_x0000_t32" style="position:absolute;margin-left:179.15pt;margin-top:3pt;width:82.2pt;height:0;z-index:251797504" o:connectortype="straight"/>
        </w:pict>
      </w:r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                               </w:t>
      </w:r>
      <w:r w:rsidR="00D90F15">
        <w:rPr>
          <w:rFonts w:ascii="TH SarabunPSK" w:eastAsia="AngsanaNew" w:hAnsi="TH SarabunPSK" w:cs="TH SarabunPSK" w:hint="cs"/>
          <w:color w:val="000000" w:themeColor="text1"/>
          <w:sz w:val="32"/>
          <w:szCs w:val="32"/>
          <w:cs/>
        </w:rPr>
        <w:t xml:space="preserve">                      </w:t>
      </w:r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  <m:oMath>
        <m:r>
          <m:rPr>
            <m:sty m:val="p"/>
          </m:rPr>
          <w:rPr>
            <w:rFonts w:ascii="TH SarabunPSK" w:eastAsia="AngsanaNew" w:hAnsi="TH SarabunPSK" w:cs="TH SarabunPSK"/>
            <w:color w:val="000000" w:themeColor="text1"/>
            <w:sz w:val="32"/>
            <w:szCs w:val="32"/>
            <w:cs/>
          </w:rPr>
          <m:t>น้ำหนักตัวอย่าง</m:t>
        </m:r>
      </m:oMath>
      <w:r w:rsidR="00D90F15"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W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vertAlign w:val="subscript"/>
        </w:rPr>
        <w:t>1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= 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>น้ำหนักถ้วยก่อนอบ+น้ำหนักตัวอย่าง</w:t>
      </w:r>
    </w:p>
    <w:p w:rsidR="00D90F15" w:rsidRDefault="00D90F15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color w:val="000000" w:themeColor="text1"/>
          <w:sz w:val="32"/>
          <w:szCs w:val="32"/>
        </w:rPr>
      </w:pP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>W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vertAlign w:val="subscript"/>
        </w:rPr>
        <w:t>2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</w:rPr>
        <w:t xml:space="preserve"> =</w:t>
      </w:r>
      <w:r w:rsidRPr="00AF6415">
        <w:rPr>
          <w:rFonts w:ascii="TH SarabunPSK" w:eastAsia="AngsanaNew" w:hAnsi="TH SarabunPSK" w:cs="TH SarabunPSK"/>
          <w:color w:val="000000" w:themeColor="text1"/>
          <w:sz w:val="32"/>
          <w:szCs w:val="32"/>
          <w:cs/>
        </w:rPr>
        <w:t xml:space="preserve"> น้ำหนักถ้วยก่อนอบ+น้ำหนักตัวอย่างหลังอบ</w:t>
      </w: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Pr="0072452A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72452A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การวัดค่า </w:t>
      </w:r>
      <w:r w:rsidRPr="0072452A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Water Activity </w:t>
      </w:r>
      <w:r w:rsidRPr="0072452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72452A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)</w:t>
      </w:r>
    </w:p>
    <w:p w:rsidR="00D90F15" w:rsidRPr="0072452A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 w:rsidRPr="0072452A">
        <w:rPr>
          <w:rFonts w:ascii="TH SarabunPSK" w:hAnsi="TH SarabunPSK" w:cs="TH SarabunPSK" w:hint="cs"/>
          <w:b/>
          <w:bCs/>
          <w:sz w:val="32"/>
          <w:szCs w:val="32"/>
          <w:cs/>
        </w:rPr>
        <w:t>วิธีการปฏิบัติ</w:t>
      </w:r>
    </w:p>
    <w:p w:rsidR="00D90F15" w:rsidRPr="00F46C3E" w:rsidRDefault="00D90F15" w:rsidP="00D90F15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เปิดเครื่องวัดค่า 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</w:rPr>
        <w:t xml:space="preserve">Water Activity 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D90F15" w:rsidRPr="00F46C3E" w:rsidRDefault="00D90F15" w:rsidP="00D90F15">
      <w:pPr>
        <w:pStyle w:val="a3"/>
        <w:numPr>
          <w:ilvl w:val="0"/>
          <w:numId w:val="20"/>
        </w:numPr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46C3E">
        <w:rPr>
          <w:rFonts w:ascii="TH SarabunPSK" w:hAnsi="TH SarabunPSK" w:cs="TH SarabunPSK"/>
          <w:color w:val="000000" w:themeColor="text1"/>
          <w:sz w:val="32"/>
          <w:szCs w:val="32"/>
        </w:rPr>
        <w:t xml:space="preserve">Calibrate 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เครื่องวัดค่า 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</w:rPr>
        <w:t xml:space="preserve">Water Activity 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ด้วยน้ำกลั่นให้ค่าใกล้เคียง 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</w:rPr>
        <w:t xml:space="preserve">1 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>มากที่สุด</w:t>
      </w:r>
    </w:p>
    <w:p w:rsidR="00D90F15" w:rsidRDefault="00D90F15" w:rsidP="00D90F15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นำเส้นขนมจีนแห้งบดละเอียดใส่ในตลับพลาสติกให้ได้ประมาณ 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</w:rPr>
        <w:t xml:space="preserve">80-90 </w:t>
      </w:r>
      <w:r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เปอร์เซ็นต์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ของความจ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ุ</w:t>
      </w:r>
    </w:p>
    <w:p w:rsidR="00D90F15" w:rsidRPr="00F46C3E" w:rsidRDefault="00D90F15" w:rsidP="00D90F15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นำตลับพลาสติกที่มีตัวอย่างเส้นขนมจีนแห้งบดละเอียดใส่ในเครื่องวัดค่า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</w:rPr>
        <w:t xml:space="preserve"> Water Activity 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:rsidR="00D90F15" w:rsidRPr="00F46C3E" w:rsidRDefault="00D90F15" w:rsidP="00D90F15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เครื่องจะอ่านค่าโดยอัตโนมัติ</w:t>
      </w:r>
    </w:p>
    <w:p w:rsidR="00D90F15" w:rsidRPr="00F46C3E" w:rsidRDefault="00D90F15" w:rsidP="00D90F15">
      <w:pPr>
        <w:pStyle w:val="a3"/>
        <w:numPr>
          <w:ilvl w:val="0"/>
          <w:numId w:val="20"/>
        </w:num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F46C3E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ได้ค่า</w:t>
      </w:r>
      <w:r w:rsidRPr="00FD3FAF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>
        <w:rPr>
          <w:rFonts w:ascii="TH SarabunPSK" w:hAnsi="TH SarabunPSK" w:cs="TH SarabunPSK"/>
          <w:color w:val="000000" w:themeColor="text1"/>
          <w:sz w:val="32"/>
          <w:szCs w:val="32"/>
        </w:rPr>
        <w:t>a</w:t>
      </w:r>
      <w:r w:rsidRPr="007E3F6D">
        <w:rPr>
          <w:rFonts w:ascii="TH SarabunPSK" w:hAnsi="TH SarabunPSK" w:cs="TH SarabunPSK"/>
          <w:color w:val="000000" w:themeColor="text1"/>
          <w:sz w:val="32"/>
          <w:szCs w:val="32"/>
          <w:vertAlign w:val="subscript"/>
        </w:rPr>
        <w:t>w</w:t>
      </w: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Pr="0072452A" w:rsidRDefault="00D90F15" w:rsidP="00D90F15">
      <w:pPr>
        <w:autoSpaceDE w:val="0"/>
        <w:autoSpaceDN w:val="0"/>
        <w:adjustRightInd w:val="0"/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452A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 ค</w:t>
      </w:r>
    </w:p>
    <w:p w:rsidR="00D90F15" w:rsidRPr="0072452A" w:rsidRDefault="00D90F15" w:rsidP="00D90F15">
      <w:pPr>
        <w:autoSpaceDE w:val="0"/>
        <w:autoSpaceDN w:val="0"/>
        <w:adjustRightInd w:val="0"/>
        <w:spacing w:after="0"/>
        <w:ind w:firstLine="72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2452A">
        <w:rPr>
          <w:rFonts w:ascii="TH SarabunPSK" w:hAnsi="TH SarabunPSK" w:cs="TH SarabunPSK" w:hint="cs"/>
          <w:b/>
          <w:bCs/>
          <w:sz w:val="36"/>
          <w:szCs w:val="36"/>
          <w:cs/>
        </w:rPr>
        <w:t>ตัวอย่างแบบประเมินคุณภาพทางประสาทสัมผัส</w:t>
      </w:r>
    </w:p>
    <w:p w:rsidR="00D90F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sz w:val="32"/>
          <w:szCs w:val="32"/>
          <w:cs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90F15" w:rsidRPr="00B92FAA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ind w:firstLine="72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90F15" w:rsidRPr="00441E5E" w:rsidRDefault="00D90F15" w:rsidP="00D90F15">
      <w:pPr>
        <w:spacing w:after="0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Default="00D90F15" w:rsidP="00D90F15">
      <w:pPr>
        <w:pStyle w:val="a3"/>
        <w:ind w:left="0" w:firstLine="720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Default="00D90F15" w:rsidP="00D90F15">
      <w:pPr>
        <w:pStyle w:val="a3"/>
        <w:ind w:left="0"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:rsidR="00D90F15" w:rsidRPr="00691B31" w:rsidRDefault="00D90F15" w:rsidP="00D90F15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:rsidR="00D90F15" w:rsidRPr="00A3639E" w:rsidRDefault="00D90F15" w:rsidP="00D90F15">
      <w:pPr>
        <w:spacing w:after="0"/>
        <w:rPr>
          <w:rFonts w:ascii="TH SarabunPSK" w:hAnsi="TH SarabunPSK" w:cs="TH SarabunPSK"/>
          <w:sz w:val="32"/>
          <w:szCs w:val="32"/>
          <w:cs/>
        </w:rPr>
      </w:pPr>
    </w:p>
    <w:p w:rsidR="00D90F15" w:rsidRPr="00DC65CD" w:rsidRDefault="00D90F15" w:rsidP="00D90F15">
      <w:pPr>
        <w:autoSpaceDE w:val="0"/>
        <w:autoSpaceDN w:val="0"/>
        <w:adjustRightInd w:val="0"/>
        <w:spacing w:after="0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-Bold" w:hAnsi="TH SarabunPSK" w:cs="TH SarabunPSK"/>
          <w:b/>
          <w:bCs/>
          <w:sz w:val="36"/>
          <w:szCs w:val="36"/>
        </w:rPr>
      </w:pPr>
      <w:r w:rsidRPr="00FA1CA0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lastRenderedPageBreak/>
        <w:t>แบบทดสอบคุณภาพทางประสาทสัมผัสด้านความชอบของผลิตภัณฑ์เส้น</w:t>
      </w:r>
      <w:r w:rsidRPr="00FA1CA0">
        <w:rPr>
          <w:rFonts w:ascii="TH SarabunPSK" w:eastAsia="AngsanaNew" w:hAnsi="TH SarabunPSK" w:cs="TH SarabunPSK"/>
          <w:b/>
          <w:bCs/>
          <w:sz w:val="36"/>
          <w:szCs w:val="36"/>
          <w:cs/>
        </w:rPr>
        <w:t>ขนมจีนอบแห้ง</w:t>
      </w:r>
      <w:r w:rsidRPr="00FA1CA0">
        <w:rPr>
          <w:rFonts w:ascii="TH SarabunPSK" w:eastAsia="AngsanaNew-Bold" w:hAnsi="TH SarabunPSK" w:cs="TH SarabunPSK"/>
          <w:b/>
          <w:bCs/>
          <w:sz w:val="36"/>
          <w:szCs w:val="36"/>
          <w:cs/>
        </w:rPr>
        <w:t>แบบทดสอบทางด้านประสาทสัมผัส</w:t>
      </w:r>
      <w:r>
        <w:rPr>
          <w:rFonts w:ascii="TH SarabunPSK" w:eastAsia="AngsanaNew-Bold" w:hAnsi="TH SarabunPSK" w:cs="TH SarabunPSK"/>
          <w:b/>
          <w:bCs/>
          <w:sz w:val="36"/>
          <w:szCs w:val="36"/>
        </w:rPr>
        <w:t xml:space="preserve"> </w:t>
      </w:r>
      <w:r w:rsidRPr="00FA1CA0">
        <w:rPr>
          <w:rFonts w:ascii="TH SarabunPSK" w:eastAsia="AngsanaNew-Bold" w:hAnsi="TH SarabunPSK" w:cs="TH SarabunPSK"/>
          <w:b/>
          <w:bCs/>
          <w:sz w:val="36"/>
          <w:szCs w:val="36"/>
        </w:rPr>
        <w:t>9-Point Hedonic Scale</w:t>
      </w:r>
    </w:p>
    <w:p w:rsidR="00D90F15" w:rsidRPr="00FA1CA0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eastAsia="AngsanaNew-Bold" w:hAnsi="TH SarabunPSK" w:cs="TH SarabunPSK"/>
          <w:b/>
          <w:bCs/>
          <w:sz w:val="36"/>
          <w:szCs w:val="36"/>
        </w:rPr>
      </w:pPr>
    </w:p>
    <w:p w:rsidR="00D90F15" w:rsidRPr="00FA1CA0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FA1CA0">
        <w:rPr>
          <w:rFonts w:ascii="TH SarabunPSK" w:eastAsia="AngsanaNew" w:hAnsi="TH SarabunPSK" w:cs="TH SarabunPSK"/>
          <w:sz w:val="32"/>
          <w:szCs w:val="32"/>
          <w:cs/>
        </w:rPr>
        <w:t>ชื่อผู้ทดสอบชิม</w:t>
      </w:r>
      <w:r w:rsidRPr="00FA1CA0">
        <w:rPr>
          <w:rFonts w:ascii="TH SarabunPSK" w:eastAsia="AngsanaNew" w:hAnsi="TH SarabunPSK" w:cs="TH SarabunPSK"/>
          <w:sz w:val="32"/>
          <w:szCs w:val="32"/>
        </w:rPr>
        <w:t>………………………………………………</w:t>
      </w:r>
      <w:r>
        <w:rPr>
          <w:rFonts w:ascii="TH SarabunPSK" w:eastAsia="AngsanaNew" w:hAnsi="TH SarabunPSK" w:cs="TH SarabunPSK"/>
          <w:sz w:val="32"/>
          <w:szCs w:val="32"/>
        </w:rPr>
        <w:t>……………..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วันที่</w:t>
      </w:r>
      <w:r w:rsidRPr="00FA1CA0">
        <w:rPr>
          <w:rFonts w:ascii="TH SarabunPSK" w:eastAsia="AngsanaNew" w:hAnsi="TH SarabunPSK" w:cs="TH SarabunPSK"/>
          <w:sz w:val="32"/>
          <w:szCs w:val="32"/>
        </w:rPr>
        <w:t>…………</w:t>
      </w:r>
      <w:r>
        <w:rPr>
          <w:rFonts w:ascii="TH SarabunPSK" w:eastAsia="AngsanaNew" w:hAnsi="TH SarabunPSK" w:cs="TH SarabunPSK"/>
          <w:sz w:val="32"/>
          <w:szCs w:val="32"/>
        </w:rPr>
        <w:t>……………….</w:t>
      </w:r>
      <w:r w:rsidRPr="00FA1CA0">
        <w:rPr>
          <w:rFonts w:ascii="TH SarabunPSK" w:eastAsia="AngsanaNew" w:hAnsi="TH SarabunPSK" w:cs="TH SarabunPSK"/>
          <w:sz w:val="32"/>
          <w:szCs w:val="32"/>
        </w:rPr>
        <w:t>.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เวลา</w:t>
      </w:r>
      <w:r w:rsidRPr="00FA1CA0">
        <w:rPr>
          <w:rFonts w:ascii="TH SarabunPSK" w:eastAsia="AngsanaNew" w:hAnsi="TH SarabunPSK" w:cs="TH SarabunPSK"/>
          <w:sz w:val="32"/>
          <w:szCs w:val="32"/>
        </w:rPr>
        <w:t>……….....</w:t>
      </w:r>
      <w:r>
        <w:rPr>
          <w:rFonts w:ascii="TH SarabunPSK" w:eastAsia="AngsanaNew" w:hAnsi="TH SarabunPSK" w:cs="TH SarabunPSK"/>
          <w:sz w:val="32"/>
          <w:szCs w:val="32"/>
        </w:rPr>
        <w:t>....</w:t>
      </w:r>
    </w:p>
    <w:p w:rsidR="00D90F15" w:rsidRPr="00FA1CA0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b/>
          <w:bCs/>
          <w:sz w:val="32"/>
          <w:szCs w:val="32"/>
          <w:cs/>
        </w:rPr>
      </w:pPr>
      <w:r w:rsidRPr="00FA1CA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ตัวอย่าง</w:t>
      </w:r>
      <w:r w:rsidRPr="00FA1CA0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: </w:t>
      </w:r>
      <w:r w:rsidRPr="00295F29">
        <w:rPr>
          <w:rFonts w:ascii="TH SarabunPSK" w:eastAsia="AngsanaNew-Bold" w:hAnsi="TH SarabunPSK" w:cs="TH SarabunPSK"/>
          <w:sz w:val="32"/>
          <w:szCs w:val="32"/>
          <w:cs/>
        </w:rPr>
        <w:t>เส้น</w:t>
      </w:r>
      <w:r w:rsidRPr="00295F29">
        <w:rPr>
          <w:rFonts w:ascii="TH SarabunPSK" w:eastAsia="AngsanaNew" w:hAnsi="TH SarabunPSK" w:cs="TH SarabunPSK"/>
          <w:sz w:val="32"/>
          <w:szCs w:val="32"/>
          <w:cs/>
        </w:rPr>
        <w:t>ขนมจีนอบแห้ง</w:t>
      </w:r>
    </w:p>
    <w:p w:rsidR="00D90F15" w:rsidRPr="00FA1CA0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FA1CA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คำแนะนำ</w:t>
      </w:r>
      <w:r w:rsidRPr="00FA1CA0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: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กรุณาทดสอบตัวอย่าง</w:t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แล้วใส่ระดับความชอบในแต่ละปัจจัยของตัวอย่างที่ตรงกับ</w:t>
      </w: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FA1CA0">
        <w:rPr>
          <w:rFonts w:ascii="TH SarabunPSK" w:eastAsia="AngsanaNew" w:hAnsi="TH SarabunPSK" w:cs="TH SarabunPSK"/>
          <w:sz w:val="32"/>
          <w:szCs w:val="32"/>
          <w:cs/>
        </w:rPr>
        <w:t>ความรู้สึกของท่านมากที่สุด</w:t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และกรุณาบ้วนปากทุกครั้งก่อนชิมตัวอย่างถัดไป</w:t>
      </w:r>
    </w:p>
    <w:p w:rsidR="00D90F15" w:rsidRPr="00FA1CA0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FA1CA0">
        <w:rPr>
          <w:rFonts w:ascii="TH SarabunPSK" w:eastAsia="AngsanaNew-Bold" w:hAnsi="TH SarabunPSK" w:cs="TH SarabunPSK"/>
          <w:b/>
          <w:bCs/>
          <w:sz w:val="32"/>
          <w:szCs w:val="32"/>
          <w:cs/>
        </w:rPr>
        <w:t>ระดับความชอบ</w:t>
      </w:r>
      <w:r w:rsidRPr="00FA1CA0">
        <w:rPr>
          <w:rFonts w:ascii="TH SarabunPSK" w:eastAsia="AngsanaNew-Bold" w:hAnsi="TH SarabunPSK" w:cs="TH SarabunPSK"/>
          <w:b/>
          <w:bCs/>
          <w:sz w:val="32"/>
          <w:szCs w:val="32"/>
        </w:rPr>
        <w:t xml:space="preserve">: </w:t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1 =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ไม่ชอบมากที่สุด</w:t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6 =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ชอบเล็กน้อย</w:t>
      </w:r>
    </w:p>
    <w:p w:rsidR="00D90F15" w:rsidRDefault="00D90F15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2 =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ไม่ชอบมาก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         </w:t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7 =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ชอบปานกลาง</w:t>
      </w:r>
    </w:p>
    <w:p w:rsidR="00D90F15" w:rsidRDefault="00D90F15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3 =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ไม่ชอบปานกลาง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   </w:t>
      </w:r>
      <w:r>
        <w:rPr>
          <w:rFonts w:ascii="TH SarabunPSK" w:eastAsia="AngsanaNew" w:hAnsi="TH SarabunPSK" w:cs="TH SarabunPSK" w:hint="cs"/>
          <w:sz w:val="32"/>
          <w:szCs w:val="32"/>
          <w:cs/>
        </w:rPr>
        <w:tab/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8 =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ชอบมาก</w:t>
      </w:r>
    </w:p>
    <w:p w:rsidR="00D90F15" w:rsidRPr="00FA1CA0" w:rsidRDefault="00D90F15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 w:hint="cs"/>
          <w:sz w:val="32"/>
          <w:szCs w:val="32"/>
          <w:cs/>
        </w:rPr>
        <w:t xml:space="preserve"> </w:t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4 =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ไม่ชอบเล็กน้อย</w:t>
      </w:r>
      <w:r>
        <w:rPr>
          <w:rFonts w:ascii="TH SarabunPSK" w:eastAsia="AngsanaNew" w:hAnsi="TH SarabunPSK" w:cs="TH SarabunPSK"/>
          <w:sz w:val="32"/>
          <w:szCs w:val="32"/>
        </w:rPr>
        <w:tab/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9 =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ชอบมากที่สุด</w:t>
      </w:r>
    </w:p>
    <w:p w:rsidR="00D90F15" w:rsidRPr="00FA1CA0" w:rsidRDefault="00D90F15" w:rsidP="00D90F15">
      <w:pPr>
        <w:autoSpaceDE w:val="0"/>
        <w:autoSpaceDN w:val="0"/>
        <w:adjustRightInd w:val="0"/>
        <w:spacing w:after="0"/>
        <w:ind w:left="720" w:firstLine="720"/>
        <w:rPr>
          <w:rFonts w:ascii="TH SarabunPSK" w:eastAsia="AngsanaNew" w:hAnsi="TH SarabunPSK" w:cs="TH SarabunPSK"/>
          <w:sz w:val="32"/>
          <w:szCs w:val="32"/>
        </w:rPr>
      </w:pPr>
      <w:r>
        <w:rPr>
          <w:rFonts w:ascii="TH SarabunPSK" w:eastAsia="AngsanaNew" w:hAnsi="TH SarabunPSK" w:cs="TH SarabunPSK"/>
          <w:sz w:val="32"/>
          <w:szCs w:val="32"/>
        </w:rPr>
        <w:t xml:space="preserve"> </w:t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5 = </w:t>
      </w:r>
      <w:r w:rsidRPr="00FA1CA0">
        <w:rPr>
          <w:rFonts w:ascii="TH SarabunPSK" w:eastAsia="AngsanaNew" w:hAnsi="TH SarabunPSK" w:cs="TH SarabunPSK"/>
          <w:sz w:val="32"/>
          <w:szCs w:val="32"/>
          <w:cs/>
        </w:rPr>
        <w:t>เฉยๆ</w:t>
      </w:r>
      <w:r w:rsidRPr="00FA1CA0">
        <w:rPr>
          <w:rFonts w:ascii="TH SarabunPSK" w:eastAsia="AngsanaNew" w:hAnsi="TH SarabunPSK" w:cs="TH SarabunPSK"/>
          <w:sz w:val="32"/>
          <w:szCs w:val="32"/>
        </w:rPr>
        <w:t xml:space="preserve"> </w:t>
      </w:r>
    </w:p>
    <w:p w:rsidR="00D90F15" w:rsidRPr="00FA1CA0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tbl>
      <w:tblPr>
        <w:tblStyle w:val="ae"/>
        <w:tblW w:w="0" w:type="auto"/>
        <w:tblLook w:val="04A0"/>
      </w:tblPr>
      <w:tblGrid>
        <w:gridCol w:w="1512"/>
        <w:gridCol w:w="1172"/>
        <w:gridCol w:w="1173"/>
        <w:gridCol w:w="1458"/>
        <w:gridCol w:w="1431"/>
        <w:gridCol w:w="1776"/>
      </w:tblGrid>
      <w:tr w:rsidR="00D90F15" w:rsidRPr="00FA1CA0" w:rsidTr="0002150C">
        <w:tc>
          <w:tcPr>
            <w:tcW w:w="1622" w:type="dxa"/>
            <w:vMerge w:val="restart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FA1CA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รหัสตัวอย่าง</w:t>
            </w:r>
          </w:p>
        </w:tc>
        <w:tc>
          <w:tcPr>
            <w:tcW w:w="7620" w:type="dxa"/>
            <w:gridSpan w:val="5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FA1CA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คุณลักษณะ</w:t>
            </w:r>
          </w:p>
        </w:tc>
      </w:tr>
      <w:tr w:rsidR="00D90F15" w:rsidRPr="00FA1CA0" w:rsidTr="0002150C">
        <w:tc>
          <w:tcPr>
            <w:tcW w:w="1622" w:type="dxa"/>
            <w:vMerge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321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FA1CA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สี</w:t>
            </w:r>
          </w:p>
        </w:tc>
        <w:tc>
          <w:tcPr>
            <w:tcW w:w="1276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FA1CA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กลิ่น</w:t>
            </w:r>
          </w:p>
        </w:tc>
        <w:tc>
          <w:tcPr>
            <w:tcW w:w="1559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  <w:cs/>
              </w:rPr>
            </w:pPr>
            <w:r w:rsidRPr="00FA1CA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ลักษณะปรากฏ</w:t>
            </w:r>
          </w:p>
        </w:tc>
        <w:tc>
          <w:tcPr>
            <w:tcW w:w="1560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FA1CA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เนื้อสัมผัส</w:t>
            </w:r>
          </w:p>
        </w:tc>
        <w:tc>
          <w:tcPr>
            <w:tcW w:w="1904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 w:rsidRPr="00FA1CA0">
              <w:rPr>
                <w:rFonts w:ascii="TH SarabunPSK" w:eastAsia="AngsanaNew" w:hAnsi="TH SarabunPSK" w:cs="TH SarabunPSK"/>
                <w:sz w:val="32"/>
                <w:szCs w:val="32"/>
                <w:cs/>
              </w:rPr>
              <w:t>ความชอบโดยรวม</w:t>
            </w:r>
          </w:p>
        </w:tc>
      </w:tr>
      <w:tr w:rsidR="00D90F15" w:rsidRPr="00FA1CA0" w:rsidTr="0002150C">
        <w:trPr>
          <w:trHeight w:val="611"/>
        </w:trPr>
        <w:tc>
          <w:tcPr>
            <w:tcW w:w="1622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479</w:t>
            </w:r>
          </w:p>
        </w:tc>
        <w:tc>
          <w:tcPr>
            <w:tcW w:w="1321" w:type="dxa"/>
          </w:tcPr>
          <w:p w:rsidR="00D90F15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904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D90F15" w:rsidRPr="00FA1CA0" w:rsidTr="0002150C">
        <w:trPr>
          <w:trHeight w:val="659"/>
        </w:trPr>
        <w:tc>
          <w:tcPr>
            <w:tcW w:w="1622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538</w:t>
            </w:r>
          </w:p>
        </w:tc>
        <w:tc>
          <w:tcPr>
            <w:tcW w:w="1321" w:type="dxa"/>
          </w:tcPr>
          <w:p w:rsidR="00D90F15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904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D90F15" w:rsidRPr="00FA1CA0" w:rsidTr="0002150C">
        <w:trPr>
          <w:trHeight w:val="600"/>
        </w:trPr>
        <w:tc>
          <w:tcPr>
            <w:tcW w:w="1622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642</w:t>
            </w:r>
          </w:p>
        </w:tc>
        <w:tc>
          <w:tcPr>
            <w:tcW w:w="1321" w:type="dxa"/>
          </w:tcPr>
          <w:p w:rsidR="00D90F15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904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  <w:tr w:rsidR="00D90F15" w:rsidRPr="00FA1CA0" w:rsidTr="0002150C">
        <w:trPr>
          <w:trHeight w:val="694"/>
        </w:trPr>
        <w:tc>
          <w:tcPr>
            <w:tcW w:w="1622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jc w:val="center"/>
              <w:rPr>
                <w:rFonts w:ascii="TH SarabunPSK" w:eastAsia="AngsanaNew" w:hAnsi="TH SarabunPSK" w:cs="TH SarabunPSK"/>
                <w:sz w:val="32"/>
                <w:szCs w:val="32"/>
              </w:rPr>
            </w:pPr>
            <w:r>
              <w:rPr>
                <w:rFonts w:ascii="TH SarabunPSK" w:eastAsia="AngsanaNew" w:hAnsi="TH SarabunPSK" w:cs="TH SarabunPSK"/>
                <w:sz w:val="32"/>
                <w:szCs w:val="32"/>
              </w:rPr>
              <w:t>319</w:t>
            </w:r>
          </w:p>
        </w:tc>
        <w:tc>
          <w:tcPr>
            <w:tcW w:w="1321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276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559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560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  <w:tc>
          <w:tcPr>
            <w:tcW w:w="1904" w:type="dxa"/>
          </w:tcPr>
          <w:p w:rsidR="00D90F15" w:rsidRPr="00FA1CA0" w:rsidRDefault="00D90F15" w:rsidP="0002150C">
            <w:pPr>
              <w:autoSpaceDE w:val="0"/>
              <w:autoSpaceDN w:val="0"/>
              <w:adjustRightInd w:val="0"/>
              <w:rPr>
                <w:rFonts w:ascii="TH SarabunPSK" w:eastAsia="AngsanaNew" w:hAnsi="TH SarabunPSK" w:cs="TH SarabunPSK"/>
                <w:sz w:val="32"/>
                <w:szCs w:val="32"/>
              </w:rPr>
            </w:pPr>
          </w:p>
        </w:tc>
      </w:tr>
    </w:tbl>
    <w:p w:rsidR="00D90F15" w:rsidRPr="00FA1CA0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D90F15" w:rsidRPr="00FA1CA0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</w:p>
    <w:p w:rsidR="00D90F15" w:rsidRPr="00FA1CA0" w:rsidRDefault="00D90F15" w:rsidP="00D90F15">
      <w:pPr>
        <w:autoSpaceDE w:val="0"/>
        <w:autoSpaceDN w:val="0"/>
        <w:adjustRightInd w:val="0"/>
        <w:spacing w:after="0"/>
        <w:rPr>
          <w:rFonts w:ascii="TH SarabunPSK" w:eastAsia="AngsanaNew" w:hAnsi="TH SarabunPSK" w:cs="TH SarabunPSK"/>
          <w:sz w:val="32"/>
          <w:szCs w:val="32"/>
        </w:rPr>
      </w:pPr>
      <w:r w:rsidRPr="00FA1CA0">
        <w:rPr>
          <w:rFonts w:ascii="TH SarabunPSK" w:eastAsia="AngsanaNew" w:hAnsi="TH SarabunPSK" w:cs="TH SarabunPSK"/>
          <w:sz w:val="32"/>
          <w:szCs w:val="32"/>
          <w:cs/>
        </w:rPr>
        <w:t>ข้อเสนอแนะ</w:t>
      </w:r>
      <w:r w:rsidRPr="00FA1CA0">
        <w:rPr>
          <w:rFonts w:ascii="TH SarabunPSK" w:eastAsia="AngsanaNew" w:hAnsi="TH SarabunPSK" w:cs="TH SarabunPSK"/>
          <w:sz w:val="32"/>
          <w:szCs w:val="32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H SarabunPSK" w:eastAsia="AngsanaNew" w:hAnsi="TH SarabunPSK" w:cs="TH SarabunPSK"/>
          <w:sz w:val="32"/>
          <w:szCs w:val="32"/>
        </w:rPr>
        <w:t>.............................</w:t>
      </w:r>
    </w:p>
    <w:p w:rsidR="00D90F15" w:rsidRPr="00FA1CA0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72452A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</w:p>
    <w:p w:rsidR="00D90F15" w:rsidRPr="0072452A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2452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ภาคผนวก ง</w:t>
      </w:r>
    </w:p>
    <w:p w:rsidR="00D90F15" w:rsidRPr="0072452A" w:rsidRDefault="00D90F15" w:rsidP="00D90F15">
      <w:pPr>
        <w:autoSpaceDE w:val="0"/>
        <w:autoSpaceDN w:val="0"/>
        <w:adjustRightInd w:val="0"/>
        <w:spacing w:after="0"/>
        <w:jc w:val="center"/>
        <w:rPr>
          <w:rFonts w:ascii="TH SarabunPSK" w:hAnsi="TH SarabunPSK" w:cs="TH SarabunPSK"/>
          <w:b/>
          <w:bCs/>
          <w:color w:val="000000" w:themeColor="text1"/>
          <w:sz w:val="36"/>
          <w:szCs w:val="36"/>
        </w:rPr>
      </w:pPr>
      <w:r w:rsidRPr="0072452A">
        <w:rPr>
          <w:rFonts w:ascii="TH SarabunPSK" w:hAnsi="TH SarabunPSK" w:cs="TH SarabunPSK" w:hint="cs"/>
          <w:b/>
          <w:bCs/>
          <w:color w:val="000000" w:themeColor="text1"/>
          <w:sz w:val="36"/>
          <w:szCs w:val="36"/>
          <w:cs/>
        </w:rPr>
        <w:t>ภาพประกอบการวิจัย</w:t>
      </w: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autoSpaceDE w:val="0"/>
        <w:autoSpaceDN w:val="0"/>
        <w:adjustRightInd w:val="0"/>
        <w:spacing w:after="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</w:p>
    <w:p w:rsidR="00D90F15" w:rsidRDefault="00184E18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lastRenderedPageBreak/>
        <w:pict>
          <v:rect id="_x0000_s1124" style="position:absolute;left:0;text-align:left;margin-left:0;margin-top:-.1pt;width:349.95pt;height:34.95pt;z-index:251804672;mso-position-horizontal:center;mso-position-horizontal-relative:margin">
            <v:textbox>
              <w:txbxContent>
                <w:p w:rsidR="00D90F15" w:rsidRPr="00E602A6" w:rsidRDefault="00D90F15" w:rsidP="00D90F1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E602A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รูปเส้นขนมจีนแห้งที่มีอุณหภูมิในการอบที่ต่างกัน คือ</w:t>
                  </w:r>
                  <w:r w:rsidRPr="00E602A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E602A6">
                    <w:rPr>
                      <w:rFonts w:ascii="TH SarabunPSK" w:eastAsia="AngsanaNew-Bold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70 80 90 </w:t>
                  </w:r>
                  <w:r w:rsidRPr="00E602A6">
                    <w:rPr>
                      <w:rFonts w:ascii="TH SarabunPSK" w:eastAsia="AngsanaNew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  <w:t>°C</w:t>
                  </w:r>
                </w:p>
                <w:p w:rsidR="00D90F15" w:rsidRDefault="00D90F15" w:rsidP="00D90F15"/>
                <w:p w:rsidR="00D90F15" w:rsidRDefault="00D90F15" w:rsidP="00D90F15"/>
                <w:p w:rsidR="00D90F15" w:rsidRDefault="00D90F15" w:rsidP="00D90F15"/>
              </w:txbxContent>
            </v:textbox>
            <w10:wrap anchorx="margin"/>
          </v:rect>
        </w:pict>
      </w: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AF6415" w:rsidRDefault="00D90F15" w:rsidP="00D90F15">
      <w:pPr>
        <w:spacing w:after="0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801600" behindDoc="0" locked="0" layoutInCell="1" allowOverlap="1">
            <wp:simplePos x="0" y="0"/>
            <wp:positionH relativeFrom="column">
              <wp:posOffset>3910114</wp:posOffset>
            </wp:positionH>
            <wp:positionV relativeFrom="paragraph">
              <wp:posOffset>-3026</wp:posOffset>
            </wp:positionV>
            <wp:extent cx="1868116" cy="1721795"/>
            <wp:effectExtent l="19050" t="0" r="0" b="0"/>
            <wp:wrapNone/>
            <wp:docPr id="17" name="Picture 3" descr="C:\Users\My Documents\Downloads\90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Documents\Downloads\90.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16" cy="172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99552" behindDoc="0" locked="0" layoutInCell="1" allowOverlap="1">
            <wp:simplePos x="0" y="0"/>
            <wp:positionH relativeFrom="column">
              <wp:posOffset>1701934</wp:posOffset>
            </wp:positionH>
            <wp:positionV relativeFrom="paragraph">
              <wp:posOffset>-3026</wp:posOffset>
            </wp:positionV>
            <wp:extent cx="1868116" cy="1721795"/>
            <wp:effectExtent l="19050" t="0" r="0" b="0"/>
            <wp:wrapNone/>
            <wp:docPr id="18" name="Picture 2" descr="C:\Users\My Documents\Downloads\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Documents\Downloads\8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16" cy="172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-477060</wp:posOffset>
            </wp:positionH>
            <wp:positionV relativeFrom="paragraph">
              <wp:posOffset>-3026</wp:posOffset>
            </wp:positionV>
            <wp:extent cx="1868116" cy="1721795"/>
            <wp:effectExtent l="19050" t="0" r="0" b="0"/>
            <wp:wrapNone/>
            <wp:docPr id="19" name="Picture 1" descr="C:\Users\My Documents\Downloads\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Documents\Downloads\70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16" cy="172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tabs>
          <w:tab w:val="left" w:pos="3210"/>
        </w:tabs>
        <w:rPr>
          <w:rFonts w:ascii="TH SarabunPSK" w:hAnsi="TH SarabunPSK" w:cs="TH SarabunPSK"/>
          <w:color w:val="000000" w:themeColor="text1"/>
          <w:sz w:val="32"/>
          <w:szCs w:val="32"/>
        </w:rPr>
      </w:pPr>
    </w:p>
    <w:p w:rsidR="00D90F15" w:rsidRPr="00D622AC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D622AC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D622AC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D622AC" w:rsidRDefault="00184E18" w:rsidP="00D90F15">
      <w:pPr>
        <w:tabs>
          <w:tab w:val="left" w:pos="55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3" style="position:absolute;margin-left:325.25pt;margin-top:-.2pt;width:119.45pt;height:29.85pt;z-index:251803648">
            <v:textbox>
              <w:txbxContent>
                <w:p w:rsidR="00D90F15" w:rsidRPr="00D622AC" w:rsidRDefault="00D90F15" w:rsidP="00D90F1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622A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เส้นขนมจีนแห้ง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9</w:t>
                  </w:r>
                  <w:r w:rsidRPr="00D622A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0 </w:t>
                  </w:r>
                  <w:r w:rsidRPr="00D622AC">
                    <w:rPr>
                      <w:rFonts w:ascii="TH SarabunPSK" w:eastAsia="AngsanaNew" w:hAnsi="TH SarabunPSK" w:cs="TH SarabunPSK"/>
                      <w:color w:val="000000" w:themeColor="text1"/>
                      <w:sz w:val="32"/>
                      <w:szCs w:val="32"/>
                    </w:rPr>
                    <w:t>°C</w:t>
                  </w:r>
                </w:p>
              </w:txbxContent>
            </v:textbox>
          </v:rect>
        </w:pict>
      </w:r>
      <w:r w:rsidRPr="00184E18"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rect id="_x0000_s1122" style="position:absolute;margin-left:147.55pt;margin-top:-.2pt;width:119.45pt;height:29.85pt;z-index:251802624">
            <v:textbox style="mso-next-textbox:#_x0000_s1122">
              <w:txbxContent>
                <w:p w:rsidR="00D90F15" w:rsidRPr="00D622AC" w:rsidRDefault="00D90F15" w:rsidP="00D90F1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622AC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เส้นขนมจีนแห้ง </w:t>
                  </w:r>
                  <w:r>
                    <w:rPr>
                      <w:rFonts w:ascii="TH SarabunPSK" w:hAnsi="TH SarabunPSK" w:cs="TH SarabunPSK"/>
                      <w:sz w:val="32"/>
                      <w:szCs w:val="32"/>
                    </w:rPr>
                    <w:t>8</w:t>
                  </w:r>
                  <w:r w:rsidRPr="00D622AC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0 </w:t>
                  </w:r>
                  <w:r w:rsidRPr="00D622AC">
                    <w:rPr>
                      <w:rFonts w:ascii="TH SarabunPSK" w:eastAsia="AngsanaNew" w:hAnsi="TH SarabunPSK" w:cs="TH SarabunPSK"/>
                      <w:color w:val="000000" w:themeColor="text1"/>
                      <w:sz w:val="32"/>
                      <w:szCs w:val="32"/>
                    </w:rPr>
                    <w:t>°C</w:t>
                  </w:r>
                </w:p>
              </w:txbxContent>
            </v:textbox>
          </v:rect>
        </w:pict>
      </w:r>
      <w:r w:rsidRPr="00184E18">
        <w:rPr>
          <w:rFonts w:ascii="TH SarabunPSK" w:hAnsi="TH SarabunPSK" w:cs="TH SarabunPSK"/>
          <w:noProof/>
          <w:color w:val="000000" w:themeColor="text1"/>
          <w:sz w:val="32"/>
          <w:szCs w:val="32"/>
        </w:rPr>
        <w:pict>
          <v:rect id="_x0000_s1121" style="position:absolute;margin-left:-23.7pt;margin-top:-.2pt;width:119.45pt;height:29.85pt;z-index:251800576">
            <v:textbox>
              <w:txbxContent>
                <w:p w:rsidR="00D90F15" w:rsidRPr="00E602A6" w:rsidRDefault="00D90F15" w:rsidP="00D90F15">
                  <w:pPr>
                    <w:jc w:val="center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E602A6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เส้นขนมจีนแห้ง </w:t>
                  </w:r>
                  <w:r w:rsidRPr="00E602A6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70 </w:t>
                  </w:r>
                  <w:r w:rsidRPr="00E602A6">
                    <w:rPr>
                      <w:rFonts w:ascii="TH SarabunPSK" w:eastAsia="AngsanaNew" w:hAnsi="TH SarabunPSK" w:cs="TH SarabunPSK"/>
                      <w:color w:val="000000" w:themeColor="text1"/>
                      <w:sz w:val="32"/>
                      <w:szCs w:val="32"/>
                    </w:rPr>
                    <w:t>°C</w:t>
                  </w:r>
                </w:p>
              </w:txbxContent>
            </v:textbox>
          </v:rect>
        </w:pict>
      </w:r>
      <w:r w:rsidR="00D90F15">
        <w:rPr>
          <w:rFonts w:ascii="TH SarabunPSK" w:hAnsi="TH SarabunPSK" w:cs="TH SarabunPSK"/>
          <w:sz w:val="32"/>
          <w:szCs w:val="32"/>
        </w:rPr>
        <w:tab/>
      </w: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184E18" w:rsidP="00D90F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3" style="position:absolute;margin-left:75.45pt;margin-top:3.9pt;width:286.2pt;height:34.95pt;z-index:251815936;mso-position-horizontal-relative:margin">
            <v:textbox>
              <w:txbxContent>
                <w:p w:rsidR="00D90F15" w:rsidRPr="00E602A6" w:rsidRDefault="00D90F15" w:rsidP="00D90F1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E602A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รูป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การทดสอบทางประสาทสัมผัส</w:t>
                  </w:r>
                </w:p>
                <w:p w:rsidR="00D90F15" w:rsidRDefault="00D90F15" w:rsidP="00D90F15"/>
                <w:p w:rsidR="00D90F15" w:rsidRDefault="00D90F15" w:rsidP="00D90F15"/>
                <w:p w:rsidR="00D90F15" w:rsidRDefault="00D90F15" w:rsidP="00D90F15"/>
              </w:txbxContent>
            </v:textbox>
            <w10:wrap anchorx="margin"/>
          </v:rect>
        </w:pict>
      </w: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2779835</wp:posOffset>
            </wp:positionH>
            <wp:positionV relativeFrom="paragraph">
              <wp:posOffset>62035</wp:posOffset>
            </wp:positionV>
            <wp:extent cx="2700215" cy="1521069"/>
            <wp:effectExtent l="19050" t="0" r="4885" b="0"/>
            <wp:wrapNone/>
            <wp:docPr id="35" name="Picture 9" descr="C:\Users\My Documents\Downloads\12421777_954406324637588_9626981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 Documents\Downloads\12421777_954406324637588_962698101_n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215" cy="1521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-306265</wp:posOffset>
            </wp:positionH>
            <wp:positionV relativeFrom="paragraph">
              <wp:posOffset>62035</wp:posOffset>
            </wp:positionV>
            <wp:extent cx="2738510" cy="1547446"/>
            <wp:effectExtent l="19050" t="0" r="4690" b="0"/>
            <wp:wrapNone/>
            <wp:docPr id="25" name="Picture 8" descr="C:\Users\My Documents\Downloads\12476592_954406361304251_1475940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 Documents\Downloads\12476592_954406361304251_1475940543_n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510" cy="15474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tabs>
          <w:tab w:val="left" w:pos="505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2779835</wp:posOffset>
            </wp:positionH>
            <wp:positionV relativeFrom="paragraph">
              <wp:posOffset>67554</wp:posOffset>
            </wp:positionV>
            <wp:extent cx="2706566" cy="1529862"/>
            <wp:effectExtent l="19050" t="0" r="0" b="0"/>
            <wp:wrapNone/>
            <wp:docPr id="37" name="Picture 11" descr="C:\Users\My Documents\Downloads\12835012_954406314637589_4971609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 Documents\Downloads\12835012_954406314637589_497160925_n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566" cy="1529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noProof/>
          <w:sz w:val="32"/>
          <w:szCs w:val="32"/>
        </w:rPr>
        <w:drawing>
          <wp:anchor distT="0" distB="0" distL="114300" distR="114300" simplePos="0" relativeHeight="251830272" behindDoc="0" locked="0" layoutInCell="1" allowOverlap="1">
            <wp:simplePos x="0" y="0"/>
            <wp:positionH relativeFrom="column">
              <wp:posOffset>-306705</wp:posOffset>
            </wp:positionH>
            <wp:positionV relativeFrom="paragraph">
              <wp:posOffset>76200</wp:posOffset>
            </wp:positionV>
            <wp:extent cx="2700655" cy="1520825"/>
            <wp:effectExtent l="19050" t="0" r="4445" b="0"/>
            <wp:wrapNone/>
            <wp:docPr id="36" name="Picture 10" descr="C:\Users\My Documents\Downloads\12087465_954406301304257_206509701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 Documents\Downloads\12087465_954406301304257_2065097016_n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52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tabs>
          <w:tab w:val="left" w:pos="4735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184E18" w:rsidP="00D90F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26" style="position:absolute;margin-left:26.25pt;margin-top:14.35pt;width:349.95pt;height:34.95pt;z-index:251806720;mso-position-horizontal-relative:margin">
            <v:textbox>
              <w:txbxContent>
                <w:p w:rsidR="00D90F15" w:rsidRDefault="00D90F15" w:rsidP="00D90F15">
                  <w:pPr>
                    <w:spacing w:after="0"/>
                    <w:jc w:val="center"/>
                  </w:pPr>
                  <w:r w:rsidRPr="00E602A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รูปเส้นขนมจีนแห้งที่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ศึกษาหาค่าการคืนตัว</w:t>
                  </w:r>
                  <w:r>
                    <w:rPr>
                      <w:rFonts w:hint="cs"/>
                    </w:rPr>
                    <w:t xml:space="preserve"> </w:t>
                  </w:r>
                </w:p>
                <w:p w:rsidR="00D90F15" w:rsidRDefault="00D90F15" w:rsidP="00D90F15"/>
                <w:p w:rsidR="00D90F15" w:rsidRDefault="00D90F15" w:rsidP="00D90F15"/>
              </w:txbxContent>
            </v:textbox>
            <w10:wrap anchorx="margin"/>
          </v:rect>
        </w:pict>
      </w: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105703</wp:posOffset>
            </wp:positionV>
            <wp:extent cx="1871296" cy="1732085"/>
            <wp:effectExtent l="19050" t="0" r="0" b="0"/>
            <wp:wrapNone/>
            <wp:docPr id="20" name="Picture 8" descr="C:\Users\My Documents\Downloads\12527877_954407267970827_168304974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 Documents\Downloads\12527877_954407267970827_1683049740_n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296" cy="17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105410</wp:posOffset>
            </wp:positionV>
            <wp:extent cx="1870710" cy="1731645"/>
            <wp:effectExtent l="19050" t="0" r="0" b="0"/>
            <wp:wrapNone/>
            <wp:docPr id="21" name="Picture 7" descr="C:\Users\My Documents\Downloads\12825631_954407351304152_62289563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 Documents\Downloads\12825631_954407351304152_622895634_n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10" cy="1731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</w:p>
    <w:p w:rsidR="00D90F15" w:rsidRDefault="00184E18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8" style="position:absolute;margin-left:252.25pt;margin-top:25.7pt;width:183.5pt;height:27pt;z-index:251810816">
            <v:textbox style="mso-next-textbox:#_x0000_s1128">
              <w:txbxContent>
                <w:p w:rsidR="00D90F15" w:rsidRPr="00D96230" w:rsidRDefault="00D90F15" w:rsidP="00D90F1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2. </w:t>
                  </w: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เติมน้ำปริมาณ </w:t>
                  </w: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</w:rPr>
                    <w:t>200</w:t>
                  </w: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มิลลิลิตรใน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ถ้วย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27" style="position:absolute;margin-left:-13.85pt;margin-top:25.7pt;width:227.8pt;height:27pt;z-index:251809792">
            <v:textbox style="mso-next-textbox:#_x0000_s1127">
              <w:txbxContent>
                <w:p w:rsidR="00D90F15" w:rsidRPr="00D96230" w:rsidRDefault="00D90F15" w:rsidP="00D90F15">
                  <w:pPr>
                    <w:ind w:left="36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</w:rPr>
                    <w:t>1.</w:t>
                  </w: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ชั่งเส้นขนมจีนแห้ง </w:t>
                  </w: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20 </w:t>
                  </w: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กรัม ใส่ถ้วยสำหรับอบ</w:t>
                  </w:r>
                </w:p>
              </w:txbxContent>
            </v:textbox>
          </v:rect>
        </w:pict>
      </w: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  <w:r w:rsidRPr="007E1E0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90F15" w:rsidRDefault="00D90F15" w:rsidP="00D90F15">
      <w:pPr>
        <w:tabs>
          <w:tab w:val="left" w:pos="5954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3219450</wp:posOffset>
            </wp:positionH>
            <wp:positionV relativeFrom="paragraph">
              <wp:posOffset>-2882</wp:posOffset>
            </wp:positionV>
            <wp:extent cx="2324052" cy="1310054"/>
            <wp:effectExtent l="19050" t="0" r="48" b="0"/>
            <wp:wrapNone/>
            <wp:docPr id="22" name="Picture 1" descr="C:\Users\My Documents\Downloads\12443255_954407201304167_10673696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 Documents\Downloads\12443255_954407201304167_1067369624_n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052" cy="131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33655</wp:posOffset>
            </wp:positionV>
            <wp:extent cx="2258695" cy="1274445"/>
            <wp:effectExtent l="19050" t="0" r="8255" b="0"/>
            <wp:wrapNone/>
            <wp:docPr id="23" name="Picture 2" descr="C:\Users\My Documents\Downloads\12048723_954407217970832_76683873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 Documents\Downloads\12048723_954407217970832_766838737_n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274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sz w:val="32"/>
          <w:szCs w:val="32"/>
        </w:rPr>
        <w:tab/>
      </w: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</w:p>
    <w:p w:rsidR="00D90F15" w:rsidRDefault="00184E18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29" style="position:absolute;margin-left:-9.65pt;margin-top:19.55pt;width:223.6pt;height:49.15pt;z-index:251811840">
            <v:textbox>
              <w:txbxContent>
                <w:p w:rsidR="00D90F15" w:rsidRPr="00D96230" w:rsidRDefault="00D90F15" w:rsidP="00D90F15">
                  <w:pPr>
                    <w:ind w:left="36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</w:rPr>
                    <w:t>3.</w:t>
                  </w: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นำถ้วยที่มีเส้นขนมจีนแห้งและน้ำเข้าไปในไมโครเวฟ (กำลังไฟ </w:t>
                  </w: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</w:rPr>
                    <w:t>800</w:t>
                  </w:r>
                  <w:r w:rsidRPr="00D96230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 วัตต์)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30" style="position:absolute;margin-left:257.85pt;margin-top:19.55pt;width:171.4pt;height:31.85pt;z-index:251812864">
            <v:textbox>
              <w:txbxContent>
                <w:p w:rsidR="00D90F15" w:rsidRPr="007E1E09" w:rsidRDefault="00D90F15" w:rsidP="00D90F15">
                  <w:pPr>
                    <w:ind w:left="36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E1E09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4. </w:t>
                  </w:r>
                  <w:r w:rsidRPr="007E1E0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 xml:space="preserve">ปิดไมโครเวฟ ตั้งเวลา </w:t>
                  </w:r>
                  <w:r w:rsidRPr="007E1E09">
                    <w:rPr>
                      <w:rFonts w:ascii="TH SarabunPSK" w:hAnsi="TH SarabunPSK" w:cs="TH SarabunPSK"/>
                      <w:sz w:val="32"/>
                      <w:szCs w:val="32"/>
                    </w:rPr>
                    <w:t xml:space="preserve">4 </w:t>
                  </w:r>
                  <w:r w:rsidRPr="007E1E0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นาที</w:t>
                  </w:r>
                </w:p>
              </w:txbxContent>
            </v:textbox>
          </v:rect>
        </w:pict>
      </w:r>
    </w:p>
    <w:p w:rsidR="00D90F15" w:rsidRDefault="00D90F15" w:rsidP="00D90F15">
      <w:pPr>
        <w:tabs>
          <w:tab w:val="left" w:pos="6369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3104" behindDoc="0" locked="0" layoutInCell="1" allowOverlap="1">
            <wp:simplePos x="0" y="0"/>
            <wp:positionH relativeFrom="column">
              <wp:posOffset>3571142</wp:posOffset>
            </wp:positionH>
            <wp:positionV relativeFrom="paragraph">
              <wp:posOffset>292785</wp:posOffset>
            </wp:positionV>
            <wp:extent cx="1893707" cy="1784838"/>
            <wp:effectExtent l="19050" t="0" r="0" b="0"/>
            <wp:wrapNone/>
            <wp:docPr id="24" name="Picture 3" descr="C:\Users\My Documents\Downloads\12202485_954407161304171_12368336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 Documents\Downloads\12202485_954407161304171_1236833611_n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08" cy="1784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226695</wp:posOffset>
            </wp:positionV>
            <wp:extent cx="2128520" cy="1387475"/>
            <wp:effectExtent l="19050" t="0" r="5080" b="3175"/>
            <wp:wrapNone/>
            <wp:docPr id="26" name="Picture 4" descr="C:\Users\My Documents\Downloads\12443139_954407234637497_11217381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 Documents\Downloads\12443139_954407234637497_1121738199_n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20" cy="138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</w:p>
    <w:p w:rsidR="00D90F15" w:rsidRDefault="00184E18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2" style="position:absolute;margin-left:238.65pt;margin-top:17.6pt;width:208.2pt;height:43.6pt;z-index:251814912">
            <v:textbox>
              <w:txbxContent>
                <w:p w:rsidR="00D90F15" w:rsidRPr="007E1E09" w:rsidRDefault="00D90F15" w:rsidP="00D90F15">
                  <w:pPr>
                    <w:ind w:left="36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E1E09">
                    <w:rPr>
                      <w:rFonts w:ascii="TH SarabunPSK" w:hAnsi="TH SarabunPSK" w:cs="TH SarabunPSK"/>
                      <w:sz w:val="32"/>
                      <w:szCs w:val="32"/>
                    </w:rPr>
                    <w:t>6.</w:t>
                  </w:r>
                  <w:r w:rsidRPr="007E1E0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น้ำเส้นขนมจีนที่ผ่านการคืนตัวไปชั่งเพื่อหาค่าการคืนตัว</w:t>
                  </w:r>
                </w:p>
              </w:txbxContent>
            </v:textbox>
          </v:rect>
        </w:pict>
      </w:r>
      <w:r>
        <w:rPr>
          <w:rFonts w:ascii="TH SarabunPSK" w:hAnsi="TH SarabunPSK" w:cs="TH SarabunPSK"/>
          <w:noProof/>
          <w:sz w:val="32"/>
          <w:szCs w:val="32"/>
        </w:rPr>
        <w:pict>
          <v:rect id="_x0000_s1131" style="position:absolute;margin-left:15.9pt;margin-top:17.6pt;width:176.55pt;height:31.85pt;z-index:251813888">
            <v:textbox>
              <w:txbxContent>
                <w:p w:rsidR="00D90F15" w:rsidRPr="007E1E09" w:rsidRDefault="00D90F15" w:rsidP="00D90F15">
                  <w:pPr>
                    <w:ind w:left="360"/>
                    <w:rPr>
                      <w:rFonts w:ascii="TH SarabunPSK" w:hAnsi="TH SarabunPSK" w:cs="TH SarabunPSK"/>
                      <w:sz w:val="32"/>
                      <w:szCs w:val="32"/>
                    </w:rPr>
                  </w:pPr>
                  <w:r w:rsidRPr="007E1E09">
                    <w:rPr>
                      <w:rFonts w:ascii="TH SarabunPSK" w:hAnsi="TH SarabunPSK" w:cs="TH SarabunPSK"/>
                      <w:sz w:val="32"/>
                      <w:szCs w:val="32"/>
                    </w:rPr>
                    <w:t>5.</w:t>
                  </w:r>
                  <w:r w:rsidRPr="007E1E09"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  <w:t>เส้นขนมจีนที่ผ่านการคืนตัว</w:t>
                  </w:r>
                </w:p>
              </w:txbxContent>
            </v:textbox>
          </v:rect>
        </w:pict>
      </w:r>
    </w:p>
    <w:p w:rsidR="00D90F15" w:rsidRDefault="00D90F15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</w:p>
    <w:p w:rsidR="00D90F15" w:rsidRDefault="00184E18" w:rsidP="00D90F15">
      <w:pPr>
        <w:tabs>
          <w:tab w:val="left" w:pos="150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lastRenderedPageBreak/>
        <w:pict>
          <v:rect id="_x0000_s1125" style="position:absolute;margin-left:26.25pt;margin-top:8.75pt;width:370.25pt;height:63.25pt;z-index:251805696;mso-position-horizontal-relative:margin">
            <v:textbox>
              <w:txbxContent>
                <w:p w:rsidR="00D90F15" w:rsidRPr="00E602A6" w:rsidRDefault="00D90F15" w:rsidP="00D90F1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E602A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รูป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การศึกษาความเหนียว </w:t>
                  </w:r>
                  <w:r w:rsidRPr="00E602A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เส้นขนมจีนแห้ง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ที่ผ่านการคืนตัวแล้ว</w:t>
                  </w:r>
                  <w:r w:rsidRPr="00E602A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ที่มีอุณหภูมิในการอบที่ต่างกัน คือ</w:t>
                  </w:r>
                  <w:r w:rsidRPr="00E602A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E602A6">
                    <w:rPr>
                      <w:rFonts w:ascii="TH SarabunPSK" w:eastAsia="AngsanaNew-Bold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70 80 </w:t>
                  </w:r>
                  <w:r>
                    <w:rPr>
                      <w:rFonts w:ascii="TH SarabunPSK" w:eastAsia="AngsanaNew-Bold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และ</w:t>
                  </w:r>
                  <w:r w:rsidRPr="00E602A6">
                    <w:rPr>
                      <w:rFonts w:ascii="TH SarabunPSK" w:eastAsia="AngsanaNew-Bold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90 </w:t>
                  </w:r>
                  <w:r w:rsidRPr="00E602A6">
                    <w:rPr>
                      <w:rFonts w:ascii="TH SarabunPSK" w:eastAsia="AngsanaNew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  <w:t>°C</w:t>
                  </w:r>
                </w:p>
                <w:p w:rsidR="00D90F15" w:rsidRDefault="00D90F15" w:rsidP="00D90F15"/>
                <w:p w:rsidR="00D90F15" w:rsidRDefault="00D90F15" w:rsidP="00D90F15"/>
                <w:p w:rsidR="00D90F15" w:rsidRDefault="00D90F15" w:rsidP="00D90F15"/>
              </w:txbxContent>
            </v:textbox>
            <w10:wrap anchorx="margin"/>
          </v:rect>
        </w:pict>
      </w:r>
    </w:p>
    <w:p w:rsidR="00D90F15" w:rsidRPr="00762729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762729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-7327</wp:posOffset>
            </wp:positionH>
            <wp:positionV relativeFrom="paragraph">
              <wp:posOffset>189327</wp:posOffset>
            </wp:positionV>
            <wp:extent cx="1449265" cy="2154116"/>
            <wp:effectExtent l="19050" t="0" r="0" b="0"/>
            <wp:wrapNone/>
            <wp:docPr id="27" name="Picture 5" descr="C:\Users\My Documents\Downloads\12443277_954406434637577_1863768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 Documents\Downloads\12443277_954406434637577_1863768804_n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65" cy="215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1856105</wp:posOffset>
            </wp:positionH>
            <wp:positionV relativeFrom="paragraph">
              <wp:posOffset>109855</wp:posOffset>
            </wp:positionV>
            <wp:extent cx="1431290" cy="2171700"/>
            <wp:effectExtent l="19050" t="0" r="0" b="0"/>
            <wp:wrapNone/>
            <wp:docPr id="28" name="Picture 6" descr="C:\Users\My Documents\Downloads\12498461_954406411304246_19804758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 Documents\Downloads\12498461_954406411304246_1980475804_n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3755781</wp:posOffset>
            </wp:positionH>
            <wp:positionV relativeFrom="paragraph">
              <wp:posOffset>110197</wp:posOffset>
            </wp:positionV>
            <wp:extent cx="1449265" cy="2198077"/>
            <wp:effectExtent l="19050" t="0" r="0" b="0"/>
            <wp:wrapNone/>
            <wp:docPr id="29" name="Picture 7" descr="C:\Users\My Documents\Downloads\12476373_954406401304247_14552715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 Documents\Downloads\12476373_954406401304247_1455271529_n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265" cy="2198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E1E09">
        <w:rPr>
          <w:rFonts w:ascii="TH SarabunPSK" w:hAnsi="TH SarabunPSK" w:cs="TH SarabunPSK"/>
          <w:noProof/>
          <w:sz w:val="32"/>
          <w:szCs w:val="32"/>
        </w:rPr>
        <w:t xml:space="preserve"> </w:t>
      </w: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8E4742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8E4742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8E4742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8E4742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184E18" w:rsidP="00D90F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pict>
          <v:rect id="_x0000_s1134" style="position:absolute;margin-left:20.2pt;margin-top:16.85pt;width:370.25pt;height:63.25pt;z-index:251816960;mso-position-horizontal-relative:margin">
            <v:textbox>
              <w:txbxContent>
                <w:p w:rsidR="00D90F15" w:rsidRPr="00E602A6" w:rsidRDefault="00D90F15" w:rsidP="00D90F15">
                  <w:pPr>
                    <w:spacing w:after="0"/>
                    <w:jc w:val="center"/>
                    <w:rPr>
                      <w:rFonts w:ascii="TH SarabunPSK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</w:pPr>
                  <w:r w:rsidRPr="00E602A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รูป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 xml:space="preserve">การศึกษาสีของ </w:t>
                  </w:r>
                  <w:r w:rsidRPr="00E602A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เส้นขนมจีนแห้ง</w:t>
                  </w:r>
                  <w:r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ที่ผ่านการคืนตัวแล้ว</w:t>
                  </w:r>
                  <w:r w:rsidRPr="00E602A6">
                    <w:rPr>
                      <w:rFonts w:ascii="TH SarabunPSK" w:hAnsi="TH SarabunPSK" w:cs="TH SarabunPSK" w:hint="cs"/>
                      <w:b/>
                      <w:bCs/>
                      <w:sz w:val="36"/>
                      <w:szCs w:val="36"/>
                      <w:cs/>
                    </w:rPr>
                    <w:t>ที่มีอุณหภูมิในการอบที่ต่างกัน คือ</w:t>
                  </w:r>
                  <w:r w:rsidRPr="00E602A6"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  <w:t xml:space="preserve"> </w:t>
                  </w:r>
                  <w:r w:rsidRPr="00E602A6">
                    <w:rPr>
                      <w:rFonts w:ascii="TH SarabunPSK" w:eastAsia="AngsanaNew-Bold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70 80 </w:t>
                  </w:r>
                  <w:r>
                    <w:rPr>
                      <w:rFonts w:ascii="TH SarabunPSK" w:eastAsia="AngsanaNew-Bold" w:hAnsi="TH SarabunPSK" w:cs="TH SarabunPSK" w:hint="cs"/>
                      <w:b/>
                      <w:bCs/>
                      <w:color w:val="000000" w:themeColor="text1"/>
                      <w:sz w:val="36"/>
                      <w:szCs w:val="36"/>
                      <w:cs/>
                    </w:rPr>
                    <w:t>และ</w:t>
                  </w:r>
                  <w:r w:rsidRPr="00E602A6">
                    <w:rPr>
                      <w:rFonts w:ascii="TH SarabunPSK" w:eastAsia="AngsanaNew-Bold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  <w:t xml:space="preserve">90 </w:t>
                  </w:r>
                  <w:r w:rsidRPr="00E602A6">
                    <w:rPr>
                      <w:rFonts w:ascii="TH SarabunPSK" w:eastAsia="AngsanaNew" w:hAnsi="TH SarabunPSK" w:cs="TH SarabunPSK"/>
                      <w:b/>
                      <w:bCs/>
                      <w:color w:val="000000" w:themeColor="text1"/>
                      <w:sz w:val="36"/>
                      <w:szCs w:val="36"/>
                    </w:rPr>
                    <w:t>°C</w:t>
                  </w:r>
                </w:p>
                <w:p w:rsidR="00D90F15" w:rsidRDefault="00D90F15" w:rsidP="00D90F15"/>
                <w:p w:rsidR="00D90F15" w:rsidRDefault="00D90F15" w:rsidP="00D90F15"/>
                <w:p w:rsidR="00D90F15" w:rsidRDefault="00D90F15" w:rsidP="00D90F15"/>
              </w:txbxContent>
            </v:textbox>
            <w10:wrap anchorx="margin"/>
          </v:rect>
        </w:pict>
      </w:r>
    </w:p>
    <w:p w:rsidR="00D90F15" w:rsidRDefault="00D90F15" w:rsidP="00D90F15">
      <w:pPr>
        <w:tabs>
          <w:tab w:val="left" w:pos="137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D90F15" w:rsidRPr="00CD66B8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CD66B8" w:rsidRDefault="00D90F15" w:rsidP="00D90F15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256540</wp:posOffset>
            </wp:positionV>
            <wp:extent cx="2271395" cy="1727835"/>
            <wp:effectExtent l="19050" t="0" r="0" b="0"/>
            <wp:wrapNone/>
            <wp:docPr id="33" name="Picture 22" descr="C:\Users\My Documents\Downloads\12721986_954406984637522_18595017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y Documents\Downloads\12721986_954406984637522_1859501708_n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395" cy="172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column">
              <wp:posOffset>3038580</wp:posOffset>
            </wp:positionH>
            <wp:positionV relativeFrom="paragraph">
              <wp:posOffset>256889</wp:posOffset>
            </wp:positionV>
            <wp:extent cx="2332265" cy="1728316"/>
            <wp:effectExtent l="19050" t="0" r="0" b="0"/>
            <wp:wrapNone/>
            <wp:docPr id="34" name="Picture 23" descr="https://i.ytimg.com/vi/ogiBXH13G1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ytimg.com/vi/ogiBXH13G1E/maxresdefault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265" cy="172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0F15" w:rsidRPr="00CD66B8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tabs>
          <w:tab w:val="left" w:pos="5728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</w:p>
    <w:p w:rsidR="00D90F15" w:rsidRPr="000561F1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Pr="000561F1" w:rsidRDefault="00D90F15" w:rsidP="00D90F15">
      <w:pPr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</w:p>
    <w:p w:rsidR="00D90F15" w:rsidRDefault="00D90F15" w:rsidP="00604074">
      <w:pPr>
        <w:rPr>
          <w:rFonts w:ascii="TH SarabunPSK" w:hAnsi="TH SarabunPSK" w:cs="TH SarabunPSK"/>
          <w:b/>
          <w:bCs/>
          <w:sz w:val="36"/>
          <w:szCs w:val="36"/>
        </w:rPr>
      </w:pPr>
    </w:p>
    <w:p w:rsidR="00D90F15" w:rsidRPr="000561F1" w:rsidRDefault="00D90F15" w:rsidP="00D90F15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ประวัติผู้วิจัย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นางสาวพัชรี เฉลิมแสน รหัสนักศึกษา </w:t>
      </w:r>
      <w:r>
        <w:rPr>
          <w:rFonts w:ascii="TH SarabunPSK" w:hAnsi="TH SarabunPSK" w:cs="TH SarabunPSK"/>
          <w:sz w:val="32"/>
          <w:szCs w:val="32"/>
        </w:rPr>
        <w:t>553150030108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สาขาเทคโนโลยีการอาหาร ชั้นปีที่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สถานศึกษา มหาวิทยาลัยราชภัฏมหาสารคาม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ที่อยู่ </w:t>
      </w:r>
      <w:r>
        <w:rPr>
          <w:rFonts w:ascii="TH SarabunPSK" w:hAnsi="TH SarabunPSK" w:cs="TH SarabunPSK"/>
          <w:sz w:val="32"/>
          <w:szCs w:val="32"/>
        </w:rPr>
        <w:t xml:space="preserve">66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/>
          <w:sz w:val="32"/>
          <w:szCs w:val="32"/>
        </w:rPr>
        <w:t xml:space="preserve">11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บ้านดอนสวรรค์ ตำบลผักแว่น อำเภอจังหาร จังหวัดร้อยเอ็ด </w:t>
      </w:r>
      <w:r>
        <w:rPr>
          <w:rFonts w:ascii="TH SarabunPSK" w:hAnsi="TH SarabunPSK" w:cs="TH SarabunPSK"/>
          <w:sz w:val="32"/>
          <w:szCs w:val="32"/>
        </w:rPr>
        <w:t>45000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เบอร์โทร </w:t>
      </w:r>
      <w:r>
        <w:rPr>
          <w:rFonts w:ascii="TH SarabunPSK" w:hAnsi="TH SarabunPSK" w:cs="TH SarabunPSK"/>
          <w:sz w:val="32"/>
          <w:szCs w:val="32"/>
        </w:rPr>
        <w:t>0800125984</w:t>
      </w:r>
    </w:p>
    <w:p w:rsidR="00D90F15" w:rsidRPr="000561F1" w:rsidRDefault="00D90F15" w:rsidP="00D90F15">
      <w:pPr>
        <w:rPr>
          <w:rFonts w:ascii="TH SarabunPSK" w:hAnsi="TH SarabunPSK" w:cs="TH SarabunPSK"/>
          <w:sz w:val="32"/>
          <w:szCs w:val="32"/>
          <w:cs/>
        </w:rPr>
      </w:pPr>
      <w:r w:rsidRPr="000561F1">
        <w:rPr>
          <w:rFonts w:ascii="TH SarabunPSK" w:hAnsi="TH SarabunPSK" w:cs="TH SarabunPSK" w:hint="cs"/>
          <w:sz w:val="32"/>
          <w:szCs w:val="32"/>
          <w:cs/>
        </w:rPr>
        <w:t>ประวัติการศึกษา</w:t>
      </w:r>
    </w:p>
    <w:tbl>
      <w:tblPr>
        <w:tblStyle w:val="ae"/>
        <w:tblW w:w="8505" w:type="dxa"/>
        <w:tblInd w:w="108" w:type="dxa"/>
        <w:tblLook w:val="04A0"/>
      </w:tblPr>
      <w:tblGrid>
        <w:gridCol w:w="2972"/>
        <w:gridCol w:w="2698"/>
        <w:gridCol w:w="2835"/>
      </w:tblGrid>
      <w:tr w:rsidR="00D90F15" w:rsidTr="0002150C">
        <w:trPr>
          <w:trHeight w:val="561"/>
        </w:trPr>
        <w:tc>
          <w:tcPr>
            <w:tcW w:w="2972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ชื่อสถานศึกษา</w:t>
            </w:r>
          </w:p>
        </w:tc>
        <w:tc>
          <w:tcPr>
            <w:tcW w:w="2698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ระดับที่จบ</w:t>
            </w:r>
          </w:p>
        </w:tc>
        <w:tc>
          <w:tcPr>
            <w:tcW w:w="2835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ปีการศึกษาที่สำเร็จการศึกษา</w:t>
            </w:r>
          </w:p>
        </w:tc>
      </w:tr>
      <w:tr w:rsidR="00D90F15" w:rsidTr="0002150C">
        <w:trPr>
          <w:trHeight w:val="555"/>
        </w:trPr>
        <w:tc>
          <w:tcPr>
            <w:tcW w:w="2972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โรงเรียนบ้านดงเครือวัลย์</w:t>
            </w:r>
          </w:p>
        </w:tc>
        <w:tc>
          <w:tcPr>
            <w:tcW w:w="2698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835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2548</w:t>
            </w:r>
          </w:p>
        </w:tc>
      </w:tr>
      <w:tr w:rsidR="00D90F15" w:rsidTr="0002150C">
        <w:trPr>
          <w:trHeight w:val="563"/>
        </w:trPr>
        <w:tc>
          <w:tcPr>
            <w:tcW w:w="2972" w:type="dxa"/>
          </w:tcPr>
          <w:p w:rsidR="00D90F15" w:rsidRPr="004A6B13" w:rsidRDefault="00D90F15" w:rsidP="000215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โรงเรียนม่วงลาดวิทยาคาร</w:t>
            </w:r>
          </w:p>
        </w:tc>
        <w:tc>
          <w:tcPr>
            <w:tcW w:w="2698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2835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2551</w:t>
            </w:r>
          </w:p>
        </w:tc>
      </w:tr>
      <w:tr w:rsidR="00D90F15" w:rsidTr="0002150C">
        <w:trPr>
          <w:trHeight w:val="557"/>
        </w:trPr>
        <w:tc>
          <w:tcPr>
            <w:tcW w:w="2972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โรงเรียนม่วงลาดวิทยาคาร</w:t>
            </w:r>
          </w:p>
        </w:tc>
        <w:tc>
          <w:tcPr>
            <w:tcW w:w="2698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มัธยมศึกษาตอนปลาย</w:t>
            </w:r>
          </w:p>
        </w:tc>
        <w:tc>
          <w:tcPr>
            <w:tcW w:w="2835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2554</w:t>
            </w:r>
          </w:p>
        </w:tc>
      </w:tr>
    </w:tbl>
    <w:p w:rsidR="00D90F15" w:rsidRDefault="00D90F15" w:rsidP="00D90F15">
      <w:pPr>
        <w:tabs>
          <w:tab w:val="left" w:pos="1605"/>
        </w:tabs>
        <w:rPr>
          <w:rFonts w:ascii="TH SarabunPSK" w:hAnsi="TH SarabunPSK" w:cs="TH SarabunPSK"/>
          <w:sz w:val="32"/>
          <w:szCs w:val="32"/>
        </w:rPr>
      </w:pP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นายอาทิตย์ คิดนอก รหัสนักศึกษา </w:t>
      </w:r>
      <w:r>
        <w:rPr>
          <w:rFonts w:ascii="TH SarabunPSK" w:hAnsi="TH SarabunPSK" w:cs="TH SarabunPSK"/>
          <w:sz w:val="32"/>
          <w:szCs w:val="32"/>
        </w:rPr>
        <w:t>553150030128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สาขาเทคโนโลยีการอาหาร ชั้นปีที่ </w:t>
      </w:r>
      <w:r>
        <w:rPr>
          <w:rFonts w:ascii="TH SarabunPSK" w:hAnsi="TH SarabunPSK" w:cs="TH SarabunPSK"/>
          <w:sz w:val="32"/>
          <w:szCs w:val="32"/>
        </w:rPr>
        <w:t>4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สถานศึกษา มหาวิทยาลัยราชภัฏมหาสารคาม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ที่อยู่ </w:t>
      </w:r>
      <w:r>
        <w:rPr>
          <w:rFonts w:ascii="TH SarabunPSK" w:hAnsi="TH SarabunPSK" w:cs="TH SarabunPSK"/>
          <w:sz w:val="32"/>
          <w:szCs w:val="32"/>
        </w:rPr>
        <w:t xml:space="preserve">44/1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หมู่ </w:t>
      </w:r>
      <w:r>
        <w:rPr>
          <w:rFonts w:ascii="TH SarabunPSK" w:hAnsi="TH SarabunPSK" w:cs="TH SarabunPSK"/>
          <w:sz w:val="32"/>
          <w:szCs w:val="32"/>
        </w:rPr>
        <w:t xml:space="preserve">3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บ้านหัวบึง ตำบลบ้านฝาง อำเภอบ้านฝาง จังหวัดขอนแก่น </w:t>
      </w:r>
      <w:r>
        <w:rPr>
          <w:rFonts w:ascii="TH SarabunPSK" w:hAnsi="TH SarabunPSK" w:cs="TH SarabunPSK"/>
          <w:sz w:val="32"/>
          <w:szCs w:val="32"/>
        </w:rPr>
        <w:t>40270</w:t>
      </w:r>
    </w:p>
    <w:p w:rsidR="00D90F15" w:rsidRDefault="00D90F15" w:rsidP="00D90F15">
      <w:pPr>
        <w:spacing w:after="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เบอร์โทร </w:t>
      </w:r>
      <w:r>
        <w:rPr>
          <w:rFonts w:ascii="TH SarabunPSK" w:hAnsi="TH SarabunPSK" w:cs="TH SarabunPSK"/>
          <w:sz w:val="32"/>
          <w:szCs w:val="32"/>
        </w:rPr>
        <w:t>0945091884</w:t>
      </w:r>
    </w:p>
    <w:p w:rsidR="00D90F15" w:rsidRPr="000561F1" w:rsidRDefault="00D90F15" w:rsidP="00D90F15">
      <w:pPr>
        <w:rPr>
          <w:rFonts w:ascii="TH SarabunPSK" w:hAnsi="TH SarabunPSK" w:cs="TH SarabunPSK"/>
          <w:sz w:val="32"/>
          <w:szCs w:val="32"/>
          <w:cs/>
        </w:rPr>
      </w:pPr>
      <w:r w:rsidRPr="000561F1">
        <w:rPr>
          <w:rFonts w:ascii="TH SarabunPSK" w:hAnsi="TH SarabunPSK" w:cs="TH SarabunPSK" w:hint="cs"/>
          <w:sz w:val="32"/>
          <w:szCs w:val="32"/>
          <w:cs/>
        </w:rPr>
        <w:t>ประวัติการศึกษา</w:t>
      </w:r>
    </w:p>
    <w:tbl>
      <w:tblPr>
        <w:tblStyle w:val="ae"/>
        <w:tblW w:w="8505" w:type="dxa"/>
        <w:tblInd w:w="108" w:type="dxa"/>
        <w:tblLook w:val="04A0"/>
      </w:tblPr>
      <w:tblGrid>
        <w:gridCol w:w="2972"/>
        <w:gridCol w:w="2698"/>
        <w:gridCol w:w="2835"/>
      </w:tblGrid>
      <w:tr w:rsidR="00D90F15" w:rsidTr="0002150C">
        <w:trPr>
          <w:trHeight w:val="561"/>
        </w:trPr>
        <w:tc>
          <w:tcPr>
            <w:tcW w:w="2972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ชื่อสถานศึกษา</w:t>
            </w:r>
          </w:p>
        </w:tc>
        <w:tc>
          <w:tcPr>
            <w:tcW w:w="2698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ระดับที่จบ</w:t>
            </w:r>
          </w:p>
        </w:tc>
        <w:tc>
          <w:tcPr>
            <w:tcW w:w="2835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ปีการศึกษาที่สำเร็จการศึกษา</w:t>
            </w:r>
          </w:p>
        </w:tc>
      </w:tr>
      <w:tr w:rsidR="00D90F15" w:rsidTr="0002150C">
        <w:trPr>
          <w:trHeight w:val="555"/>
        </w:trPr>
        <w:tc>
          <w:tcPr>
            <w:tcW w:w="2972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โรงเรียนชุมชนบ้านฝาง</w:t>
            </w:r>
          </w:p>
        </w:tc>
        <w:tc>
          <w:tcPr>
            <w:tcW w:w="2698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ประถมศึกษา</w:t>
            </w:r>
          </w:p>
        </w:tc>
        <w:tc>
          <w:tcPr>
            <w:tcW w:w="2835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2547</w:t>
            </w:r>
          </w:p>
        </w:tc>
      </w:tr>
      <w:tr w:rsidR="00D90F15" w:rsidTr="0002150C">
        <w:trPr>
          <w:trHeight w:val="563"/>
        </w:trPr>
        <w:tc>
          <w:tcPr>
            <w:tcW w:w="2972" w:type="dxa"/>
          </w:tcPr>
          <w:p w:rsidR="00D90F15" w:rsidRPr="004A6B13" w:rsidRDefault="00D90F15" w:rsidP="000215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โรงเรียนฝางวิทยายน</w:t>
            </w:r>
          </w:p>
        </w:tc>
        <w:tc>
          <w:tcPr>
            <w:tcW w:w="2698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มัธยมศึกษาตอนต้น</w:t>
            </w:r>
          </w:p>
        </w:tc>
        <w:tc>
          <w:tcPr>
            <w:tcW w:w="2835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2550</w:t>
            </w:r>
          </w:p>
        </w:tc>
      </w:tr>
      <w:tr w:rsidR="00D90F15" w:rsidTr="0002150C">
        <w:trPr>
          <w:trHeight w:val="557"/>
        </w:trPr>
        <w:tc>
          <w:tcPr>
            <w:tcW w:w="2972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วิทยาลัยอาชีวศึกษาขอนแก่น</w:t>
            </w:r>
          </w:p>
        </w:tc>
        <w:tc>
          <w:tcPr>
            <w:tcW w:w="2698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ประกาศนัยบัตรวิชาชีพ</w:t>
            </w:r>
          </w:p>
        </w:tc>
        <w:tc>
          <w:tcPr>
            <w:tcW w:w="2835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2553</w:t>
            </w:r>
          </w:p>
        </w:tc>
      </w:tr>
      <w:tr w:rsidR="00D90F15" w:rsidTr="0002150C">
        <w:trPr>
          <w:trHeight w:val="557"/>
        </w:trPr>
        <w:tc>
          <w:tcPr>
            <w:tcW w:w="2972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วิทยาลัยอาชีวศึกษาขอนแก่น</w:t>
            </w:r>
          </w:p>
        </w:tc>
        <w:tc>
          <w:tcPr>
            <w:tcW w:w="2698" w:type="dxa"/>
          </w:tcPr>
          <w:p w:rsidR="00D90F15" w:rsidRDefault="00D90F15" w:rsidP="0002150C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ประกาศนัยบัตรวิชาชีพชั้นสูง</w:t>
            </w:r>
          </w:p>
        </w:tc>
        <w:tc>
          <w:tcPr>
            <w:tcW w:w="2835" w:type="dxa"/>
          </w:tcPr>
          <w:p w:rsidR="00D90F15" w:rsidRDefault="00D90F15" w:rsidP="0002150C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พ</w:t>
            </w:r>
            <w:r>
              <w:rPr>
                <w:rFonts w:ascii="TH SarabunPSK" w:hAnsi="TH SarabunPSK" w:cs="TH SarabunPSK"/>
                <w:sz w:val="32"/>
                <w:szCs w:val="32"/>
              </w:rPr>
              <w:t>.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ศ</w:t>
            </w:r>
            <w:r>
              <w:rPr>
                <w:rFonts w:ascii="TH SarabunPSK" w:hAnsi="TH SarabunPSK" w:cs="TH SarabunPSK"/>
                <w:sz w:val="32"/>
                <w:szCs w:val="32"/>
              </w:rPr>
              <w:t>. 2555</w:t>
            </w:r>
          </w:p>
        </w:tc>
      </w:tr>
    </w:tbl>
    <w:p w:rsidR="00D90F15" w:rsidRDefault="00D90F15" w:rsidP="004B6125">
      <w:pPr>
        <w:spacing w:after="0"/>
        <w:jc w:val="center"/>
        <w:rPr>
          <w:rFonts w:ascii="TH SarabunPSK" w:hAnsi="TH SarabunPSK" w:cs="TH SarabunPSK"/>
          <w:sz w:val="32"/>
          <w:szCs w:val="32"/>
        </w:rPr>
      </w:pPr>
    </w:p>
    <w:sectPr w:rsidR="00D90F15" w:rsidSect="006C3367">
      <w:headerReference w:type="even" r:id="rId77"/>
      <w:headerReference w:type="default" r:id="rId78"/>
      <w:footerReference w:type="even" r:id="rId79"/>
      <w:footerReference w:type="default" r:id="rId80"/>
      <w:headerReference w:type="first" r:id="rId81"/>
      <w:footerReference w:type="first" r:id="rId82"/>
      <w:pgSz w:w="11906" w:h="16838"/>
      <w:pgMar w:top="2160" w:right="1440" w:bottom="1440" w:left="2160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73882" w:rsidRDefault="00673882" w:rsidP="000F7738">
      <w:pPr>
        <w:spacing w:after="0" w:line="240" w:lineRule="auto"/>
      </w:pPr>
      <w:r>
        <w:separator/>
      </w:r>
    </w:p>
  </w:endnote>
  <w:endnote w:type="continuationSeparator" w:id="1">
    <w:p w:rsidR="00673882" w:rsidRDefault="00673882" w:rsidP="000F77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ngsanaNew">
    <w:altName w:val="Arial Unicode MS"/>
    <w:panose1 w:val="00000000000000000000"/>
    <w:charset w:val="88"/>
    <w:family w:val="auto"/>
    <w:notTrueType/>
    <w:pitch w:val="default"/>
    <w:sig w:usb0="00000003" w:usb1="08080000" w:usb2="00000010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New-Bold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333" w:rsidRDefault="00753333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333" w:rsidRDefault="00753333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333" w:rsidRDefault="00753333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73882" w:rsidRDefault="00673882" w:rsidP="000F7738">
      <w:pPr>
        <w:spacing w:after="0" w:line="240" w:lineRule="auto"/>
      </w:pPr>
      <w:r>
        <w:separator/>
      </w:r>
    </w:p>
  </w:footnote>
  <w:footnote w:type="continuationSeparator" w:id="1">
    <w:p w:rsidR="00673882" w:rsidRDefault="00673882" w:rsidP="000F77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333" w:rsidRDefault="00753333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00236"/>
      <w:docPartObj>
        <w:docPartGallery w:val="Page Numbers (Top of Page)"/>
        <w:docPartUnique/>
      </w:docPartObj>
    </w:sdtPr>
    <w:sdtContent>
      <w:p w:rsidR="00D90F15" w:rsidRDefault="00184E18">
        <w:pPr>
          <w:pStyle w:val="a5"/>
          <w:jc w:val="right"/>
        </w:pPr>
        <w:r w:rsidRPr="00753333">
          <w:rPr>
            <w:rFonts w:ascii="TH SarabunPSK" w:hAnsi="TH SarabunPSK" w:cs="TH SarabunPSK"/>
            <w:sz w:val="32"/>
            <w:szCs w:val="32"/>
          </w:rPr>
          <w:fldChar w:fldCharType="begin"/>
        </w:r>
        <w:r w:rsidR="00AC7A01" w:rsidRPr="00753333">
          <w:rPr>
            <w:rFonts w:ascii="TH SarabunPSK" w:hAnsi="TH SarabunPSK" w:cs="TH SarabunPSK"/>
            <w:sz w:val="32"/>
            <w:szCs w:val="32"/>
          </w:rPr>
          <w:instrText xml:space="preserve"> PAGE   \* MERGEFORMAT </w:instrText>
        </w:r>
        <w:r w:rsidRPr="00753333">
          <w:rPr>
            <w:rFonts w:ascii="TH SarabunPSK" w:hAnsi="TH SarabunPSK" w:cs="TH SarabunPSK"/>
            <w:sz w:val="32"/>
            <w:szCs w:val="32"/>
          </w:rPr>
          <w:fldChar w:fldCharType="separate"/>
        </w:r>
        <w:r w:rsidR="00604074" w:rsidRPr="00604074">
          <w:rPr>
            <w:rFonts w:ascii="TH SarabunPSK" w:hAnsi="TH SarabunPSK" w:cs="TH SarabunPSK"/>
            <w:noProof/>
            <w:sz w:val="32"/>
            <w:szCs w:val="32"/>
            <w:lang w:val="th-TH"/>
          </w:rPr>
          <w:t>44</w:t>
        </w:r>
        <w:r w:rsidRPr="00753333">
          <w:rPr>
            <w:rFonts w:ascii="TH SarabunPSK" w:hAnsi="TH SarabunPSK" w:cs="TH SarabunPSK"/>
            <w:sz w:val="32"/>
            <w:szCs w:val="32"/>
          </w:rPr>
          <w:fldChar w:fldCharType="end"/>
        </w:r>
      </w:p>
    </w:sdtContent>
  </w:sdt>
  <w:p w:rsidR="00A37DE0" w:rsidRDefault="00A37DE0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3333" w:rsidRDefault="00753333">
    <w:pPr>
      <w:pStyle w:val="a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0C34"/>
    <w:multiLevelType w:val="hybridMultilevel"/>
    <w:tmpl w:val="FD4E2426"/>
    <w:lvl w:ilvl="0" w:tplc="0340126C">
      <w:start w:val="2"/>
      <w:numFmt w:val="decimal"/>
      <w:lvlText w:val="%1."/>
      <w:lvlJc w:val="left"/>
      <w:pPr>
        <w:ind w:left="720" w:hanging="360"/>
      </w:pPr>
      <w:rPr>
        <w:rFonts w:hint="default"/>
        <w:sz w:val="3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42021F"/>
    <w:multiLevelType w:val="hybridMultilevel"/>
    <w:tmpl w:val="17A8DEC6"/>
    <w:lvl w:ilvl="0" w:tplc="2DAA18C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69102B"/>
    <w:multiLevelType w:val="multilevel"/>
    <w:tmpl w:val="FA9A6E6E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0A574A5B"/>
    <w:multiLevelType w:val="multilevel"/>
    <w:tmpl w:val="6F8E0C8E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>
    <w:nsid w:val="0A7A1C5B"/>
    <w:multiLevelType w:val="hybridMultilevel"/>
    <w:tmpl w:val="BE1A73F8"/>
    <w:lvl w:ilvl="0" w:tplc="F6FA90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BA035D1"/>
    <w:multiLevelType w:val="hybridMultilevel"/>
    <w:tmpl w:val="08C616C4"/>
    <w:lvl w:ilvl="0" w:tplc="5D32AC0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09D1604"/>
    <w:multiLevelType w:val="multilevel"/>
    <w:tmpl w:val="37B219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7">
    <w:nsid w:val="12557306"/>
    <w:multiLevelType w:val="hybridMultilevel"/>
    <w:tmpl w:val="1D8ABEF0"/>
    <w:lvl w:ilvl="0" w:tplc="B09C0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40101C"/>
    <w:multiLevelType w:val="multilevel"/>
    <w:tmpl w:val="6E3A2D7C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9">
    <w:nsid w:val="17EF5225"/>
    <w:multiLevelType w:val="hybridMultilevel"/>
    <w:tmpl w:val="85523608"/>
    <w:lvl w:ilvl="0" w:tplc="74BA9F52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</w:lvl>
    <w:lvl w:ilvl="3" w:tplc="0409000F" w:tentative="1">
      <w:start w:val="1"/>
      <w:numFmt w:val="decimal"/>
      <w:lvlText w:val="%4."/>
      <w:lvlJc w:val="left"/>
      <w:pPr>
        <w:ind w:left="3120" w:hanging="360"/>
      </w:p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</w:lvl>
    <w:lvl w:ilvl="6" w:tplc="0409000F" w:tentative="1">
      <w:start w:val="1"/>
      <w:numFmt w:val="decimal"/>
      <w:lvlText w:val="%7."/>
      <w:lvlJc w:val="left"/>
      <w:pPr>
        <w:ind w:left="5280" w:hanging="360"/>
      </w:p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0">
    <w:nsid w:val="182207BF"/>
    <w:multiLevelType w:val="multilevel"/>
    <w:tmpl w:val="9D067C2A"/>
    <w:lvl w:ilvl="0">
      <w:start w:val="2"/>
      <w:numFmt w:val="decimal"/>
      <w:lvlText w:val="%1"/>
      <w:lvlJc w:val="left"/>
      <w:pPr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5" w:hanging="6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8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11">
    <w:nsid w:val="1A5C00D3"/>
    <w:multiLevelType w:val="hybridMultilevel"/>
    <w:tmpl w:val="3E4E8D58"/>
    <w:lvl w:ilvl="0" w:tplc="BEC8855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AC11325"/>
    <w:multiLevelType w:val="multilevel"/>
    <w:tmpl w:val="2B18C676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3">
    <w:nsid w:val="1BBD4A33"/>
    <w:multiLevelType w:val="hybridMultilevel"/>
    <w:tmpl w:val="5A106B8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A47E6E"/>
    <w:multiLevelType w:val="multilevel"/>
    <w:tmpl w:val="389E8000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76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5">
    <w:nsid w:val="1FF232DE"/>
    <w:multiLevelType w:val="multilevel"/>
    <w:tmpl w:val="78166DCA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>
    <w:nsid w:val="206F76E9"/>
    <w:multiLevelType w:val="hybridMultilevel"/>
    <w:tmpl w:val="17AA3466"/>
    <w:lvl w:ilvl="0" w:tplc="161C8E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1043EA8"/>
    <w:multiLevelType w:val="hybridMultilevel"/>
    <w:tmpl w:val="81C0492E"/>
    <w:lvl w:ilvl="0" w:tplc="DA580632">
      <w:start w:val="1"/>
      <w:numFmt w:val="decimal"/>
      <w:lvlText w:val="%1)"/>
      <w:lvlJc w:val="left"/>
      <w:pPr>
        <w:ind w:left="72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BD74DE"/>
    <w:multiLevelType w:val="multilevel"/>
    <w:tmpl w:val="60A8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4DD7634"/>
    <w:multiLevelType w:val="multilevel"/>
    <w:tmpl w:val="865AAC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0">
    <w:nsid w:val="261957D7"/>
    <w:multiLevelType w:val="hybridMultilevel"/>
    <w:tmpl w:val="579EB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7DD7FE2"/>
    <w:multiLevelType w:val="multilevel"/>
    <w:tmpl w:val="865AAC7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800"/>
      </w:pPr>
      <w:rPr>
        <w:rFonts w:hint="default"/>
      </w:rPr>
    </w:lvl>
  </w:abstractNum>
  <w:abstractNum w:abstractNumId="22">
    <w:nsid w:val="2BF513D2"/>
    <w:multiLevelType w:val="multilevel"/>
    <w:tmpl w:val="171013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2C7A0A77"/>
    <w:multiLevelType w:val="hybridMultilevel"/>
    <w:tmpl w:val="3DD6B752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FE948A4"/>
    <w:multiLevelType w:val="multilevel"/>
    <w:tmpl w:val="60A8613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>
    <w:nsid w:val="30270AA4"/>
    <w:multiLevelType w:val="multilevel"/>
    <w:tmpl w:val="B84A795E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2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760" w:hanging="1800"/>
      </w:pPr>
      <w:rPr>
        <w:rFonts w:hint="default"/>
      </w:rPr>
    </w:lvl>
  </w:abstractNum>
  <w:abstractNum w:abstractNumId="26">
    <w:nsid w:val="3420704E"/>
    <w:multiLevelType w:val="hybridMultilevel"/>
    <w:tmpl w:val="87D43868"/>
    <w:lvl w:ilvl="0" w:tplc="28C21720">
      <w:start w:val="3"/>
      <w:numFmt w:val="bullet"/>
      <w:lvlText w:val="-"/>
      <w:lvlJc w:val="left"/>
      <w:pPr>
        <w:ind w:left="1080" w:hanging="360"/>
      </w:pPr>
      <w:rPr>
        <w:rFonts w:ascii="TH SarabunPSK" w:eastAsia="AngsanaNew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480539D"/>
    <w:multiLevelType w:val="hybridMultilevel"/>
    <w:tmpl w:val="4AAAB2C8"/>
    <w:lvl w:ilvl="0" w:tplc="33BE7716">
      <w:start w:val="1"/>
      <w:numFmt w:val="decimal"/>
      <w:lvlText w:val="%1."/>
      <w:lvlJc w:val="left"/>
      <w:pPr>
        <w:ind w:left="1069" w:hanging="360"/>
      </w:pPr>
      <w:rPr>
        <w:rFonts w:ascii="TH SarabunPSK" w:eastAsiaTheme="minorEastAsia" w:hAnsi="TH SarabunPSK" w:cs="TH SarabunPSK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38DB6096"/>
    <w:multiLevelType w:val="hybridMultilevel"/>
    <w:tmpl w:val="F5160B24"/>
    <w:lvl w:ilvl="0" w:tplc="8904D78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3BC06F44"/>
    <w:multiLevelType w:val="multilevel"/>
    <w:tmpl w:val="B2D0550E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>
    <w:nsid w:val="3C136276"/>
    <w:multiLevelType w:val="multilevel"/>
    <w:tmpl w:val="60A8613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416F06EC"/>
    <w:multiLevelType w:val="multilevel"/>
    <w:tmpl w:val="552A8438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>
    <w:nsid w:val="457550B2"/>
    <w:multiLevelType w:val="hybridMultilevel"/>
    <w:tmpl w:val="36B4E6C6"/>
    <w:lvl w:ilvl="0" w:tplc="A90238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499F19FD"/>
    <w:multiLevelType w:val="hybridMultilevel"/>
    <w:tmpl w:val="237CB030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4AAF5DC2"/>
    <w:multiLevelType w:val="hybridMultilevel"/>
    <w:tmpl w:val="6838B9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F7786E"/>
    <w:multiLevelType w:val="hybridMultilevel"/>
    <w:tmpl w:val="BB3C80B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6D543F"/>
    <w:multiLevelType w:val="multilevel"/>
    <w:tmpl w:val="2CF4F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1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720" w:hanging="1800"/>
      </w:pPr>
      <w:rPr>
        <w:rFonts w:hint="default"/>
      </w:rPr>
    </w:lvl>
  </w:abstractNum>
  <w:abstractNum w:abstractNumId="37">
    <w:nsid w:val="5FBA33FF"/>
    <w:multiLevelType w:val="multilevel"/>
    <w:tmpl w:val="07AC964A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>
    <w:nsid w:val="6170464A"/>
    <w:multiLevelType w:val="hybridMultilevel"/>
    <w:tmpl w:val="EFD43114"/>
    <w:lvl w:ilvl="0" w:tplc="7D2A1E54">
      <w:start w:val="1"/>
      <w:numFmt w:val="decimal"/>
      <w:lvlText w:val="%1."/>
      <w:lvlJc w:val="left"/>
      <w:pPr>
        <w:ind w:left="1080" w:hanging="360"/>
      </w:pPr>
      <w:rPr>
        <w:rFonts w:eastAsia="Angsana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3F73D70"/>
    <w:multiLevelType w:val="multilevel"/>
    <w:tmpl w:val="B896C208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8280" w:hanging="1800"/>
      </w:pPr>
      <w:rPr>
        <w:rFonts w:hint="default"/>
      </w:rPr>
    </w:lvl>
  </w:abstractNum>
  <w:abstractNum w:abstractNumId="40">
    <w:nsid w:val="693028D1"/>
    <w:multiLevelType w:val="multilevel"/>
    <w:tmpl w:val="E00A750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0000" w:themeColor="text1"/>
        <w:lang w:bidi="th-TH"/>
      </w:rPr>
    </w:lvl>
    <w:lvl w:ilvl="2">
      <w:start w:val="1"/>
      <w:numFmt w:val="decimal"/>
      <w:lvlText w:val="%1.%2.%3"/>
      <w:lvlJc w:val="left"/>
      <w:pPr>
        <w:ind w:left="1287" w:hanging="720"/>
      </w:pPr>
      <w:rPr>
        <w:rFonts w:hint="default"/>
        <w:color w:val="000000" w:themeColor="text1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00000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 w:themeColor="text1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00000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 w:themeColor="text1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00000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 w:themeColor="text1"/>
      </w:rPr>
    </w:lvl>
  </w:abstractNum>
  <w:abstractNum w:abstractNumId="41">
    <w:nsid w:val="6F6F3F76"/>
    <w:multiLevelType w:val="hybridMultilevel"/>
    <w:tmpl w:val="41CA74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D465C8"/>
    <w:multiLevelType w:val="multilevel"/>
    <w:tmpl w:val="E82213E4"/>
    <w:lvl w:ilvl="0">
      <w:start w:val="2"/>
      <w:numFmt w:val="decimal"/>
      <w:lvlText w:val="%1"/>
      <w:lvlJc w:val="left"/>
      <w:pPr>
        <w:ind w:left="480" w:hanging="480"/>
      </w:pPr>
      <w:rPr>
        <w:rFonts w:eastAsiaTheme="minorEastAsia" w:hint="default"/>
        <w:b/>
        <w:color w:val="auto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eastAsiaTheme="minorEastAsia"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Theme="minorEastAsia" w:hint="default"/>
        <w:b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Theme="minorEastAsia" w:hint="default"/>
        <w:b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Theme="minorEastAsia" w:hint="default"/>
        <w:b/>
        <w:color w:val="auto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Theme="minorEastAsia" w:hint="default"/>
        <w:b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Theme="minorEastAsia" w:hint="default"/>
        <w:b/>
        <w:color w:val="auto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Theme="minorEastAsia" w:hint="default"/>
        <w:b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Theme="minorEastAsia" w:hint="default"/>
        <w:b/>
        <w:color w:val="auto"/>
      </w:rPr>
    </w:lvl>
  </w:abstractNum>
  <w:abstractNum w:abstractNumId="43">
    <w:nsid w:val="70CC17E4"/>
    <w:multiLevelType w:val="hybridMultilevel"/>
    <w:tmpl w:val="D8643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B72D70"/>
    <w:multiLevelType w:val="multilevel"/>
    <w:tmpl w:val="A4A491E6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8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40" w:hanging="1800"/>
      </w:pPr>
      <w:rPr>
        <w:rFonts w:hint="default"/>
      </w:rPr>
    </w:lvl>
  </w:abstractNum>
  <w:abstractNum w:abstractNumId="45">
    <w:nsid w:val="7E415C82"/>
    <w:multiLevelType w:val="multilevel"/>
    <w:tmpl w:val="5B02C85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0"/>
  </w:num>
  <w:num w:numId="2">
    <w:abstractNumId w:val="32"/>
  </w:num>
  <w:num w:numId="3">
    <w:abstractNumId w:val="9"/>
  </w:num>
  <w:num w:numId="4">
    <w:abstractNumId w:val="22"/>
  </w:num>
  <w:num w:numId="5">
    <w:abstractNumId w:val="36"/>
  </w:num>
  <w:num w:numId="6">
    <w:abstractNumId w:val="44"/>
  </w:num>
  <w:num w:numId="7">
    <w:abstractNumId w:val="37"/>
  </w:num>
  <w:num w:numId="8">
    <w:abstractNumId w:val="14"/>
  </w:num>
  <w:num w:numId="9">
    <w:abstractNumId w:val="6"/>
  </w:num>
  <w:num w:numId="10">
    <w:abstractNumId w:val="17"/>
  </w:num>
  <w:num w:numId="11">
    <w:abstractNumId w:val="33"/>
  </w:num>
  <w:num w:numId="12">
    <w:abstractNumId w:val="21"/>
  </w:num>
  <w:num w:numId="13">
    <w:abstractNumId w:val="28"/>
  </w:num>
  <w:num w:numId="14">
    <w:abstractNumId w:val="11"/>
  </w:num>
  <w:num w:numId="15">
    <w:abstractNumId w:val="16"/>
  </w:num>
  <w:num w:numId="16">
    <w:abstractNumId w:val="5"/>
  </w:num>
  <w:num w:numId="17">
    <w:abstractNumId w:val="38"/>
  </w:num>
  <w:num w:numId="18">
    <w:abstractNumId w:val="1"/>
  </w:num>
  <w:num w:numId="19">
    <w:abstractNumId w:val="34"/>
  </w:num>
  <w:num w:numId="20">
    <w:abstractNumId w:val="7"/>
  </w:num>
  <w:num w:numId="21">
    <w:abstractNumId w:val="41"/>
  </w:num>
  <w:num w:numId="22">
    <w:abstractNumId w:val="43"/>
  </w:num>
  <w:num w:numId="23">
    <w:abstractNumId w:val="19"/>
  </w:num>
  <w:num w:numId="24">
    <w:abstractNumId w:val="27"/>
  </w:num>
  <w:num w:numId="25">
    <w:abstractNumId w:val="4"/>
  </w:num>
  <w:num w:numId="26">
    <w:abstractNumId w:val="39"/>
  </w:num>
  <w:num w:numId="27">
    <w:abstractNumId w:val="18"/>
  </w:num>
  <w:num w:numId="28">
    <w:abstractNumId w:val="30"/>
  </w:num>
  <w:num w:numId="29">
    <w:abstractNumId w:val="35"/>
  </w:num>
  <w:num w:numId="30">
    <w:abstractNumId w:val="13"/>
  </w:num>
  <w:num w:numId="31">
    <w:abstractNumId w:val="0"/>
  </w:num>
  <w:num w:numId="32">
    <w:abstractNumId w:val="8"/>
  </w:num>
  <w:num w:numId="33">
    <w:abstractNumId w:val="25"/>
  </w:num>
  <w:num w:numId="34">
    <w:abstractNumId w:val="31"/>
  </w:num>
  <w:num w:numId="35">
    <w:abstractNumId w:val="42"/>
  </w:num>
  <w:num w:numId="36">
    <w:abstractNumId w:val="10"/>
  </w:num>
  <w:num w:numId="37">
    <w:abstractNumId w:val="24"/>
  </w:num>
  <w:num w:numId="38">
    <w:abstractNumId w:val="40"/>
  </w:num>
  <w:num w:numId="39">
    <w:abstractNumId w:val="26"/>
  </w:num>
  <w:num w:numId="40">
    <w:abstractNumId w:val="23"/>
  </w:num>
  <w:num w:numId="41">
    <w:abstractNumId w:val="45"/>
  </w:num>
  <w:num w:numId="42">
    <w:abstractNumId w:val="12"/>
  </w:num>
  <w:num w:numId="43">
    <w:abstractNumId w:val="2"/>
  </w:num>
  <w:num w:numId="44">
    <w:abstractNumId w:val="29"/>
  </w:num>
  <w:num w:numId="45">
    <w:abstractNumId w:val="15"/>
  </w:num>
  <w:num w:numId="4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20"/>
  <w:drawingGridHorizontalSpacing w:val="110"/>
  <w:displayHorizontalDrawingGridEvery w:val="2"/>
  <w:characterSpacingControl w:val="doNotCompress"/>
  <w:hdrShapeDefaults>
    <o:shapedefaults v:ext="edit" spidmax="33794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ED7775"/>
    <w:rsid w:val="00004691"/>
    <w:rsid w:val="000057FF"/>
    <w:rsid w:val="0002444F"/>
    <w:rsid w:val="00033654"/>
    <w:rsid w:val="000336DA"/>
    <w:rsid w:val="00044763"/>
    <w:rsid w:val="00044C65"/>
    <w:rsid w:val="000561F1"/>
    <w:rsid w:val="00056EFC"/>
    <w:rsid w:val="00077E7F"/>
    <w:rsid w:val="0008113B"/>
    <w:rsid w:val="00090070"/>
    <w:rsid w:val="00091FEC"/>
    <w:rsid w:val="000B0C45"/>
    <w:rsid w:val="000C1644"/>
    <w:rsid w:val="000C5A96"/>
    <w:rsid w:val="000E452C"/>
    <w:rsid w:val="000F13C2"/>
    <w:rsid w:val="000F7738"/>
    <w:rsid w:val="00105AC5"/>
    <w:rsid w:val="001062EF"/>
    <w:rsid w:val="001101B4"/>
    <w:rsid w:val="00110471"/>
    <w:rsid w:val="001240E1"/>
    <w:rsid w:val="00127438"/>
    <w:rsid w:val="00130089"/>
    <w:rsid w:val="00130451"/>
    <w:rsid w:val="00154584"/>
    <w:rsid w:val="0017285E"/>
    <w:rsid w:val="00177BDA"/>
    <w:rsid w:val="00184E18"/>
    <w:rsid w:val="00187DF7"/>
    <w:rsid w:val="0019600B"/>
    <w:rsid w:val="001A12AB"/>
    <w:rsid w:val="001A6DFC"/>
    <w:rsid w:val="001A79D9"/>
    <w:rsid w:val="001B5D90"/>
    <w:rsid w:val="001C30C1"/>
    <w:rsid w:val="001E6A1F"/>
    <w:rsid w:val="001E6B95"/>
    <w:rsid w:val="001E74F1"/>
    <w:rsid w:val="001F26B9"/>
    <w:rsid w:val="00200352"/>
    <w:rsid w:val="00200681"/>
    <w:rsid w:val="00204440"/>
    <w:rsid w:val="0022342F"/>
    <w:rsid w:val="00232D54"/>
    <w:rsid w:val="00243227"/>
    <w:rsid w:val="002972C3"/>
    <w:rsid w:val="002A0EE6"/>
    <w:rsid w:val="002A5FAE"/>
    <w:rsid w:val="002A7F3B"/>
    <w:rsid w:val="002B6773"/>
    <w:rsid w:val="002C059C"/>
    <w:rsid w:val="002C6F1C"/>
    <w:rsid w:val="002D3A36"/>
    <w:rsid w:val="002E3FA9"/>
    <w:rsid w:val="002F1221"/>
    <w:rsid w:val="002F6B72"/>
    <w:rsid w:val="002F719F"/>
    <w:rsid w:val="00306C0D"/>
    <w:rsid w:val="00314945"/>
    <w:rsid w:val="0032157B"/>
    <w:rsid w:val="00325A84"/>
    <w:rsid w:val="003440ED"/>
    <w:rsid w:val="00350958"/>
    <w:rsid w:val="00366492"/>
    <w:rsid w:val="0037159B"/>
    <w:rsid w:val="003744A6"/>
    <w:rsid w:val="00375497"/>
    <w:rsid w:val="003759B9"/>
    <w:rsid w:val="003945AF"/>
    <w:rsid w:val="003A2F81"/>
    <w:rsid w:val="003C093B"/>
    <w:rsid w:val="00407806"/>
    <w:rsid w:val="00412B50"/>
    <w:rsid w:val="00415642"/>
    <w:rsid w:val="00416C6F"/>
    <w:rsid w:val="004247F5"/>
    <w:rsid w:val="00427FF2"/>
    <w:rsid w:val="00441E5E"/>
    <w:rsid w:val="004446F0"/>
    <w:rsid w:val="0044620F"/>
    <w:rsid w:val="00466DAA"/>
    <w:rsid w:val="00467565"/>
    <w:rsid w:val="00471AAC"/>
    <w:rsid w:val="004829E1"/>
    <w:rsid w:val="00483B2A"/>
    <w:rsid w:val="004A3934"/>
    <w:rsid w:val="004A6362"/>
    <w:rsid w:val="004B2941"/>
    <w:rsid w:val="004B6125"/>
    <w:rsid w:val="004C33A6"/>
    <w:rsid w:val="004C5158"/>
    <w:rsid w:val="004D2E00"/>
    <w:rsid w:val="005010CC"/>
    <w:rsid w:val="005036BC"/>
    <w:rsid w:val="00512403"/>
    <w:rsid w:val="00521CB7"/>
    <w:rsid w:val="00531046"/>
    <w:rsid w:val="005476B5"/>
    <w:rsid w:val="00557BA6"/>
    <w:rsid w:val="005634DE"/>
    <w:rsid w:val="00580B49"/>
    <w:rsid w:val="0059356D"/>
    <w:rsid w:val="005979D2"/>
    <w:rsid w:val="005A10F2"/>
    <w:rsid w:val="005A73D3"/>
    <w:rsid w:val="005A7B81"/>
    <w:rsid w:val="005A7FE8"/>
    <w:rsid w:val="005B0879"/>
    <w:rsid w:val="005B2449"/>
    <w:rsid w:val="005B660D"/>
    <w:rsid w:val="005D52AF"/>
    <w:rsid w:val="005F4C2B"/>
    <w:rsid w:val="00604074"/>
    <w:rsid w:val="00607984"/>
    <w:rsid w:val="006143CD"/>
    <w:rsid w:val="006148B9"/>
    <w:rsid w:val="00614D02"/>
    <w:rsid w:val="00624063"/>
    <w:rsid w:val="0062506A"/>
    <w:rsid w:val="00626470"/>
    <w:rsid w:val="006500B1"/>
    <w:rsid w:val="006552CF"/>
    <w:rsid w:val="00655EF7"/>
    <w:rsid w:val="0066059E"/>
    <w:rsid w:val="00662A51"/>
    <w:rsid w:val="006679A6"/>
    <w:rsid w:val="00673882"/>
    <w:rsid w:val="00673F1C"/>
    <w:rsid w:val="006809D7"/>
    <w:rsid w:val="00691B31"/>
    <w:rsid w:val="006A683D"/>
    <w:rsid w:val="006A6D94"/>
    <w:rsid w:val="006B47D5"/>
    <w:rsid w:val="006B7E56"/>
    <w:rsid w:val="006C3367"/>
    <w:rsid w:val="006C4E2B"/>
    <w:rsid w:val="006D64FA"/>
    <w:rsid w:val="006E0EAA"/>
    <w:rsid w:val="006E2EF0"/>
    <w:rsid w:val="00705A00"/>
    <w:rsid w:val="00710394"/>
    <w:rsid w:val="0072452A"/>
    <w:rsid w:val="007273A3"/>
    <w:rsid w:val="007341FF"/>
    <w:rsid w:val="007455DE"/>
    <w:rsid w:val="00751608"/>
    <w:rsid w:val="00753333"/>
    <w:rsid w:val="00756032"/>
    <w:rsid w:val="007614BF"/>
    <w:rsid w:val="00762729"/>
    <w:rsid w:val="00774101"/>
    <w:rsid w:val="0077704B"/>
    <w:rsid w:val="0077754E"/>
    <w:rsid w:val="00783F97"/>
    <w:rsid w:val="00787FB5"/>
    <w:rsid w:val="00793D1B"/>
    <w:rsid w:val="007A1932"/>
    <w:rsid w:val="007A297D"/>
    <w:rsid w:val="007B5902"/>
    <w:rsid w:val="007B7441"/>
    <w:rsid w:val="007C602D"/>
    <w:rsid w:val="007D1852"/>
    <w:rsid w:val="007D28F6"/>
    <w:rsid w:val="007E1E09"/>
    <w:rsid w:val="007E3F6D"/>
    <w:rsid w:val="007F6218"/>
    <w:rsid w:val="00805800"/>
    <w:rsid w:val="00810661"/>
    <w:rsid w:val="008113BC"/>
    <w:rsid w:val="00816A9F"/>
    <w:rsid w:val="00835D1E"/>
    <w:rsid w:val="00840290"/>
    <w:rsid w:val="008420A3"/>
    <w:rsid w:val="00854D14"/>
    <w:rsid w:val="00861495"/>
    <w:rsid w:val="0086250C"/>
    <w:rsid w:val="008628D0"/>
    <w:rsid w:val="00862EC7"/>
    <w:rsid w:val="00870BDE"/>
    <w:rsid w:val="00872955"/>
    <w:rsid w:val="00874A25"/>
    <w:rsid w:val="00881CA3"/>
    <w:rsid w:val="00886858"/>
    <w:rsid w:val="008930E0"/>
    <w:rsid w:val="0089454B"/>
    <w:rsid w:val="008A5E6F"/>
    <w:rsid w:val="008A6F40"/>
    <w:rsid w:val="008B0D57"/>
    <w:rsid w:val="008C1867"/>
    <w:rsid w:val="008C2721"/>
    <w:rsid w:val="008C4CB7"/>
    <w:rsid w:val="008D4D76"/>
    <w:rsid w:val="008E1B60"/>
    <w:rsid w:val="008E4742"/>
    <w:rsid w:val="0090779E"/>
    <w:rsid w:val="0091643C"/>
    <w:rsid w:val="00925543"/>
    <w:rsid w:val="00927ED9"/>
    <w:rsid w:val="0095185E"/>
    <w:rsid w:val="00961729"/>
    <w:rsid w:val="00961D9A"/>
    <w:rsid w:val="00977F2C"/>
    <w:rsid w:val="009907C4"/>
    <w:rsid w:val="009A1104"/>
    <w:rsid w:val="009A41AC"/>
    <w:rsid w:val="009C3CF1"/>
    <w:rsid w:val="009C5DFF"/>
    <w:rsid w:val="00A11A69"/>
    <w:rsid w:val="00A24431"/>
    <w:rsid w:val="00A3639E"/>
    <w:rsid w:val="00A37DE0"/>
    <w:rsid w:val="00A61155"/>
    <w:rsid w:val="00A62E44"/>
    <w:rsid w:val="00A7577D"/>
    <w:rsid w:val="00A77B15"/>
    <w:rsid w:val="00AA2C46"/>
    <w:rsid w:val="00AC7A01"/>
    <w:rsid w:val="00AE0043"/>
    <w:rsid w:val="00AE1AE4"/>
    <w:rsid w:val="00AF224B"/>
    <w:rsid w:val="00AF576C"/>
    <w:rsid w:val="00AF6415"/>
    <w:rsid w:val="00B275B4"/>
    <w:rsid w:val="00B31763"/>
    <w:rsid w:val="00B31B26"/>
    <w:rsid w:val="00B348BD"/>
    <w:rsid w:val="00B7331B"/>
    <w:rsid w:val="00B763CB"/>
    <w:rsid w:val="00B77E54"/>
    <w:rsid w:val="00B9229C"/>
    <w:rsid w:val="00B92848"/>
    <w:rsid w:val="00B92FAA"/>
    <w:rsid w:val="00B94525"/>
    <w:rsid w:val="00BA2C40"/>
    <w:rsid w:val="00BA615C"/>
    <w:rsid w:val="00BB4F24"/>
    <w:rsid w:val="00BB5961"/>
    <w:rsid w:val="00BC1665"/>
    <w:rsid w:val="00BD0F6F"/>
    <w:rsid w:val="00BD4666"/>
    <w:rsid w:val="00BE1ABA"/>
    <w:rsid w:val="00BE356C"/>
    <w:rsid w:val="00BE6DB5"/>
    <w:rsid w:val="00BF5109"/>
    <w:rsid w:val="00BF7B14"/>
    <w:rsid w:val="00C124C0"/>
    <w:rsid w:val="00C438A1"/>
    <w:rsid w:val="00C46849"/>
    <w:rsid w:val="00C554CE"/>
    <w:rsid w:val="00C6263B"/>
    <w:rsid w:val="00C75128"/>
    <w:rsid w:val="00C77A82"/>
    <w:rsid w:val="00C946CE"/>
    <w:rsid w:val="00C972E2"/>
    <w:rsid w:val="00CA6826"/>
    <w:rsid w:val="00CA7A5D"/>
    <w:rsid w:val="00CB0599"/>
    <w:rsid w:val="00CB0E00"/>
    <w:rsid w:val="00CC548B"/>
    <w:rsid w:val="00CC5728"/>
    <w:rsid w:val="00CC5DD0"/>
    <w:rsid w:val="00CD1AF1"/>
    <w:rsid w:val="00CD26D7"/>
    <w:rsid w:val="00CD6429"/>
    <w:rsid w:val="00CD66B8"/>
    <w:rsid w:val="00CE24E2"/>
    <w:rsid w:val="00D01AF7"/>
    <w:rsid w:val="00D05494"/>
    <w:rsid w:val="00D05F8D"/>
    <w:rsid w:val="00D06325"/>
    <w:rsid w:val="00D116F7"/>
    <w:rsid w:val="00D35C90"/>
    <w:rsid w:val="00D4220D"/>
    <w:rsid w:val="00D4233D"/>
    <w:rsid w:val="00D473EC"/>
    <w:rsid w:val="00D622AC"/>
    <w:rsid w:val="00D64E76"/>
    <w:rsid w:val="00D67053"/>
    <w:rsid w:val="00D75966"/>
    <w:rsid w:val="00D8297C"/>
    <w:rsid w:val="00D90F15"/>
    <w:rsid w:val="00D91E3B"/>
    <w:rsid w:val="00D93357"/>
    <w:rsid w:val="00D96230"/>
    <w:rsid w:val="00DA2DBC"/>
    <w:rsid w:val="00DB0B68"/>
    <w:rsid w:val="00DB2BF2"/>
    <w:rsid w:val="00DB5D70"/>
    <w:rsid w:val="00DC1072"/>
    <w:rsid w:val="00DC65CD"/>
    <w:rsid w:val="00DD6CD3"/>
    <w:rsid w:val="00DE05D5"/>
    <w:rsid w:val="00DE2946"/>
    <w:rsid w:val="00DF0FA4"/>
    <w:rsid w:val="00DF2D45"/>
    <w:rsid w:val="00E04E27"/>
    <w:rsid w:val="00E06842"/>
    <w:rsid w:val="00E2220F"/>
    <w:rsid w:val="00E41BD3"/>
    <w:rsid w:val="00E55126"/>
    <w:rsid w:val="00E5758A"/>
    <w:rsid w:val="00E602A6"/>
    <w:rsid w:val="00E60E3F"/>
    <w:rsid w:val="00E653CE"/>
    <w:rsid w:val="00E676C2"/>
    <w:rsid w:val="00E97F66"/>
    <w:rsid w:val="00EB231C"/>
    <w:rsid w:val="00ED2CA0"/>
    <w:rsid w:val="00ED7775"/>
    <w:rsid w:val="00EE3D86"/>
    <w:rsid w:val="00F02D14"/>
    <w:rsid w:val="00F05836"/>
    <w:rsid w:val="00F13CE5"/>
    <w:rsid w:val="00F172AC"/>
    <w:rsid w:val="00F37078"/>
    <w:rsid w:val="00F42FFE"/>
    <w:rsid w:val="00F46C3E"/>
    <w:rsid w:val="00F65550"/>
    <w:rsid w:val="00F7380B"/>
    <w:rsid w:val="00F77EED"/>
    <w:rsid w:val="00F81884"/>
    <w:rsid w:val="00F8705C"/>
    <w:rsid w:val="00F92BE6"/>
    <w:rsid w:val="00FA7A6C"/>
    <w:rsid w:val="00FB4976"/>
    <w:rsid w:val="00FD04C4"/>
    <w:rsid w:val="00FD1CFA"/>
    <w:rsid w:val="00FD3FAF"/>
    <w:rsid w:val="00FD581F"/>
    <w:rsid w:val="00FE2647"/>
    <w:rsid w:val="00FE385C"/>
    <w:rsid w:val="00FF1482"/>
    <w:rsid w:val="00FF67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strokecolor="none [3212]"/>
    </o:shapedefaults>
    <o:shapelayout v:ext="edit">
      <o:idmap v:ext="edit" data="1"/>
      <o:rules v:ext="edit">
        <o:r id="V:Rule38" type="connector" idref="#_x0000_s1100"/>
        <o:r id="V:Rule39" type="connector" idref="#_x0000_s1110"/>
        <o:r id="V:Rule40" type="connector" idref="#_x0000_s1107"/>
        <o:r id="V:Rule41" type="connector" idref="#_x0000_s1084"/>
        <o:r id="V:Rule42" type="connector" idref="#_x0000_s1094"/>
        <o:r id="V:Rule43" type="connector" idref="#_x0000_s1101"/>
        <o:r id="V:Rule44" type="connector" idref="#_x0000_s1086"/>
        <o:r id="V:Rule45" type="connector" idref="#_x0000_s1135"/>
        <o:r id="V:Rule46" type="connector" idref="#_x0000_s1104"/>
        <o:r id="V:Rule47" type="connector" idref="#_x0000_s1114"/>
        <o:r id="V:Rule48" type="connector" idref="#_x0000_s1091"/>
        <o:r id="V:Rule49" type="connector" idref="#_x0000_s1099"/>
        <o:r id="V:Rule50" type="connector" idref="#_x0000_s1120"/>
        <o:r id="V:Rule51" type="connector" idref="#_x0000_s1111"/>
        <o:r id="V:Rule52" type="connector" idref="#_x0000_s1108"/>
        <o:r id="V:Rule53" type="connector" idref="#_x0000_s1098"/>
        <o:r id="V:Rule54" type="connector" idref="#_x0000_s1082"/>
        <o:r id="V:Rule55" type="connector" idref="#_x0000_s1103"/>
        <o:r id="V:Rule56" type="connector" idref="#_x0000_s1106"/>
        <o:r id="V:Rule57" type="connector" idref="#_x0000_s1087"/>
        <o:r id="V:Rule58" type="connector" idref="#_x0000_s1093"/>
        <o:r id="V:Rule59" type="connector" idref="#_x0000_s1102"/>
        <o:r id="V:Rule60" type="connector" idref="#_x0000_s1097"/>
        <o:r id="V:Rule61" type="connector" idref="#_x0000_s1089"/>
        <o:r id="V:Rule62" type="connector" idref="#_x0000_s1096"/>
        <o:r id="V:Rule63" type="connector" idref="#_x0000_s1088"/>
        <o:r id="V:Rule64" type="connector" idref="#_x0000_s1115"/>
        <o:r id="V:Rule65" type="connector" idref="#_x0000_s1113"/>
        <o:r id="V:Rule66" type="connector" idref="#_x0000_s1083"/>
        <o:r id="V:Rule67" type="connector" idref="#_x0000_s1109"/>
        <o:r id="V:Rule68" type="connector" idref="#_x0000_s1095"/>
        <o:r id="V:Rule69" type="connector" idref="#_x0000_s1092"/>
        <o:r id="V:Rule70" type="connector" idref="#_x0000_s1085"/>
        <o:r id="V:Rule71" type="connector" idref="#_x0000_s1116"/>
        <o:r id="V:Rule72" type="connector" idref="#_x0000_s1090"/>
        <o:r id="V:Rule73" type="connector" idref="#_x0000_s1112"/>
        <o:r id="V:Rule74" type="connector" idref="#_x0000_s110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F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D7775"/>
    <w:pPr>
      <w:ind w:left="720"/>
      <w:contextualSpacing/>
    </w:pPr>
  </w:style>
  <w:style w:type="character" w:customStyle="1" w:styleId="apple-converted-space">
    <w:name w:val="apple-converted-space"/>
    <w:basedOn w:val="a0"/>
    <w:rsid w:val="005476B5"/>
  </w:style>
  <w:style w:type="paragraph" w:styleId="a4">
    <w:name w:val="Normal (Web)"/>
    <w:basedOn w:val="a"/>
    <w:uiPriority w:val="99"/>
    <w:unhideWhenUsed/>
    <w:rsid w:val="005476B5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paragraph" w:styleId="a5">
    <w:name w:val="header"/>
    <w:basedOn w:val="a"/>
    <w:link w:val="a6"/>
    <w:uiPriority w:val="99"/>
    <w:unhideWhenUsed/>
    <w:rsid w:val="000F77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0F7738"/>
  </w:style>
  <w:style w:type="paragraph" w:styleId="a7">
    <w:name w:val="footer"/>
    <w:basedOn w:val="a"/>
    <w:link w:val="a8"/>
    <w:uiPriority w:val="99"/>
    <w:semiHidden/>
    <w:unhideWhenUsed/>
    <w:rsid w:val="000F773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semiHidden/>
    <w:rsid w:val="000F7738"/>
  </w:style>
  <w:style w:type="paragraph" w:styleId="a9">
    <w:name w:val="Body Text Indent"/>
    <w:basedOn w:val="a"/>
    <w:link w:val="aa"/>
    <w:rsid w:val="000F7738"/>
    <w:pPr>
      <w:spacing w:after="0" w:line="240" w:lineRule="auto"/>
      <w:ind w:firstLine="1440"/>
      <w:jc w:val="thaiDistribute"/>
    </w:pPr>
    <w:rPr>
      <w:rFonts w:ascii="Cordia New" w:eastAsia="Cordia New" w:hAnsi="Cordia New" w:cs="Cordia New"/>
      <w:sz w:val="32"/>
      <w:szCs w:val="32"/>
    </w:rPr>
  </w:style>
  <w:style w:type="character" w:customStyle="1" w:styleId="aa">
    <w:name w:val="การเยื้องเนื้อความ อักขระ"/>
    <w:basedOn w:val="a0"/>
    <w:link w:val="a9"/>
    <w:rsid w:val="000F7738"/>
    <w:rPr>
      <w:rFonts w:ascii="Cordia New" w:eastAsia="Cordia New" w:hAnsi="Cordia New" w:cs="Cordia New"/>
      <w:sz w:val="32"/>
      <w:szCs w:val="32"/>
    </w:rPr>
  </w:style>
  <w:style w:type="table" w:customStyle="1" w:styleId="1">
    <w:name w:val="แรเงาอ่อน1"/>
    <w:basedOn w:val="a1"/>
    <w:uiPriority w:val="60"/>
    <w:rsid w:val="000F7738"/>
    <w:pPr>
      <w:spacing w:beforeAutospacing="1" w:after="0" w:afterAutospacing="1" w:line="240" w:lineRule="auto"/>
    </w:pPr>
    <w:rPr>
      <w:rFonts w:eastAsiaTheme="minorHAnsi"/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b">
    <w:name w:val="Balloon Text"/>
    <w:basedOn w:val="a"/>
    <w:link w:val="ac"/>
    <w:uiPriority w:val="99"/>
    <w:semiHidden/>
    <w:unhideWhenUsed/>
    <w:rsid w:val="00C77A8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c">
    <w:name w:val="ข้อความบอลลูน อักขระ"/>
    <w:basedOn w:val="a0"/>
    <w:link w:val="ab"/>
    <w:uiPriority w:val="99"/>
    <w:semiHidden/>
    <w:rsid w:val="00C77A82"/>
    <w:rPr>
      <w:rFonts w:ascii="Tahoma" w:hAnsi="Tahoma" w:cs="Angsana New"/>
      <w:sz w:val="16"/>
      <w:szCs w:val="20"/>
    </w:rPr>
  </w:style>
  <w:style w:type="character" w:customStyle="1" w:styleId="ircho">
    <w:name w:val="irc_ho"/>
    <w:basedOn w:val="a0"/>
    <w:rsid w:val="00C77A82"/>
  </w:style>
  <w:style w:type="character" w:customStyle="1" w:styleId="cyan">
    <w:name w:val="cyan"/>
    <w:basedOn w:val="a0"/>
    <w:rsid w:val="00C77A82"/>
  </w:style>
  <w:style w:type="character" w:styleId="ad">
    <w:name w:val="Hyperlink"/>
    <w:basedOn w:val="a0"/>
    <w:uiPriority w:val="99"/>
    <w:unhideWhenUsed/>
    <w:rsid w:val="00C77A82"/>
    <w:rPr>
      <w:color w:val="0000FF" w:themeColor="hyperlink"/>
      <w:u w:val="single"/>
    </w:rPr>
  </w:style>
  <w:style w:type="table" w:styleId="ae">
    <w:name w:val="Table Grid"/>
    <w:basedOn w:val="a1"/>
    <w:uiPriority w:val="59"/>
    <w:rsid w:val="006C4E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6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schfranchise.com/index.php/th/news/%E0%B8%AA%E0%B8%B2%E0%B8%A3%E0%B8%B0%E0%B8%82%E0%B8%99%E0%B8%A1%E0%B8%88%E0%B8%B5%E0%B8%99/item/116-%E0%B8%81%E0%B8%B2%E0%B8%A3%E0%B8%88%E0%B8%B1%E0%B8%9A%E0%B9%80%E0%B8%AA%E0%B9%89%E0%B8%99%E0%B8%82%E0%B8%99%E0%B8%A1%E0%B8%88%E0%B8%B5%E0%B8%99.html" TargetMode="External"/><Relationship Id="rId18" Type="http://schemas.openxmlformats.org/officeDocument/2006/relationships/image" Target="media/image3.jpeg"/><Relationship Id="rId26" Type="http://schemas.openxmlformats.org/officeDocument/2006/relationships/hyperlink" Target="https://th.wikipedia.org/wiki/%E0%B8%81%E0%B8%B0%E0%B8%AB%E0%B8%A5%E0%B9%88%E0%B8%B3%E0%B8%9B%E0%B8%A5%E0%B8%B5" TargetMode="External"/><Relationship Id="rId39" Type="http://schemas.openxmlformats.org/officeDocument/2006/relationships/hyperlink" Target="https://th.wikipedia.org/wiki/%E0%B8%88%E0%B8%B4%E0%B8%81" TargetMode="External"/><Relationship Id="rId21" Type="http://schemas.openxmlformats.org/officeDocument/2006/relationships/hyperlink" Target="https://th.wikipedia.org/wiki/%E0%B8%96%E0%B8%B1%E0%B9%88%E0%B8%A7%E0%B8%9D%E0%B8%B1%E0%B8%81%E0%B8%A2%E0%B8%B2%E0%B8%A7" TargetMode="External"/><Relationship Id="rId34" Type="http://schemas.openxmlformats.org/officeDocument/2006/relationships/hyperlink" Target="https://th.wikipedia.org/wiki/%E0%B9%81%E0%B8%84" TargetMode="External"/><Relationship Id="rId42" Type="http://schemas.openxmlformats.org/officeDocument/2006/relationships/hyperlink" Target="https://th.wikipedia.org/wiki/%E0%B8%9C%E0%B8%B1%E0%B8%81%E0%B8%8A%E0%B8%B5%E0%B8%A5%E0%B8%B2%E0%B8%A7" TargetMode="External"/><Relationship Id="rId47" Type="http://schemas.openxmlformats.org/officeDocument/2006/relationships/hyperlink" Target="https://th.wikipedia.org/wiki/%E0%B8%81%E0%B8%A3%E0%B8%B0%E0%B8%96%E0%B8%B4%E0%B8%99" TargetMode="External"/><Relationship Id="rId50" Type="http://schemas.openxmlformats.org/officeDocument/2006/relationships/hyperlink" Target="https://th.wikipedia.org/wiki/%E0%B8%AA%E0%B8%B0%E0%B8%95%E0%B8%AD" TargetMode="External"/><Relationship Id="rId55" Type="http://schemas.openxmlformats.org/officeDocument/2006/relationships/image" Target="media/image5.jpeg"/><Relationship Id="rId63" Type="http://schemas.openxmlformats.org/officeDocument/2006/relationships/image" Target="media/image13.jpeg"/><Relationship Id="rId68" Type="http://schemas.openxmlformats.org/officeDocument/2006/relationships/image" Target="media/image18.jpeg"/><Relationship Id="rId76" Type="http://schemas.openxmlformats.org/officeDocument/2006/relationships/image" Target="media/image26.jpeg"/><Relationship Id="rId84" Type="http://schemas.openxmlformats.org/officeDocument/2006/relationships/theme" Target="theme/theme1.xml"/><Relationship Id="rId7" Type="http://schemas.openxmlformats.org/officeDocument/2006/relationships/hyperlink" Target="http://www.pschgroup.com/th/news-psch/news/item/67-psch.html" TargetMode="External"/><Relationship Id="rId71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yperlink" Target="https://th.wikipedia.org/wiki/%E0%B8%A1%E0%B8%B0%E0%B8%A3%E0%B8%B0" TargetMode="External"/><Relationship Id="rId11" Type="http://schemas.openxmlformats.org/officeDocument/2006/relationships/hyperlink" Target="http://www.pschgroup.com/th/news-psch/news/item/31-%E0%B8%A7%E0%B8%B4%E0%B8%98%E0%B8%B5%E0%B8%81%E0%B8%B2%E0%B8%A3%E0%B8%97%E0%B8%B3%E0%B9%80%E0%B8%AA%E0%B9%89%E0%B8%99%E0%B8%82%E0%B8%99%E0%B8%A1%E0%B8%88%E0%B8%B5%E0%B8%99.html" TargetMode="External"/><Relationship Id="rId24" Type="http://schemas.openxmlformats.org/officeDocument/2006/relationships/hyperlink" Target="https://th.wikipedia.org/wiki/%E0%B8%A1%E0%B8%B0%E0%B8%A5%E0%B8%B0%E0%B8%81%E0%B8%AD" TargetMode="External"/><Relationship Id="rId32" Type="http://schemas.openxmlformats.org/officeDocument/2006/relationships/hyperlink" Target="https://th.wikipedia.org/wiki/%E0%B9%80%E0%B8%A5%E0%B9%87%E0%B8%9A%E0%B8%84%E0%B8%A3%E0%B8%B8%E0%B8%91" TargetMode="External"/><Relationship Id="rId37" Type="http://schemas.openxmlformats.org/officeDocument/2006/relationships/hyperlink" Target="https://th.wikipedia.org/wiki/%E0%B9%80%E0%B8%82%E0%B9%87%E0%B8%A1" TargetMode="External"/><Relationship Id="rId40" Type="http://schemas.openxmlformats.org/officeDocument/2006/relationships/hyperlink" Target="https://th.wikipedia.org/wiki/%E0%B8%A1%E0%B8%B0%E0%B8%81%E0%B8%AD%E0%B8%81" TargetMode="External"/><Relationship Id="rId45" Type="http://schemas.openxmlformats.org/officeDocument/2006/relationships/hyperlink" Target="https://th.wikipedia.org/wiki/%E0%B8%9C%E0%B8%B1%E0%B8%81%E0%B9%84%E0%B8%9C%E0%B9%88" TargetMode="External"/><Relationship Id="rId53" Type="http://schemas.openxmlformats.org/officeDocument/2006/relationships/hyperlink" Target="https://th.wikipedia.org/wiki/%E0%B8%96%E0%B8%B1%E0%B9%88%E0%B8%A7%E0%B8%9E%E0%B8%B9" TargetMode="External"/><Relationship Id="rId58" Type="http://schemas.openxmlformats.org/officeDocument/2006/relationships/image" Target="media/image8.jpeg"/><Relationship Id="rId66" Type="http://schemas.openxmlformats.org/officeDocument/2006/relationships/image" Target="media/image16.jpeg"/><Relationship Id="rId74" Type="http://schemas.openxmlformats.org/officeDocument/2006/relationships/image" Target="media/image24.jpeg"/><Relationship Id="rId79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11.jpeg"/><Relationship Id="rId82" Type="http://schemas.openxmlformats.org/officeDocument/2006/relationships/footer" Target="footer3.xml"/><Relationship Id="rId10" Type="http://schemas.openxmlformats.org/officeDocument/2006/relationships/hyperlink" Target="http://www.pschgroup.com/th/products/item/19-product.html" TargetMode="External"/><Relationship Id="rId19" Type="http://schemas.openxmlformats.org/officeDocument/2006/relationships/image" Target="media/image4.jpeg"/><Relationship Id="rId31" Type="http://schemas.openxmlformats.org/officeDocument/2006/relationships/hyperlink" Target="https://th.wikipedia.org/wiki/%E0%B8%9C%E0%B8%B1%E0%B8%81%E0%B8%9A%E0%B8%B8%E0%B9%89%E0%B8%87" TargetMode="External"/><Relationship Id="rId44" Type="http://schemas.openxmlformats.org/officeDocument/2006/relationships/hyperlink" Target="https://th.wikipedia.org/wiki/%E0%B8%9C%E0%B8%B1%E0%B8%81%E0%B9%81%E0%B8%82%E0%B8%A2%E0%B8%87" TargetMode="External"/><Relationship Id="rId52" Type="http://schemas.openxmlformats.org/officeDocument/2006/relationships/hyperlink" Target="https://th.wikipedia.org/wiki/%E0%B8%96%E0%B8%B1%E0%B9%88%E0%B8%A7%E0%B8%87%E0%B8%AD%E0%B8%81" TargetMode="External"/><Relationship Id="rId60" Type="http://schemas.openxmlformats.org/officeDocument/2006/relationships/image" Target="media/image10.jpeg"/><Relationship Id="rId65" Type="http://schemas.openxmlformats.org/officeDocument/2006/relationships/image" Target="media/image15.jpeg"/><Relationship Id="rId73" Type="http://schemas.openxmlformats.org/officeDocument/2006/relationships/image" Target="media/image23.jpe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yperlink" Target="http://www.pschgroup.com/th/news-psch/news/item/68-psch.html" TargetMode="External"/><Relationship Id="rId14" Type="http://schemas.openxmlformats.org/officeDocument/2006/relationships/hyperlink" Target="http://www.pschfranchise.com/index.php/th/%E0%B8%9C%E0%B8%A5%E0%B8%B4%E0%B8%95%E0%B8%A0%E0%B8%B1%E0%B8%93%E0%B8%91%E0%B9%8C%E0%B8%82%E0%B8%AD%E0%B8%87%E0%B9%80%E0%B8%A3%E0%B8%B2/item/18-kanumjeen.html" TargetMode="External"/><Relationship Id="rId22" Type="http://schemas.openxmlformats.org/officeDocument/2006/relationships/hyperlink" Target="https://th.wikipedia.org/wiki/%E0%B9%81%E0%B8%95%E0%B8%87%E0%B8%81%E0%B8%A7%E0%B8%B2" TargetMode="External"/><Relationship Id="rId27" Type="http://schemas.openxmlformats.org/officeDocument/2006/relationships/hyperlink" Target="https://th.wikipedia.org/wiki/%E0%B8%9C%E0%B8%B1%E0%B8%81%E0%B8%81%E0%B8%A3%E0%B8%B0%E0%B9%80%E0%B8%89%E0%B8%94" TargetMode="External"/><Relationship Id="rId30" Type="http://schemas.openxmlformats.org/officeDocument/2006/relationships/hyperlink" Target="https://th.wikipedia.org/wiki/%E0%B8%9C%E0%B8%B1%E0%B8%81%E0%B8%9A%E0%B8%B8%E0%B9%89%E0%B8%87" TargetMode="External"/><Relationship Id="rId35" Type="http://schemas.openxmlformats.org/officeDocument/2006/relationships/hyperlink" Target="https://th.wikipedia.org/wiki/%E0%B8%AD%E0%B8%B1%E0%B8%8D%E0%B8%8A%E0%B8%B1%E0%B8%99" TargetMode="External"/><Relationship Id="rId43" Type="http://schemas.openxmlformats.org/officeDocument/2006/relationships/hyperlink" Target="https://th.wikipedia.org/wiki/%E0%B8%9C%E0%B8%B1%E0%B8%81%E0%B8%8A%E0%B8%B5%E0%B8%A5%E0%B9%89%E0%B8%AD%E0%B8%A1" TargetMode="External"/><Relationship Id="rId48" Type="http://schemas.openxmlformats.org/officeDocument/2006/relationships/hyperlink" Target="https://th.wikipedia.org/wiki/%E0%B8%A1%E0%B8%B0%E0%B8%A1%E0%B9%88%E0%B8%A7%E0%B8%87%E0%B8%AB%E0%B8%B4%E0%B8%A1%E0%B8%9E%E0%B8%B2%E0%B8%99%E0%B8%95%E0%B9%8C" TargetMode="External"/><Relationship Id="rId56" Type="http://schemas.openxmlformats.org/officeDocument/2006/relationships/image" Target="media/image6.jpeg"/><Relationship Id="rId64" Type="http://schemas.openxmlformats.org/officeDocument/2006/relationships/image" Target="media/image14.jpeg"/><Relationship Id="rId69" Type="http://schemas.openxmlformats.org/officeDocument/2006/relationships/image" Target="media/image19.jpeg"/><Relationship Id="rId77" Type="http://schemas.openxmlformats.org/officeDocument/2006/relationships/header" Target="header1.xml"/><Relationship Id="rId8" Type="http://schemas.openxmlformats.org/officeDocument/2006/relationships/hyperlink" Target="http://www.pschgroup.com/th/news-psch/news/item/11-kanumjeen.html" TargetMode="External"/><Relationship Id="rId51" Type="http://schemas.openxmlformats.org/officeDocument/2006/relationships/hyperlink" Target="https://th.wikipedia.org/wiki/%E0%B8%96%E0%B8%B1%E0%B9%88%E0%B8%A7%E0%B8%9D%E0%B8%B1%E0%B8%81%E0%B8%A2%E0%B8%B2%E0%B8%A7" TargetMode="External"/><Relationship Id="rId72" Type="http://schemas.openxmlformats.org/officeDocument/2006/relationships/image" Target="media/image22.jpeg"/><Relationship Id="rId80" Type="http://schemas.openxmlformats.org/officeDocument/2006/relationships/footer" Target="footer2.xml"/><Relationship Id="rId3" Type="http://schemas.openxmlformats.org/officeDocument/2006/relationships/settings" Target="settings.xml"/><Relationship Id="rId12" Type="http://schemas.openxmlformats.org/officeDocument/2006/relationships/hyperlink" Target="http://www.pschgroup.com/th/products/item/19-product.html" TargetMode="External"/><Relationship Id="rId17" Type="http://schemas.openxmlformats.org/officeDocument/2006/relationships/hyperlink" Target="http://www.oknation.net/blog/TheYann" TargetMode="External"/><Relationship Id="rId25" Type="http://schemas.openxmlformats.org/officeDocument/2006/relationships/hyperlink" Target="https://th.wikipedia.org/wiki/%E0%B9%81%E0%B8%A1%E0%B8%87%E0%B8%A5%E0%B8%B1%E0%B8%81" TargetMode="External"/><Relationship Id="rId33" Type="http://schemas.openxmlformats.org/officeDocument/2006/relationships/hyperlink" Target="https://th.wikipedia.org/wiki/%E0%B8%81%E0%B8%B0%E0%B9%80%E0%B8%9E%E0%B8%A3%E0%B8%B2" TargetMode="External"/><Relationship Id="rId38" Type="http://schemas.openxmlformats.org/officeDocument/2006/relationships/hyperlink" Target="https://th.wikipedia.org/w/index.php?title=%E0%B8%9C%E0%B8%B1%E0%B8%81%E0%B8%81%E0%B8%B2%E0%B8%94%E0%B8%94%E0%B8%AD%E0%B8%87&amp;action=edit&amp;redlink=1" TargetMode="External"/><Relationship Id="rId46" Type="http://schemas.openxmlformats.org/officeDocument/2006/relationships/hyperlink" Target="https://th.wikipedia.org/wiki/%E0%B8%8A%E0%B8%B0%E0%B8%AD%E0%B8%A1" TargetMode="External"/><Relationship Id="rId59" Type="http://schemas.openxmlformats.org/officeDocument/2006/relationships/image" Target="media/image9.jpeg"/><Relationship Id="rId67" Type="http://schemas.openxmlformats.org/officeDocument/2006/relationships/image" Target="media/image17.jpeg"/><Relationship Id="rId20" Type="http://schemas.openxmlformats.org/officeDocument/2006/relationships/hyperlink" Target="https://th.wikipedia.org/w/index.php?title=%E0%B8%AB%E0%B8%B1%E0%B8%A7%E0%B8%9B%E0%B8%A5%E0%B8%B5&amp;action=edit&amp;redlink=1" TargetMode="External"/><Relationship Id="rId41" Type="http://schemas.openxmlformats.org/officeDocument/2006/relationships/hyperlink" Target="https://th.wikipedia.org/wiki/%E0%B8%9C%E0%B8%B1%E0%B8%81%E0%B8%95%E0%B8%B4%E0%B9%89%E0%B8%A7" TargetMode="External"/><Relationship Id="rId54" Type="http://schemas.openxmlformats.org/officeDocument/2006/relationships/hyperlink" Target="https://th.wikipedia.org/w/index.php?title=%E0%B8%A1%E0%B8%B0%E0%B9%80%E0%B8%82%E0%B8%B7%E0%B8%AD%E0%B9%80%E0%B8%9B%E0%B8%A3%E0%B8%B2%E0%B8%B0&amp;action=edit&amp;redlink=1" TargetMode="External"/><Relationship Id="rId62" Type="http://schemas.openxmlformats.org/officeDocument/2006/relationships/image" Target="media/image12.jpeg"/><Relationship Id="rId70" Type="http://schemas.openxmlformats.org/officeDocument/2006/relationships/image" Target="media/image20.jpeg"/><Relationship Id="rId75" Type="http://schemas.openxmlformats.org/officeDocument/2006/relationships/image" Target="media/image25.jpeg"/><Relationship Id="rId83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hyperlink" Target="https://th.wikipedia.org/wiki/%E0%B8%96%E0%B8%B1%E0%B9%88%E0%B8%A7%E0%B8%87%E0%B8%AD%E0%B8%81" TargetMode="External"/><Relationship Id="rId28" Type="http://schemas.openxmlformats.org/officeDocument/2006/relationships/hyperlink" Target="https://th.wikipedia.org/wiki/%E0%B8%9A%E0%B8%B1%E0%B8%A7%E0%B8%9A%E0%B8%81" TargetMode="External"/><Relationship Id="rId36" Type="http://schemas.openxmlformats.org/officeDocument/2006/relationships/hyperlink" Target="https://th.wikipedia.org/wiki/%E0%B8%9E%E0%B8%A7%E0%B8%87%E0%B8%8A%E0%B8%A1%E0%B8%9E%E0%B8%B9" TargetMode="External"/><Relationship Id="rId49" Type="http://schemas.openxmlformats.org/officeDocument/2006/relationships/hyperlink" Target="https://th.wikipedia.org/wiki/%E0%B8%A1%E0%B8%B0%E0%B8%81%E0%B8%AD%E0%B8%81" TargetMode="External"/><Relationship Id="rId57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1310</TotalTime>
  <Pages>44</Pages>
  <Words>8166</Words>
  <Characters>46547</Characters>
  <Application>Microsoft Office Word</Application>
  <DocSecurity>0</DocSecurity>
  <Lines>387</Lines>
  <Paragraphs>109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Documents</dc:creator>
  <cp:lastModifiedBy>My Documents</cp:lastModifiedBy>
  <cp:revision>47</cp:revision>
  <cp:lastPrinted>2016-03-17T13:44:00Z</cp:lastPrinted>
  <dcterms:created xsi:type="dcterms:W3CDTF">2016-03-29T06:21:00Z</dcterms:created>
  <dcterms:modified xsi:type="dcterms:W3CDTF">2016-05-17T04:17:00Z</dcterms:modified>
</cp:coreProperties>
</file>