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FF" w:rsidRDefault="00EF0A4D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EF0A4D" w:rsidRDefault="00EF0A4D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 อภิปรายผลและข้อเสนอแนะ</w:t>
      </w:r>
    </w:p>
    <w:p w:rsidR="00EF0A4D" w:rsidRDefault="00EF0A4D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A4D" w:rsidRDefault="00EF0A4D" w:rsidP="007919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การศึกษาความเข้มของแสงสว่างและระดับความภายในอาคาร ศูนย์พัฒนาเด็กเล็ก อำเภอกันทรวิชัย จังหวัดมหาสารคาม มีวัตถุประสงค์เพื่อศึกษาความเข้มของแสงสว่างภายในอาคารของศูนย์พัฒนาเด็กเล็ก อำเภอกันทรวิชัย จังหวัดมหาสารคาม และเพื่อศึกษาระดับความร้อนภายในอาคารของศูนย์พัฒนาเด็กเล็ก อำเภอกันทรวิชัย จังหวัดมหาสารคาม ซึ่งใช้ประโยชน์ในการเรียนการสอนโดยได้ทำการสุ่มตัวอย่างแบบเจาะจงจากศูนย์ที่มีนักเรียนมาเรียนมากที่สุด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อันดับ โดยสำรวจจากตารางการมาเรียนของศูนย์พัฒนาเด็กเล็ก อำเภอกันทรวิชัย จังหวัดมหาสารคาม</w:t>
      </w:r>
      <w:r w:rsidR="001718A0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="001718A0">
        <w:rPr>
          <w:rFonts w:ascii="TH SarabunPSK" w:hAnsi="TH SarabunPSK" w:cs="TH SarabunPSK"/>
          <w:sz w:val="32"/>
          <w:szCs w:val="32"/>
        </w:rPr>
        <w:t xml:space="preserve">1 </w:t>
      </w:r>
      <w:r w:rsidR="001718A0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1718A0">
        <w:rPr>
          <w:rFonts w:ascii="TH SarabunPSK" w:hAnsi="TH SarabunPSK" w:cs="TH SarabunPSK"/>
          <w:sz w:val="32"/>
          <w:szCs w:val="32"/>
        </w:rPr>
        <w:t xml:space="preserve">2558 </w:t>
      </w:r>
      <w:r w:rsidR="00C90C7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718A0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1718A0"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หนองบาก</w:t>
      </w:r>
      <w:r w:rsidR="001718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219">
        <w:rPr>
          <w:rFonts w:ascii="TH SarabunPSK" w:hAnsi="TH SarabunPSK" w:cs="TH SarabunPSK" w:hint="cs"/>
          <w:sz w:val="32"/>
          <w:szCs w:val="32"/>
          <w:cs/>
        </w:rPr>
        <w:t>โดยจะทำการตรวจวัดด้วยเครื่อง (</w:t>
      </w:r>
      <w:r w:rsidR="001F5219">
        <w:rPr>
          <w:rFonts w:ascii="TH SarabunPSK" w:hAnsi="TH SarabunPSK" w:cs="TH SarabunPSK"/>
          <w:sz w:val="32"/>
          <w:szCs w:val="32"/>
        </w:rPr>
        <w:t>Lux Meter</w:t>
      </w:r>
      <w:r w:rsidR="001F5219">
        <w:rPr>
          <w:rFonts w:ascii="TH SarabunPSK" w:hAnsi="TH SarabunPSK" w:cs="TH SarabunPSK" w:hint="cs"/>
          <w:sz w:val="32"/>
          <w:szCs w:val="32"/>
          <w:cs/>
        </w:rPr>
        <w:t>) เป็นเครื่องมือตรวจวัดแสงเฉลี่ยแบบบริเวณทั่วไป (</w:t>
      </w:r>
      <w:r w:rsidR="001F5219">
        <w:rPr>
          <w:rFonts w:ascii="TH SarabunPSK" w:hAnsi="TH SarabunPSK" w:cs="TH SarabunPSK"/>
          <w:sz w:val="32"/>
          <w:szCs w:val="32"/>
        </w:rPr>
        <w:t>Area Measurement</w:t>
      </w:r>
      <w:r w:rsidR="001F5219">
        <w:rPr>
          <w:rFonts w:ascii="TH SarabunPSK" w:hAnsi="TH SarabunPSK" w:cs="TH SarabunPSK" w:hint="cs"/>
          <w:sz w:val="32"/>
          <w:szCs w:val="32"/>
          <w:cs/>
        </w:rPr>
        <w:t>) ภายในห้องเรียน สำหรับจุดปฏิบัติงานของครูจะทำการตรวจวัดแสงแบบจุดปฏิบัติงาน (</w:t>
      </w:r>
      <w:r w:rsidR="001F5219">
        <w:rPr>
          <w:rFonts w:ascii="TH SarabunPSK" w:hAnsi="TH SarabunPSK" w:cs="TH SarabunPSK"/>
          <w:sz w:val="32"/>
          <w:szCs w:val="32"/>
        </w:rPr>
        <w:t>Spot Measurement</w:t>
      </w:r>
      <w:r w:rsidR="001F5219">
        <w:rPr>
          <w:rFonts w:ascii="TH SarabunPSK" w:hAnsi="TH SarabunPSK" w:cs="TH SarabunPSK" w:hint="cs"/>
          <w:sz w:val="32"/>
          <w:szCs w:val="32"/>
          <w:cs/>
        </w:rPr>
        <w:t>)</w:t>
      </w:r>
      <w:r w:rsidR="001F5219">
        <w:rPr>
          <w:rFonts w:ascii="TH SarabunPSK" w:hAnsi="TH SarabunPSK" w:cs="TH SarabunPSK"/>
          <w:sz w:val="32"/>
          <w:szCs w:val="32"/>
        </w:rPr>
        <w:t xml:space="preserve"> </w:t>
      </w:r>
      <w:r w:rsidR="001F5219">
        <w:rPr>
          <w:rFonts w:ascii="TH SarabunPSK" w:hAnsi="TH SarabunPSK" w:cs="TH SarabunPSK" w:hint="cs"/>
          <w:sz w:val="32"/>
          <w:szCs w:val="32"/>
          <w:cs/>
        </w:rPr>
        <w:t xml:space="preserve">ส่วนการตรวจวัดระดับความร้อนจะทำการตรวจวัด จำนวน </w:t>
      </w:r>
      <w:r w:rsidR="001F5219">
        <w:rPr>
          <w:rFonts w:ascii="TH SarabunPSK" w:hAnsi="TH SarabunPSK" w:cs="TH SarabunPSK"/>
          <w:sz w:val="32"/>
          <w:szCs w:val="32"/>
        </w:rPr>
        <w:t>12</w:t>
      </w:r>
      <w:r w:rsidR="001F5219">
        <w:rPr>
          <w:rFonts w:ascii="TH SarabunPSK" w:hAnsi="TH SarabunPSK" w:cs="TH SarabunPSK" w:hint="cs"/>
          <w:sz w:val="32"/>
          <w:szCs w:val="32"/>
          <w:cs/>
        </w:rPr>
        <w:t xml:space="preserve"> ห้อง ด้วยเครื่องมือวัดระดับความร้อนในสภาพแวดล้อมการทำงาน (</w:t>
      </w:r>
      <w:r w:rsidR="001F5219">
        <w:rPr>
          <w:rFonts w:ascii="TH SarabunPSK" w:hAnsi="TH SarabunPSK" w:cs="TH SarabunPSK"/>
          <w:sz w:val="32"/>
          <w:szCs w:val="32"/>
        </w:rPr>
        <w:t>WBGT</w:t>
      </w:r>
      <w:r w:rsidR="001F521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F5219">
        <w:rPr>
          <w:rFonts w:ascii="TH SarabunPSK" w:hAnsi="TH SarabunPSK" w:cs="TH SarabunPSK"/>
          <w:sz w:val="32"/>
          <w:szCs w:val="32"/>
        </w:rPr>
        <w:t xml:space="preserve">OTDOOR </w:t>
      </w:r>
      <w:r w:rsidR="001F5219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1F5219">
        <w:rPr>
          <w:rFonts w:ascii="TH SarabunPSK" w:hAnsi="TH SarabunPSK" w:cs="TH SarabunPSK"/>
          <w:sz w:val="32"/>
          <w:szCs w:val="32"/>
        </w:rPr>
        <w:t xml:space="preserve">SK-150GT </w:t>
      </w:r>
      <w:r w:rsidR="001F5219">
        <w:rPr>
          <w:rFonts w:ascii="TH SarabunPSK" w:hAnsi="TH SarabunPSK" w:cs="TH SarabunPSK" w:hint="cs"/>
          <w:sz w:val="32"/>
          <w:szCs w:val="32"/>
          <w:cs/>
        </w:rPr>
        <w:t>โดยทำการเก็บข้อมูลระหว่าง</w:t>
      </w:r>
      <w:r w:rsidR="0079194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91942">
        <w:rPr>
          <w:rFonts w:ascii="TH SarabunPSK" w:hAnsi="TH SarabunPSK" w:cs="TH SarabunPSK"/>
          <w:sz w:val="32"/>
          <w:szCs w:val="32"/>
        </w:rPr>
        <w:t xml:space="preserve"> </w:t>
      </w:r>
      <w:r w:rsidR="00791942" w:rsidRPr="00F54F59">
        <w:rPr>
          <w:rFonts w:ascii="TH SarabunPSK" w:hAnsi="TH SarabunPSK" w:cs="TH SarabunPSK"/>
          <w:sz w:val="32"/>
          <w:szCs w:val="32"/>
        </w:rPr>
        <w:t xml:space="preserve">12 </w:t>
      </w:r>
      <w:r w:rsidR="00791942" w:rsidRPr="00F54F59"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 w:rsidR="00791942" w:rsidRPr="00F54F59">
        <w:rPr>
          <w:rFonts w:ascii="TH SarabunPSK" w:hAnsi="TH SarabunPSK" w:cs="TH SarabunPSK"/>
          <w:sz w:val="32"/>
          <w:szCs w:val="32"/>
        </w:rPr>
        <w:t>.</w:t>
      </w:r>
      <w:r w:rsidR="00791942" w:rsidRPr="00F54F59">
        <w:rPr>
          <w:rFonts w:ascii="TH SarabunPSK" w:hAnsi="TH SarabunPSK" w:cs="TH SarabunPSK" w:hint="cs"/>
          <w:sz w:val="32"/>
          <w:szCs w:val="32"/>
          <w:cs/>
        </w:rPr>
        <w:t>ศ</w:t>
      </w:r>
      <w:r w:rsidR="00791942" w:rsidRPr="00F54F59">
        <w:rPr>
          <w:rFonts w:ascii="TH SarabunPSK" w:hAnsi="TH SarabunPSK" w:cs="TH SarabunPSK"/>
          <w:sz w:val="32"/>
          <w:szCs w:val="32"/>
        </w:rPr>
        <w:t>.</w:t>
      </w:r>
      <w:r w:rsidR="00791942" w:rsidRPr="00F54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942">
        <w:rPr>
          <w:rFonts w:ascii="TH SarabunPSK" w:hAnsi="TH SarabunPSK" w:cs="TH SarabunPSK"/>
          <w:sz w:val="32"/>
          <w:szCs w:val="32"/>
        </w:rPr>
        <w:t>2558–</w:t>
      </w:r>
      <w:r w:rsidR="00791942" w:rsidRPr="00F54F59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791942" w:rsidRPr="00F54F59">
        <w:rPr>
          <w:rFonts w:ascii="TH SarabunPSK" w:hAnsi="TH SarabunPSK" w:cs="TH SarabunPSK"/>
          <w:sz w:val="32"/>
          <w:szCs w:val="32"/>
        </w:rPr>
        <w:t xml:space="preserve">12 </w:t>
      </w:r>
      <w:r w:rsidR="00791942" w:rsidRPr="00F54F59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91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942" w:rsidRPr="00F54F59">
        <w:rPr>
          <w:rFonts w:ascii="TH SarabunPSK" w:hAnsi="TH SarabunPSK" w:cs="TH SarabunPSK" w:hint="cs"/>
          <w:sz w:val="32"/>
          <w:szCs w:val="32"/>
          <w:cs/>
        </w:rPr>
        <w:t>พ</w:t>
      </w:r>
      <w:r w:rsidR="00791942" w:rsidRPr="00F54F59">
        <w:rPr>
          <w:rFonts w:ascii="TH SarabunPSK" w:hAnsi="TH SarabunPSK" w:cs="TH SarabunPSK"/>
          <w:sz w:val="32"/>
          <w:szCs w:val="32"/>
        </w:rPr>
        <w:t>.</w:t>
      </w:r>
      <w:r w:rsidR="00791942" w:rsidRPr="00F54F59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="00791942" w:rsidRPr="00F54F59">
        <w:rPr>
          <w:rFonts w:ascii="TH SarabunPSK" w:hAnsi="TH SarabunPSK" w:cs="TH SarabunPSK"/>
          <w:sz w:val="32"/>
          <w:szCs w:val="32"/>
        </w:rPr>
        <w:t>2558</w:t>
      </w:r>
      <w:r w:rsidR="00791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219">
        <w:rPr>
          <w:rFonts w:ascii="TH SarabunPSK" w:hAnsi="TH SarabunPSK" w:cs="TH SarabunPSK" w:hint="cs"/>
          <w:sz w:val="32"/>
          <w:szCs w:val="32"/>
          <w:cs/>
        </w:rPr>
        <w:t>ผลการตรวจวัดสามารถสรุป อภิปรายผลและข้อเสนอแนะ ดังนี้</w:t>
      </w:r>
    </w:p>
    <w:p w:rsidR="001F5219" w:rsidRDefault="001F5219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2534FE" w:rsidRPr="007670BD" w:rsidRDefault="002534FE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670BD">
        <w:rPr>
          <w:rFonts w:ascii="TH SarabunPSK" w:hAnsi="TH SarabunPSK" w:cs="TH SarabunPSK"/>
          <w:b/>
          <w:bCs/>
          <w:sz w:val="32"/>
          <w:szCs w:val="32"/>
        </w:rPr>
        <w:t xml:space="preserve">5.1  </w:t>
      </w:r>
      <w:r w:rsidRPr="007670B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สรุปผลการศึกษา</w:t>
      </w:r>
      <w:proofErr w:type="gramEnd"/>
    </w:p>
    <w:p w:rsidR="002534FE" w:rsidRPr="007670BD" w:rsidRDefault="002534FE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2C1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7670BD">
        <w:rPr>
          <w:rFonts w:ascii="TH SarabunPSK" w:hAnsi="TH SarabunPSK" w:cs="TH SarabunPSK"/>
          <w:b/>
          <w:bCs/>
          <w:sz w:val="32"/>
          <w:szCs w:val="32"/>
        </w:rPr>
        <w:t xml:space="preserve">5.1.1  </w:t>
      </w:r>
      <w:r w:rsidRPr="007670B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ผลการสำรวจสภาพแวดล้อมทั่วไปภายในอาคาร</w:t>
      </w:r>
      <w:proofErr w:type="gramEnd"/>
    </w:p>
    <w:p w:rsidR="002534FE" w:rsidRDefault="00012C1B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534FE"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ผลการสำรวจสภาพทั่วไปของแสงสว่างภายในอาคาร ทั้ง </w:t>
      </w:r>
      <w:r w:rsidR="002534FE">
        <w:rPr>
          <w:rFonts w:ascii="TH SarabunPSK" w:hAnsi="TH SarabunPSK" w:cs="TH SarabunPSK"/>
          <w:sz w:val="32"/>
          <w:szCs w:val="32"/>
        </w:rPr>
        <w:t xml:space="preserve">5 </w:t>
      </w:r>
      <w:r w:rsidR="002534FE">
        <w:rPr>
          <w:rFonts w:ascii="TH SarabunPSK" w:hAnsi="TH SarabunPSK" w:cs="TH SarabunPSK" w:hint="cs"/>
          <w:sz w:val="32"/>
          <w:szCs w:val="32"/>
          <w:cs/>
        </w:rPr>
        <w:t xml:space="preserve">ศูนย์ ของศูนย์พัฒนาเด็กเล็ก อำเภอกันทรวิชัย จังหวัดมหาสารคาม พบว่าทั้ง </w:t>
      </w:r>
      <w:r w:rsidR="002534FE">
        <w:rPr>
          <w:rFonts w:ascii="TH SarabunPSK" w:hAnsi="TH SarabunPSK" w:cs="TH SarabunPSK"/>
          <w:sz w:val="32"/>
          <w:szCs w:val="32"/>
        </w:rPr>
        <w:t xml:space="preserve">5 </w:t>
      </w:r>
      <w:r w:rsidR="002534FE">
        <w:rPr>
          <w:rFonts w:ascii="TH SarabunPSK" w:hAnsi="TH SarabunPSK" w:cs="TH SarabunPSK" w:hint="cs"/>
          <w:sz w:val="32"/>
          <w:szCs w:val="32"/>
          <w:cs/>
        </w:rPr>
        <w:t xml:space="preserve">ศูนย์ ได้รับแสงสว่างจาก </w:t>
      </w:r>
      <w:r w:rsidR="002534FE">
        <w:rPr>
          <w:rFonts w:ascii="TH SarabunPSK" w:hAnsi="TH SarabunPSK" w:cs="TH SarabunPSK"/>
          <w:sz w:val="32"/>
          <w:szCs w:val="32"/>
        </w:rPr>
        <w:t xml:space="preserve">2 </w:t>
      </w:r>
      <w:r w:rsidR="002534FE">
        <w:rPr>
          <w:rFonts w:ascii="TH SarabunPSK" w:hAnsi="TH SarabunPSK" w:cs="TH SarabunPSK" w:hint="cs"/>
          <w:sz w:val="32"/>
          <w:szCs w:val="32"/>
          <w:cs/>
        </w:rPr>
        <w:t>แหล่งใหญ่ๆ คือ แสงสว่างจากธรรมชาติ ได้แก่</w:t>
      </w:r>
      <w:r w:rsidR="00C9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4FE">
        <w:rPr>
          <w:rFonts w:ascii="TH SarabunPSK" w:hAnsi="TH SarabunPSK" w:cs="TH SarabunPSK" w:hint="cs"/>
          <w:sz w:val="32"/>
          <w:szCs w:val="32"/>
          <w:cs/>
        </w:rPr>
        <w:t>แสงสว่างจากดวงอาทิตย์ และแสงสว่างจากสิ่งประดิษฐ์ ได้แก่ หลอดไฟประเภทหลอด</w:t>
      </w:r>
      <w:proofErr w:type="spellStart"/>
      <w:r w:rsidR="002534FE">
        <w:rPr>
          <w:rFonts w:ascii="TH SarabunPSK" w:hAnsi="TH SarabunPSK" w:cs="TH SarabunPSK" w:hint="cs"/>
          <w:sz w:val="32"/>
          <w:szCs w:val="32"/>
          <w:cs/>
        </w:rPr>
        <w:t>ฟลูออเรสเซนต์</w:t>
      </w:r>
      <w:proofErr w:type="spellEnd"/>
      <w:r w:rsidR="00C9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4FE">
        <w:rPr>
          <w:rFonts w:ascii="TH SarabunPSK" w:hAnsi="TH SarabunPSK" w:cs="TH SarabunPSK" w:hint="cs"/>
          <w:sz w:val="32"/>
          <w:szCs w:val="32"/>
          <w:cs/>
        </w:rPr>
        <w:t>(</w:t>
      </w:r>
      <w:r w:rsidR="002534FE">
        <w:rPr>
          <w:rFonts w:ascii="TH SarabunPSK" w:hAnsi="TH SarabunPSK" w:cs="TH SarabunPSK"/>
          <w:sz w:val="32"/>
          <w:szCs w:val="32"/>
        </w:rPr>
        <w:t>Fluorescent Lamp</w:t>
      </w:r>
      <w:r w:rsidR="002534F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003E8">
        <w:rPr>
          <w:rFonts w:ascii="TH SarabunPSK" w:hAnsi="TH SarabunPSK" w:cs="TH SarabunPSK" w:hint="cs"/>
          <w:sz w:val="32"/>
          <w:szCs w:val="32"/>
          <w:cs/>
        </w:rPr>
        <w:t xml:space="preserve">จากการสำรวจหลอดไฟทั้ง </w:t>
      </w:r>
      <w:r w:rsidR="000003E8">
        <w:rPr>
          <w:rFonts w:ascii="TH SarabunPSK" w:hAnsi="TH SarabunPSK" w:cs="TH SarabunPSK"/>
          <w:sz w:val="32"/>
          <w:szCs w:val="32"/>
        </w:rPr>
        <w:t xml:space="preserve">5 </w:t>
      </w:r>
      <w:r w:rsidR="000003E8">
        <w:rPr>
          <w:rFonts w:ascii="TH SarabunPSK" w:hAnsi="TH SarabunPSK" w:cs="TH SarabunPSK" w:hint="cs"/>
          <w:sz w:val="32"/>
          <w:szCs w:val="32"/>
          <w:cs/>
        </w:rPr>
        <w:t>ศูนย์ พบว่าทุกห้องของทุก</w:t>
      </w:r>
      <w:r w:rsidR="00C90C73">
        <w:rPr>
          <w:rFonts w:ascii="TH SarabunPSK" w:hAnsi="TH SarabunPSK" w:cs="TH SarabunPSK" w:hint="cs"/>
          <w:sz w:val="32"/>
          <w:szCs w:val="32"/>
          <w:cs/>
        </w:rPr>
        <w:t>ศูนย์ได้มีกาติดอุปกรณ์เสริมช่วยใ</w:t>
      </w:r>
      <w:r w:rsidR="000003E8">
        <w:rPr>
          <w:rFonts w:ascii="TH SarabunPSK" w:hAnsi="TH SarabunPSK" w:cs="TH SarabunPSK" w:hint="cs"/>
          <w:sz w:val="32"/>
          <w:szCs w:val="32"/>
          <w:cs/>
        </w:rPr>
        <w:t xml:space="preserve">นการกระจายแสงสว่างของหลอดไฟกระจายไม่ทั่วบริเวณของห้อง และในแต่ละห้องมีแหล่งที่ให้ความเย็นจาก </w:t>
      </w:r>
      <w:r w:rsidR="000003E8">
        <w:rPr>
          <w:rFonts w:ascii="TH SarabunPSK" w:hAnsi="TH SarabunPSK" w:cs="TH SarabunPSK"/>
          <w:sz w:val="32"/>
          <w:szCs w:val="32"/>
        </w:rPr>
        <w:t xml:space="preserve">2 </w:t>
      </w:r>
      <w:r w:rsidR="000003E8">
        <w:rPr>
          <w:rFonts w:ascii="TH SarabunPSK" w:hAnsi="TH SarabunPSK" w:cs="TH SarabunPSK" w:hint="cs"/>
          <w:sz w:val="32"/>
          <w:szCs w:val="32"/>
          <w:cs/>
        </w:rPr>
        <w:t>แหล่งใหญ่ๆ คือ ความเย็นจากพัดลม และความเย็นจากเครื่องปรับอากาศ จากการสำรวจพัดลมและเครื่องปรับอากาศ และพบว่าพัดลม และเครื่องปรับคว</w:t>
      </w:r>
      <w:r w:rsidR="00C90C73">
        <w:rPr>
          <w:rFonts w:ascii="TH SarabunPSK" w:hAnsi="TH SarabunPSK" w:cs="TH SarabunPSK" w:hint="cs"/>
          <w:sz w:val="32"/>
          <w:szCs w:val="32"/>
          <w:cs/>
        </w:rPr>
        <w:t>า</w:t>
      </w:r>
      <w:r w:rsidR="00D76A49">
        <w:rPr>
          <w:rFonts w:ascii="TH SarabunPSK" w:hAnsi="TH SarabunPSK" w:cs="TH SarabunPSK" w:hint="cs"/>
          <w:sz w:val="32"/>
          <w:szCs w:val="32"/>
          <w:cs/>
        </w:rPr>
        <w:t>มเย็นบางห้องมีการชำรุดเสียหายใช้งานไม่ได้</w:t>
      </w:r>
    </w:p>
    <w:p w:rsidR="000003E8" w:rsidRPr="007670BD" w:rsidRDefault="000003E8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C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7670BD">
        <w:rPr>
          <w:rFonts w:ascii="TH SarabunPSK" w:hAnsi="TH SarabunPSK" w:cs="TH SarabunPSK"/>
          <w:b/>
          <w:bCs/>
          <w:sz w:val="32"/>
          <w:szCs w:val="32"/>
        </w:rPr>
        <w:t xml:space="preserve">5.1.2  </w:t>
      </w:r>
      <w:r w:rsidRPr="007670B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ผลการตรวจวัดแสงเฉลี่ยแบบริเวณพื้นที่ทั่วไป</w:t>
      </w:r>
      <w:proofErr w:type="gramEnd"/>
    </w:p>
    <w:p w:rsidR="000003E8" w:rsidRPr="007670BD" w:rsidRDefault="000003E8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C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7670BD">
        <w:rPr>
          <w:rFonts w:ascii="TH SarabunPSK" w:hAnsi="TH SarabunPSK" w:cs="TH SarabunPSK"/>
          <w:b/>
          <w:bCs/>
          <w:sz w:val="32"/>
          <w:szCs w:val="32"/>
        </w:rPr>
        <w:t xml:space="preserve">5.1.2.1  </w:t>
      </w:r>
      <w:r w:rsidRPr="007670BD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</w:t>
      </w:r>
      <w:proofErr w:type="gramEnd"/>
    </w:p>
    <w:p w:rsidR="00341608" w:rsidRDefault="000003E8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C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ผลการตรวจวัดแสงสว่าง</w:t>
      </w:r>
      <w:r w:rsidR="001A2771">
        <w:rPr>
          <w:rFonts w:ascii="TH SarabunPSK" w:hAnsi="TH SarabunPSK" w:cs="TH SarabunPSK" w:hint="cs"/>
          <w:sz w:val="32"/>
          <w:szCs w:val="32"/>
          <w:cs/>
        </w:rPr>
        <w:t xml:space="preserve">ภายในห้องเรียน จำนวน </w:t>
      </w:r>
      <w:r w:rsidR="001A2771">
        <w:rPr>
          <w:rFonts w:ascii="TH SarabunPSK" w:hAnsi="TH SarabunPSK" w:cs="TH SarabunPSK"/>
          <w:sz w:val="32"/>
          <w:szCs w:val="32"/>
        </w:rPr>
        <w:t xml:space="preserve">12 </w:t>
      </w:r>
      <w:r w:rsidR="001A2771">
        <w:rPr>
          <w:rFonts w:ascii="TH SarabunPSK" w:hAnsi="TH SarabunPSK" w:cs="TH SarabunPSK" w:hint="cs"/>
          <w:sz w:val="32"/>
          <w:szCs w:val="32"/>
          <w:cs/>
        </w:rPr>
        <w:t xml:space="preserve">ห้อง พบว่ามีค่าความเข้มของแสงสว่างอยู่ระหว่าง </w:t>
      </w:r>
      <w:r w:rsidR="001A2771">
        <w:rPr>
          <w:rFonts w:ascii="TH SarabunPSK" w:hAnsi="TH SarabunPSK" w:cs="TH SarabunPSK"/>
          <w:sz w:val="32"/>
          <w:szCs w:val="32"/>
        </w:rPr>
        <w:t xml:space="preserve">91-328 </w:t>
      </w:r>
      <w:proofErr w:type="spellStart"/>
      <w:r w:rsidR="001A2771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1A2771">
        <w:rPr>
          <w:rFonts w:ascii="TH SarabunPSK" w:hAnsi="TH SarabunPSK" w:cs="TH SarabunPSK" w:hint="cs"/>
          <w:sz w:val="32"/>
          <w:szCs w:val="32"/>
          <w:cs/>
        </w:rPr>
        <w:t xml:space="preserve"> โดยมีค่าความเข้มของแสงสว่างที่ต่ำกว่าเกณฑ์มาตรฐานของ </w:t>
      </w:r>
      <w:r w:rsidR="001A2771">
        <w:rPr>
          <w:rFonts w:ascii="TH SarabunPSK" w:hAnsi="TH SarabunPSK" w:cs="TH SarabunPSK"/>
          <w:sz w:val="32"/>
          <w:szCs w:val="32"/>
        </w:rPr>
        <w:t xml:space="preserve">CIE </w:t>
      </w:r>
      <w:r w:rsidR="001A2771">
        <w:rPr>
          <w:rFonts w:ascii="TH SarabunPSK" w:hAnsi="TH SarabunPSK" w:cs="TH SarabunPSK" w:hint="cs"/>
          <w:sz w:val="32"/>
          <w:szCs w:val="32"/>
          <w:cs/>
        </w:rPr>
        <w:t xml:space="preserve">(ที่กำหนดไว้ต้องมีค่าความเข้มของแสงสว่างต้องไม่น้อยกว่า </w:t>
      </w:r>
      <w:r w:rsidR="001A2771">
        <w:rPr>
          <w:rFonts w:ascii="TH SarabunPSK" w:hAnsi="TH SarabunPSK" w:cs="TH SarabunPSK"/>
          <w:sz w:val="32"/>
          <w:szCs w:val="32"/>
        </w:rPr>
        <w:t xml:space="preserve">300 </w:t>
      </w:r>
      <w:proofErr w:type="spellStart"/>
      <w:r w:rsidR="001A2771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1A2771">
        <w:rPr>
          <w:rFonts w:ascii="TH SarabunPSK" w:hAnsi="TH SarabunPSK" w:cs="TH SarabunPSK" w:hint="cs"/>
          <w:sz w:val="32"/>
          <w:szCs w:val="32"/>
          <w:cs/>
        </w:rPr>
        <w:t xml:space="preserve">) มีจำนวน </w:t>
      </w:r>
      <w:r w:rsidR="001A2771">
        <w:rPr>
          <w:rFonts w:ascii="TH SarabunPSK" w:hAnsi="TH SarabunPSK" w:cs="TH SarabunPSK"/>
          <w:sz w:val="32"/>
          <w:szCs w:val="32"/>
        </w:rPr>
        <w:t xml:space="preserve">11 </w:t>
      </w:r>
      <w:r w:rsidR="001A2771"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ศูนย์พัฒนาเด็กเล็กเทศบาลตำบลโคกพระ ห้องหมายเลข </w:t>
      </w:r>
      <w:r w:rsidR="00135E3A">
        <w:rPr>
          <w:rFonts w:ascii="TH SarabunPSK" w:hAnsi="TH SarabunPSK" w:cs="TH SarabunPSK"/>
          <w:sz w:val="32"/>
          <w:szCs w:val="32"/>
        </w:rPr>
        <w:t xml:space="preserve">2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35E3A">
        <w:rPr>
          <w:rFonts w:ascii="TH SarabunPSK" w:hAnsi="TH SarabunPSK" w:cs="TH SarabunPSK"/>
          <w:sz w:val="32"/>
          <w:szCs w:val="32"/>
        </w:rPr>
        <w:t xml:space="preserve">3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ศูนย์พัฒนาเด็กเล็กบ้านลาด ห้องหมายเลข </w:t>
      </w:r>
      <w:r w:rsidR="00135E3A">
        <w:rPr>
          <w:rFonts w:ascii="TH SarabunPSK" w:hAnsi="TH SarabunPSK" w:cs="TH SarabunPSK"/>
          <w:sz w:val="32"/>
          <w:szCs w:val="32"/>
        </w:rPr>
        <w:t xml:space="preserve">1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ศูนย์พัฒนาเด็กเล็กวัดพุทธมงคล ห้องหมายเลข </w:t>
      </w:r>
      <w:r w:rsidR="00135E3A">
        <w:rPr>
          <w:rFonts w:ascii="TH SarabunPSK" w:hAnsi="TH SarabunPSK" w:cs="TH SarabunPSK"/>
          <w:sz w:val="32"/>
          <w:szCs w:val="32"/>
        </w:rPr>
        <w:t xml:space="preserve">1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35E3A">
        <w:rPr>
          <w:rFonts w:ascii="TH SarabunPSK" w:hAnsi="TH SarabunPSK" w:cs="TH SarabunPSK"/>
          <w:sz w:val="32"/>
          <w:szCs w:val="32"/>
        </w:rPr>
        <w:t xml:space="preserve">2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ศูนย์พัฒนาเด็กเล็กองค์การบริหารส่วนตำบลโคกพระ ห้องหมายเลข </w:t>
      </w:r>
      <w:r w:rsidR="00135E3A">
        <w:rPr>
          <w:rFonts w:ascii="TH SarabunPSK" w:hAnsi="TH SarabunPSK" w:cs="TH SarabunPSK"/>
          <w:sz w:val="32"/>
          <w:szCs w:val="32"/>
        </w:rPr>
        <w:t xml:space="preserve">1, 2, 3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35E3A">
        <w:rPr>
          <w:rFonts w:ascii="TH SarabunPSK" w:hAnsi="TH SarabunPSK" w:cs="TH SarabunPSK"/>
          <w:sz w:val="32"/>
          <w:szCs w:val="32"/>
        </w:rPr>
        <w:t xml:space="preserve">4 </w:t>
      </w:r>
      <w:r w:rsidR="00135E3A">
        <w:rPr>
          <w:rFonts w:ascii="TH SarabunPSK" w:hAnsi="TH SarabunPSK" w:cs="TH SarabunPSK" w:hint="cs"/>
          <w:sz w:val="32"/>
          <w:szCs w:val="32"/>
          <w:cs/>
        </w:rPr>
        <w:t xml:space="preserve">และศูนย์พัฒนาเด็กเล็กบ้านหนองแคน </w:t>
      </w:r>
    </w:p>
    <w:p w:rsidR="00627B26" w:rsidRDefault="00135E3A" w:rsidP="00627B26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หนองหว้า </w:t>
      </w:r>
      <w:r w:rsidR="00341608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บาก ห้องหมายเลข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91.67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ส่วนค่าความเข้มของแสงสว่างที่ผ่านเกณฑ์มาตรฐานของ </w:t>
      </w:r>
      <w:r>
        <w:rPr>
          <w:rFonts w:ascii="TH SarabunPSK" w:hAnsi="TH SarabunPSK" w:cs="TH SarabunPSK"/>
          <w:sz w:val="32"/>
          <w:szCs w:val="32"/>
        </w:rPr>
        <w:t xml:space="preserve">CIE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 ศูนย์พัฒนาเด็กเล็กเทศบาลตำบลโคกพระ ห้องหมายเลข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341608">
        <w:rPr>
          <w:rFonts w:ascii="TH SarabunPSK" w:hAnsi="TH SarabunPSK" w:cs="TH SarabunPSK"/>
          <w:sz w:val="32"/>
          <w:szCs w:val="32"/>
        </w:rPr>
        <w:t xml:space="preserve">8.33 </w:t>
      </w:r>
      <w:r w:rsidR="005643B0" w:rsidRPr="00C8611D">
        <w:rPr>
          <w:rFonts w:ascii="TH SarabunPSK" w:hAnsi="TH SarabunPSK" w:cs="TH SarabunPSK" w:hint="cs"/>
          <w:sz w:val="32"/>
          <w:szCs w:val="32"/>
          <w:cs/>
        </w:rPr>
        <w:t>ซึ่งแสดงไว้ใน</w:t>
      </w:r>
      <w:r w:rsidR="00C8611D" w:rsidRPr="00C8611D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5643B0" w:rsidRPr="00C8611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643B0" w:rsidRPr="00C8611D">
        <w:rPr>
          <w:rFonts w:ascii="TH SarabunPSK" w:hAnsi="TH SarabunPSK" w:cs="TH SarabunPSK"/>
          <w:sz w:val="32"/>
          <w:szCs w:val="32"/>
        </w:rPr>
        <w:t>5.1</w:t>
      </w:r>
    </w:p>
    <w:p w:rsidR="005643B0" w:rsidRDefault="00405BEF" w:rsidP="00627B26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25pt;margin-top:12.4pt;width:43.8pt;height:23.2pt;z-index:251658240" filled="f" stroked="f">
            <v:textbox>
              <w:txbxContent>
                <w:p w:rsidR="005643B0" w:rsidRDefault="005643B0">
                  <w:pPr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ลักซ์</w:t>
                  </w:r>
                  <w:proofErr w:type="spellEnd"/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149.3pt;margin-top:81.7pt;width:7.15pt;height:7.15pt;z-index:251665408" fillcolor="#f79646 [3209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149.3pt;margin-top:69.1pt;width:7.15pt;height:7.15pt;z-index:251664384" fillcolor="#00b0f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149.3pt;margin-top:54.55pt;width:7.15pt;height:7.15pt;z-index:251663360" fillcolor="#00b05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149.3pt;margin-top:41.95pt;width:7.15pt;height:7.15pt;z-index:251662336" fillcolor="yellow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149.3pt;margin-top:25pt;width:7.15pt;height:7.15pt;z-index:251661312" fillcolor="red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margin-left:149.3pt;margin-top:17.55pt;width:183.45pt;height:80.8pt;z-index:251660288" filled="f" stroked="f">
            <v:textbox>
              <w:txbxContent>
                <w:p w:rsidR="005643B0" w:rsidRPr="005643B0" w:rsidRDefault="005643B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5643B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ศูนย์เทศบาลตำบลโคกพระ</w:t>
                  </w:r>
                </w:p>
                <w:p w:rsidR="005643B0" w:rsidRPr="005643B0" w:rsidRDefault="005643B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5643B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ศูนย์บ้านลาด</w:t>
                  </w:r>
                </w:p>
                <w:p w:rsidR="005643B0" w:rsidRPr="005643B0" w:rsidRDefault="005643B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5643B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ศูนย์วัดพุทธมงคล</w:t>
                  </w:r>
                </w:p>
                <w:p w:rsidR="005643B0" w:rsidRPr="005643B0" w:rsidRDefault="005643B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5643B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ศูนย์องค์การบริหารส่วนตำบลโคกพระ</w:t>
                  </w:r>
                </w:p>
                <w:p w:rsidR="005643B0" w:rsidRPr="005643B0" w:rsidRDefault="005643B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  <w:r w:rsidRPr="005643B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ศูนย์บ้านหนองแคน หนองหว้า ดอนบาก</w:t>
                  </w:r>
                </w:p>
              </w:txbxContent>
            </v:textbox>
          </v:shape>
        </w:pict>
      </w:r>
    </w:p>
    <w:p w:rsidR="00627B26" w:rsidRDefault="00405BEF" w:rsidP="005643B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left:0;text-align:left;margin-left:373.65pt;margin-top:226pt;width:55.7pt;height:26.3pt;z-index:251659264" filled="f" stroked="f">
            <v:textbox>
              <w:txbxContent>
                <w:p w:rsidR="005643B0" w:rsidRDefault="00EB6EDB">
                  <w:r>
                    <w:rPr>
                      <w:rFonts w:hint="cs"/>
                      <w:cs/>
                    </w:rPr>
                    <w:t xml:space="preserve"> </w:t>
                  </w:r>
                  <w:r w:rsidR="005643B0">
                    <w:rPr>
                      <w:rFonts w:hint="cs"/>
                      <w:cs/>
                    </w:rPr>
                    <w:t>ห้องเรียน</w:t>
                  </w:r>
                </w:p>
                <w:p w:rsidR="005643B0" w:rsidRDefault="005643B0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627B26" w:rsidRPr="00627B2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15918" cy="3310918"/>
            <wp:effectExtent l="19050" t="0" r="22832" b="3782"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43B0" w:rsidRDefault="005643B0" w:rsidP="005643B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5C76E1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="00C8611D" w:rsidRPr="005C76E1">
        <w:rPr>
          <w:rFonts w:ascii="TH SarabunPSK" w:hAnsi="TH SarabunPSK" w:cs="TH SarabunPSK"/>
          <w:b/>
          <w:bCs/>
          <w:sz w:val="32"/>
          <w:szCs w:val="32"/>
        </w:rPr>
        <w:t xml:space="preserve">  5.1</w:t>
      </w:r>
      <w:r w:rsidR="00C8611D">
        <w:rPr>
          <w:rFonts w:ascii="TH SarabunPSK" w:hAnsi="TH SarabunPSK" w:cs="TH SarabunPSK" w:hint="cs"/>
          <w:sz w:val="32"/>
          <w:szCs w:val="32"/>
          <w:cs/>
        </w:rPr>
        <w:t xml:space="preserve">  กราฟแสดงผลการตรวจวัดความเข้มของแสงสว่างภายในห้องเรียน</w:t>
      </w:r>
    </w:p>
    <w:p w:rsidR="005643B0" w:rsidRDefault="005643B0" w:rsidP="005643B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</w:p>
    <w:p w:rsidR="00B33A23" w:rsidRPr="00B33A23" w:rsidRDefault="00B33A23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ทั้งนี้โดยภาพรวมการใช้ประโยชน์ภายในอาคารประเภทห้องเรียน 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 รวมทั้งสิ้น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นั้นมีค่าความเข้มของแสงสว่างที่ผ่านเกณฑ์มาตรฐานจำนวน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8.33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และห้องที่มีค่าความเข้มของแสงสว่างต่ำกว่าเกณฑ์มาตรฐานจำนวน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91.67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ซึ่งแสดงไว้ในตารางที่ </w:t>
      </w:r>
      <w:r>
        <w:rPr>
          <w:rFonts w:ascii="TH SarabunPSK" w:hAnsi="TH SarabunPSK" w:cs="TH SarabunPSK"/>
          <w:sz w:val="32"/>
          <w:szCs w:val="32"/>
        </w:rPr>
        <w:t>5.1</w:t>
      </w:r>
    </w:p>
    <w:p w:rsidR="00B33A23" w:rsidRDefault="00B33A23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5C76E1" w:rsidRDefault="005C76E1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16613E" w:rsidRDefault="0016613E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1661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354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613E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354B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ภาพรวมความเข้มของแสงสว่างในห้องเรียน</w:t>
      </w:r>
      <w:r w:rsidR="00C8611D">
        <w:rPr>
          <w:rFonts w:ascii="TH SarabunPSK" w:hAnsi="TH SarabunPSK" w:cs="TH SarabunPSK" w:hint="cs"/>
          <w:sz w:val="32"/>
          <w:szCs w:val="32"/>
          <w:cs/>
        </w:rPr>
        <w:t xml:space="preserve">ของศูนย์พัฒนาเด็กเล็ก อำเภอกันทรวิชัย </w:t>
      </w:r>
      <w:r w:rsidR="00C8611D">
        <w:rPr>
          <w:rFonts w:ascii="TH SarabunPSK" w:hAnsi="TH SarabunPSK" w:cs="TH SarabunPSK" w:hint="cs"/>
          <w:sz w:val="32"/>
          <w:szCs w:val="32"/>
          <w:cs/>
        </w:rPr>
        <w:tab/>
      </w:r>
      <w:r w:rsidR="00C8611D">
        <w:rPr>
          <w:rFonts w:ascii="TH SarabunPSK" w:hAnsi="TH SarabunPSK" w:cs="TH SarabunPSK" w:hint="cs"/>
          <w:sz w:val="32"/>
          <w:szCs w:val="32"/>
          <w:cs/>
        </w:rPr>
        <w:tab/>
      </w:r>
      <w:r w:rsidR="00C8611D">
        <w:rPr>
          <w:rFonts w:ascii="TH SarabunPSK" w:hAnsi="TH SarabunPSK" w:cs="TH SarabunPSK" w:hint="cs"/>
          <w:sz w:val="32"/>
          <w:szCs w:val="32"/>
          <w:cs/>
        </w:rPr>
        <w:tab/>
      </w:r>
      <w:r w:rsidR="00354B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11D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1132"/>
        <w:gridCol w:w="1018"/>
        <w:gridCol w:w="1138"/>
        <w:gridCol w:w="1100"/>
        <w:gridCol w:w="1320"/>
        <w:gridCol w:w="1210"/>
      </w:tblGrid>
      <w:tr w:rsidR="0016613E" w:rsidTr="00405BEF">
        <w:tc>
          <w:tcPr>
            <w:tcW w:w="1552" w:type="dxa"/>
          </w:tcPr>
          <w:p w:rsidR="0016613E" w:rsidRPr="00522641" w:rsidRDefault="00017847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พื้นที่ศึกษา</w:t>
            </w:r>
          </w:p>
        </w:tc>
        <w:tc>
          <w:tcPr>
            <w:tcW w:w="1132" w:type="dxa"/>
          </w:tcPr>
          <w:p w:rsidR="0016613E" w:rsidRPr="00522641" w:rsidRDefault="0016613E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</w:t>
            </w:r>
            <w:r w:rsidR="001A3CA5"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วัด</w:t>
            </w: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ความเข้มของแสงสว่าง (</w:t>
            </w:r>
            <w:proofErr w:type="spellStart"/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ลักซ์</w:t>
            </w:r>
            <w:proofErr w:type="spellEnd"/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18" w:type="dxa"/>
          </w:tcPr>
          <w:p w:rsidR="0016613E" w:rsidRDefault="0016613E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จำนวนห้อง</w:t>
            </w:r>
            <w:r w:rsidR="00F7494B"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</w:t>
            </w: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ทั้งหมด</w:t>
            </w:r>
          </w:p>
          <w:p w:rsidR="00405BEF" w:rsidRPr="00522641" w:rsidRDefault="00405BE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(ห้อง)</w:t>
            </w:r>
            <w:bookmarkStart w:id="0" w:name="_GoBack"/>
            <w:bookmarkEnd w:id="0"/>
          </w:p>
        </w:tc>
        <w:tc>
          <w:tcPr>
            <w:tcW w:w="1138" w:type="dxa"/>
          </w:tcPr>
          <w:p w:rsidR="00430B05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จำนวนห้องที่ผ่านเกณฑ์มาตรฐาน </w:t>
            </w:r>
            <w:r w:rsidRPr="00522641">
              <w:rPr>
                <w:rFonts w:ascii="TH SarabunPSK" w:hAnsi="TH SarabunPSK" w:cs="TH SarabunPSK"/>
                <w:b/>
                <w:bCs/>
                <w:sz w:val="28"/>
              </w:rPr>
              <w:t>CIE</w:t>
            </w:r>
          </w:p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(ห้อง)</w:t>
            </w:r>
          </w:p>
        </w:tc>
        <w:tc>
          <w:tcPr>
            <w:tcW w:w="1100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คิดเป็นร้อยละที่ผ่านเกณฑ์มาตรฐาน </w:t>
            </w:r>
            <w:r w:rsidRPr="00522641">
              <w:rPr>
                <w:rFonts w:ascii="TH SarabunPSK" w:hAnsi="TH SarabunPSK" w:cs="TH SarabunPSK"/>
                <w:b/>
                <w:bCs/>
                <w:sz w:val="28"/>
              </w:rPr>
              <w:t>CIE</w:t>
            </w:r>
          </w:p>
        </w:tc>
        <w:tc>
          <w:tcPr>
            <w:tcW w:w="1320" w:type="dxa"/>
          </w:tcPr>
          <w:p w:rsidR="00430B05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จำนวนห้องที่ต่ำกว่าเกณฑ์มาตรฐาน </w:t>
            </w:r>
            <w:r w:rsidRPr="00522641">
              <w:rPr>
                <w:rFonts w:ascii="TH SarabunPSK" w:hAnsi="TH SarabunPSK" w:cs="TH SarabunPSK"/>
                <w:b/>
                <w:bCs/>
                <w:sz w:val="28"/>
              </w:rPr>
              <w:t>CIE</w:t>
            </w:r>
          </w:p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(ห้อง)</w:t>
            </w:r>
          </w:p>
        </w:tc>
        <w:tc>
          <w:tcPr>
            <w:tcW w:w="1210" w:type="dxa"/>
          </w:tcPr>
          <w:p w:rsidR="0016613E" w:rsidRPr="00522641" w:rsidRDefault="00430B05" w:rsidP="00430B0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คิดเป็นร้อยละที่</w:t>
            </w:r>
            <w:r w:rsidR="00C8611D"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5226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ผ่านเกณฑ์มาตรฐาน </w:t>
            </w:r>
            <w:r w:rsidRPr="00522641">
              <w:rPr>
                <w:rFonts w:ascii="TH SarabunPSK" w:hAnsi="TH SarabunPSK" w:cs="TH SarabunPSK"/>
                <w:b/>
                <w:bCs/>
                <w:sz w:val="28"/>
              </w:rPr>
              <w:t>CIE</w:t>
            </w:r>
          </w:p>
        </w:tc>
      </w:tr>
      <w:tr w:rsidR="0016613E" w:rsidTr="00405BEF">
        <w:tc>
          <w:tcPr>
            <w:tcW w:w="1552" w:type="dxa"/>
          </w:tcPr>
          <w:p w:rsidR="0016613E" w:rsidRPr="00522641" w:rsidRDefault="00EB6EDB" w:rsidP="00FB21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1</w:t>
            </w:r>
            <w:r w:rsidRPr="0052264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  <w:r w:rsidR="00430B05" w:rsidRPr="00522641">
              <w:rPr>
                <w:rFonts w:ascii="TH SarabunPSK" w:hAnsi="TH SarabunPSK" w:cs="TH SarabunPSK" w:hint="cs"/>
                <w:sz w:val="28"/>
                <w:cs/>
              </w:rPr>
              <w:t>เทศบาลตำบลโคกพระ</w:t>
            </w:r>
          </w:p>
        </w:tc>
        <w:tc>
          <w:tcPr>
            <w:tcW w:w="1132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196-328</w:t>
            </w:r>
          </w:p>
        </w:tc>
        <w:tc>
          <w:tcPr>
            <w:tcW w:w="1018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8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00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33.33</w:t>
            </w:r>
          </w:p>
        </w:tc>
        <w:tc>
          <w:tcPr>
            <w:tcW w:w="1320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10" w:type="dxa"/>
          </w:tcPr>
          <w:p w:rsidR="0016613E" w:rsidRPr="00522641" w:rsidRDefault="00430B05" w:rsidP="005C76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66.67</w:t>
            </w:r>
          </w:p>
        </w:tc>
      </w:tr>
      <w:tr w:rsidR="0016613E" w:rsidTr="00405BEF">
        <w:tc>
          <w:tcPr>
            <w:tcW w:w="1552" w:type="dxa"/>
          </w:tcPr>
          <w:p w:rsidR="0016613E" w:rsidRPr="00522641" w:rsidRDefault="00EB6EDB" w:rsidP="00FB21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2</w:t>
            </w:r>
            <w:r w:rsidRPr="0052264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  <w:r w:rsidR="00430B05" w:rsidRPr="00522641">
              <w:rPr>
                <w:rFonts w:ascii="TH SarabunPSK" w:hAnsi="TH SarabunPSK" w:cs="TH SarabunPSK" w:hint="cs"/>
                <w:sz w:val="28"/>
                <w:cs/>
              </w:rPr>
              <w:t>บ้านลาด</w:t>
            </w:r>
          </w:p>
        </w:tc>
        <w:tc>
          <w:tcPr>
            <w:tcW w:w="1132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111</w:t>
            </w:r>
          </w:p>
        </w:tc>
        <w:tc>
          <w:tcPr>
            <w:tcW w:w="1018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8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0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0" w:type="dxa"/>
          </w:tcPr>
          <w:p w:rsidR="0016613E" w:rsidRPr="00522641" w:rsidRDefault="00354BCF" w:rsidP="005C76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6613E" w:rsidTr="00405BEF">
        <w:tc>
          <w:tcPr>
            <w:tcW w:w="1552" w:type="dxa"/>
          </w:tcPr>
          <w:p w:rsidR="0016613E" w:rsidRPr="00522641" w:rsidRDefault="00EB6EDB" w:rsidP="00FB21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3</w:t>
            </w:r>
            <w:r w:rsidRPr="0052264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  <w:r w:rsidR="00430B05" w:rsidRPr="00522641">
              <w:rPr>
                <w:rFonts w:ascii="TH SarabunPSK" w:hAnsi="TH SarabunPSK" w:cs="TH SarabunPSK" w:hint="cs"/>
                <w:sz w:val="28"/>
                <w:cs/>
              </w:rPr>
              <w:t>วัดพุทธมงคล</w:t>
            </w:r>
          </w:p>
        </w:tc>
        <w:tc>
          <w:tcPr>
            <w:tcW w:w="1132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91-116</w:t>
            </w:r>
          </w:p>
        </w:tc>
        <w:tc>
          <w:tcPr>
            <w:tcW w:w="1018" w:type="dxa"/>
          </w:tcPr>
          <w:p w:rsidR="0016613E" w:rsidRPr="00522641" w:rsidRDefault="00430B0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8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0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0" w:type="dxa"/>
          </w:tcPr>
          <w:p w:rsidR="0016613E" w:rsidRPr="00522641" w:rsidRDefault="00354BCF" w:rsidP="005C76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6613E" w:rsidTr="00405BEF">
        <w:tc>
          <w:tcPr>
            <w:tcW w:w="1552" w:type="dxa"/>
          </w:tcPr>
          <w:p w:rsidR="0016613E" w:rsidRPr="00522641" w:rsidRDefault="00EB6EDB" w:rsidP="00FB21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4</w:t>
            </w:r>
            <w:r w:rsidRPr="0052264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  <w:r w:rsidR="001A3CA5" w:rsidRPr="00522641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องค์การบริหารส่วนตำบลโคกพระ</w:t>
            </w:r>
          </w:p>
        </w:tc>
        <w:tc>
          <w:tcPr>
            <w:tcW w:w="1132" w:type="dxa"/>
          </w:tcPr>
          <w:p w:rsidR="0016613E" w:rsidRPr="00522641" w:rsidRDefault="001A3CA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101-267</w:t>
            </w:r>
          </w:p>
        </w:tc>
        <w:tc>
          <w:tcPr>
            <w:tcW w:w="1018" w:type="dxa"/>
          </w:tcPr>
          <w:p w:rsidR="0016613E" w:rsidRPr="00522641" w:rsidRDefault="001A3CA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8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0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0" w:type="dxa"/>
          </w:tcPr>
          <w:p w:rsidR="0016613E" w:rsidRPr="00522641" w:rsidRDefault="00354BCF" w:rsidP="005C76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6613E" w:rsidTr="00405BEF">
        <w:tc>
          <w:tcPr>
            <w:tcW w:w="1552" w:type="dxa"/>
          </w:tcPr>
          <w:p w:rsidR="0016613E" w:rsidRPr="00522641" w:rsidRDefault="00EB6EDB" w:rsidP="003416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5</w:t>
            </w:r>
            <w:r w:rsidRPr="0052264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  <w:r w:rsidR="001A3CA5" w:rsidRPr="00522641">
              <w:rPr>
                <w:rFonts w:ascii="TH SarabunPSK" w:hAnsi="TH SarabunPSK" w:cs="TH SarabunPSK" w:hint="cs"/>
                <w:sz w:val="28"/>
                <w:cs/>
              </w:rPr>
              <w:t xml:space="preserve">บ้านหนองแคน หนองหว้า </w:t>
            </w:r>
            <w:r w:rsidR="00341608" w:rsidRPr="00522641">
              <w:rPr>
                <w:rFonts w:ascii="TH SarabunPSK" w:hAnsi="TH SarabunPSK" w:cs="TH SarabunPSK" w:hint="cs"/>
                <w:sz w:val="28"/>
                <w:cs/>
              </w:rPr>
              <w:t>ดอน</w:t>
            </w:r>
            <w:r w:rsidR="001A3CA5" w:rsidRPr="00522641">
              <w:rPr>
                <w:rFonts w:ascii="TH SarabunPSK" w:hAnsi="TH SarabunPSK" w:cs="TH SarabunPSK" w:hint="cs"/>
                <w:sz w:val="28"/>
                <w:cs/>
              </w:rPr>
              <w:t>บาก</w:t>
            </w:r>
          </w:p>
        </w:tc>
        <w:tc>
          <w:tcPr>
            <w:tcW w:w="1132" w:type="dxa"/>
          </w:tcPr>
          <w:p w:rsidR="0016613E" w:rsidRPr="00522641" w:rsidRDefault="001A3CA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141-192</w:t>
            </w:r>
          </w:p>
        </w:tc>
        <w:tc>
          <w:tcPr>
            <w:tcW w:w="1018" w:type="dxa"/>
          </w:tcPr>
          <w:p w:rsidR="0016613E" w:rsidRPr="00522641" w:rsidRDefault="001A3CA5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8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0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20" w:type="dxa"/>
          </w:tcPr>
          <w:p w:rsidR="0016613E" w:rsidRPr="00522641" w:rsidRDefault="00354BCF" w:rsidP="001A3CA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0" w:type="dxa"/>
          </w:tcPr>
          <w:p w:rsidR="0016613E" w:rsidRPr="00522641" w:rsidRDefault="00354BCF" w:rsidP="005C76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22641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1A3CA5" w:rsidRPr="00522641" w:rsidRDefault="001A3CA5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  <w:r w:rsidRPr="0052264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522641">
        <w:rPr>
          <w:rFonts w:ascii="TH SarabunPSK" w:hAnsi="TH SarabunPSK" w:cs="TH SarabunPSK" w:hint="cs"/>
          <w:sz w:val="28"/>
          <w:cs/>
        </w:rPr>
        <w:t xml:space="preserve"> </w:t>
      </w:r>
      <w:r w:rsidRPr="00522641">
        <w:rPr>
          <w:rFonts w:ascii="TH SarabunPSK" w:hAnsi="TH SarabunPSK" w:cs="TH SarabunPSK"/>
          <w:sz w:val="28"/>
        </w:rPr>
        <w:t>:</w:t>
      </w:r>
      <w:r w:rsidR="005C76E1" w:rsidRPr="00522641">
        <w:rPr>
          <w:rFonts w:ascii="TH SarabunPSK" w:hAnsi="TH SarabunPSK" w:cs="TH SarabunPSK" w:hint="cs"/>
          <w:sz w:val="28"/>
          <w:cs/>
        </w:rPr>
        <w:t xml:space="preserve"> </w:t>
      </w:r>
      <w:r w:rsidRPr="00522641">
        <w:rPr>
          <w:rFonts w:ascii="TH SarabunPSK" w:hAnsi="TH SarabunPSK" w:cs="TH SarabunPSK" w:hint="cs"/>
          <w:sz w:val="28"/>
          <w:cs/>
        </w:rPr>
        <w:tab/>
        <w:t xml:space="preserve">ค่ามาตรฐานการตรวจวัดแสงเฉลี่ยแบบพื้นที่ทั่วไปของ </w:t>
      </w:r>
      <w:r w:rsidRPr="00522641">
        <w:rPr>
          <w:rFonts w:ascii="TH SarabunPSK" w:hAnsi="TH SarabunPSK" w:cs="TH SarabunPSK"/>
          <w:sz w:val="28"/>
        </w:rPr>
        <w:t xml:space="preserve">CIE </w:t>
      </w:r>
      <w:r w:rsidR="005C76E1" w:rsidRPr="00522641">
        <w:rPr>
          <w:rFonts w:ascii="TH SarabunPSK" w:hAnsi="TH SarabunPSK" w:cs="TH SarabunPSK" w:hint="cs"/>
          <w:sz w:val="28"/>
          <w:cs/>
        </w:rPr>
        <w:t>ประเภทห้องเรียนต้องไม่</w:t>
      </w:r>
      <w:r w:rsidR="005C76E1" w:rsidRPr="00522641">
        <w:rPr>
          <w:rFonts w:ascii="TH SarabunPSK" w:hAnsi="TH SarabunPSK" w:cs="TH SarabunPSK" w:hint="cs"/>
          <w:sz w:val="28"/>
          <w:cs/>
        </w:rPr>
        <w:tab/>
      </w:r>
      <w:r w:rsidR="005C76E1" w:rsidRPr="00522641">
        <w:rPr>
          <w:rFonts w:ascii="TH SarabunPSK" w:hAnsi="TH SarabunPSK" w:cs="TH SarabunPSK" w:hint="cs"/>
          <w:sz w:val="28"/>
          <w:cs/>
        </w:rPr>
        <w:tab/>
      </w:r>
      <w:r w:rsidR="005C76E1" w:rsidRPr="00522641">
        <w:rPr>
          <w:rFonts w:ascii="TH SarabunPSK" w:hAnsi="TH SarabunPSK" w:cs="TH SarabunPSK" w:hint="cs"/>
          <w:sz w:val="28"/>
          <w:cs/>
        </w:rPr>
        <w:tab/>
      </w:r>
      <w:r w:rsidR="00522641">
        <w:rPr>
          <w:rFonts w:ascii="TH SarabunPSK" w:hAnsi="TH SarabunPSK" w:cs="TH SarabunPSK" w:hint="cs"/>
          <w:sz w:val="28"/>
          <w:cs/>
        </w:rPr>
        <w:tab/>
      </w:r>
      <w:r w:rsidR="00522641">
        <w:rPr>
          <w:rFonts w:ascii="TH SarabunPSK" w:hAnsi="TH SarabunPSK" w:cs="TH SarabunPSK" w:hint="cs"/>
          <w:sz w:val="28"/>
          <w:cs/>
        </w:rPr>
        <w:tab/>
      </w:r>
      <w:r w:rsidRPr="00522641">
        <w:rPr>
          <w:rFonts w:ascii="TH SarabunPSK" w:hAnsi="TH SarabunPSK" w:cs="TH SarabunPSK" w:hint="cs"/>
          <w:sz w:val="28"/>
          <w:cs/>
        </w:rPr>
        <w:t xml:space="preserve">น้อยกว่า </w:t>
      </w:r>
      <w:r w:rsidRPr="00522641">
        <w:rPr>
          <w:rFonts w:ascii="TH SarabunPSK" w:hAnsi="TH SarabunPSK" w:cs="TH SarabunPSK"/>
          <w:sz w:val="28"/>
        </w:rPr>
        <w:t xml:space="preserve">300 </w:t>
      </w:r>
      <w:proofErr w:type="spellStart"/>
      <w:r w:rsidRPr="00522641">
        <w:rPr>
          <w:rFonts w:ascii="TH SarabunPSK" w:hAnsi="TH SarabunPSK" w:cs="TH SarabunPSK" w:hint="cs"/>
          <w:sz w:val="28"/>
          <w:cs/>
        </w:rPr>
        <w:t>ลักซ์</w:t>
      </w:r>
      <w:proofErr w:type="spellEnd"/>
      <w:r w:rsidRPr="00522641">
        <w:rPr>
          <w:rFonts w:ascii="TH SarabunPSK" w:hAnsi="TH SarabunPSK" w:cs="TH SarabunPSK" w:hint="cs"/>
          <w:sz w:val="28"/>
          <w:cs/>
        </w:rPr>
        <w:t xml:space="preserve"> และประเภทห้องเรียนพร้อมห้องปฏิบัติการ </w:t>
      </w:r>
    </w:p>
    <w:p w:rsidR="00E54A17" w:rsidRPr="00522641" w:rsidRDefault="005C76E1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  <w:r w:rsidRPr="00522641">
        <w:rPr>
          <w:rFonts w:ascii="TH SarabunPSK" w:hAnsi="TH SarabunPSK" w:cs="TH SarabunPSK" w:hint="cs"/>
          <w:sz w:val="28"/>
          <w:cs/>
        </w:rPr>
        <w:tab/>
      </w:r>
      <w:r w:rsidRPr="00522641">
        <w:rPr>
          <w:rFonts w:ascii="TH SarabunPSK" w:hAnsi="TH SarabunPSK" w:cs="TH SarabunPSK" w:hint="cs"/>
          <w:sz w:val="28"/>
          <w:cs/>
        </w:rPr>
        <w:tab/>
      </w:r>
      <w:r w:rsidRPr="00522641">
        <w:rPr>
          <w:rFonts w:ascii="TH SarabunPSK" w:hAnsi="TH SarabunPSK" w:cs="TH SarabunPSK" w:hint="cs"/>
          <w:sz w:val="28"/>
          <w:cs/>
        </w:rPr>
        <w:tab/>
      </w:r>
      <w:r w:rsidR="001A3CA5" w:rsidRPr="00522641">
        <w:rPr>
          <w:rFonts w:ascii="TH SarabunPSK" w:hAnsi="TH SarabunPSK" w:cs="TH SarabunPSK" w:hint="cs"/>
          <w:sz w:val="28"/>
          <w:cs/>
        </w:rPr>
        <w:t xml:space="preserve">ต้องไม่น้อยกว่า </w:t>
      </w:r>
      <w:r w:rsidR="001A3CA5" w:rsidRPr="00522641">
        <w:rPr>
          <w:rFonts w:ascii="TH SarabunPSK" w:hAnsi="TH SarabunPSK" w:cs="TH SarabunPSK"/>
          <w:sz w:val="28"/>
        </w:rPr>
        <w:t xml:space="preserve">100 </w:t>
      </w:r>
      <w:proofErr w:type="spellStart"/>
      <w:r w:rsidR="001A3CA5" w:rsidRPr="00522641">
        <w:rPr>
          <w:rFonts w:ascii="TH SarabunPSK" w:hAnsi="TH SarabunPSK" w:cs="TH SarabunPSK" w:hint="cs"/>
          <w:sz w:val="28"/>
          <w:cs/>
        </w:rPr>
        <w:t>ลักซ์</w:t>
      </w:r>
      <w:proofErr w:type="spellEnd"/>
    </w:p>
    <w:p w:rsidR="00B33A23" w:rsidRPr="00522641" w:rsidRDefault="00B33A23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</w:p>
    <w:p w:rsidR="001A3CA5" w:rsidRPr="007670BD" w:rsidRDefault="00463669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670BD">
        <w:rPr>
          <w:rFonts w:ascii="TH SarabunPSK" w:hAnsi="TH SarabunPSK" w:cs="TH SarabunPSK"/>
          <w:b/>
          <w:bCs/>
          <w:sz w:val="32"/>
          <w:szCs w:val="32"/>
        </w:rPr>
        <w:t>5.1.3</w:t>
      </w:r>
      <w:r w:rsidR="001A3CA5" w:rsidRPr="007670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A3CA5" w:rsidRPr="007670B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ผลการตรวจวัดแสงแบบจุดปฏิบัติงาน</w:t>
      </w:r>
      <w:proofErr w:type="gramEnd"/>
    </w:p>
    <w:p w:rsidR="00B33A23" w:rsidRDefault="001A3CA5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</w:t>
      </w:r>
      <w:r w:rsidR="00035C6B">
        <w:rPr>
          <w:rFonts w:ascii="TH SarabunPSK" w:hAnsi="TH SarabunPSK" w:cs="TH SarabunPSK" w:hint="cs"/>
          <w:sz w:val="32"/>
          <w:szCs w:val="32"/>
          <w:cs/>
        </w:rPr>
        <w:t>การตรวจวัดแสงแบบจุดปฏิบัติงานภายในอาคาร</w:t>
      </w:r>
      <w:r w:rsidR="00035C6B"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3416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="00035C6B"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 w:rsidR="00035C6B">
        <w:rPr>
          <w:rFonts w:ascii="TH SarabunPSK" w:hAnsi="TH SarabunPSK" w:cs="TH SarabunPSK" w:hint="cs"/>
          <w:sz w:val="32"/>
          <w:szCs w:val="32"/>
          <w:cs/>
        </w:rPr>
        <w:t xml:space="preserve"> พบว่าสภาพทั่วไปของจุดปฏิบัติงานมีลักษณะขนาดของห้อง รูปแบบการจัดวางโต๊ะทำงาน โต๊ะคอมพิวเตอร์ชั้นวางหนังสือ หรือจุดปฏิบัติงานอื่นๆแตกต่างกันไปในแต่ละห้อง โดยค่ามาตรฐานความเข้มของแสงสว่างตามประกาศกระทรวงของกรมสวัสดิการและคุ้มครองแรงงานกระทรวงแรงงาน เรื่องการกำหนดมาตรฐานในการบริหารและการจัดการด้านความปลอดภัยอาชีวอนามัย และสภาพ</w:t>
      </w:r>
      <w:r w:rsidR="00855824">
        <w:rPr>
          <w:rFonts w:ascii="TH SarabunPSK" w:hAnsi="TH SarabunPSK" w:cs="TH SarabunPSK" w:hint="cs"/>
          <w:sz w:val="32"/>
          <w:szCs w:val="32"/>
          <w:cs/>
        </w:rPr>
        <w:t>แวดล้อมเกี่ยวกับความร้อนแสงสว่างและเสียงและเสียง พ</w:t>
      </w:r>
      <w:r w:rsidR="00855824">
        <w:rPr>
          <w:rFonts w:ascii="TH SarabunPSK" w:hAnsi="TH SarabunPSK" w:cs="TH SarabunPSK"/>
          <w:sz w:val="32"/>
          <w:szCs w:val="32"/>
        </w:rPr>
        <w:t>.</w:t>
      </w:r>
      <w:r w:rsidR="00855824">
        <w:rPr>
          <w:rFonts w:ascii="TH SarabunPSK" w:hAnsi="TH SarabunPSK" w:cs="TH SarabunPSK" w:hint="cs"/>
          <w:sz w:val="32"/>
          <w:szCs w:val="32"/>
          <w:cs/>
        </w:rPr>
        <w:t>ศ</w:t>
      </w:r>
      <w:r w:rsidR="00855824">
        <w:rPr>
          <w:rFonts w:ascii="TH SarabunPSK" w:hAnsi="TH SarabunPSK" w:cs="TH SarabunPSK"/>
          <w:sz w:val="32"/>
          <w:szCs w:val="32"/>
        </w:rPr>
        <w:t xml:space="preserve">. 2549 </w:t>
      </w:r>
      <w:r w:rsidR="00855824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="00855824">
        <w:rPr>
          <w:rFonts w:ascii="TH SarabunPSK" w:hAnsi="TH SarabunPSK" w:cs="TH SarabunPSK"/>
          <w:sz w:val="32"/>
          <w:szCs w:val="32"/>
        </w:rPr>
        <w:t xml:space="preserve">2 </w:t>
      </w:r>
      <w:r w:rsidR="00855824">
        <w:rPr>
          <w:rFonts w:ascii="TH SarabunPSK" w:hAnsi="TH SarabunPSK" w:cs="TH SarabunPSK" w:hint="cs"/>
          <w:sz w:val="32"/>
          <w:szCs w:val="32"/>
          <w:cs/>
        </w:rPr>
        <w:t xml:space="preserve">กำหนดให้ค่าความเข้มของแสงสว่างบริเวณจุดปฏิบัติงานหรือจุดตรวจบริเวณโต๊ะทำงานที่เกี่ยวข้องกับงานเอกสารต้องมีค่าความเข้มของแสงสว่างไม่น้อยกว่า </w:t>
      </w:r>
      <w:r w:rsidR="00855824">
        <w:rPr>
          <w:rFonts w:ascii="TH SarabunPSK" w:hAnsi="TH SarabunPSK" w:cs="TH SarabunPSK"/>
          <w:sz w:val="32"/>
          <w:szCs w:val="32"/>
        </w:rPr>
        <w:t>400</w:t>
      </w:r>
      <w:r w:rsidR="008558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55824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855824">
        <w:rPr>
          <w:rFonts w:ascii="TH SarabunPSK" w:hAnsi="TH SarabunPSK" w:cs="TH SarabunPSK" w:hint="cs"/>
          <w:sz w:val="32"/>
          <w:szCs w:val="32"/>
          <w:cs/>
        </w:rPr>
        <w:t xml:space="preserve"> และบริเวณปฏิบัติงานหน้าคอมพิวเตอร์จะต้องมีค่าความเข้มของแสงสว่างไม่น้อยกว่า </w:t>
      </w:r>
      <w:r w:rsidR="00855824">
        <w:rPr>
          <w:rFonts w:ascii="TH SarabunPSK" w:hAnsi="TH SarabunPSK" w:cs="TH SarabunPSK"/>
          <w:sz w:val="32"/>
          <w:szCs w:val="32"/>
        </w:rPr>
        <w:t xml:space="preserve">600 </w:t>
      </w:r>
      <w:proofErr w:type="spellStart"/>
      <w:r w:rsidR="00855824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855824">
        <w:rPr>
          <w:rFonts w:ascii="TH SarabunPSK" w:hAnsi="TH SarabunPSK" w:cs="TH SarabunPSK" w:hint="cs"/>
          <w:sz w:val="32"/>
          <w:szCs w:val="32"/>
          <w:cs/>
        </w:rPr>
        <w:t xml:space="preserve"> ซึ่งผลการตรวจวัดแสงแบบจุดปฏิบัติงานสามารถสรุปผลในแต่ละศูนย์ ได้ดังนี้</w:t>
      </w:r>
    </w:p>
    <w:p w:rsidR="00A8553B" w:rsidRDefault="00B33A23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63669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ศูนย์พัฒนาเด็กเล็กเทศบาลตำบลโคกพระ </w:t>
      </w:r>
      <w:r w:rsidR="00463669">
        <w:rPr>
          <w:rFonts w:ascii="TH SarabunPSK" w:hAnsi="TH SarabunPSK" w:cs="TH SarabunPSK"/>
          <w:sz w:val="32"/>
          <w:szCs w:val="32"/>
        </w:rPr>
        <w:t xml:space="preserve">: </w:t>
      </w:r>
      <w:r w:rsidR="0046366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63669">
        <w:rPr>
          <w:rFonts w:ascii="TH SarabunPSK" w:hAnsi="TH SarabunPSK" w:cs="TH SarabunPSK"/>
          <w:sz w:val="32"/>
          <w:szCs w:val="32"/>
        </w:rPr>
        <w:t xml:space="preserve">3 </w:t>
      </w:r>
      <w:r w:rsidR="00463669">
        <w:rPr>
          <w:rFonts w:ascii="TH SarabunPSK" w:hAnsi="TH SarabunPSK" w:cs="TH SarabunPSK" w:hint="cs"/>
          <w:sz w:val="32"/>
          <w:szCs w:val="32"/>
          <w:cs/>
        </w:rPr>
        <w:t xml:space="preserve">ห้อง มีจุดตรวจวัด จำนวน </w:t>
      </w:r>
      <w:r w:rsidR="00463669">
        <w:rPr>
          <w:rFonts w:ascii="TH SarabunPSK" w:hAnsi="TH SarabunPSK" w:cs="TH SarabunPSK"/>
          <w:sz w:val="32"/>
          <w:szCs w:val="32"/>
        </w:rPr>
        <w:t xml:space="preserve">1 </w:t>
      </w:r>
      <w:r w:rsidR="00463669">
        <w:rPr>
          <w:rFonts w:ascii="TH SarabunPSK" w:hAnsi="TH SarabunPSK" w:cs="TH SarabunPSK" w:hint="cs"/>
          <w:sz w:val="32"/>
          <w:szCs w:val="32"/>
          <w:cs/>
        </w:rPr>
        <w:t xml:space="preserve">จุด เป็นจุดตรวจวัดบริเวณโต๊ะทำงานในลักษณะงานคอมพิวเตอร์ จำนวน </w:t>
      </w:r>
      <w:r w:rsidR="00463669">
        <w:rPr>
          <w:rFonts w:ascii="TH SarabunPSK" w:hAnsi="TH SarabunPSK" w:cs="TH SarabunPSK"/>
          <w:sz w:val="32"/>
          <w:szCs w:val="32"/>
        </w:rPr>
        <w:t xml:space="preserve">1 </w:t>
      </w:r>
      <w:r w:rsidR="00463669">
        <w:rPr>
          <w:rFonts w:ascii="TH SarabunPSK" w:hAnsi="TH SarabunPSK" w:cs="TH SarabunPSK" w:hint="cs"/>
          <w:sz w:val="32"/>
          <w:szCs w:val="32"/>
          <w:cs/>
        </w:rPr>
        <w:t>จุด ซึ่งพบว่าค่าความเข้มของแสงสว่างมีค่า</w:t>
      </w:r>
      <w:r w:rsidR="00FC1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288">
        <w:rPr>
          <w:rFonts w:ascii="TH SarabunPSK" w:hAnsi="TH SarabunPSK" w:cs="TH SarabunPSK"/>
          <w:sz w:val="32"/>
          <w:szCs w:val="32"/>
        </w:rPr>
        <w:t xml:space="preserve">166 </w:t>
      </w:r>
      <w:proofErr w:type="spellStart"/>
      <w:r w:rsidR="00D42085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D42085">
        <w:rPr>
          <w:rFonts w:ascii="TH SarabunPSK" w:hAnsi="TH SarabunPSK" w:cs="TH SarabunPSK" w:hint="cs"/>
          <w:sz w:val="32"/>
          <w:szCs w:val="32"/>
          <w:cs/>
        </w:rPr>
        <w:t xml:space="preserve"> โดยเป็นห้องที่</w:t>
      </w:r>
      <w:r w:rsidR="00FC1288">
        <w:rPr>
          <w:rFonts w:ascii="TH SarabunPSK" w:hAnsi="TH SarabunPSK" w:cs="TH SarabunPSK" w:hint="cs"/>
          <w:sz w:val="32"/>
          <w:szCs w:val="32"/>
          <w:cs/>
        </w:rPr>
        <w:t xml:space="preserve">มีความเข้มของแสงสว่างที่ไม่ผ่านเกณฑ์มาตรฐานที่กำหนด จำนวน </w:t>
      </w:r>
      <w:r w:rsidR="00FC1288">
        <w:rPr>
          <w:rFonts w:ascii="TH SarabunPSK" w:hAnsi="TH SarabunPSK" w:cs="TH SarabunPSK"/>
          <w:sz w:val="32"/>
          <w:szCs w:val="32"/>
        </w:rPr>
        <w:t xml:space="preserve">1 </w:t>
      </w:r>
      <w:r w:rsidR="00FC1288">
        <w:rPr>
          <w:rFonts w:ascii="TH SarabunPSK" w:hAnsi="TH SarabunPSK" w:cs="TH SarabunPSK" w:hint="cs"/>
          <w:sz w:val="32"/>
          <w:szCs w:val="32"/>
          <w:cs/>
        </w:rPr>
        <w:t xml:space="preserve">จุด คิดเป็นร้อยละ </w:t>
      </w:r>
      <w:r w:rsidR="00FC1288">
        <w:rPr>
          <w:rFonts w:ascii="TH SarabunPSK" w:hAnsi="TH SarabunPSK" w:cs="TH SarabunPSK"/>
          <w:sz w:val="32"/>
          <w:szCs w:val="32"/>
        </w:rPr>
        <w:t xml:space="preserve">33.33 </w:t>
      </w:r>
      <w:r w:rsidR="00FC1288">
        <w:rPr>
          <w:rFonts w:ascii="TH SarabunPSK" w:hAnsi="TH SarabunPSK" w:cs="TH SarabunPSK" w:hint="cs"/>
          <w:sz w:val="32"/>
          <w:szCs w:val="32"/>
          <w:cs/>
        </w:rPr>
        <w:t xml:space="preserve">และจำนวนห้องที่ไม่สามารถทำการตรวจวัดได้ มีจำนวน </w:t>
      </w:r>
      <w:r w:rsidR="00FC1288">
        <w:rPr>
          <w:rFonts w:ascii="TH SarabunPSK" w:hAnsi="TH SarabunPSK" w:cs="TH SarabunPSK"/>
          <w:sz w:val="32"/>
          <w:szCs w:val="32"/>
        </w:rPr>
        <w:t xml:space="preserve">2 </w:t>
      </w:r>
      <w:r w:rsidR="00A8553B">
        <w:rPr>
          <w:rFonts w:ascii="TH SarabunPSK" w:hAnsi="TH SarabunPSK" w:cs="TH SarabunPSK" w:hint="cs"/>
          <w:sz w:val="32"/>
          <w:szCs w:val="32"/>
          <w:cs/>
        </w:rPr>
        <w:t>ห้อง</w:t>
      </w:r>
    </w:p>
    <w:p w:rsidR="00FC1288" w:rsidRDefault="00FC1288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ห้องหมายเลข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เนื่องจากห้องดังกล่าวไม่มีโต๊ะทำงาน ซึ่งคิดเป็นร้อยละ </w:t>
      </w:r>
      <w:r>
        <w:rPr>
          <w:rFonts w:ascii="TH SarabunPSK" w:hAnsi="TH SarabunPSK" w:cs="TH SarabunPSK"/>
          <w:sz w:val="32"/>
          <w:szCs w:val="32"/>
        </w:rPr>
        <w:t>66.67</w:t>
      </w:r>
    </w:p>
    <w:p w:rsidR="00FC1288" w:rsidRDefault="00FC1288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ศูนย์พัฒนาเด็กเล็กบ้านลาด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4208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42085">
        <w:rPr>
          <w:rFonts w:ascii="TH SarabunPSK" w:hAnsi="TH SarabunPSK" w:cs="TH SarabunPSK"/>
          <w:sz w:val="32"/>
          <w:szCs w:val="32"/>
        </w:rPr>
        <w:t xml:space="preserve">1 </w:t>
      </w:r>
      <w:r w:rsidR="00D42085">
        <w:rPr>
          <w:rFonts w:ascii="TH SarabunPSK" w:hAnsi="TH SarabunPSK" w:cs="TH SarabunPSK" w:hint="cs"/>
          <w:sz w:val="32"/>
          <w:szCs w:val="32"/>
          <w:cs/>
        </w:rPr>
        <w:t xml:space="preserve">ห้อง มีจุดตรวจวัด </w:t>
      </w:r>
      <w:r w:rsidR="00732AA0">
        <w:rPr>
          <w:rFonts w:ascii="TH SarabunPSK" w:hAnsi="TH SarabunPSK" w:cs="TH SarabunPSK"/>
          <w:sz w:val="32"/>
          <w:szCs w:val="32"/>
        </w:rPr>
        <w:t>1</w:t>
      </w:r>
      <w:r w:rsidR="00D42085">
        <w:rPr>
          <w:rFonts w:ascii="TH SarabunPSK" w:hAnsi="TH SarabunPSK" w:cs="TH SarabunPSK"/>
          <w:sz w:val="32"/>
          <w:szCs w:val="32"/>
        </w:rPr>
        <w:t xml:space="preserve"> </w:t>
      </w:r>
      <w:r w:rsidR="00D42085">
        <w:rPr>
          <w:rFonts w:ascii="TH SarabunPSK" w:hAnsi="TH SarabunPSK" w:cs="TH SarabunPSK" w:hint="cs"/>
          <w:sz w:val="32"/>
          <w:szCs w:val="32"/>
          <w:cs/>
        </w:rPr>
        <w:t xml:space="preserve">จุด โดยแบ่งเป็นจุดตรวจวัดบริเวณโต๊ะทำงานในลักษณะงานเอกสาร จำนวน </w:t>
      </w:r>
      <w:r w:rsidR="00D42085">
        <w:rPr>
          <w:rFonts w:ascii="TH SarabunPSK" w:hAnsi="TH SarabunPSK" w:cs="TH SarabunPSK"/>
          <w:sz w:val="32"/>
          <w:szCs w:val="32"/>
        </w:rPr>
        <w:t xml:space="preserve">1 </w:t>
      </w:r>
      <w:r w:rsidR="00D42085">
        <w:rPr>
          <w:rFonts w:ascii="TH SarabunPSK" w:hAnsi="TH SarabunPSK" w:cs="TH SarabunPSK" w:hint="cs"/>
          <w:sz w:val="32"/>
          <w:szCs w:val="32"/>
          <w:cs/>
        </w:rPr>
        <w:t xml:space="preserve">จุด พบว่าค่าความเข้มของแสงสว่างมีค่า </w:t>
      </w:r>
      <w:r w:rsidR="00D42085">
        <w:rPr>
          <w:rFonts w:ascii="TH SarabunPSK" w:hAnsi="TH SarabunPSK" w:cs="TH SarabunPSK"/>
          <w:sz w:val="32"/>
          <w:szCs w:val="32"/>
        </w:rPr>
        <w:t xml:space="preserve">57 </w:t>
      </w:r>
      <w:proofErr w:type="spellStart"/>
      <w:r w:rsidR="00D42085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D42085">
        <w:rPr>
          <w:rFonts w:ascii="TH SarabunPSK" w:hAnsi="TH SarabunPSK" w:cs="TH SarabunPSK" w:hint="cs"/>
          <w:sz w:val="32"/>
          <w:szCs w:val="32"/>
          <w:cs/>
        </w:rPr>
        <w:t xml:space="preserve"> โดยเป็นห้องที่มีความเข้มของแสงสว่างไม่ผ่านเกณฑ์มาตรฐานตามที่กำหนด จำนวน </w:t>
      </w:r>
      <w:r w:rsidR="00D42085">
        <w:rPr>
          <w:rFonts w:ascii="TH SarabunPSK" w:hAnsi="TH SarabunPSK" w:cs="TH SarabunPSK"/>
          <w:sz w:val="32"/>
          <w:szCs w:val="32"/>
        </w:rPr>
        <w:t xml:space="preserve">1 </w:t>
      </w:r>
      <w:r w:rsidR="00D42085">
        <w:rPr>
          <w:rFonts w:ascii="TH SarabunPSK" w:hAnsi="TH SarabunPSK" w:cs="TH SarabunPSK" w:hint="cs"/>
          <w:sz w:val="32"/>
          <w:szCs w:val="32"/>
          <w:cs/>
        </w:rPr>
        <w:t xml:space="preserve">จุด คิดเป็นร้อยละ </w:t>
      </w:r>
      <w:r w:rsidR="00732AA0">
        <w:rPr>
          <w:rFonts w:ascii="TH SarabunPSK" w:hAnsi="TH SarabunPSK" w:cs="TH SarabunPSK"/>
          <w:sz w:val="32"/>
          <w:szCs w:val="32"/>
        </w:rPr>
        <w:t>100</w:t>
      </w:r>
    </w:p>
    <w:p w:rsidR="00D42085" w:rsidRDefault="00D42085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ศูนย์พัฒนาเด็กเล็กวัดพุทธมงคล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="00C31202">
        <w:rPr>
          <w:rFonts w:ascii="TH SarabunPSK" w:hAnsi="TH SarabunPSK" w:cs="TH SarabunPSK" w:hint="cs"/>
          <w:sz w:val="32"/>
          <w:szCs w:val="32"/>
          <w:cs/>
        </w:rPr>
        <w:t xml:space="preserve">มีจุดตรวจวัด </w:t>
      </w:r>
      <w:r w:rsidR="00C31202">
        <w:rPr>
          <w:rFonts w:ascii="TH SarabunPSK" w:hAnsi="TH SarabunPSK" w:cs="TH SarabunPSK"/>
          <w:sz w:val="32"/>
          <w:szCs w:val="32"/>
        </w:rPr>
        <w:t xml:space="preserve">2 </w:t>
      </w:r>
      <w:r w:rsidR="00C31202">
        <w:rPr>
          <w:rFonts w:ascii="TH SarabunPSK" w:hAnsi="TH SarabunPSK" w:cs="TH SarabunPSK" w:hint="cs"/>
          <w:sz w:val="32"/>
          <w:szCs w:val="32"/>
          <w:cs/>
        </w:rPr>
        <w:t xml:space="preserve">จุด โดยแบ่งเป็นจุดตรวจวัดบริเวณโต๊ะทำงานในลักษณะงานเอกสาร จำนวน </w:t>
      </w:r>
      <w:r w:rsidR="00C31202">
        <w:rPr>
          <w:rFonts w:ascii="TH SarabunPSK" w:hAnsi="TH SarabunPSK" w:cs="TH SarabunPSK"/>
          <w:sz w:val="32"/>
          <w:szCs w:val="32"/>
        </w:rPr>
        <w:t xml:space="preserve">2 </w:t>
      </w:r>
      <w:r w:rsidR="00C31202">
        <w:rPr>
          <w:rFonts w:ascii="TH SarabunPSK" w:hAnsi="TH SarabunPSK" w:cs="TH SarabunPSK" w:hint="cs"/>
          <w:sz w:val="32"/>
          <w:szCs w:val="32"/>
          <w:cs/>
        </w:rPr>
        <w:t xml:space="preserve">จุด พบว่าค่าความเข้มของแสงสว่างมีค่าระหว่าง </w:t>
      </w:r>
      <w:r w:rsidR="00C31202">
        <w:rPr>
          <w:rFonts w:ascii="TH SarabunPSK" w:hAnsi="TH SarabunPSK" w:cs="TH SarabunPSK"/>
          <w:sz w:val="32"/>
          <w:szCs w:val="32"/>
        </w:rPr>
        <w:t xml:space="preserve">54-133 </w:t>
      </w:r>
      <w:proofErr w:type="spellStart"/>
      <w:r w:rsidR="00C31202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C31202">
        <w:rPr>
          <w:rFonts w:ascii="TH SarabunPSK" w:hAnsi="TH SarabunPSK" w:cs="TH SarabunPSK" w:hint="cs"/>
          <w:sz w:val="32"/>
          <w:szCs w:val="32"/>
          <w:cs/>
        </w:rPr>
        <w:t xml:space="preserve"> ซึ่งทุกจุดที่ทำการตรวจวัดมีค่าความเข้มของแสงสว่างไม่ผ</w:t>
      </w:r>
      <w:r w:rsidR="00A8553B">
        <w:rPr>
          <w:rFonts w:ascii="TH SarabunPSK" w:hAnsi="TH SarabunPSK" w:cs="TH SarabunPSK" w:hint="cs"/>
          <w:sz w:val="32"/>
          <w:szCs w:val="32"/>
          <w:cs/>
        </w:rPr>
        <w:t>่านเกณฑ์มาตรฐานตามที่กำหนดทุกห้อง</w:t>
      </w:r>
      <w:r w:rsidR="00C31202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="00C31202">
        <w:rPr>
          <w:rFonts w:ascii="TH SarabunPSK" w:hAnsi="TH SarabunPSK" w:cs="TH SarabunPSK"/>
          <w:sz w:val="32"/>
          <w:szCs w:val="32"/>
        </w:rPr>
        <w:t xml:space="preserve"> 100</w:t>
      </w:r>
    </w:p>
    <w:p w:rsidR="00C31202" w:rsidRDefault="00C31202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ศูนย์พัฒนาเด็กเล็กองค์การบริหารส่วนตำบลโคกพระ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มีจุดตรวจวัด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โดยแบ่งเป็นจุดตรวจวัดบริเวณโต๊ะทำงานในลักษณะงานเอกสาร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พบว่าค่าความเข้มของแสงสว่างมีค่า </w:t>
      </w:r>
      <w:r>
        <w:rPr>
          <w:rFonts w:ascii="TH SarabunPSK" w:hAnsi="TH SarabunPSK" w:cs="TH SarabunPSK"/>
          <w:sz w:val="32"/>
          <w:szCs w:val="32"/>
        </w:rPr>
        <w:t>108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โดยเป็นห้องที่มีค่าความเข้มของแสงสว่างไม่ผ่านเกณฑ์มาตรฐานที่กำหนด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8553B">
        <w:rPr>
          <w:rFonts w:ascii="TH SarabunPSK" w:hAnsi="TH SarabunPSK" w:cs="TH SarabunPSK"/>
          <w:sz w:val="32"/>
          <w:szCs w:val="32"/>
        </w:rPr>
        <w:t xml:space="preserve">1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8553B">
        <w:rPr>
          <w:rFonts w:ascii="TH SarabunPSK" w:hAnsi="TH SarabunPSK" w:cs="TH SarabunPSK"/>
          <w:sz w:val="32"/>
          <w:szCs w:val="32"/>
        </w:rPr>
        <w:t xml:space="preserve">25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และจุดปฏิบัติงานหน้าคอมพิวเตอร์ จำนวน </w:t>
      </w:r>
      <w:r w:rsidR="00A8553B">
        <w:rPr>
          <w:rFonts w:ascii="TH SarabunPSK" w:hAnsi="TH SarabunPSK" w:cs="TH SarabunPSK"/>
          <w:sz w:val="32"/>
          <w:szCs w:val="32"/>
        </w:rPr>
        <w:t xml:space="preserve">2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จุด พบว่าค่าความเข้มของแสงสว่างมีค่าระหว่าง </w:t>
      </w:r>
      <w:r w:rsidR="00A8553B">
        <w:rPr>
          <w:rFonts w:ascii="TH SarabunPSK" w:hAnsi="TH SarabunPSK" w:cs="TH SarabunPSK"/>
          <w:sz w:val="32"/>
          <w:szCs w:val="32"/>
        </w:rPr>
        <w:t xml:space="preserve">129-201 </w:t>
      </w:r>
      <w:proofErr w:type="spellStart"/>
      <w:r w:rsidR="00A8553B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 โดยเป็นห้องที่ไม่ผ่านเกณฑ์มาตรฐานที่กำหนด มีจำนวน </w:t>
      </w:r>
      <w:r w:rsidR="00A8553B">
        <w:rPr>
          <w:rFonts w:ascii="TH SarabunPSK" w:hAnsi="TH SarabunPSK" w:cs="TH SarabunPSK"/>
          <w:sz w:val="32"/>
          <w:szCs w:val="32"/>
        </w:rPr>
        <w:t xml:space="preserve">2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จุด คิดเป็นร้อยละ </w:t>
      </w:r>
      <w:r w:rsidR="00A8553B">
        <w:rPr>
          <w:rFonts w:ascii="TH SarabunPSK" w:hAnsi="TH SarabunPSK" w:cs="TH SarabunPSK"/>
          <w:sz w:val="32"/>
          <w:szCs w:val="32"/>
        </w:rPr>
        <w:t xml:space="preserve">50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และจำนวนห้องที่ไม่สามารถทำการตรวจวัดได้ มีจำนวน </w:t>
      </w:r>
      <w:r w:rsidR="00A8553B">
        <w:rPr>
          <w:rFonts w:ascii="TH SarabunPSK" w:hAnsi="TH SarabunPSK" w:cs="TH SarabunPSK"/>
          <w:sz w:val="32"/>
          <w:szCs w:val="32"/>
        </w:rPr>
        <w:t xml:space="preserve">1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ได้แก่ห้องหมายเลข </w:t>
      </w:r>
      <w:r w:rsidR="00A8553B">
        <w:rPr>
          <w:rFonts w:ascii="TH SarabunPSK" w:hAnsi="TH SarabunPSK" w:cs="TH SarabunPSK"/>
          <w:sz w:val="32"/>
          <w:szCs w:val="32"/>
        </w:rPr>
        <w:t xml:space="preserve">3 </w:t>
      </w:r>
      <w:r w:rsidR="00A8553B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เนื่องจากห้องดังกล่าวไม่มีโต๊ะทำงาน คิดเป็นร้อยละ </w:t>
      </w:r>
      <w:r w:rsidR="00A8553B">
        <w:rPr>
          <w:rFonts w:ascii="TH SarabunPSK" w:hAnsi="TH SarabunPSK" w:cs="TH SarabunPSK"/>
          <w:sz w:val="32"/>
          <w:szCs w:val="32"/>
        </w:rPr>
        <w:t>25</w:t>
      </w:r>
    </w:p>
    <w:p w:rsidR="00A8553B" w:rsidRDefault="00A8553B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ศูนย์พัฒนาเด็กเล็กบ้านหนองแคน หนองหว้า </w:t>
      </w:r>
      <w:r w:rsidR="00341608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บาก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มีจุดตรวจวัด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โดยแบ่งเป็นจุดตรวจวัดบริเวณโต๊ะทำงานในลักษณะงานเอกสาร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พบว่าค่าความเข้มของแสงสว่างมีค่าระหว่าง </w:t>
      </w:r>
      <w:r>
        <w:rPr>
          <w:rFonts w:ascii="TH SarabunPSK" w:hAnsi="TH SarabunPSK" w:cs="TH SarabunPSK"/>
          <w:sz w:val="32"/>
          <w:szCs w:val="32"/>
        </w:rPr>
        <w:t>128-134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ซึ่งทุกจุดที่ทำการตรวจวัดมีค่าความเข้มของแสงสว่างไม่ผ่านเกณฑ์มาตรที่กำหนดทุกห้อง คิดเป็นร้อยละ </w:t>
      </w:r>
      <w:r>
        <w:rPr>
          <w:rFonts w:ascii="TH SarabunPSK" w:hAnsi="TH SarabunPSK" w:cs="TH SarabunPSK"/>
          <w:sz w:val="32"/>
          <w:szCs w:val="32"/>
        </w:rPr>
        <w:t>100</w:t>
      </w:r>
    </w:p>
    <w:p w:rsidR="00A8553B" w:rsidRDefault="00A8553B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ซึ่งโดยภาพรวมห้องปฏิบัติงานของครู 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 รวมทั้งสิ้นมี 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โดยมีจุดตรวจวัด </w:t>
      </w:r>
      <w:r w:rsidR="00DE4255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มีค่าความเข้มของแสงสว่างอยู่ระหว่าง </w:t>
      </w:r>
      <w:r>
        <w:rPr>
          <w:rFonts w:ascii="TH SarabunPSK" w:hAnsi="TH SarabunPSK" w:cs="TH SarabunPSK"/>
          <w:sz w:val="32"/>
          <w:szCs w:val="32"/>
        </w:rPr>
        <w:t xml:space="preserve">54-201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โดยมีค่าความเข้มของแสงสว่างไม่ผ่านเกณฑ์มาตรฐานที่กำหนด จำนวน </w:t>
      </w:r>
      <w:r w:rsidR="00DE4255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คิดเป็นร้อยละ </w:t>
      </w:r>
      <w:r w:rsidR="00CB5260">
        <w:rPr>
          <w:rFonts w:ascii="TH SarabunPSK" w:hAnsi="TH SarabunPSK" w:cs="TH SarabunPSK"/>
          <w:sz w:val="32"/>
          <w:szCs w:val="32"/>
        </w:rPr>
        <w:t xml:space="preserve">83.33 </w:t>
      </w:r>
      <w:r w:rsidR="00CB5260">
        <w:rPr>
          <w:rFonts w:ascii="TH SarabunPSK" w:hAnsi="TH SarabunPSK" w:cs="TH SarabunPSK" w:hint="cs"/>
          <w:sz w:val="32"/>
          <w:szCs w:val="32"/>
          <w:cs/>
        </w:rPr>
        <w:t xml:space="preserve">และมีจำนวนห้องที่ไม่สามารถทำการตรวจวัดได้ จำนวน </w:t>
      </w:r>
      <w:r w:rsidR="00CB5260">
        <w:rPr>
          <w:rFonts w:ascii="TH SarabunPSK" w:hAnsi="TH SarabunPSK" w:cs="TH SarabunPSK"/>
          <w:sz w:val="32"/>
          <w:szCs w:val="32"/>
        </w:rPr>
        <w:t xml:space="preserve">3 </w:t>
      </w:r>
      <w:r w:rsidR="00CB5260">
        <w:rPr>
          <w:rFonts w:ascii="TH SarabunPSK" w:hAnsi="TH SarabunPSK" w:cs="TH SarabunPSK" w:hint="cs"/>
          <w:sz w:val="32"/>
          <w:szCs w:val="32"/>
          <w:cs/>
        </w:rPr>
        <w:t xml:space="preserve">ห้อง เนื่องจากไม่มีโต๊ะทำงาน คิดเป็นร้อยละ </w:t>
      </w:r>
      <w:r w:rsidR="00D76A49">
        <w:rPr>
          <w:rFonts w:ascii="TH SarabunPSK" w:hAnsi="TH SarabunPSK" w:cs="TH SarabunPSK"/>
          <w:sz w:val="32"/>
          <w:szCs w:val="32"/>
        </w:rPr>
        <w:t xml:space="preserve">25% </w:t>
      </w:r>
      <w:r w:rsidR="00CB5260">
        <w:rPr>
          <w:rFonts w:ascii="TH SarabunPSK" w:hAnsi="TH SarabunPSK" w:cs="TH SarabunPSK" w:hint="cs"/>
          <w:sz w:val="32"/>
          <w:szCs w:val="32"/>
          <w:cs/>
        </w:rPr>
        <w:t xml:space="preserve">ซึ่งแสดงดังในตารางที่ </w:t>
      </w:r>
      <w:r w:rsidR="00CB5260">
        <w:rPr>
          <w:rFonts w:ascii="TH SarabunPSK" w:hAnsi="TH SarabunPSK" w:cs="TH SarabunPSK"/>
          <w:sz w:val="32"/>
          <w:szCs w:val="32"/>
        </w:rPr>
        <w:t>5.2</w:t>
      </w:r>
    </w:p>
    <w:p w:rsidR="00CB5260" w:rsidRDefault="00CB5260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E602B7" w:rsidRDefault="00E602B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C8611D" w:rsidRDefault="00C8611D" w:rsidP="00C8611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017847" w:rsidRDefault="00017847" w:rsidP="00C8611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2641" w:rsidRDefault="00522641" w:rsidP="00C8611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2641" w:rsidRDefault="00522641" w:rsidP="00C8611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2641" w:rsidRDefault="00522641" w:rsidP="00C8611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2641" w:rsidRDefault="00522641" w:rsidP="00C8611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8611D" w:rsidRDefault="00CB5260" w:rsidP="00C8611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CB52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354B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5260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354B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ภาพรวมความเข้มของแสงสว่างห้องปฏิบัติงานของครู</w:t>
      </w:r>
      <w:r w:rsidR="00C8611D">
        <w:rPr>
          <w:rFonts w:ascii="TH SarabunPSK" w:hAnsi="TH SarabunPSK" w:cs="TH SarabunPSK" w:hint="cs"/>
          <w:sz w:val="32"/>
          <w:szCs w:val="32"/>
          <w:cs/>
        </w:rPr>
        <w:t xml:space="preserve"> ของศูนย์พัฒนาเด็กเล็ก</w:t>
      </w:r>
    </w:p>
    <w:p w:rsidR="00CB5260" w:rsidRPr="00354BCF" w:rsidRDefault="00C8611D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4B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อำเภอกันทรวิชัย จังหวัดมหาสารคาม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168"/>
        <w:gridCol w:w="1453"/>
        <w:gridCol w:w="1303"/>
      </w:tblGrid>
      <w:tr w:rsidR="00CB5260" w:rsidTr="00BA5627">
        <w:tc>
          <w:tcPr>
            <w:tcW w:w="1276" w:type="dxa"/>
          </w:tcPr>
          <w:p w:rsidR="00CB5260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ประเภทจุดตรวจวัด</w:t>
            </w:r>
          </w:p>
        </w:tc>
        <w:tc>
          <w:tcPr>
            <w:tcW w:w="1843" w:type="dxa"/>
          </w:tcPr>
          <w:p w:rsidR="00CB5260" w:rsidRPr="00522641" w:rsidRDefault="0001784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พื้นที่ศึกษา</w:t>
            </w:r>
          </w:p>
        </w:tc>
        <w:tc>
          <w:tcPr>
            <w:tcW w:w="1417" w:type="dxa"/>
          </w:tcPr>
          <w:p w:rsidR="00BA5627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ผลการตรวจวัดความเข้มของ</w:t>
            </w:r>
          </w:p>
          <w:p w:rsidR="00CB5260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แสงสว่าง (</w:t>
            </w:r>
            <w:proofErr w:type="spellStart"/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ลักซ์</w:t>
            </w:r>
            <w:proofErr w:type="spellEnd"/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68" w:type="dxa"/>
          </w:tcPr>
          <w:p w:rsidR="00F7494B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  <w:p w:rsidR="00CB5260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จุดทั้งหมด</w:t>
            </w:r>
          </w:p>
        </w:tc>
        <w:tc>
          <w:tcPr>
            <w:tcW w:w="1453" w:type="dxa"/>
          </w:tcPr>
          <w:p w:rsidR="00BA5627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จำนวนห้องที่ไม่ผ่านเกณฑ์มาตรฐาน</w:t>
            </w:r>
          </w:p>
          <w:p w:rsidR="00CB5260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(จุด)</w:t>
            </w:r>
          </w:p>
        </w:tc>
        <w:tc>
          <w:tcPr>
            <w:tcW w:w="1303" w:type="dxa"/>
          </w:tcPr>
          <w:p w:rsidR="00CB5260" w:rsidRPr="00522641" w:rsidRDefault="00BA5627" w:rsidP="00F7494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คิดเป็นร้อยละที่ไม่ผ่านเกณฑ์มาตรฐาน</w:t>
            </w:r>
          </w:p>
        </w:tc>
      </w:tr>
      <w:tr w:rsidR="00BA5627" w:rsidTr="00BA5627">
        <w:tc>
          <w:tcPr>
            <w:tcW w:w="1276" w:type="dxa"/>
            <w:vMerge w:val="restart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โต๊ะเอกสาร</w:t>
            </w:r>
          </w:p>
        </w:tc>
        <w:tc>
          <w:tcPr>
            <w:tcW w:w="1843" w:type="dxa"/>
          </w:tcPr>
          <w:p w:rsidR="00BA5627" w:rsidRPr="00522641" w:rsidRDefault="00EB6EDB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="0001784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BA562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เทศบาลตำบลโคกพระ</w:t>
            </w:r>
          </w:p>
        </w:tc>
        <w:tc>
          <w:tcPr>
            <w:tcW w:w="1417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68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45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30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BA5627" w:rsidTr="00BA5627">
        <w:tc>
          <w:tcPr>
            <w:tcW w:w="1276" w:type="dxa"/>
            <w:vMerge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BA5627" w:rsidRPr="00522641" w:rsidRDefault="00EB6EDB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BA562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บ้านลาด</w:t>
            </w:r>
          </w:p>
        </w:tc>
        <w:tc>
          <w:tcPr>
            <w:tcW w:w="1417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57</w:t>
            </w:r>
          </w:p>
        </w:tc>
        <w:tc>
          <w:tcPr>
            <w:tcW w:w="1168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45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30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BA5627" w:rsidTr="00BA5627">
        <w:tc>
          <w:tcPr>
            <w:tcW w:w="1276" w:type="dxa"/>
            <w:vMerge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วัดพุทธมงคล</w:t>
            </w:r>
          </w:p>
        </w:tc>
        <w:tc>
          <w:tcPr>
            <w:tcW w:w="1417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54-133</w:t>
            </w:r>
          </w:p>
        </w:tc>
        <w:tc>
          <w:tcPr>
            <w:tcW w:w="1168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45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30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BA5627" w:rsidTr="00BA5627">
        <w:tc>
          <w:tcPr>
            <w:tcW w:w="1276" w:type="dxa"/>
            <w:vMerge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BA5627" w:rsidRPr="00522641" w:rsidRDefault="00EB6EDB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BA562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องค์การบริหารส่วนตำบลโคกพระ</w:t>
            </w:r>
          </w:p>
        </w:tc>
        <w:tc>
          <w:tcPr>
            <w:tcW w:w="1417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108</w:t>
            </w:r>
          </w:p>
        </w:tc>
        <w:tc>
          <w:tcPr>
            <w:tcW w:w="1168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45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30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BA5627" w:rsidTr="00BA5627">
        <w:tc>
          <w:tcPr>
            <w:tcW w:w="1276" w:type="dxa"/>
            <w:vMerge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BA5627" w:rsidRPr="00522641" w:rsidRDefault="00EB6EDB" w:rsidP="00EB6E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BA562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หนองแคน หนองหว้า </w:t>
            </w: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ดอน</w:t>
            </w:r>
            <w:r w:rsidR="00BA562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บาก</w:t>
            </w:r>
          </w:p>
        </w:tc>
        <w:tc>
          <w:tcPr>
            <w:tcW w:w="1417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128-134</w:t>
            </w:r>
          </w:p>
        </w:tc>
        <w:tc>
          <w:tcPr>
            <w:tcW w:w="1168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45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303" w:type="dxa"/>
          </w:tcPr>
          <w:p w:rsidR="00BA5627" w:rsidRPr="00522641" w:rsidRDefault="00BA5627" w:rsidP="00BA562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732AA0" w:rsidTr="00BA5627">
        <w:tc>
          <w:tcPr>
            <w:tcW w:w="1276" w:type="dxa"/>
            <w:vMerge w:val="restart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โต๊ะคอมพิวเตอร์</w:t>
            </w:r>
          </w:p>
        </w:tc>
        <w:tc>
          <w:tcPr>
            <w:tcW w:w="1843" w:type="dxa"/>
          </w:tcPr>
          <w:p w:rsidR="00732AA0" w:rsidRPr="00522641" w:rsidRDefault="00EB6EDB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="00017847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732AA0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เทศบาลตำบลโคกพระ</w:t>
            </w:r>
          </w:p>
        </w:tc>
        <w:tc>
          <w:tcPr>
            <w:tcW w:w="1417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166</w:t>
            </w:r>
          </w:p>
        </w:tc>
        <w:tc>
          <w:tcPr>
            <w:tcW w:w="1168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45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30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732AA0" w:rsidTr="00BA5627">
        <w:tc>
          <w:tcPr>
            <w:tcW w:w="1276" w:type="dxa"/>
            <w:vMerge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732AA0" w:rsidRPr="00522641" w:rsidRDefault="00017847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732AA0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วัดพุทธมงคล</w:t>
            </w:r>
          </w:p>
        </w:tc>
        <w:tc>
          <w:tcPr>
            <w:tcW w:w="1417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68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45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30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732AA0" w:rsidTr="00BA5627">
        <w:tc>
          <w:tcPr>
            <w:tcW w:w="1276" w:type="dxa"/>
            <w:vMerge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732AA0" w:rsidRPr="00522641" w:rsidRDefault="00017847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732AA0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องค์การบริหารส่วนตำบลโคกพระ</w:t>
            </w:r>
          </w:p>
        </w:tc>
        <w:tc>
          <w:tcPr>
            <w:tcW w:w="1417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129-201</w:t>
            </w:r>
          </w:p>
        </w:tc>
        <w:tc>
          <w:tcPr>
            <w:tcW w:w="1168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45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30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732AA0" w:rsidTr="00BA5627">
        <w:tc>
          <w:tcPr>
            <w:tcW w:w="1276" w:type="dxa"/>
            <w:vMerge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732AA0" w:rsidRPr="00522641" w:rsidRDefault="00017847" w:rsidP="003416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ศูนย์พัฒนาเด็กเล็ก</w:t>
            </w:r>
            <w:r w:rsidR="00732AA0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หนองแคน หนองหว้า </w:t>
            </w:r>
            <w:r w:rsidR="00341608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ดอน</w:t>
            </w:r>
            <w:r w:rsidR="00732AA0" w:rsidRPr="0052264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บาก</w:t>
            </w:r>
          </w:p>
        </w:tc>
        <w:tc>
          <w:tcPr>
            <w:tcW w:w="1417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68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45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303" w:type="dxa"/>
          </w:tcPr>
          <w:p w:rsidR="00732AA0" w:rsidRPr="00522641" w:rsidRDefault="00732AA0" w:rsidP="00034C5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2264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</w:tr>
    </w:tbl>
    <w:p w:rsidR="00CB5260" w:rsidRPr="00522641" w:rsidRDefault="00034C50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28"/>
        </w:rPr>
      </w:pPr>
      <w:r w:rsidRPr="0052264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="00354BCF" w:rsidRPr="0052264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22641">
        <w:rPr>
          <w:rFonts w:ascii="TH SarabunPSK" w:hAnsi="TH SarabunPSK" w:cs="TH SarabunPSK"/>
          <w:color w:val="000000" w:themeColor="text1"/>
          <w:sz w:val="28"/>
        </w:rPr>
        <w:t>:</w:t>
      </w:r>
      <w:r w:rsidRPr="00522641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>)  ค่ามาตรฐานการตรวจวัดแสงเฉลี่ยแบบจุดปฏิบัติงานบริเวณโต๊ะเอกสาร ต้องไม่น้อย</w:t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 </w:t>
      </w:r>
      <w:r w:rsidR="0052264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กว่า </w:t>
      </w:r>
      <w:r w:rsidRPr="00522641">
        <w:rPr>
          <w:rFonts w:ascii="TH SarabunPSK" w:hAnsi="TH SarabunPSK" w:cs="TH SarabunPSK"/>
          <w:color w:val="000000" w:themeColor="text1"/>
          <w:sz w:val="28"/>
        </w:rPr>
        <w:t xml:space="preserve">400 </w:t>
      </w:r>
      <w:proofErr w:type="spellStart"/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>ลักซ์</w:t>
      </w:r>
      <w:proofErr w:type="spellEnd"/>
    </w:p>
    <w:p w:rsidR="00C90C73" w:rsidRPr="00522641" w:rsidRDefault="00034C50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28"/>
        </w:rPr>
      </w:pP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/>
          <w:color w:val="000000" w:themeColor="text1"/>
          <w:sz w:val="28"/>
        </w:rPr>
        <w:t>2</w:t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>)  มาตรฐานการตรวจวัดแสงเฉลี่ยแบบจุดปฏิบัติงานบริเวณโต๊ะคอมพิวเตอร์ ต้องไม่น้อย</w:t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52264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กว่า </w:t>
      </w:r>
      <w:r w:rsidRPr="00522641">
        <w:rPr>
          <w:rFonts w:ascii="TH SarabunPSK" w:hAnsi="TH SarabunPSK" w:cs="TH SarabunPSK"/>
          <w:color w:val="000000" w:themeColor="text1"/>
          <w:sz w:val="28"/>
        </w:rPr>
        <w:t xml:space="preserve">600 </w:t>
      </w:r>
      <w:proofErr w:type="spellStart"/>
      <w:r w:rsidRPr="00522641">
        <w:rPr>
          <w:rFonts w:ascii="TH SarabunPSK" w:hAnsi="TH SarabunPSK" w:cs="TH SarabunPSK" w:hint="cs"/>
          <w:color w:val="000000" w:themeColor="text1"/>
          <w:sz w:val="28"/>
          <w:cs/>
        </w:rPr>
        <w:t>ลักซ์</w:t>
      </w:r>
      <w:proofErr w:type="spellEnd"/>
    </w:p>
    <w:p w:rsidR="00017847" w:rsidRPr="00E602B7" w:rsidRDefault="00017847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34C50" w:rsidRDefault="004A2442" w:rsidP="00EF0A4D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="00034C50" w:rsidRPr="00034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34C50" w:rsidRPr="004227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.1.4  </w:t>
      </w:r>
      <w:r w:rsidR="00034C50" w:rsidRPr="004227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ผลการตรวจวัดระดับความร้อน</w:t>
      </w:r>
      <w:proofErr w:type="gramEnd"/>
    </w:p>
    <w:p w:rsidR="00034C50" w:rsidRDefault="00034C50" w:rsidP="00034C5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90C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ผลการตรวจวัดระดับความร้อนภายในอาคาร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ห้อง พบว่ามีค่าระดับความร้อนอยู่ระหว่าง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19.8-28.0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องศาเซลเซียสเวท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บัลบ์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โกลบ โดยห้องเรียน</w:t>
      </w:r>
      <w:r w:rsidR="004227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และห้องเรียนพร้อมปฏิบัติงาน ห้องปฏิบัติการ ที่มีค่าระดับความร้อนที่ผ่านเกณฑ์มาตรฐานที่กำหนด (</w:t>
      </w:r>
      <w:r w:rsidR="004227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34 </w:t>
      </w:r>
      <w:r w:rsidR="004227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องศาเซลเซียสเวท</w:t>
      </w:r>
      <w:proofErr w:type="spellStart"/>
      <w:r w:rsidR="004227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บัลบ์</w:t>
      </w:r>
      <w:proofErr w:type="spellEnd"/>
      <w:r w:rsidR="004227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โกลบ) โดยมีจำนวน </w:t>
      </w:r>
      <w:r w:rsidR="004227BC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4227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 คิดเป็นร้อยละ </w:t>
      </w:r>
      <w:r w:rsidR="004227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</w:p>
    <w:p w:rsidR="000C79D5" w:rsidRDefault="000C79D5" w:rsidP="00034C5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2641" w:rsidRDefault="00522641" w:rsidP="00034C5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2641" w:rsidRDefault="00522641" w:rsidP="00034C5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27BC" w:rsidRDefault="004227BC" w:rsidP="00034C5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4227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5.2  </w:t>
      </w:r>
      <w:r w:rsidRPr="004227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อภิปรายผลการศึกษา</w:t>
      </w:r>
      <w:proofErr w:type="gramEnd"/>
    </w:p>
    <w:p w:rsidR="002C479D" w:rsidRDefault="004227BC" w:rsidP="002C47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C4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จากผลการศึกษาปริมาณความเข้มของแสงสว่างและระดับความร้อนภายในอาคาร</w:t>
      </w:r>
      <w:r w:rsidR="002C479D"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3416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="002C479D"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 w:rsidR="002C479D">
        <w:rPr>
          <w:rFonts w:ascii="TH SarabunPSK" w:hAnsi="TH SarabunPSK" w:cs="TH SarabunPSK" w:hint="cs"/>
          <w:sz w:val="32"/>
          <w:szCs w:val="32"/>
          <w:cs/>
        </w:rPr>
        <w:t xml:space="preserve"> มีประเด็นที่ควรนำมาอภิปรายดังนี้</w:t>
      </w:r>
    </w:p>
    <w:p w:rsidR="002C479D" w:rsidRPr="002C479D" w:rsidRDefault="002C479D" w:rsidP="002C47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2C479D">
        <w:rPr>
          <w:rFonts w:ascii="TH SarabunPSK" w:hAnsi="TH SarabunPSK" w:cs="TH SarabunPSK"/>
          <w:b/>
          <w:bCs/>
          <w:sz w:val="32"/>
          <w:szCs w:val="32"/>
        </w:rPr>
        <w:t xml:space="preserve">5.2.1  </w:t>
      </w:r>
      <w:r w:rsidRPr="002C479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ความเข้มของแสงสว่างภายในห้องเรียน</w:t>
      </w:r>
      <w:proofErr w:type="gramEnd"/>
    </w:p>
    <w:p w:rsidR="004227BC" w:rsidRDefault="002C479D" w:rsidP="00034C50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C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จากผลการศึกษาการตรวจวัดความเข้มของแสงสว่างภายในห้องเรียนทั้ง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 มีจำนวนห้องเรียน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ห้องพบว่าค่าความเข้มของแสงสว่างที่ต่ำกว่าเกณฑ์มาตรฐานของ </w:t>
      </w:r>
      <w:r>
        <w:rPr>
          <w:rFonts w:ascii="TH SarabunPSK" w:hAnsi="TH SarabunPSK" w:cs="TH SarabunPSK"/>
          <w:sz w:val="32"/>
          <w:szCs w:val="32"/>
        </w:rPr>
        <w:t xml:space="preserve">CIE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(ที่กำหนดไว้ต้องมีค่าความเข้มของแสงสว่างต้องไม่น้อยกว่า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300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คิดเป็นร้อยละ</w:t>
      </w:r>
      <w:r w:rsidR="00557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7BB3">
        <w:rPr>
          <w:rFonts w:ascii="TH SarabunPSK" w:hAnsi="TH SarabunPSK" w:cs="TH SarabunPSK"/>
          <w:sz w:val="32"/>
          <w:szCs w:val="32"/>
        </w:rPr>
        <w:t xml:space="preserve">91.67 </w:t>
      </w:r>
      <w:r w:rsidR="00557BB3">
        <w:rPr>
          <w:rFonts w:ascii="TH SarabunPSK" w:hAnsi="TH SarabunPSK" w:cs="TH SarabunPSK" w:hint="cs"/>
          <w:sz w:val="32"/>
          <w:szCs w:val="32"/>
          <w:cs/>
        </w:rPr>
        <w:t xml:space="preserve">และค่าความเข้มของแสงสว่างที่ผ่านเกณฑ์มาตรฐาน </w:t>
      </w:r>
      <w:r w:rsidR="00557BB3">
        <w:rPr>
          <w:rFonts w:ascii="TH SarabunPSK" w:hAnsi="TH SarabunPSK" w:cs="TH SarabunPSK"/>
          <w:sz w:val="32"/>
          <w:szCs w:val="32"/>
        </w:rPr>
        <w:t xml:space="preserve">CIE </w:t>
      </w:r>
      <w:r w:rsidR="00557BB3"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 w:rsidR="00557BB3">
        <w:rPr>
          <w:rFonts w:ascii="TH SarabunPSK" w:hAnsi="TH SarabunPSK" w:cs="TH SarabunPSK"/>
          <w:sz w:val="32"/>
          <w:szCs w:val="32"/>
        </w:rPr>
        <w:t xml:space="preserve">1 </w:t>
      </w:r>
      <w:r w:rsidR="00557BB3">
        <w:rPr>
          <w:rFonts w:ascii="TH SarabunPSK" w:hAnsi="TH SarabunPSK" w:cs="TH SarabunPSK" w:hint="cs"/>
          <w:sz w:val="32"/>
          <w:szCs w:val="32"/>
          <w:cs/>
        </w:rPr>
        <w:t xml:space="preserve">ห้อง คิดเป็นร้อยละ </w:t>
      </w:r>
      <w:r w:rsidR="00557BB3">
        <w:rPr>
          <w:rFonts w:ascii="TH SarabunPSK" w:hAnsi="TH SarabunPSK" w:cs="TH SarabunPSK"/>
          <w:sz w:val="32"/>
          <w:szCs w:val="32"/>
        </w:rPr>
        <w:t xml:space="preserve">8.33 </w:t>
      </w:r>
      <w:r w:rsidR="00557BB3">
        <w:rPr>
          <w:rFonts w:ascii="TH SarabunPSK" w:hAnsi="TH SarabunPSK" w:cs="TH SarabunPSK" w:hint="cs"/>
          <w:sz w:val="32"/>
          <w:szCs w:val="32"/>
          <w:cs/>
        </w:rPr>
        <w:t>ปัจจัยที่ส่งผลให้ห้องเรียนมีความเข้มของแสงสว่างไม่ผ่านเกณฑ์</w:t>
      </w:r>
      <w:r w:rsidR="00EB3F16">
        <w:rPr>
          <w:rFonts w:ascii="TH SarabunPSK" w:hAnsi="TH SarabunPSK" w:cs="TH SarabunPSK" w:hint="cs"/>
          <w:sz w:val="32"/>
          <w:szCs w:val="32"/>
          <w:cs/>
        </w:rPr>
        <w:t xml:space="preserve">น่าจะมาจากหลอดไฟที่สกปรก ขาดการบำรุงดูแล มีหลอดไฟเสียหายบางห้อง </w:t>
      </w:r>
      <w:r w:rsidR="00EB3F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และมีจำนวนหลอดไฟไม่เพียงพอ โดยเฉพาะ ศูนย์พัฒนาเด็กเล็กวัดพุทธมงคล (แต่ละห้องมีหลอดไฟแค่ </w:t>
      </w:r>
      <w:r w:rsidR="00EB3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EB3F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หลอด และหลอดไฟห้องหมายเลข </w:t>
      </w:r>
      <w:r w:rsidR="00EB3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EB3F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ยังเสียหายคือเปิดไม่ติด) ประกอบด้วยสภาพแวดล้อมรอบข้างของแต่ละศูนย์มีต้นไม้บดบังแสงโดยเฉพาะวันที่ท้องฟ้ามืดครึ้ม ส่วนห้องเรียนที่ผ่านเกณฑ์มาตรฐานมีหลอดไฟเพียงพอ และห้องที่ผ่านเกณฑ์มาตรฐานจะอยู่ที่ศูนย์พัฒนาเด็กเล็กเทศบาลตำบลโคกพระ มีห้องเดียวที่ผ่านเกณฑ์มาตรฐาน เนื่องจากเป็นห้องที่มีแสงจากธรรมชาติภายนอกเข้าร่วม</w:t>
      </w:r>
      <w:r w:rsidR="00EA61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ทำให้ค่าความเข้มของแสงสว่างมาก และพบว่าค่าความเข้มของแสงสว่างมากไปหาน้อยตามตำแหน่งที่ตั้งดังนี้ บริเวณมุมหน้าชั้นเรียน บริเวณริมหน้าต่าง บริเวณกึ่งกลางขอบข้างห้องเรียนริมหน้าต่าง บริเวณจุดกึ่งกลางห้องเรียน บริเวณกึ่งกลางขอบห้องเรียนด้านประตู และบริเวณมุมหลังห้องเรียนด้านประตู</w:t>
      </w:r>
    </w:p>
    <w:p w:rsidR="00EA61A3" w:rsidRDefault="00EA61A3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gramStart"/>
      <w:r w:rsidRPr="00EA61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5.2.2  </w:t>
      </w:r>
      <w:r w:rsidRPr="00EA61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ความเข้มของแสงสว่างภายในห้องปฏิบัติงานครู</w:t>
      </w:r>
      <w:proofErr w:type="gramEnd"/>
    </w:p>
    <w:p w:rsidR="002A52B3" w:rsidRDefault="00EA61A3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12C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ปริมาณความเข้มของแสงสว่างภายในห้องปฏิบัติงานของครู ทั้ง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 รวม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 โดยมีจุดตรวจวัดรวมทั้งสิ้น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 มีค่าความเข้มของแสงสว่างอยู่ระหว่าง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54-201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ลักซ์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โดยค่าความเข้มของแสงสว่างทุกจุดไม่ผ่านเกณฑ์มาตรฐาน คิดเป็นร้อยละ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732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2A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โดยปัจจัยที่ส่งผลให้ห้องปฏิบัติงานของครู มีความเข้มของแสงสว่างไม่ผ่านเกณฑ์มาตรฐาน</w:t>
      </w:r>
      <w:r w:rsidR="002A52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อาจเนื่อง</w:t>
      </w:r>
      <w:r w:rsidR="00732A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มาจากหลอดไฟที่สกปรก ขาดการบำรุงดูแลรักษา และมีหลอดไฟเสียเป็นบางห้อง และมีลักษณะขนาดของห้อง รูปแบบการจัดวางโต๊ะทำงาน โต๊ะคอมพิวเตอร์</w:t>
      </w:r>
      <w:r w:rsidR="006878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ชั้นวางหนังสือ บดบังแสงจากหลอดไฟซึ่งทำให้ไม่ได้รับแสงสว่างเต็มที่ จึงส่งผลต่อความเข้มของแสงสว่าง</w:t>
      </w:r>
      <w:r w:rsidR="00E54A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54A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เมื่อเทียบกับการศึกษา</w:t>
      </w:r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ความเข้มของแสงสว่างและระดับความร้อนภายในอาคารเรียน มหาวิทยาลัยราช</w:t>
      </w:r>
      <w:proofErr w:type="spellStart"/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ภัฏ</w:t>
      </w:r>
      <w:proofErr w:type="spellEnd"/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มหาสารคาม </w:t>
      </w:r>
      <w:r w:rsidR="00E54A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นริศรา คูนาดี และ</w:t>
      </w:r>
      <w:r w:rsidR="00E43A83" w:rsidRPr="00D66DF6">
        <w:rPr>
          <w:rFonts w:ascii="TH SarabunPSK" w:hAnsi="TH SarabunPSK" w:cs="TH SarabunPSK" w:hint="cs"/>
          <w:sz w:val="32"/>
          <w:szCs w:val="32"/>
          <w:cs/>
        </w:rPr>
        <w:t>คณะ (2558)</w:t>
      </w:r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="00E54A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ค่าความเข้มของแสงสว่างภายในห้องปฏิบัติงานของครูหรืออาจารย์ที่ไม่ผ่านเกณฑ์มาตรฐานที่กำหนด </w:t>
      </w:r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มีจำนวน 58 จุด คิดเป็นร้อยละ 59.18 </w:t>
      </w:r>
      <w:r w:rsidR="00E54A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2A52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</w:t>
      </w:r>
      <w:r w:rsidR="00E54A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เนื่องมาจาก</w:t>
      </w:r>
      <w:r w:rsidR="002A52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ศูนย์พัฒนาเด็กเล็กขาดการให้ความสำคัญต่อการจัดการ</w:t>
      </w:r>
      <w:r w:rsidR="00C905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ดูแลประสิทธิภาพของหลอดไฟและอุปกรณ์ช่วยในการกระจายแสง</w:t>
      </w:r>
      <w:r w:rsidR="002A52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87836" w:rsidRDefault="00687836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gramStart"/>
      <w:r w:rsidRPr="006878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5.2.3  </w:t>
      </w:r>
      <w:r w:rsidRPr="006878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ระดับความร้อนภายในอาคาร</w:t>
      </w:r>
      <w:proofErr w:type="gramEnd"/>
    </w:p>
    <w:p w:rsidR="00687836" w:rsidRDefault="00687836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12C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จากผลการตรวจวัดระดับความร้อนภายในอาคาร ทั้ง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 รวม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ห้อง พบว่าค่าระดับความร้อนอยู่ระหว่าง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19.8-28.0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องศาเซลเซียบเวท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บัลบ์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โกลบ โดยห้องเรียน ห้องเรียนพร้อมห้องปฏิบัติงาน ที่มีค่าระดับความร้อนที่ผ่านเกณฑ์มาตรฐาน ที่กำหนด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34</w:t>
      </w:r>
      <w:r w:rsidR="004A24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องศา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เซลเซียสเวท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บัลบ์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โกลบ) มี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 คิดเป็นร้อยละ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C90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เนื่องจากแต่ละศูนย์มีการติดตั้งอุปกรณ์ช่วยในการกระจายความเย็น และมีพัดลมมากเพียงพอ จึงทำให้ระดับความร้อนอยู่ในเกณฑ์มาตรฐานที่กำหนดไว้</w:t>
      </w:r>
    </w:p>
    <w:p w:rsidR="00687836" w:rsidRDefault="00687836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7836" w:rsidRDefault="00687836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6878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5.3  </w:t>
      </w:r>
      <w:r w:rsidRPr="006878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</w:t>
      </w:r>
      <w:proofErr w:type="gramEnd"/>
    </w:p>
    <w:p w:rsidR="00687836" w:rsidRDefault="00687836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B53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ข้อเสนอแนะสำหรับหน่วยงานที่เกี่ยวข้อง</w:t>
      </w:r>
    </w:p>
    <w:p w:rsidR="000B538F" w:rsidRDefault="000B538F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ควรมีการสำรวจความพร้อมใช้งานของหลอดไฟและพัดลม และเครื่องปรับอากาศอย่างสม่ำเสมอ</w:t>
      </w:r>
    </w:p>
    <w:p w:rsidR="000B538F" w:rsidRDefault="000B538F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ควรมีการบำรุงรักษาหรือทำความสะอาดของหลอดไฟ พัดลม และเครื่องปรับอากาศอย่างสม่ำเสมอ</w:t>
      </w:r>
    </w:p>
    <w:p w:rsidR="000B538F" w:rsidRDefault="000B538F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ควรเพิ่มการติดตั้งหลอดไฟหรือซ่อมบำรุงโดยเฉพาะห้องที่มีจำนวนหลอดไฟน้อย หรือห้องที่มีหลอดไฟชำรุด เพื่อสุขภาพอนามัยทางด้านสายตาของครู และนักเรียนในศูนย์พัฒนาเด็กเล็ก อำเภอกันทรวิชัย จังหวัดมหาสารคาม</w:t>
      </w:r>
    </w:p>
    <w:p w:rsidR="000B538F" w:rsidRDefault="000B538F" w:rsidP="000B538F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ไม่ควรจัดวางวัสดุหรือสิ่งกีดขวางแสงสว่าง ที่ส่องมายังจุดปฏิบัติงานของครู และนักเรียนในศูนย์พัฒนาเด็กเล็ก อำเภอกันทรวิชัย จังหวัดมหาสารคาม</w:t>
      </w:r>
    </w:p>
    <w:p w:rsidR="006D2BD8" w:rsidRDefault="006D2BD8" w:rsidP="000B538F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B538F" w:rsidRPr="006D2BD8" w:rsidRDefault="00C90C73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D2B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ข้อเสนอแนะในการทำวิจัยครั้งต่อไป</w:t>
      </w:r>
    </w:p>
    <w:p w:rsidR="00C90C73" w:rsidRDefault="00C90C73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ควรมีการสำรวจความเข้มของแสงสว่าง</w:t>
      </w:r>
      <w:r w:rsidR="00E602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ของศูนย์พัฒนาเด็กเล็ก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</w:t>
      </w:r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เพื่อสุขภาพอนามัยทางด้าน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สายตาของบุคลากร ครู และนักเรียนในศูนย์พัฒนาเด็กเล็ก อำเภอกันทรวิชัย จังหวัดมหาสารคาม</w:t>
      </w:r>
    </w:p>
    <w:p w:rsidR="00C90C73" w:rsidRDefault="00C90C73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ควรทำการศึกษาเปรียบเทียบผลด</w:t>
      </w:r>
      <w:r w:rsidR="00E43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านสุขภาพของบุคลากร ครู และนักเรียนต่อปริมาณความเข้มของแสงสว่างภายในห้องเรียนที่ได้มาตรฐาน และในห้องเรียนที่ไม่ได้มาต</w:t>
      </w:r>
      <w:r w:rsidR="006D2B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 เพื่อใช้เป็นข้อมูลในการยืนยันถึงผลกระทบ</w:t>
      </w:r>
      <w:r w:rsidR="006D2B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ที่ได้ขึ้นในการเรียนการสอนที่มีปริมาณความเข้มของแสงสว่างที่แตกต่างกัน</w:t>
      </w:r>
    </w:p>
    <w:p w:rsidR="00E43A83" w:rsidRPr="000B538F" w:rsidRDefault="006D2BD8" w:rsidP="00E43A8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6D2BD8" w:rsidRPr="000B538F" w:rsidRDefault="006D2BD8" w:rsidP="00EA61A3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D2BD8" w:rsidRPr="000B538F" w:rsidSect="00012C1B">
      <w:headerReference w:type="default" r:id="rId8"/>
      <w:pgSz w:w="11906" w:h="16838" w:code="9"/>
      <w:pgMar w:top="1985" w:right="1418" w:bottom="1418" w:left="1985" w:header="1134" w:footer="1418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D0" w:rsidRDefault="007137D0" w:rsidP="00E6748F">
      <w:r>
        <w:separator/>
      </w:r>
    </w:p>
  </w:endnote>
  <w:endnote w:type="continuationSeparator" w:id="0">
    <w:p w:rsidR="007137D0" w:rsidRDefault="007137D0" w:rsidP="00E6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D0" w:rsidRDefault="007137D0" w:rsidP="00E6748F">
      <w:r>
        <w:separator/>
      </w:r>
    </w:p>
  </w:footnote>
  <w:footnote w:type="continuationSeparator" w:id="0">
    <w:p w:rsidR="007137D0" w:rsidRDefault="007137D0" w:rsidP="00E6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0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6748F" w:rsidRPr="00E6748F" w:rsidRDefault="00380317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E67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6748F" w:rsidRPr="00E67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67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05BEF" w:rsidRPr="00405BEF">
          <w:rPr>
            <w:rFonts w:ascii="TH SarabunPSK" w:hAnsi="TH SarabunPSK" w:cs="TH SarabunPSK"/>
            <w:noProof/>
            <w:sz w:val="32"/>
            <w:szCs w:val="32"/>
            <w:lang w:val="th-TH"/>
          </w:rPr>
          <w:t>49</w:t>
        </w:r>
        <w:r w:rsidRPr="00E6748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6748F" w:rsidRDefault="00E674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378EF"/>
    <w:rsid w:val="000003E8"/>
    <w:rsid w:val="00012C1B"/>
    <w:rsid w:val="00017847"/>
    <w:rsid w:val="0002390D"/>
    <w:rsid w:val="00024694"/>
    <w:rsid w:val="00034C50"/>
    <w:rsid w:val="00035C6B"/>
    <w:rsid w:val="00086217"/>
    <w:rsid w:val="00094EA9"/>
    <w:rsid w:val="000B538F"/>
    <w:rsid w:val="000C79D5"/>
    <w:rsid w:val="00135E3A"/>
    <w:rsid w:val="001378EF"/>
    <w:rsid w:val="00151D82"/>
    <w:rsid w:val="0016613E"/>
    <w:rsid w:val="001718A0"/>
    <w:rsid w:val="00182DFF"/>
    <w:rsid w:val="001869A3"/>
    <w:rsid w:val="001A060F"/>
    <w:rsid w:val="001A2771"/>
    <w:rsid w:val="001A3CA5"/>
    <w:rsid w:val="001F5219"/>
    <w:rsid w:val="002534FE"/>
    <w:rsid w:val="00286FFC"/>
    <w:rsid w:val="002A52B3"/>
    <w:rsid w:val="002C479D"/>
    <w:rsid w:val="00301F51"/>
    <w:rsid w:val="00316AC6"/>
    <w:rsid w:val="00341608"/>
    <w:rsid w:val="00352FAA"/>
    <w:rsid w:val="00354BCF"/>
    <w:rsid w:val="00380317"/>
    <w:rsid w:val="00405BEF"/>
    <w:rsid w:val="004227BC"/>
    <w:rsid w:val="00430B05"/>
    <w:rsid w:val="00463669"/>
    <w:rsid w:val="004A2442"/>
    <w:rsid w:val="004E10FB"/>
    <w:rsid w:val="0051211B"/>
    <w:rsid w:val="00522641"/>
    <w:rsid w:val="005279DD"/>
    <w:rsid w:val="00557BB3"/>
    <w:rsid w:val="005643B0"/>
    <w:rsid w:val="00580B37"/>
    <w:rsid w:val="005C4781"/>
    <w:rsid w:val="005C76E1"/>
    <w:rsid w:val="005F33AC"/>
    <w:rsid w:val="005F5B89"/>
    <w:rsid w:val="0062106F"/>
    <w:rsid w:val="00627B26"/>
    <w:rsid w:val="00647827"/>
    <w:rsid w:val="00670C9D"/>
    <w:rsid w:val="00687836"/>
    <w:rsid w:val="006D2BD8"/>
    <w:rsid w:val="006E2396"/>
    <w:rsid w:val="006E4712"/>
    <w:rsid w:val="006F2A75"/>
    <w:rsid w:val="00711409"/>
    <w:rsid w:val="007137D0"/>
    <w:rsid w:val="00731BF8"/>
    <w:rsid w:val="00732AA0"/>
    <w:rsid w:val="007670BD"/>
    <w:rsid w:val="00770B2D"/>
    <w:rsid w:val="00773A10"/>
    <w:rsid w:val="00791942"/>
    <w:rsid w:val="007C3A6C"/>
    <w:rsid w:val="00801AA0"/>
    <w:rsid w:val="00811CAA"/>
    <w:rsid w:val="00855824"/>
    <w:rsid w:val="00864929"/>
    <w:rsid w:val="008839B4"/>
    <w:rsid w:val="008842DF"/>
    <w:rsid w:val="008F5C68"/>
    <w:rsid w:val="00920C40"/>
    <w:rsid w:val="00983861"/>
    <w:rsid w:val="00985576"/>
    <w:rsid w:val="009B109D"/>
    <w:rsid w:val="009E172B"/>
    <w:rsid w:val="009E4DD3"/>
    <w:rsid w:val="009F131B"/>
    <w:rsid w:val="00A07D90"/>
    <w:rsid w:val="00A80D8E"/>
    <w:rsid w:val="00A8553B"/>
    <w:rsid w:val="00AA0ED8"/>
    <w:rsid w:val="00AB1C24"/>
    <w:rsid w:val="00AB62DC"/>
    <w:rsid w:val="00AC74C7"/>
    <w:rsid w:val="00B33A23"/>
    <w:rsid w:val="00B415A1"/>
    <w:rsid w:val="00B465AC"/>
    <w:rsid w:val="00BA5627"/>
    <w:rsid w:val="00BB2B43"/>
    <w:rsid w:val="00BF486B"/>
    <w:rsid w:val="00C01C86"/>
    <w:rsid w:val="00C31202"/>
    <w:rsid w:val="00C8611D"/>
    <w:rsid w:val="00C9052E"/>
    <w:rsid w:val="00C90C73"/>
    <w:rsid w:val="00CB5260"/>
    <w:rsid w:val="00D42085"/>
    <w:rsid w:val="00D66DF6"/>
    <w:rsid w:val="00D71931"/>
    <w:rsid w:val="00D76A49"/>
    <w:rsid w:val="00DB172C"/>
    <w:rsid w:val="00DE4255"/>
    <w:rsid w:val="00E02A29"/>
    <w:rsid w:val="00E43A83"/>
    <w:rsid w:val="00E54A17"/>
    <w:rsid w:val="00E602B7"/>
    <w:rsid w:val="00E6748F"/>
    <w:rsid w:val="00EA53C8"/>
    <w:rsid w:val="00EA61A3"/>
    <w:rsid w:val="00EB3F16"/>
    <w:rsid w:val="00EB6EDB"/>
    <w:rsid w:val="00EE6861"/>
    <w:rsid w:val="00EF0A4D"/>
    <w:rsid w:val="00EF7302"/>
    <w:rsid w:val="00F37890"/>
    <w:rsid w:val="00F559D2"/>
    <w:rsid w:val="00F66EDA"/>
    <w:rsid w:val="00F717DB"/>
    <w:rsid w:val="00F7494B"/>
    <w:rsid w:val="00F819A5"/>
    <w:rsid w:val="00FA1EBC"/>
    <w:rsid w:val="00FA36B1"/>
    <w:rsid w:val="00FB01C0"/>
    <w:rsid w:val="00FB21CD"/>
    <w:rsid w:val="00FC1288"/>
    <w:rsid w:val="00FC1641"/>
    <w:rsid w:val="00FE4A42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748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6748F"/>
  </w:style>
  <w:style w:type="paragraph" w:styleId="a6">
    <w:name w:val="footer"/>
    <w:basedOn w:val="a"/>
    <w:link w:val="a7"/>
    <w:uiPriority w:val="99"/>
    <w:semiHidden/>
    <w:unhideWhenUsed/>
    <w:rsid w:val="00E6748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6748F"/>
  </w:style>
  <w:style w:type="paragraph" w:styleId="a8">
    <w:name w:val="Balloon Text"/>
    <w:basedOn w:val="a"/>
    <w:link w:val="a9"/>
    <w:uiPriority w:val="99"/>
    <w:semiHidden/>
    <w:unhideWhenUsed/>
    <w:rsid w:val="005643B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643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3626;&#3617;&#3640;&#3604;&#3591;&#3634;&#3609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9.7579270308487745E-2"/>
          <c:y val="2.2324955977763249E-2"/>
          <c:w val="0.8906601745933127"/>
          <c:h val="0.84055812678000918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2.685055927087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685055927087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0686353452426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638478529354045E-17"/>
                  <c:y val="2.30147650893196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2/1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685055927087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3/1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3.0686353452426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3/2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2.685055927087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4/1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0686353452426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4/2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3.45221476339795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4/3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172080542677311E-7"/>
                  <c:y val="3.0686353452426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4/4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2.30147650893196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5/1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4348542289200151E-3"/>
                  <c:y val="2.30147650893196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5/2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Sheet1!$E$2:$E$13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6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7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8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9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0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6"/>
              </a:solidFill>
            </c:spPr>
          </c:dPt>
          <c:val>
            <c:numRef>
              <c:f>Sheet1!$F$2:$F$13</c:f>
              <c:numCache>
                <c:formatCode>General</c:formatCode>
                <c:ptCount val="12"/>
                <c:pt idx="0">
                  <c:v>328</c:v>
                </c:pt>
                <c:pt idx="1">
                  <c:v>296</c:v>
                </c:pt>
                <c:pt idx="2">
                  <c:v>232</c:v>
                </c:pt>
                <c:pt idx="3">
                  <c:v>111</c:v>
                </c:pt>
                <c:pt idx="4">
                  <c:v>116</c:v>
                </c:pt>
                <c:pt idx="5">
                  <c:v>91</c:v>
                </c:pt>
                <c:pt idx="6">
                  <c:v>170</c:v>
                </c:pt>
                <c:pt idx="7">
                  <c:v>101</c:v>
                </c:pt>
                <c:pt idx="8">
                  <c:v>146</c:v>
                </c:pt>
                <c:pt idx="9">
                  <c:v>267</c:v>
                </c:pt>
                <c:pt idx="10">
                  <c:v>192</c:v>
                </c:pt>
                <c:pt idx="11">
                  <c:v>141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Sheet1!$G$2:$G$13</c:f>
              <c:numCache>
                <c:formatCode>General</c:formatCode>
                <c:ptCount val="12"/>
              </c:numCache>
            </c:numRef>
          </c:val>
        </c:ser>
        <c:ser>
          <c:idx val="4"/>
          <c:order val="4"/>
          <c:invertIfNegative val="0"/>
          <c:val>
            <c:numRef>
              <c:f>Sheet1!$H$2:$H$13</c:f>
              <c:numCache>
                <c:formatCode>General</c:formatCode>
                <c:ptCount val="12"/>
              </c:numCache>
            </c:numRef>
          </c:val>
        </c:ser>
        <c:ser>
          <c:idx val="5"/>
          <c:order val="5"/>
          <c:invertIfNegative val="0"/>
          <c:val>
            <c:numRef>
              <c:f>Sheet1!$I$2:$I$13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5845888"/>
        <c:axId val="85847424"/>
        <c:axId val="0"/>
      </c:bar3DChart>
      <c:catAx>
        <c:axId val="85845888"/>
        <c:scaling>
          <c:orientation val="minMax"/>
        </c:scaling>
        <c:delete val="1"/>
        <c:axPos val="b"/>
        <c:majorTickMark val="out"/>
        <c:minorTickMark val="none"/>
        <c:tickLblPos val="nextTo"/>
        <c:crossAx val="85847424"/>
        <c:crosses val="autoZero"/>
        <c:auto val="1"/>
        <c:lblAlgn val="ctr"/>
        <c:lblOffset val="100"/>
        <c:noMultiLvlLbl val="0"/>
      </c:catAx>
      <c:valAx>
        <c:axId val="85847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5845888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COM008</cp:lastModifiedBy>
  <cp:revision>4</cp:revision>
  <cp:lastPrinted>2016-03-18T07:54:00Z</cp:lastPrinted>
  <dcterms:created xsi:type="dcterms:W3CDTF">2016-03-17T03:29:00Z</dcterms:created>
  <dcterms:modified xsi:type="dcterms:W3CDTF">2016-03-18T07:54:00Z</dcterms:modified>
</cp:coreProperties>
</file>