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2A" w:rsidRDefault="004D632A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883B90" w:rsidRDefault="00883B90" w:rsidP="005D2B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P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83B90">
        <w:rPr>
          <w:rFonts w:ascii="TH SarabunPSK" w:hAnsi="TH SarabunPSK" w:cs="TH SarabunPSK"/>
          <w:b/>
          <w:bCs/>
          <w:sz w:val="28"/>
          <w:szCs w:val="36"/>
          <w:cs/>
        </w:rPr>
        <w:t>ภาคผนวก ค</w:t>
      </w: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83B90">
        <w:rPr>
          <w:rFonts w:ascii="TH SarabunPSK" w:hAnsi="TH SarabunPSK" w:cs="TH SarabunPSK"/>
          <w:b/>
          <w:bCs/>
          <w:sz w:val="28"/>
          <w:szCs w:val="36"/>
          <w:cs/>
        </w:rPr>
        <w:t>การเก็บตัวอย่างดินตะกอนท้องน้ำ</w:t>
      </w: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5D2B01" w:rsidRDefault="005D2B01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5D2B01" w:rsidRDefault="005D2B01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83B90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ภาคผนวก ค</w:t>
      </w: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Pr="005A6DA2" w:rsidRDefault="00883B90" w:rsidP="0088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6DA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การเก็บตัวอย่างตะกอนดินท้องน้ำ</w:t>
      </w:r>
    </w:p>
    <w:p w:rsidR="00883B90" w:rsidRPr="005A6DA2" w:rsidRDefault="00883B90" w:rsidP="0088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6DA2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(เก็บตามวิธีเก็บตัวอย่างดินตะกอน ในคู่มือการเก็บรักษาตัวอย่างเพื่อ</w:t>
      </w:r>
    </w:p>
    <w:p w:rsidR="00883B90" w:rsidRDefault="00883B90" w:rsidP="0088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6DA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การวิเคราะห์โลหะหนัก สำนักงานคณะกรรมการสิ่งแวดล้อมแห่งชาติ</w:t>
      </w:r>
      <w:r w:rsidRPr="005A6DA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5A6D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6DA2">
        <w:rPr>
          <w:rFonts w:ascii="TH SarabunPSK" w:hAnsi="TH SarabunPSK" w:cs="TH SarabunPSK"/>
          <w:b/>
          <w:bCs/>
          <w:sz w:val="32"/>
          <w:szCs w:val="32"/>
        </w:rPr>
        <w:t>2530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83B90" w:rsidRDefault="00883B90" w:rsidP="00883B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</w:t>
      </w:r>
    </w:p>
    <w:p w:rsidR="00883B90" w:rsidRPr="005A6DA2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A6DA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A6DA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จุดเก็บตัวอย่างในการศึกษาการสะสมของโลหะในดินตะกอนมีแนวทางดังนี้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6DA2">
        <w:rPr>
          <w:rFonts w:ascii="TH SarabunPSK" w:hAnsi="TH SarabunPSK" w:cs="TH SarabunPSK" w:hint="cs"/>
          <w:sz w:val="32"/>
          <w:szCs w:val="32"/>
          <w:cs/>
        </w:rPr>
        <w:tab/>
      </w:r>
      <w:r w:rsidRPr="005A6DA2">
        <w:rPr>
          <w:rFonts w:ascii="TH SarabunPSK" w:hAnsi="TH SarabunPSK" w:cs="TH SarabunPSK"/>
          <w:sz w:val="32"/>
          <w:szCs w:val="32"/>
        </w:rPr>
        <w:t xml:space="preserve">- </w:t>
      </w:r>
      <w:r w:rsidRPr="005A6DA2">
        <w:rPr>
          <w:rFonts w:ascii="TH SarabunPSK" w:hAnsi="TH SarabunPSK" w:cs="TH SarabunPSK" w:hint="cs"/>
          <w:sz w:val="32"/>
          <w:szCs w:val="32"/>
          <w:cs/>
        </w:rPr>
        <w:t>แม่น้ำลำคลองให้เก็บตัวอย่างบริเวณปากน้ำ ปากคลอง หรือประตูน้ำซึ่งเป็นบริเวณที่มีการทับถมของดินตะกอนและ</w:t>
      </w:r>
      <w:r w:rsidRPr="005A6DA2">
        <w:rPr>
          <w:rFonts w:ascii="TH SarabunPSK" w:hAnsi="TH SarabunPSK" w:cs="TH SarabunPSK"/>
          <w:sz w:val="32"/>
          <w:szCs w:val="32"/>
        </w:rPr>
        <w:t>/</w:t>
      </w:r>
      <w:r w:rsidRPr="005A6DA2">
        <w:rPr>
          <w:rFonts w:ascii="TH SarabunPSK" w:hAnsi="TH SarabunPSK" w:cs="TH SarabunPSK" w:hint="cs"/>
          <w:sz w:val="32"/>
          <w:szCs w:val="32"/>
          <w:cs/>
        </w:rPr>
        <w:t>หรือเก็บตัวอย่างตลอดลำน้ำโดยเก็บบริเวณกึ่งกลางแม่น้ำ คลอง หรือ คูน้ำนั้นๆ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45F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845F8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เครื่องมือเก็บตัวอย่างและภาชนะบรรจุ</w:t>
      </w:r>
    </w:p>
    <w:p w:rsidR="00883B90" w:rsidRPr="003845F8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845F8">
        <w:rPr>
          <w:rFonts w:ascii="TH SarabunPSK" w:hAnsi="TH SarabunPSK" w:cs="TH SarabunPSK" w:hint="cs"/>
          <w:sz w:val="32"/>
          <w:szCs w:val="32"/>
          <w:cs/>
        </w:rPr>
        <w:t>เครื่องมือเก็บตัวอย่างน้ำ</w:t>
      </w:r>
    </w:p>
    <w:p w:rsidR="00883B90" w:rsidRPr="003845F8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45F8">
        <w:rPr>
          <w:rFonts w:ascii="TH SarabunPSK" w:hAnsi="TH SarabunPSK" w:cs="TH SarabunPSK" w:hint="cs"/>
          <w:sz w:val="32"/>
          <w:szCs w:val="32"/>
          <w:cs/>
        </w:rPr>
        <w:tab/>
      </w:r>
      <w:r w:rsidRPr="003845F8">
        <w:rPr>
          <w:rFonts w:ascii="TH SarabunPSK" w:hAnsi="TH SarabunPSK" w:cs="TH SarabunPSK"/>
          <w:sz w:val="32"/>
          <w:szCs w:val="32"/>
        </w:rPr>
        <w:t xml:space="preserve">- </w:t>
      </w:r>
      <w:r w:rsidRPr="003845F8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ในกรณีที่ต้องการศึกษาเฉพาะผิวหน้าดินตะกอน ให้ใช้เครื่องมือเก็บตัวอย่างดินตะกอนชนิด </w:t>
      </w:r>
      <w:r w:rsidRPr="003845F8">
        <w:rPr>
          <w:rFonts w:ascii="TH SarabunPSK" w:hAnsi="TH SarabunPSK" w:cs="TH SarabunPSK"/>
          <w:sz w:val="32"/>
          <w:szCs w:val="32"/>
        </w:rPr>
        <w:t xml:space="preserve">Grab Sampler </w:t>
      </w:r>
      <w:r w:rsidRPr="003845F8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3845F8">
        <w:rPr>
          <w:rFonts w:ascii="TH SarabunPSK" w:hAnsi="TH SarabunPSK" w:cs="TH SarabunPSK"/>
          <w:sz w:val="32"/>
          <w:szCs w:val="32"/>
        </w:rPr>
        <w:t xml:space="preserve">Ekman Bottom </w:t>
      </w:r>
      <w:proofErr w:type="spellStart"/>
      <w:r w:rsidRPr="003845F8">
        <w:rPr>
          <w:rFonts w:ascii="TH SarabunPSK" w:hAnsi="TH SarabunPSK" w:cs="TH SarabunPSK"/>
          <w:sz w:val="32"/>
          <w:szCs w:val="32"/>
        </w:rPr>
        <w:t>Grab</w:t>
      </w:r>
      <w:proofErr w:type="gramStart"/>
      <w:r w:rsidRPr="003845F8">
        <w:rPr>
          <w:rFonts w:ascii="TH SarabunPSK" w:hAnsi="TH SarabunPSK" w:cs="TH SarabunPSK"/>
          <w:sz w:val="32"/>
          <w:szCs w:val="32"/>
        </w:rPr>
        <w:t>,Peterson</w:t>
      </w:r>
      <w:proofErr w:type="spellEnd"/>
      <w:proofErr w:type="gramEnd"/>
      <w:r w:rsidRPr="003845F8">
        <w:rPr>
          <w:rFonts w:ascii="TH SarabunPSK" w:hAnsi="TH SarabunPSK" w:cs="TH SarabunPSK"/>
          <w:sz w:val="32"/>
          <w:szCs w:val="32"/>
        </w:rPr>
        <w:t xml:space="preserve"> Grab </w:t>
      </w:r>
      <w:r w:rsidRPr="003845F8">
        <w:rPr>
          <w:rFonts w:ascii="TH SarabunPSK" w:hAnsi="TH SarabunPSK" w:cs="TH SarabunPSK" w:hint="cs"/>
          <w:sz w:val="32"/>
          <w:szCs w:val="32"/>
          <w:cs/>
        </w:rPr>
        <w:t>ฯลฯ ภาชนะบรรจุ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45F8">
        <w:rPr>
          <w:rFonts w:ascii="TH SarabunPSK" w:hAnsi="TH SarabunPSK" w:cs="TH SarabunPSK" w:hint="cs"/>
          <w:sz w:val="32"/>
          <w:szCs w:val="32"/>
          <w:cs/>
        </w:rPr>
        <w:tab/>
      </w:r>
      <w:r w:rsidRPr="003845F8">
        <w:rPr>
          <w:rFonts w:ascii="TH SarabunPSK" w:hAnsi="TH SarabunPSK" w:cs="TH SarabunPSK"/>
          <w:sz w:val="32"/>
          <w:szCs w:val="32"/>
        </w:rPr>
        <w:t xml:space="preserve">- </w:t>
      </w:r>
      <w:r w:rsidRPr="003845F8">
        <w:rPr>
          <w:rFonts w:ascii="TH SarabunPSK" w:hAnsi="TH SarabunPSK" w:cs="TH SarabunPSK" w:hint="cs"/>
          <w:sz w:val="32"/>
          <w:szCs w:val="32"/>
          <w:cs/>
        </w:rPr>
        <w:t>ใช้ขวดพลาสติกสีขาว ซึ่งผ่านการล้างด้วยกรดไน</w:t>
      </w:r>
      <w:proofErr w:type="spellStart"/>
      <w:r w:rsidRPr="003845F8">
        <w:rPr>
          <w:rFonts w:ascii="TH SarabunPSK" w:hAnsi="TH SarabunPSK" w:cs="TH SarabunPSK" w:hint="cs"/>
          <w:sz w:val="32"/>
          <w:szCs w:val="32"/>
          <w:cs/>
        </w:rPr>
        <w:t>ตริก</w:t>
      </w:r>
      <w:proofErr w:type="spellEnd"/>
      <w:r w:rsidRPr="00384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5F8">
        <w:rPr>
          <w:rFonts w:ascii="TH SarabunPSK" w:hAnsi="TH SarabunPSK" w:cs="TH SarabunPSK"/>
          <w:sz w:val="32"/>
          <w:szCs w:val="32"/>
        </w:rPr>
        <w:t xml:space="preserve">50 % </w:t>
      </w:r>
      <w:r w:rsidRPr="003845F8">
        <w:rPr>
          <w:rFonts w:ascii="TH SarabunPSK" w:hAnsi="TH SarabunPSK" w:cs="TH SarabunPSK" w:hint="cs"/>
          <w:sz w:val="32"/>
          <w:szCs w:val="32"/>
          <w:cs/>
        </w:rPr>
        <w:t xml:space="preserve">ชนิดที่มีความบริสุทธิ์สูง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Analytical Reagent Grade</w:t>
      </w:r>
      <w:r>
        <w:rPr>
          <w:rFonts w:ascii="TH SarabunPSK" w:hAnsi="TH SarabunPSK" w:cs="TH SarabunPSK" w:hint="cs"/>
          <w:sz w:val="32"/>
          <w:szCs w:val="32"/>
          <w:cs/>
        </w:rPr>
        <w:t>) แล้วล้างด้วยน้ำกลั่น</w:t>
      </w:r>
    </w:p>
    <w:p w:rsidR="00883B90" w:rsidRPr="00F27A77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A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27A7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วิธีการเก็บตัวอย่าง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เก็บตัวอย่างบริเวณผิวดิน โดยใช้เครื่องมือเก็บตัวอย่างดินตะกอนในกรณีที่ไม่มีเครื่องมือดังกล่าวอนุโลมให้ใช้ภาชนะที่ไม่ใช่โลหะตักเฉพาะส่วนหน้าที่เป็นดินเลน</w:t>
      </w:r>
    </w:p>
    <w:p w:rsidR="00883B90" w:rsidRPr="00F27A77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A7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27A77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ปริมาณตัวอย่าง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เก็บตัวอย่างดินตะกอน แต่ละจุดประมาณ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A7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27A7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การเก็บรักษาตัวอย่างระหว่างขนส่ง</w:t>
      </w:r>
    </w:p>
    <w:p w:rsidR="00883B90" w:rsidRPr="00F27A77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27A77">
        <w:rPr>
          <w:rFonts w:ascii="TH SarabunPSK" w:hAnsi="TH SarabunPSK" w:cs="TH SarabunPSK"/>
          <w:sz w:val="32"/>
          <w:szCs w:val="32"/>
        </w:rPr>
        <w:t xml:space="preserve">- </w:t>
      </w:r>
      <w:r w:rsidRPr="00F27A77">
        <w:rPr>
          <w:rFonts w:ascii="TH SarabunPSK" w:hAnsi="TH SarabunPSK" w:cs="TH SarabunPSK" w:hint="cs"/>
          <w:sz w:val="32"/>
          <w:szCs w:val="32"/>
          <w:cs/>
        </w:rPr>
        <w:t>ให้นำส่งตัวอย่างให้เร็วที่สุด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A77">
        <w:rPr>
          <w:rFonts w:ascii="TH SarabunPSK" w:hAnsi="TH SarabunPSK" w:cs="TH SarabunPSK" w:hint="cs"/>
          <w:sz w:val="32"/>
          <w:szCs w:val="32"/>
          <w:cs/>
        </w:rPr>
        <w:tab/>
      </w:r>
      <w:r w:rsidRPr="00F27A77">
        <w:rPr>
          <w:rFonts w:ascii="TH SarabunPSK" w:hAnsi="TH SarabunPSK" w:cs="TH SarabunPSK"/>
          <w:sz w:val="32"/>
          <w:szCs w:val="32"/>
        </w:rPr>
        <w:t xml:space="preserve">- </w:t>
      </w:r>
      <w:r w:rsidRPr="00F27A77">
        <w:rPr>
          <w:rFonts w:ascii="TH SarabunPSK" w:hAnsi="TH SarabunPSK" w:cs="TH SarabunPSK" w:hint="cs"/>
          <w:sz w:val="32"/>
          <w:szCs w:val="32"/>
          <w:cs/>
        </w:rPr>
        <w:t>ในกรณีที่ไม่สามารถนำส่งได้ทันที ให้เก็บรักษาตัวอย่างไว้ในที่เย็น ไม่ให้ถูกความร้อนและแสง</w:t>
      </w:r>
    </w:p>
    <w:p w:rsidR="00883B90" w:rsidRPr="00F27A77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A7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27A77">
        <w:rPr>
          <w:rFonts w:ascii="TH SarabunPSK" w:hAnsi="TH SarabunPSK" w:cs="TH SarabunPSK" w:hint="cs"/>
          <w:b/>
          <w:bCs/>
          <w:sz w:val="32"/>
          <w:szCs w:val="32"/>
          <w:cs/>
        </w:rPr>
        <w:t>ฉลาก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ฉลากควรเขียนด้วยหมึกที่กันน้ำได้ และควรมีรายละเอียด ดังนี้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หมายเลขกำกับตัวอย่าง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ชนิดของโลหะที่ต้องการวิเคราะห์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สถานที่เก็บตัวอย่าง (ตำบล อำเภอ จังหวัด)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วันเวลาที่เก็บ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ชื้อผู้เก็บ และหน่วยงานที่ส่ง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3B90" w:rsidRPr="00947A84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7A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947A84">
        <w:rPr>
          <w:rFonts w:ascii="TH SarabunPSK" w:hAnsi="TH SarabunPSK" w:cs="TH SarabunPSK" w:hint="cs"/>
          <w:b/>
          <w:bCs/>
          <w:sz w:val="32"/>
          <w:szCs w:val="32"/>
          <w:cs/>
        </w:rPr>
        <w:t>ใบนำส่ง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หมายเลขกำกับตัวอย่าง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ชนิดของโลหะหนักที่ต้องการวิเคราะห์และ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หรือปัญหาที่เกิดขึ้น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รายละเอียดของตัวอย่าง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สถานที่เก็บ (ตำบล อำเภอ จังหวัด)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จุดเก็บ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วิธีการเก็บ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การเก็บรักษา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อุณหภูมิที่เก็บรักษา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3.6 </w:t>
      </w:r>
      <w:r>
        <w:rPr>
          <w:rFonts w:ascii="TH SarabunPSK" w:hAnsi="TH SarabunPSK" w:cs="TH SarabunPSK" w:hint="cs"/>
          <w:sz w:val="32"/>
          <w:szCs w:val="32"/>
          <w:cs/>
        </w:rPr>
        <w:t>วันเวลาที่เก็บ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3.7 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ชื่อผู้เก็บและหน่วยงานที่ส่ง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883B90" w:rsidRDefault="00883B90" w:rsidP="00883B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3.8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รายละเอียดอื่นๆ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:rsidR="00883B90" w:rsidRPr="00947A84" w:rsidRDefault="00883B90" w:rsidP="00883B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7A8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47A84">
        <w:rPr>
          <w:rFonts w:ascii="TH SarabunPSK" w:hAnsi="TH SarabunPSK" w:cs="TH SarabunPSK" w:hint="cs"/>
          <w:b/>
          <w:bCs/>
          <w:sz w:val="32"/>
          <w:szCs w:val="32"/>
          <w:cs/>
        </w:rPr>
        <w:t>แผนผังจุดเก็บตัวอย่างโดยสังเขป</w:t>
      </w:r>
    </w:p>
    <w:p w:rsidR="00883B90" w:rsidRP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883B90" w:rsidRDefault="00883B90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C52E1" w:rsidRDefault="00AC52E1" w:rsidP="00AC52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0E09CB" w:rsidRDefault="000E09CB" w:rsidP="00AC52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:rsidR="00C04ED5" w:rsidRPr="006E2E9B" w:rsidRDefault="00C04ED5" w:rsidP="00AC52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E9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6E2E9B" w:rsidRDefault="00C04ED5" w:rsidP="002C57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E9B">
        <w:rPr>
          <w:rFonts w:ascii="TH SarabunPSK" w:hAnsi="TH SarabunPSK" w:cs="TH SarabunPSK" w:hint="cs"/>
          <w:b/>
          <w:bCs/>
          <w:sz w:val="36"/>
          <w:szCs w:val="36"/>
          <w:cs/>
        </w:rPr>
        <w:t>ท้าย</w:t>
      </w:r>
    </w:p>
    <w:p w:rsidR="002C57A8" w:rsidRPr="006E2E9B" w:rsidRDefault="002C57A8" w:rsidP="002C57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4ED5" w:rsidRPr="006E2E9B" w:rsidRDefault="00C04ED5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E9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ประกาศคณะกรรมการสิ่งแวดล้อมแห่งชาติ</w:t>
      </w:r>
    </w:p>
    <w:p w:rsidR="00C04ED5" w:rsidRPr="006E2E9B" w:rsidRDefault="00C04ED5" w:rsidP="00883B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E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Pr="006E2E9B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6E2E9B">
        <w:rPr>
          <w:rFonts w:ascii="TH SarabunPSK" w:hAnsi="TH SarabunPSK" w:cs="TH SarabunPSK" w:hint="cs"/>
          <w:b/>
          <w:bCs/>
          <w:sz w:val="32"/>
          <w:szCs w:val="32"/>
          <w:cs/>
        </w:rPr>
        <w:t>(พ</w:t>
      </w:r>
      <w:r w:rsidRPr="006E2E9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E2E9B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6E2E9B">
        <w:rPr>
          <w:rFonts w:ascii="TH SarabunPSK" w:hAnsi="TH SarabunPSK" w:cs="TH SarabunPSK"/>
          <w:b/>
          <w:bCs/>
          <w:sz w:val="32"/>
          <w:szCs w:val="32"/>
        </w:rPr>
        <w:t>. 2547</w:t>
      </w:r>
      <w:r w:rsidRPr="006E2E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7515E" w:rsidRPr="006E2E9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E538C" w:rsidRPr="002C57A8" w:rsidRDefault="0007515E" w:rsidP="002C57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E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กำหนดมาตรฐานคุณภาพดิน </w:t>
      </w:r>
    </w:p>
    <w:p w:rsidR="006E2E9B" w:rsidRPr="00F963C3" w:rsidRDefault="00EE538C" w:rsidP="00AC52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</w:rPr>
        <w:t>……………………………………………………………………………………</w:t>
      </w:r>
      <w:r w:rsidR="0007515E">
        <w:rPr>
          <w:rFonts w:ascii="TH SarabunPSK" w:hAnsi="TH SarabunPSK" w:cs="TH SarabunPSK"/>
          <w:b/>
          <w:bCs/>
          <w:sz w:val="28"/>
          <w:szCs w:val="36"/>
        </w:rPr>
        <w:t>….</w:t>
      </w:r>
    </w:p>
    <w:p w:rsidR="006E2E9B" w:rsidRDefault="006E2E9B" w:rsidP="00FD48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วิธีการรักษาตัวอย่างดิน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3224"/>
      </w:tblGrid>
      <w:tr w:rsidR="009D4B34" w:rsidTr="002C57A8">
        <w:tc>
          <w:tcPr>
            <w:tcW w:w="2376" w:type="dxa"/>
            <w:vAlign w:val="center"/>
          </w:tcPr>
          <w:p w:rsidR="006E2E9B" w:rsidRDefault="006E2E9B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สารที่จะ</w:t>
            </w:r>
            <w:r w:rsidR="003902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วิเคราะห์และตรวจสอบ</w:t>
            </w:r>
          </w:p>
          <w:p w:rsidR="00390226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Parameter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2C57A8" w:rsidRDefault="002C57A8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E9B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ภาชนะบรรจุ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Container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390226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E2E9B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การเก็บรักษา</w:t>
            </w:r>
          </w:p>
          <w:p w:rsidR="00390226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Preservative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24" w:type="dxa"/>
            <w:vAlign w:val="center"/>
          </w:tcPr>
          <w:p w:rsidR="006E2E9B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ระยะเวลาที่เก็บไว้ได้</w:t>
            </w:r>
          </w:p>
          <w:p w:rsidR="00390226" w:rsidRDefault="00390226" w:rsidP="002C57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Holding Time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D4B34" w:rsidTr="00F963C3">
        <w:tc>
          <w:tcPr>
            <w:tcW w:w="2376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สารอินทรี</w:t>
            </w:r>
            <w:proofErr w:type="spellStart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ยื</w:t>
            </w:r>
            <w:proofErr w:type="spellEnd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ระเหยง่าย</w:t>
            </w:r>
          </w:p>
        </w:tc>
        <w:tc>
          <w:tcPr>
            <w:tcW w:w="1418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701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9D4B34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9D4B34" w:rsidTr="00F963C3">
        <w:tc>
          <w:tcPr>
            <w:tcW w:w="2376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โลหะหนัก (</w:t>
            </w:r>
            <w:r w:rsid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ยกเว้น </w:t>
            </w:r>
            <w:proofErr w:type="spellStart"/>
            <w:r w:rsid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โครเมี่ยม</w:t>
            </w:r>
            <w:proofErr w:type="spellEnd"/>
            <w:r w:rsid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  <w:proofErr w:type="spellStart"/>
            <w:r w:rsid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เฮ็ก</w:t>
            </w:r>
            <w:proofErr w:type="spellEnd"/>
            <w:r w:rsid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ซาวา</w:t>
            </w:r>
            <w:proofErr w:type="spellStart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เลนท์</w:t>
            </w:r>
            <w:proofErr w:type="spellEnd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และปรอทและสารประกอบปรอท)</w:t>
            </w:r>
          </w:p>
        </w:tc>
        <w:tc>
          <w:tcPr>
            <w:tcW w:w="1418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 หรือแก้ว</w:t>
            </w:r>
          </w:p>
        </w:tc>
        <w:tc>
          <w:tcPr>
            <w:tcW w:w="1701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9D4B34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6E2E9B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9D4B34" w:rsidTr="00F963C3">
        <w:tc>
          <w:tcPr>
            <w:tcW w:w="2376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โครเมียมชนิด</w:t>
            </w:r>
            <w:proofErr w:type="spellStart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เฮ็ก</w:t>
            </w:r>
            <w:proofErr w:type="spellEnd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ชาวา</w:t>
            </w:r>
            <w:proofErr w:type="spellStart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เลนท์</w:t>
            </w:r>
            <w:proofErr w:type="spellEnd"/>
          </w:p>
        </w:tc>
        <w:tc>
          <w:tcPr>
            <w:tcW w:w="1418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 หรือแก้ว</w:t>
            </w:r>
          </w:p>
        </w:tc>
        <w:tc>
          <w:tcPr>
            <w:tcW w:w="1701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9D4B34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- 30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ก่อนทำการเตรียมตัวอย่าง</w:t>
            </w:r>
          </w:p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- 4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หลังทำการเตรียมตัวอย่าง</w:t>
            </w:r>
          </w:p>
        </w:tc>
      </w:tr>
      <w:tr w:rsidR="009D4B34" w:rsidTr="00F963C3">
        <w:tc>
          <w:tcPr>
            <w:tcW w:w="2376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ปรอทและสารประกอบปรอท</w:t>
            </w:r>
          </w:p>
        </w:tc>
        <w:tc>
          <w:tcPr>
            <w:tcW w:w="1418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 หรือแก้ว</w:t>
            </w:r>
          </w:p>
        </w:tc>
        <w:tc>
          <w:tcPr>
            <w:tcW w:w="1701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แช่เย็นที่</w:t>
            </w:r>
            <w:r w:rsidRPr="009D4B34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4B34" w:rsidTr="00F963C3">
        <w:tc>
          <w:tcPr>
            <w:tcW w:w="2376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สารป้องกันกำจัดศัตรูพืชและสัตว์</w:t>
            </w:r>
          </w:p>
        </w:tc>
        <w:tc>
          <w:tcPr>
            <w:tcW w:w="1418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701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9D4B34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- 14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ก่อนทำการเตรียมตัวอย่าง</w:t>
            </w:r>
          </w:p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- 40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หลังทำการเตรียมตัวอย่าง</w:t>
            </w:r>
          </w:p>
        </w:tc>
      </w:tr>
      <w:tr w:rsidR="009D4B34" w:rsidTr="00F963C3">
        <w:tc>
          <w:tcPr>
            <w:tcW w:w="2376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เบนโซ (เอ) </w:t>
            </w:r>
            <w:proofErr w:type="spellStart"/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ไพรีน</w:t>
            </w:r>
            <w:proofErr w:type="spellEnd"/>
          </w:p>
        </w:tc>
        <w:tc>
          <w:tcPr>
            <w:tcW w:w="1418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701" w:type="dxa"/>
            <w:vAlign w:val="center"/>
          </w:tcPr>
          <w:p w:rsidR="00072C62" w:rsidRPr="009D4B34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9D4B34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072C62" w:rsidRPr="009D4B34" w:rsidRDefault="00072C62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- 14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ก่อนทำการเตรียมตัวอย่าง</w:t>
            </w:r>
          </w:p>
          <w:p w:rsidR="00072C62" w:rsidRPr="009D4B34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34">
              <w:rPr>
                <w:rFonts w:ascii="TH SarabunPSK" w:hAnsi="TH SarabunPSK" w:cs="TH SarabunPSK"/>
                <w:sz w:val="32"/>
                <w:szCs w:val="32"/>
              </w:rPr>
              <w:t xml:space="preserve">- 40 </w:t>
            </w:r>
            <w:r w:rsidRPr="009D4B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หลังทำการเตรียมตัวอย่าง</w:t>
            </w:r>
          </w:p>
        </w:tc>
      </w:tr>
      <w:tr w:rsidR="009D4B34" w:rsidRPr="002C57A8" w:rsidTr="00F963C3">
        <w:tc>
          <w:tcPr>
            <w:tcW w:w="2376" w:type="dxa"/>
            <w:vAlign w:val="center"/>
          </w:tcPr>
          <w:p w:rsidR="009D4B34" w:rsidRPr="002C57A8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ไซยาไนด์และสารประกอบไซยาไนด์</w:t>
            </w:r>
          </w:p>
        </w:tc>
        <w:tc>
          <w:tcPr>
            <w:tcW w:w="1418" w:type="dxa"/>
            <w:vAlign w:val="center"/>
          </w:tcPr>
          <w:p w:rsidR="009D4B34" w:rsidRPr="002C57A8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 หรือแก้ว</w:t>
            </w:r>
          </w:p>
        </w:tc>
        <w:tc>
          <w:tcPr>
            <w:tcW w:w="1701" w:type="dxa"/>
            <w:vAlign w:val="center"/>
          </w:tcPr>
          <w:p w:rsidR="009D4B34" w:rsidRPr="002C57A8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2C57A8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9D4B34" w:rsidRPr="002C57A8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วันก่อนทำการเตรียมตัวอย่าง</w:t>
            </w:r>
          </w:p>
        </w:tc>
      </w:tr>
      <w:tr w:rsidR="009D4B34" w:rsidRPr="002C57A8" w:rsidTr="00F963C3">
        <w:tc>
          <w:tcPr>
            <w:tcW w:w="2376" w:type="dxa"/>
            <w:vAlign w:val="center"/>
          </w:tcPr>
          <w:p w:rsidR="009D4B34" w:rsidRPr="002C57A8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พีซีบี</w:t>
            </w:r>
          </w:p>
        </w:tc>
        <w:tc>
          <w:tcPr>
            <w:tcW w:w="1418" w:type="dxa"/>
            <w:vAlign w:val="center"/>
          </w:tcPr>
          <w:p w:rsidR="009D4B34" w:rsidRPr="002C57A8" w:rsidRDefault="009D4B34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701" w:type="dxa"/>
            <w:vAlign w:val="center"/>
          </w:tcPr>
          <w:p w:rsidR="009D4B34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2C57A8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2C57A8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7A8">
              <w:rPr>
                <w:rFonts w:ascii="TH SarabunPSK" w:hAnsi="TH SarabunPSK" w:cs="TH SarabunPSK"/>
                <w:sz w:val="32"/>
                <w:szCs w:val="32"/>
              </w:rPr>
              <w:t xml:space="preserve">- 14 </w:t>
            </w: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ก่อนทำการเตรียมตัวอย่าง</w:t>
            </w:r>
          </w:p>
          <w:p w:rsidR="009D4B34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7A8">
              <w:rPr>
                <w:rFonts w:ascii="TH SarabunPSK" w:hAnsi="TH SarabunPSK" w:cs="TH SarabunPSK"/>
                <w:sz w:val="32"/>
                <w:szCs w:val="32"/>
              </w:rPr>
              <w:t xml:space="preserve">- 40 </w:t>
            </w: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หลังทำการเตรียมตัวอย่าง</w:t>
            </w:r>
          </w:p>
        </w:tc>
      </w:tr>
      <w:tr w:rsidR="002C57A8" w:rsidRPr="002C57A8" w:rsidTr="00F963C3">
        <w:tc>
          <w:tcPr>
            <w:tcW w:w="2376" w:type="dxa"/>
            <w:vAlign w:val="center"/>
          </w:tcPr>
          <w:p w:rsidR="002C57A8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ไวนิลคลอ</w:t>
            </w:r>
            <w:proofErr w:type="spellStart"/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ไรด์</w:t>
            </w:r>
            <w:proofErr w:type="spellEnd"/>
          </w:p>
        </w:tc>
        <w:tc>
          <w:tcPr>
            <w:tcW w:w="1418" w:type="dxa"/>
            <w:vAlign w:val="center"/>
          </w:tcPr>
          <w:p w:rsidR="002C57A8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</w:t>
            </w:r>
          </w:p>
        </w:tc>
        <w:tc>
          <w:tcPr>
            <w:tcW w:w="1701" w:type="dxa"/>
            <w:vAlign w:val="center"/>
          </w:tcPr>
          <w:p w:rsidR="002C57A8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แช่เย็นที่ </w:t>
            </w:r>
            <w:r w:rsidRPr="002C57A8">
              <w:rPr>
                <w:rFonts w:ascii="TH SarabunPSK" w:hAnsi="TH SarabunPSK" w:cs="TH SarabunPSK"/>
                <w:sz w:val="32"/>
                <w:szCs w:val="32"/>
              </w:rPr>
              <w:t>4°±2°C</w:t>
            </w:r>
          </w:p>
        </w:tc>
        <w:tc>
          <w:tcPr>
            <w:tcW w:w="3224" w:type="dxa"/>
            <w:vAlign w:val="center"/>
          </w:tcPr>
          <w:p w:rsidR="002C57A8" w:rsidRPr="002C57A8" w:rsidRDefault="002C57A8" w:rsidP="00F963C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57A8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2C57A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</w:tbl>
    <w:p w:rsidR="00883B90" w:rsidRPr="00883B90" w:rsidRDefault="00883B90" w:rsidP="00AC52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</w:pPr>
    </w:p>
    <w:sectPr w:rsidR="00883B90" w:rsidRPr="00883B90" w:rsidSect="00D22533">
      <w:headerReference w:type="default" r:id="rId8"/>
      <w:pgSz w:w="11906" w:h="16838"/>
      <w:pgMar w:top="1985" w:right="1418" w:bottom="1418" w:left="1985" w:header="709" w:footer="709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87" w:rsidRDefault="00AC5687" w:rsidP="00E27927">
      <w:pPr>
        <w:spacing w:after="0" w:line="240" w:lineRule="auto"/>
      </w:pPr>
      <w:r>
        <w:separator/>
      </w:r>
    </w:p>
  </w:endnote>
  <w:endnote w:type="continuationSeparator" w:id="0">
    <w:p w:rsidR="00AC5687" w:rsidRDefault="00AC5687" w:rsidP="00E2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87" w:rsidRDefault="00AC5687" w:rsidP="00E27927">
      <w:pPr>
        <w:spacing w:after="0" w:line="240" w:lineRule="auto"/>
      </w:pPr>
      <w:r>
        <w:separator/>
      </w:r>
    </w:p>
  </w:footnote>
  <w:footnote w:type="continuationSeparator" w:id="0">
    <w:p w:rsidR="00AC5687" w:rsidRDefault="00AC5687" w:rsidP="00E2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104232"/>
      <w:docPartObj>
        <w:docPartGallery w:val="Page Numbers (Top of Page)"/>
        <w:docPartUnique/>
      </w:docPartObj>
    </w:sdtPr>
    <w:sdtEndPr/>
    <w:sdtContent>
      <w:p w:rsidR="00E27927" w:rsidRDefault="00E27927">
        <w:pPr>
          <w:pStyle w:val="a4"/>
          <w:jc w:val="right"/>
        </w:pPr>
        <w:r w:rsidRPr="00E2792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2792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2792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2B01" w:rsidRPr="005D2B01">
          <w:rPr>
            <w:rFonts w:ascii="TH SarabunPSK" w:hAnsi="TH SarabunPSK" w:cs="TH SarabunPSK"/>
            <w:noProof/>
            <w:sz w:val="32"/>
            <w:szCs w:val="32"/>
            <w:lang w:val="th-TH"/>
          </w:rPr>
          <w:t>96</w:t>
        </w:r>
        <w:r w:rsidRPr="00E2792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27927" w:rsidRDefault="00E27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83B90"/>
    <w:rsid w:val="00072C62"/>
    <w:rsid w:val="0007515E"/>
    <w:rsid w:val="000D41EB"/>
    <w:rsid w:val="000E09CB"/>
    <w:rsid w:val="002C57A8"/>
    <w:rsid w:val="00390226"/>
    <w:rsid w:val="004C04D6"/>
    <w:rsid w:val="004D632A"/>
    <w:rsid w:val="005C5C28"/>
    <w:rsid w:val="005D2B01"/>
    <w:rsid w:val="005F58D6"/>
    <w:rsid w:val="00647CA0"/>
    <w:rsid w:val="00695D5D"/>
    <w:rsid w:val="006E2E9B"/>
    <w:rsid w:val="007D0A41"/>
    <w:rsid w:val="00883B90"/>
    <w:rsid w:val="008D03B0"/>
    <w:rsid w:val="009D4B34"/>
    <w:rsid w:val="00AC52E1"/>
    <w:rsid w:val="00AC5687"/>
    <w:rsid w:val="00C04ED5"/>
    <w:rsid w:val="00C07710"/>
    <w:rsid w:val="00D22533"/>
    <w:rsid w:val="00D5787B"/>
    <w:rsid w:val="00E27927"/>
    <w:rsid w:val="00EE538C"/>
    <w:rsid w:val="00F963C3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7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27927"/>
  </w:style>
  <w:style w:type="paragraph" w:styleId="a6">
    <w:name w:val="footer"/>
    <w:basedOn w:val="a"/>
    <w:link w:val="a7"/>
    <w:uiPriority w:val="99"/>
    <w:unhideWhenUsed/>
    <w:rsid w:val="00E27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2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6E28-DC8C-4913-8BC8-4985C009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V.7_x64</cp:lastModifiedBy>
  <cp:revision>13</cp:revision>
  <cp:lastPrinted>2016-03-10T19:58:00Z</cp:lastPrinted>
  <dcterms:created xsi:type="dcterms:W3CDTF">2015-05-24T10:27:00Z</dcterms:created>
  <dcterms:modified xsi:type="dcterms:W3CDTF">2016-05-06T10:39:00Z</dcterms:modified>
</cp:coreProperties>
</file>