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032A7" w:rsidRPr="006C5B0F" w:rsidRDefault="002879F0" w:rsidP="00F572CF">
      <w:pPr>
        <w:tabs>
          <w:tab w:val="left" w:pos="6379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5188092</wp:posOffset>
                </wp:positionH>
                <wp:positionV relativeFrom="paragraph">
                  <wp:posOffset>-537144</wp:posOffset>
                </wp:positionV>
                <wp:extent cx="395785" cy="286603"/>
                <wp:effectExtent l="0" t="0" r="23495" b="1841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28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408.5pt;margin-top:-42.3pt;width:31.1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" fillcolor="white [3212]" strokecolor="white [3212]" strokeweight="2pt"/>
            </w:pict>
          </mc:Fallback>
        </mc:AlternateContent>
      </w:r>
      <w:r w:rsidR="005032A7" w:rsidRPr="006C5B0F">
        <w:rPr>
          <w:rFonts w:ascii="TH SarabunPSK" w:hAnsi="TH SarabunPSK" w:cs="TH SarabunPSK"/>
          <w:b/>
          <w:bCs/>
          <w:sz w:val="36"/>
          <w:szCs w:val="36"/>
          <w:cs/>
        </w:rPr>
        <w:t>บทที่  2</w:t>
      </w:r>
    </w:p>
    <w:p w:rsidR="00413C51" w:rsidRDefault="005032A7" w:rsidP="005174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5B0F"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977DB4" w:rsidRDefault="00977DB4" w:rsidP="005174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77DB4" w:rsidRDefault="00977DB4" w:rsidP="00977DB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E651ED">
        <w:rPr>
          <w:rFonts w:ascii="TH SarabunPSK" w:hAnsi="TH SarabunPSK" w:cs="TH SarabunPSK" w:hint="cs"/>
          <w:sz w:val="32"/>
          <w:szCs w:val="32"/>
          <w:cs/>
        </w:rPr>
        <w:t>การศึกษาการผลิตก๊าซ</w:t>
      </w:r>
      <w:r w:rsidRPr="00977DB4">
        <w:rPr>
          <w:rFonts w:ascii="TH SarabunPSK" w:hAnsi="TH SarabunPSK" w:cs="TH SarabunPSK" w:hint="cs"/>
          <w:sz w:val="32"/>
          <w:szCs w:val="32"/>
          <w:cs/>
        </w:rPr>
        <w:t>ชีวภาพ</w:t>
      </w:r>
      <w:r>
        <w:rPr>
          <w:rFonts w:ascii="TH SarabunPSK" w:hAnsi="TH SarabunPSK" w:cs="TH SarabunPSK" w:hint="cs"/>
          <w:sz w:val="32"/>
          <w:szCs w:val="32"/>
          <w:cs/>
        </w:rPr>
        <w:t>จากน้ำเสีย</w:t>
      </w:r>
      <w:r w:rsidR="0038566D">
        <w:rPr>
          <w:rFonts w:ascii="TH SarabunPSK" w:hAnsi="TH SarabunPSK" w:cs="TH SarabunPSK" w:hint="cs"/>
          <w:sz w:val="32"/>
          <w:szCs w:val="32"/>
          <w:cs/>
        </w:rPr>
        <w:t>ของโรงงานขนมจีน</w:t>
      </w:r>
      <w:r w:rsidR="00476CD1">
        <w:rPr>
          <w:rFonts w:ascii="TH SarabunPSK" w:hAnsi="TH SarabunPSK" w:cs="TH SarabunPSK" w:hint="cs"/>
          <w:sz w:val="32"/>
          <w:szCs w:val="32"/>
          <w:cs/>
        </w:rPr>
        <w:t>เพื่อใช้ในครัวเรือน</w:t>
      </w:r>
      <w:r w:rsidR="00E651ED">
        <w:rPr>
          <w:rFonts w:ascii="TH SarabunPSK" w:hAnsi="TH SarabunPSK" w:cs="TH SarabunPSK"/>
          <w:sz w:val="32"/>
          <w:szCs w:val="32"/>
        </w:rPr>
        <w:t>:</w:t>
      </w:r>
      <w:r w:rsidR="00476C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6CD1" w:rsidRPr="00476CD1">
        <w:rPr>
          <w:rFonts w:ascii="TH SarabunPSK" w:hAnsi="TH SarabunPSK" w:cs="TH SarabunPSK"/>
          <w:sz w:val="32"/>
          <w:szCs w:val="32"/>
          <w:cs/>
        </w:rPr>
        <w:t xml:space="preserve">กรณีศึกษาโรงงานขนมจีนบ้านอุปราช ตำบลท่าสองคอน อำเภอเมือง จังหวัดมหาสารคาม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>คณะผู้วิจัยได้ศึกษาเอกสาร และงานวิจัยที่เกี่ยวข้อง โดยมีรายละเอียดดังต่อไปนี้</w:t>
      </w:r>
    </w:p>
    <w:p w:rsidR="00C609B2" w:rsidRDefault="00D640AE" w:rsidP="00D640A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 w:rsidR="00E651ED">
        <w:rPr>
          <w:rFonts w:ascii="TH SarabunPSK" w:hAnsi="TH SarabunPSK" w:cs="TH SarabunPSK" w:hint="cs"/>
          <w:sz w:val="32"/>
          <w:szCs w:val="32"/>
          <w:cs/>
        </w:rPr>
        <w:t>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</w:t>
      </w:r>
    </w:p>
    <w:p w:rsidR="00190D5F" w:rsidRDefault="00190D5F" w:rsidP="00D640A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sz w:val="32"/>
          <w:szCs w:val="32"/>
          <w:cs/>
        </w:rPr>
        <w:t>พลังงาน</w:t>
      </w:r>
    </w:p>
    <w:p w:rsidR="00190D5F" w:rsidRDefault="00190D5F" w:rsidP="00D640A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sz w:val="32"/>
          <w:szCs w:val="32"/>
          <w:cs/>
        </w:rPr>
        <w:t>น้ำเสีย</w:t>
      </w:r>
    </w:p>
    <w:p w:rsidR="0087753C" w:rsidRDefault="003555A4" w:rsidP="00D640A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2.4 </w:t>
      </w:r>
      <w:r w:rsidR="00331895">
        <w:rPr>
          <w:rFonts w:ascii="TH SarabunPSK" w:hAnsi="TH SarabunPSK" w:cs="TH SarabunPSK" w:hint="cs"/>
          <w:sz w:val="32"/>
          <w:szCs w:val="32"/>
          <w:cs/>
        </w:rPr>
        <w:t>สภาพแวดล้อมของโรงงานขนมจีน</w:t>
      </w:r>
      <w:r w:rsidR="00331895">
        <w:rPr>
          <w:rFonts w:ascii="TH SarabunPSK" w:hAnsi="TH SarabunPSK" w:cs="TH SarabunPSK"/>
          <w:sz w:val="32"/>
          <w:szCs w:val="32"/>
        </w:rPr>
        <w:t xml:space="preserve"> </w:t>
      </w:r>
    </w:p>
    <w:p w:rsidR="003555A4" w:rsidRDefault="007D05A3" w:rsidP="00D640A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2.5</w:t>
      </w:r>
      <w:r w:rsidR="00331895">
        <w:rPr>
          <w:rFonts w:ascii="TH SarabunPSK" w:hAnsi="TH SarabunPSK" w:cs="TH SarabunPSK"/>
          <w:sz w:val="32"/>
          <w:szCs w:val="32"/>
        </w:rPr>
        <w:t xml:space="preserve"> </w:t>
      </w:r>
      <w:r w:rsidR="00331895">
        <w:rPr>
          <w:rFonts w:ascii="TH SarabunPSK" w:hAnsi="TH SarabunPSK" w:cs="TH SarabunPSK" w:hint="cs"/>
          <w:sz w:val="32"/>
          <w:szCs w:val="32"/>
          <w:cs/>
        </w:rPr>
        <w:t>งานวิจัยที่เกี่ยวข้อง</w:t>
      </w:r>
    </w:p>
    <w:p w:rsidR="003555A4" w:rsidRDefault="003555A4" w:rsidP="00D640A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Pr="0013299C" w:rsidRDefault="003E4FB3" w:rsidP="00D640AE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7E50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7303D">
        <w:rPr>
          <w:rFonts w:ascii="TH SarabunPSK" w:hAnsi="TH SarabunPSK" w:cs="TH SarabunPSK"/>
          <w:b/>
          <w:bCs/>
          <w:sz w:val="32"/>
          <w:szCs w:val="32"/>
          <w:cs/>
        </w:rPr>
        <w:t>ก๊า</w:t>
      </w:r>
      <w:r w:rsidR="0017303D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  <w:r w:rsidR="0013299C" w:rsidRPr="0013299C">
        <w:rPr>
          <w:rFonts w:ascii="TH SarabunPSK" w:hAnsi="TH SarabunPSK" w:cs="TH SarabunPSK"/>
          <w:b/>
          <w:bCs/>
          <w:sz w:val="32"/>
          <w:szCs w:val="32"/>
          <w:cs/>
        </w:rPr>
        <w:t>ชีวภาพ</w:t>
      </w:r>
      <w:proofErr w:type="gramEnd"/>
    </w:p>
    <w:p w:rsidR="00EE67BB" w:rsidRDefault="0087753C" w:rsidP="00F71BA0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13299C" w:rsidRPr="0013299C">
        <w:rPr>
          <w:rFonts w:ascii="TH SarabunPSK" w:hAnsi="TH SarabunPSK" w:cs="TH SarabunPSK"/>
          <w:b/>
          <w:bCs/>
          <w:sz w:val="32"/>
          <w:szCs w:val="32"/>
        </w:rPr>
        <w:t xml:space="preserve">2.1.1 </w:t>
      </w:r>
      <w:r w:rsidR="0017303D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ความหมายของก๊า</w:t>
      </w:r>
      <w:r w:rsidR="0017303D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  <w:r w:rsidR="0013299C" w:rsidRPr="0013299C">
        <w:rPr>
          <w:rFonts w:ascii="TH SarabunPSK" w:hAnsi="TH SarabunPSK" w:cs="TH SarabunPSK"/>
          <w:b/>
          <w:bCs/>
          <w:sz w:val="32"/>
          <w:szCs w:val="32"/>
          <w:cs/>
        </w:rPr>
        <w:t>ชีวภาพ</w:t>
      </w:r>
    </w:p>
    <w:p w:rsidR="00535031" w:rsidRPr="00535031" w:rsidRDefault="00535031" w:rsidP="00F71BA0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7753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35031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มีนักวิชาการห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ลายท่านให้ความหมายของคำว่า “ก๊าซ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ชีวภาพ” ดังนี้</w:t>
      </w:r>
    </w:p>
    <w:p w:rsidR="0013299C" w:rsidRDefault="00EE67BB" w:rsidP="00F71BA0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775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>ก๊าซชีวภาพ (</w:t>
      </w:r>
      <w:r>
        <w:rPr>
          <w:rFonts w:ascii="TH SarabunPSK" w:hAnsi="TH SarabunPSK" w:cs="TH SarabunPSK"/>
          <w:sz w:val="32"/>
          <w:szCs w:val="32"/>
        </w:rPr>
        <w:t>Biogas)</w:t>
      </w:r>
      <w:r w:rsidR="0013299C" w:rsidRPr="0013299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 xml:space="preserve"> ก๊าซที่เกิดจากมูลสัตว์ หรือสารอินทร</w:t>
      </w:r>
      <w:r w:rsidR="00F71BA0">
        <w:rPr>
          <w:rFonts w:ascii="TH SarabunPSK" w:hAnsi="TH SarabunPSK" w:cs="TH SarabunPSK"/>
          <w:sz w:val="32"/>
          <w:szCs w:val="32"/>
          <w:cs/>
        </w:rPr>
        <w:t>ีย์ต่างๆถูกย่อยสลาย โดยเชื้อจุ</w:t>
      </w:r>
      <w:r w:rsidR="00F71BA0">
        <w:rPr>
          <w:rFonts w:ascii="TH SarabunPSK" w:hAnsi="TH SarabunPSK" w:cs="TH SarabunPSK" w:hint="cs"/>
          <w:sz w:val="32"/>
          <w:szCs w:val="32"/>
          <w:cs/>
        </w:rPr>
        <w:t>ลิ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>นทรีย์ในสภาพไร้ออกซิเจน (</w:t>
      </w:r>
      <w:r w:rsidR="00F71BA0">
        <w:rPr>
          <w:rFonts w:ascii="TH SarabunPSK" w:hAnsi="TH SarabunPSK" w:cs="TH SarabunPSK"/>
          <w:sz w:val="32"/>
          <w:szCs w:val="32"/>
        </w:rPr>
        <w:t xml:space="preserve">Anaerobic Digestion) 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>ก๊าซที่เกิดขึ้นเป็นก๊าซที่ผสมกันระหว่างก๊าซมีเทน (</w:t>
      </w:r>
      <w:r w:rsidR="0013299C" w:rsidRPr="0013299C">
        <w:rPr>
          <w:rFonts w:ascii="TH SarabunPSK" w:hAnsi="TH SarabunPSK" w:cs="TH SarabunPSK"/>
          <w:sz w:val="32"/>
          <w:szCs w:val="32"/>
        </w:rPr>
        <w:t>CH</w:t>
      </w:r>
      <w:r w:rsidR="0013299C" w:rsidRPr="00F71BA0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13299C" w:rsidRPr="0013299C">
        <w:rPr>
          <w:rFonts w:ascii="TH SarabunPSK" w:hAnsi="TH SarabunPSK" w:cs="TH SarabunPSK"/>
          <w:sz w:val="32"/>
          <w:szCs w:val="32"/>
        </w:rPr>
        <w:t xml:space="preserve">) 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>กับก๊าซคาร์บอนไดออกไซด์ (</w:t>
      </w:r>
      <w:r w:rsidR="0013299C" w:rsidRPr="0013299C">
        <w:rPr>
          <w:rFonts w:ascii="TH SarabunPSK" w:hAnsi="TH SarabunPSK" w:cs="TH SarabunPSK"/>
          <w:sz w:val="32"/>
          <w:szCs w:val="32"/>
        </w:rPr>
        <w:t>CO</w:t>
      </w:r>
      <w:r w:rsidR="0013299C" w:rsidRPr="00F71BA0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13299C" w:rsidRPr="0013299C">
        <w:rPr>
          <w:rFonts w:ascii="TH SarabunPSK" w:hAnsi="TH SarabunPSK" w:cs="TH SarabunPSK"/>
          <w:sz w:val="32"/>
          <w:szCs w:val="32"/>
        </w:rPr>
        <w:t xml:space="preserve">) 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>ก๊าซไนโตรเจน (</w:t>
      </w:r>
      <w:r w:rsidR="0013299C" w:rsidRPr="0013299C">
        <w:rPr>
          <w:rFonts w:ascii="TH SarabunPSK" w:hAnsi="TH SarabunPSK" w:cs="TH SarabunPSK"/>
          <w:sz w:val="32"/>
          <w:szCs w:val="32"/>
        </w:rPr>
        <w:t>N</w:t>
      </w:r>
      <w:r w:rsidR="0013299C" w:rsidRPr="00F71BA0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13299C" w:rsidRPr="0013299C">
        <w:rPr>
          <w:rFonts w:ascii="TH SarabunPSK" w:hAnsi="TH SarabunPSK" w:cs="TH SarabunPSK"/>
          <w:sz w:val="32"/>
          <w:szCs w:val="32"/>
        </w:rPr>
        <w:t xml:space="preserve">) 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>ก๊าซไฮโดรเจน (</w:t>
      </w:r>
      <w:r w:rsidR="0013299C" w:rsidRPr="0013299C">
        <w:rPr>
          <w:rFonts w:ascii="TH SarabunPSK" w:hAnsi="TH SarabunPSK" w:cs="TH SarabunPSK"/>
          <w:sz w:val="32"/>
          <w:szCs w:val="32"/>
        </w:rPr>
        <w:t>H</w:t>
      </w:r>
      <w:r w:rsidR="0013299C" w:rsidRPr="00F71BA0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13299C" w:rsidRPr="0013299C">
        <w:rPr>
          <w:rFonts w:ascii="TH SarabunPSK" w:hAnsi="TH SarabunPSK" w:cs="TH SarabunPSK"/>
          <w:sz w:val="32"/>
          <w:szCs w:val="32"/>
        </w:rPr>
        <w:t xml:space="preserve">) 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>และก๊าซไฮโดรเจนซัลไฟด์ (</w:t>
      </w:r>
      <w:r w:rsidR="0013299C" w:rsidRPr="0013299C">
        <w:rPr>
          <w:rFonts w:ascii="TH SarabunPSK" w:hAnsi="TH SarabunPSK" w:cs="TH SarabunPSK"/>
          <w:sz w:val="32"/>
          <w:szCs w:val="32"/>
        </w:rPr>
        <w:t>H</w:t>
      </w:r>
      <w:r w:rsidR="0013299C" w:rsidRPr="00F71BA0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13299C" w:rsidRPr="0013299C">
        <w:rPr>
          <w:rFonts w:ascii="TH SarabunPSK" w:hAnsi="TH SarabunPSK" w:cs="TH SarabunPSK"/>
          <w:sz w:val="32"/>
          <w:szCs w:val="32"/>
        </w:rPr>
        <w:t xml:space="preserve">S) </w:t>
      </w:r>
      <w:r w:rsidR="0013299C" w:rsidRPr="0013299C">
        <w:rPr>
          <w:rFonts w:ascii="TH SarabunPSK" w:hAnsi="TH SarabunPSK" w:cs="TH SarabunPSK"/>
          <w:sz w:val="32"/>
          <w:szCs w:val="32"/>
          <w:cs/>
        </w:rPr>
        <w:t xml:space="preserve">แต่ส่วนใหญ่แล้วประกอบด้วยก๊าซมีเทนเป็นหลัก </w:t>
      </w:r>
      <w:r w:rsidR="00F71BA0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สำนักงานพัฒนาวิทยาศาสตร์และเทคโนโลยีแห่งชาติ</w:t>
      </w:r>
      <w:r w:rsidR="00502AE4">
        <w:rPr>
          <w:rFonts w:ascii="TH SarabunPSK" w:hAnsi="TH SarabunPSK" w:cs="TH SarabunPSK"/>
          <w:sz w:val="32"/>
          <w:szCs w:val="32"/>
        </w:rPr>
        <w:t>, 2555</w:t>
      </w:r>
      <w:r w:rsidR="00F71BA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E67BB" w:rsidRDefault="00EE67BB" w:rsidP="0087753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7753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3299C">
        <w:rPr>
          <w:rFonts w:ascii="TH SarabunPSK" w:hAnsi="TH SarabunPSK" w:cs="TH SarabunPSK"/>
          <w:sz w:val="32"/>
          <w:szCs w:val="32"/>
          <w:cs/>
        </w:rPr>
        <w:t>ก๊าซชีวภาพ (</w:t>
      </w:r>
      <w:r>
        <w:rPr>
          <w:rFonts w:ascii="TH SarabunPSK" w:hAnsi="TH SarabunPSK" w:cs="TH SarabunPSK"/>
          <w:sz w:val="32"/>
          <w:szCs w:val="32"/>
        </w:rPr>
        <w:t>Biogas)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67BB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การย่อยสารอินทรีย์ในของเสีย หรือจากขบวนการของอุตสาหก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รรมแปรรูปอาหารสัตว์ทำให้เกิดก๊าซ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ชีวภาพออกมา ซึ่งนำไปเผาและให้ความร้อนออกมาผลิตไฟฟ้าได้ (อภิชาต</w:t>
      </w:r>
      <w:r w:rsidR="00741D3F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ศรีสะอาด</w:t>
      </w:r>
      <w:r>
        <w:rPr>
          <w:rFonts w:ascii="TH SarabunPSK" w:hAnsi="TH SarabunPSK" w:cs="TH SarabunPSK"/>
          <w:sz w:val="32"/>
          <w:szCs w:val="32"/>
        </w:rPr>
        <w:t>, 2555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A5692" w:rsidRDefault="0087753C" w:rsidP="00535031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4A5692" w:rsidRPr="0013299C">
        <w:rPr>
          <w:rFonts w:ascii="TH SarabunPSK" w:hAnsi="TH SarabunPSK" w:cs="TH SarabunPSK"/>
          <w:sz w:val="32"/>
          <w:szCs w:val="32"/>
          <w:cs/>
        </w:rPr>
        <w:t>ก๊าซชีวภาพ (</w:t>
      </w:r>
      <w:r w:rsidR="004A5692">
        <w:rPr>
          <w:rFonts w:ascii="TH SarabunPSK" w:hAnsi="TH SarabunPSK" w:cs="TH SarabunPSK"/>
          <w:sz w:val="32"/>
          <w:szCs w:val="32"/>
        </w:rPr>
        <w:t>Biogas)</w:t>
      </w:r>
      <w:r w:rsidR="004A56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A5692" w:rsidRPr="00EE67BB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4A5692">
        <w:rPr>
          <w:rFonts w:ascii="TH SarabunPSK" w:hAnsi="TH SarabunPSK" w:cs="TH SarabunPSK" w:hint="cs"/>
          <w:sz w:val="32"/>
          <w:szCs w:val="32"/>
          <w:cs/>
        </w:rPr>
        <w:t xml:space="preserve"> ก๊าซที่เกิดจากผลของการหมักย่อยสลายสารประเภทสารอินทรีย์ เช่น มูลสัตว์ทุกชนิด วัสดุเหลือใช้</w:t>
      </w:r>
      <w:r w:rsidR="009858D6">
        <w:rPr>
          <w:rFonts w:ascii="TH SarabunPSK" w:hAnsi="TH SarabunPSK" w:cs="TH SarabunPSK" w:hint="cs"/>
          <w:sz w:val="32"/>
          <w:szCs w:val="32"/>
          <w:cs/>
        </w:rPr>
        <w:t>ทางการเกษตร เศษอาหาร ตลอดจนน้ำเสีย เป็นต้น โดยสารอินทรีย์จะถูกหมักและย่อยสลายด้วยเชื้อจุลินทรีย์ในสภาพไม่มีอากาศภายใต้อุณหภูมิและความชื้นที่เหมาะสม ทำให้เกิดก๊าซขึ้นซึ่งก๊าซชีวภาพที่เกิดขึ้นนี้เป็นก๊าซที่ผสมกันระหว่างก๊าซต่างๆ มีคุณสมบัติติดไฟได้ สามารถนำมาใช้เป็นเชื้อเพลิงเพื่อประโยชน์ในการหุงต้ม ให้แสงสว่างรวมทั้งนำมาใช้เป็นเชื้อเพลิงในการผลิตไฟฟ้าได้</w:t>
      </w:r>
      <w:r w:rsidR="00535031">
        <w:rPr>
          <w:rFonts w:ascii="TH SarabunPSK" w:hAnsi="TH SarabunPSK" w:cs="TH SarabunPSK" w:hint="cs"/>
          <w:sz w:val="32"/>
          <w:szCs w:val="32"/>
          <w:cs/>
        </w:rPr>
        <w:t xml:space="preserve"> (กระทรวงพลังงาน</w:t>
      </w:r>
      <w:r w:rsidR="00535031">
        <w:rPr>
          <w:rFonts w:ascii="TH SarabunPSK" w:hAnsi="TH SarabunPSK" w:cs="TH SarabunPSK"/>
          <w:sz w:val="32"/>
          <w:szCs w:val="32"/>
        </w:rPr>
        <w:t>, 2557</w:t>
      </w:r>
      <w:r w:rsidR="0053503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35031" w:rsidRPr="00EE67BB" w:rsidRDefault="0087753C" w:rsidP="00535031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9375D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ความหมายของก๊าซ</w:t>
      </w:r>
      <w:r w:rsidR="00535031">
        <w:rPr>
          <w:rFonts w:ascii="TH SarabunPSK" w:hAnsi="TH SarabunPSK" w:cs="TH SarabunPSK" w:hint="cs"/>
          <w:sz w:val="32"/>
          <w:szCs w:val="32"/>
          <w:cs/>
        </w:rPr>
        <w:t>ชีวภาพ หมายถึง</w:t>
      </w:r>
      <w:r w:rsidR="00FB1351">
        <w:rPr>
          <w:rFonts w:ascii="TH SarabunPSK" w:hAnsi="TH SarabunPSK" w:cs="TH SarabunPSK" w:hint="cs"/>
          <w:sz w:val="32"/>
          <w:szCs w:val="32"/>
          <w:cs/>
        </w:rPr>
        <w:t xml:space="preserve"> ก๊าซ</w:t>
      </w:r>
      <w:r w:rsidR="0059375D">
        <w:rPr>
          <w:rFonts w:ascii="TH SarabunPSK" w:hAnsi="TH SarabunPSK" w:cs="TH SarabunPSK" w:hint="cs"/>
          <w:sz w:val="32"/>
          <w:szCs w:val="32"/>
          <w:cs/>
        </w:rPr>
        <w:t>ที่เกิดจากการย่อยสลายสารอินทรีย์</w:t>
      </w:r>
      <w:r w:rsidR="00781CD8">
        <w:rPr>
          <w:rFonts w:ascii="TH SarabunPSK" w:hAnsi="TH SarabunPSK" w:cs="TH SarabunPSK" w:hint="cs"/>
          <w:sz w:val="32"/>
          <w:szCs w:val="32"/>
          <w:cs/>
        </w:rPr>
        <w:t xml:space="preserve"> ประเภทของสารอินทรีย์ ได้แก่ มูลสัตว์ วัสดุเหลือใช้ทางการเกษตร เศษอาหาร น้ำเสีย เป็นต้น โดยใช้กระบวนก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ารย่อยสลายแบบไม่ใช้ออกซิเจน ก๊าซที่ได้ส่วนใหญ่เป็นก๊าซ</w:t>
      </w:r>
      <w:r w:rsidR="00781CD8">
        <w:rPr>
          <w:rFonts w:ascii="TH SarabunPSK" w:hAnsi="TH SarabunPSK" w:cs="TH SarabunPSK" w:hint="cs"/>
          <w:sz w:val="32"/>
          <w:szCs w:val="32"/>
          <w:cs/>
        </w:rPr>
        <w:t>มีเทน ซึ่งมีคุณสมบัติติดไฟได้ สามารถนำมาใช้เป็นเชื้อเพลิงได้</w:t>
      </w:r>
      <w:r w:rsidR="0053503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753C" w:rsidRDefault="0087753C" w:rsidP="0013299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7753C" w:rsidRDefault="0087753C" w:rsidP="0013299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7753C" w:rsidRDefault="0087753C" w:rsidP="0013299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7753C" w:rsidRDefault="0087753C" w:rsidP="0087753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C65DE4" w:rsidRPr="00C65DE4">
        <w:rPr>
          <w:rFonts w:ascii="TH SarabunPSK" w:hAnsi="TH SarabunPSK" w:cs="TH SarabunPSK"/>
          <w:b/>
          <w:bCs/>
          <w:sz w:val="32"/>
          <w:szCs w:val="32"/>
        </w:rPr>
        <w:t xml:space="preserve">2.1.2 </w:t>
      </w:r>
      <w:r w:rsidR="0082714E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องค์ประกอบของก๊า</w:t>
      </w:r>
      <w:r w:rsidR="0082714E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  <w:r w:rsidR="00C65DE4" w:rsidRPr="00C65DE4">
        <w:rPr>
          <w:rFonts w:ascii="TH SarabunPSK" w:hAnsi="TH SarabunPSK" w:cs="TH SarabunPSK"/>
          <w:b/>
          <w:bCs/>
          <w:sz w:val="32"/>
          <w:szCs w:val="32"/>
          <w:cs/>
        </w:rPr>
        <w:t>ชีวภาพ</w:t>
      </w:r>
    </w:p>
    <w:p w:rsidR="00C65DE4" w:rsidRPr="0087753C" w:rsidRDefault="00C65DE4" w:rsidP="0087753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องค์ประกอบของก๊าซ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4145"/>
        <w:gridCol w:w="4254"/>
      </w:tblGrid>
      <w:tr w:rsidR="00C65DE4" w:rsidTr="0087753C">
        <w:trPr>
          <w:trHeight w:val="297"/>
        </w:trPr>
        <w:tc>
          <w:tcPr>
            <w:tcW w:w="4145" w:type="dxa"/>
          </w:tcPr>
          <w:p w:rsidR="00C65DE4" w:rsidRPr="00CC418C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4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4254" w:type="dxa"/>
          </w:tcPr>
          <w:p w:rsidR="00C65DE4" w:rsidRPr="00CC418C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4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เปอร์เซ็นต์</w:t>
            </w:r>
          </w:p>
        </w:tc>
      </w:tr>
      <w:tr w:rsidR="00C65DE4" w:rsidTr="0087753C">
        <w:trPr>
          <w:trHeight w:val="307"/>
        </w:trPr>
        <w:tc>
          <w:tcPr>
            <w:tcW w:w="4145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7D">
              <w:rPr>
                <w:rFonts w:ascii="TH SarabunPSK" w:hAnsi="TH SarabunPSK" w:cs="TH SarabunPSK"/>
                <w:sz w:val="32"/>
                <w:szCs w:val="32"/>
                <w:cs/>
              </w:rPr>
              <w:t>ก๊าซมีเทน</w:t>
            </w:r>
          </w:p>
        </w:tc>
        <w:tc>
          <w:tcPr>
            <w:tcW w:w="4254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50-60%</w:t>
            </w:r>
          </w:p>
        </w:tc>
      </w:tr>
      <w:tr w:rsidR="00C65DE4" w:rsidTr="0087753C">
        <w:trPr>
          <w:trHeight w:val="297"/>
        </w:trPr>
        <w:tc>
          <w:tcPr>
            <w:tcW w:w="4145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7D">
              <w:rPr>
                <w:rFonts w:ascii="TH SarabunPSK" w:hAnsi="TH SarabunPSK" w:cs="TH SarabunPSK"/>
                <w:sz w:val="32"/>
                <w:szCs w:val="32"/>
                <w:cs/>
              </w:rPr>
              <w:t>ก๊าซคาร์บอนไดออกไซด์</w:t>
            </w:r>
          </w:p>
        </w:tc>
        <w:tc>
          <w:tcPr>
            <w:tcW w:w="4254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25-35%</w:t>
            </w:r>
          </w:p>
        </w:tc>
      </w:tr>
      <w:tr w:rsidR="00C65DE4" w:rsidTr="0087753C">
        <w:trPr>
          <w:trHeight w:val="297"/>
        </w:trPr>
        <w:tc>
          <w:tcPr>
            <w:tcW w:w="4145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7D">
              <w:rPr>
                <w:rFonts w:ascii="TH SarabunPSK" w:hAnsi="TH SarabunPSK" w:cs="TH SarabunPSK"/>
                <w:sz w:val="32"/>
                <w:szCs w:val="32"/>
                <w:cs/>
              </w:rPr>
              <w:t>ก๊าซไนโตรเจน</w:t>
            </w:r>
          </w:p>
        </w:tc>
        <w:tc>
          <w:tcPr>
            <w:tcW w:w="4254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2-7%</w:t>
            </w:r>
          </w:p>
        </w:tc>
      </w:tr>
      <w:tr w:rsidR="00C65DE4" w:rsidTr="0087753C">
        <w:trPr>
          <w:trHeight w:val="297"/>
        </w:trPr>
        <w:tc>
          <w:tcPr>
            <w:tcW w:w="4145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7D">
              <w:rPr>
                <w:rFonts w:ascii="TH SarabunPSK" w:hAnsi="TH SarabunPSK" w:cs="TH SarabunPSK"/>
                <w:sz w:val="32"/>
                <w:szCs w:val="32"/>
                <w:cs/>
              </w:rPr>
              <w:t>ก๊าซไฮโดรเจน</w:t>
            </w:r>
          </w:p>
        </w:tc>
        <w:tc>
          <w:tcPr>
            <w:tcW w:w="4254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1-5</w:t>
            </w:r>
            <w:r w:rsidR="00674A72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C65DE4" w:rsidTr="0087753C">
        <w:trPr>
          <w:trHeight w:val="307"/>
        </w:trPr>
        <w:tc>
          <w:tcPr>
            <w:tcW w:w="4145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7D">
              <w:rPr>
                <w:rFonts w:ascii="TH SarabunPSK" w:hAnsi="TH SarabunPSK" w:cs="TH SarabunPSK"/>
                <w:sz w:val="32"/>
                <w:szCs w:val="32"/>
                <w:cs/>
              </w:rPr>
              <w:t>ก๊าซคาร์บอนมอนอกไซด์</w:t>
            </w:r>
          </w:p>
        </w:tc>
        <w:tc>
          <w:tcPr>
            <w:tcW w:w="4254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มีน้อย</w:t>
            </w:r>
          </w:p>
        </w:tc>
      </w:tr>
      <w:tr w:rsidR="00C65DE4" w:rsidTr="0087753C">
        <w:trPr>
          <w:trHeight w:val="297"/>
        </w:trPr>
        <w:tc>
          <w:tcPr>
            <w:tcW w:w="4145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7D">
              <w:rPr>
                <w:rFonts w:ascii="TH SarabunPSK" w:hAnsi="TH SarabunPSK" w:cs="TH SarabunPSK"/>
                <w:sz w:val="32"/>
                <w:szCs w:val="32"/>
                <w:cs/>
              </w:rPr>
              <w:t>ก๊าซไฮโดรเจนซัลไฟด์</w:t>
            </w:r>
          </w:p>
        </w:tc>
        <w:tc>
          <w:tcPr>
            <w:tcW w:w="4254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มีน้อย</w:t>
            </w:r>
          </w:p>
        </w:tc>
      </w:tr>
      <w:tr w:rsidR="00C65DE4" w:rsidTr="0087753C">
        <w:trPr>
          <w:trHeight w:val="307"/>
        </w:trPr>
        <w:tc>
          <w:tcPr>
            <w:tcW w:w="4145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7D">
              <w:rPr>
                <w:rFonts w:ascii="TH SarabunPSK" w:hAnsi="TH SarabunPSK" w:cs="TH SarabunPSK"/>
                <w:sz w:val="32"/>
                <w:szCs w:val="32"/>
                <w:cs/>
              </w:rPr>
              <w:t>ก๊าซอื่น ๆ</w:t>
            </w:r>
          </w:p>
        </w:tc>
        <w:tc>
          <w:tcPr>
            <w:tcW w:w="4254" w:type="dxa"/>
          </w:tcPr>
          <w:p w:rsidR="00C65DE4" w:rsidRDefault="00C65DE4" w:rsidP="000419B5">
            <w:pPr>
              <w:pStyle w:val="a9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มีน้อย</w:t>
            </w:r>
          </w:p>
        </w:tc>
      </w:tr>
    </w:tbl>
    <w:p w:rsidR="000419B5" w:rsidRPr="007C0E91" w:rsidRDefault="000419B5" w:rsidP="00EB3EA6">
      <w:pPr>
        <w:pStyle w:val="2"/>
        <w:spacing w:before="0" w:line="240" w:lineRule="atLeast"/>
        <w:rPr>
          <w:rFonts w:ascii="Helvetica" w:eastAsia="Times New Roman" w:hAnsi="Helvetica" w:cs="Helvetica"/>
          <w:b w:val="0"/>
          <w:bCs w:val="0"/>
          <w:color w:val="433D3A"/>
          <w:sz w:val="20"/>
          <w:szCs w:val="20"/>
        </w:rPr>
      </w:pPr>
      <w:r w:rsidRPr="007C0E9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ที่มา </w:t>
      </w:r>
      <w:r w:rsidRPr="007C0E91">
        <w:rPr>
          <w:rFonts w:ascii="TH SarabunPSK" w:hAnsi="TH SarabunPSK" w:cs="TH SarabunPSK"/>
          <w:color w:val="auto"/>
          <w:sz w:val="32"/>
          <w:szCs w:val="32"/>
        </w:rPr>
        <w:t xml:space="preserve">: </w:t>
      </w:r>
      <w:r w:rsidR="007C0E91" w:rsidRPr="007C0E91">
        <w:rPr>
          <w:rFonts w:ascii="TH SarabunPSK" w:eastAsia="Times New Roman" w:hAnsi="TH SarabunPSK" w:cs="TH SarabunPSK"/>
          <w:b w:val="0"/>
          <w:bCs w:val="0"/>
          <w:color w:val="433D3A"/>
          <w:sz w:val="32"/>
          <w:szCs w:val="32"/>
          <w:cs/>
        </w:rPr>
        <w:t>แหล่งความรู้สารเคมี และผลิตภัณฑ์เคมี</w:t>
      </w:r>
      <w:r w:rsidR="000E7B0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. </w:t>
      </w:r>
      <w:r w:rsidR="00860CAF">
        <w:fldChar w:fldCharType="begin"/>
      </w:r>
      <w:r w:rsidR="00860CAF">
        <w:instrText xml:space="preserve"> HYPERLINK "http://www.siamchemi.com" </w:instrText>
      </w:r>
      <w:r w:rsidR="00860CAF">
        <w:fldChar w:fldCharType="separate"/>
      </w:r>
      <w:r w:rsidR="000E7B05" w:rsidRPr="000E7B05">
        <w:rPr>
          <w:rStyle w:val="ab"/>
          <w:rFonts w:ascii="TH SarabunPSK" w:hAnsi="TH SarabunPSK" w:cs="TH SarabunPSK"/>
          <w:b w:val="0"/>
          <w:bCs w:val="0"/>
          <w:color w:val="auto"/>
          <w:sz w:val="32"/>
          <w:szCs w:val="32"/>
          <w:u w:val="none"/>
        </w:rPr>
        <w:t>http://www.siamchemi.com</w:t>
      </w:r>
      <w:r w:rsidR="00860CAF">
        <w:rPr>
          <w:rStyle w:val="ab"/>
          <w:rFonts w:ascii="TH SarabunPSK" w:hAnsi="TH SarabunPSK" w:cs="TH SarabunPSK"/>
          <w:b w:val="0"/>
          <w:bCs w:val="0"/>
          <w:color w:val="auto"/>
          <w:sz w:val="32"/>
          <w:szCs w:val="32"/>
          <w:u w:val="none"/>
        </w:rPr>
        <w:fldChar w:fldCharType="end"/>
      </w:r>
      <w:r w:rsidR="00EF7FA9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.</w:t>
      </w:r>
      <w:r w:rsidR="000E7B0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="00FB1351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(</w:t>
      </w:r>
      <w:r w:rsidR="001C12B5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2557</w:t>
      </w:r>
      <w:r w:rsidRPr="007C0E91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)</w:t>
      </w:r>
    </w:p>
    <w:p w:rsidR="0087753C" w:rsidRDefault="0087753C" w:rsidP="0013299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87753C" w:rsidP="0013299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65DE4" w:rsidRPr="00C65DE4">
        <w:rPr>
          <w:rFonts w:ascii="TH SarabunPSK" w:hAnsi="TH SarabunPSK" w:cs="TH SarabunPSK"/>
          <w:b/>
          <w:bCs/>
          <w:sz w:val="32"/>
          <w:szCs w:val="32"/>
        </w:rPr>
        <w:t xml:space="preserve">2.1.3 </w:t>
      </w:r>
      <w:r w:rsidR="00C65DE4" w:rsidRPr="00C65DE4">
        <w:rPr>
          <w:rFonts w:ascii="TH SarabunPSK" w:hAnsi="TH SarabunPSK" w:cs="TH SarabunPSK"/>
          <w:b/>
          <w:bCs/>
          <w:sz w:val="32"/>
          <w:szCs w:val="32"/>
          <w:cs/>
        </w:rPr>
        <w:t>กลุ่มแบคทีเรียที่ทำการย่อยสลาย</w:t>
      </w:r>
    </w:p>
    <w:p w:rsidR="006F3EA5" w:rsidRPr="002C2AA1" w:rsidRDefault="006F3EA5" w:rsidP="0013299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แบคทีเรียแบ่ง เป็น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กลุ่มใหญ่ ดังนี้</w:t>
      </w:r>
    </w:p>
    <w:p w:rsid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6F3EA5">
        <w:rPr>
          <w:rFonts w:ascii="TH SarabunPSK" w:hAnsi="TH SarabunPSK" w:cs="TH SarabunPSK"/>
          <w:sz w:val="32"/>
          <w:szCs w:val="32"/>
        </w:rPr>
        <w:t xml:space="preserve"> Hydrolytic Bacteria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3EA5">
        <w:rPr>
          <w:rFonts w:ascii="TH SarabunPSK" w:hAnsi="TH SarabunPSK" w:cs="TH SarabunPSK"/>
          <w:sz w:val="32"/>
          <w:szCs w:val="32"/>
          <w:cs/>
        </w:rPr>
        <w:t>เป็นแบคทีเรียกลุ่มที่ไม่ใช้ออกซิเจนที่สามารถย่อยสลายสารอินทรีย์โมเลกุลใหญ่ให้เล็กลง เช่น ย่อยสลายโปรตีน เซลลูโลส ลิกนิน และไขมัน ไปเป็นสารโมเลกุลเดี่ยวที่ละลายน้าได้ เช่น กรดอะมิโน กรดไขมัน กลูโคส และกลีเซอรอล สำหรับสารอินทรีย์ที่มีองค์ประกอบของลิกนิน เช่น พืชต่างๆ จะเกิดการย่อยสลายได้ช้ากว่าสารอินทรีย์ที่ได้จากมูลสัตว์</w:t>
      </w:r>
    </w:p>
    <w:p w:rsid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6F3EA5">
        <w:rPr>
          <w:rFonts w:ascii="TH SarabunPSK" w:hAnsi="TH SarabunPSK" w:cs="TH SarabunPSK"/>
          <w:sz w:val="32"/>
          <w:szCs w:val="32"/>
        </w:rPr>
        <w:t xml:space="preserve"> Acidogenic Bacteria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F3EA5">
        <w:rPr>
          <w:rFonts w:ascii="TH SarabunPSK" w:hAnsi="TH SarabunPSK" w:cs="TH SarabunPSK"/>
          <w:sz w:val="32"/>
          <w:szCs w:val="32"/>
        </w:rPr>
        <w:t xml:space="preserve">Acidogenic </w:t>
      </w:r>
      <w:r w:rsidRPr="006F3EA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F3EA5">
        <w:rPr>
          <w:rFonts w:ascii="TH SarabunPSK" w:hAnsi="TH SarabunPSK" w:cs="TH SarabunPSK"/>
          <w:sz w:val="32"/>
          <w:szCs w:val="32"/>
        </w:rPr>
        <w:t xml:space="preserve">acid foming bacteria </w:t>
      </w:r>
      <w:r w:rsidRPr="006F3EA5">
        <w:rPr>
          <w:rFonts w:ascii="TH SarabunPSK" w:hAnsi="TH SarabunPSK" w:cs="TH SarabunPSK"/>
          <w:sz w:val="32"/>
          <w:szCs w:val="32"/>
          <w:cs/>
        </w:rPr>
        <w:t>เป็นแบคทีเรียที่ย่อยสลายสารย่อยสลายสารจำพวกน้ำตาล กรดอะมิโน และกรดไขมันให้เป็นกรดอะซิเตท ก๊าซคาร์บอนไดออกไซด์ และก๊าซไฮโดรเจน</w:t>
      </w:r>
    </w:p>
    <w:p w:rsid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6F3EA5">
        <w:rPr>
          <w:rFonts w:ascii="TH SarabunPSK" w:hAnsi="TH SarabunPSK" w:cs="TH SarabunPSK"/>
          <w:sz w:val="32"/>
          <w:szCs w:val="32"/>
        </w:rPr>
        <w:t xml:space="preserve"> Acetogenic Bacteria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3EA5">
        <w:rPr>
          <w:rFonts w:ascii="TH SarabunPSK" w:hAnsi="TH SarabunPSK" w:cs="TH SarabunPSK"/>
          <w:sz w:val="32"/>
          <w:szCs w:val="32"/>
          <w:cs/>
        </w:rPr>
        <w:t>แบคทีเรียชนิดนี้สามารถย่อยสลายกรดอินทรีย์ระเหยง่าย และแอลกอฮอล์ได้เป็นอะซิเตท ก๊าซคาร์บอนไดออกไซด์ และก๊าซไฮโดรเจน แบคทีเรียกลุ่มนี้ต้องการสภาวะที่มีความดันย่อยของไฮโดรเจน (</w:t>
      </w:r>
      <w:r w:rsidRPr="006F3EA5">
        <w:rPr>
          <w:rFonts w:ascii="TH SarabunPSK" w:hAnsi="TH SarabunPSK" w:cs="TH SarabunPSK"/>
          <w:sz w:val="32"/>
          <w:szCs w:val="32"/>
        </w:rPr>
        <w:t xml:space="preserve">H2 partial pressure) </w:t>
      </w:r>
      <w:r w:rsidRPr="006F3EA5">
        <w:rPr>
          <w:rFonts w:ascii="TH SarabunPSK" w:hAnsi="TH SarabunPSK" w:cs="TH SarabunPSK"/>
          <w:sz w:val="32"/>
          <w:szCs w:val="32"/>
          <w:cs/>
        </w:rPr>
        <w:t xml:space="preserve">ความดันย่อยของก๊าซไฮโดรเจนที่สูงมีผลทำให้ปริมาณการเกิดกรดอะซิเตทลดลง โดยสารอินทรีย์จะถูกเปลี่ยนเป็นกรดโพรไพโอนิก บิวทีริก และเอทานอลเพิ่มขึ้น ทำให้ระบบมีค่าพีเอชลดลงไม่เหมาะสมสำหรับ </w:t>
      </w:r>
      <w:r w:rsidRPr="006F3EA5">
        <w:rPr>
          <w:rFonts w:ascii="TH SarabunPSK" w:hAnsi="TH SarabunPSK" w:cs="TH SarabunPSK"/>
          <w:sz w:val="32"/>
          <w:szCs w:val="32"/>
        </w:rPr>
        <w:t xml:space="preserve">Acetogenic </w:t>
      </w:r>
      <w:r w:rsidRPr="006F3EA5">
        <w:rPr>
          <w:rFonts w:ascii="TH SarabunPSK" w:hAnsi="TH SarabunPSK" w:cs="TH SarabunPSK"/>
          <w:sz w:val="32"/>
          <w:szCs w:val="32"/>
          <w:cs/>
        </w:rPr>
        <w:t xml:space="preserve">แต่แบคทีเรีย </w:t>
      </w:r>
      <w:r w:rsidRPr="006F3EA5">
        <w:rPr>
          <w:rFonts w:ascii="TH SarabunPSK" w:hAnsi="TH SarabunPSK" w:cs="TH SarabunPSK"/>
          <w:sz w:val="32"/>
          <w:szCs w:val="32"/>
        </w:rPr>
        <w:t xml:space="preserve">Methanogens </w:t>
      </w:r>
      <w:r w:rsidRPr="006F3EA5">
        <w:rPr>
          <w:rFonts w:ascii="TH SarabunPSK" w:hAnsi="TH SarabunPSK" w:cs="TH SarabunPSK"/>
          <w:sz w:val="32"/>
          <w:szCs w:val="32"/>
          <w:cs/>
        </w:rPr>
        <w:t>สามารถดึงไฮโดรเจนไปใช้งานได้ ทำให้มีค่าความดันย่อยของไฮโดรเจนลดลง</w:t>
      </w:r>
    </w:p>
    <w:p w:rsid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6F3EA5">
        <w:rPr>
          <w:rFonts w:ascii="TH SarabunPSK" w:hAnsi="TH SarabunPSK" w:cs="TH SarabunPSK"/>
          <w:sz w:val="32"/>
          <w:szCs w:val="32"/>
        </w:rPr>
        <w:t xml:space="preserve"> Methanogenic Bacteria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3EA5">
        <w:rPr>
          <w:rFonts w:ascii="TH SarabunPSK" w:hAnsi="TH SarabunPSK" w:cs="TH SarabunPSK"/>
          <w:sz w:val="32"/>
          <w:szCs w:val="32"/>
          <w:cs/>
        </w:rPr>
        <w:t xml:space="preserve">แบคทีเรียกลุ่ม </w:t>
      </w:r>
      <w:r w:rsidRPr="006F3EA5">
        <w:rPr>
          <w:rFonts w:ascii="TH SarabunPSK" w:hAnsi="TH SarabunPSK" w:cs="TH SarabunPSK"/>
          <w:sz w:val="32"/>
          <w:szCs w:val="32"/>
        </w:rPr>
        <w:t xml:space="preserve">methanogenic Bacteria </w:t>
      </w:r>
      <w:r w:rsidRPr="006F3EA5">
        <w:rPr>
          <w:rFonts w:ascii="TH SarabunPSK" w:hAnsi="TH SarabunPSK" w:cs="TH SarabunPSK"/>
          <w:sz w:val="32"/>
          <w:szCs w:val="32"/>
          <w:cs/>
        </w:rPr>
        <w:t xml:space="preserve">เป็นกลุ่มที่พบได้ที่ชั้นตะกอนของแม่น้ำลำคลอง หรือกระเพาะสัตว์เคี้ยวเอื้อง มีทั้งชนิดแกรมบวก และแกรมลบ แบ่งเป็น </w:t>
      </w:r>
      <w:r w:rsidRPr="006F3EA5">
        <w:rPr>
          <w:rFonts w:ascii="TH SarabunPSK" w:hAnsi="TH SarabunPSK" w:cs="TH SarabunPSK"/>
          <w:sz w:val="32"/>
          <w:szCs w:val="32"/>
        </w:rPr>
        <w:t xml:space="preserve">2 </w:t>
      </w:r>
      <w:r w:rsidRPr="006F3EA5">
        <w:rPr>
          <w:rFonts w:ascii="TH SarabunPSK" w:hAnsi="TH SarabunPSK" w:cs="TH SarabunPSK"/>
          <w:sz w:val="32"/>
          <w:szCs w:val="32"/>
          <w:cs/>
        </w:rPr>
        <w:t>กลุ่มคือ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F3EA5">
        <w:rPr>
          <w:rFonts w:ascii="TH SarabunPSK" w:hAnsi="TH SarabunPSK" w:cs="TH SarabunPSK"/>
          <w:sz w:val="32"/>
          <w:szCs w:val="32"/>
        </w:rPr>
        <w:t xml:space="preserve">Hydrogenotrophic Methanogens </w:t>
      </w:r>
      <w:r w:rsidRPr="006F3EA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F3EA5">
        <w:rPr>
          <w:rFonts w:ascii="TH SarabunPSK" w:hAnsi="TH SarabunPSK" w:cs="TH SarabunPSK"/>
          <w:sz w:val="32"/>
          <w:szCs w:val="32"/>
        </w:rPr>
        <w:t xml:space="preserve">hydrogen utilizing chemolithotrophs </w:t>
      </w:r>
      <w:r w:rsidRPr="006F3EA5">
        <w:rPr>
          <w:rFonts w:ascii="TH SarabunPSK" w:hAnsi="TH SarabunPSK" w:cs="TH SarabunPSK"/>
          <w:sz w:val="32"/>
          <w:szCs w:val="32"/>
          <w:cs/>
        </w:rPr>
        <w:t>เป็นกลุ่มที่สามารถเปลี่ยนไฮโดรเจน และคาร์บอนไดออกไซด์เป็นก๊าซมีเทน ดังสมการ ถือเป็นกลุ่มที่ทำหน้าที่ลดความดันย่อยของก๊าซไฮโดรเจนในระบบเพื่อให้เอื้อต่อแบคทีเรียกลุ่มอื่นๆ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6F3EA5">
        <w:rPr>
          <w:rFonts w:ascii="TH SarabunPSK" w:hAnsi="TH SarabunPSK" w:cs="TH SarabunPSK"/>
          <w:sz w:val="32"/>
          <w:szCs w:val="32"/>
        </w:rPr>
        <w:lastRenderedPageBreak/>
        <w:t>CO2 + 4H2 = CH4 + 2H2O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F3EA5">
        <w:rPr>
          <w:rFonts w:ascii="TH SarabunPSK" w:hAnsi="TH SarabunPSK" w:cs="TH SarabunPSK"/>
          <w:sz w:val="32"/>
          <w:szCs w:val="32"/>
        </w:rPr>
        <w:t xml:space="preserve">Acetotrophic Methanogens </w:t>
      </w:r>
      <w:r w:rsidRPr="006F3EA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F3EA5">
        <w:rPr>
          <w:rFonts w:ascii="TH SarabunPSK" w:hAnsi="TH SarabunPSK" w:cs="TH SarabunPSK"/>
          <w:sz w:val="32"/>
          <w:szCs w:val="32"/>
        </w:rPr>
        <w:t xml:space="preserve">acetate splitting bacteria </w:t>
      </w:r>
      <w:r w:rsidRPr="006F3EA5">
        <w:rPr>
          <w:rFonts w:ascii="TH SarabunPSK" w:hAnsi="TH SarabunPSK" w:cs="TH SarabunPSK"/>
          <w:sz w:val="32"/>
          <w:szCs w:val="32"/>
          <w:cs/>
        </w:rPr>
        <w:t>เป็นกลุ่มที่ทำหน้าที่เปลี่ยนอะซิเตทเป็นก๊าซมีเทน และคาร์บอนไดออกไซด์ ดังสมการ</w:t>
      </w:r>
    </w:p>
    <w:p w:rsidR="006F3EA5" w:rsidRPr="006F3EA5" w:rsidRDefault="006F3EA5" w:rsidP="006F3EA5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CH3COOH CH4 + CO2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hyperlink r:id="rId9" w:history="1">
        <w:r w:rsidRPr="004E1C7C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http://www.siamchemi.com</w:t>
        </w:r>
      </w:hyperlink>
      <w:r>
        <w:rPr>
          <w:rFonts w:ascii="TH SarabunPSK" w:hAnsi="TH SarabunPSK" w:cs="TH SarabunPSK"/>
          <w:sz w:val="32"/>
          <w:szCs w:val="32"/>
        </w:rPr>
        <w:t>. 255</w:t>
      </w:r>
      <w:r w:rsidR="004E1C7C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82FE5" w:rsidRPr="002C2AA1" w:rsidRDefault="00C65DE4" w:rsidP="004E1C7C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C65DE4">
        <w:rPr>
          <w:rFonts w:ascii="TH SarabunPSK" w:hAnsi="TH SarabunPSK" w:cs="TH SarabunPSK"/>
          <w:sz w:val="32"/>
          <w:szCs w:val="32"/>
        </w:rPr>
        <w:t xml:space="preserve"> </w:t>
      </w:r>
      <w:r w:rsidR="004E1C7C">
        <w:rPr>
          <w:rFonts w:ascii="TH SarabunPSK" w:hAnsi="TH SarabunPSK" w:cs="TH SarabunPSK"/>
          <w:sz w:val="32"/>
          <w:szCs w:val="32"/>
        </w:rPr>
        <w:tab/>
      </w:r>
      <w:r w:rsidRPr="00C65DE4">
        <w:rPr>
          <w:rFonts w:ascii="TH SarabunPSK" w:hAnsi="TH SarabunPSK" w:cs="TH SarabunPSK"/>
          <w:b/>
          <w:bCs/>
          <w:sz w:val="32"/>
          <w:szCs w:val="32"/>
        </w:rPr>
        <w:t xml:space="preserve">2.1.4 </w:t>
      </w:r>
      <w:r w:rsidR="0017303D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ปัจจัยที่มีผลต่อการเกิดก๊า</w:t>
      </w:r>
      <w:r w:rsidR="0017303D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  <w:r w:rsidRPr="00C65DE4">
        <w:rPr>
          <w:rFonts w:ascii="TH SarabunPSK" w:hAnsi="TH SarabunPSK" w:cs="TH SarabunPSK"/>
          <w:b/>
          <w:bCs/>
          <w:sz w:val="32"/>
          <w:szCs w:val="32"/>
          <w:cs/>
        </w:rPr>
        <w:t>ชีวภาพ</w:t>
      </w:r>
    </w:p>
    <w:p w:rsidR="00C609B2" w:rsidRPr="00982FE5" w:rsidRDefault="00982FE5" w:rsidP="00A413A1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82FE5">
        <w:rPr>
          <w:rFonts w:ascii="TH SarabunPSK" w:hAnsi="TH SarabunPSK" w:cs="TH SarabunPSK"/>
          <w:sz w:val="32"/>
          <w:szCs w:val="32"/>
          <w:cs/>
        </w:rPr>
        <w:t>การย่อยสลายสารอินทรีย์และการผลิตก๊าซมีปัจจัยต่าง ๆ เกี่ยวข้องดังต่อไปน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  <w:r w:rsidR="00C65DE4" w:rsidRPr="00982FE5">
        <w:rPr>
          <w:rFonts w:ascii="TH SarabunPSK" w:hAnsi="TH SarabunPSK" w:cs="TH SarabunPSK"/>
          <w:sz w:val="32"/>
          <w:szCs w:val="32"/>
        </w:rPr>
        <w:tab/>
      </w:r>
    </w:p>
    <w:p w:rsidR="00C65DE4" w:rsidRPr="00454268" w:rsidRDefault="00C65DE4" w:rsidP="00A413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413A1">
        <w:rPr>
          <w:rFonts w:ascii="TH SarabunPSK" w:hAnsi="TH SarabunPSK" w:cs="TH SarabunPSK"/>
          <w:b/>
          <w:bCs/>
          <w:sz w:val="32"/>
          <w:szCs w:val="32"/>
        </w:rPr>
        <w:tab/>
      </w:r>
      <w:r w:rsidR="00566215" w:rsidRPr="00A413A1">
        <w:rPr>
          <w:rFonts w:ascii="TH SarabunPSK" w:hAnsi="TH SarabunPSK" w:cs="TH SarabunPSK"/>
          <w:sz w:val="32"/>
          <w:szCs w:val="32"/>
        </w:rPr>
        <w:t>1</w:t>
      </w:r>
      <w:r w:rsidR="0087753C">
        <w:rPr>
          <w:rFonts w:ascii="TH SarabunPSK" w:hAnsi="TH SarabunPSK" w:cs="TH SarabunPSK" w:hint="cs"/>
          <w:sz w:val="32"/>
          <w:szCs w:val="32"/>
          <w:cs/>
        </w:rPr>
        <w:t>)</w:t>
      </w:r>
      <w:r w:rsidR="00982FE5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อุณหภูมิในการเดินระบบ (</w:t>
      </w:r>
      <w:r w:rsidR="00DB320B">
        <w:rPr>
          <w:rFonts w:ascii="TH SarabunPSK" w:hAnsi="TH SarabunPSK" w:cs="TH SarabunPSK"/>
          <w:color w:val="252525"/>
          <w:sz w:val="32"/>
          <w:szCs w:val="32"/>
        </w:rPr>
        <w:t>Operating T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>emperature)</w:t>
      </w:r>
      <w:r>
        <w:rPr>
          <w:rFonts w:ascii="TH SarabunPSK" w:hAnsi="TH SarabunPSK" w:cs="TH SarabunPSK"/>
          <w:b/>
          <w:bCs/>
          <w:color w:val="252525"/>
          <w:sz w:val="32"/>
          <w:szCs w:val="32"/>
        </w:rPr>
        <w:t xml:space="preserve"> </w:t>
      </w:r>
      <w:proofErr w:type="gramStart"/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เมทาโนเจน</w:t>
      </w:r>
      <w:r w:rsidR="00A24384" w:rsidRPr="00A24384">
        <w:rPr>
          <w:rFonts w:ascii="TH SarabunPSK" w:hAnsi="TH SarabunPSK" w:cs="TH SarabunPSK"/>
          <w:color w:val="252525"/>
          <w:sz w:val="32"/>
          <w:szCs w:val="32"/>
          <w:cs/>
        </w:rPr>
        <w:t>(</w:t>
      </w:r>
      <w:proofErr w:type="gramEnd"/>
      <w:r w:rsidR="00A24384" w:rsidRPr="00A24384">
        <w:rPr>
          <w:rFonts w:ascii="TH SarabunPSK" w:hAnsi="TH SarabunPSK" w:cs="TH SarabunPSK"/>
          <w:color w:val="252525"/>
          <w:sz w:val="32"/>
          <w:szCs w:val="32"/>
        </w:rPr>
        <w:t xml:space="preserve">Methanogen) </w:t>
      </w:r>
      <w:r w:rsidR="00A24384" w:rsidRPr="00A24384">
        <w:rPr>
          <w:rFonts w:ascii="TH SarabunPSK" w:hAnsi="TH SarabunPSK" w:cs="TH SarabunPSK"/>
          <w:color w:val="252525"/>
          <w:sz w:val="32"/>
          <w:szCs w:val="32"/>
          <w:cs/>
        </w:rPr>
        <w:t>เป็นอาร์เคียกลุ่มที่สร้างก๊าซมีเทน อยู่ในสภาพไร้ออกซิเจน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 ไม่สามารถทนต่ออุณหภูมิที่ต่ำมากหรือสูงมากได้ ถ้าหากอุณหภูมิลดลงต่ำกว่า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10 °C</w:t>
      </w:r>
      <w:r w:rsidR="00F10CCB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แบคทีเรียจะหยุดทำงานอุณหภูมิในการเดินระบบแบ่งเป็นสองระดับตามสปีชีส์ของเมทาโนเจน ได้แก่</w:t>
      </w:r>
      <w:r w:rsidR="00982FE5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เมโซฟิลิก</w:t>
      </w:r>
      <w:r w:rsidR="00FE766B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(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Mesophilic)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และเทอร์โมฟิลิก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(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Thermophilic)</w:t>
      </w:r>
    </w:p>
    <w:p w:rsidR="00C65DE4" w:rsidRPr="00454268" w:rsidRDefault="00C65DE4" w:rsidP="00C65DE4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 w:hint="cs"/>
          <w:color w:val="252525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ab/>
      </w:r>
      <w:r w:rsidR="00982FE5">
        <w:rPr>
          <w:rFonts w:ascii="TH SarabunPSK" w:hAnsi="TH SarabunPSK" w:cs="TH SarabunPSK" w:hint="cs"/>
          <w:color w:val="252525"/>
          <w:sz w:val="32"/>
          <w:szCs w:val="32"/>
          <w:cs/>
        </w:rPr>
        <w:tab/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อุณหภูมิที่เหมาะ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>สม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ที่เมโซฟิลิก ทำงานได้ดีคือประมาณ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20 °C – 45 °C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แต่ที่เหมาะสมที่สุดคือ ช่วง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37 °C – 41 °C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โดยในช่วงอุณหภูมิระดับนี้แบคทีเรียส่วนใหญ่ในถังหมักจะเป็นเมโซฟิลิก</w:t>
      </w:r>
    </w:p>
    <w:p w:rsidR="00C65DE4" w:rsidRPr="00454268" w:rsidRDefault="00C65DE4" w:rsidP="00C65DE4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 w:hint="cs"/>
          <w:color w:val="252525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ab/>
      </w:r>
      <w:r w:rsidR="00982FE5">
        <w:rPr>
          <w:rFonts w:ascii="TH SarabunPSK" w:hAnsi="TH SarabunPSK" w:cs="TH SarabunPSK" w:hint="cs"/>
          <w:color w:val="252525"/>
          <w:sz w:val="32"/>
          <w:szCs w:val="32"/>
          <w:cs/>
        </w:rPr>
        <w:tab/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เทอร์โมฟิลิก ทำงานได้ดีในช่วงอุณหภูมิที่สูงกว่า โดยอุณหภูมิที่เหมาะสมที่สุดคือประมาณ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50 °C – 52 °C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แต่ก็สามารถทำงานในอุณหภูมิที่สูงขึ้นไปถึง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70 °C</w:t>
      </w:r>
      <w:r w:rsidR="007F5F81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แบคทีเรีย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="00F10CCB" w:rsidRPr="00454268">
        <w:rPr>
          <w:rFonts w:ascii="TH SarabunPSK" w:hAnsi="TH SarabunPSK" w:cs="TH SarabunPSK"/>
          <w:color w:val="252525"/>
          <w:sz w:val="32"/>
          <w:szCs w:val="32"/>
        </w:rPr>
        <w:t>Mesophilic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เมโซฟิลิกนั้นมีจำนวนสปีชีส์มากกว่าเทอร์โมฟิลิก นอกจากนี้ยังสามารถทนต่อการเปลี่ยนแปลงของสภาพแวดล้อมได้ดีกว่าเทอร์โมฟิลิกอีกด้วย ทำให้ระบบหมักก๊าซชีวภาพที่ใช้เมโซฟิลิก เสถียรกว่า แต่ขณะเดียวกันอุณหภูมิซึ่งสูงกว่าในระบบที่ใช้เทอร์โมฟิลิกก็เป็นการช่วยเร่งปฏิกิริยาส่งผลให้อัตราการผลิตก๊าซสูงกว่า ข้อเสียอีกข้อของระบบเทอร์โมฟิลิก คือการที่ต้องใช้พลังงานจากภายนอกมาเพิ่มความร้อนให้ระบบ ทำให้อาจได้พลังงานสุทธิที่ต่ำกว่า</w:t>
      </w:r>
    </w:p>
    <w:p w:rsidR="00C65DE4" w:rsidRPr="00454268" w:rsidRDefault="00C65DE4" w:rsidP="00C65DE4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 w:rsidR="00A413A1">
        <w:rPr>
          <w:rFonts w:ascii="TH SarabunPSK" w:hAnsi="TH SarabunPSK" w:cs="TH SarabunPSK"/>
          <w:color w:val="252525"/>
          <w:sz w:val="32"/>
          <w:szCs w:val="32"/>
        </w:rPr>
        <w:tab/>
      </w:r>
      <w:r w:rsidR="00A413A1"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 w:rsidRPr="00982FE5">
        <w:rPr>
          <w:rFonts w:ascii="TH SarabunPSK" w:hAnsi="TH SarabunPSK" w:cs="TH SarabunPSK"/>
          <w:sz w:val="32"/>
          <w:szCs w:val="32"/>
        </w:rPr>
        <w:t>2</w:t>
      </w:r>
      <w:r w:rsidR="0087753C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="00982FE5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ความเป็นกรด-ด่าง (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>pH Value) 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pH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ที่เหมาะสมที่สุดในการผลิตก๊าซชีวภาพคือระหว่าง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7.0 – 7.2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ในถังหมักขึ้นอยู่กับช่วงของการหมักด้วย เพราะในช่วงแรกแบคทีเรียที่สร้างกรดจะสร้างกรดเป็นจำนวนมากและทำให้ค่า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ลดลง ซึ่งถ้าหาก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ลดลงต่ำกว่า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5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ก็จะหยุดกระบวนการย่อยและหมักทั้งหมดหรืออีกนัยหนึ่งก็คือแบคทีเรียตาย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Methanogen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นั้นอ่อนไหวต่อความเป็นกรดด่างมาก และจะไม่เจริญเติบโตหาก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ต่ำกว่า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6.5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ในช่วงท้ายของกระบวนการ ความเข้มข้นของ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NH</w:t>
      </w:r>
      <w:r w:rsidRPr="006E7911">
        <w:rPr>
          <w:rFonts w:ascii="TH SarabunPSK" w:hAnsi="TH SarabunPSK" w:cs="TH SarabunPSK"/>
          <w:color w:val="252525"/>
          <w:sz w:val="32"/>
          <w:szCs w:val="32"/>
          <w:vertAlign w:val="subscript"/>
        </w:rPr>
        <w:t>4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จะมากขึ้นตามการย่อยสลายไนโตรเจนที่เพิ่มขึ้น ซึ่งจะส่งผลให้ค่า</w:t>
      </w:r>
      <w:r w:rsidR="0017303D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 w:rsidR="0017303D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เพิ่มโดยอาจเกิน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8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จนกระทั่งระบบผลิตเริ่มมีความเสถียร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pH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จะอยู่ระหว่าง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6.8 – 8</w:t>
      </w:r>
    </w:p>
    <w:p w:rsidR="00C65DE4" w:rsidRPr="00454268" w:rsidRDefault="00A413A1" w:rsidP="00FB1351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>
        <w:rPr>
          <w:rFonts w:ascii="TH SarabunPSK" w:hAnsi="TH SarabunPSK" w:cs="TH SarabunPSK"/>
          <w:color w:val="252525"/>
          <w:sz w:val="32"/>
          <w:szCs w:val="32"/>
        </w:rPr>
        <w:tab/>
      </w:r>
      <w:r w:rsidR="00566215">
        <w:rPr>
          <w:rFonts w:ascii="TH SarabunPSK" w:hAnsi="TH SarabunPSK" w:cs="TH SarabunPSK"/>
          <w:color w:val="252525"/>
          <w:sz w:val="32"/>
          <w:szCs w:val="32"/>
        </w:rPr>
        <w:t>3</w:t>
      </w:r>
      <w:r w:rsidR="0087753C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="00C65DE4" w:rsidRP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C65DE4">
        <w:rPr>
          <w:rFonts w:ascii="TH SarabunPSK" w:hAnsi="TH SarabunPSK" w:cs="TH SarabunPSK"/>
          <w:color w:val="252525"/>
          <w:sz w:val="32"/>
          <w:szCs w:val="32"/>
          <w:cs/>
        </w:rPr>
        <w:t>อัตราส่วนคาร์บอนต่อไนโตรเจน</w:t>
      </w:r>
      <w:r w:rsidR="00FB1351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="00C65DE4" w:rsidRPr="00C65DE4">
        <w:rPr>
          <w:rFonts w:ascii="TH SarabunPSK" w:hAnsi="TH SarabunPSK" w:cs="TH SarabunPSK"/>
          <w:color w:val="252525"/>
          <w:sz w:val="32"/>
          <w:szCs w:val="32"/>
          <w:cs/>
        </w:rPr>
        <w:t>(</w:t>
      </w:r>
      <w:r w:rsidR="00C65DE4" w:rsidRPr="00C65DE4">
        <w:rPr>
          <w:rFonts w:ascii="TH SarabunPSK" w:hAnsi="TH SarabunPSK" w:cs="TH SarabunPSK"/>
          <w:color w:val="252525"/>
          <w:sz w:val="32"/>
          <w:szCs w:val="32"/>
        </w:rPr>
        <w:t>C/N Ratio)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อัตราส่วนของคาร์บอนต่อไนโตรเจนของขยะอินทรีย์ที่สามารถใช้ผลิตก๊าซชีวภาพคือตั้งแต่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 xml:space="preserve">8– 30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แต่อัตราส่วนที่เหมาะสมที่สุดสำหรับการผลิตก๊าซชีวภาพคือประมาณ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 xml:space="preserve">23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ถ้าอัตราส่วนคาร์บอนต่อไนโตรเจน สูงมาก ไนโตรเจนจะถูก</w:t>
      </w:r>
      <w:r w:rsid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>Methanogen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นำไปใช้เพื่อเสริมโปรตีนให้ตัวเองและจะหมดอย่างรวดเร็ว ส่งผลให้ได้ก๊าซน้อย แต่ถ้าหาก</w:t>
      </w:r>
      <w:r w:rsid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 xml:space="preserve">C/N Ratio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ต่ำมากๆ ก็จะทำให้ไนโตรเจนมีมากและไปเกาะกันเป็นแอมโมเนีย แอมโมเนียจะไปเพิ่มค่า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 w:rsidR="00F10CCB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ซึ่งถ้าหากค่า</w:t>
      </w:r>
      <w:r w:rsidR="00C65DE4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 w:rsid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สูงถึง</w:t>
      </w:r>
      <w:r w:rsid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>8.5</w:t>
      </w:r>
      <w:r w:rsid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ก็จะเริ่มเป็นพิษกับแบคทีเรียทำให้จำนวน</w:t>
      </w:r>
      <w:r w:rsidR="00C65DE4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>Methanogen</w:t>
      </w:r>
      <w:r w:rsid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ลดลง นอกจากนี้หาก</w:t>
      </w:r>
      <w:r w:rsidR="00C65DE4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="00FE766B">
        <w:rPr>
          <w:rFonts w:ascii="TH SarabunPSK" w:hAnsi="TH SarabunPSK" w:cs="TH SarabunPSK"/>
          <w:color w:val="252525"/>
          <w:sz w:val="32"/>
          <w:szCs w:val="32"/>
        </w:rPr>
        <w:t>C/N R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 xml:space="preserve">atio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อยู่นอกเหนือจากช่วง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</w:rPr>
        <w:t xml:space="preserve">8-30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จะทำให้มีสัดส่วนปริมาณก๊าซที่ได้เป็นก๊าซอื่นๆ เช่น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คาร์บอนไดออกไซด์สูงขึ้นมูลสัตว์โด</w:t>
      </w:r>
      <w:r w:rsidR="00F10CCB">
        <w:rPr>
          <w:rFonts w:ascii="TH SarabunPSK" w:hAnsi="TH SarabunPSK" w:cs="TH SarabunPSK"/>
          <w:color w:val="252525"/>
          <w:sz w:val="32"/>
          <w:szCs w:val="32"/>
          <w:cs/>
        </w:rPr>
        <w:t>ยเฉพาะ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>โ</w:t>
      </w:r>
      <w:r w:rsidR="00F10CCB">
        <w:rPr>
          <w:rFonts w:ascii="TH SarabunPSK" w:hAnsi="TH SarabunPSK" w:cs="TH SarabunPSK"/>
          <w:color w:val="252525"/>
          <w:sz w:val="32"/>
          <w:szCs w:val="32"/>
          <w:cs/>
        </w:rPr>
        <w:t>ค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กระบือ 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t>มีอัตราส่วนคาร์บอนต่อไนโตรเจนที่เหมาะสมที่สุด รองลงมาก็ได้แก่พวกดอกจอกผักตบและเศษอาหาร ขณะที่ฟางมีอัตราส่วนคาร์บอนต่อไนโตรเจนที่ค่อนข้างจะสูง อย่างไรก็ตามสามารถนำวัตถุดิบที่มีอัตราส่วนคาร์บอนต่อไนโตรเจนสูงมาผสมกับ</w:t>
      </w:r>
      <w:r w:rsidR="00C65DE4" w:rsidRPr="00454268">
        <w:rPr>
          <w:rFonts w:ascii="TH SarabunPSK" w:hAnsi="TH SarabunPSK" w:cs="TH SarabunPSK"/>
          <w:color w:val="252525"/>
          <w:sz w:val="32"/>
          <w:szCs w:val="32"/>
          <w:cs/>
        </w:rPr>
        <w:lastRenderedPageBreak/>
        <w:t>วัตถุดิบที่มีอัตราส่วนคาร์บอนต่อไนโตรเจนต่ำได้ เพื่อให้ได้วัตถุดิบที่มีอัตราส่วนคาร์บอนต่อไนโตรเจนที่ต้องการ</w:t>
      </w:r>
    </w:p>
    <w:p w:rsidR="00C65DE4" w:rsidRPr="00454268" w:rsidRDefault="00C65DE4" w:rsidP="00C65DE4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>
        <w:rPr>
          <w:rFonts w:ascii="TH SarabunPSK" w:hAnsi="TH SarabunPSK" w:cs="TH SarabunPSK"/>
          <w:color w:val="252525"/>
          <w:sz w:val="32"/>
          <w:szCs w:val="32"/>
        </w:rPr>
        <w:tab/>
      </w:r>
      <w:r w:rsidR="00566215">
        <w:rPr>
          <w:rFonts w:ascii="TH SarabunPSK" w:hAnsi="TH SarabunPSK" w:cs="TH SarabunPSK"/>
          <w:color w:val="252525"/>
          <w:sz w:val="32"/>
          <w:szCs w:val="32"/>
        </w:rPr>
        <w:t>4</w:t>
      </w:r>
      <w:r w:rsidR="0087753C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ปริมาณสารอินทรีย์เข้าสู่ระบบ</w:t>
      </w:r>
      <w:r w:rsidRPr="00C65DE4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(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>Loading)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ปริมาณสารอินทรีย์เข้าสู่ระบบคือ ปริมาณสารอินทรีย์ที่เราเติมใส่ถังหมักในแต่ละวัน ซึ่งถ้าหากว่าปริมาณที่เราเติมนั้นมากเกินไป ก็จะส่งผลให้ค่า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pH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ลดลงมากเกินไป</w:t>
      </w:r>
      <w:r w:rsidR="0017303D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(เนื่องจากในช่วงแรกของกระบวนการคือ </w:t>
      </w:r>
      <w:r w:rsidR="00DB320B">
        <w:rPr>
          <w:rFonts w:ascii="TH SarabunPSK" w:hAnsi="TH SarabunPSK" w:cs="TH SarabunPSK"/>
          <w:color w:val="252525"/>
          <w:sz w:val="32"/>
          <w:szCs w:val="32"/>
        </w:rPr>
        <w:t>A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cidogenesis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กรดจะถูกผลิตขึ้นมา)</w:t>
      </w:r>
      <w:r w:rsidR="0017303D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จนทำให้ระบบล้มเหลวเนื่องจาก </w:t>
      </w:r>
      <w:r w:rsidR="00FE766B">
        <w:rPr>
          <w:rFonts w:ascii="TH SarabunPSK" w:hAnsi="TH SarabunPSK" w:cs="TH SarabunPSK"/>
          <w:color w:val="252525"/>
          <w:sz w:val="32"/>
          <w:szCs w:val="32"/>
        </w:rPr>
        <w:t>M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ethanogen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ตายหมด ซึ่งหากสิ่งนี้เกิดขึ้นจริงก็จะต้องเริ่มต้นระบบใหม่หมด แต่ถ้าหากปริมาณสารอินทรีย์เข้าสู่ระบบน้อยก๊าซที่ผลิตได้ก็จะน้อยตามไปด้วย เท่ากับว่าไม่ได้เดินระบบเต็มตามกำลังการผลิต ทำให้ถังหมักมีขนาดใหญ่เกินไปโดยไม่จำเป็น</w:t>
      </w:r>
    </w:p>
    <w:p w:rsidR="00C65DE4" w:rsidRPr="00454268" w:rsidRDefault="00C65DE4" w:rsidP="00C65DE4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>
        <w:rPr>
          <w:rFonts w:ascii="TH SarabunPSK" w:hAnsi="TH SarabunPSK" w:cs="TH SarabunPSK"/>
          <w:color w:val="252525"/>
          <w:sz w:val="32"/>
          <w:szCs w:val="32"/>
        </w:rPr>
        <w:tab/>
      </w:r>
      <w:r w:rsidR="00566215">
        <w:rPr>
          <w:rFonts w:ascii="TH SarabunPSK" w:hAnsi="TH SarabunPSK" w:cs="TH SarabunPSK"/>
          <w:color w:val="252525"/>
          <w:sz w:val="32"/>
          <w:szCs w:val="32"/>
        </w:rPr>
        <w:t>5</w:t>
      </w:r>
      <w:r w:rsidR="0087753C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ระยะเวลาการกักเก็บสารอินทรีย์ในถังหมัก (</w:t>
      </w:r>
      <w:r w:rsidR="00AC6AE3">
        <w:rPr>
          <w:rFonts w:ascii="TH SarabunPSK" w:hAnsi="TH SarabunPSK" w:cs="TH SarabunPSK"/>
          <w:color w:val="252525"/>
          <w:sz w:val="32"/>
          <w:szCs w:val="32"/>
        </w:rPr>
        <w:t>Retention T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>ime)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ระยะเวลาในการกักเก็บสารอินทรีย์ในถังหมักขึ้นอยู่กับปริมาณ และประเภทของสารอินทรีย์ที่เติมเข้าไปซึ่งมีลักษณะและคุณสมบัติที่แตกต่างกันไป รวมถึงรูปแบบของระบบ/ถังหมัก หากระยะเวลาในการกักเก็บสั้นไปก็จะไม่พอสำหรับแบคทีเรียที่จะผลิตก๊าซชีวภาพ นอกจากนี้แบคทีเรียยังจะถูกถ่ายออกจากระบบเร็วเกินไปส่งผลให้จำนวนแบคทีเรียลดลงไป ทำให้แบคทีเรียที่เหลืออยู่ทำการย่อยไม่ทันและอาจทำให้ค่า</w:t>
      </w:r>
      <w:r w:rsidR="0017303D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pH</w:t>
      </w:r>
      <w:r w:rsidR="0017303D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ในถังหมักลดลง ขณะเดียวกัน การที่ระยะเวลากักเก็บนานเกินไปจะทำให้เกิดตะกอนของสารอินทรีย์ที่แบคทีเรียย่อยสลายแล้วสะสมอยู่ทำให้ถังหมักมีขนาดใหญ่โดยไม่จำเป็น ระยะเวลาในการกักเก็บส่วนใหญ่จะประมาณ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14</w:t>
      </w:r>
      <w:r w:rsidR="00F10CCB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- 60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วัน ขึ้นอยู่กับปัจจัยต่างๆ คือ ค่า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TSC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อุณหภูมิขนาดและประเภทของ</w:t>
      </w:r>
      <w:r w:rsidR="00DB320B">
        <w:rPr>
          <w:rFonts w:ascii="TH SarabunPSK" w:hAnsi="TH SarabunPSK" w:cs="TH SarabunPSK"/>
          <w:color w:val="252525"/>
          <w:sz w:val="32"/>
          <w:szCs w:val="32"/>
        </w:rPr>
        <w:t>D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igester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และปริมาณสารอินทรีย์ที่เติม ระยะเวลาในการกักเก็บนั้นเป็นตัวบ่งชี้ว่าแบคทีเรียจะมีชีวิตได้นานเท่าไหร่โดยไม่มีการเติมอาหาร เนื่องจากระยะเวลาการกักเก็บนั้นหมายถึงระยะเวลาที่แบคทีเรียต้องการเพื่อย่อยอาหารให้หมด ดังนั้นเมื่อไหร่ก็ตามที่แบคทีเรียยังย่อยอาหารไม่หมดก็หมายความว่าแบคทีเรียจะยังไม่ตายจากการขาดอาหาร</w:t>
      </w:r>
    </w:p>
    <w:p w:rsidR="00C65DE4" w:rsidRPr="00454268" w:rsidRDefault="00C65DE4" w:rsidP="00C65DE4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>
        <w:rPr>
          <w:rFonts w:ascii="TH SarabunPSK" w:hAnsi="TH SarabunPSK" w:cs="TH SarabunPSK"/>
          <w:color w:val="252525"/>
          <w:sz w:val="32"/>
          <w:szCs w:val="32"/>
        </w:rPr>
        <w:tab/>
      </w:r>
      <w:r w:rsidR="00566215">
        <w:rPr>
          <w:rFonts w:ascii="TH SarabunPSK" w:hAnsi="TH SarabunPSK" w:cs="TH SarabunPSK"/>
          <w:color w:val="252525"/>
          <w:sz w:val="32"/>
          <w:szCs w:val="32"/>
        </w:rPr>
        <w:t>6</w:t>
      </w:r>
      <w:r w:rsidR="0087753C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="00566215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การคลุกเคล้า (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>Mixing)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 xml:space="preserve">การคลุกเคล้าตะกอน น้ำ และ สารอินทรีย์ เป็นส่วนที่สำคัญอีกส่วนเพราะจะทำให้แบคทีเรียสัมผัสกับสารอินทรีย์ได้อย่างทั่วถึง ทำให้แบคทีเรียทำงานได้อย่างมีประสิทธิภาพมากขึ้น ส่งผลให้การเกิดก๊าซเร็วขึ้นและมากขึ้น </w:t>
      </w:r>
      <w:r w:rsidRPr="00454268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นอกจากนี้ยังป้องกันการตกตะกอนและตะกอนลอย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(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Scum)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ซึ่งตะกอนอาจจะไปอุดช่องทางสำหรับระบายของเหลวจากถัง</w:t>
      </w:r>
    </w:p>
    <w:p w:rsidR="00C65DE4" w:rsidRPr="00454268" w:rsidRDefault="00C65DE4" w:rsidP="00C65DE4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>
        <w:rPr>
          <w:rFonts w:ascii="TH SarabunPSK" w:hAnsi="TH SarabunPSK" w:cs="TH SarabunPSK"/>
          <w:color w:val="252525"/>
          <w:sz w:val="32"/>
          <w:szCs w:val="32"/>
        </w:rPr>
        <w:tab/>
      </w:r>
      <w:r w:rsidR="00566215">
        <w:rPr>
          <w:rFonts w:ascii="TH SarabunPSK" w:hAnsi="TH SarabunPSK" w:cs="TH SarabunPSK"/>
          <w:color w:val="252525"/>
          <w:sz w:val="32"/>
          <w:szCs w:val="32"/>
        </w:rPr>
        <w:t>7</w:t>
      </w:r>
      <w:r w:rsidR="0087753C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="00982FE5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สารอาหาร</w:t>
      </w:r>
      <w:r w:rsidRPr="00C65DE4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(</w:t>
      </w:r>
      <w:r w:rsidR="00DB320B">
        <w:rPr>
          <w:rFonts w:ascii="TH SarabunPSK" w:hAnsi="TH SarabunPSK" w:cs="TH SarabunPSK"/>
          <w:color w:val="252525"/>
          <w:sz w:val="32"/>
          <w:szCs w:val="32"/>
        </w:rPr>
        <w:t>N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>utrient)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สารอาหารที่แบคทีเรียต้องการเพื่อการเจริญเติบโต น</w:t>
      </w:r>
      <w:r>
        <w:rPr>
          <w:rFonts w:ascii="TH SarabunPSK" w:hAnsi="TH SarabunPSK" w:cs="TH SarabunPSK"/>
          <w:color w:val="252525"/>
          <w:sz w:val="32"/>
          <w:szCs w:val="32"/>
          <w:cs/>
        </w:rPr>
        <w:t>อกเหนือไปจากคาร์บอนและไฮโดรเจนแล้ว ยังมีไนโตรเจน ซั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ล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เฟอร์ ฟอสฟอรัส โปแตสเซียม แคลเซียม นอกจากนี้ก็มีธาตุที่จำเป็นในปริมาณน้อยมากๆ เช่น เหล็ก แมงกานีส ลิบดินัม สังกะสี โคบอลต์ ซิลิเนียม ทังเสตน และนิเกิล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เป็นต้น แต่ขยะอินทรีย์โดยทั่วไปจะมีธาตุอาหารเหล่านี้ในระดับที่สมดุลพอเพียง เพราะฉะนั้น ในการหมักจึงไม่จำเป็นต้องเติมสารอาหารใดๆ ลงไป</w:t>
      </w:r>
    </w:p>
    <w:p w:rsidR="00C65DE4" w:rsidRPr="00805100" w:rsidRDefault="00C65DE4" w:rsidP="00805100">
      <w:pPr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2268"/>
        </w:tabs>
        <w:rPr>
          <w:rFonts w:ascii="TH SarabunPSK" w:hAnsi="TH SarabunPSK" w:cs="TH SarabunPSK"/>
          <w:color w:val="252525"/>
          <w:sz w:val="32"/>
          <w:szCs w:val="32"/>
          <w:cs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>
        <w:rPr>
          <w:rFonts w:ascii="TH SarabunPSK" w:hAnsi="TH SarabunPSK" w:cs="TH SarabunPSK"/>
          <w:color w:val="252525"/>
          <w:sz w:val="32"/>
          <w:szCs w:val="32"/>
        </w:rPr>
        <w:tab/>
      </w:r>
      <w:r w:rsidR="00982FE5">
        <w:rPr>
          <w:rFonts w:ascii="TH SarabunPSK" w:hAnsi="TH SarabunPSK" w:cs="TH SarabunPSK"/>
          <w:color w:val="252525"/>
          <w:sz w:val="32"/>
          <w:szCs w:val="32"/>
        </w:rPr>
        <w:tab/>
      </w:r>
      <w:r w:rsidR="00566215">
        <w:rPr>
          <w:rFonts w:ascii="TH SarabunPSK" w:hAnsi="TH SarabunPSK" w:cs="TH SarabunPSK"/>
          <w:color w:val="252525"/>
          <w:sz w:val="32"/>
          <w:szCs w:val="32"/>
        </w:rPr>
        <w:t>8</w:t>
      </w:r>
      <w:r w:rsidR="0087753C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C65DE4">
        <w:rPr>
          <w:rFonts w:ascii="TH SarabunPSK" w:hAnsi="TH SarabunPSK" w:cs="TH SarabunPSK"/>
          <w:color w:val="252525"/>
          <w:sz w:val="32"/>
          <w:szCs w:val="32"/>
          <w:cs/>
        </w:rPr>
        <w:t>สารยับยั้งและสารพิษ (</w:t>
      </w:r>
      <w:r w:rsidR="00DB320B">
        <w:rPr>
          <w:rFonts w:ascii="TH SarabunPSK" w:hAnsi="TH SarabunPSK" w:cs="TH SarabunPSK"/>
          <w:color w:val="252525"/>
          <w:sz w:val="32"/>
          <w:szCs w:val="32"/>
        </w:rPr>
        <w:t>I</w:t>
      </w:r>
      <w:r w:rsidRPr="00C65DE4">
        <w:rPr>
          <w:rFonts w:ascii="TH SarabunPSK" w:hAnsi="TH SarabunPSK" w:cs="TH SarabunPSK"/>
          <w:color w:val="252525"/>
          <w:sz w:val="32"/>
          <w:szCs w:val="32"/>
        </w:rPr>
        <w:t>nhibiting and Toxic Materials)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เช่น กรดไขมันระเหยได้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hyperlink r:id="rId10" w:tooltip="ไฮโดรเจน" w:history="1">
        <w:r w:rsidRPr="00454268">
          <w:rPr>
            <w:rFonts w:ascii="TH SarabunPSK" w:hAnsi="TH SarabunPSK" w:cs="TH SarabunPSK"/>
            <w:sz w:val="32"/>
            <w:szCs w:val="32"/>
            <w:cs/>
          </w:rPr>
          <w:t>ไฮโดรเจน</w:t>
        </w:r>
      </w:hyperlink>
      <w:r w:rsidRPr="00454268">
        <w:rPr>
          <w:rFonts w:ascii="TH SarabunPSK" w:hAnsi="TH SarabunPSK" w:cs="TH SarabunPSK"/>
          <w:sz w:val="32"/>
          <w:szCs w:val="32"/>
        </w:rPr>
        <w:t> </w:t>
      </w:r>
      <w:r w:rsidRPr="00454268">
        <w:rPr>
          <w:rFonts w:ascii="TH SarabunPSK" w:hAnsi="TH SarabunPSK" w:cs="TH SarabunPSK"/>
          <w:sz w:val="32"/>
          <w:szCs w:val="32"/>
          <w:cs/>
        </w:rPr>
        <w:t>หรือ</w:t>
      </w:r>
      <w:hyperlink r:id="rId11" w:tooltip="แอมโมเนีย" w:history="1">
        <w:r w:rsidRPr="00454268">
          <w:rPr>
            <w:rFonts w:ascii="TH SarabunPSK" w:hAnsi="TH SarabunPSK" w:cs="TH SarabunPSK"/>
            <w:sz w:val="32"/>
            <w:szCs w:val="32"/>
            <w:cs/>
          </w:rPr>
          <w:t>แอมโมเนีย</w:t>
        </w:r>
      </w:hyperlink>
      <w:r w:rsidRPr="00454268">
        <w:rPr>
          <w:rFonts w:ascii="TH SarabunPSK" w:hAnsi="TH SarabunPSK" w:cs="TH SarabunPSK"/>
          <w:color w:val="252525"/>
          <w:sz w:val="32"/>
          <w:szCs w:val="32"/>
        </w:rPr>
        <w:t> 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รวมถึงธาตุไอออน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สารพิษ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โลหะหนัก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สารทำความสะอาดต่างๆ เช่นสบู่ น้ำยาล้างต่างๆ และยาปฏิชีวนะ สามารถส่งผลยับยั้งการเจริญเติบโตและการผลิตก๊าซของแบคทีเรียได้ธาตุไอออนในปริมาณน้อย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(เช่น โซเดียม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โป</w:t>
      </w:r>
      <w:r w:rsidR="006F6D7A">
        <w:rPr>
          <w:rFonts w:ascii="TH SarabunPSK" w:hAnsi="TH SarabunPSK" w:cs="TH SarabunPSK" w:hint="cs"/>
          <w:color w:val="252525"/>
          <w:sz w:val="32"/>
          <w:szCs w:val="32"/>
          <w:cs/>
        </w:rPr>
        <w:t>ร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แตสเซียม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แคลเซียม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แมกนีเซียม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ซัลเฟอร์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="006F6D7A" w:rsidRPr="00454268">
        <w:rPr>
          <w:rFonts w:ascii="TH SarabunPSK" w:hAnsi="TH SarabunPSK" w:cs="TH SarabunPSK" w:hint="cs"/>
          <w:color w:val="252525"/>
          <w:sz w:val="32"/>
          <w:szCs w:val="32"/>
          <w:cs/>
        </w:rPr>
        <w:t>แอมโมเนีย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)สามารถช่วยกระตุ้นการเติบโตของแบคทีเรียเช่นกัน แต่ถ้าหากปริมาณนั้นมากก็จะส่งผลเป็นพิษได้ ยกตัวอย่างเช่น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แอมโมเนียในปริมาณ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>50-200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มิลิกรัมต่อลิตร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จะเป็นผลดี ช่วยในการเจริญเติบโตของแบคทีเรีย แต่เมื่อใดที่ความเข้มข้นของแอมโมเนียสูงกว่า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1,500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มิลิกรัมต่อลิตร</w:t>
      </w:r>
      <w:r w:rsidR="00F10CCB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ก็จะเริ่มส่งผลเสีย ในทางเดียวกัน โลหะหนักบางประเภท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(เช่น ทองแดง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นิเกิล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โครเมียม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สังกะสี</w:t>
      </w:r>
      <w:r w:rsidRPr="00454268">
        <w:rPr>
          <w:rFonts w:ascii="TH SarabunPSK" w:hAnsi="TH SarabunPSK" w:cs="TH SarabunPSK"/>
          <w:color w:val="252525"/>
          <w:sz w:val="32"/>
          <w:szCs w:val="32"/>
        </w:rPr>
        <w:t xml:space="preserve">, 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t>ตะกั่ว และอื่นๆ) ใน</w:t>
      </w:r>
      <w:r w:rsidRPr="00454268">
        <w:rPr>
          <w:rFonts w:ascii="TH SarabunPSK" w:hAnsi="TH SarabunPSK" w:cs="TH SarabunPSK"/>
          <w:color w:val="252525"/>
          <w:sz w:val="32"/>
          <w:szCs w:val="32"/>
          <w:cs/>
        </w:rPr>
        <w:lastRenderedPageBreak/>
        <w:t>ปริมาณที่น้อยๆ ช่วยในการเจริญเติบโตของแบคทีเรีย แต่เมื่อความเข้มข้นสูงก็จะเป็นพิษ</w:t>
      </w:r>
      <w:r w:rsidR="000419B5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0419B5">
        <w:rPr>
          <w:rFonts w:ascii="TH SarabunPSK" w:hAnsi="TH SarabunPSK" w:cs="TH SarabunPSK" w:hint="cs"/>
          <w:color w:val="252525"/>
          <w:sz w:val="32"/>
          <w:szCs w:val="32"/>
          <w:cs/>
        </w:rPr>
        <w:t>(พงษ์ศักดิ์ โพธิ์ศรีทอง</w:t>
      </w:r>
      <w:r w:rsidR="000419B5">
        <w:rPr>
          <w:rFonts w:ascii="TH SarabunPSK" w:hAnsi="TH SarabunPSK" w:cs="TH SarabunPSK"/>
          <w:color w:val="252525"/>
          <w:sz w:val="32"/>
          <w:szCs w:val="32"/>
        </w:rPr>
        <w:t>,</w:t>
      </w:r>
      <w:r w:rsidR="007F5F81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="000419B5">
        <w:rPr>
          <w:rFonts w:ascii="TH SarabunPSK" w:hAnsi="TH SarabunPSK" w:cs="TH SarabunPSK"/>
          <w:color w:val="252525"/>
          <w:sz w:val="32"/>
          <w:szCs w:val="32"/>
        </w:rPr>
        <w:t>2553</w:t>
      </w:r>
      <w:r w:rsidR="00805100"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Pr="00C65DE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3299C" w:rsidRPr="006345F5" w:rsidRDefault="00982FE5" w:rsidP="00F10CCB">
      <w:pPr>
        <w:tabs>
          <w:tab w:val="left" w:pos="0"/>
          <w:tab w:val="left" w:pos="43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5100">
        <w:rPr>
          <w:rFonts w:ascii="TH SarabunPSK" w:hAnsi="TH SarabunPSK" w:cs="TH SarabunPSK"/>
          <w:b/>
          <w:bCs/>
          <w:sz w:val="32"/>
          <w:szCs w:val="32"/>
        </w:rPr>
        <w:t>2.1.5</w:t>
      </w:r>
      <w:r w:rsidR="00AF778B" w:rsidRPr="00AF77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6B14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="00856B14">
        <w:rPr>
          <w:rFonts w:ascii="TH SarabunPSK" w:hAnsi="TH SarabunPSK" w:cs="TH SarabunPSK" w:hint="cs"/>
          <w:b/>
          <w:bCs/>
          <w:sz w:val="32"/>
          <w:szCs w:val="32"/>
          <w:cs/>
        </w:rPr>
        <w:t>ระบวนการ</w:t>
      </w:r>
      <w:r w:rsidR="0017303D">
        <w:rPr>
          <w:rFonts w:ascii="TH SarabunPSK" w:hAnsi="TH SarabunPSK" w:cs="TH SarabunPSK"/>
          <w:b/>
          <w:bCs/>
          <w:sz w:val="32"/>
          <w:szCs w:val="32"/>
          <w:cs/>
        </w:rPr>
        <w:t>เกิดก๊า</w:t>
      </w:r>
      <w:r w:rsidR="0017303D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  <w:r w:rsidR="00AF778B" w:rsidRPr="00AF778B">
        <w:rPr>
          <w:rFonts w:ascii="TH SarabunPSK" w:hAnsi="TH SarabunPSK" w:cs="TH SarabunPSK"/>
          <w:b/>
          <w:bCs/>
          <w:sz w:val="32"/>
          <w:szCs w:val="32"/>
          <w:cs/>
        </w:rPr>
        <w:t>ชีวภาพ</w:t>
      </w:r>
    </w:p>
    <w:p w:rsidR="00AF778B" w:rsidRPr="005B1971" w:rsidRDefault="00AF778B" w:rsidP="00AF778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Theme="minorHAnsi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7753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การผลิตก๊าซชีวภาพ (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 xml:space="preserve">Biogas) 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เป็นการบำบัดน้ำเสียหรือของเสียที่มีอินทรีย์สาร (โปรตีน แป้ง ไขมัน) เป็นองค์ประกอบหลัก โดยใช้กระบวนการย่อยสลายทางชีววิทยาแบบไม่ใช้อากาศ (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 xml:space="preserve">Anaerobic Process) 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 xml:space="preserve">ซึ่งเป็นกระบวนการย่อยสลายทางชีวภาพที่ใช้แบคทีเรียที่ไม่ใช้ออกซิเจนหลายกลุ่มทำงานร่วมกัน ซึ่งประกอบด้วย 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 xml:space="preserve">2 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 xml:space="preserve">ขั้นตอนใหญ่ คือ ขั้นตอนการย่อยสลายสารอินทรีย์โมเลกุลใหญ่ เช่น โปรตีน แป้ง ให้กลายเป็นกรดอินทรีย์ระเหยง่าย เช่น กรดอะซิติก และขั้นตอนการเปลี่ยนกรดอินทรีย์เป็นก๊าซมีเทน และก๊าซคาร์บอนไดออกไซด์ ซึ่งสามารถอธิบายด้วยกระบวนการย่อย ๆ ได้ 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</w:rPr>
        <w:t xml:space="preserve">4 </w:t>
      </w:r>
      <w:r w:rsidRPr="005B1971">
        <w:rPr>
          <w:rFonts w:ascii="TH SarabunPSK" w:eastAsiaTheme="minorHAnsi" w:hAnsi="TH SarabunPSK" w:cs="TH SarabunPSK"/>
          <w:sz w:val="32"/>
          <w:szCs w:val="32"/>
          <w:shd w:val="clear" w:color="auto" w:fill="FFFFFF"/>
          <w:cs/>
        </w:rPr>
        <w:t>ขั้นตอน คือ</w:t>
      </w:r>
    </w:p>
    <w:p w:rsidR="00AF778B" w:rsidRPr="005B1971" w:rsidRDefault="00AF778B" w:rsidP="00AF778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539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การย่อยสลายสารอินทรีย์ (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>Hydrolysis) 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ไฮโดรลิซิส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Hydrolysis):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สารอินทรีย์</w:t>
      </w:r>
      <w:r w:rsidR="00B70C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(เศษพืชผัก เนื้อสัตว์) มีองค์ประกอบสำคัญ</w:t>
      </w:r>
      <w:r w:rsidR="00B70C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คือ คาร์โบไฮเดรต ไขมัน และโปรตีน แบคทีเรียจะปล่อยเอ็นไซม์เอกซ์ตราเซลลูลาร์ (</w:t>
      </w:r>
      <w:r w:rsidR="00DB320B">
        <w:rPr>
          <w:rFonts w:ascii="TH SarabunPSK" w:hAnsi="TH SarabunPSK" w:cs="TH SarabunPSK"/>
          <w:color w:val="000000"/>
          <w:sz w:val="32"/>
          <w:szCs w:val="32"/>
        </w:rPr>
        <w:t>Extra Cellular E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nzyme)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มาช่วยละลายโครงสร้างโมเลกุลอันซับซ้อนให้แตกลงเป็นโมเลกุลเชิงเดี่ยว (</w:t>
      </w:r>
      <w:r w:rsidR="00DB320B">
        <w:rPr>
          <w:rFonts w:ascii="TH SarabunPSK" w:hAnsi="TH SarabunPSK" w:cs="TH SarabunPSK"/>
          <w:color w:val="000000"/>
          <w:sz w:val="32"/>
          <w:szCs w:val="32"/>
        </w:rPr>
        <w:t>M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onomer)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B70C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การย่อยสลายแป้งเป็นน้ำตาลกลูโคส การย่อยสลายไขมันเป็นกรดไขมัน และการย่อยโปรตีนเป็นกรดอะมิโน</w:t>
      </w:r>
    </w:p>
    <w:p w:rsidR="00AF778B" w:rsidRPr="005B1971" w:rsidRDefault="00AF778B" w:rsidP="00AF778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539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การสร้างกรด (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>Acidification/ Acidogenesis) 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การย่อยสลายสารอินทรีย์เชิงเดี่ยว (</w:t>
      </w:r>
      <w:r w:rsidR="00DB320B">
        <w:rPr>
          <w:rFonts w:ascii="TH SarabunPSK" w:hAnsi="TH SarabunPSK" w:cs="TH SarabunPSK"/>
          <w:color w:val="000000"/>
          <w:sz w:val="32"/>
          <w:szCs w:val="32"/>
        </w:rPr>
        <w:t>M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>onomer)</w:t>
      </w:r>
      <w:r w:rsidR="00B70C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เป็นกรดระเหยง่าย (</w:t>
      </w:r>
      <w:r w:rsidR="00DB320B">
        <w:rPr>
          <w:rFonts w:ascii="TH SarabunPSK" w:hAnsi="TH SarabunPSK" w:cs="TH SarabunPSK"/>
          <w:color w:val="000000"/>
          <w:sz w:val="32"/>
          <w:szCs w:val="32"/>
        </w:rPr>
        <w:t>Volatile Fatty A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cid)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กรดคาร์บอน แอลกอฮอลล์ คาร์บอนไดออกไซด์ แอมโมเนีย และไฮโดรเจน</w:t>
      </w:r>
    </w:p>
    <w:p w:rsidR="00AF778B" w:rsidRPr="005B1971" w:rsidRDefault="00AF778B" w:rsidP="00AF778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539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การสร้างกรดอะซิติก (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>Acetogenesis) 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เปลี่ยนกรดระเหยง่ายเป็นกรดอะซิติกหรือเกลืออะซิเทตซึ่งเป็นสารตั้งต้นหลักในการผลิตมีเทน</w:t>
      </w:r>
    </w:p>
    <w:p w:rsidR="006B3E11" w:rsidRDefault="00AF778B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539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ขั้นตอนที่ </w:t>
      </w:r>
      <w:r w:rsidRPr="00286ACF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การสร้างก๊าซมีเทน (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>Methanization/Methanogenesis) 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กรดอะซิติก และอื่นๆ จากขั้น 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5B1971">
        <w:rPr>
          <w:rFonts w:ascii="TH SarabunPSK" w:hAnsi="TH SarabunPSK" w:cs="TH SarabunPSK"/>
          <w:color w:val="000000"/>
          <w:sz w:val="32"/>
          <w:szCs w:val="32"/>
          <w:cs/>
        </w:rPr>
        <w:t>รวมถึงคาร์บอนไดออกไซด์และไฮโดรเจนบางส่วน จะเข้าสู่กระบวนการเปลี่ยนเป็นมีเทนโดยเมทาโนเจน (</w:t>
      </w:r>
      <w:r w:rsidR="00C61EA2">
        <w:rPr>
          <w:rFonts w:ascii="TH SarabunPSK" w:hAnsi="TH SarabunPSK" w:cs="TH SarabunPSK"/>
          <w:color w:val="000000"/>
          <w:sz w:val="32"/>
          <w:szCs w:val="32"/>
        </w:rPr>
        <w:t>M</w:t>
      </w:r>
      <w:r w:rsidRPr="005B1971">
        <w:rPr>
          <w:rFonts w:ascii="TH SarabunPSK" w:hAnsi="TH SarabunPSK" w:cs="TH SarabunPSK"/>
          <w:color w:val="000000"/>
          <w:sz w:val="32"/>
          <w:szCs w:val="32"/>
        </w:rPr>
        <w:t>ethanogen)</w:t>
      </w: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B5395" w:rsidRDefault="003B5395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B14722" w:rsidRDefault="00B14722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B14722" w:rsidRDefault="00B14722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E1C7C" w:rsidRDefault="004E1C7C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E1C7C" w:rsidRDefault="004E1C7C" w:rsidP="005350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8A4BA5" w:rsidRDefault="008A4BA5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13299C" w:rsidRDefault="0087753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443515">
        <w:rPr>
          <w:rFonts w:ascii="Angsana New" w:hAnsi="Angsana New"/>
          <w:noProof/>
          <w:sz w:val="28"/>
        </w:rPr>
        <w:lastRenderedPageBreak/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116F4C8E" wp14:editId="75D8A4FF">
                <wp:simplePos x="0" y="0"/>
                <wp:positionH relativeFrom="character">
                  <wp:posOffset>0</wp:posOffset>
                </wp:positionH>
                <wp:positionV relativeFrom="line">
                  <wp:posOffset>-148182</wp:posOffset>
                </wp:positionV>
                <wp:extent cx="5379161" cy="5909480"/>
                <wp:effectExtent l="0" t="0" r="12065" b="15240"/>
                <wp:wrapNone/>
                <wp:docPr id="248" name="Canvas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c:whole>
                      <wps:wsp>
                        <wps:cNvPr id="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323817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สารอินทรีย์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971450"/>
                            <a:ext cx="838505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แบคทีเรีย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1511145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ย่อย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688525" y="2050839"/>
                            <a:ext cx="1574384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สารอาหาร</w:t>
                              </w: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โมเลกุลเล็ก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5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2589934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แบคทีเรีย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3129628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ย่อย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3669323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กรดอินทรีย์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4209017"/>
                            <a:ext cx="838505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แบคทีเรีย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4748712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ย่อย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0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003402" y="5288406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ก๊าซชีวภาพ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1" name="Line 182"/>
                        <wps:cNvCnPr/>
                        <wps:spPr bwMode="auto">
                          <a:xfrm>
                            <a:off x="2423238" y="647633"/>
                            <a:ext cx="583" cy="323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83"/>
                        <wps:cNvCnPr/>
                        <wps:spPr bwMode="auto">
                          <a:xfrm>
                            <a:off x="2423238" y="1295267"/>
                            <a:ext cx="0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84"/>
                        <wps:cNvCnPr/>
                        <wps:spPr bwMode="auto">
                          <a:xfrm>
                            <a:off x="2423238" y="1834961"/>
                            <a:ext cx="583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85"/>
                        <wps:cNvCnPr/>
                        <wps:spPr bwMode="auto">
                          <a:xfrm>
                            <a:off x="2423238" y="2374656"/>
                            <a:ext cx="583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86"/>
                        <wps:cNvCnPr/>
                        <wps:spPr bwMode="auto">
                          <a:xfrm>
                            <a:off x="2423238" y="2914350"/>
                            <a:ext cx="583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7"/>
                        <wps:cNvCnPr/>
                        <wps:spPr bwMode="auto">
                          <a:xfrm>
                            <a:off x="2423238" y="3454045"/>
                            <a:ext cx="583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8"/>
                        <wps:cNvCnPr/>
                        <wps:spPr bwMode="auto">
                          <a:xfrm>
                            <a:off x="2423238" y="3993739"/>
                            <a:ext cx="583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9"/>
                        <wps:cNvCnPr/>
                        <wps:spPr bwMode="auto">
                          <a:xfrm>
                            <a:off x="2423238" y="4533434"/>
                            <a:ext cx="583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0"/>
                        <wps:cNvCnPr/>
                        <wps:spPr bwMode="auto">
                          <a:xfrm>
                            <a:off x="2423238" y="5073128"/>
                            <a:ext cx="583" cy="215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1"/>
                        <wps:cNvCnPr/>
                        <wps:spPr bwMode="auto">
                          <a:xfrm>
                            <a:off x="2843074" y="511269"/>
                            <a:ext cx="94463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92"/>
                        <wps:cNvCnPr/>
                        <wps:spPr bwMode="auto">
                          <a:xfrm>
                            <a:off x="3785300" y="195579"/>
                            <a:ext cx="0" cy="647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93"/>
                        <wps:cNvCnPr/>
                        <wps:spPr bwMode="auto">
                          <a:xfrm>
                            <a:off x="3790534" y="195581"/>
                            <a:ext cx="2099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94"/>
                        <wps:cNvCnPr/>
                        <wps:spPr bwMode="auto">
                          <a:xfrm>
                            <a:off x="3785301" y="511871"/>
                            <a:ext cx="209918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95"/>
                        <wps:cNvCnPr/>
                        <wps:spPr bwMode="auto">
                          <a:xfrm>
                            <a:off x="3785301" y="853879"/>
                            <a:ext cx="209918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997510" y="32701"/>
                            <a:ext cx="839671" cy="290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ไขมัน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6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997622" y="323217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เซล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ู</w:t>
                              </w: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โลส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16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3997622" y="647034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โปรตีน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21" name="Line 199"/>
                        <wps:cNvCnPr/>
                        <wps:spPr bwMode="auto">
                          <a:xfrm flipH="1">
                            <a:off x="1373649" y="1079389"/>
                            <a:ext cx="629754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0"/>
                        <wps:cNvCnPr/>
                        <wps:spPr bwMode="auto">
                          <a:xfrm flipH="1">
                            <a:off x="1373649" y="2158778"/>
                            <a:ext cx="314877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01"/>
                        <wps:cNvCnPr/>
                        <wps:spPr bwMode="auto">
                          <a:xfrm>
                            <a:off x="1373065" y="1079389"/>
                            <a:ext cx="583" cy="1079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2"/>
                        <wps:cNvCnPr/>
                        <wps:spPr bwMode="auto">
                          <a:xfrm flipH="1">
                            <a:off x="1058772" y="1619083"/>
                            <a:ext cx="314877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24059" y="1415729"/>
                            <a:ext cx="83967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Hydrolysis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26" name="Line 204"/>
                        <wps:cNvCnPr/>
                        <wps:spPr bwMode="auto">
                          <a:xfrm>
                            <a:off x="1373065" y="2698472"/>
                            <a:ext cx="583" cy="1079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05"/>
                        <wps:cNvCnPr/>
                        <wps:spPr bwMode="auto">
                          <a:xfrm>
                            <a:off x="1373649" y="2698472"/>
                            <a:ext cx="6297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6"/>
                        <wps:cNvCnPr/>
                        <wps:spPr bwMode="auto">
                          <a:xfrm>
                            <a:off x="1373649" y="3777861"/>
                            <a:ext cx="629754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7"/>
                        <wps:cNvCnPr/>
                        <wps:spPr bwMode="auto">
                          <a:xfrm flipH="1">
                            <a:off x="1058772" y="3237567"/>
                            <a:ext cx="314877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84114" y="3062745"/>
                            <a:ext cx="979617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Acid</w:t>
                              </w: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ification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31" name="Line 209"/>
                        <wps:cNvCnPr/>
                        <wps:spPr bwMode="auto">
                          <a:xfrm>
                            <a:off x="1373065" y="4317556"/>
                            <a:ext cx="583" cy="1079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10"/>
                        <wps:cNvCnPr/>
                        <wps:spPr bwMode="auto">
                          <a:xfrm>
                            <a:off x="1373649" y="4317556"/>
                            <a:ext cx="629754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1"/>
                        <wps:cNvCnPr/>
                        <wps:spPr bwMode="auto">
                          <a:xfrm>
                            <a:off x="1373649" y="5396345"/>
                            <a:ext cx="629754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2"/>
                        <wps:cNvCnPr/>
                        <wps:spPr bwMode="auto">
                          <a:xfrm flipH="1">
                            <a:off x="1058772" y="4856651"/>
                            <a:ext cx="314877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14" y="4676139"/>
                            <a:ext cx="979617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Methanation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36" name="Line 214"/>
                        <wps:cNvCnPr/>
                        <wps:spPr bwMode="auto">
                          <a:xfrm>
                            <a:off x="2843074" y="2698472"/>
                            <a:ext cx="94463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15"/>
                        <wps:cNvCnPr/>
                        <wps:spPr bwMode="auto">
                          <a:xfrm>
                            <a:off x="2843074" y="3777861"/>
                            <a:ext cx="94463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6"/>
                        <wps:cNvCnPr/>
                        <wps:spPr bwMode="auto">
                          <a:xfrm>
                            <a:off x="2843074" y="4317556"/>
                            <a:ext cx="94463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752718" y="2502470"/>
                            <a:ext cx="979617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Acid bacteria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4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752718" y="3582458"/>
                            <a:ext cx="979617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Organic Acid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4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752718" y="4137456"/>
                            <a:ext cx="1504411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Methanogen bacteria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42" name="Line 220"/>
                        <wps:cNvCnPr/>
                        <wps:spPr bwMode="auto">
                          <a:xfrm>
                            <a:off x="2843074" y="5348578"/>
                            <a:ext cx="94463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21"/>
                        <wps:cNvCnPr/>
                        <wps:spPr bwMode="auto">
                          <a:xfrm>
                            <a:off x="3787704" y="4944894"/>
                            <a:ext cx="0" cy="5563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22"/>
                        <wps:cNvCnPr/>
                        <wps:spPr bwMode="auto">
                          <a:xfrm>
                            <a:off x="3787704" y="4944294"/>
                            <a:ext cx="209918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23"/>
                        <wps:cNvCnPr/>
                        <wps:spPr bwMode="auto">
                          <a:xfrm>
                            <a:off x="3787704" y="5493776"/>
                            <a:ext cx="209918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7622" y="4749314"/>
                            <a:ext cx="934057" cy="324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Pr="00443515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มีเทน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(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CH</w:t>
                              </w:r>
                              <w:r w:rsidRPr="008F37B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  <wps:wsp>
                        <wps:cNvPr id="247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997622" y="5289006"/>
                            <a:ext cx="1255925" cy="585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1BD" w:rsidRDefault="003631BD" w:rsidP="00890484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4351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คาร์บอนไดออกไซด์</w:t>
                              </w:r>
                            </w:p>
                            <w:p w:rsidR="003631BD" w:rsidRPr="00443515" w:rsidRDefault="003631BD" w:rsidP="0089048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</w:t>
                              </w:r>
                              <w:r w:rsidRPr="008F37B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85954" tIns="42977" rIns="85954" bIns="42977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70" o:spid="_x0000_s1026" editas="canvas" style="position:absolute;margin-left:0;margin-top:-11.65pt;width:423.55pt;height:465.3pt;z-index:251662336;mso-position-horizontal-relative:char;mso-position-vertical-relative:line" coordsize="53790,5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790;height:59093;visibility:visible;mso-wrap-style:square" filled="t" fillcolor="white [3212]" stroked="t" strokecolor="black [3213]" strokeweight=".2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2" o:spid="_x0000_s1028" type="#_x0000_t202" style="position:absolute;left:20034;top:3238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gx70A&#10;AADaAAAADwAAAGRycy9kb3ducmV2LnhtbERPPWvDMBDdA/0P4grdEtkdSnAjGxMwlEKHulmyHdbV&#10;NrFORlJt59/3hkLHx/s+VZub1EIhjp4N5IcMFHHn7ci9gctXsz+CignZ4uSZDNwpQlU+7E5YWL/y&#10;Jy1t6pWEcCzQwJDSXGgdu4EcxoOfiYX79sFhEhh6bQOuEu4m/ZxlL9rhyNIw4Ezngbpb++MM1Oze&#10;rZ7udF25+WhR5uXXYMzT41a/gkq0pX/xn/vNGpCtckVugC5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0ugx70AAADa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สารอินทรีย์</w:t>
                        </w:r>
                      </w:p>
                    </w:txbxContent>
                  </v:textbox>
                </v:shape>
                <v:shape id="Text Box 173" o:spid="_x0000_s1029" type="#_x0000_t202" style="position:absolute;left:20034;top:9714;width:8385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EOr0A&#10;AADbAAAADwAAAGRycy9kb3ducmV2LnhtbESPQQvCMAyF74L/oUTw5jo9iEyriCCI4MHpxVtY4zZc&#10;09FWN/+9FQRvCe/lvS+rTW8a8SLna8sKpkkKgriwuuZSwfWynyxA+ICssbFMCt7kYbMeDlaYadvx&#10;mV55KEUMYZ+hgiqENpPSFxUZ9IltiaN2t85giKsrpXbYxXDTyFmazqXBmmNDhS3tKioe+dMo2LI5&#10;atm86dbx/pRjxJvenFLjUb9dggjUh7/5d33QEX8G31/iAH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iEOr0AAADb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แบคทีเรีย</w:t>
                        </w:r>
                      </w:p>
                    </w:txbxContent>
                  </v:textbox>
                </v:shape>
                <v:shape id="Text Box 174" o:spid="_x0000_s1030" type="#_x0000_t202" style="position:absolute;left:20034;top:15111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hob0A&#10;AADbAAAADwAAAGRycy9kb3ducmV2LnhtbESPQQvCMAyF74L/oUTwpp0KItMqIggieHB68RbWuA3X&#10;dLTVzX9vBcFbwnt578tq05lavMj5yrKCyTgBQZxbXXGh4HrZjxYgfEDWWFsmBW/ysFn3eytMtW35&#10;TK8sFCKGsE9RQRlCk0rp85IM+rFtiKN2t85giKsrpHbYxnBTy2mSzKXBimNDiQ3tSsof2dMo2LI5&#10;alm/6dby/pRhxJvcnFLDQbddggjUhb/5d33QEX8G31/iAH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xQhob0AAADb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ย่อย</w:t>
                        </w:r>
                      </w:p>
                    </w:txbxContent>
                  </v:textbox>
                </v:shape>
                <v:shape id="Text Box 175" o:spid="_x0000_s1031" type="#_x0000_t202" style="position:absolute;left:16885;top:20508;width:15744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51b0A&#10;AADbAAAADwAAAGRycy9kb3ducmV2LnhtbESPQQvCMAyF74L/oUTwpp0iItMqIggieHB68RbWuA3X&#10;dLTVzX9vBcFbwnt578tq05lavMj5yrKCyTgBQZxbXXGh4HrZjxYgfEDWWFsmBW/ysFn3eytMtW35&#10;TK8sFCKGsE9RQRlCk0rp85IM+rFtiKN2t85giKsrpHbYxnBTy2mSzKXBimNDiQ3tSsof2dMo2LI5&#10;alm/6dby/pRhxJvcnFLDQbddggjUhb/5d33QEX8G31/iAH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P251b0AAADb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สารอาหาร</w:t>
                        </w: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โมเลกุลเล็ก</w:t>
                        </w:r>
                      </w:p>
                    </w:txbxContent>
                  </v:textbox>
                </v:shape>
                <v:shape id="Text Box 176" o:spid="_x0000_s1032" type="#_x0000_t202" style="position:absolute;left:20034;top:25899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EcTr0A&#10;AADbAAAADwAAAGRycy9kb3ducmV2LnhtbESPQQvCMAyF74L/oUTwpp2CItMqIggieHB68RbWuA3X&#10;dLTVzX9vBcFbwnt578tq05lavMj5yrKCyTgBQZxbXXGh4HrZjxYgfEDWWFsmBW/ysFn3eytMtW35&#10;TK8sFCKGsE9RQRlCk0rp85IM+rFtiKN2t85giKsrpHbYxnBTy2mSzKXBimNDiQ3tSsof2dMo2LI5&#10;alm/6dby/pRhxJvcnFLDQbddggjUhb/5d33QEX8G31/iAH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7EcTr0AAADb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แบคทีเรีย</w:t>
                        </w:r>
                      </w:p>
                    </w:txbxContent>
                  </v:textbox>
                </v:shape>
                <v:shape id="Text Box 177" o:spid="_x0000_s1033" type="#_x0000_t202" style="position:absolute;left:20034;top:31296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COb0A&#10;AADbAAAADwAAAGRycy9kb3ducmV2LnhtbESPQQvCMAyF74L/oUTw5jo9iEyriCCI4MHpxVtY4zZc&#10;09FWN/+9FQRvCe/lvS+rTW8a8SLna8sKpkkKgriwuuZSwfWynyxA+ICssbFMCt7kYbMeDlaYadvx&#10;mV55KEUMYZ+hgiqENpPSFxUZ9IltiaN2t85giKsrpXbYxXDTyFmazqXBmmNDhS3tKioe+dMo2LI5&#10;atm86dbx/pRjxJvenFLjUb9dggjUh7/5d33QEX8O31/iAH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2OCOb0AAADb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ย่อย</w:t>
                        </w:r>
                      </w:p>
                    </w:txbxContent>
                  </v:textbox>
                </v:shape>
                <v:shape id="Text Box 178" o:spid="_x0000_s1034" type="#_x0000_t202" style="position:absolute;left:20034;top:36693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nor0A&#10;AADbAAAADwAAAGRycy9kb3ducmV2LnhtbESPQQvCMAyF74L/oUTwpp0eVKZVRBBE8OD04i2scRuu&#10;6Wirm//eCoK3hPfy3pfVpjO1eJHzlWUFk3ECgji3uuJCwfWyHy1A+ICssbZMCt7kYbPu91aYatvy&#10;mV5ZKEQMYZ+igjKEJpXS5yUZ9GPbEEftbp3BEFdXSO2wjeGmltMkmUmDFceGEhvalZQ/sqdRsGVz&#10;1LJ+063l/SnDiDe5OaWGg267BBGoC3/z7/qgI/4cvr/EAe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C8nor0AAADb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กรดอินทรีย์</w:t>
                        </w:r>
                      </w:p>
                    </w:txbxContent>
                  </v:textbox>
                </v:shape>
                <v:shape id="Text Box 179" o:spid="_x0000_s1035" type="#_x0000_t202" style="position:absolute;left:20034;top:42090;width:8385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z0L8A&#10;AADbAAAADwAAAGRycy9kb3ducmV2LnhtbESPQYvCQAyF7wv+hyGCt3WqB1mqo4ggiODBuhdvoRPb&#10;YidTZkZb/705CN5eyMvL91abwbXqSSE2ng3Mphko4tLbhisD/5f97x+omJAttp7JwIsibNajnxXm&#10;1vd8pmeRKiUhHHM0UKfU5VrHsiaHceo7YtndfHCYZAyVtgF7CXetnmfZQjtsWD7U2NGupvJePJyB&#10;Lbuj1e2Lrj3vTwUK3uwajJmMh+0SVKIhfc2f64MVfIGVLiJAr9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LPQvwAAANsAAAAPAAAAAAAAAAAAAAAAAJgCAABkcnMvZG93bnJl&#10;di54bWxQSwUGAAAAAAQABAD1AAAAhAMAAAAA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แบคทีเรีย</w:t>
                        </w:r>
                      </w:p>
                    </w:txbxContent>
                  </v:textbox>
                </v:shape>
                <v:shape id="Text Box 180" o:spid="_x0000_s1036" type="#_x0000_t202" style="position:absolute;left:20034;top:47487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WS70A&#10;AADbAAAADwAAAGRycy9kb3ducmV2LnhtbESPQQvCMAyF74L/oUTwpp0eRKdVRBBE8OD04i2scRuu&#10;6Wirm//eCoK3hPfy3pfVpjO1eJHzlWUFk3ECgji3uuJCwfWyH81B+ICssbZMCt7kYbPu91aYatvy&#10;mV5ZKEQMYZ+igjKEJpXS5yUZ9GPbEEftbp3BEFdXSO2wjeGmltMkmUmDFceGEhvalZQ/sqdRsGVz&#10;1LJ+063l/SnDiDe5OaWGg267BBGoC3/z7/qgI/4Cvr/EAe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wWS70AAADbAAAADwAAAAAAAAAAAAAAAACYAgAAZHJzL2Rvd25yZXYu&#10;eG1sUEsFBgAAAAAEAAQA9QAAAIIDAAAAAA==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ย่อย</w:t>
                        </w:r>
                      </w:p>
                    </w:txbxContent>
                  </v:textbox>
                </v:shape>
                <v:shape id="Text Box 181" o:spid="_x0000_s1037" type="#_x0000_t202" style="position:absolute;left:20034;top:52884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1a7wA&#10;AADbAAAADwAAAGRycy9kb3ducmV2LnhtbERPTYvCMBC9C/sfwix401QPItUosiCI4MHqxdvQjG2x&#10;mZQka+u/dw6Cx8f7Xm8H16onhdh4NjCbZqCIS28brgxcL/vJElRMyBZbz2TgRRG2m5/RGnPrez7T&#10;s0iVkhCOORqoU+pyrWNZk8M49R2xcHcfHCaBodI2YC/hrtXzLFtohw1LQ40d/dVUPop/Z2DH7mh1&#10;+6Jbz/tTgTJvdgvGjH+H3QpUoiF9xR/3wRqYy3r5Ij9Ab9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qnVrvAAAANsAAAAPAAAAAAAAAAAAAAAAAJgCAABkcnMvZG93bnJldi54&#10;bWxQSwUGAAAAAAQABAD1AAAAgQMAAAAA&#10;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ก๊าซชีวภาพ</w:t>
                        </w:r>
                      </w:p>
                    </w:txbxContent>
                  </v:textbox>
                </v:shape>
                <v:line id="Line 182" o:spid="_x0000_s1038" style="position:absolute;visibility:visible;mso-wrap-style:square" from="24232,6476" to="24238,9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83" o:spid="_x0000_s1039" style="position:absolute;visibility:visible;mso-wrap-style:square" from="24232,12952" to="24232,1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184" o:spid="_x0000_s1040" style="position:absolute;visibility:visible;mso-wrap-style:square" from="24232,18349" to="24238,20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185" o:spid="_x0000_s1041" style="position:absolute;visibility:visible;mso-wrap-style:square" from="24232,23746" to="24238,2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186" o:spid="_x0000_s1042" style="position:absolute;visibility:visible;mso-wrap-style:square" from="24232,29143" to="24238,3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187" o:spid="_x0000_s1043" style="position:absolute;visibility:visible;mso-wrap-style:square" from="24232,34540" to="24238,3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188" o:spid="_x0000_s1044" style="position:absolute;visibility:visible;mso-wrap-style:square" from="24232,39937" to="24238,4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89" o:spid="_x0000_s1045" style="position:absolute;visibility:visible;mso-wrap-style:square" from="24232,45334" to="24238,4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190" o:spid="_x0000_s1046" style="position:absolute;visibility:visible;mso-wrap-style:square" from="24232,50731" to="24238,5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191" o:spid="_x0000_s1047" style="position:absolute;visibility:visible;mso-wrap-style:square" from="28430,5112" to="37877,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92" o:spid="_x0000_s1048" style="position:absolute;visibility:visible;mso-wrap-style:square" from="37853,1955" to="37853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193" o:spid="_x0000_s1049" style="position:absolute;visibility:visible;mso-wrap-style:square" from="37905,1955" to="4000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line id="Line 194" o:spid="_x0000_s1050" style="position:absolute;visibility:visible;mso-wrap-style:square" from="37853,5118" to="39952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    <v:line id="Line 195" o:spid="_x0000_s1051" style="position:absolute;visibility:visible;mso-wrap-style:square" from="37853,8538" to="39952,8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<v:shape id="Text Box 196" o:spid="_x0000_s1052" type="#_x0000_t202" style="position:absolute;left:39975;top:327;width:8396;height:2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VlcAA&#10;AADcAAAADwAAAGRycy9kb3ducmV2LnhtbERP3WrCMBS+H/gO4Qy8m+lWKKMaZUzK9LLOBzg0xybY&#10;nLRNVru3N8Jgd+fj+z2b3ew6MdEYrGcFr6sMBHHjteVWwfm7enkHESKyxs4zKfilALvt4mmDpfY3&#10;rmk6xVakEA4lKjAx9qWUoTHkMKx8T5y4ix8dxgTHVuoRbyncdfItywrp0HJqMNjTp6HmevpxCij3&#10;xur6Kx6H6lLbYV/12aFSavk8f6xBRJrjv/jPfdBpfpHD45l0gd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IVlcAAAADcAAAADwAAAAAAAAAAAAAAAACYAgAAZHJzL2Rvd25y&#10;ZXYueG1sUEsFBgAAAAAEAAQA9QAAAIUDAAAAAA=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ไขมัน</w:t>
                        </w:r>
                      </w:p>
                    </w:txbxContent>
                  </v:textbox>
                </v:shape>
                <v:shape id="Text Box 197" o:spid="_x0000_s1053" type="#_x0000_t202" style="position:absolute;left:39976;top:3232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N4cAA&#10;AADcAAAADwAAAGRycy9kb3ducmV2LnhtbERPS2rDMBDdF3oHMYXuGjlpMcWJEkKLqbt00gMM1sQS&#10;sUaOpdju7atCILt5vO9sdrPrxEhDsJ4VLBcZCOLGa8utgp9j+fIOIkRkjZ1nUvBLAXbbx4cNFtpP&#10;XNN4iK1IIRwKVGBi7AspQ2PIYVj4njhxJz84jAkOrdQDTincdXKVZbl0aDk1GOzpw1BzPlydAnr1&#10;xur6K35fylNtL59ln1WlUs9P834NItIc7+Kbu9Jpfv4G/8+k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uN4cAAAADcAAAADwAAAAAAAAAAAAAAAACYAgAAZHJzL2Rvd25y&#10;ZXYueG1sUEsFBgAAAAAEAAQA9QAAAIUDAAAAAA=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proofErr w:type="spellStart"/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เซล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ู</w:t>
                        </w: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โลส</w:t>
                        </w:r>
                        <w:proofErr w:type="spellEnd"/>
                      </w:p>
                    </w:txbxContent>
                  </v:textbox>
                </v:shape>
                <v:shape id="Text Box 198" o:spid="_x0000_s1054" type="#_x0000_t202" style="position:absolute;left:39976;top:6470;width:83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oesAA&#10;AADcAAAADwAAAGRycy9kb3ducmV2LnhtbERPS2rDMBDdF3oHMYXuGjkpNcWJEkKLqbt00gMM1sQS&#10;sUaOpdju7atCILt5vO9sdrPrxEhDsJ4VLBcZCOLGa8utgp9j+fIOIkRkjZ1nUvBLAXbbx4cNFtpP&#10;XNN4iK1IIRwKVGBi7AspQ2PIYVj4njhxJz84jAkOrdQDTincdXKVZbl0aDk1GOzpw1BzPlydAnr1&#10;xur6K35fylNtL59ln1WlUs9P834NItIc7+Kbu9Jpfv4G/8+k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coesAAAADcAAAADwAAAAAAAAAAAAAAAACYAgAAZHJzL2Rvd25y&#10;ZXYueG1sUEsFBgAAAAAEAAQA9QAAAIUDAAAAAA=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โปรตีน</w:t>
                        </w:r>
                      </w:p>
                    </w:txbxContent>
                  </v:textbox>
                </v:shape>
                <v:line id="Line 199" o:spid="_x0000_s1055" style="position:absolute;flip:x;visibility:visible;mso-wrap-style:square" from="13736,10793" to="20034,10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ZJs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BGSbGAAAA3AAAAA8AAAAAAAAA&#10;AAAAAAAAoQIAAGRycy9kb3ducmV2LnhtbFBLBQYAAAAABAAEAPkAAACUAwAAAAA=&#10;"/>
                <v:line id="Line 200" o:spid="_x0000_s1056" style="position:absolute;flip:x;visibility:visible;mso-wrap-style:square" from="13736,21587" to="16885,2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HUcYAAADc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M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Th1HGAAAA3AAAAA8AAAAAAAAA&#10;AAAAAAAAoQIAAGRycy9kb3ducmV2LnhtbFBLBQYAAAAABAAEAPkAAACUAwAAAAA=&#10;"/>
                <v:line id="Line 201" o:spid="_x0000_s1057" style="position:absolute;visibility:visible;mso-wrap-style:square" from="13730,10793" to="13736,2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v:line id="Line 202" o:spid="_x0000_s1058" style="position:absolute;flip:x;visibility:visible;mso-wrap-style:square" from="10587,16190" to="13736,16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6vsYAAADc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i/gdiYd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2ur7GAAAA3AAAAA8AAAAAAAAA&#10;AAAAAAAAoQIAAGRycy9kb3ducmV2LnhtbFBLBQYAAAAABAAEAPkAAACUAwAAAAA=&#10;"/>
                <v:shape id="Text Box 203" o:spid="_x0000_s1059" type="#_x0000_t202" style="position:absolute;left:3240;top:14157;width:8397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wxsIA&#10;AADcAAAADwAAAGRycy9kb3ducmV2LnhtbESPUWvCMBSF34X9h3AHe7OpHRPpjCIbZfpY9QdcmmsT&#10;1tzUJtP6740w8PFwzvkOZ7keXScuNATrWcEsy0EQN15bbhUcD9V0ASJEZI2dZ1JwowDr1ctkiaX2&#10;V67pso+tSBAOJSowMfallKEx5DBkvidO3skPDmOSQyv1gNcEd50s8nwuHVpOCwZ7+jLU/O7/nAJ6&#10;98bq+ifuztWptufvqs+3lVJvr+PmE0SkMT7D/+2tVlAUH/A4k4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PDGwgAAANwAAAAPAAAAAAAAAAAAAAAAAJgCAABkcnMvZG93&#10;bnJldi54bWxQSwUGAAAAAAQABAD1AAAAhwMAAAAA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Hydrolysis</w:t>
                        </w:r>
                      </w:p>
                    </w:txbxContent>
                  </v:textbox>
                </v:shape>
                <v:line id="Line 204" o:spid="_x0000_s1060" style="position:absolute;visibility:visible;mso-wrap-style:square" from="13730,26984" to="13736,37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Line 205" o:spid="_x0000_s1061" style="position:absolute;visibility:visible;mso-wrap-style:square" from="13736,26984" to="20034,26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line id="Line 206" o:spid="_x0000_s1062" style="position:absolute;visibility:visible;mso-wrap-style:square" from="13736,37778" to="20034,3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Line 207" o:spid="_x0000_s1063" style="position:absolute;flip:x;visibility:visible;mso-wrap-style:square" from="10587,32375" to="13736,3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VIM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PJ/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3FSDGAAAA3AAAAA8AAAAAAAAA&#10;AAAAAAAAoQIAAGRycy9kb3ducmV2LnhtbFBLBQYAAAAABAAEAPkAAACUAwAAAAA=&#10;"/>
                <v:shape id="Text Box 208" o:spid="_x0000_s1064" type="#_x0000_t202" style="position:absolute;left:1841;top:30627;width:97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Fg74A&#10;AADcAAAADwAAAGRycy9kb3ducmV2LnhtbERPzYrCMBC+C/sOYRb2pukqiFRjkV2Keqz6AEMzNsFm&#10;UptsrW+/OQgeP77/TTG6VgzUB+tZwfcsA0Fce225UXA5l9MViBCRNbaeScGTAhTbj8kGc+0fXNFw&#10;io1IIRxyVGBi7HIpQ23IYZj5jjhxV987jAn2jdQ9PlK4a+U8y5bSoeXUYLCjH0P17fTnFNDCG6ur&#10;fTzey2tl779llx1Kpb4+x90aRKQxvsUv90ErmC/S/HQmHQG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2xYO+AAAA3AAAAA8AAAAAAAAAAAAAAAAAmAIAAGRycy9kb3ducmV2&#10;LnhtbFBLBQYAAAAABAAEAPUAAACDAwAAAAA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Acid</w:t>
                        </w: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ification</w:t>
                        </w:r>
                      </w:p>
                    </w:txbxContent>
                  </v:textbox>
                </v:shape>
                <v:line id="Line 209" o:spid="_x0000_s1065" style="position:absolute;visibility:visible;mso-wrap-style:square" from="13730,43175" to="13736,5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Line 210" o:spid="_x0000_s1066" style="position:absolute;visibility:visible;mso-wrap-style:square" from="13736,43175" to="20034,4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<v:line id="Line 211" o:spid="_x0000_s1067" style="position:absolute;visibility:visible;mso-wrap-style:square" from="13736,53963" to="20034,5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    <v:line id="Line 212" o:spid="_x0000_s1068" style="position:absolute;flip:x;visibility:visible;mso-wrap-style:square" from="10587,48566" to="13736,4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sY8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eZ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vLGPGAAAA3AAAAA8AAAAAAAAA&#10;AAAAAAAAoQIAAGRycy9kb3ducmV2LnhtbFBLBQYAAAAABAAEAPkAAACUAwAAAAA=&#10;"/>
                <v:shape id="Text Box 213" o:spid="_x0000_s1069" type="#_x0000_t202" style="position:absolute;left:1841;top:46761;width:97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G8EA&#10;AADcAAAADwAAAGRycy9kb3ducmV2LnhtbESP0YrCMBRE3xf8h3AF39ZURZFqFHEpuo919wMuzbUJ&#10;Nje1yWr9e7Mg+DjMzBlmve1dI27UBetZwWScgSCuvLZcK/j9KT6XIEJE1th4JgUPCrDdDD7WmGt/&#10;55Jup1iLBOGQowITY5tLGSpDDsPYt8TJO/vOYUyyq6Xu8J7grpHTLFtIh5bTgsGW9oaqy+nPKaCZ&#10;N1aXh/h9Lc6lvX4VbXYslBoN+90KRKQ+vsOv9lErmM7m8H8mH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BZhvBAAAA3AAAAA8AAAAAAAAAAAAAAAAAmAIAAGRycy9kb3du&#10;cmV2LnhtbFBLBQYAAAAABAAEAPUAAACGAwAAAAA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proofErr w:type="spellStart"/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Methanation</w:t>
                        </w:r>
                        <w:proofErr w:type="spellEnd"/>
                      </w:p>
                    </w:txbxContent>
                  </v:textbox>
                </v:shape>
                <v:line id="Line 214" o:spid="_x0000_s1070" style="position:absolute;visibility:visible;mso-wrap-style:square" from="28430,26984" to="37877,2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W8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lK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VlvDGAAAA3AAAAA8AAAAAAAAA&#10;AAAAAAAAoQIAAGRycy9kb3ducmV2LnhtbFBLBQYAAAAABAAEAPkAAACUAwAAAAA=&#10;"/>
                <v:line id="Line 215" o:spid="_x0000_s1071" style="position:absolute;visibility:visible;mso-wrap-style:square" from="28430,37778" to="37877,3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<v:line id="Line 216" o:spid="_x0000_s1072" style="position:absolute;visibility:visible;mso-wrap-style:square" from="28430,43175" to="37877,4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/>
                <v:shape id="Text Box 217" o:spid="_x0000_s1073" type="#_x0000_t202" style="position:absolute;left:37527;top:25024;width:97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sHsEA&#10;AADcAAAADwAAAGRycy9kb3ducmV2LnhtbESP0YrCMBRE3xf8h3AF39ZUBdFqFHEpuo919wMuzbUJ&#10;Nje1yWr9e7Mg+DjMzBlmve1dI27UBetZwWScgSCuvLZcK/j9KT4XIEJE1th4JgUPCrDdDD7WmGt/&#10;55Jup1iLBOGQowITY5tLGSpDDsPYt8TJO/vOYUyyq6Xu8J7grpHTLJtLh5bTgsGW9oaqy+nPKaCZ&#10;N1aXh/h9Lc6lvX4VbXYslBoN+90KRKQ+vsOv9lErmM6W8H8mH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bB7BAAAA3AAAAA8AAAAAAAAAAAAAAAAAmAIAAGRycy9kb3du&#10;cmV2LnhtbFBLBQYAAAAABAAEAPUAAACGAwAAAAA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Acid bacteria</w:t>
                        </w:r>
                      </w:p>
                    </w:txbxContent>
                  </v:textbox>
                </v:shape>
                <v:shape id="Text Box 218" o:spid="_x0000_s1074" type="#_x0000_t202" style="position:absolute;left:37527;top:35824;width:97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2/sAA&#10;AADcAAAADwAAAGRycy9kb3ducmV2LnhtbERP3UrDMBS+H/gO4QjeralVROqyMRzFetluD3Bozpqw&#10;5qRtsq2+vbkQvPz4/je7xQ3iRnOwnhU8ZzkI4s5ry72C07Fav4MIEVnj4JkU/FCA3fZhtcFS+zs3&#10;dGtjL1IIhxIVmBjHUsrQGXIYMj8SJ+7sZ4cxwbmXesZ7CneDLPL8TTq0nBoMjvRpqLu0V6eAXryx&#10;uvmK31N1bux0qMa8rpR6elz2HyAiLfFf/OeutYLiNc1PZ9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C2/sAAAADcAAAADwAAAAAAAAAAAAAAAACYAgAAZHJzL2Rvd25y&#10;ZXYueG1sUEsFBgAAAAAEAAQA9QAAAIUDAAAAAA=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Organic Acid</w:t>
                        </w:r>
                      </w:p>
                    </w:txbxContent>
                  </v:textbox>
                </v:shape>
                <v:shape id="Text Box 219" o:spid="_x0000_s1075" type="#_x0000_t202" style="position:absolute;left:37527;top:41374;width:15044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TZcEA&#10;AADcAAAADwAAAGRycy9kb3ducmV2LnhtbESP0YrCMBRE3wX/IVzBN03VRaQaRZSy7mPd/YBLc22C&#10;zU1tslr/3iws+DjMzBlms+tdI+7UBetZwWyagSCuvLZcK/j5LiYrECEia2w8k4InBdhth4MN5to/&#10;uKT7OdYiQTjkqMDE2OZShsqQwzD1LXHyLr5zGJPsaqk7fCS4a+Q8y5bSoeW0YLClg6Hqev51Cmjh&#10;jdXlZ/y6FZfS3o5Fm50Kpcajfr8GEamP7/B/+6QVzD9m8Hc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8E2XBAAAA3AAAAA8AAAAAAAAAAAAAAAAAmAIAAGRycy9kb3du&#10;cmV2LnhtbFBLBQYAAAAABAAEAPUAAACGAwAAAAA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Methanogen bacteria</w:t>
                        </w:r>
                      </w:p>
                    </w:txbxContent>
                  </v:textbox>
                </v:shape>
                <v:line id="Line 220" o:spid="_x0000_s1076" style="position:absolute;visibility:visible;mso-wrap-style:square" from="28430,53485" to="37877,5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21" o:spid="_x0000_s1077" style="position:absolute;visibility:visible;mso-wrap-style:square" from="37877,49448" to="37877,5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222" o:spid="_x0000_s1078" style="position:absolute;visibility:visible;mso-wrap-style:square" from="37877,49442" to="39976,4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<v:line id="Line 223" o:spid="_x0000_s1079" style="position:absolute;visibility:visible;mso-wrap-style:square" from="37877,54937" to="39976,5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shape id="Text Box 224" o:spid="_x0000_s1080" type="#_x0000_t202" style="position:absolute;left:39976;top:47493;width:9340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LEcMA&#10;AADcAAAADwAAAGRycy9kb3ducmV2LnhtbESPwWrDMBBE74X8g9hAb42ctJjiRgklxdQ92u0HLNbG&#10;ErVWjqXG7t9HgUCOw8y8Ybb72fXiTGOwnhWsVxkI4tZry52Cn+/y6RVEiMgae8+k4J8C7HeLhy0W&#10;2k9c07mJnUgQDgUqMDEOhZShNeQwrPxAnLyjHx3GJMdO6hGnBHe93GRZLh1aTgsGBzoYan+bP6eA&#10;nr2xuv6MX6fyWNvTRzlkVanU43J+fwMRaY738K1daQWblxyuZ9IRkL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LEcMAAADcAAAADwAAAAAAAAAAAAAAAACYAgAAZHJzL2Rv&#10;d25yZXYueG1sUEsFBgAAAAAEAAQA9QAAAIgDAAAAAA==&#10;" stroked="f">
                  <v:textbox inset="2.38761mm,1.1938mm,2.38761mm,1.1938mm">
                    <w:txbxContent>
                      <w:p w:rsidR="003631BD" w:rsidRPr="00443515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มีเทน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(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CH</w:t>
                        </w:r>
                        <w:r w:rsidRPr="008F37B9">
                          <w:rPr>
                            <w:rFonts w:ascii="TH SarabunPSK" w:hAnsi="TH SarabunPSK" w:cs="TH SarabunPSK"/>
                            <w:sz w:val="32"/>
                            <w:szCs w:val="32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225" o:spid="_x0000_s1081" type="#_x0000_t202" style="position:absolute;left:39976;top:52890;width:12559;height:5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uisIA&#10;AADcAAAADwAAAGRycy9kb3ducmV2LnhtbESPUWvCMBSF3wf7D+EKvs1UJ3NUowxHmT627gdcmmsT&#10;bG5qE7X++0UQ9ng453yHs9oMrhVX6oP1rGA6yUAQ115bbhT8Hoq3TxAhImtsPZOCOwXYrF9fVphr&#10;f+OSrlVsRIJwyFGBibHLpQy1IYdh4jvi5B197zAm2TdS93hLcNfKWZZ9SIeW04LBjraG6lN1cQro&#10;3Rury5+4PxfH0p6/iy7bFUqNR8PXEkSkIf6Hn+2dVjCbL+Bx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S6KwgAAANwAAAAPAAAAAAAAAAAAAAAAAJgCAABkcnMvZG93&#10;bnJldi54bWxQSwUGAAAAAAQABAD1AAAAhwMAAAAA&#10;" stroked="f">
                  <v:textbox inset="2.38761mm,1.1938mm,2.38761mm,1.1938mm">
                    <w:txbxContent>
                      <w:p w:rsidR="003631BD" w:rsidRDefault="003631BD" w:rsidP="0089048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4351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คาร์บอนไดออกไซด์</w:t>
                        </w:r>
                      </w:p>
                      <w:p w:rsidR="003631BD" w:rsidRPr="00443515" w:rsidRDefault="003631BD" w:rsidP="00890484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CO</w:t>
                        </w:r>
                        <w:r w:rsidRPr="008F37B9">
                          <w:rPr>
                            <w:rFonts w:ascii="TH SarabunPSK" w:hAnsi="TH SarabunPSK" w:cs="TH SarabunPSK"/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3299C" w:rsidRDefault="0013299C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890484" w:rsidP="00C609B2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7753C" w:rsidRDefault="0087753C" w:rsidP="0087753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33158A" w:rsidP="0087753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</w:t>
      </w:r>
      <w:r w:rsidR="0089048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</w:t>
      </w:r>
      <w:r w:rsidR="009A0E2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AC2ED4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 w:rsidR="009A0E25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9A0E2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890484">
        <w:rPr>
          <w:rFonts w:ascii="TH SarabunPSK" w:hAnsi="TH SarabunPSK" w:cs="TH SarabunPSK" w:hint="cs"/>
          <w:color w:val="000000"/>
          <w:sz w:val="32"/>
          <w:szCs w:val="32"/>
          <w:cs/>
        </w:rPr>
        <w:t>แผ</w:t>
      </w:r>
      <w:r w:rsidR="0017303D">
        <w:rPr>
          <w:rFonts w:ascii="TH SarabunPSK" w:hAnsi="TH SarabunPSK" w:cs="TH SarabunPSK" w:hint="cs"/>
          <w:color w:val="000000"/>
          <w:sz w:val="32"/>
          <w:szCs w:val="32"/>
          <w:cs/>
        </w:rPr>
        <w:t>นภาพแสดงขั้นตอนกระบวนการเกิดก๊าซ</w:t>
      </w:r>
      <w:r w:rsidR="00890484">
        <w:rPr>
          <w:rFonts w:ascii="TH SarabunPSK" w:hAnsi="TH SarabunPSK" w:cs="TH SarabunPSK" w:hint="cs"/>
          <w:color w:val="000000"/>
          <w:sz w:val="32"/>
          <w:szCs w:val="32"/>
          <w:cs/>
        </w:rPr>
        <w:t>ชีวภาพ</w:t>
      </w:r>
    </w:p>
    <w:p w:rsidR="00890484" w:rsidRDefault="000419B5" w:rsidP="000419B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19B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ที่มา </w:t>
      </w:r>
      <w:r w:rsidRPr="000419B5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สมจินตนา ลิ้มสุข และคณะ</w:t>
      </w:r>
      <w:r w:rsidR="006B3E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B1351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>2554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262FF" w:rsidRDefault="00C262FF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890484" w:rsidRPr="00C262FF" w:rsidRDefault="00C262FF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05100">
        <w:rPr>
          <w:rFonts w:ascii="TH SarabunPSK" w:hAnsi="TH SarabunPSK" w:cs="TH SarabunPSK"/>
          <w:b/>
          <w:bCs/>
          <w:sz w:val="32"/>
          <w:szCs w:val="32"/>
        </w:rPr>
        <w:t>2.1.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890484" w:rsidRPr="008904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7303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ลักษณะการเกิดก๊าซชีวภาพในถังหมักก๊าซ</w:t>
      </w:r>
      <w:r w:rsidR="00890484" w:rsidRPr="00890484">
        <w:rPr>
          <w:rFonts w:ascii="TH SarabunPSK" w:hAnsi="TH SarabunPSK" w:cs="TH SarabunPSK" w:hint="cs"/>
          <w:b/>
          <w:bCs/>
          <w:sz w:val="32"/>
          <w:szCs w:val="32"/>
          <w:cs/>
        </w:rPr>
        <w:t>ชีวภาพ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B539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เมื่อหมักสารอินทรีย์ลงในถังหมัก สารอินทรีย์จะถูกย่อยสลายและเกิดการเร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ียงตัวของส่วนต่างๆ ในถังหมักก๊าซ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 ดังต่อไปนี้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B539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Biogas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คือ ส่วนของก๊าซ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ชีวภาพที่เกิดขึ้นและนำไปใช้ประโยชน์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B539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Scum </w:t>
      </w:r>
      <w:r>
        <w:rPr>
          <w:rFonts w:ascii="TH SarabunPSK" w:hAnsi="TH SarabunPSK" w:cs="TH SarabunPSK" w:hint="cs"/>
          <w:sz w:val="32"/>
          <w:szCs w:val="32"/>
          <w:cs/>
        </w:rPr>
        <w:t>คือ ส่วนของกากสารอินทรีย์ที่ลอยขึ้น ส่วนนี้อาจจะปิดกั้นการผุดขึ้นของก๊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าซ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B539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Supernatant </w:t>
      </w:r>
      <w:r>
        <w:rPr>
          <w:rFonts w:ascii="TH SarabunPSK" w:hAnsi="TH SarabunPSK" w:cs="TH SarabunPSK" w:hint="cs"/>
          <w:sz w:val="32"/>
          <w:szCs w:val="32"/>
          <w:cs/>
        </w:rPr>
        <w:t>คือ ส่วนที่เป็นของเหลวซึ่งเป็นส่วนที่เกิดปฏิกิริยาการย่อยสลาย</w:t>
      </w:r>
    </w:p>
    <w:p w:rsidR="00890484" w:rsidRDefault="00DB320B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B539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Digested Sludge Spent S</w:t>
      </w:r>
      <w:r w:rsidR="00890484">
        <w:rPr>
          <w:rFonts w:ascii="TH SarabunPSK" w:hAnsi="TH SarabunPSK" w:cs="TH SarabunPSK"/>
          <w:sz w:val="32"/>
          <w:szCs w:val="32"/>
        </w:rPr>
        <w:t xml:space="preserve">lurry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คือ ส่วนของกากที่เกิดการย่อยสลาย</w:t>
      </w:r>
    </w:p>
    <w:p w:rsidR="00D16451" w:rsidRDefault="00DB320B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35AC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Inorganic S</w:t>
      </w:r>
      <w:r w:rsidR="00890484">
        <w:rPr>
          <w:rFonts w:ascii="TH SarabunPSK" w:hAnsi="TH SarabunPSK" w:cs="TH SarabunPSK"/>
          <w:sz w:val="32"/>
          <w:szCs w:val="32"/>
        </w:rPr>
        <w:t xml:space="preserve">olids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คือ ส่วนที่เป็นของแข็งที่ตกอยู่ก้นบ่อหมัก (วิบูลย์ นุชประมูล</w:t>
      </w:r>
      <w:r w:rsidR="00741D3F">
        <w:rPr>
          <w:rFonts w:ascii="TH SarabunPSK" w:hAnsi="TH SarabunPSK" w:cs="TH SarabunPSK"/>
          <w:sz w:val="32"/>
          <w:szCs w:val="32"/>
        </w:rPr>
        <w:t xml:space="preserve">, </w:t>
      </w:r>
      <w:r w:rsidR="00890484">
        <w:rPr>
          <w:rFonts w:ascii="TH SarabunPSK" w:hAnsi="TH SarabunPSK" w:cs="TH SarabunPSK"/>
          <w:sz w:val="32"/>
          <w:szCs w:val="32"/>
        </w:rPr>
        <w:t>2534</w:t>
      </w:r>
      <w:r w:rsidR="0089048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753C" w:rsidRDefault="0087753C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90484" w:rsidRPr="00B14722" w:rsidRDefault="0087753C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805100">
        <w:rPr>
          <w:rFonts w:ascii="TH SarabunPSK" w:hAnsi="TH SarabunPSK" w:cs="TH SarabunPSK"/>
          <w:b/>
          <w:bCs/>
          <w:sz w:val="32"/>
          <w:szCs w:val="32"/>
        </w:rPr>
        <w:t>2.1.</w:t>
      </w:r>
      <w:r w:rsidR="00C262FF">
        <w:rPr>
          <w:rFonts w:ascii="TH SarabunPSK" w:hAnsi="TH SarabunPSK" w:cs="TH SarabunPSK"/>
          <w:b/>
          <w:bCs/>
          <w:sz w:val="32"/>
          <w:szCs w:val="32"/>
        </w:rPr>
        <w:t>7</w:t>
      </w:r>
      <w:r w:rsidR="00890484" w:rsidRPr="008904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2714E">
        <w:rPr>
          <w:rFonts w:ascii="TH SarabunPSK" w:hAnsi="TH SarabunPSK" w:cs="TH SarabunPSK" w:hint="cs"/>
          <w:b/>
          <w:bCs/>
          <w:sz w:val="32"/>
          <w:szCs w:val="32"/>
          <w:cs/>
        </w:rPr>
        <w:t>สมบัติของก๊าซ</w:t>
      </w:r>
      <w:r w:rsidR="00890484" w:rsidRPr="00890484">
        <w:rPr>
          <w:rFonts w:ascii="TH SarabunPSK" w:hAnsi="TH SarabunPSK" w:cs="TH SarabunPSK" w:hint="cs"/>
          <w:b/>
          <w:bCs/>
          <w:sz w:val="32"/>
          <w:szCs w:val="32"/>
          <w:cs/>
        </w:rPr>
        <w:t>ชีวภาพ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34349">
        <w:rPr>
          <w:rFonts w:ascii="TH SarabunPSK" w:hAnsi="TH SarabunPSK" w:cs="TH SarabunPSK"/>
          <w:b/>
          <w:bCs/>
          <w:sz w:val="32"/>
          <w:szCs w:val="32"/>
        </w:rPr>
        <w:tab/>
      </w:r>
      <w:r w:rsidRPr="00931EB2">
        <w:rPr>
          <w:rFonts w:ascii="TH SarabunPSK" w:hAnsi="TH SarabunPSK" w:cs="TH SarabunPSK"/>
          <w:sz w:val="32"/>
          <w:szCs w:val="32"/>
          <w:cs/>
        </w:rPr>
        <w:t>เนื่องจากก๊าซชีวภาพมีก๊าซมีเทนเป็นส่วนประกอบหลัก จึงทำให้มีคุณสมบัติจุดติดไฟได้ดีและสามารถนำไปใช้เป็นพลังงานทดแทนในรูปต่างๆ ได้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/>
          <w:sz w:val="32"/>
          <w:szCs w:val="32"/>
        </w:rPr>
        <w:t>1</w:t>
      </w:r>
      <w:r w:rsidR="0087753C">
        <w:rPr>
          <w:rFonts w:ascii="TH SarabunPSK" w:hAnsi="TH SarabunPSK" w:cs="TH SarabunPSK" w:hint="cs"/>
          <w:sz w:val="32"/>
          <w:szCs w:val="32"/>
          <w:cs/>
        </w:rPr>
        <w:t>)</w:t>
      </w:r>
      <w:r w:rsidR="005662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ความหนาแน่น 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ชีวภาพมีความหนาแน่นประมาณ </w:t>
      </w:r>
      <w:r>
        <w:rPr>
          <w:rFonts w:ascii="TH SarabunPSK" w:hAnsi="TH SarabunPSK" w:cs="TH SarabunPSK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กิโกกรัม</w:t>
      </w:r>
      <w:r w:rsidR="0082714E">
        <w:rPr>
          <w:rFonts w:ascii="TH SarabunPSK" w:hAnsi="TH SarabunPSK" w:cs="TH SarabunPSK" w:hint="cs"/>
          <w:sz w:val="32"/>
          <w:szCs w:val="32"/>
          <w:cs/>
        </w:rPr>
        <w:t>/ลูกบาศก์เมตร ที่สถานะปกติ (ก๊าซ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มีเทน </w:t>
      </w:r>
      <w:r>
        <w:rPr>
          <w:rFonts w:ascii="TH SarabunPSK" w:hAnsi="TH SarabunPSK" w:cs="TH SarabunPSK"/>
          <w:sz w:val="32"/>
          <w:szCs w:val="32"/>
        </w:rPr>
        <w:t>60%</w:t>
      </w:r>
      <w:r w:rsidR="0017303D">
        <w:rPr>
          <w:rFonts w:ascii="TH SarabunPSK" w:hAnsi="TH SarabunPSK" w:cs="TH SarabunPSK" w:hint="cs"/>
          <w:sz w:val="32"/>
          <w:szCs w:val="32"/>
          <w:cs/>
        </w:rPr>
        <w:t>) โดยค่าความหนาแน่นของก๊าซ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ชีวภาพจะขึ้นอยู่กับความดัน และอุณหภูมิ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  <w:t>2</w:t>
      </w:r>
      <w:r w:rsidR="0087753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ค่าความร้อน 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ชีวภาพมีค่าความร้อน </w:t>
      </w:r>
      <w:r>
        <w:rPr>
          <w:rFonts w:ascii="TH SarabunPSK" w:hAnsi="TH SarabunPSK" w:cs="TH SarabunPSK"/>
          <w:sz w:val="32"/>
          <w:szCs w:val="32"/>
        </w:rPr>
        <w:t xml:space="preserve">23,400 </w:t>
      </w:r>
      <w:r>
        <w:rPr>
          <w:rFonts w:ascii="TH SarabunPSK" w:hAnsi="TH SarabunPSK" w:cs="TH SarabunPSK" w:hint="cs"/>
          <w:sz w:val="32"/>
          <w:szCs w:val="32"/>
          <w:cs/>
        </w:rPr>
        <w:t>กิโลจูล/ลูกบาศก์เมตร ที่สถานะปกติ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โดยมีค่าความร้อนของก๊าซชีวภาพจะขึ้นอยู่กับปริมาณก๊าซมีเทนและความหนาแน่นของก๊าซ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  <w:t>3</w:t>
      </w:r>
      <w:r w:rsidR="0087753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การลุกไหม้ ก๊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ชีวภาพลุกไหม้ที่อุณหภูมิ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650-750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องศาเซลเซียส เมื่อปริมาณของก๊าซ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ชีวภาพผสมในอากาศ </w:t>
      </w:r>
      <w:r>
        <w:rPr>
          <w:rFonts w:ascii="TH SarabunPSK" w:hAnsi="TH SarabunPSK" w:cs="TH SarabunPSK"/>
          <w:sz w:val="32"/>
          <w:szCs w:val="32"/>
        </w:rPr>
        <w:t xml:space="preserve">9-23%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(โดยเฉลี่ย </w:t>
      </w:r>
      <w:r>
        <w:rPr>
          <w:rFonts w:ascii="TH SarabunPSK" w:hAnsi="TH SarabunPSK" w:cs="TH SarabunPSK"/>
          <w:sz w:val="32"/>
          <w:szCs w:val="32"/>
        </w:rPr>
        <w:t>15%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ที่สถานะปกติ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  <w:t>4</w:t>
      </w:r>
      <w:r w:rsidR="0087753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ส่วนประกอบของก๊าซ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</w:t>
      </w:r>
    </w:p>
    <w:p w:rsidR="007E50BD" w:rsidRDefault="007E50BD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Pr="0087753C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86A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286ACF">
        <w:rPr>
          <w:rFonts w:ascii="TH SarabunPSK" w:hAnsi="TH SarabunPSK" w:cs="TH SarabunPSK"/>
          <w:b/>
          <w:bCs/>
          <w:sz w:val="32"/>
          <w:szCs w:val="32"/>
        </w:rPr>
        <w:t>2.2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2714E">
        <w:rPr>
          <w:rFonts w:ascii="TH SarabunPSK" w:hAnsi="TH SarabunPSK" w:cs="TH SarabunPSK" w:hint="cs"/>
          <w:sz w:val="32"/>
          <w:szCs w:val="32"/>
          <w:cs/>
        </w:rPr>
        <w:t>เปอร์เซ็นต์ก๊าซ</w:t>
      </w:r>
      <w:r>
        <w:rPr>
          <w:rFonts w:ascii="TH SarabunPSK" w:hAnsi="TH SarabunPSK" w:cs="TH SarabunPSK" w:hint="cs"/>
          <w:sz w:val="32"/>
          <w:szCs w:val="32"/>
          <w:cs/>
        </w:rPr>
        <w:t>โดยปริมาตร</w:t>
      </w:r>
    </w:p>
    <w:tbl>
      <w:tblPr>
        <w:tblStyle w:val="ac"/>
        <w:tblW w:w="0" w:type="auto"/>
        <w:jc w:val="center"/>
        <w:tblInd w:w="-316" w:type="dxa"/>
        <w:tblLook w:val="04A0" w:firstRow="1" w:lastRow="0" w:firstColumn="1" w:lastColumn="0" w:noHBand="0" w:noVBand="1"/>
      </w:tblPr>
      <w:tblGrid>
        <w:gridCol w:w="4416"/>
        <w:gridCol w:w="3996"/>
      </w:tblGrid>
      <w:tr w:rsidR="00890484" w:rsidTr="0087753C">
        <w:trPr>
          <w:trHeight w:val="255"/>
          <w:jc w:val="center"/>
        </w:trPr>
        <w:tc>
          <w:tcPr>
            <w:tcW w:w="4416" w:type="dxa"/>
          </w:tcPr>
          <w:p w:rsidR="00890484" w:rsidRPr="008453E5" w:rsidRDefault="0082714E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ก๊าซ</w:t>
            </w:r>
          </w:p>
        </w:tc>
        <w:tc>
          <w:tcPr>
            <w:tcW w:w="3996" w:type="dxa"/>
          </w:tcPr>
          <w:p w:rsidR="00890484" w:rsidRPr="008453E5" w:rsidRDefault="00890484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3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โดยปริมาตร (</w:t>
            </w:r>
            <w:r w:rsidRPr="008453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8453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90484" w:rsidTr="0087753C">
        <w:trPr>
          <w:trHeight w:val="264"/>
          <w:jc w:val="center"/>
        </w:trPr>
        <w:tc>
          <w:tcPr>
            <w:tcW w:w="4416" w:type="dxa"/>
          </w:tcPr>
          <w:p w:rsidR="00890484" w:rsidRDefault="00890484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มีเทน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CH</w:t>
            </w:r>
            <w:r w:rsidRPr="00E05B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996" w:type="dxa"/>
          </w:tcPr>
          <w:p w:rsidR="00890484" w:rsidRDefault="00890484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50-70</w:t>
            </w:r>
            <w:r w:rsidR="00EE49BB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890484" w:rsidTr="0087753C">
        <w:trPr>
          <w:trHeight w:val="255"/>
          <w:jc w:val="center"/>
        </w:trPr>
        <w:tc>
          <w:tcPr>
            <w:tcW w:w="4416" w:type="dxa"/>
          </w:tcPr>
          <w:p w:rsidR="00890484" w:rsidRDefault="00890484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คาร์บอนไดออกไซด์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Pr="00E05B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996" w:type="dxa"/>
          </w:tcPr>
          <w:p w:rsidR="00890484" w:rsidRDefault="00890484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30-50</w:t>
            </w:r>
            <w:r w:rsidR="00EE49BB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890484" w:rsidTr="0087753C">
        <w:trPr>
          <w:trHeight w:val="264"/>
          <w:jc w:val="center"/>
        </w:trPr>
        <w:tc>
          <w:tcPr>
            <w:tcW w:w="4416" w:type="dxa"/>
          </w:tcPr>
          <w:p w:rsidR="00890484" w:rsidRPr="00E05B9F" w:rsidRDefault="0082714E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ก๊าซ</w:t>
            </w:r>
            <w:r w:rsidR="008904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อื่นๆ เช่น </w:t>
            </w:r>
            <w:r w:rsidR="00890484">
              <w:rPr>
                <w:rFonts w:ascii="TH SarabunPSK" w:hAnsi="TH SarabunPSK" w:cs="TH SarabunPSK"/>
                <w:sz w:val="32"/>
                <w:szCs w:val="32"/>
              </w:rPr>
              <w:t>H</w:t>
            </w:r>
            <w:r w:rsidR="00890484" w:rsidRPr="00E05B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="00890484">
              <w:rPr>
                <w:rFonts w:ascii="TH SarabunPSK" w:hAnsi="TH SarabunPSK" w:cs="TH SarabunPSK"/>
                <w:sz w:val="32"/>
                <w:szCs w:val="32"/>
              </w:rPr>
              <w:t>S, H</w:t>
            </w:r>
            <w:r w:rsidR="00890484" w:rsidRPr="00E05B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="0089048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90484"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3996" w:type="dxa"/>
          </w:tcPr>
          <w:p w:rsidR="00890484" w:rsidRDefault="00890484" w:rsidP="000419B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เล็กน้อย</w:t>
            </w:r>
          </w:p>
        </w:tc>
      </w:tr>
    </w:tbl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86A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สมจินตนา ลิ้มสุข และคณะ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B135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E50BD" w:rsidRDefault="007E50BD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86A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286ACF">
        <w:rPr>
          <w:rFonts w:ascii="TH SarabunPSK" w:hAnsi="TH SarabunPSK" w:cs="TH SarabunPSK"/>
          <w:b/>
          <w:bCs/>
          <w:sz w:val="32"/>
          <w:szCs w:val="32"/>
        </w:rPr>
        <w:t>2.3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303D">
        <w:rPr>
          <w:rFonts w:ascii="TH SarabunPSK" w:hAnsi="TH SarabunPSK" w:cs="TH SarabunPSK" w:hint="cs"/>
          <w:sz w:val="32"/>
          <w:szCs w:val="32"/>
          <w:cs/>
        </w:rPr>
        <w:t>คุณสมบัติของก๊าซ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</w:t>
      </w:r>
    </w:p>
    <w:tbl>
      <w:tblPr>
        <w:tblStyle w:val="ac"/>
        <w:tblW w:w="0" w:type="auto"/>
        <w:jc w:val="center"/>
        <w:tblInd w:w="-241" w:type="dxa"/>
        <w:tblLook w:val="04A0" w:firstRow="1" w:lastRow="0" w:firstColumn="1" w:lastColumn="0" w:noHBand="0" w:noVBand="1"/>
      </w:tblPr>
      <w:tblGrid>
        <w:gridCol w:w="2769"/>
        <w:gridCol w:w="1100"/>
        <w:gridCol w:w="4451"/>
      </w:tblGrid>
      <w:tr w:rsidR="00900A7D" w:rsidRPr="00900A7D" w:rsidTr="003B10A6">
        <w:trPr>
          <w:trHeight w:val="204"/>
          <w:jc w:val="center"/>
        </w:trPr>
        <w:tc>
          <w:tcPr>
            <w:tcW w:w="2769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0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1100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4451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</w:tr>
      <w:tr w:rsidR="00900A7D" w:rsidRPr="00900A7D" w:rsidTr="003B10A6">
        <w:trPr>
          <w:trHeight w:val="204"/>
          <w:jc w:val="center"/>
        </w:trPr>
        <w:tc>
          <w:tcPr>
            <w:tcW w:w="2769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ค่าความร้อนประมาณ</w:t>
            </w:r>
          </w:p>
        </w:tc>
        <w:tc>
          <w:tcPr>
            <w:tcW w:w="1100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451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เมกกะจูล/ลูกบาศก์เมตร (ที่ปริมาณมีเทน </w:t>
            </w:r>
            <w:r w:rsidRPr="00900A7D">
              <w:rPr>
                <w:rFonts w:ascii="TH SarabunPSK" w:hAnsi="TH SarabunPSK" w:cs="TH SarabunPSK"/>
                <w:sz w:val="32"/>
                <w:szCs w:val="32"/>
              </w:rPr>
              <w:t>60%</w:t>
            </w: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00A7D" w:rsidRPr="00900A7D" w:rsidTr="003B10A6">
        <w:trPr>
          <w:trHeight w:val="204"/>
          <w:jc w:val="center"/>
        </w:trPr>
        <w:tc>
          <w:tcPr>
            <w:tcW w:w="2769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ความร้อนเปลวไฟ</w:t>
            </w:r>
          </w:p>
        </w:tc>
        <w:tc>
          <w:tcPr>
            <w:tcW w:w="1100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451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เซนติเมตร/วินาที</w:t>
            </w:r>
          </w:p>
        </w:tc>
      </w:tr>
      <w:tr w:rsidR="00900A7D" w:rsidRPr="00900A7D" w:rsidTr="003B10A6">
        <w:trPr>
          <w:trHeight w:val="212"/>
          <w:jc w:val="center"/>
        </w:trPr>
        <w:tc>
          <w:tcPr>
            <w:tcW w:w="2769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อุณหภูมิเผาไหม้ในอากาศ</w:t>
            </w:r>
          </w:p>
        </w:tc>
        <w:tc>
          <w:tcPr>
            <w:tcW w:w="1100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</w:rPr>
              <w:t>650</w:t>
            </w:r>
          </w:p>
        </w:tc>
        <w:tc>
          <w:tcPr>
            <w:tcW w:w="4451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องศาเซลเซียส</w:t>
            </w:r>
          </w:p>
        </w:tc>
      </w:tr>
      <w:tr w:rsidR="00900A7D" w:rsidRPr="00900A7D" w:rsidTr="003B10A6">
        <w:trPr>
          <w:trHeight w:val="204"/>
          <w:jc w:val="center"/>
        </w:trPr>
        <w:tc>
          <w:tcPr>
            <w:tcW w:w="2769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อุณหภูมิจุดติดไฟ (</w:t>
            </w:r>
            <w:r w:rsidRPr="00900A7D">
              <w:rPr>
                <w:rFonts w:ascii="TH SarabunPSK" w:hAnsi="TH SarabunPSK" w:cs="TH SarabunPSK"/>
                <w:sz w:val="32"/>
                <w:szCs w:val="32"/>
              </w:rPr>
              <w:t>CH</w:t>
            </w:r>
            <w:r w:rsidRPr="00900A7D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4451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</w:p>
        </w:tc>
      </w:tr>
      <w:tr w:rsidR="00900A7D" w:rsidRPr="00900A7D" w:rsidTr="003B10A6">
        <w:trPr>
          <w:trHeight w:val="204"/>
          <w:jc w:val="center"/>
        </w:trPr>
        <w:tc>
          <w:tcPr>
            <w:tcW w:w="2769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ค่าความจุความร้อน</w:t>
            </w:r>
          </w:p>
        </w:tc>
        <w:tc>
          <w:tcPr>
            <w:tcW w:w="1100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</w:rPr>
              <w:t>1.6</w:t>
            </w:r>
          </w:p>
        </w:tc>
        <w:tc>
          <w:tcPr>
            <w:tcW w:w="4451" w:type="dxa"/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กิโลจูล/ลูกบาศก์เมตร-องศาเซลเซียส</w:t>
            </w:r>
          </w:p>
        </w:tc>
      </w:tr>
      <w:tr w:rsidR="00900A7D" w:rsidRPr="00900A7D" w:rsidTr="003B10A6">
        <w:trPr>
          <w:trHeight w:val="189"/>
          <w:jc w:val="center"/>
        </w:trPr>
        <w:tc>
          <w:tcPr>
            <w:tcW w:w="2769" w:type="dxa"/>
            <w:tcBorders>
              <w:bottom w:val="single" w:sz="4" w:space="0" w:color="auto"/>
            </w:tcBorders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ความหนาแน่น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</w:rPr>
              <w:t>1.15</w:t>
            </w:r>
          </w:p>
        </w:tc>
        <w:tc>
          <w:tcPr>
            <w:tcW w:w="4451" w:type="dxa"/>
            <w:tcBorders>
              <w:bottom w:val="single" w:sz="4" w:space="0" w:color="auto"/>
            </w:tcBorders>
          </w:tcPr>
          <w:p w:rsidR="00900A7D" w:rsidRPr="00900A7D" w:rsidRDefault="00900A7D" w:rsidP="00900A7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00A7D">
              <w:rPr>
                <w:rFonts w:ascii="TH SarabunPSK" w:hAnsi="TH SarabunPSK" w:cs="TH SarabunPSK"/>
                <w:sz w:val="32"/>
                <w:szCs w:val="32"/>
                <w:cs/>
              </w:rPr>
              <w:t>กิโล</w:t>
            </w:r>
            <w:r w:rsidRPr="00900A7D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กรัม</w:t>
            </w:r>
            <w:r w:rsidRPr="00900A7D">
              <w:rPr>
                <w:rFonts w:ascii="TH SarabunPSK" w:hAnsi="TH SarabunPSK" w:cs="TH SarabunPSK"/>
                <w:sz w:val="32"/>
                <w:szCs w:val="32"/>
                <w:cs/>
              </w:rPr>
              <w:t>/ลูกบาศก์เมตร</w:t>
            </w:r>
          </w:p>
        </w:tc>
      </w:tr>
    </w:tbl>
    <w:p w:rsidR="00900A7D" w:rsidRDefault="00900A7D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2" w:history="1">
        <w:r w:rsidRPr="00900A7D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http://tharlandindustry.com/</w:t>
        </w:r>
      </w:hyperlink>
      <w:r w:rsidRPr="00900A7D">
        <w:rPr>
          <w:rFonts w:ascii="TH SarabunPSK" w:hAnsi="TH SarabunPSK" w:cs="TH SarabunPSK"/>
          <w:sz w:val="32"/>
          <w:szCs w:val="32"/>
        </w:rPr>
        <w:t xml:space="preserve"> </w:t>
      </w:r>
      <w:r w:rsidRPr="00900A7D">
        <w:rPr>
          <w:rFonts w:ascii="TH SarabunPSK" w:hAnsi="TH SarabunPSK" w:cs="TH SarabunPSK" w:hint="cs"/>
          <w:sz w:val="32"/>
          <w:szCs w:val="32"/>
          <w:cs/>
        </w:rPr>
        <w:t>(</w:t>
      </w:r>
      <w:r w:rsidRPr="00900A7D">
        <w:rPr>
          <w:rFonts w:ascii="TH SarabunPSK" w:hAnsi="TH SarabunPSK" w:cs="TH SarabunPSK"/>
          <w:sz w:val="32"/>
          <w:szCs w:val="32"/>
        </w:rPr>
        <w:t>2553</w:t>
      </w:r>
      <w:r w:rsidRPr="00900A7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87325" w:rsidRDefault="00FB2872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05100" w:rsidRPr="00487325" w:rsidRDefault="0048732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05100">
        <w:rPr>
          <w:rFonts w:ascii="TH SarabunPSK" w:hAnsi="TH SarabunPSK" w:cs="TH SarabunPSK"/>
          <w:b/>
          <w:bCs/>
          <w:sz w:val="32"/>
          <w:szCs w:val="32"/>
        </w:rPr>
        <w:t>2.1.</w:t>
      </w:r>
      <w:r w:rsidR="00C262FF">
        <w:rPr>
          <w:rFonts w:ascii="TH SarabunPSK" w:hAnsi="TH SarabunPSK" w:cs="TH SarabunPSK"/>
          <w:b/>
          <w:bCs/>
          <w:sz w:val="32"/>
          <w:szCs w:val="32"/>
        </w:rPr>
        <w:t>8</w:t>
      </w:r>
      <w:r w:rsidR="008051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7303D">
        <w:rPr>
          <w:rFonts w:ascii="TH SarabunPSK" w:hAnsi="TH SarabunPSK" w:cs="TH SarabunPSK"/>
          <w:b/>
          <w:bCs/>
          <w:sz w:val="32"/>
          <w:szCs w:val="32"/>
          <w:cs/>
        </w:rPr>
        <w:t>การผลิตก๊า</w:t>
      </w:r>
      <w:r w:rsidR="0017303D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  <w:r w:rsidR="00805100" w:rsidRPr="00805100">
        <w:rPr>
          <w:rFonts w:ascii="TH SarabunPSK" w:hAnsi="TH SarabunPSK" w:cs="TH SarabunPSK"/>
          <w:b/>
          <w:bCs/>
          <w:sz w:val="32"/>
          <w:szCs w:val="32"/>
          <w:cs/>
        </w:rPr>
        <w:t>ชีวภาพ</w:t>
      </w:r>
      <w:r w:rsidR="008051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05100">
        <w:rPr>
          <w:rFonts w:ascii="TH SarabunPSK" w:hAnsi="TH SarabunPSK" w:cs="TH SarabunPSK" w:hint="cs"/>
          <w:b/>
          <w:bCs/>
          <w:sz w:val="32"/>
          <w:szCs w:val="32"/>
          <w:cs/>
        </w:rPr>
        <w:t>มีหลายรูปแบบ</w:t>
      </w:r>
    </w:p>
    <w:p w:rsidR="00890484" w:rsidRDefault="00805100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90484">
        <w:rPr>
          <w:rFonts w:ascii="TH SarabunPSK" w:hAnsi="TH SarabunPSK" w:cs="TH SarabunPSK"/>
          <w:b/>
          <w:bCs/>
          <w:sz w:val="32"/>
          <w:szCs w:val="32"/>
        </w:rPr>
        <w:tab/>
      </w:r>
      <w:r w:rsidR="00890484">
        <w:rPr>
          <w:rFonts w:ascii="TH SarabunPSK" w:hAnsi="TH SarabunPSK" w:cs="TH SarabunPSK"/>
          <w:b/>
          <w:bCs/>
          <w:sz w:val="32"/>
          <w:szCs w:val="32"/>
        </w:rPr>
        <w:tab/>
      </w:r>
      <w:r w:rsidR="00890484">
        <w:rPr>
          <w:rFonts w:ascii="TH SarabunPSK" w:hAnsi="TH SarabunPSK" w:cs="TH SarabunPSK"/>
          <w:sz w:val="32"/>
          <w:szCs w:val="32"/>
        </w:rPr>
        <w:t>1</w:t>
      </w:r>
      <w:r w:rsidR="00487325">
        <w:rPr>
          <w:rFonts w:ascii="TH SarabunPSK" w:hAnsi="TH SarabunPSK" w:cs="TH SarabunPSK" w:hint="cs"/>
          <w:sz w:val="32"/>
          <w:szCs w:val="32"/>
          <w:cs/>
        </w:rPr>
        <w:t>)</w:t>
      </w:r>
      <w:r w:rsidR="00890484">
        <w:rPr>
          <w:rFonts w:ascii="TH SarabunPSK" w:hAnsi="TH SarabunPSK" w:cs="TH SarabunPSK"/>
          <w:sz w:val="32"/>
          <w:szCs w:val="32"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ประเภทบ่อหมักช้า</w:t>
      </w:r>
    </w:p>
    <w:p w:rsidR="00890484" w:rsidRPr="00AA0F9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487325">
        <w:rPr>
          <w:rFonts w:ascii="TH SarabunPSK" w:hAnsi="TH SarabunPSK" w:cs="TH SarabunPSK"/>
          <w:sz w:val="32"/>
          <w:szCs w:val="32"/>
        </w:rPr>
        <w:t>1.</w:t>
      </w:r>
      <w:r w:rsidR="005703A0">
        <w:rPr>
          <w:rFonts w:ascii="TH SarabunPSK" w:hAnsi="TH SarabunPSK" w:cs="TH SarabunPSK"/>
          <w:sz w:val="32"/>
          <w:szCs w:val="32"/>
        </w:rPr>
        <w:t>1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Pr="00AA0F94">
        <w:rPr>
          <w:rFonts w:ascii="TH SarabunPSK" w:hAnsi="TH SarabunPSK" w:cs="TH SarabunPSK"/>
          <w:sz w:val="32"/>
          <w:szCs w:val="32"/>
        </w:rPr>
        <w:t xml:space="preserve"> </w:t>
      </w:r>
      <w:r w:rsidRPr="00AA0F94">
        <w:rPr>
          <w:rFonts w:ascii="TH SarabunPSK" w:hAnsi="TH SarabunPSK" w:cs="TH SarabunPSK" w:hint="cs"/>
          <w:sz w:val="32"/>
          <w:szCs w:val="32"/>
          <w:cs/>
        </w:rPr>
        <w:t>บ่อโดมคงที่ (</w:t>
      </w:r>
      <w:r w:rsidRPr="00AA0F94">
        <w:rPr>
          <w:rFonts w:ascii="TH SarabunPSK" w:hAnsi="TH SarabunPSK" w:cs="TH SarabunPSK"/>
          <w:sz w:val="32"/>
          <w:szCs w:val="32"/>
        </w:rPr>
        <w:t>Fixed Dome</w:t>
      </w:r>
      <w:r w:rsidRPr="00AA0F9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เป็นบ่อหมักที่นิยมใช้งานในฟาร์มขนาดเล็ก มีขนาด </w:t>
      </w:r>
      <w:r>
        <w:rPr>
          <w:rFonts w:ascii="TH SarabunPSK" w:hAnsi="TH SarabunPSK" w:cs="TH SarabunPSK"/>
          <w:sz w:val="32"/>
          <w:szCs w:val="32"/>
        </w:rPr>
        <w:t xml:space="preserve">15-50 </w:t>
      </w:r>
      <w:r>
        <w:rPr>
          <w:rFonts w:ascii="TH SarabunPSK" w:hAnsi="TH SarabunPSK" w:cs="TH SarabunPSK" w:hint="cs"/>
          <w:sz w:val="32"/>
          <w:szCs w:val="32"/>
          <w:cs/>
        </w:rPr>
        <w:t>ลูกบาศก์เมตร การก่อสร้างจะขุดหลุมลงไปในดินเพื่อสร้างบ่อหมัก มีขั้นตอนการสร้างและการใช้งานไม่ซับซ้อน ทำงานง่าย คือ</w:t>
      </w:r>
      <w:r w:rsidR="009200FD">
        <w:rPr>
          <w:rFonts w:ascii="TH SarabunPSK" w:hAnsi="TH SarabunPSK" w:cs="TH SarabunPSK" w:hint="cs"/>
          <w:sz w:val="32"/>
          <w:szCs w:val="32"/>
          <w:cs/>
        </w:rPr>
        <w:t xml:space="preserve"> เมื่อเกิดก๊าซ ก๊าซ</w:t>
      </w:r>
      <w:r>
        <w:rPr>
          <w:rFonts w:ascii="TH SarabunPSK" w:hAnsi="TH SarabunPSK" w:cs="TH SarabunPSK" w:hint="cs"/>
          <w:sz w:val="32"/>
          <w:szCs w:val="32"/>
          <w:cs/>
        </w:rPr>
        <w:t>จะดันมูลสัตว์และน้ำด้านล่างบ่อหมักให้ไหลทะลักขึ้นไปเก</w:t>
      </w:r>
      <w:r w:rsidR="0082714E">
        <w:rPr>
          <w:rFonts w:ascii="TH SarabunPSK" w:hAnsi="TH SarabunPSK" w:cs="TH SarabunPSK" w:hint="cs"/>
          <w:sz w:val="32"/>
          <w:szCs w:val="32"/>
          <w:cs/>
        </w:rPr>
        <w:t>็บไว้ที่บ่อล้น เมื่อมีการใช้ก๊าซ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ชีวภาพ น้ำในบ่อล้นก็จะไหลย้อนกลับเข้าบ่อหมัก และจะเกิดลักษณะเช่นนี้ตลอดเวลา ซึ่งเรียกว่า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ระบบหมักก๊า</w:t>
      </w:r>
      <w:r w:rsidR="009200FD">
        <w:rPr>
          <w:rFonts w:ascii="TH SarabunPSK" w:hAnsi="TH SarabunPSK" w:cs="TH SarabunPSK" w:hint="cs"/>
          <w:sz w:val="32"/>
          <w:szCs w:val="32"/>
          <w:cs/>
        </w:rPr>
        <w:t>ซ</w:t>
      </w:r>
      <w:r w:rsidR="0082714E">
        <w:rPr>
          <w:rFonts w:ascii="TH SarabunPSK" w:hAnsi="TH SarabunPSK" w:cs="TH SarabunPSK" w:hint="cs"/>
          <w:sz w:val="32"/>
          <w:szCs w:val="32"/>
          <w:cs/>
        </w:rPr>
        <w:t>แบบไดนามิค และถ้าระบบของบ่อก๊าซ</w:t>
      </w:r>
      <w:r>
        <w:rPr>
          <w:rFonts w:ascii="TH SarabunPSK" w:hAnsi="TH SarabunPSK" w:cs="TH SarabunPSK" w:hint="cs"/>
          <w:sz w:val="32"/>
          <w:szCs w:val="32"/>
          <w:cs/>
        </w:rPr>
        <w:t>ไม่มีการรั่วซ</w:t>
      </w:r>
      <w:r w:rsidR="0082714E">
        <w:rPr>
          <w:rFonts w:ascii="TH SarabunPSK" w:hAnsi="TH SarabunPSK" w:cs="TH SarabunPSK" w:hint="cs"/>
          <w:sz w:val="32"/>
          <w:szCs w:val="32"/>
          <w:cs/>
        </w:rPr>
        <w:t>ึมและระบบการหมักเป็นปกติ บ่อก๊าซ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ชีวภาพก็จะมีอายุการใช้งานยาวนานมากกว่า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0419B5" w:rsidRDefault="000419B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FF0317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EB5B6A">
            <wp:extent cx="5302155" cy="2156347"/>
            <wp:effectExtent l="19050" t="19050" r="13335" b="158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25" cy="2158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19B5" w:rsidRPr="00AA0F94" w:rsidRDefault="0033158A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890484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ED4" w:rsidRPr="00AC2ED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9A0E25" w:rsidRPr="009A0E2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บ่อโดมคงที่</w:t>
      </w:r>
      <w:r w:rsidR="000419B5">
        <w:rPr>
          <w:rFonts w:ascii="TH SarabunPSK" w:hAnsi="TH SarabunPSK" w:cs="TH SarabunPSK"/>
          <w:sz w:val="32"/>
          <w:szCs w:val="32"/>
        </w:rPr>
        <w:t xml:space="preserve"> </w:t>
      </w:r>
      <w:r w:rsidR="000419B5" w:rsidRPr="00AA0F94">
        <w:rPr>
          <w:rFonts w:ascii="TH SarabunPSK" w:hAnsi="TH SarabunPSK" w:cs="TH SarabunPSK" w:hint="cs"/>
          <w:sz w:val="32"/>
          <w:szCs w:val="32"/>
          <w:cs/>
        </w:rPr>
        <w:t>(</w:t>
      </w:r>
      <w:r w:rsidR="000419B5" w:rsidRPr="00AA0F94">
        <w:rPr>
          <w:rFonts w:ascii="TH SarabunPSK" w:hAnsi="TH SarabunPSK" w:cs="TH SarabunPSK"/>
          <w:sz w:val="32"/>
          <w:szCs w:val="32"/>
        </w:rPr>
        <w:t>Fixed Dome</w:t>
      </w:r>
      <w:r w:rsidR="000419B5" w:rsidRPr="00AA0F9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A0E25" w:rsidRDefault="000419B5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9A0E2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</w:t>
      </w:r>
      <w:r>
        <w:rPr>
          <w:rFonts w:ascii="TH SarabunPSK" w:hAnsi="TH SarabunPSK" w:cs="TH SarabunPSK"/>
          <w:sz w:val="32"/>
          <w:szCs w:val="32"/>
        </w:rPr>
        <w:t>.</w:t>
      </w:r>
      <w:r w:rsidR="009A0E25">
        <w:rPr>
          <w:rFonts w:ascii="TH SarabunPSK" w:hAnsi="TH SarabunPSK" w:cs="TH SarabunPSK" w:hint="cs"/>
          <w:sz w:val="32"/>
          <w:szCs w:val="32"/>
          <w:cs/>
        </w:rPr>
        <w:t>พี</w:t>
      </w:r>
      <w:r w:rsidR="009A0E25">
        <w:rPr>
          <w:rFonts w:ascii="TH SarabunPSK" w:hAnsi="TH SarabunPSK" w:cs="TH SarabunPSK"/>
          <w:sz w:val="32"/>
          <w:szCs w:val="32"/>
        </w:rPr>
        <w:t>.</w:t>
      </w:r>
      <w:r w:rsidR="009A0E25">
        <w:rPr>
          <w:rFonts w:ascii="TH SarabunPSK" w:hAnsi="TH SarabunPSK" w:cs="TH SarabunPSK" w:hint="cs"/>
          <w:sz w:val="32"/>
          <w:szCs w:val="32"/>
          <w:cs/>
        </w:rPr>
        <w:t>แอล</w:t>
      </w:r>
      <w:r w:rsidR="009A0E25">
        <w:rPr>
          <w:rFonts w:ascii="TH SarabunPSK" w:hAnsi="TH SarabunPSK" w:cs="TH SarabunPSK"/>
          <w:sz w:val="32"/>
          <w:szCs w:val="32"/>
        </w:rPr>
        <w:t>.</w:t>
      </w:r>
      <w:r w:rsidR="009A0E25">
        <w:rPr>
          <w:rFonts w:ascii="TH SarabunPSK" w:hAnsi="TH SarabunPSK" w:cs="TH SarabunPSK" w:hint="cs"/>
          <w:sz w:val="32"/>
          <w:szCs w:val="32"/>
          <w:cs/>
        </w:rPr>
        <w:t>เวิล์ดเทรดดิ้ง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F068B3">
        <w:rPr>
          <w:rFonts w:ascii="TH SarabunPSK" w:hAnsi="TH SarabunPSK" w:cs="TH SarabunPSK" w:hint="cs"/>
          <w:sz w:val="32"/>
          <w:szCs w:val="32"/>
          <w:cs/>
        </w:rPr>
        <w:t>(</w:t>
      </w:r>
      <w:r w:rsidR="00535B22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E50BD" w:rsidRDefault="009A0E25" w:rsidP="009A0E2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90484" w:rsidRPr="00B71E86" w:rsidRDefault="007E50BD" w:rsidP="009A0E2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890484" w:rsidRPr="00B71E86">
        <w:rPr>
          <w:rFonts w:ascii="TH SarabunPSK" w:hAnsi="TH SarabunPSK" w:cs="TH SarabunPSK" w:hint="cs"/>
          <w:sz w:val="32"/>
          <w:szCs w:val="32"/>
          <w:cs/>
        </w:rPr>
        <w:t>ระบบบ่อโดมคงที่ (</w:t>
      </w:r>
      <w:r w:rsidR="00890484" w:rsidRPr="00B71E86">
        <w:rPr>
          <w:rFonts w:ascii="TH SarabunPSK" w:hAnsi="TH SarabunPSK" w:cs="TH SarabunPSK"/>
          <w:sz w:val="32"/>
          <w:szCs w:val="32"/>
        </w:rPr>
        <w:t>Fixed Dome</w:t>
      </w:r>
      <w:r w:rsidR="00890484" w:rsidRPr="00B71E8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บ่อเติมมูล ทำหน้าที่ในการเติมมูล และกวนผสมมูลสัตว์กับน้ำก่อนเติมลงในบ่อหมัก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บ่อหมัก ทำหน้าที่รับมูลสัตว์แ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ละน้ำจากบ่อเติมมาหมักให้เกิดก๊าซ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ชีวภาพบ่อจะต้องแข็งแรงไม่รั่วซึม เนื่องจากส</w:t>
      </w:r>
      <w:r w:rsidR="00E4785E">
        <w:rPr>
          <w:rFonts w:ascii="TH SarabunPSK" w:hAnsi="TH SarabunPSK" w:cs="TH SarabunPSK" w:hint="cs"/>
          <w:sz w:val="32"/>
          <w:szCs w:val="32"/>
          <w:cs/>
        </w:rPr>
        <w:t>่วนของโดมของบ่อจะเป็นที่เก็บก๊าซ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ชีวภาพที่เกิ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ดขึ้น ก่อนจะมีการนำไปใช้ และก๊าซ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ชีวภาพก็จะผลักดันมูลสัตว์ที่ผ่านการย่อยสลายแล้วให้ไหลขึ้นไปอยู่ในบ่อล้น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บ่อน้ำล้น มีหน้าที่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รับน้ำล้นจากบ่อหมัก และเมื่อก๊าซ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ชีวภาพในบ่อหมักมีปริมาณลดลง น้ำในบ่อล้นจะไหลย้อนกลับสู</w:t>
      </w:r>
      <w:r w:rsidR="00262CEF">
        <w:rPr>
          <w:rFonts w:ascii="TH SarabunPSK" w:hAnsi="TH SarabunPSK" w:cs="TH SarabunPSK" w:hint="cs"/>
          <w:sz w:val="32"/>
          <w:szCs w:val="32"/>
          <w:cs/>
        </w:rPr>
        <w:t>่บ่อหมักอีกครั้งเพื่อผลักให้ก๊าซ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ชีวภาพในบ่อ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หมักไหลออกไปได้ เมื่อมีการนำก๊าซ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ชีวภาพไปใช้ประโยชน์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บ่อดึงกาก เป็นที่รองรับตะกอนจากการหมัก ซึ่งตะกอนที่ล้นออกมานี้สามารถนำไปใช้เป็นปุ๋ย สำหรับปรับปรุงดินเพื่อการเกษตร 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ab/>
        <w:t>1.2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แบบฝาครอบลอย (</w:t>
      </w:r>
      <w:r>
        <w:rPr>
          <w:rFonts w:ascii="TH SarabunPSK" w:hAnsi="TH SarabunPSK" w:cs="TH SarabunPSK"/>
          <w:sz w:val="32"/>
          <w:szCs w:val="32"/>
        </w:rPr>
        <w:t>Floating Drum Digester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เป็นระบบบ่อหมักที่นำรูปแบบมาจากประเทศอินเดีย ลักษณะส่วนใหญ่จะเป็นรูปทรงกระบอกฝังอยู่ใต้ดิน สำหรับหมักมูลสัตว์และของเหลวให้เกิดก๊าชชีวภา</w:t>
      </w:r>
      <w:r w:rsidR="00262CEF">
        <w:rPr>
          <w:rFonts w:ascii="TH SarabunPSK" w:hAnsi="TH SarabunPSK" w:cs="TH SarabunPSK" w:hint="cs"/>
          <w:sz w:val="32"/>
          <w:szCs w:val="32"/>
          <w:cs/>
        </w:rPr>
        <w:t>พ สำหรับส่วนบนเป็นฝาครอบเก็บก๊าซ</w:t>
      </w:r>
      <w:r>
        <w:rPr>
          <w:rFonts w:ascii="TH SarabunPSK" w:hAnsi="TH SarabunPSK" w:cs="TH SarabunPSK" w:hint="cs"/>
          <w:sz w:val="32"/>
          <w:szCs w:val="32"/>
          <w:cs/>
        </w:rPr>
        <w:t>ทำด้วยโลหะหรือไฟเบ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อร์กลาส จะลอยขึ้นลงตามปริมาณก๊าซ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ที่เกิดขึ้น มีขนาดไม่เกิน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ลูกบาศก์เมตร มีหลักการทำงานเหมือนกันกับบ่อโดมคงที่</w:t>
      </w:r>
    </w:p>
    <w:p w:rsidR="00890484" w:rsidRDefault="00961946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A0E25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องค์ประกอบของระบบ</w:t>
      </w:r>
      <w:r w:rsidR="00B5235A">
        <w:rPr>
          <w:rFonts w:ascii="TH SarabunPSK" w:hAnsi="TH SarabunPSK" w:cs="TH SarabunPSK" w:hint="cs"/>
          <w:sz w:val="32"/>
          <w:szCs w:val="32"/>
          <w:cs/>
        </w:rPr>
        <w:t>แบบฝาครอบลอย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บ่อเติมทางเข้า ทำหน้าที่ในการเติมมูลสัตว์และน้ำเสียที่จะเข้าสู่ระบบโดยจะมีการแยกเศษขยะออกก่อนที่จะเข้าสู่บ่อหมัก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บ่อหมัก ทำหน้าที่ในการหมัก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ย่อยสลายสารอินทรีย์ในการเกิดก๊าซ</w:t>
      </w:r>
      <w:r>
        <w:rPr>
          <w:rFonts w:ascii="TH SarabunPSK" w:hAnsi="TH SarabunPSK" w:cs="TH SarabunPSK" w:hint="cs"/>
          <w:sz w:val="32"/>
          <w:szCs w:val="32"/>
          <w:cs/>
        </w:rPr>
        <w:t>ชีวภาพโดยบ่อหมักจะมีถังเหล็กลอยอยู่ด้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านบนที่คั่นด้วยน้ำ เมื่อเกิดก๊าซ</w:t>
      </w:r>
      <w:r>
        <w:rPr>
          <w:rFonts w:ascii="TH SarabunPSK" w:hAnsi="TH SarabunPSK" w:cs="TH SarabunPSK" w:hint="cs"/>
          <w:sz w:val="32"/>
          <w:szCs w:val="32"/>
          <w:cs/>
        </w:rPr>
        <w:t>ถังเหล็กก็จะลอยตัวขึ้นและส่งก</w:t>
      </w:r>
      <w:r w:rsidR="00E4785E">
        <w:rPr>
          <w:rFonts w:ascii="TH SarabunPSK" w:hAnsi="TH SarabunPSK" w:cs="TH SarabunPSK" w:hint="cs"/>
          <w:sz w:val="32"/>
          <w:szCs w:val="32"/>
          <w:cs/>
        </w:rPr>
        <w:t>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ออกทางด้านบนของถัง </w:t>
      </w:r>
      <w:r w:rsidR="00E4785E">
        <w:rPr>
          <w:rFonts w:ascii="TH SarabunPSK" w:hAnsi="TH SarabunPSK" w:cs="TH SarabunPSK" w:hint="cs"/>
          <w:sz w:val="32"/>
          <w:szCs w:val="32"/>
          <w:cs/>
        </w:rPr>
        <w:t>โดยมีวาล์วเปิด-ปิดในการระบายก๊าซ</w:t>
      </w:r>
      <w:r>
        <w:rPr>
          <w:rFonts w:ascii="TH SarabunPSK" w:hAnsi="TH SarabunPSK" w:cs="TH SarabunPSK" w:hint="cs"/>
          <w:sz w:val="32"/>
          <w:szCs w:val="32"/>
          <w:cs/>
        </w:rPr>
        <w:t>ไปใช้งาน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บ่อเก็บน้ำมูลสัตว์ ทำหน้าที่ที่ดึงน้ำส่วนที่ใส่ออกจาก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บ่อหมักโดยจะใช้หลักการแรงดันก๊าซ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ดันน้ำออกทางบ่อเก็บน้ำมูลสัตว์นี้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 w:rsidR="0096194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ลานตากตะกอน ทำหน้าที่เก็บกากตะกอนที่ดึงออกจากบ่อหมัก เพื่อทำการตากให้แห้งและสามารถนำกากที่ได้ไปเป็นปุ๋ย</w:t>
      </w:r>
    </w:p>
    <w:p w:rsidR="00FF0317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641D85" wp14:editId="35CD6C5B">
            <wp:extent cx="5272540" cy="2067636"/>
            <wp:effectExtent l="57150" t="57150" r="118745" b="123190"/>
            <wp:docPr id="251" name="รูปภาพ 251" descr="D:\แบบฝาครอบลอย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บบฝาครอบลอย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04" cy="206785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484" w:rsidRDefault="0033158A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890484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ED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6380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  บ่อหมักแบบฝาครอบลอย</w:t>
      </w:r>
    </w:p>
    <w:p w:rsidR="009A0E25" w:rsidRDefault="009A0E25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9A0E2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พี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แอล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เวิล์ดเทรดดิ้ง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F068B3">
        <w:rPr>
          <w:rFonts w:ascii="TH SarabunPSK" w:hAnsi="TH SarabunPSK" w:cs="TH SarabunPSK" w:hint="cs"/>
          <w:sz w:val="32"/>
          <w:szCs w:val="32"/>
          <w:cs/>
        </w:rPr>
        <w:t>(</w:t>
      </w:r>
      <w:r w:rsidR="00535B22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3158A" w:rsidRDefault="0033158A" w:rsidP="009A0E2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90484" w:rsidRDefault="009A0E2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1</w:t>
      </w:r>
      <w:r w:rsidR="00890484">
        <w:rPr>
          <w:rFonts w:ascii="TH SarabunPSK" w:hAnsi="TH SarabunPSK" w:cs="TH SarabunPSK"/>
          <w:sz w:val="32"/>
          <w:szCs w:val="32"/>
        </w:rPr>
        <w:t>.</w:t>
      </w:r>
      <w:r w:rsidR="005703A0">
        <w:rPr>
          <w:rFonts w:ascii="TH SarabunPSK" w:hAnsi="TH SarabunPSK" w:cs="TH SarabunPSK"/>
          <w:sz w:val="32"/>
          <w:szCs w:val="32"/>
        </w:rPr>
        <w:t>3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890484">
        <w:rPr>
          <w:rFonts w:ascii="TH SarabunPSK" w:hAnsi="TH SarabunPSK" w:cs="TH SarabunPSK"/>
          <w:sz w:val="32"/>
          <w:szCs w:val="32"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แบบพลาสติกคลุมราง</w:t>
      </w:r>
    </w:p>
    <w:p w:rsidR="005703A0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เป็นระบบที่มีโครงสร้างเป็นบ่อดิน หรือก่ออิฐด้านบนคลุมด้วยผืนพลาสติกขนาดใหญ่ </w:t>
      </w:r>
      <w:r w:rsidRPr="00DA42D4">
        <w:rPr>
          <w:rFonts w:ascii="TH SarabunPSK" w:hAnsi="TH SarabunPSK" w:cs="TH SarabunPSK" w:hint="cs"/>
          <w:sz w:val="32"/>
          <w:szCs w:val="32"/>
          <w:cs/>
        </w:rPr>
        <w:t>ดังรูป</w:t>
      </w:r>
      <w:r w:rsidRPr="00CB3F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44038">
        <w:rPr>
          <w:rFonts w:ascii="TH SarabunPSK" w:hAnsi="TH SarabunPSK" w:cs="TH SarabunPSK" w:hint="cs"/>
          <w:sz w:val="32"/>
          <w:szCs w:val="32"/>
          <w:cs/>
        </w:rPr>
        <w:t>เพื่อรวบรวมก๊าซ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ชีวภาพที่เกิดขึ้นก่อนนำก๊าซ</w:t>
      </w:r>
      <w:r>
        <w:rPr>
          <w:rFonts w:ascii="TH SarabunPSK" w:hAnsi="TH SarabunPSK" w:cs="TH SarabunPSK" w:hint="cs"/>
          <w:sz w:val="32"/>
          <w:szCs w:val="32"/>
          <w:cs/>
        </w:rPr>
        <w:t>ไปใช้ประโยชน์ มีหลั</w:t>
      </w:r>
      <w:r w:rsidR="00FF0317">
        <w:rPr>
          <w:rFonts w:ascii="TH SarabunPSK" w:hAnsi="TH SarabunPSK" w:cs="TH SarabunPSK" w:hint="cs"/>
          <w:sz w:val="32"/>
          <w:szCs w:val="32"/>
          <w:cs/>
        </w:rPr>
        <w:t>กการทำงานเหมือนกันกับบ่อโดมคงที่</w:t>
      </w:r>
    </w:p>
    <w:p w:rsidR="00FF0317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FF0317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7EDC5A">
            <wp:extent cx="5306657" cy="2558955"/>
            <wp:effectExtent l="19050" t="19050" r="27940" b="133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93" cy="25600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484" w:rsidRDefault="0033158A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890484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A0E25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2ED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63808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บ่อหมักแบบพลาสติกคลุมราง</w:t>
      </w:r>
    </w:p>
    <w:p w:rsidR="009A0E25" w:rsidRDefault="009A0E25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9A0E2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พี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แอล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เวิล์ดเทรดดิ้ง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F068B3">
        <w:rPr>
          <w:rFonts w:ascii="TH SarabunPSK" w:hAnsi="TH SarabunPSK" w:cs="TH SarabunPSK" w:hint="cs"/>
          <w:sz w:val="32"/>
          <w:szCs w:val="32"/>
          <w:cs/>
        </w:rPr>
        <w:t>(</w:t>
      </w:r>
      <w:r w:rsidR="00535B22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F0317" w:rsidRDefault="009A0E2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</w:p>
    <w:p w:rsidR="00890484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1.4</w:t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แบบถุงพีวีซี</w:t>
      </w:r>
    </w:p>
    <w:p w:rsidR="00320E05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4038">
        <w:rPr>
          <w:rFonts w:ascii="TH SarabunPSK" w:hAnsi="TH SarabunPSK" w:cs="TH SarabunPSK" w:hint="cs"/>
          <w:sz w:val="32"/>
          <w:szCs w:val="32"/>
          <w:cs/>
        </w:rPr>
        <w:t>ระบบหมักก๊าซ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ชีวภาพแบบถุงพีวีซี มีลักษณะเป็นทรงกระบอก (แคปซูล) วางในแนวนอนทำจากพีวีซี </w:t>
      </w:r>
      <w:r w:rsidRPr="00DA42D4">
        <w:rPr>
          <w:rFonts w:ascii="TH SarabunPSK" w:hAnsi="TH SarabunPSK" w:cs="TH SarabunPSK" w:hint="cs"/>
          <w:sz w:val="32"/>
          <w:szCs w:val="32"/>
          <w:cs/>
        </w:rPr>
        <w:t>ดังรูป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จะมีขนาดตั้งแต่ </w:t>
      </w:r>
      <w:r>
        <w:rPr>
          <w:rFonts w:ascii="TH SarabunPSK" w:hAnsi="TH SarabunPSK" w:cs="TH SarabunPSK"/>
          <w:sz w:val="32"/>
          <w:szCs w:val="32"/>
        </w:rPr>
        <w:t xml:space="preserve">6-12 </w:t>
      </w:r>
      <w:r>
        <w:rPr>
          <w:rFonts w:ascii="TH SarabunPSK" w:hAnsi="TH SarabunPSK" w:cs="TH SarabunPSK" w:hint="cs"/>
          <w:sz w:val="32"/>
          <w:szCs w:val="32"/>
          <w:cs/>
        </w:rPr>
        <w:t>ลูกบาศก์เมตร ในส่วนข</w:t>
      </w:r>
      <w:r w:rsidR="006C78DD">
        <w:rPr>
          <w:rFonts w:ascii="TH SarabunPSK" w:hAnsi="TH SarabunPSK" w:cs="TH SarabunPSK" w:hint="cs"/>
          <w:sz w:val="32"/>
          <w:szCs w:val="32"/>
          <w:cs/>
        </w:rPr>
        <w:t>องบ่อหมักจะฝังลงไปในพื้นดินครึ่ง</w:t>
      </w:r>
      <w:r>
        <w:rPr>
          <w:rFonts w:ascii="TH SarabunPSK" w:hAnsi="TH SarabunPSK" w:cs="TH SarabunPSK" w:hint="cs"/>
          <w:sz w:val="32"/>
          <w:szCs w:val="32"/>
          <w:cs/>
        </w:rPr>
        <w:t>หนึ่งและอีกส่วนจะอยู่บนผิวดินมีลักษณะรูปแบบและการทำงานเหมือนแบบพลาสติกคลุมราง</w:t>
      </w:r>
    </w:p>
    <w:p w:rsidR="00FF0317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FF0317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0B6993">
            <wp:extent cx="5290688" cy="2371062"/>
            <wp:effectExtent l="19050" t="19050" r="24765" b="1079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95" cy="2379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484" w:rsidRDefault="0033158A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890484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ED4" w:rsidRPr="00AC2ED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6380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ระบบผลิตก๊าชชีวภาพแบบถุง </w:t>
      </w:r>
      <w:r w:rsidR="00890484">
        <w:rPr>
          <w:rFonts w:ascii="TH SarabunPSK" w:hAnsi="TH SarabunPSK" w:cs="TH SarabunPSK"/>
          <w:sz w:val="32"/>
          <w:szCs w:val="32"/>
        </w:rPr>
        <w:t>PVC</w:t>
      </w:r>
    </w:p>
    <w:p w:rsidR="009A0E25" w:rsidRDefault="009A0E25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9A0E2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พี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แอล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เวิล์ดเทรดดิ้ง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F068B3">
        <w:rPr>
          <w:rFonts w:ascii="TH SarabunPSK" w:hAnsi="TH SarabunPSK" w:cs="TH SarabunPSK" w:hint="cs"/>
          <w:sz w:val="32"/>
          <w:szCs w:val="32"/>
          <w:cs/>
        </w:rPr>
        <w:t>(</w:t>
      </w:r>
      <w:r w:rsidR="00535B22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20E05" w:rsidRDefault="00320E0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320E0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1.5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890484">
        <w:rPr>
          <w:rFonts w:ascii="TH SarabunPSK" w:hAnsi="TH SarabunPSK" w:cs="TH SarabunPSK"/>
          <w:sz w:val="32"/>
          <w:szCs w:val="32"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แบบถังพลาสติกพีวีซี </w:t>
      </w:r>
      <w:r w:rsidR="00890484">
        <w:rPr>
          <w:rFonts w:ascii="TH SarabunPSK" w:hAnsi="TH SarabunPSK" w:cs="TH SarabunPSK"/>
          <w:sz w:val="32"/>
          <w:szCs w:val="32"/>
        </w:rPr>
        <w:t xml:space="preserve">200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ลิตร</w:t>
      </w:r>
    </w:p>
    <w:p w:rsidR="00DB320B" w:rsidRDefault="00F44038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เป็นระบบถังหมักก๊าซ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ชีวภาพที่สามารถประกอบใช้งานได้เอง โดยใช้วัสดุที่หาซื้อได้ทั่วไปตามท้องตลาด ในการเติมเศษอาหารครั้งละ </w:t>
      </w:r>
      <w:r w:rsidR="00890484">
        <w:rPr>
          <w:rFonts w:ascii="TH SarabunPSK" w:hAnsi="TH SarabunPSK" w:cs="TH SarabunPSK"/>
          <w:sz w:val="32"/>
          <w:szCs w:val="32"/>
        </w:rPr>
        <w:t xml:space="preserve">2-3 </w:t>
      </w:r>
      <w:r>
        <w:rPr>
          <w:rFonts w:ascii="TH SarabunPSK" w:hAnsi="TH SarabunPSK" w:cs="TH SarabunPSK" w:hint="cs"/>
          <w:sz w:val="32"/>
          <w:szCs w:val="32"/>
          <w:cs/>
        </w:rPr>
        <w:t>กิโลกรัมต่อวัน สามารถผลิตก๊าซ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ชีวภาพได้ครั้งละ </w:t>
      </w:r>
      <w:r w:rsidR="00890484">
        <w:rPr>
          <w:rFonts w:ascii="TH SarabunPSK" w:hAnsi="TH SarabunPSK" w:cs="TH SarabunPSK"/>
          <w:sz w:val="32"/>
          <w:szCs w:val="32"/>
        </w:rPr>
        <w:t xml:space="preserve">0.12 </w:t>
      </w:r>
      <w:r>
        <w:rPr>
          <w:rFonts w:ascii="TH SarabunPSK" w:hAnsi="TH SarabunPSK" w:cs="TH SarabunPSK" w:hint="cs"/>
          <w:sz w:val="32"/>
          <w:szCs w:val="32"/>
          <w:cs/>
        </w:rPr>
        <w:t>ลูกบาศก์เมตร และสามารถจุก๊าซ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ได้นาน </w:t>
      </w:r>
      <w:r w:rsidR="00890484">
        <w:rPr>
          <w:rFonts w:ascii="TH SarabunPSK" w:hAnsi="TH SarabunPSK" w:cs="TH SarabunPSK"/>
          <w:sz w:val="32"/>
          <w:szCs w:val="32"/>
        </w:rPr>
        <w:t xml:space="preserve">3-5 </w:t>
      </w:r>
      <w:r w:rsidR="00E103D4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FF0317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FF0317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FF0317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FF0317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AB5051" w:rsidRDefault="00FF031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ADBC727">
            <wp:extent cx="5306657" cy="2572603"/>
            <wp:effectExtent l="19050" t="19050" r="27940" b="184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38" cy="25748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484" w:rsidRDefault="0033158A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890484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A0E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C2ED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6380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ถังหมักแบบถังพลาสติก </w:t>
      </w:r>
      <w:r w:rsidR="00890484">
        <w:rPr>
          <w:rFonts w:ascii="TH SarabunPSK" w:hAnsi="TH SarabunPSK" w:cs="TH SarabunPSK"/>
          <w:sz w:val="32"/>
          <w:szCs w:val="32"/>
        </w:rPr>
        <w:t xml:space="preserve">PVC 200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ลิตร</w:t>
      </w:r>
    </w:p>
    <w:p w:rsidR="009A0E25" w:rsidRDefault="009A0E25" w:rsidP="00FF031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9A0E2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พี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แอล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เวิล์ดเทรดดิ้ง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F068B3">
        <w:rPr>
          <w:rFonts w:ascii="TH SarabunPSK" w:hAnsi="TH SarabunPSK" w:cs="TH SarabunPSK" w:hint="cs"/>
          <w:sz w:val="32"/>
          <w:szCs w:val="32"/>
          <w:cs/>
        </w:rPr>
        <w:t>(</w:t>
      </w:r>
      <w:r w:rsidR="00535B22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A0E25" w:rsidRDefault="009A0E2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90484" w:rsidRDefault="00805100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ab/>
      </w:r>
      <w:r w:rsidR="00FB2872">
        <w:rPr>
          <w:rFonts w:ascii="TH SarabunPSK" w:hAnsi="TH SarabunPSK" w:cs="TH SarabunPSK"/>
          <w:sz w:val="32"/>
          <w:szCs w:val="32"/>
        </w:rPr>
        <w:t xml:space="preserve"> </w:t>
      </w:r>
      <w:r w:rsidR="00890484">
        <w:rPr>
          <w:rFonts w:ascii="TH SarabunPSK" w:hAnsi="TH SarabunPSK" w:cs="TH SarabunPSK"/>
          <w:sz w:val="32"/>
          <w:szCs w:val="32"/>
        </w:rPr>
        <w:t>2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890484">
        <w:rPr>
          <w:rFonts w:ascii="TH SarabunPSK" w:hAnsi="TH SarabunPSK" w:cs="TH SarabunPSK"/>
          <w:sz w:val="32"/>
          <w:szCs w:val="32"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ประเภทบ่อหมักเร็ว</w:t>
      </w:r>
    </w:p>
    <w:p w:rsidR="00890484" w:rsidRDefault="009A0E2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เป็นบ่อหมักที่ออกแบบเพื่ออาศัยกลุ่มของแบคทีเรียชนิดที่ไม่ต้องการใช้ออกซิเจนในการย่อยสลายสารอินทรีย์ในน้ำเสีย และมีระยะเวลาในการย่อยสลายสั้นมาก (ใช้เวลาในการย่อยสลายประมาณ </w:t>
      </w:r>
      <w:r w:rsidR="00890484">
        <w:rPr>
          <w:rFonts w:ascii="TH SarabunPSK" w:hAnsi="TH SarabunPSK" w:cs="TH SarabunPSK"/>
          <w:sz w:val="32"/>
          <w:szCs w:val="32"/>
        </w:rPr>
        <w:t xml:space="preserve">0.5-3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วัน) บ่อหมักแบบนี้แบ่งออกได้เป็น </w:t>
      </w:r>
      <w:r w:rsidR="00890484">
        <w:rPr>
          <w:rFonts w:ascii="TH SarabunPSK" w:hAnsi="TH SarabunPSK" w:cs="TH SarabunPSK"/>
          <w:sz w:val="32"/>
          <w:szCs w:val="32"/>
        </w:rPr>
        <w:t xml:space="preserve">2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รูปแบบคือ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</w:t>
      </w:r>
      <w:r w:rsidR="005703A0">
        <w:rPr>
          <w:rFonts w:ascii="TH SarabunPSK" w:hAnsi="TH SarabunPSK" w:cs="TH SarabunPSK"/>
          <w:sz w:val="32"/>
          <w:szCs w:val="32"/>
        </w:rPr>
        <w:t>1</w:t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2A4932">
        <w:rPr>
          <w:rFonts w:ascii="TH SarabunPSK" w:hAnsi="TH SarabunPSK" w:cs="TH SarabunPSK" w:hint="cs"/>
          <w:sz w:val="32"/>
          <w:szCs w:val="32"/>
          <w:cs/>
        </w:rPr>
        <w:t>บ่อหมักเร็วแบบมี</w:t>
      </w:r>
      <w:r w:rsidRPr="00FF6A17">
        <w:rPr>
          <w:rFonts w:ascii="TH SarabunPSK" w:hAnsi="TH SarabunPSK" w:cs="TH SarabunPSK" w:hint="cs"/>
          <w:sz w:val="32"/>
          <w:szCs w:val="32"/>
          <w:cs/>
        </w:rPr>
        <w:t>ตัวกรอง (</w:t>
      </w:r>
      <w:r w:rsidRPr="00FF6A17">
        <w:rPr>
          <w:rFonts w:ascii="TH SarabunPSK" w:hAnsi="TH SarabunPSK" w:cs="TH SarabunPSK"/>
          <w:sz w:val="32"/>
          <w:szCs w:val="32"/>
        </w:rPr>
        <w:t>Anae</w:t>
      </w:r>
      <w:r w:rsidR="00DB320B">
        <w:rPr>
          <w:rFonts w:ascii="TH SarabunPSK" w:hAnsi="TH SarabunPSK" w:cs="TH SarabunPSK"/>
          <w:sz w:val="32"/>
          <w:szCs w:val="32"/>
        </w:rPr>
        <w:t>robic Filter D</w:t>
      </w:r>
      <w:r w:rsidRPr="00FF6A17">
        <w:rPr>
          <w:rFonts w:ascii="TH SarabunPSK" w:hAnsi="TH SarabunPSK" w:cs="TH SarabunPSK"/>
          <w:sz w:val="32"/>
          <w:szCs w:val="32"/>
        </w:rPr>
        <w:t>igester</w:t>
      </w:r>
      <w:r w:rsidRPr="00FF6A1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90484" w:rsidRDefault="00743177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834349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90484">
        <w:rPr>
          <w:rFonts w:ascii="TH SarabunPSK" w:hAnsi="TH SarabunPSK" w:cs="TH SarabunPSK" w:hint="cs"/>
          <w:sz w:val="32"/>
          <w:szCs w:val="32"/>
          <w:cs/>
        </w:rPr>
        <w:t>เป็นบ่อหมักที่ไม่จำเป็นต้องมีอ</w:t>
      </w:r>
      <w:r w:rsidR="00F44038">
        <w:rPr>
          <w:rFonts w:ascii="TH SarabunPSK" w:hAnsi="TH SarabunPSK" w:cs="TH SarabunPSK" w:hint="cs"/>
          <w:sz w:val="32"/>
          <w:szCs w:val="32"/>
          <w:cs/>
        </w:rPr>
        <w:t>ุปกรณ์แยกระหว่างของแข็ง-น้ำ-ก๊าซ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แบคทีเรียยึดเกาะอยู่กับตัวกลางที่หมักอยู่แล้วการนำของเสียเข้าสู่บ่อหมักจะปล่อยให้ไหลขึ้น โดยเติมเข้าทางด้านล่างและปล่อยให้ล้นออกทางด้านบนบ่อหมักแบบ </w:t>
      </w:r>
      <w:r w:rsidR="00890484">
        <w:rPr>
          <w:rFonts w:ascii="TH SarabunPSK" w:hAnsi="TH SarabunPSK" w:cs="TH SarabunPSK"/>
          <w:sz w:val="32"/>
          <w:szCs w:val="32"/>
        </w:rPr>
        <w:t xml:space="preserve">UASB </w:t>
      </w:r>
      <w:r w:rsidR="00890484">
        <w:rPr>
          <w:rFonts w:ascii="TH SarabunPSK" w:hAnsi="TH SarabunPSK" w:cs="TH SarabunPSK" w:hint="cs"/>
          <w:sz w:val="32"/>
          <w:szCs w:val="32"/>
          <w:cs/>
        </w:rPr>
        <w:t>(</w:t>
      </w:r>
      <w:r w:rsidR="00890484">
        <w:rPr>
          <w:rFonts w:ascii="TH SarabunPSK" w:hAnsi="TH SarabunPSK" w:cs="TH SarabunPSK"/>
          <w:sz w:val="32"/>
          <w:szCs w:val="32"/>
        </w:rPr>
        <w:t xml:space="preserve">Up </w:t>
      </w:r>
      <w:r w:rsidR="00DB320B">
        <w:rPr>
          <w:rFonts w:ascii="TH SarabunPSK" w:hAnsi="TH SarabunPSK" w:cs="TH SarabunPSK"/>
          <w:sz w:val="32"/>
          <w:szCs w:val="32"/>
        </w:rPr>
        <w:t>Flow Anaerobic Sludge Blanket D</w:t>
      </w:r>
      <w:r w:rsidR="00890484">
        <w:rPr>
          <w:rFonts w:ascii="TH SarabunPSK" w:hAnsi="TH SarabunPSK" w:cs="TH SarabunPSK"/>
          <w:sz w:val="32"/>
          <w:szCs w:val="32"/>
        </w:rPr>
        <w:t>igester</w:t>
      </w:r>
      <w:r w:rsidR="00890484">
        <w:rPr>
          <w:rFonts w:ascii="TH SarabunPSK" w:hAnsi="TH SarabunPSK" w:cs="TH SarabunPSK" w:hint="cs"/>
          <w:sz w:val="32"/>
          <w:szCs w:val="32"/>
          <w:cs/>
        </w:rPr>
        <w:t>) เป็นบ่อหมักที่</w:t>
      </w:r>
      <w:r w:rsidR="00AA6DBF">
        <w:rPr>
          <w:rFonts w:ascii="TH SarabunPSK" w:hAnsi="TH SarabunPSK" w:cs="TH SarabunPSK" w:hint="cs"/>
          <w:sz w:val="32"/>
          <w:szCs w:val="32"/>
          <w:cs/>
        </w:rPr>
        <w:t>จำเป็นต้องมีอุปกรณ์แยกระหว่างขอ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งแข</w:t>
      </w:r>
      <w:r w:rsidR="00AA6DBF">
        <w:rPr>
          <w:rFonts w:ascii="TH SarabunPSK" w:hAnsi="TH SarabunPSK" w:cs="TH SarabunPSK" w:hint="cs"/>
          <w:sz w:val="32"/>
          <w:szCs w:val="32"/>
          <w:cs/>
        </w:rPr>
        <w:t>็ง-น้ำ-ก๊าซ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 ในส่วนบน</w:t>
      </w:r>
      <w:r w:rsidR="00F44038">
        <w:rPr>
          <w:rFonts w:ascii="TH SarabunPSK" w:hAnsi="TH SarabunPSK" w:cs="TH SarabunPSK" w:hint="cs"/>
          <w:sz w:val="32"/>
          <w:szCs w:val="32"/>
          <w:cs/>
        </w:rPr>
        <w:t>ของถังหมัก เพื่อทำหน้าที่แยกก๊าซ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>ออกจากกลุ่มของแบ</w:t>
      </w:r>
      <w:r w:rsidR="00F44038">
        <w:rPr>
          <w:rFonts w:ascii="TH SarabunPSK" w:hAnsi="TH SarabunPSK" w:cs="TH SarabunPSK" w:hint="cs"/>
          <w:sz w:val="32"/>
          <w:szCs w:val="32"/>
          <w:cs/>
        </w:rPr>
        <w:t>คทีเรียซึ่งลอยขึ้นมาพร้อมกับก๊าซ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>และน้ำที่ผ่านการบำบัดแล้ว มิฉะนั้นจะทำให้กลุ่มแบคทีเรียนั้นหลุดออกไปกับน้ำที่ออกจากบ่อหมัก</w:t>
      </w:r>
    </w:p>
    <w:p w:rsidR="005823D9" w:rsidRDefault="005823D9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5823D9" w:rsidRDefault="005823D9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C262FF" w:rsidRDefault="005823D9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D98F2AE">
            <wp:extent cx="5306657" cy="2284057"/>
            <wp:effectExtent l="19050" t="19050" r="8890" b="215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41" cy="22870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484" w:rsidRDefault="0033158A" w:rsidP="005823D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890484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A0E25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2ED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63808">
        <w:rPr>
          <w:rFonts w:ascii="TH SarabunPSK" w:hAnsi="TH SarabunPSK" w:cs="TH SarabunPSK"/>
          <w:b/>
          <w:bCs/>
          <w:sz w:val="32"/>
          <w:szCs w:val="32"/>
        </w:rPr>
        <w:t>7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บ่อหมักแบบ </w:t>
      </w:r>
      <w:r w:rsidR="00890484">
        <w:rPr>
          <w:rFonts w:ascii="TH SarabunPSK" w:hAnsi="TH SarabunPSK" w:cs="TH SarabunPSK"/>
          <w:sz w:val="32"/>
          <w:szCs w:val="32"/>
        </w:rPr>
        <w:t>UASB</w:t>
      </w:r>
    </w:p>
    <w:p w:rsidR="009A0E25" w:rsidRDefault="009A0E25" w:rsidP="005823D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9A0E2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พี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แอล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เวิล์ดเทรดดิ้ง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F068B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2015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90484" w:rsidRDefault="00890484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90484" w:rsidRDefault="007E50BD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834349">
        <w:rPr>
          <w:rFonts w:ascii="TH SarabunPSK" w:hAnsi="TH SarabunPSK" w:cs="TH SarabunPSK"/>
          <w:sz w:val="32"/>
          <w:szCs w:val="32"/>
        </w:rPr>
        <w:tab/>
      </w:r>
      <w:r w:rsidR="00890484">
        <w:rPr>
          <w:rFonts w:ascii="TH SarabunPSK" w:hAnsi="TH SarabunPSK" w:cs="TH SarabunPSK"/>
          <w:sz w:val="32"/>
          <w:szCs w:val="32"/>
        </w:rPr>
        <w:t>2.</w:t>
      </w:r>
      <w:r w:rsidR="005703A0">
        <w:rPr>
          <w:rFonts w:ascii="TH SarabunPSK" w:hAnsi="TH SarabunPSK" w:cs="TH SarabunPSK"/>
          <w:sz w:val="32"/>
          <w:szCs w:val="32"/>
        </w:rPr>
        <w:t>2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890484">
        <w:rPr>
          <w:rFonts w:ascii="TH SarabunPSK" w:hAnsi="TH SarabunPSK" w:cs="TH SarabunPSK"/>
          <w:sz w:val="32"/>
          <w:szCs w:val="32"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890484">
        <w:rPr>
          <w:rFonts w:ascii="TH SarabunPSK" w:hAnsi="TH SarabunPSK" w:cs="TH SarabunPSK"/>
          <w:sz w:val="32"/>
          <w:szCs w:val="32"/>
        </w:rPr>
        <w:t xml:space="preserve">H-UASB </w:t>
      </w:r>
      <w:r w:rsidR="00890484">
        <w:rPr>
          <w:rFonts w:ascii="TH SarabunPSK" w:hAnsi="TH SarabunPSK" w:cs="TH SarabunPSK" w:hint="cs"/>
          <w:sz w:val="32"/>
          <w:szCs w:val="32"/>
          <w:cs/>
        </w:rPr>
        <w:t>(</w:t>
      </w:r>
      <w:r w:rsidR="00DB320B">
        <w:rPr>
          <w:rFonts w:ascii="TH SarabunPSK" w:hAnsi="TH SarabunPSK" w:cs="TH SarabunPSK"/>
          <w:sz w:val="32"/>
          <w:szCs w:val="32"/>
        </w:rPr>
        <w:t>High Suspension Solid-Up-Flow Anaerobic Sludge B</w:t>
      </w:r>
      <w:r w:rsidR="00890484">
        <w:rPr>
          <w:rFonts w:ascii="TH SarabunPSK" w:hAnsi="TH SarabunPSK" w:cs="TH SarabunPSK"/>
          <w:sz w:val="32"/>
          <w:szCs w:val="32"/>
        </w:rPr>
        <w:t>lanket</w:t>
      </w:r>
      <w:r w:rsidR="00890484">
        <w:rPr>
          <w:rFonts w:ascii="TH SarabunPSK" w:hAnsi="TH SarabunPSK" w:cs="TH SarabunPSK" w:hint="cs"/>
          <w:sz w:val="32"/>
          <w:szCs w:val="32"/>
          <w:cs/>
        </w:rPr>
        <w:t>)</w:t>
      </w:r>
      <w:r w:rsidR="008343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เป็นระบบที่พัฒนาจากระบบ </w:t>
      </w:r>
      <w:r w:rsidR="00890484">
        <w:rPr>
          <w:rFonts w:ascii="TH SarabunPSK" w:hAnsi="TH SarabunPSK" w:cs="TH SarabunPSK"/>
          <w:sz w:val="32"/>
          <w:szCs w:val="32"/>
        </w:rPr>
        <w:t xml:space="preserve">UASB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เพื่อแก้ปัญหาการอุดตันระบบหัวจ่ายน้ำ เนื่องจากตะกอนของมูลสัตว์ มี </w:t>
      </w:r>
      <w:r w:rsidR="00DB320B">
        <w:rPr>
          <w:rFonts w:ascii="TH SarabunPSK" w:hAnsi="TH SarabunPSK" w:cs="TH SarabunPSK"/>
          <w:sz w:val="32"/>
          <w:szCs w:val="32"/>
        </w:rPr>
        <w:t>Buffer T</w:t>
      </w:r>
      <w:r w:rsidR="00890484">
        <w:rPr>
          <w:rFonts w:ascii="TH SarabunPSK" w:hAnsi="TH SarabunPSK" w:cs="TH SarabunPSK"/>
          <w:sz w:val="32"/>
          <w:szCs w:val="32"/>
        </w:rPr>
        <w:t xml:space="preserve">ank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ทำหน้าที่แยกตะกอนแขวนลอยออกจากน้ำเสียและมูลสัตว์ ให้มีปริมาณน้อยที่สุด และนำแผ่น </w:t>
      </w:r>
      <w:r w:rsidR="00890484">
        <w:rPr>
          <w:rFonts w:ascii="TH SarabunPSK" w:hAnsi="TH SarabunPSK" w:cs="TH SarabunPSK"/>
          <w:sz w:val="32"/>
          <w:szCs w:val="32"/>
        </w:rPr>
        <w:t xml:space="preserve">PE </w:t>
      </w:r>
      <w:r w:rsidR="00F44038">
        <w:rPr>
          <w:rFonts w:ascii="TH SarabunPSK" w:hAnsi="TH SarabunPSK" w:cs="TH SarabunPSK" w:hint="cs"/>
          <w:sz w:val="32"/>
          <w:szCs w:val="32"/>
          <w:cs/>
        </w:rPr>
        <w:t>ที่ใช้คลุมบ่อหมักก๊าซ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ชีวภาพแบบราง มาคลุมบน </w:t>
      </w:r>
      <w:r w:rsidR="00AD2650">
        <w:rPr>
          <w:rFonts w:ascii="TH SarabunPSK" w:hAnsi="TH SarabunPSK" w:cs="TH SarabunPSK"/>
          <w:sz w:val="32"/>
          <w:szCs w:val="32"/>
        </w:rPr>
        <w:t>Buffer T</w:t>
      </w:r>
      <w:r w:rsidR="00890484">
        <w:rPr>
          <w:rFonts w:ascii="TH SarabunPSK" w:hAnsi="TH SarabunPSK" w:cs="TH SarabunPSK"/>
          <w:sz w:val="32"/>
          <w:szCs w:val="32"/>
        </w:rPr>
        <w:t xml:space="preserve">ank </w:t>
      </w:r>
      <w:r w:rsidR="00F44038">
        <w:rPr>
          <w:rFonts w:ascii="TH SarabunPSK" w:hAnsi="TH SarabunPSK" w:cs="TH SarabunPSK" w:hint="cs"/>
          <w:sz w:val="32"/>
          <w:szCs w:val="32"/>
          <w:cs/>
        </w:rPr>
        <w:t>ทำหน้าที่เก็บก๊าซ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ชีวภาพที่ผลิตได้จากระบบ </w:t>
      </w:r>
      <w:r w:rsidR="00890484">
        <w:rPr>
          <w:rFonts w:ascii="TH SarabunPSK" w:hAnsi="TH SarabunPSK" w:cs="TH SarabunPSK"/>
          <w:sz w:val="32"/>
          <w:szCs w:val="32"/>
        </w:rPr>
        <w:t xml:space="preserve">UASB </w:t>
      </w:r>
    </w:p>
    <w:p w:rsidR="00320E05" w:rsidRDefault="00320E05" w:rsidP="008904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0484" w:rsidRDefault="005823D9" w:rsidP="005823D9">
      <w:r>
        <w:rPr>
          <w:noProof/>
        </w:rPr>
        <w:drawing>
          <wp:inline distT="0" distB="0" distL="0" distR="0" wp14:anchorId="5F9C6E1F">
            <wp:extent cx="5311471" cy="2528515"/>
            <wp:effectExtent l="19050" t="19050" r="22860" b="24765"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25" cy="25303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484" w:rsidRDefault="0033158A" w:rsidP="005823D9">
      <w:pPr>
        <w:pStyle w:val="aa"/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890484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A0E25"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2ED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63808">
        <w:rPr>
          <w:rFonts w:ascii="TH SarabunPSK" w:hAnsi="TH SarabunPSK" w:cs="TH SarabunPSK"/>
          <w:b/>
          <w:bCs/>
          <w:sz w:val="32"/>
          <w:szCs w:val="32"/>
        </w:rPr>
        <w:t>8</w:t>
      </w:r>
      <w:r w:rsidR="009A0E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484">
        <w:rPr>
          <w:rFonts w:ascii="TH SarabunPSK" w:hAnsi="TH SarabunPSK" w:cs="TH SarabunPSK" w:hint="cs"/>
          <w:sz w:val="32"/>
          <w:szCs w:val="32"/>
          <w:cs/>
        </w:rPr>
        <w:t xml:space="preserve">บ่อหมักก๊าชชีวภาพแบบ </w:t>
      </w:r>
      <w:r w:rsidR="00890484">
        <w:rPr>
          <w:rFonts w:ascii="TH SarabunPSK" w:hAnsi="TH SarabunPSK" w:cs="TH SarabunPSK"/>
          <w:sz w:val="32"/>
          <w:szCs w:val="32"/>
        </w:rPr>
        <w:t>H-UASB</w:t>
      </w:r>
    </w:p>
    <w:p w:rsidR="00890484" w:rsidRDefault="009A0E25" w:rsidP="005823D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A0E2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9A0E2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เค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พี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แอล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เวิล์ดเทรดดิ้ง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F068B3">
        <w:rPr>
          <w:rFonts w:ascii="TH SarabunPSK" w:hAnsi="TH SarabunPSK" w:cs="TH SarabunPSK" w:hint="cs"/>
          <w:sz w:val="32"/>
          <w:szCs w:val="32"/>
          <w:cs/>
        </w:rPr>
        <w:t>(</w:t>
      </w:r>
      <w:r w:rsidR="00780654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87BD2" w:rsidRPr="009A0E25" w:rsidRDefault="00A87BD2" w:rsidP="009A0E2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63808" w:rsidRDefault="00890484" w:rsidP="00863808">
      <w:pPr>
        <w:tabs>
          <w:tab w:val="left" w:pos="537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9048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63808" w:rsidRDefault="00863808" w:rsidP="00863808">
      <w:pPr>
        <w:tabs>
          <w:tab w:val="left" w:pos="537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F45E1" w:rsidRDefault="005F45E1" w:rsidP="00863808">
      <w:pPr>
        <w:tabs>
          <w:tab w:val="left" w:pos="537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90484" w:rsidRPr="00890484" w:rsidRDefault="005F45E1" w:rsidP="00863808">
      <w:pPr>
        <w:tabs>
          <w:tab w:val="left" w:pos="537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C262FF">
        <w:rPr>
          <w:rFonts w:ascii="TH SarabunPSK" w:hAnsi="TH SarabunPSK" w:cs="TH SarabunPSK"/>
          <w:b/>
          <w:bCs/>
          <w:sz w:val="32"/>
          <w:szCs w:val="32"/>
        </w:rPr>
        <w:t>2.1.9</w:t>
      </w:r>
      <w:r w:rsidR="00890484" w:rsidRPr="008904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785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ประโยชน์ของการผลิตก๊าซ</w:t>
      </w:r>
      <w:r w:rsidR="00890484" w:rsidRPr="00890484">
        <w:rPr>
          <w:rFonts w:ascii="TH SarabunPSK" w:hAnsi="TH SarabunPSK" w:cs="TH SarabunPSK" w:hint="cs"/>
          <w:b/>
          <w:bCs/>
          <w:sz w:val="32"/>
          <w:szCs w:val="32"/>
          <w:cs/>
        </w:rPr>
        <w:t>ชีวภาพ</w:t>
      </w:r>
    </w:p>
    <w:p w:rsidR="00B71E86" w:rsidRPr="002D5986" w:rsidRDefault="00890484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B71E8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5703A0">
        <w:rPr>
          <w:rFonts w:ascii="TH SarabunPSK" w:hAnsi="TH SarabunPSK" w:cs="TH SarabunPSK"/>
          <w:sz w:val="32"/>
          <w:szCs w:val="32"/>
        </w:rPr>
        <w:t xml:space="preserve">   </w:t>
      </w:r>
      <w:r w:rsidR="005703A0">
        <w:rPr>
          <w:rFonts w:ascii="TH SarabunPSK" w:hAnsi="TH SarabunPSK" w:cs="TH SarabunPSK"/>
          <w:sz w:val="32"/>
          <w:szCs w:val="32"/>
        </w:rPr>
        <w:tab/>
      </w:r>
      <w:r w:rsidR="00B71E86">
        <w:rPr>
          <w:rFonts w:ascii="TH SarabunPSK" w:hAnsi="TH SarabunPSK" w:cs="TH SarabunPSK"/>
          <w:sz w:val="32"/>
          <w:szCs w:val="32"/>
        </w:rPr>
        <w:t>1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B71E86" w:rsidRPr="002D5986">
        <w:rPr>
          <w:rFonts w:ascii="TH SarabunPSK" w:hAnsi="TH SarabunPSK" w:cs="TH SarabunPSK"/>
          <w:sz w:val="32"/>
          <w:szCs w:val="32"/>
        </w:rPr>
        <w:t xml:space="preserve"> </w:t>
      </w:r>
      <w:r w:rsidR="00B71E86" w:rsidRPr="002D5986">
        <w:rPr>
          <w:rFonts w:ascii="TH SarabunPSK" w:hAnsi="TH SarabunPSK" w:cs="TH SarabunPSK"/>
          <w:sz w:val="32"/>
          <w:szCs w:val="32"/>
          <w:cs/>
        </w:rPr>
        <w:t>ประโยชน์ทางด้านพลังงาน ก๊าซชีวภาพมีคุณสมบัติเป็นเชื้อเพลิงที่สามารถทดแทนพลังงานเชื้อ เพลิงจากแหล่งอื่น ๆ เช่น ฟืน ถ่าน น้ำมัน ก๊าซถัง ไฟฟ้า ฯลฯ</w:t>
      </w:r>
    </w:p>
    <w:p w:rsidR="00B71E86" w:rsidRPr="002D5986" w:rsidRDefault="00C262FF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B71E86">
        <w:rPr>
          <w:rFonts w:ascii="TH SarabunPSK" w:hAnsi="TH SarabunPSK" w:cs="TH SarabunPSK"/>
          <w:sz w:val="32"/>
          <w:szCs w:val="32"/>
        </w:rPr>
        <w:t>2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B71E86" w:rsidRPr="002D5986">
        <w:rPr>
          <w:rFonts w:ascii="TH SarabunPSK" w:hAnsi="TH SarabunPSK" w:cs="TH SarabunPSK"/>
          <w:sz w:val="32"/>
          <w:szCs w:val="32"/>
        </w:rPr>
        <w:t xml:space="preserve"> </w:t>
      </w:r>
      <w:r w:rsidR="00B71E86" w:rsidRPr="002D5986">
        <w:rPr>
          <w:rFonts w:ascii="TH SarabunPSK" w:hAnsi="TH SarabunPSK" w:cs="TH SarabunPSK"/>
          <w:sz w:val="32"/>
          <w:szCs w:val="32"/>
          <w:cs/>
        </w:rPr>
        <w:t>ประโยชน์ทางด้านการเกษตรกากมูลสัตว์ที่ได้จากการหมักก๊าซชีวภาพสามารถนำไปใช้เป็นปุ๋ยได้ ดีกว่าปุ๋ยพืชสด</w:t>
      </w:r>
      <w:r w:rsidR="00B71E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1E86" w:rsidRPr="002D5986">
        <w:rPr>
          <w:rFonts w:ascii="TH SarabunPSK" w:hAnsi="TH SarabunPSK" w:cs="TH SarabunPSK"/>
          <w:sz w:val="32"/>
          <w:szCs w:val="32"/>
          <w:cs/>
        </w:rPr>
        <w:t>(ปุ๋ยคอก) ทั้งนี้เนื่องจากในขณะที่มีการหมักนั้นจะมีการเปลี่ยนแปลงสารประกอบไนโตรเจนในมูลสัตว์ให้กลายเป็นแอมโมเนียที่พืชสามารถนำไปใช้ได้ง่ายกว่า และยังมีคุณสมบัติที่ดีกว่าปุ๋ยเคมีในการใช้ปรับปรุงดินเพื่อการเกษตรให้มีสภาพดีขึ้นด้วย</w:t>
      </w:r>
    </w:p>
    <w:p w:rsidR="00890484" w:rsidRPr="00890484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D5986">
        <w:rPr>
          <w:rFonts w:ascii="TH SarabunPSK" w:hAnsi="TH SarabunPSK" w:cs="TH SarabunPSK"/>
          <w:sz w:val="32"/>
          <w:szCs w:val="32"/>
        </w:rPr>
        <w:t xml:space="preserve"> </w:t>
      </w:r>
      <w:r w:rsidR="00805100"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Pr="002D5986">
        <w:rPr>
          <w:rFonts w:ascii="TH SarabunPSK" w:hAnsi="TH SarabunPSK" w:cs="TH SarabunPSK"/>
          <w:sz w:val="32"/>
          <w:szCs w:val="32"/>
        </w:rPr>
        <w:t xml:space="preserve"> </w:t>
      </w:r>
      <w:r w:rsidRPr="002D5986">
        <w:rPr>
          <w:rFonts w:ascii="TH SarabunPSK" w:hAnsi="TH SarabunPSK" w:cs="TH SarabunPSK"/>
          <w:sz w:val="32"/>
          <w:szCs w:val="32"/>
          <w:cs/>
        </w:rPr>
        <w:t>ประโยชน์ทางด้านปรับปรุงสภาพแวดล้อม การนำมูลสัตว์มาหมักในบ่อก๊าซชีวภาพเป็นการช่วยกำจัดมูลบริเวณที่เลี้ยงสัตว์ ทำให้กลิ่นเหม็นและแมลงวันในบริเวณนั้นลดลง ผลที่ได้จากการหมักมูลสัตว์ในบ่อก๊าซชีวภาพที่ปราศจากออกซิเจนเป็นเวลานานทำให้ไข่พยาธิและเชื้อโรคส่วนใหญ่ในมูลสัตว์ตายด้วยจึงทำให้ผู้ที่อยู่อาศัยในบริเวณนั้นมีสุขภาพอนามัยดีขึ้น และยังเป็นการป้องกันมูลสัตว์ไม่ให้ถูกชะล้างลงไปในแหล่งน้ำธรรมชาติ</w:t>
      </w:r>
      <w:r w:rsidRPr="002D5986">
        <w:rPr>
          <w:rFonts w:ascii="TH SarabunPSK" w:hAnsi="TH SarabunPSK" w:cs="TH SarabunPSK"/>
          <w:sz w:val="32"/>
          <w:szCs w:val="32"/>
        </w:rPr>
        <w:tab/>
      </w:r>
    </w:p>
    <w:p w:rsidR="00890484" w:rsidRDefault="00890484" w:rsidP="00B71E86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71E86" w:rsidRP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7E50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พลังงาน</w:t>
      </w:r>
      <w:proofErr w:type="gramEnd"/>
    </w:p>
    <w:p w:rsidR="00B71E86" w:rsidRP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2.2.1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ความหมายของพลังงาน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68B3">
        <w:rPr>
          <w:rFonts w:ascii="TH SarabunPSK" w:hAnsi="TH SarabunPSK" w:cs="TH SarabunPSK"/>
          <w:b/>
          <w:bCs/>
          <w:sz w:val="32"/>
          <w:szCs w:val="32"/>
        </w:rPr>
        <w:tab/>
      </w:r>
      <w:r w:rsidR="00AA6DBF">
        <w:rPr>
          <w:rFonts w:ascii="TH SarabunPSK" w:hAnsi="TH SarabunPSK" w:cs="TH SarabunPSK" w:hint="cs"/>
          <w:sz w:val="32"/>
          <w:szCs w:val="32"/>
          <w:cs/>
        </w:rPr>
        <w:t>นักวิชา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การหลายท่านได้ให้ความหมายของคำว่า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พลังงาน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ซึ่งจะเป็นประโยชน์ต่อการศึกษา ดังต่อไปนี้</w:t>
      </w:r>
    </w:p>
    <w:p w:rsidR="00623F98" w:rsidRDefault="00B71E86" w:rsidP="00C709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 w:rsidR="00C7096C">
        <w:rPr>
          <w:rFonts w:ascii="TH SarabunPSK" w:hAnsi="TH SarabunPSK" w:cs="TH SarabunPSK" w:hint="cs"/>
          <w:sz w:val="32"/>
          <w:szCs w:val="32"/>
          <w:cs/>
        </w:rPr>
        <w:t>พลังงาน หมายถึง ความสามารถของสิ่งใดสิ่งหนึ่งที่จะทำงานได้งาน (</w:t>
      </w:r>
      <w:r w:rsidR="00C7096C">
        <w:rPr>
          <w:rFonts w:ascii="TH SarabunPSK" w:hAnsi="TH SarabunPSK" w:cs="TH SarabunPSK"/>
          <w:sz w:val="32"/>
          <w:szCs w:val="32"/>
        </w:rPr>
        <w:t>Work</w:t>
      </w:r>
      <w:r w:rsidR="00C7096C">
        <w:rPr>
          <w:rFonts w:ascii="TH SarabunPSK" w:hAnsi="TH SarabunPSK" w:cs="TH SarabunPSK" w:hint="cs"/>
          <w:sz w:val="32"/>
          <w:szCs w:val="32"/>
          <w:cs/>
        </w:rPr>
        <w:t>) เป็นผลของการกระทำของแรงเป็นเหตุให้สิ่งนั้นเคลื่อนที่ เช่น เปลวไฟที่เผากาน้ำเปลี่ยนน้ำให้เป็นไอน้ำและแรงดันไอน้ำจะดันฝากาน้ำเผยอขึ้นได้ งานเช่นนี้เรียกว่า พลังงาน รถไฟเคลื่อนที่ได้เพราะมีพลังงาน มนุษย์เดินได้เพราะมีพลังงาน (ชัยรัตน์ กรพรม</w:t>
      </w:r>
      <w:r w:rsidR="00C7096C">
        <w:rPr>
          <w:rFonts w:ascii="TH SarabunPSK" w:hAnsi="TH SarabunPSK" w:cs="TH SarabunPSK"/>
          <w:sz w:val="32"/>
          <w:szCs w:val="32"/>
        </w:rPr>
        <w:t>, 2551</w:t>
      </w:r>
      <w:r w:rsidR="00C7096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7096C" w:rsidRDefault="00623F98" w:rsidP="00C709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7096C">
        <w:rPr>
          <w:rFonts w:ascii="TH SarabunPSK" w:hAnsi="TH SarabunPSK" w:cs="TH SarabunPSK" w:hint="cs"/>
          <w:sz w:val="32"/>
          <w:szCs w:val="32"/>
          <w:cs/>
        </w:rPr>
        <w:t>พลังงาน หมายถึง สิ่งที่ทำให้สิ่งต่างๆเคลื่อนที่ได้ถ้าไม่มีพลังงานก็ไม่มีอะไรเกิดขึ้นสิ่งใดก็ตามที่เคลื่อนที่เติบโต หรือทำงานในทางใดทางหนึ่งย่อมมีพลังงาน (พูลสุข โพธิรักขิต</w:t>
      </w:r>
      <w:r w:rsidR="00C7096C">
        <w:rPr>
          <w:rFonts w:ascii="TH SarabunPSK" w:hAnsi="TH SarabunPSK" w:cs="TH SarabunPSK"/>
          <w:sz w:val="32"/>
          <w:szCs w:val="32"/>
        </w:rPr>
        <w:t>, 2553</w:t>
      </w:r>
      <w:r w:rsidR="00C7096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7096C" w:rsidRDefault="00C7096C" w:rsidP="00C709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พลังงาน หมายถึง ความสามารถในการทำงานซึ่งอยู่ในตัวของสิ่งที่อาจให้งานได้โดยการทำให้วัตถุ หรือธาตุเกิดการเคลื่อนที่หรือเปลี่ยนรูปแบบไปได้ การที่วัตถุเคลื่อนที่จากที่หนึ่งไปยังอีกที่หนึ่งได้ ก็เพราะมีแรงหรือพลังงานเข้าไปกระทำพลังงานหรือความสามารถในการทำงานได้นี้ นอกจากสิ่งมีชีวิตจะใช้พลังงาน ซึ่งอยู่ในรูปของสารอาหารในการดำรงชีวิตโดยตรงแล้ว สิ่งมีชีวิตยังต้องใช้พลังงาน</w:t>
      </w:r>
      <w:r w:rsidR="00310320">
        <w:rPr>
          <w:rFonts w:ascii="TH SarabunPSK" w:hAnsi="TH SarabunPSK" w:cs="TH SarabunPSK" w:hint="cs"/>
          <w:sz w:val="32"/>
          <w:szCs w:val="32"/>
          <w:cs/>
        </w:rPr>
        <w:t>ในรูปแบบลักษณะอื่นๆ ที่เกี่ยวกับการดำรงชีวิตประจำวันอีกในหลายรูปแบบ เช่น ทางด้านแสงสว่าง ความร้อน ไฟฟ้า เป็นต้น (สมาคมพัฒนาคุณภาพสิ่งแวดล้อม</w:t>
      </w:r>
      <w:r w:rsidR="00310320">
        <w:rPr>
          <w:rFonts w:ascii="TH SarabunPSK" w:hAnsi="TH SarabunPSK" w:cs="TH SarabunPSK"/>
          <w:sz w:val="32"/>
          <w:szCs w:val="32"/>
        </w:rPr>
        <w:t>, 2553</w:t>
      </w:r>
      <w:r w:rsidR="0031032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10320" w:rsidRPr="00C7096C" w:rsidRDefault="00310320" w:rsidP="0031032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ดังนั้นความหมายของพลังงาน หมายถึง ความสามารถที่จะทำงานได้โดยอาศัยแรงงา</w:t>
      </w:r>
      <w:r w:rsidR="00834349">
        <w:rPr>
          <w:rFonts w:ascii="TH SarabunPSK" w:hAnsi="TH SarabunPSK" w:cs="TH SarabunPSK" w:hint="cs"/>
          <w:sz w:val="32"/>
          <w:szCs w:val="32"/>
          <w:cs/>
        </w:rPr>
        <w:t>นที่มีอยู่แล้วตามธรรมชาติโดยตรง</w:t>
      </w:r>
      <w:r>
        <w:rPr>
          <w:rFonts w:ascii="TH SarabunPSK" w:hAnsi="TH SarabunPSK" w:cs="TH SarabunPSK" w:hint="cs"/>
          <w:sz w:val="32"/>
          <w:szCs w:val="32"/>
          <w:cs/>
        </w:rPr>
        <w:t>และมนุษย์ใช้ความรู้ทางวิทยาศาสตร์และเทคโนโลยีดัดแปลงมาจากพลังงานธรรมชาติ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2.2.2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ความหมายของพลังงานทดแทน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68B3">
        <w:rPr>
          <w:rFonts w:ascii="TH SarabunPSK" w:hAnsi="TH SarabunPSK" w:cs="TH SarabunPSK"/>
          <w:b/>
          <w:bCs/>
          <w:sz w:val="32"/>
          <w:szCs w:val="32"/>
        </w:rPr>
        <w:tab/>
      </w:r>
      <w:r w:rsidR="00B5235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พลังงานทดแทน </w:t>
      </w:r>
      <w:r w:rsidR="00E308A7">
        <w:rPr>
          <w:rFonts w:ascii="TH SarabunPSK" w:hAnsi="TH SarabunPSK" w:cs="TH SarabunPSK"/>
          <w:sz w:val="32"/>
          <w:szCs w:val="32"/>
          <w:cs/>
        </w:rPr>
        <w:t>(</w:t>
      </w:r>
      <w:r w:rsidR="00E308A7">
        <w:rPr>
          <w:rFonts w:ascii="TH SarabunPSK" w:hAnsi="TH SarabunPSK" w:cs="TH SarabunPSK"/>
          <w:sz w:val="32"/>
          <w:szCs w:val="32"/>
        </w:rPr>
        <w:t>Alternative  Energy</w:t>
      </w:r>
      <w:r w:rsidRPr="00E308A7">
        <w:rPr>
          <w:rFonts w:ascii="TH SarabunPSK" w:hAnsi="TH SarabunPSK" w:cs="TH SarabunPSK"/>
          <w:sz w:val="32"/>
          <w:szCs w:val="32"/>
        </w:rPr>
        <w:t>)</w:t>
      </w:r>
      <w:r w:rsidR="00B5235A">
        <w:rPr>
          <w:rFonts w:ascii="TH SarabunPSK" w:hAnsi="TH SarabunPSK" w:cs="TH SarabunPSK"/>
          <w:sz w:val="32"/>
          <w:szCs w:val="32"/>
        </w:rPr>
        <w:t xml:space="preserve"> </w:t>
      </w:r>
      <w:r w:rsidR="00B5235A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980BD5">
        <w:rPr>
          <w:rFonts w:ascii="TH SarabunPSK" w:hAnsi="TH SarabunPSK" w:cs="TH SarabunPSK"/>
          <w:sz w:val="32"/>
          <w:szCs w:val="32"/>
          <w:cs/>
        </w:rPr>
        <w:t>พลังงานที่ใช้ท</w:t>
      </w:r>
      <w:r w:rsidR="00B5235A">
        <w:rPr>
          <w:rFonts w:ascii="TH SarabunPSK" w:hAnsi="TH SarabunPSK" w:cs="TH SarabunPSK"/>
          <w:sz w:val="32"/>
          <w:szCs w:val="32"/>
          <w:cs/>
        </w:rPr>
        <w:t xml:space="preserve">ดแทนพลังงานจากน้ำมันเชื้อเพลิง </w:t>
      </w:r>
      <w:r w:rsidRPr="00980BD5">
        <w:rPr>
          <w:rFonts w:ascii="TH SarabunPSK" w:hAnsi="TH SarabunPSK" w:cs="TH SarabunPSK"/>
          <w:sz w:val="32"/>
          <w:szCs w:val="32"/>
          <w:cs/>
        </w:rPr>
        <w:t>ซึ่งจัดเป็นพลังงานหลั</w:t>
      </w:r>
      <w:r w:rsidR="00B5235A">
        <w:rPr>
          <w:rFonts w:ascii="TH SarabunPSK" w:hAnsi="TH SarabunPSK" w:cs="TH SarabunPSK"/>
          <w:sz w:val="32"/>
          <w:szCs w:val="32"/>
          <w:cs/>
        </w:rPr>
        <w:t xml:space="preserve">กที่ใช้กันอยู่ทั่วไปในปัจจุบัน </w:t>
      </w:r>
      <w:r w:rsidRPr="00980BD5">
        <w:rPr>
          <w:rFonts w:ascii="TH SarabunPSK" w:hAnsi="TH SarabunPSK" w:cs="TH SarabunPSK"/>
          <w:sz w:val="32"/>
          <w:szCs w:val="32"/>
          <w:cs/>
        </w:rPr>
        <w:t xml:space="preserve">พลังงานทดแทนที่สำคัญได้แก่ </w:t>
      </w:r>
      <w:r w:rsidR="00B5235A">
        <w:rPr>
          <w:rFonts w:ascii="TH SarabunPSK" w:hAnsi="TH SarabunPSK" w:cs="TH SarabunPSK"/>
          <w:sz w:val="32"/>
          <w:szCs w:val="32"/>
          <w:cs/>
        </w:rPr>
        <w:t xml:space="preserve">พลังงานแสงอาทิตย์ พลังงานน้ำ พลังงานลม </w:t>
      </w:r>
      <w:r w:rsidRPr="00980BD5">
        <w:rPr>
          <w:rFonts w:ascii="TH SarabunPSK" w:hAnsi="TH SarabunPSK" w:cs="TH SarabunPSK"/>
          <w:sz w:val="32"/>
          <w:szCs w:val="32"/>
          <w:cs/>
        </w:rPr>
        <w:t>พลังงาน</w:t>
      </w:r>
      <w:r w:rsidR="00AD2650">
        <w:rPr>
          <w:rFonts w:ascii="TH SarabunPSK" w:hAnsi="TH SarabunPSK" w:cs="TH SarabunPSK"/>
          <w:sz w:val="32"/>
          <w:szCs w:val="32"/>
          <w:cs/>
        </w:rPr>
        <w:t>ความร้อนใต้</w:t>
      </w:r>
      <w:r w:rsidR="00AD2650">
        <w:rPr>
          <w:rFonts w:ascii="TH SarabunPSK" w:hAnsi="TH SarabunPSK" w:cs="TH SarabunPSK" w:hint="cs"/>
          <w:sz w:val="32"/>
          <w:szCs w:val="32"/>
          <w:cs/>
        </w:rPr>
        <w:t>พิ</w:t>
      </w:r>
      <w:r w:rsidR="00B5235A">
        <w:rPr>
          <w:rFonts w:ascii="TH SarabunPSK" w:hAnsi="TH SarabunPSK" w:cs="TH SarabunPSK"/>
          <w:sz w:val="32"/>
          <w:szCs w:val="32"/>
          <w:cs/>
        </w:rPr>
        <w:t xml:space="preserve">ภพ และพลังงานจากชีวมวล เป็นต้น </w:t>
      </w:r>
      <w:r w:rsidRPr="00980BD5">
        <w:rPr>
          <w:rFonts w:ascii="TH SarabunPSK" w:hAnsi="TH SarabunPSK" w:cs="TH SarabunPSK"/>
          <w:sz w:val="32"/>
          <w:szCs w:val="32"/>
          <w:cs/>
        </w:rPr>
        <w:t>ได้มีการศึกษาค้นคว้าเพื่อนำพล</w:t>
      </w:r>
      <w:r w:rsidR="00B5235A">
        <w:rPr>
          <w:rFonts w:ascii="TH SarabunPSK" w:hAnsi="TH SarabunPSK" w:cs="TH SarabunPSK"/>
          <w:sz w:val="32"/>
          <w:szCs w:val="32"/>
          <w:cs/>
        </w:rPr>
        <w:t xml:space="preserve">ังงานทดแทนมาใช้ประโยชน์มากขึ้น </w:t>
      </w:r>
      <w:r w:rsidRPr="00980BD5">
        <w:rPr>
          <w:rFonts w:ascii="TH SarabunPSK" w:hAnsi="TH SarabunPSK" w:cs="TH SarabunPSK"/>
          <w:sz w:val="32"/>
          <w:szCs w:val="32"/>
          <w:cs/>
        </w:rPr>
        <w:t>ซึ่งจะช่วยผ่อนคลา</w:t>
      </w:r>
      <w:r w:rsidR="00B5235A">
        <w:rPr>
          <w:rFonts w:ascii="TH SarabunPSK" w:hAnsi="TH SarabunPSK" w:cs="TH SarabunPSK"/>
          <w:sz w:val="32"/>
          <w:szCs w:val="32"/>
          <w:cs/>
        </w:rPr>
        <w:t>ยปัญหากา</w:t>
      </w:r>
      <w:r w:rsidR="00E103D4">
        <w:rPr>
          <w:rFonts w:ascii="TH SarabunPSK" w:hAnsi="TH SarabunPSK" w:cs="TH SarabunPSK" w:hint="cs"/>
          <w:sz w:val="32"/>
          <w:szCs w:val="32"/>
          <w:cs/>
        </w:rPr>
        <w:t>ร</w:t>
      </w:r>
      <w:r w:rsidR="00B5235A">
        <w:rPr>
          <w:rFonts w:ascii="TH SarabunPSK" w:hAnsi="TH SarabunPSK" w:cs="TH SarabunPSK"/>
          <w:sz w:val="32"/>
          <w:szCs w:val="32"/>
          <w:cs/>
        </w:rPr>
        <w:lastRenderedPageBreak/>
        <w:t xml:space="preserve">ขาดแคลนพลังงานในอนาคต </w:t>
      </w:r>
      <w:r w:rsidRPr="00980BD5">
        <w:rPr>
          <w:rFonts w:ascii="TH SarabunPSK" w:hAnsi="TH SarabunPSK" w:cs="TH SarabunPSK"/>
          <w:sz w:val="32"/>
          <w:szCs w:val="32"/>
          <w:cs/>
        </w:rPr>
        <w:t>และช่วยลดปัญหาด้านมลพิษที่เกิดขึ้นจากการใช้พลังงานในปัจจุบัน</w:t>
      </w:r>
      <w:r w:rsidR="009110E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5235A">
        <w:rPr>
          <w:rFonts w:ascii="TH SarabunPSK" w:hAnsi="TH SarabunPSK" w:cs="TH SarabunPSK" w:hint="cs"/>
          <w:sz w:val="32"/>
          <w:szCs w:val="32"/>
          <w:cs/>
        </w:rPr>
        <w:t>(การไฟฟ้าฝ่ายผลิตแห่งประเทศไทย</w:t>
      </w:r>
      <w:r w:rsidR="00B5235A">
        <w:rPr>
          <w:rFonts w:ascii="TH SarabunPSK" w:hAnsi="TH SarabunPSK" w:cs="TH SarabunPSK"/>
          <w:sz w:val="32"/>
          <w:szCs w:val="32"/>
        </w:rPr>
        <w:t>, 2554</w:t>
      </w:r>
      <w:r w:rsidR="00B5235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2.2.3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ประเภทของพลังงานและพลังงานทดแทน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68B3">
        <w:rPr>
          <w:rFonts w:ascii="TH SarabunPSK" w:hAnsi="TH SarabunPSK" w:cs="TH SarabunPSK"/>
          <w:b/>
          <w:bCs/>
          <w:sz w:val="32"/>
          <w:szCs w:val="32"/>
        </w:rPr>
        <w:tab/>
      </w:r>
      <w:r w:rsidRPr="00980BD5">
        <w:rPr>
          <w:rFonts w:ascii="TH SarabunPSK" w:hAnsi="TH SarabunPSK" w:cs="TH SarabunPSK"/>
          <w:sz w:val="32"/>
          <w:szCs w:val="32"/>
          <w:cs/>
        </w:rPr>
        <w:t xml:space="preserve">สามารถแบ่งพลังงานทดแทนตามแหล่งที่ได้มาเป็น  </w:t>
      </w:r>
      <w:r w:rsidRPr="00980BD5">
        <w:rPr>
          <w:rFonts w:ascii="TH SarabunPSK" w:hAnsi="TH SarabunPSK" w:cs="TH SarabunPSK"/>
          <w:sz w:val="32"/>
          <w:szCs w:val="32"/>
        </w:rPr>
        <w:t>2</w:t>
      </w:r>
      <w:r w:rsidRPr="00980BD5">
        <w:rPr>
          <w:rFonts w:ascii="TH SarabunPSK" w:hAnsi="TH SarabunPSK" w:cs="TH SarabunPSK"/>
          <w:sz w:val="32"/>
          <w:szCs w:val="32"/>
          <w:cs/>
        </w:rPr>
        <w:t xml:space="preserve">  ประเภท  คือ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1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พลังงานทดแทนประเภทสิ้นเปลือง เป็นพลังงานทดแทนจากแหล่งที่ได้มาแล้วใช้หมดไป ได้แก่ พลังงานถ่านหิน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ก๊าซธรรมชาติ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นิวเคลียร์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หินน้ำมัน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ทรายน้ำมัน เป็นต้น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2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พลังงานทดแทนประเภทหมุนเวียน เป็นพลังงานทดแทนจากแหล่งที่ใช้แล้วสามารถหมุนเวียนมาใช้ได้อีก ได้แก่ พลังงานจากแสงอาทิตย์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ลม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ชีวมวล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980BD5">
        <w:rPr>
          <w:rFonts w:ascii="TH SarabunPSK" w:hAnsi="TH SarabunPSK" w:cs="TH SarabunPSK" w:hint="cs"/>
          <w:sz w:val="32"/>
          <w:szCs w:val="32"/>
        </w:rPr>
        <w:t>,</w:t>
      </w:r>
      <w:r w:rsidRPr="00980BD5">
        <w:rPr>
          <w:rFonts w:ascii="TH SarabunPSK" w:hAnsi="TH SarabunPSK" w:cs="TH SarabunPSK"/>
          <w:sz w:val="32"/>
          <w:szCs w:val="32"/>
        </w:rPr>
        <w:t xml:space="preserve"> </w:t>
      </w:r>
      <w:r w:rsidR="0019777D">
        <w:rPr>
          <w:rFonts w:ascii="TH SarabunPSK" w:hAnsi="TH SarabunPSK" w:cs="TH SarabunPSK" w:hint="cs"/>
          <w:sz w:val="32"/>
          <w:szCs w:val="32"/>
          <w:cs/>
        </w:rPr>
        <w:t>ความร้อนใต้พิ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ภพ และไฮโดรเจน</w:t>
      </w:r>
      <w:r w:rsidR="00E308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BD5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CD0D4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hyperlink r:id="rId20" w:history="1"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http://www.baanjomyut.com/library_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3/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extension-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3/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alternative_energy/index.html</w:t>
        </w:r>
      </w:hyperlink>
      <w:r w:rsidR="00CD0D43">
        <w:rPr>
          <w:rFonts w:ascii="TH SarabunPSK" w:hAnsi="TH SarabunPSK" w:cs="TH SarabunPSK"/>
          <w:sz w:val="32"/>
          <w:szCs w:val="32"/>
        </w:rPr>
        <w:t>. 2543</w:t>
      </w:r>
      <w:r w:rsidR="00CD0D4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2.2.4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ความสำคัญของพลังงานและพลังงานทดแทน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68B3">
        <w:rPr>
          <w:rFonts w:ascii="TH SarabunPSK" w:hAnsi="TH SarabunPSK" w:cs="TH SarabunPSK"/>
          <w:b/>
          <w:bCs/>
          <w:sz w:val="32"/>
          <w:szCs w:val="32"/>
        </w:rPr>
        <w:tab/>
      </w:r>
      <w:r w:rsidRPr="00980BD5">
        <w:rPr>
          <w:rFonts w:ascii="TH SarabunPSK" w:hAnsi="TH SarabunPSK" w:cs="TH SarabunPSK"/>
          <w:sz w:val="32"/>
          <w:szCs w:val="32"/>
          <w:cs/>
        </w:rPr>
        <w:t>พลังงานหลักที่มนุษย์ใช้เป็นสิ่งอำ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นวยความสะดวกในชีวิตประจำวันคือ </w:t>
      </w:r>
      <w:r w:rsidRPr="00980BD5">
        <w:rPr>
          <w:rFonts w:ascii="TH SarabunPSK" w:hAnsi="TH SarabunPSK" w:cs="TH SarabunPSK"/>
          <w:sz w:val="32"/>
          <w:szCs w:val="32"/>
          <w:cs/>
        </w:rPr>
        <w:t>พลังงานปิโตรเลียม  โดยเ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ฉพาะพลังงานจากน้ำมันเชื้อเพลิง </w:t>
      </w:r>
      <w:r w:rsidRPr="00980BD5">
        <w:rPr>
          <w:rFonts w:ascii="TH SarabunPSK" w:hAnsi="TH SarabunPSK" w:cs="TH SarabunPSK"/>
          <w:sz w:val="32"/>
          <w:szCs w:val="32"/>
          <w:cs/>
        </w:rPr>
        <w:t>ซึ่งในปัจจุบันมีความต้องการใช้น้ำมันเป็นจำนว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นมาก </w:t>
      </w:r>
      <w:r w:rsidRPr="00980BD5">
        <w:rPr>
          <w:rFonts w:ascii="TH SarabunPSK" w:hAnsi="TH SarabunPSK" w:cs="TH SarabunPSK"/>
          <w:sz w:val="32"/>
          <w:szCs w:val="32"/>
          <w:cs/>
        </w:rPr>
        <w:t>แต่ปริมาณน้ำมันมีจำนวนจำก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ัดทำให้ราคาน้ำมันดิบสูงขึ้นมาก </w:t>
      </w:r>
      <w:r w:rsidRPr="00980BD5">
        <w:rPr>
          <w:rFonts w:ascii="TH SarabunPSK" w:hAnsi="TH SarabunPSK" w:cs="TH SarabunPSK"/>
          <w:sz w:val="32"/>
          <w:szCs w:val="32"/>
          <w:cs/>
        </w:rPr>
        <w:t>และคา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ดการณ์ว่าอาจจะทะลุเลยบาร์เรลละ </w:t>
      </w:r>
      <w:r w:rsidRPr="00980BD5">
        <w:rPr>
          <w:rFonts w:ascii="TH SarabunPSK" w:hAnsi="TH SarabunPSK" w:cs="TH SarabunPSK"/>
          <w:sz w:val="32"/>
          <w:szCs w:val="32"/>
        </w:rPr>
        <w:t>100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  เหรียญสหรัฐอเมริกาได้ </w:t>
      </w:r>
      <w:r w:rsidRPr="00980BD5">
        <w:rPr>
          <w:rFonts w:ascii="TH SarabunPSK" w:hAnsi="TH SarabunPSK" w:cs="TH SarabunPSK"/>
          <w:sz w:val="32"/>
          <w:szCs w:val="32"/>
          <w:cs/>
        </w:rPr>
        <w:t>นอก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จากนี้ปริมาณการใช้อาจจะไม่เกิน </w:t>
      </w:r>
      <w:r w:rsidRPr="00980BD5">
        <w:rPr>
          <w:rFonts w:ascii="TH SarabunPSK" w:hAnsi="TH SarabunPSK" w:cs="TH SarabunPSK"/>
          <w:sz w:val="32"/>
          <w:szCs w:val="32"/>
        </w:rPr>
        <w:t>40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Pr="00980BD5">
        <w:rPr>
          <w:rFonts w:ascii="TH SarabunPSK" w:hAnsi="TH SarabunPSK" w:cs="TH SarabunPSK"/>
          <w:sz w:val="32"/>
          <w:szCs w:val="32"/>
          <w:cs/>
        </w:rPr>
        <w:t>ดังนั้นจึงจำเป็นจะต้องมีการกระตุ้นการคิดขึ้น  พัฒนา</w:t>
      </w:r>
      <w:r w:rsidR="00DB320B">
        <w:rPr>
          <w:rFonts w:ascii="TH SarabunPSK" w:hAnsi="TH SarabunPSK" w:cs="TH SarabunPSK"/>
          <w:sz w:val="32"/>
          <w:szCs w:val="32"/>
          <w:cs/>
        </w:rPr>
        <w:t>รูปแบบของพลังงานเชื้อเพลิงต่างๆ</w:t>
      </w:r>
      <w:r w:rsidRPr="00980BD5">
        <w:rPr>
          <w:rFonts w:ascii="TH SarabunPSK" w:hAnsi="TH SarabunPSK" w:cs="TH SarabunPSK"/>
          <w:sz w:val="32"/>
          <w:szCs w:val="32"/>
          <w:cs/>
        </w:rPr>
        <w:t>ขึ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้นมาทดแทน </w:t>
      </w:r>
      <w:r w:rsidRPr="00980BD5">
        <w:rPr>
          <w:rFonts w:ascii="TH SarabunPSK" w:hAnsi="TH SarabunPSK" w:cs="TH SarabunPSK"/>
          <w:sz w:val="32"/>
          <w:szCs w:val="32"/>
          <w:cs/>
        </w:rPr>
        <w:t xml:space="preserve">โดยเฉพาะเชื้อเพลิงทดแทนซึ่งในปัจจุบันเริ่มมีการนำทดแทนใช้เป็นเชื้อเพลิงจากก๊าซชีวภาพ </w:t>
      </w:r>
      <w:r w:rsidR="00DB32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BD5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DB320B">
        <w:rPr>
          <w:rFonts w:ascii="TH SarabunPSK" w:hAnsi="TH SarabunPSK" w:cs="TH SarabunPSK"/>
          <w:sz w:val="32"/>
          <w:szCs w:val="32"/>
        </w:rPr>
        <w:t xml:space="preserve">Bioglass </w:t>
      </w:r>
      <w:r w:rsidRPr="00980BD5">
        <w:rPr>
          <w:rFonts w:ascii="TH SarabunPSK" w:hAnsi="TH SarabunPSK" w:cs="TH SarabunPSK"/>
          <w:sz w:val="32"/>
          <w:szCs w:val="32"/>
        </w:rPr>
        <w:t xml:space="preserve">Fuel ) </w:t>
      </w:r>
      <w:r>
        <w:rPr>
          <w:rFonts w:ascii="TH SarabunPSK" w:hAnsi="TH SarabunPSK" w:cs="TH SarabunPSK"/>
          <w:sz w:val="32"/>
          <w:szCs w:val="32"/>
          <w:cs/>
        </w:rPr>
        <w:t>น้ำมันแก๊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โซฮอลล์ น้ำมันไบโอดีเซล </w:t>
      </w:r>
      <w:r w:rsidRPr="00980BD5">
        <w:rPr>
          <w:rFonts w:ascii="TH SarabunPSK" w:hAnsi="TH SarabunPSK" w:cs="TH SarabunPSK"/>
          <w:sz w:val="32"/>
          <w:szCs w:val="32"/>
          <w:cs/>
        </w:rPr>
        <w:t>จากตัวเลขสถิติจากกรมพัฒนาพลังงานทดแทนและอนุรั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กษ์พลังงาน  กระทรวงอุตสาหกรรม </w:t>
      </w:r>
      <w:r w:rsidRPr="00980BD5">
        <w:rPr>
          <w:rFonts w:ascii="TH SarabunPSK" w:hAnsi="TH SarabunPSK" w:cs="TH SarabunPSK"/>
          <w:sz w:val="32"/>
          <w:szCs w:val="32"/>
          <w:cs/>
        </w:rPr>
        <w:t>ประเทศไทยม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ีความต้องการใช้น้ำมันดีเซลในปี </w:t>
      </w:r>
      <w:r w:rsidRPr="00980BD5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980BD5">
        <w:rPr>
          <w:rFonts w:ascii="TH SarabunPSK" w:hAnsi="TH SarabunPSK" w:cs="TH SarabunPSK"/>
          <w:sz w:val="32"/>
          <w:szCs w:val="32"/>
        </w:rPr>
        <w:t>2547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Pr="00980BD5">
        <w:rPr>
          <w:rFonts w:ascii="TH SarabunPSK" w:hAnsi="TH SarabunPSK" w:cs="TH SarabunPSK"/>
          <w:sz w:val="32"/>
          <w:szCs w:val="32"/>
        </w:rPr>
        <w:t>28,201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 ล้านลิตร ด</w:t>
      </w:r>
      <w:r w:rsidR="00DB320B">
        <w:rPr>
          <w:rFonts w:ascii="TH SarabunPSK" w:hAnsi="TH SarabunPSK" w:cs="TH SarabunPSK" w:hint="cs"/>
          <w:sz w:val="32"/>
          <w:szCs w:val="32"/>
          <w:cs/>
        </w:rPr>
        <w:t>ั</w:t>
      </w:r>
      <w:r w:rsidRPr="00980BD5">
        <w:rPr>
          <w:rFonts w:ascii="TH SarabunPSK" w:hAnsi="TH SarabunPSK" w:cs="TH SarabunPSK"/>
          <w:sz w:val="32"/>
          <w:szCs w:val="32"/>
          <w:cs/>
        </w:rPr>
        <w:t>งนั้นเราสามารถส่งเสริมและสนับสนุนให้มีการใช้น้ำมันพืชในการผลิตไบโอดีเซลแล้ว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0BD5">
        <w:rPr>
          <w:rFonts w:ascii="TH SarabunPSK" w:hAnsi="TH SarabunPSK" w:cs="TH SarabunPSK"/>
          <w:sz w:val="32"/>
          <w:szCs w:val="32"/>
          <w:cs/>
        </w:rPr>
        <w:t>จะมีผลต่อการรักษาเงินตราของประเทศ  สร้างความมั่นคงและสามารถพึ่งพาตนเองด้านพลังงานของประเทศ  อีกทั้งช่วยสร้างตลาดที่มั่นคงให้กับผลผลิตทางการเกษตรอีกด้วย</w:t>
      </w:r>
    </w:p>
    <w:p w:rsidR="00B71E86" w:rsidRPr="00CD0D43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 w:rsidRPr="00980BD5">
        <w:rPr>
          <w:rFonts w:ascii="TH SarabunPSK" w:hAnsi="TH SarabunPSK" w:cs="TH SarabunPSK"/>
          <w:sz w:val="32"/>
          <w:szCs w:val="32"/>
          <w:cs/>
        </w:rPr>
        <w:t>นอกจากนี้การนำเอาพลังงานทดแทนโดยเฉพาะพลังงานทดแทนประเภทหมุน</w:t>
      </w:r>
      <w:r w:rsidR="00741D3F">
        <w:rPr>
          <w:rFonts w:ascii="TH SarabunPSK" w:hAnsi="TH SarabunPSK" w:cs="TH SarabunPSK"/>
          <w:sz w:val="32"/>
          <w:szCs w:val="32"/>
          <w:cs/>
        </w:rPr>
        <w:t>เวียน เป็นพลังงานจากแสงอาทิตย์</w:t>
      </w:r>
      <w:r w:rsidRPr="00980BD5">
        <w:rPr>
          <w:rFonts w:ascii="TH SarabunPSK" w:hAnsi="TH SarabunPSK" w:cs="TH SarabunPSK"/>
          <w:sz w:val="32"/>
          <w:szCs w:val="32"/>
        </w:rPr>
        <w:t xml:space="preserve">, </w:t>
      </w:r>
      <w:r w:rsidR="00741D3F">
        <w:rPr>
          <w:rFonts w:ascii="TH SarabunPSK" w:hAnsi="TH SarabunPSK" w:cs="TH SarabunPSK"/>
          <w:sz w:val="32"/>
          <w:szCs w:val="32"/>
          <w:cs/>
        </w:rPr>
        <w:t>น้ำ</w:t>
      </w:r>
      <w:r w:rsidRPr="00980BD5">
        <w:rPr>
          <w:rFonts w:ascii="TH SarabunPSK" w:hAnsi="TH SarabunPSK" w:cs="TH SarabunPSK"/>
          <w:sz w:val="32"/>
          <w:szCs w:val="32"/>
        </w:rPr>
        <w:t xml:space="preserve">, </w:t>
      </w:r>
      <w:r w:rsidR="00741D3F">
        <w:rPr>
          <w:rFonts w:ascii="TH SarabunPSK" w:hAnsi="TH SarabunPSK" w:cs="TH SarabunPSK"/>
          <w:sz w:val="32"/>
          <w:szCs w:val="32"/>
          <w:cs/>
        </w:rPr>
        <w:t>ลม</w:t>
      </w:r>
      <w:r w:rsidR="00741D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BD5">
        <w:rPr>
          <w:rFonts w:ascii="TH SarabunPSK" w:hAnsi="TH SarabunPSK" w:cs="TH SarabunPSK"/>
          <w:sz w:val="32"/>
          <w:szCs w:val="32"/>
          <w:cs/>
        </w:rPr>
        <w:t>จะช่</w:t>
      </w:r>
      <w:r w:rsidR="00741D3F">
        <w:rPr>
          <w:rFonts w:ascii="TH SarabunPSK" w:hAnsi="TH SarabunPSK" w:cs="TH SarabunPSK"/>
          <w:sz w:val="32"/>
          <w:szCs w:val="32"/>
          <w:cs/>
        </w:rPr>
        <w:t xml:space="preserve">วยป้องกันการเกิดก๊าซเรือนกระจก </w:t>
      </w:r>
      <w:r w:rsidRPr="00980BD5">
        <w:rPr>
          <w:rFonts w:ascii="TH SarabunPSK" w:hAnsi="TH SarabunPSK" w:cs="TH SarabunPSK"/>
          <w:sz w:val="32"/>
          <w:szCs w:val="32"/>
          <w:cs/>
        </w:rPr>
        <w:t>ซึ่งจะเป็นแนวทางในการรณรงค์ช่วยกันรั</w:t>
      </w:r>
      <w:r w:rsidR="00CD0D43">
        <w:rPr>
          <w:rFonts w:ascii="TH SarabunPSK" w:hAnsi="TH SarabunPSK" w:cs="TH SarabunPSK"/>
          <w:sz w:val="32"/>
          <w:szCs w:val="32"/>
          <w:cs/>
        </w:rPr>
        <w:t>กษาภาวะโลกร้อนได้อีกทางหนึ่งด้ว</w:t>
      </w:r>
      <w:r w:rsidR="00CD0D43">
        <w:rPr>
          <w:rFonts w:ascii="TH SarabunPSK" w:hAnsi="TH SarabunPSK" w:cs="TH SarabunPSK" w:hint="cs"/>
          <w:sz w:val="32"/>
          <w:szCs w:val="32"/>
          <w:cs/>
        </w:rPr>
        <w:t>ย(</w:t>
      </w:r>
      <w:hyperlink r:id="rId21" w:history="1"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http://www.baanjomyut.com/library_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3/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extension-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3/</w:t>
        </w:r>
        <w:r w:rsidR="00CD0D43" w:rsidRPr="00CD0D43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alternative_energy/index.html</w:t>
        </w:r>
      </w:hyperlink>
      <w:r w:rsidR="00CD0D43" w:rsidRPr="00CD0D43">
        <w:rPr>
          <w:rFonts w:ascii="TH SarabunPSK" w:hAnsi="TH SarabunPSK" w:cs="TH SarabunPSK"/>
          <w:sz w:val="32"/>
          <w:szCs w:val="32"/>
        </w:rPr>
        <w:t>. 2543</w:t>
      </w:r>
      <w:r w:rsidR="00CD0D43" w:rsidRPr="00CD0D4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2.2.5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แหล่งพลังงานและพลังงานทดแทน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68B3">
        <w:rPr>
          <w:rFonts w:ascii="TH SarabunPSK" w:hAnsi="TH SarabunPSK" w:cs="TH SarabunPSK"/>
          <w:b/>
          <w:bCs/>
          <w:sz w:val="32"/>
          <w:szCs w:val="32"/>
        </w:rPr>
        <w:tab/>
      </w:r>
      <w:r w:rsidRPr="00980BD5">
        <w:rPr>
          <w:rFonts w:ascii="TH SarabunPSK" w:hAnsi="TH SarabunPSK" w:cs="TH SarabunPSK"/>
          <w:sz w:val="32"/>
          <w:szCs w:val="32"/>
          <w:cs/>
        </w:rPr>
        <w:t>แหล่งพลังงานมีอยู่หลายชนิดที่สามารถทำให้โลกเราเกิดการทำงาน และหากศึกษาวิเคราะห์ในเชิงลึกแล้วจะพบว่าแหล่งต้นตอของพลังงานที่ใช้ทำงานในชีวิตประจำวันส่วนใหญ่ก็ล้วนมาจากพลังงานอันมหาศาลที่แผ่จากด</w:t>
      </w:r>
      <w:r w:rsidR="00DB320B">
        <w:rPr>
          <w:rFonts w:ascii="TH SarabunPSK" w:hAnsi="TH SarabunPSK" w:cs="TH SarabunPSK"/>
          <w:sz w:val="32"/>
          <w:szCs w:val="32"/>
          <w:cs/>
        </w:rPr>
        <w:t xml:space="preserve">วงอาทิตย์มาสู่โลกเรานี่เอง </w:t>
      </w:r>
      <w:r w:rsidRPr="00980BD5">
        <w:rPr>
          <w:rFonts w:ascii="TH SarabunPSK" w:hAnsi="TH SarabunPSK" w:cs="TH SarabunPSK"/>
          <w:sz w:val="32"/>
          <w:szCs w:val="32"/>
          <w:cs/>
        </w:rPr>
        <w:t xml:space="preserve">พลังงานจากดวงอาทิตย์นี้นอกจากจะสามารถใช้ประโยชน์จากแสงและความร้อนในการทำงานโดยตรง เช่น การให้แสงสว่าง การให้ความร้อนความอบอุ่น การตากแห้งต่าง ๆ แล้วก็ยังก่อให้เกิดแหล่งพลังงานอื่น ๆ อีกมากมาย เช่น </w:t>
      </w:r>
    </w:p>
    <w:p w:rsidR="00B5235A" w:rsidRDefault="00B5235A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1</w:t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71E86" w:rsidRPr="00980BD5">
        <w:rPr>
          <w:rFonts w:ascii="TH SarabunPSK" w:hAnsi="TH SarabunPSK" w:cs="TH SarabunPSK"/>
          <w:sz w:val="32"/>
          <w:szCs w:val="32"/>
          <w:cs/>
        </w:rPr>
        <w:t>พลังงานน้ำ ในรูปของพลังงานศักย์ของน้ำฝนที่ตกลงมา และถูกกักเก็บไว้ในที่สูง</w:t>
      </w:r>
    </w:p>
    <w:p w:rsidR="00B71E86" w:rsidRDefault="00B5235A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2</w:t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71E86" w:rsidRPr="00980BD5">
        <w:rPr>
          <w:rFonts w:ascii="TH SarabunPSK" w:hAnsi="TH SarabunPSK" w:cs="TH SarabunPSK"/>
          <w:sz w:val="32"/>
          <w:szCs w:val="32"/>
          <w:cs/>
        </w:rPr>
        <w:t>พลังงานมหาสมุทร ในรูปของพลังงานจลน์ของคลื่นและกระแสน้ำและพลังงานความร้อนในน้ำของมหาสมุทร</w:t>
      </w:r>
    </w:p>
    <w:p w:rsidR="00B71E86" w:rsidRDefault="00B5235A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3</w:t>
      </w:r>
      <w:r w:rsidR="005703A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71E86" w:rsidRPr="00980BD5">
        <w:rPr>
          <w:rFonts w:ascii="TH SarabunPSK" w:hAnsi="TH SarabunPSK" w:cs="TH SarabunPSK"/>
          <w:sz w:val="32"/>
          <w:szCs w:val="32"/>
          <w:cs/>
        </w:rPr>
        <w:t>พลังงานชีวมวล ในรูปของพลังงานเคมีของชีวมวล</w:t>
      </w:r>
    </w:p>
    <w:p w:rsidR="00B71E86" w:rsidRPr="004E1C7C" w:rsidRDefault="00B5235A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proofErr w:type="gramStart"/>
      <w:r w:rsidR="005703A0">
        <w:rPr>
          <w:rFonts w:ascii="TH SarabunPSK" w:hAnsi="TH SarabunPSK" w:cs="TH SarabunPSK"/>
          <w:sz w:val="32"/>
          <w:szCs w:val="32"/>
        </w:rPr>
        <w:t>4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B71E86" w:rsidRPr="00980BD5">
        <w:rPr>
          <w:rFonts w:ascii="TH SarabunPSK" w:hAnsi="TH SarabunPSK" w:cs="TH SarabunPSK"/>
          <w:sz w:val="32"/>
          <w:szCs w:val="32"/>
          <w:cs/>
        </w:rPr>
        <w:t>พลังงานฟอสซิล</w:t>
      </w:r>
      <w:proofErr w:type="gramEnd"/>
      <w:r w:rsidR="00B71E86" w:rsidRPr="00980BD5">
        <w:rPr>
          <w:rFonts w:ascii="TH SarabunPSK" w:hAnsi="TH SarabunPSK" w:cs="TH SarabunPSK"/>
          <w:sz w:val="32"/>
          <w:szCs w:val="32"/>
          <w:cs/>
        </w:rPr>
        <w:t xml:space="preserve"> ในรูปของพลังงานเคมีของถ่านหิน น้ำมัน และก๊าซธรรมชาติ แหล่งพลังงานดังกล่าวนี้อาจกล่าวเป็นอีกนัยว่าเป็นแหล่งพลังงานทางอ้อมของดวงอาทิตย์ก็ได้</w:t>
      </w:r>
      <w:r w:rsidR="004E1C7C">
        <w:rPr>
          <w:rFonts w:ascii="TH SarabunPSK" w:hAnsi="TH SarabunPSK" w:cs="TH SarabunPSK" w:hint="cs"/>
          <w:sz w:val="32"/>
          <w:szCs w:val="32"/>
          <w:cs/>
        </w:rPr>
        <w:t>(</w:t>
      </w:r>
      <w:hyperlink r:id="rId22" w:history="1">
        <w:r w:rsidR="004E1C7C" w:rsidRPr="00487CB5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http://www.rmutphysics.com/physics/oldfront/77/2/energy1.htm</w:t>
        </w:r>
      </w:hyperlink>
      <w:r w:rsidR="004E1C7C">
        <w:rPr>
          <w:rFonts w:ascii="TH SarabunPSK" w:hAnsi="TH SarabunPSK" w:cs="TH SarabunPSK"/>
          <w:sz w:val="32"/>
          <w:szCs w:val="32"/>
        </w:rPr>
        <w:t>. 255</w:t>
      </w:r>
      <w:r w:rsidR="00487CB5">
        <w:rPr>
          <w:rFonts w:ascii="TH SarabunPSK" w:hAnsi="TH SarabunPSK" w:cs="TH SarabunPSK"/>
          <w:sz w:val="32"/>
          <w:szCs w:val="32"/>
        </w:rPr>
        <w:t>9</w:t>
      </w:r>
      <w:r w:rsidR="004E1C7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2.2.6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ความต้องการใช้พลังงานและพลังงานทดแทน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68B3">
        <w:rPr>
          <w:rFonts w:ascii="TH SarabunPSK" w:hAnsi="TH SarabunPSK" w:cs="TH SarabunPSK"/>
          <w:b/>
          <w:bCs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1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แนวโน้มความต้องการใช้น้ำมันสำเร็จรูปของประเทศไทย มีเพิ่มขึ้นอย่างต่อเนื่อง มีการทำนายแนวโน้มความต้องการใช้น้ำมันสำเร็จรูป ระหว่างปี </w:t>
      </w:r>
      <w:r w:rsidRPr="005B1971">
        <w:rPr>
          <w:rFonts w:ascii="TH SarabunPSK" w:hAnsi="TH SarabunPSK" w:cs="TH SarabunPSK"/>
          <w:sz w:val="32"/>
          <w:szCs w:val="32"/>
        </w:rPr>
        <w:t>2548-2558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 และระหว่างปี </w:t>
      </w:r>
      <w:r w:rsidRPr="005B1971">
        <w:rPr>
          <w:rFonts w:ascii="TH SarabunPSK" w:hAnsi="TH SarabunPSK" w:cs="TH SarabunPSK"/>
          <w:sz w:val="32"/>
          <w:szCs w:val="32"/>
        </w:rPr>
        <w:t>2558-2573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 พบว่า ความต้องการใช้น้ำมันสำเร็จรูปมีแนวโน้มเพิ่มขึ้น ซึ่งจะเห็นได้จากอัตราการเจริญเติบโตของความต้องการใช้น้ำมันสำเร็จรูป ประมาณ </w:t>
      </w:r>
      <w:r w:rsidRPr="005B1971">
        <w:rPr>
          <w:rFonts w:ascii="TH SarabunPSK" w:hAnsi="TH SarabunPSK" w:cs="TH SarabunPSK"/>
          <w:sz w:val="32"/>
          <w:szCs w:val="32"/>
        </w:rPr>
        <w:t xml:space="preserve">1.7 %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3.2 % </w:t>
      </w:r>
      <w:r w:rsidRPr="005B1971">
        <w:rPr>
          <w:rFonts w:ascii="TH SarabunPSK" w:hAnsi="TH SarabunPSK" w:cs="TH SarabunPSK"/>
          <w:sz w:val="32"/>
          <w:szCs w:val="32"/>
          <w:cs/>
        </w:rPr>
        <w:t>ต่อปี ตามลำดับ</w:t>
      </w:r>
    </w:p>
    <w:p w:rsidR="00B71E86" w:rsidRPr="005B1971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2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แนวโน้มปริมาณการผลิตพลังงานไฟฟ้าของประเทศไทย มีเพิ่มขึ้นอย่างต่อเนื่อง และแนวโน้มปริมาณการผลิตพลังงานไฟฟ้า ระหว่างปี </w:t>
      </w:r>
      <w:r w:rsidRPr="005B1971">
        <w:rPr>
          <w:rFonts w:ascii="TH SarabunPSK" w:hAnsi="TH SarabunPSK" w:cs="TH SarabunPSK"/>
          <w:sz w:val="32"/>
          <w:szCs w:val="32"/>
        </w:rPr>
        <w:t>2548-2558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 และระหว่างปี </w:t>
      </w:r>
      <w:r w:rsidRPr="005B1971">
        <w:rPr>
          <w:rFonts w:ascii="TH SarabunPSK" w:hAnsi="TH SarabunPSK" w:cs="TH SarabunPSK"/>
          <w:sz w:val="32"/>
          <w:szCs w:val="32"/>
        </w:rPr>
        <w:t>2558-2573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 พบว่าปริมาณการผลิตพลังงานไฟฟ้ามีแนวโน้มเพิ่มขึ้น ซึ่งจะเห็นได้จากอัตราการเพิ่มขึ้นของปริมาณการผลิตพลังงานไฟฟ้า ประมาณ </w:t>
      </w:r>
      <w:r w:rsidRPr="005B1971">
        <w:rPr>
          <w:rFonts w:ascii="TH SarabunPSK" w:hAnsi="TH SarabunPSK" w:cs="TH SarabunPSK"/>
          <w:sz w:val="32"/>
          <w:szCs w:val="32"/>
        </w:rPr>
        <w:t xml:space="preserve">3.6 %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5.1 %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ต่อปี ตามลำดับ หากแบ่งตามเชื้อเพลิงที่ใช้ในการผลิตพลังงานไฟฟ้า พบว่า ในปี </w:t>
      </w:r>
      <w:r w:rsidRPr="005B1971">
        <w:rPr>
          <w:rFonts w:ascii="TH SarabunPSK" w:hAnsi="TH SarabunPSK" w:cs="TH SarabunPSK"/>
          <w:sz w:val="32"/>
          <w:szCs w:val="32"/>
        </w:rPr>
        <w:t>2533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 มีสัดส่วนการใช้ถ่านหิน น้ำมัน ก๊าซธรรมชาติ และน้ำ ผลิตพลังงานไฟฟ้าของประเทศไทย เท่ากับ </w:t>
      </w:r>
      <w:r w:rsidRPr="005B1971">
        <w:rPr>
          <w:rFonts w:ascii="TH SarabunPSK" w:hAnsi="TH SarabunPSK" w:cs="TH SarabunPSK"/>
          <w:sz w:val="32"/>
          <w:szCs w:val="32"/>
        </w:rPr>
        <w:t>25.0 %</w:t>
      </w:r>
      <w:r w:rsidR="00F44038">
        <w:rPr>
          <w:rFonts w:ascii="TH SarabunPSK" w:hAnsi="TH SarabunPSK" w:cs="TH SarabunPSK"/>
          <w:sz w:val="32"/>
          <w:szCs w:val="32"/>
        </w:rPr>
        <w:t>,</w:t>
      </w:r>
      <w:r w:rsidRPr="005B1971">
        <w:rPr>
          <w:rFonts w:ascii="TH SarabunPSK" w:hAnsi="TH SarabunPSK" w:cs="TH SarabunPSK"/>
          <w:sz w:val="32"/>
          <w:szCs w:val="32"/>
        </w:rPr>
        <w:t xml:space="preserve"> 23.5 %</w:t>
      </w:r>
      <w:r w:rsidR="00F44038">
        <w:rPr>
          <w:rFonts w:ascii="TH SarabunPSK" w:hAnsi="TH SarabunPSK" w:cs="TH SarabunPSK"/>
          <w:sz w:val="32"/>
          <w:szCs w:val="32"/>
        </w:rPr>
        <w:t>,</w:t>
      </w:r>
      <w:r w:rsidRPr="005B1971">
        <w:rPr>
          <w:rFonts w:ascii="TH SarabunPSK" w:hAnsi="TH SarabunPSK" w:cs="TH SarabunPSK"/>
          <w:sz w:val="32"/>
          <w:szCs w:val="32"/>
        </w:rPr>
        <w:t xml:space="preserve"> 40.2 %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11.3 %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ตามลำดับ ซึ่งสัดส่วนการใช้น้ำมันและน้ำผลิตไฟฟ้ามีแนวโน้มลดต่ำลง เหลือเพียง </w:t>
      </w:r>
      <w:r w:rsidRPr="005B1971">
        <w:rPr>
          <w:rFonts w:ascii="TH SarabunPSK" w:hAnsi="TH SarabunPSK" w:cs="TH SarabunPSK"/>
          <w:sz w:val="32"/>
          <w:szCs w:val="32"/>
        </w:rPr>
        <w:t xml:space="preserve">0.5 %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2.3 %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จึงทำให้สัดส่วนการใช้ถ่านหิน ก๊าซธรรมชาติ และแหล่งพลังงานอื่นๆ มีแนวโน้มเพิ่มขึ้น และในปี </w:t>
      </w:r>
      <w:r w:rsidRPr="005B1971">
        <w:rPr>
          <w:rFonts w:ascii="TH SarabunPSK" w:hAnsi="TH SarabunPSK" w:cs="TH SarabunPSK"/>
          <w:sz w:val="32"/>
          <w:szCs w:val="32"/>
        </w:rPr>
        <w:t>2573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 จะมีสัดส่วนการใช้ถ่านหิน ก๊าซธรรมชาติ และแหล่งพลังงานอื่นๆ เท่ากับ </w:t>
      </w:r>
      <w:r w:rsidRPr="005B1971">
        <w:rPr>
          <w:rFonts w:ascii="TH SarabunPSK" w:hAnsi="TH SarabunPSK" w:cs="TH SarabunPSK"/>
          <w:sz w:val="32"/>
          <w:szCs w:val="32"/>
        </w:rPr>
        <w:t>27.4 %</w:t>
      </w:r>
      <w:r w:rsidR="00F44038">
        <w:rPr>
          <w:rFonts w:ascii="TH SarabunPSK" w:hAnsi="TH SarabunPSK" w:cs="TH SarabunPSK"/>
          <w:sz w:val="32"/>
          <w:szCs w:val="32"/>
        </w:rPr>
        <w:t>,</w:t>
      </w:r>
      <w:r w:rsidRPr="005B1971">
        <w:rPr>
          <w:rFonts w:ascii="TH SarabunPSK" w:hAnsi="TH SarabunPSK" w:cs="TH SarabunPSK"/>
          <w:sz w:val="32"/>
          <w:szCs w:val="32"/>
        </w:rPr>
        <w:t xml:space="preserve"> 67.7 %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2.1 %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</w:p>
    <w:p w:rsidR="00B71E86" w:rsidRPr="00CB5D62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3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แนวโน้มปริมาณเชื้อเพลิงที่ใช้ในการผลิตพลังงานไฟฟ้าของประเทศไทย มีเพิ่มขึ้นอย่างต่อเนื่อง และแนวโน้มปริมาณเชื้อเพลิงที่ใช้ในการผลิตพลังงานไฟฟ้า ระหว่างปี </w:t>
      </w:r>
      <w:r w:rsidRPr="005B1971">
        <w:rPr>
          <w:rFonts w:ascii="TH SarabunPSK" w:hAnsi="TH SarabunPSK" w:cs="TH SarabunPSK"/>
          <w:sz w:val="32"/>
          <w:szCs w:val="32"/>
        </w:rPr>
        <w:t xml:space="preserve">2548-2558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และระหว่างปี </w:t>
      </w:r>
      <w:r w:rsidRPr="005B1971">
        <w:rPr>
          <w:rFonts w:ascii="TH SarabunPSK" w:hAnsi="TH SarabunPSK" w:cs="TH SarabunPSK"/>
          <w:sz w:val="32"/>
          <w:szCs w:val="32"/>
        </w:rPr>
        <w:t xml:space="preserve">2558-2573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พบว่าปริมาณเชื้อเพลิงที่ใช้ในการผลิตพลังงานไฟฟ้า มีแนวโน้มเพิ่มขึ้น โดยอัตราการเพิ่มขึ้นของปริมาณเชื้อเพลิงที่ใช้ในการผลิตพลังงานไฟฟ้า ประมาณ </w:t>
      </w:r>
      <w:r w:rsidRPr="005B1971">
        <w:rPr>
          <w:rFonts w:ascii="TH SarabunPSK" w:hAnsi="TH SarabunPSK" w:cs="TH SarabunPSK"/>
          <w:sz w:val="32"/>
          <w:szCs w:val="32"/>
        </w:rPr>
        <w:t xml:space="preserve">3.3 %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5.3 % </w:t>
      </w:r>
      <w:r w:rsidRPr="005B1971">
        <w:rPr>
          <w:rFonts w:ascii="TH SarabunPSK" w:hAnsi="TH SarabunPSK" w:cs="TH SarabunPSK"/>
          <w:sz w:val="32"/>
          <w:szCs w:val="32"/>
          <w:cs/>
        </w:rPr>
        <w:t>ต่อปี ตามลำดับ หากแบ่งตามชนิดเชื้อเพลิงที่นำเข้า (</w:t>
      </w:r>
      <w:r w:rsidRPr="005B1971">
        <w:rPr>
          <w:rFonts w:ascii="TH SarabunPSK" w:hAnsi="TH SarabunPSK" w:cs="TH SarabunPSK"/>
          <w:sz w:val="32"/>
          <w:szCs w:val="32"/>
        </w:rPr>
        <w:t xml:space="preserve">Import)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เพื่อผลิตพลังงานไฟฟ้า  พบว่า ในปี </w:t>
      </w:r>
      <w:r w:rsidRPr="005B1971">
        <w:rPr>
          <w:rFonts w:ascii="TH SarabunPSK" w:hAnsi="TH SarabunPSK" w:cs="TH SarabunPSK"/>
          <w:sz w:val="32"/>
          <w:szCs w:val="32"/>
        </w:rPr>
        <w:t xml:space="preserve">2533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มีสัดส่วนการใช้ถ่านหิน น้ำมัน และก๊าซธรรมชาติ เท่ากับ </w:t>
      </w:r>
      <w:r w:rsidRPr="005B1971">
        <w:rPr>
          <w:rFonts w:ascii="TH SarabunPSK" w:hAnsi="TH SarabunPSK" w:cs="TH SarabunPSK"/>
          <w:sz w:val="32"/>
          <w:szCs w:val="32"/>
        </w:rPr>
        <w:t>28.6 %</w:t>
      </w:r>
      <w:r w:rsidR="00F44038">
        <w:rPr>
          <w:rFonts w:ascii="TH SarabunPSK" w:hAnsi="TH SarabunPSK" w:cs="TH SarabunPSK"/>
          <w:sz w:val="32"/>
          <w:szCs w:val="32"/>
        </w:rPr>
        <w:t>,</w:t>
      </w:r>
      <w:r w:rsidRPr="005B1971">
        <w:rPr>
          <w:rFonts w:ascii="TH SarabunPSK" w:hAnsi="TH SarabunPSK" w:cs="TH SarabunPSK"/>
          <w:sz w:val="32"/>
          <w:szCs w:val="32"/>
        </w:rPr>
        <w:t xml:space="preserve"> 28.6 %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42.8 %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ตามลำดับ ซึ่งสัดส่วนการใช้น้ำมันผลิตพลังงานไฟฟ้ามีแนวโน้มลดต่ำลง เหลือเพียง </w:t>
      </w:r>
      <w:r w:rsidRPr="005B1971">
        <w:rPr>
          <w:rFonts w:ascii="TH SarabunPSK" w:hAnsi="TH SarabunPSK" w:cs="TH SarabunPSK"/>
          <w:sz w:val="32"/>
          <w:szCs w:val="32"/>
        </w:rPr>
        <w:t xml:space="preserve">0.6 %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จึงทำให้สัดส่วนการใช้ถ่านหินและก๊าซธรรมชาติมีแนวโน้มเพิ่มขึ้น และในปี </w:t>
      </w:r>
      <w:r w:rsidRPr="005B1971">
        <w:rPr>
          <w:rFonts w:ascii="TH SarabunPSK" w:hAnsi="TH SarabunPSK" w:cs="TH SarabunPSK"/>
          <w:sz w:val="32"/>
          <w:szCs w:val="32"/>
        </w:rPr>
        <w:t xml:space="preserve">2573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จะมีสัดส่วนการใช้ถ่านหิน และก๊าซธรรมชาติ เท่ากับ </w:t>
      </w:r>
      <w:r w:rsidRPr="005B1971">
        <w:rPr>
          <w:rFonts w:ascii="TH SarabunPSK" w:hAnsi="TH SarabunPSK" w:cs="TH SarabunPSK"/>
          <w:sz w:val="32"/>
          <w:szCs w:val="32"/>
        </w:rPr>
        <w:t xml:space="preserve">32.1 % </w:t>
      </w:r>
      <w:r w:rsidRPr="005B197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1971">
        <w:rPr>
          <w:rFonts w:ascii="TH SarabunPSK" w:hAnsi="TH SarabunPSK" w:cs="TH SarabunPSK"/>
          <w:sz w:val="32"/>
          <w:szCs w:val="32"/>
        </w:rPr>
        <w:t xml:space="preserve">67.3 % </w:t>
      </w:r>
      <w:r w:rsidRPr="005B1971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CB5D6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hyperlink r:id="rId23" w:history="1">
        <w:r w:rsidR="00CB5D62" w:rsidRPr="00CB5D62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http://www.freightmaxad.com/magazine/?p=4260</w:t>
        </w:r>
      </w:hyperlink>
      <w:r w:rsidR="00CB5D62" w:rsidRPr="00CB5D62">
        <w:rPr>
          <w:rFonts w:ascii="TH SarabunPSK" w:hAnsi="TH SarabunPSK" w:cs="TH SarabunPSK"/>
          <w:sz w:val="32"/>
          <w:szCs w:val="32"/>
        </w:rPr>
        <w:t xml:space="preserve">. </w:t>
      </w:r>
      <w:r w:rsidR="00CB5D62">
        <w:rPr>
          <w:rFonts w:ascii="TH SarabunPSK" w:hAnsi="TH SarabunPSK" w:cs="TH SarabunPSK"/>
          <w:sz w:val="32"/>
          <w:szCs w:val="32"/>
        </w:rPr>
        <w:t>2555</w:t>
      </w:r>
      <w:r w:rsidR="00CB5D6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93201" w:rsidRDefault="00893201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71E86" w:rsidRP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7E5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น้ำเสีย</w:t>
      </w:r>
      <w:proofErr w:type="gramEnd"/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2.3.1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ความหมายของน้ำเสีย</w:t>
      </w:r>
    </w:p>
    <w:p w:rsidR="001E015A" w:rsidRPr="001E015A" w:rsidRDefault="001E015A" w:rsidP="001E01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68B3">
        <w:rPr>
          <w:rFonts w:ascii="TH SarabunPSK" w:hAnsi="TH SarabunPSK" w:cs="TH SarabunPSK"/>
          <w:b/>
          <w:bCs/>
          <w:sz w:val="32"/>
          <w:szCs w:val="32"/>
        </w:rPr>
        <w:tab/>
      </w:r>
      <w:r w:rsidRPr="001E015A">
        <w:rPr>
          <w:rFonts w:ascii="TH SarabunPSK" w:hAnsi="TH SarabunPSK" w:cs="TH SarabunPSK"/>
          <w:sz w:val="32"/>
          <w:szCs w:val="32"/>
        </w:rPr>
        <w:t>“</w:t>
      </w:r>
      <w:r w:rsidRPr="001E015A">
        <w:rPr>
          <w:rFonts w:ascii="TH SarabunPSK" w:hAnsi="TH SarabunPSK" w:cs="TH SarabunPSK"/>
          <w:sz w:val="32"/>
          <w:szCs w:val="32"/>
          <w:cs/>
        </w:rPr>
        <w:t>น้ำเสีย</w:t>
      </w:r>
      <w:r w:rsidRPr="001E015A">
        <w:rPr>
          <w:rFonts w:ascii="TH SarabunPSK" w:hAnsi="TH SarabunPSK" w:cs="TH SarabunPSK"/>
          <w:sz w:val="32"/>
          <w:szCs w:val="32"/>
        </w:rPr>
        <w:t>” </w:t>
      </w:r>
      <w:r w:rsidRPr="001E015A">
        <w:rPr>
          <w:rFonts w:ascii="TH SarabunPSK" w:hAnsi="TH SarabunPSK" w:cs="TH SarabunPSK"/>
          <w:sz w:val="32"/>
          <w:szCs w:val="32"/>
          <w:cs/>
        </w:rPr>
        <w:t>หมายถึง น้ำ ที่มีสารใด ๆ หรือสิ่งปฏิกูลที่ไม่พึงปรารถนาเจือปนอยู่ การปนเปื้อนของสิ่งสกปรกเหล่านี้ จะทำให้คุณสมบัติของน้ำเปลี่ยนแปลงไป จนอยู่ในสภาพที่ไม่สามารถนำกลับมาใช้ประโยชน์ได้ สิ่งปนเปื้อนที่อยู่ในน้ำเสีย ได้แก่ น้ำมัน ไขมันผงซักฟอก สบู่ ยาฆ่าแมลง รวมทั้งสารอินทรีย์ที่ทำให้เกิดการเน่าเหม็นและเชื้อโรคต่าง ๆ</w:t>
      </w:r>
    </w:p>
    <w:p w:rsidR="001E015A" w:rsidRPr="001E015A" w:rsidRDefault="001E015A" w:rsidP="001E01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1E015A">
        <w:rPr>
          <w:rFonts w:ascii="TH SarabunPSK" w:hAnsi="TH SarabunPSK" w:cs="TH SarabunPSK"/>
          <w:sz w:val="32"/>
          <w:szCs w:val="32"/>
          <w:cs/>
        </w:rPr>
        <w:t xml:space="preserve">สำหรับแหล่งที่มาของ น้ำเสียพอจะแบ่งได้เป็น </w:t>
      </w:r>
      <w:r w:rsidRPr="001E015A">
        <w:rPr>
          <w:rFonts w:ascii="TH SarabunPSK" w:hAnsi="TH SarabunPSK" w:cs="TH SarabunPSK"/>
          <w:sz w:val="32"/>
          <w:szCs w:val="32"/>
        </w:rPr>
        <w:t>2 </w:t>
      </w:r>
      <w:r w:rsidRPr="001E015A">
        <w:rPr>
          <w:rFonts w:ascii="TH SarabunPSK" w:hAnsi="TH SarabunPSK" w:cs="TH SarabunPSK"/>
          <w:sz w:val="32"/>
          <w:szCs w:val="32"/>
          <w:cs/>
        </w:rPr>
        <w:t>แหล่งใหญ่ ๆ ดังนี้</w:t>
      </w:r>
    </w:p>
    <w:p w:rsidR="001E015A" w:rsidRPr="001E015A" w:rsidRDefault="00385FFA" w:rsidP="001E01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1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1E015A" w:rsidRPr="001E015A">
        <w:rPr>
          <w:rFonts w:ascii="TH SarabunPSK" w:hAnsi="TH SarabunPSK" w:cs="TH SarabunPSK"/>
          <w:sz w:val="32"/>
          <w:szCs w:val="32"/>
        </w:rPr>
        <w:t xml:space="preserve"> 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>น้ำเสียจากแหล่งชุมชน</w:t>
      </w:r>
      <w:r w:rsidR="001E015A" w:rsidRPr="001E015A">
        <w:rPr>
          <w:rFonts w:ascii="TH SarabunPSK" w:hAnsi="TH SarabunPSK" w:cs="TH SarabunPSK"/>
          <w:sz w:val="32"/>
          <w:szCs w:val="32"/>
        </w:rPr>
        <w:t> 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 xml:space="preserve">มาจากกิจกรรมสำหรับการดำรงชีวิตของคนเรา เช่น อาคารบ้านเรือน หมู่บ้านจัดสรร คอนโดมิเนียม โรงแรม ตลาดสด โรงพยาบาล เป็นต้น จากการศึกษาพบว่าความเน่าเสียของคูคลองเกิดจากน้ำเสียประเภทนี้ ถึงประมาณ </w:t>
      </w:r>
      <w:r w:rsidR="001E015A" w:rsidRPr="001E015A">
        <w:rPr>
          <w:rFonts w:ascii="TH SarabunPSK" w:hAnsi="TH SarabunPSK" w:cs="TH SarabunPSK"/>
          <w:sz w:val="32"/>
          <w:szCs w:val="32"/>
        </w:rPr>
        <w:t>75%</w:t>
      </w:r>
    </w:p>
    <w:p w:rsidR="001E015A" w:rsidRPr="001E015A" w:rsidRDefault="006C78DD" w:rsidP="001E01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068B3">
        <w:rPr>
          <w:rFonts w:ascii="TH SarabunPSK" w:hAnsi="TH SarabunPSK" w:cs="TH SarabunPSK"/>
          <w:sz w:val="32"/>
          <w:szCs w:val="32"/>
        </w:rPr>
        <w:tab/>
      </w:r>
      <w:r w:rsidR="005703A0">
        <w:rPr>
          <w:rFonts w:ascii="TH SarabunPSK" w:hAnsi="TH SarabunPSK" w:cs="TH SarabunPSK"/>
          <w:sz w:val="32"/>
          <w:szCs w:val="32"/>
        </w:rPr>
        <w:t>2</w:t>
      </w:r>
      <w:r w:rsidR="005703A0">
        <w:rPr>
          <w:rFonts w:ascii="TH SarabunPSK" w:hAnsi="TH SarabunPSK" w:cs="TH SarabunPSK" w:hint="cs"/>
          <w:sz w:val="32"/>
          <w:szCs w:val="32"/>
          <w:cs/>
        </w:rPr>
        <w:t>)</w:t>
      </w:r>
      <w:r w:rsidR="001E015A" w:rsidRPr="001E015A">
        <w:rPr>
          <w:rFonts w:ascii="TH SarabunPSK" w:hAnsi="TH SarabunPSK" w:cs="TH SarabunPSK"/>
          <w:sz w:val="32"/>
          <w:szCs w:val="32"/>
        </w:rPr>
        <w:t xml:space="preserve"> 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>น้ำเสียจากกิจกรรมอุตสาหกรรม</w:t>
      </w:r>
      <w:r w:rsidR="001E015A" w:rsidRPr="001E015A">
        <w:rPr>
          <w:rFonts w:ascii="TH SarabunPSK" w:hAnsi="TH SarabunPSK" w:cs="TH SarabunPSK"/>
          <w:sz w:val="32"/>
          <w:szCs w:val="32"/>
        </w:rPr>
        <w:t> 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>ได้แก่</w:t>
      </w:r>
      <w:r w:rsidR="00385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>น้ำเสียจากขบวนผลิตของโรงงานอุ</w:t>
      </w:r>
      <w:r w:rsidR="00385FFA">
        <w:rPr>
          <w:rFonts w:ascii="TH SarabunPSK" w:hAnsi="TH SarabunPSK" w:cs="TH SarabunPSK"/>
          <w:sz w:val="32"/>
          <w:szCs w:val="32"/>
          <w:cs/>
        </w:rPr>
        <w:t>ตสาหกรรมรวมทั้งน้ำหล่อเย็นที่มี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 xml:space="preserve">ความร้อนสูงและน้ำเสียจากห้องน้ำ ห้องส้วมของคนงาน ด้วยความเน่าเสียของคูคลองเกิดจากน้ำเสียประเภทนี้ประมาณ </w:t>
      </w:r>
      <w:r w:rsidR="001E015A" w:rsidRPr="001E015A">
        <w:rPr>
          <w:rFonts w:ascii="TH SarabunPSK" w:hAnsi="TH SarabunPSK" w:cs="TH SarabunPSK"/>
          <w:sz w:val="32"/>
          <w:szCs w:val="32"/>
        </w:rPr>
        <w:t xml:space="preserve">25% 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>แม้จะมีปริมาณไม่มากนัก แต่สิ่งสกปรกในน้ำเสียจะเป็นพวกสารเคมีที่เป็นพิษและพวกโลหะหนักต่าง ๆ รวมทั้งพวก สารอินทรีย์ต่างๆ ที่มีความเข้มข้นสูงอีกด้วย</w:t>
      </w:r>
    </w:p>
    <w:p w:rsidR="00D3732B" w:rsidRPr="00D3732B" w:rsidRDefault="006C78DD" w:rsidP="00BA664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ab/>
      </w:r>
      <w:r w:rsidR="005703A0">
        <w:rPr>
          <w:rFonts w:ascii="TH SarabunPSK" w:hAnsi="TH SarabunPSK" w:cs="TH SarabunPSK" w:hint="cs"/>
          <w:sz w:val="32"/>
          <w:szCs w:val="32"/>
          <w:cs/>
        </w:rPr>
        <w:tab/>
      </w:r>
      <w:r w:rsidR="00385FFA">
        <w:rPr>
          <w:rFonts w:ascii="TH SarabunPSK" w:hAnsi="TH SarabunPSK" w:cs="TH SarabunPSK"/>
          <w:sz w:val="32"/>
          <w:szCs w:val="32"/>
          <w:cs/>
        </w:rPr>
        <w:t>ในปัจจุ</w:t>
      </w:r>
      <w:r w:rsidR="001E015A" w:rsidRPr="001E015A">
        <w:rPr>
          <w:rFonts w:ascii="TH SarabunPSK" w:hAnsi="TH SarabunPSK" w:cs="TH SarabunPSK"/>
          <w:sz w:val="32"/>
          <w:szCs w:val="32"/>
          <w:cs/>
        </w:rPr>
        <w:t>บัน ปริมาณน้ำเสียที่มาจากทั้งสองแหล่งนี้ ถูกบริหารจัดการอย่างไม่เป็นระบบ มีการปนเปื้อนของน้ำเสียจากทั้งสองแหล่ง ลงสู่เเหล่งน้ำสาธารณะ สร้างปัญหาต่างๆให้เกิดขึ้นมากมาย อีกทั้งยังส่งผลกระทบทั้งทางตรงและทางอ้อมกับการดำรงชีวิตของมนุ</w:t>
      </w:r>
      <w:r w:rsidR="00385FFA">
        <w:rPr>
          <w:rFonts w:ascii="TH SarabunPSK" w:hAnsi="TH SarabunPSK" w:cs="TH SarabunPSK"/>
          <w:sz w:val="32"/>
          <w:szCs w:val="32"/>
          <w:cs/>
        </w:rPr>
        <w:t>ษย์ ชุมชนและสังคม เป็นอย่าง</w:t>
      </w:r>
      <w:r w:rsidR="00385FFA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9110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5FFA">
        <w:rPr>
          <w:rFonts w:ascii="TH SarabunPSK" w:hAnsi="TH SarabunPSK" w:cs="TH SarabunPSK" w:hint="cs"/>
          <w:sz w:val="32"/>
          <w:szCs w:val="32"/>
          <w:cs/>
        </w:rPr>
        <w:t>(</w:t>
      </w:r>
      <w:r w:rsidR="00385FFA" w:rsidRPr="00385FFA">
        <w:rPr>
          <w:rFonts w:ascii="TH SarabunPSK" w:hAnsi="TH SarabunPSK" w:cs="TH SarabunPSK"/>
          <w:sz w:val="32"/>
          <w:szCs w:val="32"/>
          <w:cs/>
        </w:rPr>
        <w:t>กองอนามัยสิ่งแวดล้อม</w:t>
      </w:r>
      <w:r w:rsidR="00D3732B">
        <w:rPr>
          <w:rFonts w:ascii="TH SarabunPSK" w:hAnsi="TH SarabunPSK" w:cs="TH SarabunPSK"/>
          <w:sz w:val="32"/>
          <w:szCs w:val="32"/>
        </w:rPr>
        <w:t>,  2553</w:t>
      </w:r>
      <w:r w:rsidR="00385FF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A664A">
        <w:rPr>
          <w:rFonts w:ascii="TH SarabunPSK" w:hAnsi="TH SarabunPSK" w:cs="TH SarabunPSK"/>
          <w:b/>
          <w:bCs/>
          <w:sz w:val="32"/>
          <w:szCs w:val="32"/>
        </w:rPr>
        <w:t>2.3.2</w:t>
      </w:r>
      <w:r w:rsidRPr="00B71E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คุณสมบัติ</w:t>
      </w:r>
      <w:r w:rsidRPr="00B71E86">
        <w:rPr>
          <w:rFonts w:ascii="TH SarabunPSK" w:hAnsi="TH SarabunPSK" w:cs="TH SarabunPSK"/>
          <w:b/>
          <w:bCs/>
          <w:sz w:val="32"/>
          <w:szCs w:val="32"/>
          <w:cs/>
        </w:rPr>
        <w:t>ของน้ำเสียจากโรงงานขนมจีน</w:t>
      </w:r>
    </w:p>
    <w:p w:rsidR="00C262FF" w:rsidRPr="00220A93" w:rsidRDefault="00220A93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220A93">
        <w:rPr>
          <w:rFonts w:ascii="TH SarabunPSK" w:hAnsi="TH SarabunPSK" w:cs="TH SarabunPSK" w:hint="cs"/>
          <w:sz w:val="32"/>
          <w:szCs w:val="32"/>
          <w:cs/>
        </w:rPr>
        <w:t>คุณสมบัติของน้ำเสียจากโรงงานขนมจีน</w:t>
      </w:r>
    </w:p>
    <w:tbl>
      <w:tblPr>
        <w:tblStyle w:val="ac"/>
        <w:tblW w:w="0" w:type="auto"/>
        <w:jc w:val="center"/>
        <w:tblInd w:w="-209" w:type="dxa"/>
        <w:tblLook w:val="04A0" w:firstRow="1" w:lastRow="0" w:firstColumn="1" w:lastColumn="0" w:noHBand="0" w:noVBand="1"/>
      </w:tblPr>
      <w:tblGrid>
        <w:gridCol w:w="4321"/>
        <w:gridCol w:w="4112"/>
      </w:tblGrid>
      <w:tr w:rsidR="00C262FF" w:rsidTr="005703A0">
        <w:trPr>
          <w:trHeight w:val="296"/>
          <w:jc w:val="center"/>
        </w:trPr>
        <w:tc>
          <w:tcPr>
            <w:tcW w:w="4321" w:type="dxa"/>
          </w:tcPr>
          <w:p w:rsidR="00C262FF" w:rsidRPr="00C262FF" w:rsidRDefault="00C262FF" w:rsidP="00A413A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62F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พารามิเตอร์</w:t>
            </w:r>
          </w:p>
        </w:tc>
        <w:tc>
          <w:tcPr>
            <w:tcW w:w="4112" w:type="dxa"/>
          </w:tcPr>
          <w:p w:rsidR="00C262FF" w:rsidRPr="00C262FF" w:rsidRDefault="00C262FF" w:rsidP="00A413A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ช่วงค่า</w:t>
            </w:r>
          </w:p>
        </w:tc>
      </w:tr>
      <w:tr w:rsidR="00C262FF" w:rsidTr="005703A0">
        <w:trPr>
          <w:trHeight w:val="289"/>
          <w:jc w:val="center"/>
        </w:trPr>
        <w:tc>
          <w:tcPr>
            <w:tcW w:w="4321" w:type="dxa"/>
          </w:tcPr>
          <w:p w:rsidR="00C262FF" w:rsidRPr="00C262FF" w:rsidRDefault="00C262FF" w:rsidP="00F068B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pH</w:t>
            </w:r>
          </w:p>
        </w:tc>
        <w:tc>
          <w:tcPr>
            <w:tcW w:w="4112" w:type="dxa"/>
          </w:tcPr>
          <w:p w:rsidR="00C262FF" w:rsidRPr="00C262FF" w:rsidRDefault="00C262FF" w:rsidP="00A413A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3.8-5.6</w:t>
            </w:r>
          </w:p>
        </w:tc>
      </w:tr>
      <w:tr w:rsidR="00C262FF" w:rsidTr="005703A0">
        <w:trPr>
          <w:trHeight w:val="296"/>
          <w:jc w:val="center"/>
        </w:trPr>
        <w:tc>
          <w:tcPr>
            <w:tcW w:w="4321" w:type="dxa"/>
          </w:tcPr>
          <w:p w:rsidR="00C262FF" w:rsidRPr="00C262FF" w:rsidRDefault="00C262FF" w:rsidP="00F068B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TSS</w:t>
            </w:r>
          </w:p>
        </w:tc>
        <w:tc>
          <w:tcPr>
            <w:tcW w:w="4112" w:type="dxa"/>
          </w:tcPr>
          <w:p w:rsidR="00C262FF" w:rsidRPr="00C262FF" w:rsidRDefault="00C262FF" w:rsidP="00A413A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2,200-15,000 mg/l</w:t>
            </w:r>
          </w:p>
        </w:tc>
      </w:tr>
      <w:tr w:rsidR="00C262FF" w:rsidTr="005703A0">
        <w:trPr>
          <w:trHeight w:val="289"/>
          <w:jc w:val="center"/>
        </w:trPr>
        <w:tc>
          <w:tcPr>
            <w:tcW w:w="4321" w:type="dxa"/>
          </w:tcPr>
          <w:p w:rsidR="00C262FF" w:rsidRPr="00C262FF" w:rsidRDefault="00C262FF" w:rsidP="00F068B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TDS</w:t>
            </w:r>
          </w:p>
        </w:tc>
        <w:tc>
          <w:tcPr>
            <w:tcW w:w="4112" w:type="dxa"/>
          </w:tcPr>
          <w:p w:rsidR="00C262FF" w:rsidRPr="00C262FF" w:rsidRDefault="00C262FF" w:rsidP="00A413A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6,000-14,500 mg/l</w:t>
            </w:r>
          </w:p>
        </w:tc>
      </w:tr>
      <w:tr w:rsidR="00C262FF" w:rsidTr="005703A0">
        <w:trPr>
          <w:trHeight w:val="305"/>
          <w:jc w:val="center"/>
        </w:trPr>
        <w:tc>
          <w:tcPr>
            <w:tcW w:w="4321" w:type="dxa"/>
          </w:tcPr>
          <w:p w:rsidR="00C262FF" w:rsidRPr="00C262FF" w:rsidRDefault="00C262FF" w:rsidP="00F068B3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COD</w:t>
            </w:r>
          </w:p>
        </w:tc>
        <w:tc>
          <w:tcPr>
            <w:tcW w:w="4112" w:type="dxa"/>
          </w:tcPr>
          <w:p w:rsidR="00C262FF" w:rsidRPr="00C262FF" w:rsidRDefault="00C262FF" w:rsidP="00A413A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62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1,1000-32,000 mg/l</w:t>
            </w:r>
          </w:p>
        </w:tc>
      </w:tr>
    </w:tbl>
    <w:p w:rsidR="0033158A" w:rsidRDefault="009110E3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w:history="1">
        <w:r w:rsidR="0033158A" w:rsidRPr="00A87BD2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https://app.enit.kku.ac.th&gt;doc_upload</w:t>
        </w:r>
      </w:hyperlink>
      <w:r w:rsidR="005302EC" w:rsidRPr="00A87BD2">
        <w:rPr>
          <w:rFonts w:ascii="TH SarabunPSK" w:hAnsi="TH SarabunPSK" w:cs="TH SarabunPSK"/>
          <w:sz w:val="32"/>
          <w:szCs w:val="32"/>
        </w:rPr>
        <w:t>.</w:t>
      </w: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631BD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71E86" w:rsidRDefault="00B71E86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B71E8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2.4 </w:t>
      </w:r>
      <w:r w:rsidR="007E50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1BD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โรงงานขนมจีน</w:t>
      </w:r>
      <w:r w:rsidR="007253C3" w:rsidRPr="007253C3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ที่ใช้ในการศึกษา</w:t>
      </w:r>
      <w:proofErr w:type="gramEnd"/>
    </w:p>
    <w:p w:rsidR="003631BD" w:rsidRPr="00B71E86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2.4.1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สถานที่ตั้ง</w:t>
      </w:r>
    </w:p>
    <w:p w:rsidR="00AB5051" w:rsidRDefault="00AF18BA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371F4">
        <w:rPr>
          <w:rFonts w:ascii="TH SarabunPSK" w:hAnsi="TH SarabunPSK" w:cs="TH SarabunPSK" w:hint="cs"/>
          <w:sz w:val="32"/>
          <w:szCs w:val="32"/>
          <w:cs/>
        </w:rPr>
        <w:tab/>
      </w:r>
      <w:r w:rsidR="00C371F4"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 xml:space="preserve">โรงงานขนมจีนตั้งอยู่เลขที่ </w:t>
      </w:r>
      <w:r>
        <w:rPr>
          <w:rFonts w:ascii="TH SarabunPSK" w:hAnsi="TH SarabunPSK" w:cs="TH SarabunPSK"/>
          <w:sz w:val="32"/>
          <w:szCs w:val="32"/>
        </w:rPr>
        <w:t xml:space="preserve">51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บ้านอุปราช ตำบลท่าสองคอน อำเภอเมือง จังหวัดมหาสาร</w:t>
      </w:r>
      <w:r w:rsidR="00B62D1B">
        <w:rPr>
          <w:rFonts w:ascii="TH SarabunPSK" w:hAnsi="TH SarabunPSK" w:cs="TH SarabunPSK" w:hint="cs"/>
          <w:sz w:val="32"/>
          <w:szCs w:val="32"/>
          <w:cs/>
        </w:rPr>
        <w:t>คาม</w:t>
      </w:r>
      <w:r w:rsidR="00B41ABE">
        <w:rPr>
          <w:rFonts w:ascii="TH SarabunPSK" w:hAnsi="TH SarabunPSK" w:cs="TH SarabunPSK"/>
          <w:sz w:val="32"/>
          <w:szCs w:val="32"/>
        </w:rPr>
        <w:t xml:space="preserve"> </w:t>
      </w:r>
    </w:p>
    <w:p w:rsidR="00320E05" w:rsidRDefault="00320E05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41ABE" w:rsidRDefault="00AB5051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B4C330" wp14:editId="52B0C474">
            <wp:extent cx="5358765" cy="2688590"/>
            <wp:effectExtent l="57150" t="57150" r="108585" b="11176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6885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ABE" w:rsidRDefault="00B41ABE" w:rsidP="00B41AB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B41A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63808">
        <w:rPr>
          <w:rFonts w:ascii="TH SarabunPSK" w:hAnsi="TH SarabunPSK" w:cs="TH SarabunPSK"/>
          <w:b/>
          <w:bCs/>
          <w:sz w:val="32"/>
          <w:szCs w:val="32"/>
        </w:rPr>
        <w:t>2.9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โรงงานขนมจีน บ้านอุปราช ตำบลท่าสองคอน อำเภอเมือง จังหวัดมหาสารคาม</w:t>
      </w:r>
    </w:p>
    <w:p w:rsidR="00B41ABE" w:rsidRPr="00B41ABE" w:rsidRDefault="00B41ABE" w:rsidP="00B41AB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62D1B" w:rsidRPr="00AE4E0E" w:rsidRDefault="00B62D1B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b/>
          <w:bCs/>
          <w:sz w:val="32"/>
          <w:szCs w:val="32"/>
        </w:rPr>
        <w:t>2.4.2</w:t>
      </w:r>
      <w:r w:rsidRPr="00AE4E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4E0E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กระบวนการผลิต</w:t>
      </w:r>
    </w:p>
    <w:p w:rsidR="00B62D1B" w:rsidRDefault="003631BD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62D1B">
        <w:rPr>
          <w:rFonts w:ascii="TH SarabunPSK" w:hAnsi="TH SarabunPSK" w:cs="TH SarabunPSK" w:hint="cs"/>
          <w:sz w:val="32"/>
          <w:szCs w:val="32"/>
          <w:cs/>
        </w:rPr>
        <w:t>ส่วนประกอบ</w:t>
      </w:r>
      <w:proofErr w:type="gramEnd"/>
    </w:p>
    <w:p w:rsidR="00B96551" w:rsidRPr="00B96551" w:rsidRDefault="00B96551" w:rsidP="00B9655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308A7">
        <w:rPr>
          <w:rFonts w:ascii="TH SarabunPSK" w:hAnsi="TH SarabunPSK" w:cs="TH SarabunPSK"/>
          <w:sz w:val="32"/>
          <w:szCs w:val="32"/>
        </w:rPr>
        <w:tab/>
      </w:r>
      <w:r w:rsidRPr="00B96551">
        <w:rPr>
          <w:rFonts w:ascii="TH SarabunPSK" w:hAnsi="TH SarabunPSK" w:cs="TH SarabunPSK"/>
          <w:sz w:val="32"/>
          <w:szCs w:val="32"/>
        </w:rPr>
        <w:t>1.</w:t>
      </w:r>
      <w:r w:rsidR="003631BD">
        <w:rPr>
          <w:rFonts w:ascii="TH SarabunPSK" w:hAnsi="TH SarabunPSK" w:cs="TH SarabunPSK"/>
          <w:sz w:val="32"/>
          <w:szCs w:val="32"/>
        </w:rPr>
        <w:t xml:space="preserve">1 </w:t>
      </w:r>
      <w:r w:rsidRPr="00B96551">
        <w:rPr>
          <w:rFonts w:ascii="TH SarabunPSK" w:hAnsi="TH SarabunPSK" w:cs="TH SarabunPSK"/>
          <w:sz w:val="32"/>
          <w:szCs w:val="32"/>
          <w:cs/>
        </w:rPr>
        <w:t>เครื่องนวด / ตีแป้ง</w:t>
      </w:r>
      <w:r w:rsidR="00E25121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="003631BD">
        <w:rPr>
          <w:rFonts w:ascii="TH SarabunPSK" w:hAnsi="TH SarabunPSK" w:cs="TH SarabunPSK"/>
          <w:sz w:val="32"/>
          <w:szCs w:val="32"/>
        </w:rPr>
        <w:t xml:space="preserve">1.2 </w:t>
      </w:r>
      <w:r w:rsidRPr="00B96551">
        <w:rPr>
          <w:rFonts w:ascii="TH SarabunPSK" w:hAnsi="TH SarabunPSK" w:cs="TH SarabunPSK"/>
          <w:sz w:val="32"/>
          <w:szCs w:val="32"/>
          <w:cs/>
        </w:rPr>
        <w:t>หม้อต้มแป้ง / นึ่งแป้ง</w:t>
      </w:r>
    </w:p>
    <w:p w:rsidR="00B96551" w:rsidRPr="00B96551" w:rsidRDefault="00B96551" w:rsidP="00B9655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308A7"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sz w:val="32"/>
          <w:szCs w:val="32"/>
        </w:rPr>
        <w:t xml:space="preserve">1.3 </w:t>
      </w:r>
      <w:r w:rsidRPr="00B96551">
        <w:rPr>
          <w:rFonts w:ascii="TH SarabunPSK" w:hAnsi="TH SarabunPSK" w:cs="TH SarabunPSK"/>
          <w:sz w:val="32"/>
          <w:szCs w:val="32"/>
          <w:cs/>
        </w:rPr>
        <w:t>เครื่องรีดแป้ง</w:t>
      </w:r>
      <w:r w:rsidR="00E25121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="003631BD">
        <w:rPr>
          <w:rFonts w:ascii="TH SarabunPSK" w:hAnsi="TH SarabunPSK" w:cs="TH SarabunPSK"/>
          <w:sz w:val="32"/>
          <w:szCs w:val="32"/>
        </w:rPr>
        <w:t xml:space="preserve">1.4 </w:t>
      </w:r>
      <w:r w:rsidRPr="00B96551">
        <w:rPr>
          <w:rFonts w:ascii="TH SarabunPSK" w:hAnsi="TH SarabunPSK" w:cs="TH SarabunPSK"/>
          <w:sz w:val="32"/>
          <w:szCs w:val="32"/>
          <w:cs/>
        </w:rPr>
        <w:t>กะละมัง / อุปกรณ์ในการล้างเส้น</w:t>
      </w:r>
    </w:p>
    <w:p w:rsidR="00B96551" w:rsidRPr="00B96551" w:rsidRDefault="00B96551" w:rsidP="00B9655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308A7"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sz w:val="32"/>
          <w:szCs w:val="32"/>
        </w:rPr>
        <w:t xml:space="preserve">1.5 </w:t>
      </w:r>
      <w:r w:rsidRPr="00B96551">
        <w:rPr>
          <w:rFonts w:ascii="TH SarabunPSK" w:hAnsi="TH SarabunPSK" w:cs="TH SarabunPSK"/>
          <w:sz w:val="32"/>
          <w:szCs w:val="32"/>
          <w:cs/>
        </w:rPr>
        <w:t>อุปกรณ์ตักเส้น / พายพลาสติก</w:t>
      </w:r>
      <w:r w:rsidR="00E25121">
        <w:rPr>
          <w:rFonts w:ascii="TH SarabunPSK" w:hAnsi="TH SarabunPSK" w:cs="TH SarabunPSK"/>
          <w:sz w:val="32"/>
          <w:szCs w:val="32"/>
        </w:rPr>
        <w:t xml:space="preserve">            </w:t>
      </w:r>
      <w:r w:rsidR="003631BD">
        <w:rPr>
          <w:rFonts w:ascii="TH SarabunPSK" w:hAnsi="TH SarabunPSK" w:cs="TH SarabunPSK"/>
          <w:sz w:val="32"/>
          <w:szCs w:val="32"/>
        </w:rPr>
        <w:t>1.6</w:t>
      </w:r>
      <w:r w:rsidR="003631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6551">
        <w:rPr>
          <w:rFonts w:ascii="TH SarabunPSK" w:hAnsi="TH SarabunPSK" w:cs="TH SarabunPSK"/>
          <w:sz w:val="32"/>
          <w:szCs w:val="32"/>
          <w:cs/>
        </w:rPr>
        <w:t>ตะกร้า / กระจาด</w:t>
      </w:r>
    </w:p>
    <w:p w:rsidR="00B96551" w:rsidRDefault="00B96551" w:rsidP="00B9655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308A7"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sz w:val="32"/>
          <w:szCs w:val="32"/>
        </w:rPr>
        <w:t xml:space="preserve">1.7 </w:t>
      </w:r>
      <w:r w:rsidR="00B61D47">
        <w:rPr>
          <w:rFonts w:ascii="TH SarabunPSK" w:hAnsi="TH SarabunPSK" w:cs="TH SarabunPSK"/>
          <w:sz w:val="32"/>
          <w:szCs w:val="32"/>
          <w:cs/>
        </w:rPr>
        <w:t>เตาแก๊ส /</w:t>
      </w:r>
      <w:r w:rsidR="00B61D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5121">
        <w:rPr>
          <w:rFonts w:ascii="TH SarabunPSK" w:hAnsi="TH SarabunPSK" w:cs="TH SarabunPSK"/>
          <w:sz w:val="32"/>
          <w:szCs w:val="32"/>
          <w:cs/>
        </w:rPr>
        <w:t>เชื้อเพลิ</w:t>
      </w:r>
      <w:r w:rsidR="00B61D47">
        <w:rPr>
          <w:rFonts w:ascii="TH SarabunPSK" w:hAnsi="TH SarabunPSK" w:cs="TH SarabunPSK" w:hint="cs"/>
          <w:sz w:val="32"/>
          <w:szCs w:val="32"/>
          <w:cs/>
        </w:rPr>
        <w:t xml:space="preserve">ง                          </w:t>
      </w:r>
      <w:r w:rsidR="003631BD">
        <w:rPr>
          <w:rFonts w:ascii="TH SarabunPSK" w:hAnsi="TH SarabunPSK" w:cs="TH SarabunPSK"/>
          <w:sz w:val="32"/>
          <w:szCs w:val="32"/>
        </w:rPr>
        <w:t>1.8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</w:p>
    <w:p w:rsidR="00B62D1B" w:rsidRDefault="00B96551" w:rsidP="003631B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52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sz w:val="32"/>
          <w:szCs w:val="32"/>
        </w:rPr>
        <w:tab/>
        <w:t>1.9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เกลือ</w:t>
      </w:r>
      <w:r w:rsidR="00E25121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 w:rsidR="003631BD">
        <w:rPr>
          <w:rFonts w:ascii="TH SarabunPSK" w:hAnsi="TH SarabunPSK" w:cs="TH SarabunPSK"/>
          <w:sz w:val="32"/>
          <w:szCs w:val="32"/>
        </w:rPr>
        <w:t xml:space="preserve"> 1.10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แป้ง</w:t>
      </w:r>
    </w:p>
    <w:p w:rsidR="00B96551" w:rsidRPr="00AE4E0E" w:rsidRDefault="00B96551" w:rsidP="00E2512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b/>
          <w:bCs/>
          <w:sz w:val="32"/>
          <w:szCs w:val="32"/>
        </w:rPr>
        <w:t>2.4.3</w:t>
      </w:r>
      <w:r w:rsidRPr="00AE4E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4E0E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ขั้นตอนการผลิต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3631BD">
        <w:rPr>
          <w:rFonts w:ascii="TH SarabunPSK" w:hAnsi="TH SarabunPSK" w:cs="TH SarabunPSK" w:hint="cs"/>
          <w:sz w:val="32"/>
          <w:szCs w:val="32"/>
          <w:cs/>
        </w:rPr>
        <w:t>)</w:t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การโม่หรือการบดปลายข้าวหมัก 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>นำไปบดด้วยโม่หินที่หมุนด้วยมอเตอร์ไฟฟ้าหรือนำไปยีผ่านผ้าขาวที่ผูกไว้ที่ปากโอ่งขณะโม่ใส่เกลือประมาณร้อยละ 7 ของน้ำหนักข้าว ถ้าข้าวเก่าจะใช้ประมาณร้อยละ 4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="003631BD">
        <w:rPr>
          <w:rFonts w:ascii="TH SarabunPSK" w:hAnsi="TH SarabunPSK" w:cs="TH SarabunPSK" w:hint="cs"/>
          <w:sz w:val="32"/>
          <w:szCs w:val="32"/>
          <w:cs/>
        </w:rPr>
        <w:t>)</w:t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การนอนน้ำแป้ง </w:t>
      </w:r>
    </w:p>
    <w:p w:rsidR="00AF18BA" w:rsidRPr="00AF18BA" w:rsidRDefault="00AF18BA" w:rsidP="00B62D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>น้ำแป้งที่ได้จากการโม่หรือบดแล้วกรองด้วยผ้าขาวบางใส่ลงในโอ่งปล่อยทิ้งไว้ให้แป้งตกตะกอนนาน 1-2</w:t>
      </w:r>
      <w:r w:rsidR="00B62D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8BA">
        <w:rPr>
          <w:rFonts w:ascii="TH SarabunPSK" w:hAnsi="TH SarabunPSK" w:cs="TH SarabunPSK"/>
          <w:sz w:val="32"/>
          <w:szCs w:val="32"/>
          <w:cs/>
        </w:rPr>
        <w:t>วัน แล้วดูดน้ำส่วนบนออก 2-3</w:t>
      </w:r>
      <w:r w:rsidR="00B62D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8BA">
        <w:rPr>
          <w:rFonts w:ascii="TH SarabunPSK" w:hAnsi="TH SarabunPSK" w:cs="TH SarabunPSK"/>
          <w:sz w:val="32"/>
          <w:szCs w:val="32"/>
          <w:cs/>
        </w:rPr>
        <w:t>ครั้ง ขั้นตอนนี้มีผลให้แป้งมีสีขาวและมีกลิ่นหมักน้อยลง โดยดูดน้ำทิ้งทุกวันพร้อมใส่เกลือทุกครั้งที่เปลี่ยนน้ำ ในการผลิตระดับพื้นบ้านบางรายอาจนอนน้ำแป้งได้ถึง 1 เดือน แต่จะต้องเปลี่ยนน้ำทุกวันพร้อมใส่เกลือ</w:t>
      </w:r>
    </w:p>
    <w:p w:rsidR="005823D9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F18BA" w:rsidRPr="00AF18BA" w:rsidRDefault="005823D9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F18BA">
        <w:rPr>
          <w:rFonts w:ascii="TH SarabunPSK" w:hAnsi="TH SarabunPSK" w:cs="TH SarabunPSK"/>
          <w:sz w:val="32"/>
          <w:szCs w:val="32"/>
        </w:rPr>
        <w:t>3</w:t>
      </w:r>
      <w:r w:rsidR="003631BD">
        <w:rPr>
          <w:rFonts w:ascii="TH SarabunPSK" w:hAnsi="TH SarabunPSK" w:cs="TH SarabunPSK" w:hint="cs"/>
          <w:sz w:val="32"/>
          <w:szCs w:val="32"/>
          <w:cs/>
        </w:rPr>
        <w:t>)</w:t>
      </w:r>
      <w:r w:rsidR="00AF18BA" w:rsidRPr="00AF18BA">
        <w:rPr>
          <w:rFonts w:ascii="TH SarabunPSK" w:hAnsi="TH SarabunPSK" w:cs="TH SarabunPSK"/>
          <w:sz w:val="32"/>
          <w:szCs w:val="32"/>
          <w:cs/>
        </w:rPr>
        <w:t xml:space="preserve"> การทับน้ำแป้ง 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F18BA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>การทับน้ำแป้งเป็นการกำจัดน้ำส่วนเกินออกไปโดยนำแป้งที่ได้จากการนอนน้ำ แป้งใส่ในถุงผ้าบิดแล้วผูกปากถุงด้วยเชือกให้แน่นทับด้วยของหนักไว้ 1 คืนแป้งที่ได้จากขั้นตอนนี้มีความชื้นประมาณร้อยละ 42</w:t>
      </w:r>
      <w:r w:rsidR="00E308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8BA">
        <w:rPr>
          <w:rFonts w:ascii="TH SarabunPSK" w:hAnsi="TH SarabunPSK" w:cs="TH SarabunPSK"/>
          <w:sz w:val="32"/>
          <w:szCs w:val="32"/>
          <w:cs/>
        </w:rPr>
        <w:t>-</w:t>
      </w:r>
      <w:r w:rsidR="00E308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18BA">
        <w:rPr>
          <w:rFonts w:ascii="TH SarabunPSK" w:hAnsi="TH SarabunPSK" w:cs="TH SarabunPSK"/>
          <w:sz w:val="32"/>
          <w:szCs w:val="32"/>
          <w:cs/>
        </w:rPr>
        <w:t>44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="003631BD">
        <w:rPr>
          <w:rFonts w:ascii="TH SarabunPSK" w:hAnsi="TH SarabunPSK" w:cs="TH SarabunPSK" w:hint="cs"/>
          <w:sz w:val="32"/>
          <w:szCs w:val="32"/>
          <w:cs/>
        </w:rPr>
        <w:t>)</w:t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การนึ่งแป้ง </w:t>
      </w:r>
    </w:p>
    <w:p w:rsid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F18BA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>แป้งที่ผ่านการทับน้ำแล้วจะเป็นก้อนแข็งเนื้อแป้งเกาะกันแน่น นำก้อนแป้งนี้ไปต้มหรือนึ่งให้สุกเฉพาะผิวรอบนอกต้มแป้งให้สุกเข้าไปประมาณ 1-2 เซนติเมตร ของก้อนแป้ง ถ้าใช้ข้าวสาร 1 ถัง เมื่อโม่ข้าวเป็นแป้งแล้วจะผ่านการทับแล้ว การนำมาทำให้แป้งสุกนั้นแป้งจะสุกลึกจากผิวเข้าไปประมาณครึ่งนิ้วในขั้นตอนนี้จะมีผลต่อความเหนียวของแป้งขนมจีน ถ้าแป้งสุกมากหรือน้อยไปขนมจีนจะขาดได้ง่ายและไม่สามารถจับเป็นเส้นได้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="003631B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การนวดแป้ง 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F18BA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การนวดแป้งเป็นการผสมแป้งดิบและแป้งสุกที่ผ่านขั้นตอนการทำให้สุกเป็นบางส่วนเข้าด้วยกัน นอกจากนี้ยังทำให้เม็ดแป้งแตก ทำให้แป้งมีความเหนียวมากขึ้น การนวดแป้งอาจนวดด้วยมือหรือนวดด้วยเครื่องนวดให้เข้ากันดี ถ้าแป้งแห้งเกินไปให้เติมน้ำลงไปขั้นตอนนี้อาจเรียกว่า </w:t>
      </w:r>
      <w:r w:rsidRPr="00AF18BA">
        <w:rPr>
          <w:rFonts w:ascii="TH SarabunPSK" w:hAnsi="TH SarabunPSK" w:cs="TH SarabunPSK"/>
          <w:sz w:val="32"/>
          <w:szCs w:val="32"/>
        </w:rPr>
        <w:t>“</w:t>
      </w:r>
      <w:r w:rsidRPr="00AF18BA">
        <w:rPr>
          <w:rFonts w:ascii="TH SarabunPSK" w:hAnsi="TH SarabunPSK" w:cs="TH SarabunPSK"/>
          <w:sz w:val="32"/>
          <w:szCs w:val="32"/>
          <w:cs/>
        </w:rPr>
        <w:t>การโน้มแป้ง</w:t>
      </w:r>
      <w:r w:rsidRPr="00AF18BA">
        <w:rPr>
          <w:rFonts w:ascii="TH SarabunPSK" w:hAnsi="TH SarabunPSK" w:cs="TH SarabunPSK"/>
          <w:sz w:val="32"/>
          <w:szCs w:val="32"/>
        </w:rPr>
        <w:t xml:space="preserve">” </w:t>
      </w:r>
      <w:r w:rsidRPr="00AF18BA">
        <w:rPr>
          <w:rFonts w:ascii="TH SarabunPSK" w:hAnsi="TH SarabunPSK" w:cs="TH SarabunPSK"/>
          <w:sz w:val="32"/>
          <w:szCs w:val="32"/>
          <w:cs/>
        </w:rPr>
        <w:t>แป้งที่นวดแล้วจะมีความชื้นประมาณร้อยละ 70-75</w:t>
      </w:r>
    </w:p>
    <w:p w:rsid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="003631BD">
        <w:rPr>
          <w:rFonts w:ascii="TH SarabunPSK" w:hAnsi="TH SarabunPSK" w:cs="TH SarabunPSK" w:hint="cs"/>
          <w:sz w:val="32"/>
          <w:szCs w:val="32"/>
          <w:cs/>
        </w:rPr>
        <w:t>)</w:t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การกรองแป้ง 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>เนื่องจากการนวดแป้งไม่สามารถทำให้แป้งแตกออกได้หมดบางส่วนยังมีเม็ดเล็กๆ ปนอยู่จะต้องกรองแป้งผ่านผ้าขาวบางเพื่อให้แป้งที่ผ่านการกรองมีความละเอียดสม่ำเสมอโรยได้สะดวก</w:t>
      </w:r>
    </w:p>
    <w:p w:rsid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F18B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="003631BD">
        <w:rPr>
          <w:rFonts w:ascii="TH SarabunPSK" w:hAnsi="TH SarabunPSK" w:cs="TH SarabunPSK" w:hint="cs"/>
          <w:sz w:val="32"/>
          <w:szCs w:val="32"/>
          <w:cs/>
        </w:rPr>
        <w:t>)</w:t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การโรยเส้นขนมจีน</w:t>
      </w:r>
    </w:p>
    <w:p w:rsidR="00AF18BA" w:rsidRP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>การโรยเส้นขนมจีนอาจทำได้หลายวิธี ถ้าเป็นการผลิตแบบพื้นบ้านมักใช้แว่นหรือเฝื่อน แว่นมีลักษณะเป็นแผ่นโลหะกลม เส้นผ่านศูนย์กลางประมาณ 3 นิ้วเจาะรูเล็กๆ ตามขนาดที่ต้องการเต็มผิวหน้าของโลหะวางแผ่นโลหะกลมตรงกลางผืนผ้าซึ่งเจาะเป็นวงกลมขนาดเดียวกับแผ่นโลหะแล้วเย็บตรึงขอบแผ่นโลหะติดกับผ้า เมื่อใส่แป้งขนมจีนลงในแว่นแล้วต้องรวบปลายผ้าให้เข้ากัน ใช้อีกมือหนึ่งบีบเพื่อให้แป้งผ่านรูเล็กๆ ลงไปบนกระทะเป็นวงกลมพยายามอย่าให้เส้นขาด</w:t>
      </w:r>
    </w:p>
    <w:p w:rsidR="00AF18BA" w:rsidRDefault="00AF18BA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F18B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 w:rsidR="00F068B3"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สำหรับเฝื่อนนั้นเป็นภาชนะรูปทรงกระบอก ทำด้วยโลหะอาจเป็นสังกะสีหรือเหล็กปลอดสนิม เจาะรูเล็กๆที่ก้น มีหู 2 หู สำหรับยึดในภาชนะที่ทำการกดมีภาชนะอีกหนึ่งใบที่มีขนาด</w:t>
      </w:r>
      <w:r w:rsidR="00B62D1B">
        <w:rPr>
          <w:rFonts w:ascii="TH SarabunPSK" w:hAnsi="TH SarabunPSK" w:cs="TH SarabunPSK" w:hint="cs"/>
          <w:sz w:val="32"/>
          <w:szCs w:val="32"/>
          <w:cs/>
        </w:rPr>
        <w:t>เ</w:t>
      </w:r>
      <w:r w:rsidRPr="00AF18BA">
        <w:rPr>
          <w:rFonts w:ascii="TH SarabunPSK" w:hAnsi="TH SarabunPSK" w:cs="TH SarabunPSK"/>
          <w:sz w:val="32"/>
          <w:szCs w:val="32"/>
          <w:cs/>
        </w:rPr>
        <w:t>ล็กกว่า สามารถสวมเข้าไปในภาชนะใบแรกได้พอดี ในโรงงานขนาดใหญ่จะใช้เครื่องมือที่มีลักษณะคล้ายแว่นแต่ทำด้วยโลหะมีเส้นผ่านศูนย์กลางประมาณ 4 นิ้ว ต่อตรงกับท่อและปั๊มและถัง</w:t>
      </w:r>
      <w:r w:rsidR="00B62D1B" w:rsidRPr="00AF18BA">
        <w:rPr>
          <w:rFonts w:ascii="TH SarabunPSK" w:hAnsi="TH SarabunPSK" w:cs="TH SarabunPSK" w:hint="cs"/>
          <w:sz w:val="32"/>
          <w:szCs w:val="32"/>
          <w:cs/>
        </w:rPr>
        <w:t>เก็บ</w:t>
      </w:r>
      <w:r w:rsidRPr="00AF18BA">
        <w:rPr>
          <w:rFonts w:ascii="TH SarabunPSK" w:hAnsi="TH SarabunPSK" w:cs="TH SarabunPSK"/>
          <w:sz w:val="32"/>
          <w:szCs w:val="32"/>
          <w:cs/>
        </w:rPr>
        <w:t xml:space="preserve"> แป้งนวดแล้ว เมื่อเดินเครื่องปั๊มจะทำให้นํ้าแป้งถูกอัดผ่านแว่นลงในนํ้าร้อน ในขณะที่โรยเส้นควรรักษาอุณหภูมิของน้ำไว้ที่ 90-95 องศาเซลเซียส เมื่อเส้นลอยขึ้นมาตักใส่น้ำเย็นแล้วใส่อ่างน้ำเพื่อทำเป็นจับต่อไป</w:t>
      </w:r>
    </w:p>
    <w:p w:rsidR="00AF18BA" w:rsidRDefault="00F068B3" w:rsidP="00AF18B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="00AF18BA">
        <w:rPr>
          <w:rFonts w:ascii="TH SarabunPSK" w:hAnsi="TH SarabunPSK" w:cs="TH SarabunPSK"/>
          <w:sz w:val="32"/>
          <w:szCs w:val="32"/>
        </w:rPr>
        <w:t>8</w:t>
      </w:r>
      <w:r w:rsidR="003631B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F18BA" w:rsidRPr="00AF18BA">
        <w:rPr>
          <w:rFonts w:ascii="TH SarabunPSK" w:hAnsi="TH SarabunPSK" w:cs="TH SarabunPSK"/>
          <w:sz w:val="32"/>
          <w:szCs w:val="32"/>
          <w:cs/>
        </w:rPr>
        <w:t>การจับเส้นขนมจีน</w:t>
      </w:r>
    </w:p>
    <w:p w:rsidR="00AF18BA" w:rsidRDefault="00AF18BA" w:rsidP="0024143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31BD">
        <w:rPr>
          <w:rFonts w:ascii="TH SarabunPSK" w:hAnsi="TH SarabunPSK" w:cs="TH SarabunPSK" w:hint="cs"/>
          <w:sz w:val="32"/>
          <w:szCs w:val="32"/>
          <w:cs/>
        </w:rPr>
        <w:tab/>
      </w:r>
      <w:r w:rsidRPr="00AF18BA">
        <w:rPr>
          <w:rFonts w:ascii="TH SarabunPSK" w:hAnsi="TH SarabunPSK" w:cs="TH SarabunPSK"/>
          <w:sz w:val="32"/>
          <w:szCs w:val="32"/>
          <w:cs/>
        </w:rPr>
        <w:t>จับเส้นขนมจีนที่แช่อยู่ในน้ำ วิธีจับเส้นขนมจีนทำโดยใช้มือจับขนมจีนขึ้นมาจากน้ำ เรียงเส้นขนมจีนให้เป็นเส้นซ้อนกันโดยให้เรียงกันประมาณ 7-8 เส้น แล้วพันเส้นขนมจีน ที่นิ้วชี้หรือนิ้วหัวแม่มือ ให้เส้นขนมจีนห้อยลงมาตามขนาดของจับที่ต้องการวางขนมจีนในลักษณะคว่ำมือลงในภาชนะ ทิ้งให้สะเด็ดน้ำแล้วนำมารับประทานได้</w:t>
      </w:r>
      <w:r w:rsidR="00B9655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hyperlink r:id="rId25" w:history="1">
        <w:r w:rsidR="00967A36" w:rsidRPr="00967A36"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http://www.pschgroup.com/index.php/th/news-psch/news/item/53-html</w:t>
        </w:r>
      </w:hyperlink>
      <w:r w:rsidR="00967A36" w:rsidRPr="00967A36">
        <w:rPr>
          <w:rFonts w:ascii="TH SarabunPSK" w:hAnsi="TH SarabunPSK" w:cs="TH SarabunPSK"/>
          <w:sz w:val="32"/>
          <w:szCs w:val="32"/>
        </w:rPr>
        <w:t xml:space="preserve">. </w:t>
      </w:r>
      <w:r w:rsidR="00780654" w:rsidRPr="00967A36">
        <w:rPr>
          <w:rFonts w:ascii="TH SarabunPSK" w:hAnsi="TH SarabunPSK" w:cs="TH SarabunPSK"/>
          <w:sz w:val="32"/>
          <w:szCs w:val="32"/>
        </w:rPr>
        <w:t>2</w:t>
      </w:r>
      <w:r w:rsidR="00780654">
        <w:rPr>
          <w:rFonts w:ascii="TH SarabunPSK" w:hAnsi="TH SarabunPSK" w:cs="TH SarabunPSK"/>
          <w:sz w:val="32"/>
          <w:szCs w:val="32"/>
        </w:rPr>
        <w:t>558</w:t>
      </w:r>
      <w:r w:rsidR="00B9655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D05A3" w:rsidRPr="00967A36" w:rsidRDefault="00B96551" w:rsidP="007D05A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623F98">
        <w:rPr>
          <w:rFonts w:ascii="TH SarabunPSK" w:hAnsi="TH SarabunPSK" w:cs="TH SarabunPSK"/>
          <w:sz w:val="32"/>
          <w:szCs w:val="32"/>
        </w:rPr>
        <w:tab/>
      </w:r>
      <w:r w:rsidR="003631BD">
        <w:rPr>
          <w:rFonts w:ascii="TH SarabunPSK" w:hAnsi="TH SarabunPSK" w:cs="TH SarabunPSK"/>
          <w:sz w:val="32"/>
          <w:szCs w:val="32"/>
        </w:rPr>
        <w:t>2.4.4</w:t>
      </w:r>
      <w:r w:rsidRPr="00967A36">
        <w:rPr>
          <w:rFonts w:ascii="TH SarabunPSK" w:hAnsi="TH SarabunPSK" w:cs="TH SarabunPSK"/>
          <w:sz w:val="32"/>
          <w:szCs w:val="32"/>
        </w:rPr>
        <w:t xml:space="preserve"> </w:t>
      </w:r>
      <w:r w:rsidR="00A4468D" w:rsidRPr="00967A36">
        <w:rPr>
          <w:rFonts w:ascii="TH SarabunPSK" w:hAnsi="TH SarabunPSK" w:cs="TH SarabunPSK" w:hint="cs"/>
          <w:sz w:val="32"/>
          <w:szCs w:val="32"/>
          <w:cs/>
        </w:rPr>
        <w:t>โรงงานขนมจีน</w:t>
      </w:r>
      <w:r w:rsidR="00FB2862" w:rsidRPr="00967A36">
        <w:rPr>
          <w:rFonts w:ascii="TH SarabunPSK" w:hAnsi="TH SarabunPSK" w:cs="TH SarabunPSK" w:hint="cs"/>
          <w:sz w:val="32"/>
          <w:szCs w:val="32"/>
          <w:cs/>
        </w:rPr>
        <w:t>ใช้แป้ง</w:t>
      </w:r>
      <w:r w:rsidR="00A4468D" w:rsidRPr="00967A36">
        <w:rPr>
          <w:rFonts w:ascii="TH SarabunPSK" w:hAnsi="TH SarabunPSK" w:cs="TH SarabunPSK" w:hint="cs"/>
          <w:sz w:val="32"/>
          <w:szCs w:val="32"/>
          <w:cs/>
        </w:rPr>
        <w:t>ผลิตเส้นขนมจีน</w:t>
      </w:r>
      <w:r w:rsidR="00FB2862" w:rsidRPr="00967A36">
        <w:rPr>
          <w:rFonts w:ascii="TH SarabunPSK" w:hAnsi="TH SarabunPSK" w:cs="TH SarabunPSK" w:hint="cs"/>
          <w:sz w:val="32"/>
          <w:szCs w:val="32"/>
          <w:cs/>
        </w:rPr>
        <w:t>วันละ</w:t>
      </w:r>
      <w:r w:rsidR="00A4468D" w:rsidRPr="00967A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7256" w:rsidRPr="00967A36">
        <w:rPr>
          <w:rFonts w:ascii="TH SarabunPSK" w:hAnsi="TH SarabunPSK" w:cs="TH SarabunPSK"/>
          <w:sz w:val="32"/>
          <w:szCs w:val="32"/>
        </w:rPr>
        <w:t xml:space="preserve">10 </w:t>
      </w:r>
      <w:r w:rsidR="003E7256" w:rsidRPr="00967A36">
        <w:rPr>
          <w:rFonts w:ascii="TH SarabunPSK" w:hAnsi="TH SarabunPSK" w:cs="TH SarabunPSK" w:hint="cs"/>
          <w:sz w:val="32"/>
          <w:szCs w:val="32"/>
          <w:cs/>
        </w:rPr>
        <w:t xml:space="preserve">ถุงถุงละ </w:t>
      </w:r>
      <w:r w:rsidR="003E7256" w:rsidRPr="00967A36">
        <w:rPr>
          <w:rFonts w:ascii="TH SarabunPSK" w:hAnsi="TH SarabunPSK" w:cs="TH SarabunPSK"/>
          <w:sz w:val="32"/>
          <w:szCs w:val="32"/>
        </w:rPr>
        <w:t>20</w:t>
      </w:r>
      <w:r w:rsidR="00DC5177" w:rsidRPr="00967A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7256" w:rsidRPr="00967A36">
        <w:rPr>
          <w:rFonts w:ascii="TH SarabunPSK" w:hAnsi="TH SarabunPSK" w:cs="TH SarabunPSK" w:hint="cs"/>
          <w:sz w:val="32"/>
          <w:szCs w:val="32"/>
          <w:cs/>
        </w:rPr>
        <w:t xml:space="preserve">กิโกกรัม รวมแล้วใช้แป้งขนมจีน </w:t>
      </w:r>
      <w:r w:rsidR="003E7256" w:rsidRPr="00967A36">
        <w:rPr>
          <w:rFonts w:ascii="TH SarabunPSK" w:hAnsi="TH SarabunPSK" w:cs="TH SarabunPSK"/>
          <w:sz w:val="32"/>
          <w:szCs w:val="32"/>
        </w:rPr>
        <w:t xml:space="preserve">200 </w:t>
      </w:r>
      <w:r w:rsidR="003E7256" w:rsidRPr="00967A36">
        <w:rPr>
          <w:rFonts w:ascii="TH SarabunPSK" w:hAnsi="TH SarabunPSK" w:cs="TH SarabunPSK" w:hint="cs"/>
          <w:sz w:val="32"/>
          <w:szCs w:val="32"/>
          <w:cs/>
        </w:rPr>
        <w:t xml:space="preserve">กิโลกรัม </w:t>
      </w:r>
      <w:r w:rsidR="00FB2862" w:rsidRPr="00967A3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A4468D" w:rsidRPr="00967A36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="00FB2862" w:rsidRPr="00967A36">
        <w:rPr>
          <w:rFonts w:ascii="TH SarabunPSK" w:hAnsi="TH SarabunPSK" w:cs="TH SarabunPSK" w:hint="cs"/>
          <w:sz w:val="32"/>
          <w:szCs w:val="32"/>
          <w:cs/>
        </w:rPr>
        <w:t>เส้นขนมจีน</w:t>
      </w:r>
      <w:r w:rsidR="00A4468D" w:rsidRPr="00967A36">
        <w:rPr>
          <w:rFonts w:ascii="TH SarabunPSK" w:hAnsi="TH SarabunPSK" w:cs="TH SarabunPSK" w:hint="cs"/>
          <w:sz w:val="32"/>
          <w:szCs w:val="32"/>
          <w:cs/>
        </w:rPr>
        <w:t xml:space="preserve">ได้วันละ </w:t>
      </w:r>
      <w:r w:rsidR="00A4468D" w:rsidRPr="00967A36">
        <w:rPr>
          <w:rFonts w:ascii="TH SarabunPSK" w:hAnsi="TH SarabunPSK" w:cs="TH SarabunPSK"/>
          <w:sz w:val="32"/>
          <w:szCs w:val="32"/>
        </w:rPr>
        <w:t xml:space="preserve">400 </w:t>
      </w:r>
      <w:r w:rsidR="00A4468D" w:rsidRPr="00967A36">
        <w:rPr>
          <w:rFonts w:ascii="TH SarabunPSK" w:hAnsi="TH SarabunPSK" w:cs="TH SarabunPSK" w:hint="cs"/>
          <w:sz w:val="32"/>
          <w:szCs w:val="32"/>
          <w:cs/>
        </w:rPr>
        <w:t xml:space="preserve">กิโลกรัม </w:t>
      </w:r>
      <w:r w:rsidR="00DC5177" w:rsidRPr="00967A36">
        <w:rPr>
          <w:rFonts w:ascii="TH SarabunPSK" w:hAnsi="TH SarabunPSK" w:cs="TH SarabunPSK" w:hint="cs"/>
          <w:sz w:val="32"/>
          <w:szCs w:val="32"/>
          <w:cs/>
        </w:rPr>
        <w:t>จึงทำให้มีการใช้น้ำใน</w:t>
      </w:r>
      <w:r w:rsidR="00C3077F" w:rsidRPr="00967A36">
        <w:rPr>
          <w:rFonts w:ascii="TH SarabunPSK" w:hAnsi="TH SarabunPSK" w:cs="TH SarabunPSK" w:hint="cs"/>
          <w:sz w:val="32"/>
          <w:szCs w:val="32"/>
          <w:cs/>
        </w:rPr>
        <w:t>ปริมาตร</w:t>
      </w:r>
      <w:r w:rsidR="00E25121" w:rsidRPr="00967A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077F" w:rsidRPr="00967A36">
        <w:rPr>
          <w:rFonts w:ascii="TH SarabunPSK" w:hAnsi="TH SarabunPSK" w:cs="TH SarabunPSK"/>
          <w:sz w:val="32"/>
          <w:szCs w:val="32"/>
        </w:rPr>
        <w:t>1,000</w:t>
      </w:r>
      <w:r w:rsidR="00A4468D" w:rsidRPr="00967A36">
        <w:rPr>
          <w:rFonts w:ascii="TH SarabunPSK" w:hAnsi="TH SarabunPSK" w:cs="TH SarabunPSK"/>
          <w:sz w:val="32"/>
          <w:szCs w:val="32"/>
        </w:rPr>
        <w:t xml:space="preserve"> </w:t>
      </w:r>
      <w:r w:rsidR="00C3077F" w:rsidRPr="00967A36">
        <w:rPr>
          <w:rFonts w:ascii="TH SarabunPSK" w:hAnsi="TH SarabunPSK" w:cs="TH SarabunPSK"/>
          <w:sz w:val="32"/>
          <w:szCs w:val="32"/>
        </w:rPr>
        <w:t>–</w:t>
      </w:r>
      <w:r w:rsidR="00A4468D" w:rsidRPr="00967A36">
        <w:rPr>
          <w:rFonts w:ascii="TH SarabunPSK" w:hAnsi="TH SarabunPSK" w:cs="TH SarabunPSK"/>
          <w:sz w:val="32"/>
          <w:szCs w:val="32"/>
        </w:rPr>
        <w:t xml:space="preserve"> </w:t>
      </w:r>
      <w:r w:rsidR="00C3077F" w:rsidRPr="00967A36">
        <w:rPr>
          <w:rFonts w:ascii="TH SarabunPSK" w:hAnsi="TH SarabunPSK" w:cs="TH SarabunPSK"/>
          <w:sz w:val="32"/>
          <w:szCs w:val="32"/>
        </w:rPr>
        <w:t>2,000</w:t>
      </w:r>
      <w:r w:rsidR="00E25121" w:rsidRPr="00967A36">
        <w:rPr>
          <w:rFonts w:ascii="TH SarabunPSK" w:hAnsi="TH SarabunPSK" w:cs="TH SarabunPSK"/>
          <w:sz w:val="32"/>
          <w:szCs w:val="32"/>
        </w:rPr>
        <w:t xml:space="preserve"> </w:t>
      </w:r>
      <w:r w:rsidR="00E25121" w:rsidRPr="00967A36">
        <w:rPr>
          <w:rFonts w:ascii="TH SarabunPSK" w:hAnsi="TH SarabunPSK" w:cs="TH SarabunPSK" w:hint="cs"/>
          <w:sz w:val="32"/>
          <w:szCs w:val="32"/>
          <w:cs/>
        </w:rPr>
        <w:t>ลิตร</w:t>
      </w:r>
    </w:p>
    <w:p w:rsidR="007D05A3" w:rsidRPr="00967A36" w:rsidRDefault="007D05A3" w:rsidP="007D05A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71E86" w:rsidRPr="007D05A3" w:rsidRDefault="007D05A3" w:rsidP="007D05A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2.5</w:t>
      </w:r>
      <w:r w:rsidR="007E50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71E86" w:rsidRPr="00B71E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71E86" w:rsidRPr="00B71E86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  <w:proofErr w:type="gramEnd"/>
    </w:p>
    <w:p w:rsidR="00733C3E" w:rsidRPr="00B71E86" w:rsidRDefault="00B31692" w:rsidP="00B71E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14B96" w:rsidRPr="000C22B2">
        <w:rPr>
          <w:rFonts w:ascii="TH SarabunPSK" w:hAnsi="TH SarabunPSK" w:cs="TH SarabunPSK"/>
          <w:b/>
          <w:bCs/>
          <w:sz w:val="32"/>
          <w:szCs w:val="32"/>
          <w:cs/>
        </w:rPr>
        <w:t>ยุภาพร วอแพง (</w:t>
      </w:r>
      <w:r w:rsidR="00514B96" w:rsidRPr="000C22B2">
        <w:rPr>
          <w:rFonts w:ascii="TH SarabunPSK" w:hAnsi="TH SarabunPSK" w:cs="TH SarabunPSK"/>
          <w:b/>
          <w:bCs/>
          <w:sz w:val="32"/>
          <w:szCs w:val="32"/>
        </w:rPr>
        <w:t>2552)</w:t>
      </w:r>
      <w:r w:rsidR="00514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204">
        <w:rPr>
          <w:rFonts w:ascii="TH SarabunPSK" w:hAnsi="TH SarabunPSK" w:cs="TH SarabunPSK" w:hint="cs"/>
          <w:sz w:val="32"/>
          <w:szCs w:val="32"/>
          <w:cs/>
        </w:rPr>
        <w:t>ได้ศึกษาศักยภาพการผลิตก๊าซ</w:t>
      </w:r>
      <w:r w:rsidR="00733C3E">
        <w:rPr>
          <w:rFonts w:ascii="TH SarabunPSK" w:hAnsi="TH SarabunPSK" w:cs="TH SarabunPSK" w:hint="cs"/>
          <w:sz w:val="32"/>
          <w:szCs w:val="32"/>
          <w:cs/>
        </w:rPr>
        <w:t xml:space="preserve">ชีวภาพจากน้ำเสียของโรงงานแป้งมันสำปะหลังในเขตภาคตะวันออกเฉียงเหนือของประเทศ โดยทำการศึกษารวบรวมและวิเคราะห์ข้อมูลจากการสัมภาษณ์และใช้แบบสอบถาม พบว่าโรงงานแป้งมันสำปะหลังในเขตภาคตะวันออกเฉียงเหนือจำนวน </w:t>
      </w:r>
      <w:r w:rsidR="00733C3E">
        <w:rPr>
          <w:rFonts w:ascii="TH SarabunPSK" w:hAnsi="TH SarabunPSK" w:cs="TH SarabunPSK"/>
          <w:sz w:val="32"/>
          <w:szCs w:val="32"/>
        </w:rPr>
        <w:t xml:space="preserve">20 </w:t>
      </w:r>
      <w:r w:rsidR="00302204">
        <w:rPr>
          <w:rFonts w:ascii="TH SarabunPSK" w:hAnsi="TH SarabunPSK" w:cs="TH SarabunPSK" w:hint="cs"/>
          <w:sz w:val="32"/>
          <w:szCs w:val="32"/>
          <w:cs/>
        </w:rPr>
        <w:t>โรงงาน มีปริมาณการผลิตก๊าซ</w:t>
      </w:r>
      <w:r w:rsidR="00733C3E">
        <w:rPr>
          <w:rFonts w:ascii="TH SarabunPSK" w:hAnsi="TH SarabunPSK" w:cs="TH SarabunPSK" w:hint="cs"/>
          <w:sz w:val="32"/>
          <w:szCs w:val="32"/>
          <w:cs/>
        </w:rPr>
        <w:t xml:space="preserve">ชีวภาพทั้งหมด </w:t>
      </w:r>
      <w:r w:rsidR="00733C3E">
        <w:rPr>
          <w:rFonts w:ascii="TH SarabunPSK" w:hAnsi="TH SarabunPSK" w:cs="TH SarabunPSK"/>
          <w:sz w:val="32"/>
          <w:szCs w:val="32"/>
        </w:rPr>
        <w:t xml:space="preserve">634,500 </w:t>
      </w:r>
      <w:r w:rsidR="00733C3E">
        <w:rPr>
          <w:rFonts w:ascii="TH SarabunPSK" w:hAnsi="TH SarabunPSK" w:cs="TH SarabunPSK" w:hint="cs"/>
          <w:sz w:val="32"/>
          <w:szCs w:val="32"/>
          <w:cs/>
        </w:rPr>
        <w:t xml:space="preserve">ลูกบาศก์เมตร/วัน คิดเป็นพลังงาน </w:t>
      </w:r>
      <w:r w:rsidR="00733C3E">
        <w:rPr>
          <w:rFonts w:ascii="TH SarabunPSK" w:hAnsi="TH SarabunPSK" w:cs="TH SarabunPSK"/>
          <w:sz w:val="32"/>
          <w:szCs w:val="32"/>
        </w:rPr>
        <w:t xml:space="preserve">314.32 </w:t>
      </w:r>
      <w:r w:rsidR="00733C3E">
        <w:rPr>
          <w:rFonts w:ascii="TH SarabunPSK" w:hAnsi="TH SarabunPSK" w:cs="TH SarabunPSK" w:hint="cs"/>
          <w:sz w:val="32"/>
          <w:szCs w:val="32"/>
          <w:cs/>
        </w:rPr>
        <w:t>ตันเทียบเท</w:t>
      </w:r>
      <w:r w:rsidR="00302204">
        <w:rPr>
          <w:rFonts w:ascii="TH SarabunPSK" w:hAnsi="TH SarabunPSK" w:cs="TH SarabunPSK" w:hint="cs"/>
          <w:sz w:val="32"/>
          <w:szCs w:val="32"/>
          <w:cs/>
        </w:rPr>
        <w:t>่าน้ำมันดิบ/วัน ซึ่งในปริมาณก๊าซ</w:t>
      </w:r>
      <w:r w:rsidR="00733C3E">
        <w:rPr>
          <w:rFonts w:ascii="TH SarabunPSK" w:hAnsi="TH SarabunPSK" w:cs="TH SarabunPSK" w:hint="cs"/>
          <w:sz w:val="32"/>
          <w:szCs w:val="32"/>
          <w:cs/>
        </w:rPr>
        <w:t xml:space="preserve">ชีวภาพที่ผลิตได้ทั้งหมดนี้มีการนำไปใช้ประโยชน์อีก </w:t>
      </w:r>
      <w:r w:rsidR="00733C3E">
        <w:rPr>
          <w:rFonts w:ascii="TH SarabunPSK" w:hAnsi="TH SarabunPSK" w:cs="TH SarabunPSK"/>
          <w:sz w:val="32"/>
          <w:szCs w:val="32"/>
        </w:rPr>
        <w:t xml:space="preserve">81,600 </w:t>
      </w:r>
      <w:r w:rsidR="00733C3E">
        <w:rPr>
          <w:rFonts w:ascii="TH SarabunPSK" w:hAnsi="TH SarabunPSK" w:cs="TH SarabunPSK" w:hint="cs"/>
          <w:sz w:val="32"/>
          <w:szCs w:val="32"/>
          <w:cs/>
        </w:rPr>
        <w:t>ลูกบาศก์เมตร/วัน นอกจากนี้ยังพบว่ามีป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ริมาณน้ำเสียที่ไม่ได้ใช้ผลิตก๊าซ</w:t>
      </w:r>
      <w:r w:rsidR="00733C3E">
        <w:rPr>
          <w:rFonts w:ascii="TH SarabunPSK" w:hAnsi="TH SarabunPSK" w:cs="TH SarabunPSK" w:hint="cs"/>
          <w:sz w:val="32"/>
          <w:szCs w:val="32"/>
          <w:cs/>
        </w:rPr>
        <w:t xml:space="preserve">ชีวภาพอีก </w:t>
      </w:r>
      <w:r w:rsidR="00733C3E">
        <w:rPr>
          <w:rFonts w:ascii="TH SarabunPSK" w:hAnsi="TH SarabunPSK" w:cs="TH SarabunPSK"/>
          <w:sz w:val="32"/>
          <w:szCs w:val="32"/>
        </w:rPr>
        <w:t xml:space="preserve">9,160 </w:t>
      </w:r>
      <w:r w:rsidR="00733C3E">
        <w:rPr>
          <w:rFonts w:ascii="TH SarabunPSK" w:hAnsi="TH SarabunPSK" w:cs="TH SarabunPSK" w:hint="cs"/>
          <w:sz w:val="32"/>
          <w:szCs w:val="32"/>
          <w:cs/>
        </w:rPr>
        <w:t>ลูกบาศก์เมตร/วัน ซ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ึ่งเป็นปริมาณที่คาดว่าจะผลิตก๊าซ</w:t>
      </w:r>
      <w:r w:rsidR="00733C3E">
        <w:rPr>
          <w:rFonts w:ascii="TH SarabunPSK" w:hAnsi="TH SarabunPSK" w:cs="TH SarabunPSK" w:hint="cs"/>
          <w:sz w:val="32"/>
          <w:szCs w:val="32"/>
          <w:cs/>
        </w:rPr>
        <w:t xml:space="preserve">ชีวภาพได้อีก </w:t>
      </w:r>
      <w:r w:rsidR="00733C3E">
        <w:rPr>
          <w:rFonts w:ascii="TH SarabunPSK" w:hAnsi="TH SarabunPSK" w:cs="TH SarabunPSK"/>
          <w:sz w:val="32"/>
          <w:szCs w:val="32"/>
        </w:rPr>
        <w:t xml:space="preserve">79,600 </w:t>
      </w:r>
      <w:r w:rsidR="00733C3E">
        <w:rPr>
          <w:rFonts w:ascii="TH SarabunPSK" w:hAnsi="TH SarabunPSK" w:cs="TH SarabunPSK" w:hint="cs"/>
          <w:sz w:val="32"/>
          <w:szCs w:val="32"/>
          <w:cs/>
        </w:rPr>
        <w:t xml:space="preserve">ลูกบาศก์เมตร/วัน </w:t>
      </w:r>
      <w:r w:rsidR="008745C3">
        <w:rPr>
          <w:rFonts w:ascii="TH SarabunPSK" w:hAnsi="TH SarabunPSK" w:cs="TH SarabunPSK" w:hint="cs"/>
          <w:sz w:val="32"/>
          <w:szCs w:val="32"/>
          <w:cs/>
        </w:rPr>
        <w:t xml:space="preserve">คิดเป็นพลังงานเทียบเท่า </w:t>
      </w:r>
      <w:r w:rsidR="008745C3">
        <w:rPr>
          <w:rFonts w:ascii="TH SarabunPSK" w:hAnsi="TH SarabunPSK" w:cs="TH SarabunPSK"/>
          <w:sz w:val="32"/>
          <w:szCs w:val="32"/>
        </w:rPr>
        <w:t xml:space="preserve">39.43 </w:t>
      </w:r>
      <w:r w:rsidR="008745C3">
        <w:rPr>
          <w:rFonts w:ascii="TH SarabunPSK" w:hAnsi="TH SarabunPSK" w:cs="TH SarabunPSK" w:hint="cs"/>
          <w:sz w:val="32"/>
          <w:szCs w:val="32"/>
          <w:cs/>
        </w:rPr>
        <w:t>ตันเทียบเท่าน้ำมันดิบ/วัน จากข้อมูลที่ได้รับสรุป</w:t>
      </w:r>
      <w:r w:rsidR="00302204">
        <w:rPr>
          <w:rFonts w:ascii="TH SarabunPSK" w:hAnsi="TH SarabunPSK" w:cs="TH SarabunPSK" w:hint="cs"/>
          <w:sz w:val="32"/>
          <w:szCs w:val="32"/>
          <w:cs/>
        </w:rPr>
        <w:t>ได้ว่ามีศักยภาพการผลิตและใช้ก๊าซ</w:t>
      </w:r>
      <w:r w:rsidR="008745C3">
        <w:rPr>
          <w:rFonts w:ascii="TH SarabunPSK" w:hAnsi="TH SarabunPSK" w:cs="TH SarabunPSK" w:hint="cs"/>
          <w:sz w:val="32"/>
          <w:szCs w:val="32"/>
          <w:cs/>
        </w:rPr>
        <w:t xml:space="preserve">ชีวภาพทั้งหมดเท่ากับ </w:t>
      </w:r>
      <w:r w:rsidR="008745C3">
        <w:rPr>
          <w:rFonts w:ascii="TH SarabunPSK" w:hAnsi="TH SarabunPSK" w:cs="TH SarabunPSK"/>
          <w:sz w:val="32"/>
          <w:szCs w:val="32"/>
        </w:rPr>
        <w:t xml:space="preserve">161,200 </w:t>
      </w:r>
      <w:r w:rsidR="008745C3">
        <w:rPr>
          <w:rFonts w:ascii="TH SarabunPSK" w:hAnsi="TH SarabunPSK" w:cs="TH SarabunPSK" w:hint="cs"/>
          <w:sz w:val="32"/>
          <w:szCs w:val="32"/>
          <w:cs/>
        </w:rPr>
        <w:t xml:space="preserve">ลูกบาศก์เมตร/วัน หรือคิดเป็นพลังงานเท่ากับ </w:t>
      </w:r>
      <w:r w:rsidR="008745C3">
        <w:rPr>
          <w:rFonts w:ascii="TH SarabunPSK" w:hAnsi="TH SarabunPSK" w:cs="TH SarabunPSK"/>
          <w:sz w:val="32"/>
          <w:szCs w:val="32"/>
        </w:rPr>
        <w:t xml:space="preserve">79.86 </w:t>
      </w:r>
      <w:r w:rsidR="008745C3">
        <w:rPr>
          <w:rFonts w:ascii="TH SarabunPSK" w:hAnsi="TH SarabunPSK" w:cs="TH SarabunPSK" w:hint="cs"/>
          <w:sz w:val="32"/>
          <w:szCs w:val="32"/>
          <w:cs/>
        </w:rPr>
        <w:t>ตันเทียบเท่าน้ำมันดิบ/วัน</w:t>
      </w:r>
    </w:p>
    <w:p w:rsidR="000C22B2" w:rsidRDefault="000C22B2" w:rsidP="0051743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14B96">
        <w:rPr>
          <w:rFonts w:ascii="TH SarabunPSK" w:hAnsi="TH SarabunPSK" w:cs="TH SarabunPSK" w:hint="cs"/>
          <w:b/>
          <w:bCs/>
          <w:sz w:val="32"/>
          <w:szCs w:val="32"/>
          <w:cs/>
        </w:rPr>
        <w:t>จินตนา จิตต์ภู่ภักดี (</w:t>
      </w:r>
      <w:r w:rsidR="00514B96">
        <w:rPr>
          <w:rFonts w:ascii="TH SarabunPSK" w:hAnsi="TH SarabunPSK" w:cs="TH SarabunPSK"/>
          <w:b/>
          <w:bCs/>
          <w:sz w:val="32"/>
          <w:szCs w:val="32"/>
        </w:rPr>
        <w:t>2552</w:t>
      </w:r>
      <w:r w:rsidR="00514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302204">
        <w:rPr>
          <w:rFonts w:ascii="TH SarabunPSK" w:hAnsi="TH SarabunPSK" w:cs="TH SarabunPSK"/>
          <w:sz w:val="32"/>
          <w:szCs w:val="32"/>
          <w:cs/>
        </w:rPr>
        <w:t>ได้ศึกษาการผลิตก๊า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ชีวภาพจาก</w:t>
      </w:r>
      <w:r w:rsidR="00514B96">
        <w:rPr>
          <w:rFonts w:ascii="TH SarabunPSK" w:hAnsi="TH SarabunPSK" w:cs="TH SarabunPSK"/>
          <w:sz w:val="32"/>
          <w:szCs w:val="32"/>
          <w:cs/>
        </w:rPr>
        <w:t>เปลือกและพัลพ์สับปะรด</w:t>
      </w:r>
      <w:r w:rsidR="00514B96">
        <w:rPr>
          <w:rFonts w:ascii="TH SarabunPSK" w:hAnsi="TH SarabunPSK" w:cs="TH SarabunPSK" w:hint="cs"/>
          <w:sz w:val="32"/>
          <w:szCs w:val="32"/>
          <w:cs/>
        </w:rPr>
        <w:t xml:space="preserve">โดยการหมักแบบ </w:t>
      </w:r>
      <w:r w:rsidR="00514B96">
        <w:rPr>
          <w:rFonts w:ascii="TH SarabunPSK" w:hAnsi="TH SarabunPSK" w:cs="TH SarabunPSK"/>
          <w:sz w:val="32"/>
          <w:szCs w:val="32"/>
        </w:rPr>
        <w:t xml:space="preserve">2 </w:t>
      </w:r>
      <w:r w:rsidR="00514B96">
        <w:rPr>
          <w:rFonts w:ascii="TH SarabunPSK" w:hAnsi="TH SarabunPSK" w:cs="TH SarabunPSK" w:hint="cs"/>
          <w:sz w:val="32"/>
          <w:szCs w:val="32"/>
          <w:cs/>
        </w:rPr>
        <w:t xml:space="preserve">ขั้นตอน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อัตราส่วน </w:t>
      </w:r>
      <w:r w:rsidRPr="000C22B2">
        <w:rPr>
          <w:rFonts w:ascii="TH SarabunPSK" w:hAnsi="TH SarabunPSK" w:cs="TH SarabunPSK"/>
          <w:sz w:val="32"/>
          <w:szCs w:val="32"/>
        </w:rPr>
        <w:t xml:space="preserve">1:1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ที่ความเข้มข้นวัตถุดิบ </w:t>
      </w:r>
      <w:r w:rsidRPr="000C22B2">
        <w:rPr>
          <w:rFonts w:ascii="TH SarabunPSK" w:hAnsi="TH SarabunPSK" w:cs="TH SarabunPSK"/>
          <w:sz w:val="32"/>
          <w:szCs w:val="32"/>
        </w:rPr>
        <w:t xml:space="preserve">TS 1, 2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 xml:space="preserve">4%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โดยการหมักแบบไร้อากาศแบบ </w:t>
      </w:r>
      <w:r w:rsidRPr="000C22B2">
        <w:rPr>
          <w:rFonts w:ascii="TH SarabunPSK" w:hAnsi="TH SarabunPSK" w:cs="TH SarabunPSK"/>
          <w:sz w:val="32"/>
          <w:szCs w:val="32"/>
        </w:rPr>
        <w:t xml:space="preserve">2 </w:t>
      </w:r>
      <w:r w:rsidRPr="000C22B2">
        <w:rPr>
          <w:rFonts w:ascii="TH SarabunPSK" w:hAnsi="TH SarabunPSK" w:cs="TH SarabunPSK"/>
          <w:sz w:val="32"/>
          <w:szCs w:val="32"/>
          <w:cs/>
        </w:rPr>
        <w:t>เฟส โดยการผลิตกรดอินทรีย์ในถังปฏิกรณ์แบบกวนผสม (</w:t>
      </w:r>
      <w:r w:rsidRPr="000C22B2">
        <w:rPr>
          <w:rFonts w:ascii="TH SarabunPSK" w:hAnsi="TH SarabunPSK" w:cs="TH SarabunPSK"/>
          <w:sz w:val="32"/>
          <w:szCs w:val="32"/>
        </w:rPr>
        <w:t xml:space="preserve">Contact Tank) </w:t>
      </w:r>
      <w:r w:rsidR="00302204">
        <w:rPr>
          <w:rFonts w:ascii="TH SarabunPSK" w:hAnsi="TH SarabunPSK" w:cs="TH SarabunPSK"/>
          <w:sz w:val="32"/>
          <w:szCs w:val="32"/>
          <w:cs/>
        </w:rPr>
        <w:t>และผลิตก๊า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ชีวภาพจากกรดอินทรีย์ในถังปฏิกรณ์แบบตรึงฟิล์ม (</w:t>
      </w:r>
      <w:r w:rsidR="0019777D">
        <w:rPr>
          <w:rFonts w:ascii="TH SarabunPSK" w:hAnsi="TH SarabunPSK" w:cs="TH SarabunPSK"/>
          <w:sz w:val="32"/>
          <w:szCs w:val="32"/>
        </w:rPr>
        <w:t>Hybrid R</w:t>
      </w:r>
      <w:r w:rsidRPr="000C22B2">
        <w:rPr>
          <w:rFonts w:ascii="TH SarabunPSK" w:hAnsi="TH SarabunPSK" w:cs="TH SarabunPSK"/>
          <w:sz w:val="32"/>
          <w:szCs w:val="32"/>
        </w:rPr>
        <w:t xml:space="preserve">eactor) </w:t>
      </w:r>
      <w:r w:rsidRPr="000C22B2">
        <w:rPr>
          <w:rFonts w:ascii="TH SarabunPSK" w:hAnsi="TH SarabunPSK" w:cs="TH SarabunPSK"/>
          <w:sz w:val="32"/>
          <w:szCs w:val="32"/>
          <w:cs/>
        </w:rPr>
        <w:t>พบว่าสามารถผลิตกรดอินทรีย์สูงขึ้นเมื่อลดระยะเวลากักเก็บ (</w:t>
      </w:r>
      <w:r w:rsidRPr="000C22B2">
        <w:rPr>
          <w:rFonts w:ascii="TH SarabunPSK" w:hAnsi="TH SarabunPSK" w:cs="TH SarabunPSK"/>
          <w:sz w:val="32"/>
          <w:szCs w:val="32"/>
        </w:rPr>
        <w:t xml:space="preserve">Hydraulic Retention Time, HRT)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HRT 10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0C22B2">
        <w:rPr>
          <w:rFonts w:ascii="TH SarabunPSK" w:hAnsi="TH SarabunPSK" w:cs="TH SarabunPSK"/>
          <w:sz w:val="32"/>
          <w:szCs w:val="32"/>
        </w:rPr>
        <w:t xml:space="preserve">7, 5, 3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 xml:space="preserve">1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วัน ตามลำดับ และเมื่อเพิ่มความเข้มข้นวัตถุดิบจาก </w:t>
      </w:r>
      <w:r w:rsidRPr="000C22B2">
        <w:rPr>
          <w:rFonts w:ascii="TH SarabunPSK" w:hAnsi="TH SarabunPSK" w:cs="TH SarabunPSK"/>
          <w:sz w:val="32"/>
          <w:szCs w:val="32"/>
        </w:rPr>
        <w:t xml:space="preserve">1% TS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0C22B2">
        <w:rPr>
          <w:rFonts w:ascii="TH SarabunPSK" w:hAnsi="TH SarabunPSK" w:cs="TH SarabunPSK"/>
          <w:sz w:val="32"/>
          <w:szCs w:val="32"/>
        </w:rPr>
        <w:t xml:space="preserve">2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 xml:space="preserve">4% TS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การผลิตกรดอินทรีย์ระเหยง่ายสูงขึ้น โดยสามารถผลิตเท่ากับ </w:t>
      </w:r>
      <w:r w:rsidRPr="000C22B2">
        <w:rPr>
          <w:rFonts w:ascii="TH SarabunPSK" w:hAnsi="TH SarabunPSK" w:cs="TH SarabunPSK"/>
          <w:sz w:val="32"/>
          <w:szCs w:val="32"/>
        </w:rPr>
        <w:t xml:space="preserve">1,850, 2,734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 xml:space="preserve">mg CaCo3/l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HRT 3 </w:t>
      </w:r>
      <w:r w:rsidR="00302204">
        <w:rPr>
          <w:rFonts w:ascii="TH SarabunPSK" w:hAnsi="TH SarabunPSK" w:cs="TH SarabunPSK"/>
          <w:sz w:val="32"/>
          <w:szCs w:val="32"/>
          <w:cs/>
        </w:rPr>
        <w:t>วัน ตามลำดับ ส่วนการผลิตก๊า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ชีวภาพภายในถังปฏิกรณ์ </w:t>
      </w:r>
      <w:r w:rsidRPr="000C22B2">
        <w:rPr>
          <w:rFonts w:ascii="TH SarabunPSK" w:hAnsi="TH SarabunPSK" w:cs="TH SarabunPSK"/>
          <w:sz w:val="32"/>
          <w:szCs w:val="32"/>
        </w:rPr>
        <w:t xml:space="preserve">Contact Tank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1% TS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ผลิตสูงสุดเท่ากับ </w:t>
      </w:r>
      <w:r w:rsidRPr="000C22B2">
        <w:rPr>
          <w:rFonts w:ascii="TH SarabunPSK" w:hAnsi="TH SarabunPSK" w:cs="TH SarabunPSK"/>
          <w:sz w:val="32"/>
          <w:szCs w:val="32"/>
        </w:rPr>
        <w:t xml:space="preserve">908.20 ml/day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HRT 10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วัน โดยมีประสิทธิภาพในการกำจัด </w:t>
      </w:r>
      <w:r w:rsidRPr="000C22B2">
        <w:rPr>
          <w:rFonts w:ascii="TH SarabunPSK" w:hAnsi="TH SarabunPSK" w:cs="TH SarabunPSK"/>
          <w:sz w:val="32"/>
          <w:szCs w:val="32"/>
        </w:rPr>
        <w:t xml:space="preserve">COD (Chemical Oxygen Demand)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0C22B2">
        <w:rPr>
          <w:rFonts w:ascii="TH SarabunPSK" w:hAnsi="TH SarabunPSK" w:cs="TH SarabunPSK"/>
          <w:sz w:val="32"/>
          <w:szCs w:val="32"/>
        </w:rPr>
        <w:t xml:space="preserve">58.1%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โดยเมื่อเพิ่มความเข้มข้นวัตถุดิบและลด </w:t>
      </w:r>
      <w:r w:rsidRPr="000C22B2">
        <w:rPr>
          <w:rFonts w:ascii="TH SarabunPSK" w:hAnsi="TH SarabunPSK" w:cs="TH SarabunPSK"/>
          <w:sz w:val="32"/>
          <w:szCs w:val="32"/>
        </w:rPr>
        <w:t xml:space="preserve">HRT </w:t>
      </w:r>
      <w:r w:rsidR="00302204">
        <w:rPr>
          <w:rFonts w:ascii="TH SarabunPSK" w:hAnsi="TH SarabunPSK" w:cs="TH SarabunPSK"/>
          <w:sz w:val="32"/>
          <w:szCs w:val="32"/>
          <w:cs/>
        </w:rPr>
        <w:t>ลงพบว่าการผลิตก๊า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ชีวภาพลดลง ในถัง </w:t>
      </w:r>
      <w:r w:rsidRPr="000C22B2">
        <w:rPr>
          <w:rFonts w:ascii="TH SarabunPSK" w:hAnsi="TH SarabunPSK" w:cs="TH SarabunPSK"/>
          <w:sz w:val="32"/>
          <w:szCs w:val="32"/>
        </w:rPr>
        <w:t xml:space="preserve">Hybrid Reactor </w:t>
      </w:r>
      <w:r w:rsidR="00302204">
        <w:rPr>
          <w:rFonts w:ascii="TH SarabunPSK" w:hAnsi="TH SarabunPSK" w:cs="TH SarabunPSK"/>
          <w:sz w:val="32"/>
          <w:szCs w:val="32"/>
          <w:cs/>
        </w:rPr>
        <w:t>สามารถผลิตก๊า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ชีวภาพได้สูงสุดเท่ากับ </w:t>
      </w:r>
      <w:r w:rsidRPr="000C22B2">
        <w:rPr>
          <w:rFonts w:ascii="TH SarabunPSK" w:hAnsi="TH SarabunPSK" w:cs="TH SarabunPSK"/>
          <w:sz w:val="32"/>
          <w:szCs w:val="32"/>
        </w:rPr>
        <w:t xml:space="preserve">2,702.5 ml/day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HRT 7 </w:t>
      </w:r>
      <w:r w:rsidRPr="000C22B2">
        <w:rPr>
          <w:rFonts w:ascii="TH SarabunPSK" w:hAnsi="TH SarabunPSK" w:cs="TH SarabunPSK"/>
          <w:sz w:val="32"/>
          <w:szCs w:val="32"/>
          <w:cs/>
        </w:rPr>
        <w:t>วัน</w:t>
      </w:r>
    </w:p>
    <w:p w:rsidR="000C22B2" w:rsidRPr="000C22B2" w:rsidRDefault="000C22B2" w:rsidP="000C22B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C22B2">
        <w:rPr>
          <w:rFonts w:ascii="TH SarabunPSK" w:hAnsi="TH SarabunPSK" w:cs="TH SarabunPSK"/>
          <w:b/>
          <w:bCs/>
          <w:sz w:val="32"/>
          <w:szCs w:val="32"/>
          <w:cs/>
        </w:rPr>
        <w:t>ธนวรรณ ติลกการย์ (</w:t>
      </w:r>
      <w:r w:rsidRPr="000C22B2">
        <w:rPr>
          <w:rFonts w:ascii="TH SarabunPSK" w:hAnsi="TH SarabunPSK" w:cs="TH SarabunPSK"/>
          <w:b/>
          <w:bCs/>
          <w:sz w:val="32"/>
          <w:szCs w:val="32"/>
        </w:rPr>
        <w:t>2553)</w:t>
      </w:r>
      <w:r w:rsidRPr="000C22B2">
        <w:rPr>
          <w:rFonts w:ascii="TH SarabunPSK" w:hAnsi="TH SarabunPSK" w:cs="TH SarabunPSK"/>
          <w:sz w:val="32"/>
          <w:szCs w:val="32"/>
        </w:rPr>
        <w:t xml:space="preserve"> </w:t>
      </w:r>
      <w:r w:rsidRPr="000C22B2">
        <w:rPr>
          <w:rFonts w:ascii="TH SarabunPSK" w:hAnsi="TH SarabunPSK" w:cs="TH SarabunPSK"/>
          <w:sz w:val="32"/>
          <w:szCs w:val="32"/>
          <w:cs/>
        </w:rPr>
        <w:t>ได้ศึกษา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การผลิตก๊าซ</w:t>
      </w:r>
      <w:r w:rsidR="00514B96" w:rsidRPr="00964720">
        <w:rPr>
          <w:rFonts w:ascii="TH SarabunPSK" w:hAnsi="TH SarabunPSK" w:cs="TH SarabunPSK" w:hint="cs"/>
          <w:sz w:val="32"/>
          <w:szCs w:val="32"/>
          <w:cs/>
        </w:rPr>
        <w:t>ชีวภา</w:t>
      </w:r>
      <w:r w:rsidR="00701F43" w:rsidRPr="00964720">
        <w:rPr>
          <w:rFonts w:ascii="TH SarabunPSK" w:hAnsi="TH SarabunPSK" w:cs="TH SarabunPSK" w:hint="cs"/>
          <w:sz w:val="32"/>
          <w:szCs w:val="32"/>
          <w:cs/>
        </w:rPr>
        <w:t>พจากน้ำเสียโรงงานสกัด</w:t>
      </w:r>
      <w:r w:rsidR="00514B96" w:rsidRPr="00964720">
        <w:rPr>
          <w:rFonts w:ascii="TH SarabunPSK" w:hAnsi="TH SarabunPSK" w:cs="TH SarabunPSK" w:hint="cs"/>
          <w:sz w:val="32"/>
          <w:szCs w:val="32"/>
          <w:cs/>
        </w:rPr>
        <w:t>น้ำมัน</w:t>
      </w:r>
      <w:r w:rsidR="00514B96">
        <w:rPr>
          <w:rFonts w:ascii="TH SarabunPSK" w:hAnsi="TH SarabunPSK" w:cs="TH SarabunPSK" w:hint="cs"/>
          <w:sz w:val="32"/>
          <w:szCs w:val="32"/>
          <w:cs/>
        </w:rPr>
        <w:t>ปาล์มโดยใช้ระบบแผ่นกั้นไร้อากาศ</w:t>
      </w:r>
      <w:r w:rsidRPr="000C22B2">
        <w:rPr>
          <w:rFonts w:ascii="TH SarabunPSK" w:hAnsi="TH SarabunPSK" w:cs="TH SarabunPSK"/>
          <w:sz w:val="32"/>
          <w:szCs w:val="32"/>
          <w:cs/>
        </w:rPr>
        <w:t>ในการบำบัดน้ำเสีย</w:t>
      </w:r>
      <w:r w:rsidR="00302204">
        <w:rPr>
          <w:rFonts w:ascii="TH SarabunPSK" w:hAnsi="TH SarabunPSK" w:cs="TH SarabunPSK"/>
          <w:sz w:val="32"/>
          <w:szCs w:val="32"/>
          <w:cs/>
        </w:rPr>
        <w:t>ความเข้มข้นและมีอัตราการเกิดก๊า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ชีวภาพที่สูงโดยถังปฏิกิริยาที่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1 (3C)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มีประสิทธิภาพการกำจัดซีโอดีเฉลี่ยตลอดการทดลองอยู่ที่ร้อยละ </w:t>
      </w:r>
      <w:r w:rsidRPr="000C22B2">
        <w:rPr>
          <w:rFonts w:ascii="TH SarabunPSK" w:hAnsi="TH SarabunPSK" w:cs="TH SarabunPSK"/>
          <w:sz w:val="32"/>
          <w:szCs w:val="32"/>
        </w:rPr>
        <w:t>83.23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บวก/ลบ </w:t>
      </w:r>
      <w:r w:rsidRPr="000C22B2">
        <w:rPr>
          <w:rFonts w:ascii="TH SarabunPSK" w:hAnsi="TH SarabunPSK" w:cs="TH SarabunPSK"/>
          <w:sz w:val="32"/>
          <w:szCs w:val="32"/>
        </w:rPr>
        <w:t>10.10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และถังปฏิกิริยาที่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2 (4C)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มีประสิทธิภาพการกำจัดซีโอดีตลอดการทดลองอยู่ที่ร้อยละ </w:t>
      </w:r>
      <w:r w:rsidRPr="000C22B2">
        <w:rPr>
          <w:rFonts w:ascii="TH SarabunPSK" w:hAnsi="TH SarabunPSK" w:cs="TH SarabunPSK"/>
          <w:sz w:val="32"/>
          <w:szCs w:val="32"/>
        </w:rPr>
        <w:t>82.45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บวก/ลบ </w:t>
      </w:r>
      <w:r w:rsidRPr="000C22B2">
        <w:rPr>
          <w:rFonts w:ascii="TH SarabunPSK" w:hAnsi="TH SarabunPSK" w:cs="TH SarabunPSK"/>
          <w:sz w:val="32"/>
          <w:szCs w:val="32"/>
        </w:rPr>
        <w:t>9.47</w:t>
      </w:r>
      <w:r w:rsidR="00302204">
        <w:rPr>
          <w:rFonts w:ascii="TH SarabunPSK" w:hAnsi="TH SarabunPSK" w:cs="TH SarabunPSK"/>
          <w:sz w:val="32"/>
          <w:szCs w:val="32"/>
          <w:cs/>
        </w:rPr>
        <w:t xml:space="preserve"> และมีอัตราการเกิดก๊า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ชีวภาพที่ผลิตได้จากถังปฏิกิริยา </w:t>
      </w:r>
      <w:r w:rsidRPr="000C22B2">
        <w:rPr>
          <w:rFonts w:ascii="TH SarabunPSK" w:hAnsi="TH SarabunPSK" w:cs="TH SarabunPSK"/>
          <w:sz w:val="32"/>
          <w:szCs w:val="32"/>
        </w:rPr>
        <w:t xml:space="preserve">3C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 xml:space="preserve">4C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เฉลี่ยตลอดการทดลองเท่ากับ </w:t>
      </w:r>
      <w:r w:rsidRPr="000C22B2">
        <w:rPr>
          <w:rFonts w:ascii="TH SarabunPSK" w:hAnsi="TH SarabunPSK" w:cs="TH SarabunPSK"/>
          <w:sz w:val="32"/>
          <w:szCs w:val="32"/>
        </w:rPr>
        <w:t>15.80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15.25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ลิตร</w:t>
      </w:r>
      <w:r w:rsidR="00302204">
        <w:rPr>
          <w:rFonts w:ascii="TH SarabunPSK" w:hAnsi="TH SarabunPSK" w:cs="TH SarabunPSK"/>
          <w:sz w:val="32"/>
          <w:szCs w:val="32"/>
          <w:cs/>
        </w:rPr>
        <w:t>/วัน ตามลำดับ ศักยภาพการผลิตก๊า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ชีวภาพเฉลี่ยตลอดการทดลองเท่ากับ </w:t>
      </w:r>
      <w:r w:rsidRPr="000C22B2">
        <w:rPr>
          <w:rFonts w:ascii="TH SarabunPSK" w:hAnsi="TH SarabunPSK" w:cs="TH SarabunPSK"/>
          <w:sz w:val="32"/>
          <w:szCs w:val="32"/>
        </w:rPr>
        <w:t>770.16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778.27</w:t>
      </w:r>
      <w:r w:rsidR="00302204">
        <w:rPr>
          <w:rFonts w:ascii="TH SarabunPSK" w:hAnsi="TH SarabunPSK" w:cs="TH SarabunPSK"/>
          <w:sz w:val="32"/>
          <w:szCs w:val="32"/>
          <w:cs/>
        </w:rPr>
        <w:t xml:space="preserve"> มิลลิลิตรก๊า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ชีวภาพ/กรัมซีโอดีที่ถูกำจัด ตามลำดับ ส่วนการกำจัดน้ำมันและไขมันที่อัตราภาระสารอินทรีย์ที่มีค่าอยู่ในช่วง </w:t>
      </w:r>
      <w:r w:rsidRPr="000C22B2">
        <w:rPr>
          <w:rFonts w:ascii="TH SarabunPSK" w:hAnsi="TH SarabunPSK" w:cs="TH SarabunPSK"/>
          <w:sz w:val="32"/>
          <w:szCs w:val="32"/>
        </w:rPr>
        <w:t>10.0-25.0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กิโลกรัมซีโอดี/ลูกบาศก์เมตร-วัน ถังปฏิกิริยาที่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1 (3C)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ให้ประสิทธิภาพการกำจัดที่ดีกว่า โดยถังปฏิกิริยาทั้ง </w:t>
      </w:r>
      <w:r w:rsidRPr="000C22B2">
        <w:rPr>
          <w:rFonts w:ascii="TH SarabunPSK" w:hAnsi="TH SarabunPSK" w:cs="TH SarabunPSK"/>
          <w:sz w:val="32"/>
          <w:szCs w:val="32"/>
        </w:rPr>
        <w:t>2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ถัง มีค่าเฉลี่ยประสิทธิภาพการกำจัดน้ำมันและไขมันสำหรับอัตราภาระสารอินทรีย์ในช่วงนี้เท่ากับ </w:t>
      </w:r>
      <w:r w:rsidRPr="000C22B2">
        <w:rPr>
          <w:rFonts w:ascii="TH SarabunPSK" w:hAnsi="TH SarabunPSK" w:cs="TH SarabunPSK"/>
          <w:sz w:val="32"/>
          <w:szCs w:val="32"/>
        </w:rPr>
        <w:t>77.34%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72.19%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ตามลำดับ แต่ที่อัตราภาระสารอินทรีย์ที่สูง คือที่ </w:t>
      </w:r>
      <w:r w:rsidRPr="000C22B2">
        <w:rPr>
          <w:rFonts w:ascii="TH SarabunPSK" w:hAnsi="TH SarabunPSK" w:cs="TH SarabunPSK"/>
          <w:sz w:val="32"/>
          <w:szCs w:val="32"/>
        </w:rPr>
        <w:t>30.0-40.0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กิโลกรัมซีโอดี/ลูกบาศก์เมตร-วัน ถัง</w:t>
      </w:r>
      <w:r w:rsidRPr="000C22B2">
        <w:rPr>
          <w:rFonts w:ascii="TH SarabunPSK" w:hAnsi="TH SarabunPSK" w:cs="TH SarabunPSK"/>
          <w:sz w:val="32"/>
          <w:szCs w:val="32"/>
          <w:cs/>
        </w:rPr>
        <w:lastRenderedPageBreak/>
        <w:t xml:space="preserve">ปฏิกิริยาที่ </w:t>
      </w:r>
      <w:r w:rsidRPr="000C22B2">
        <w:rPr>
          <w:rFonts w:ascii="TH SarabunPSK" w:hAnsi="TH SarabunPSK" w:cs="TH SarabunPSK"/>
          <w:sz w:val="32"/>
          <w:szCs w:val="32"/>
        </w:rPr>
        <w:t xml:space="preserve">2 (4C)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ให้ประสิทธิภาพการกำจัดที่ดีกว่า โดยถังปฏิกิริยาทั้ง </w:t>
      </w:r>
      <w:r w:rsidRPr="000C22B2">
        <w:rPr>
          <w:rFonts w:ascii="TH SarabunPSK" w:hAnsi="TH SarabunPSK" w:cs="TH SarabunPSK"/>
          <w:sz w:val="32"/>
          <w:szCs w:val="32"/>
        </w:rPr>
        <w:t>2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ถังมีค่าเฉลี่ยประสิทธิภาพการกำจัดน้ำมันและไขมันในช่วงนี้เท่ากับ </w:t>
      </w:r>
      <w:r w:rsidRPr="000C22B2">
        <w:rPr>
          <w:rFonts w:ascii="TH SarabunPSK" w:hAnsi="TH SarabunPSK" w:cs="TH SarabunPSK"/>
          <w:sz w:val="32"/>
          <w:szCs w:val="32"/>
        </w:rPr>
        <w:t>49.17%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56.48%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:rsidR="000C22B2" w:rsidRPr="000C22B2" w:rsidRDefault="000C22B2" w:rsidP="000C22B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C22B2">
        <w:rPr>
          <w:rFonts w:ascii="TH SarabunPSK" w:hAnsi="TH SarabunPSK" w:cs="TH SarabunPSK"/>
          <w:sz w:val="32"/>
          <w:szCs w:val="32"/>
        </w:rPr>
        <w:tab/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ซึ่งสรุปได้ว่าถังปฏิกิริยาแผ่นกั้นไร้อากาศแบบ </w:t>
      </w:r>
      <w:r w:rsidRPr="000C22B2">
        <w:rPr>
          <w:rFonts w:ascii="TH SarabunPSK" w:hAnsi="TH SarabunPSK" w:cs="TH SarabunPSK"/>
          <w:sz w:val="32"/>
          <w:szCs w:val="32"/>
        </w:rPr>
        <w:t>3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ห้อง และแบบ </w:t>
      </w:r>
      <w:r w:rsidRPr="000C22B2">
        <w:rPr>
          <w:rFonts w:ascii="TH SarabunPSK" w:hAnsi="TH SarabunPSK" w:cs="TH SarabunPSK"/>
          <w:sz w:val="32"/>
          <w:szCs w:val="32"/>
        </w:rPr>
        <w:t>4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ห้อง มีประสิทธิภ</w:t>
      </w:r>
      <w:r w:rsidR="00302204">
        <w:rPr>
          <w:rFonts w:ascii="TH SarabunPSK" w:hAnsi="TH SarabunPSK" w:cs="TH SarabunPSK"/>
          <w:sz w:val="32"/>
          <w:szCs w:val="32"/>
          <w:cs/>
        </w:rPr>
        <w:t>าพในการบำบัดซีโอดีและการผลิตก๊า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ชีวภาพใกล้เคียงกัน ที่ปริมาตรของระบบรวมเท่ากัน แตกต่างกันเล็กน้อยในเรื่องของการกำจัดน้ำมันและไขมัน และเมื่อพิจารณาในแต่ละห้อง พบว่า ประสิทธิภาพการกำจัดซีโอดีจะมากที่สุดในห้องที่ </w:t>
      </w:r>
      <w:r w:rsidRPr="000C22B2">
        <w:rPr>
          <w:rFonts w:ascii="TH SarabunPSK" w:hAnsi="TH SarabunPSK" w:cs="TH SarabunPSK"/>
          <w:sz w:val="32"/>
          <w:szCs w:val="32"/>
        </w:rPr>
        <w:t>1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ของทั้ง </w:t>
      </w:r>
      <w:r w:rsidRPr="000C22B2">
        <w:rPr>
          <w:rFonts w:ascii="TH SarabunPSK" w:hAnsi="TH SarabunPSK" w:cs="TH SarabunPSK"/>
          <w:sz w:val="32"/>
          <w:szCs w:val="32"/>
        </w:rPr>
        <w:t>2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ถังปฏิกิริยาและลดลงตามลำดับไปจนถึงห้องสุดท้าย โดยงานวิจัยนี้สามารถนำไปประยุกต์ใช้กับโรงงานอุตสาหกรรมได้จริง โดยเฉพาะโรงงานอุตสาหกรรมที่มีค่าน้ำมันและไขมันและซีโอดีสูง</w:t>
      </w:r>
    </w:p>
    <w:p w:rsidR="000C22B2" w:rsidRDefault="000C22B2" w:rsidP="000C22B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C22B2">
        <w:rPr>
          <w:rFonts w:ascii="TH SarabunPSK" w:hAnsi="TH SarabunPSK" w:cs="TH SarabunPSK"/>
          <w:sz w:val="32"/>
          <w:szCs w:val="32"/>
        </w:rPr>
        <w:tab/>
      </w:r>
      <w:r w:rsidRPr="000C22B2">
        <w:rPr>
          <w:rFonts w:ascii="TH SarabunPSK" w:hAnsi="TH SarabunPSK" w:cs="TH SarabunPSK"/>
          <w:b/>
          <w:bCs/>
          <w:sz w:val="32"/>
          <w:szCs w:val="32"/>
          <w:cs/>
        </w:rPr>
        <w:t>พงษ์ศักดิ์ โพธิ์ศรีทอง (</w:t>
      </w:r>
      <w:r w:rsidRPr="000C22B2">
        <w:rPr>
          <w:rFonts w:ascii="TH SarabunPSK" w:hAnsi="TH SarabunPSK" w:cs="TH SarabunPSK"/>
          <w:b/>
          <w:bCs/>
          <w:sz w:val="32"/>
          <w:szCs w:val="32"/>
        </w:rPr>
        <w:t>2553)</w:t>
      </w:r>
      <w:r w:rsidRPr="000C22B2">
        <w:rPr>
          <w:rFonts w:ascii="TH SarabunPSK" w:hAnsi="TH SarabunPSK" w:cs="TH SarabunPSK"/>
          <w:sz w:val="32"/>
          <w:szCs w:val="32"/>
        </w:rPr>
        <w:t xml:space="preserve"> </w:t>
      </w:r>
      <w:r w:rsidR="00701F43">
        <w:rPr>
          <w:rFonts w:ascii="TH SarabunPSK" w:hAnsi="TH SarabunPSK" w:cs="TH SarabunPSK"/>
          <w:sz w:val="32"/>
          <w:szCs w:val="32"/>
          <w:cs/>
        </w:rPr>
        <w:t>ได้ศึกษา</w:t>
      </w:r>
      <w:r w:rsidR="00302204">
        <w:rPr>
          <w:rFonts w:ascii="TH SarabunPSK" w:hAnsi="TH SarabunPSK" w:cs="TH SarabunPSK"/>
          <w:sz w:val="32"/>
          <w:szCs w:val="32"/>
          <w:cs/>
        </w:rPr>
        <w:t>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ชีวภาพจากมูลโคและเปลือกสับปะรด โดยกระบวนการย่อยสลายภายใต้สภาวะไร้ออกซิเจน โดยมีความมุ่งหมายเ</w:t>
      </w:r>
      <w:r w:rsidR="00302204">
        <w:rPr>
          <w:rFonts w:ascii="TH SarabunPSK" w:hAnsi="TH SarabunPSK" w:cs="TH SarabunPSK"/>
          <w:sz w:val="32"/>
          <w:szCs w:val="32"/>
          <w:cs/>
        </w:rPr>
        <w:t>พื่อเปรียบเทียบปริมาณการเกิดก๊า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ชีวภาพในแต่ละอัตราส่วนอินทรียวั</w:t>
      </w:r>
      <w:r w:rsidR="00302204">
        <w:rPr>
          <w:rFonts w:ascii="TH SarabunPSK" w:hAnsi="TH SarabunPSK" w:cs="TH SarabunPSK"/>
          <w:sz w:val="32"/>
          <w:szCs w:val="32"/>
          <w:cs/>
        </w:rPr>
        <w:t>ตถุ เปรียบเทียบปริมาณการเกิดก๊า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ชีวภาพในแต่ละระยะเวลากักเก็บต่อและวิเคราะห์ร้อยละของค่ามีเทนที่เกิดจากการหมัก การทดลองนี้ ทำการหมักทั้งหมด </w:t>
      </w:r>
      <w:r w:rsidRPr="000C22B2">
        <w:rPr>
          <w:rFonts w:ascii="TH SarabunPSK" w:hAnsi="TH SarabunPSK" w:cs="TH SarabunPSK"/>
          <w:sz w:val="32"/>
          <w:szCs w:val="32"/>
        </w:rPr>
        <w:t>5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อัตราส่วน คือ มูลโค</w:t>
      </w:r>
      <w:r w:rsidRPr="000C22B2">
        <w:rPr>
          <w:rFonts w:ascii="TH SarabunPSK" w:hAnsi="TH SarabunPSK" w:cs="TH SarabunPSK"/>
          <w:sz w:val="32"/>
          <w:szCs w:val="32"/>
        </w:rPr>
        <w:t xml:space="preserve">, </w:t>
      </w:r>
      <w:r w:rsidRPr="000C22B2">
        <w:rPr>
          <w:rFonts w:ascii="TH SarabunPSK" w:hAnsi="TH SarabunPSK" w:cs="TH SarabunPSK"/>
          <w:sz w:val="32"/>
          <w:szCs w:val="32"/>
          <w:cs/>
        </w:rPr>
        <w:t>เปลือกสับปะรด</w:t>
      </w:r>
      <w:r w:rsidRPr="000C22B2">
        <w:rPr>
          <w:rFonts w:ascii="TH SarabunPSK" w:hAnsi="TH SarabunPSK" w:cs="TH SarabunPSK"/>
          <w:sz w:val="32"/>
          <w:szCs w:val="32"/>
        </w:rPr>
        <w:t xml:space="preserve">,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น้ำกลั่น เท่ากับ </w:t>
      </w:r>
      <w:r w:rsidRPr="000C22B2">
        <w:rPr>
          <w:rFonts w:ascii="TH SarabunPSK" w:hAnsi="TH SarabunPSK" w:cs="TH SarabunPSK"/>
          <w:sz w:val="32"/>
          <w:szCs w:val="32"/>
        </w:rPr>
        <w:t xml:space="preserve">1:0:1, 2:1:3, 1:1:2, 1:2:3,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>0:1:1</w:t>
      </w:r>
      <w:r w:rsidR="00302204">
        <w:rPr>
          <w:rFonts w:ascii="TH SarabunPSK" w:hAnsi="TH SarabunPSK" w:cs="TH SarabunPSK"/>
          <w:sz w:val="32"/>
          <w:szCs w:val="32"/>
          <w:cs/>
        </w:rPr>
        <w:t xml:space="preserve"> วัดปริมาณก๊า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ชีวภาพที่เกิดขึ้นโ</w:t>
      </w:r>
      <w:r w:rsidR="00302204">
        <w:rPr>
          <w:rFonts w:ascii="TH SarabunPSK" w:hAnsi="TH SarabunPSK" w:cs="TH SarabunPSK"/>
          <w:sz w:val="32"/>
          <w:szCs w:val="32"/>
          <w:cs/>
        </w:rPr>
        <w:t>ดยใช้หลักการแทนที่ของน้ำในการวั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ด</w:t>
      </w:r>
      <w:r w:rsidRPr="000C22B2">
        <w:rPr>
          <w:rFonts w:ascii="TH SarabunPSK" w:hAnsi="TH SarabunPSK" w:cs="TH SarabunPSK"/>
          <w:sz w:val="32"/>
          <w:szCs w:val="32"/>
          <w:cs/>
        </w:rPr>
        <w:t>ปริมาณน้ำที่ไหลออกมาจากถังปฏิกิริยา (</w:t>
      </w:r>
      <w:r w:rsidRPr="000C22B2">
        <w:rPr>
          <w:rFonts w:ascii="TH SarabunPSK" w:hAnsi="TH SarabunPSK" w:cs="TH SarabunPSK"/>
          <w:sz w:val="32"/>
          <w:szCs w:val="32"/>
        </w:rPr>
        <w:t>3</w:t>
      </w:r>
      <w:r w:rsidR="00302204">
        <w:rPr>
          <w:rFonts w:ascii="TH SarabunPSK" w:hAnsi="TH SarabunPSK" w:cs="TH SarabunPSK"/>
          <w:sz w:val="32"/>
          <w:szCs w:val="32"/>
          <w:cs/>
        </w:rPr>
        <w:t xml:space="preserve"> ซ้ำ) และวิเคราะห์ร้อยละของก๊า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มีเทนด้วยเครื่อง </w:t>
      </w:r>
      <w:r w:rsidRPr="000C22B2">
        <w:rPr>
          <w:rFonts w:ascii="TH SarabunPSK" w:hAnsi="TH SarabunPSK" w:cs="TH SarabunPSK"/>
          <w:sz w:val="32"/>
          <w:szCs w:val="32"/>
        </w:rPr>
        <w:t xml:space="preserve">GC-MS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โดยใช้สถิติในการทดสอบ ได้แก่ </w:t>
      </w:r>
      <w:r w:rsidR="00014B0F">
        <w:rPr>
          <w:rFonts w:ascii="TH SarabunPSK" w:hAnsi="TH SarabunPSK" w:cs="TH SarabunPSK"/>
          <w:sz w:val="32"/>
          <w:szCs w:val="32"/>
        </w:rPr>
        <w:t xml:space="preserve">F-test (One-way ANOVA) </w:t>
      </w:r>
      <w:r w:rsidR="00302204">
        <w:rPr>
          <w:rFonts w:ascii="TH SarabunPSK" w:hAnsi="TH SarabunPSK" w:cs="TH SarabunPSK"/>
          <w:sz w:val="32"/>
          <w:szCs w:val="32"/>
          <w:cs/>
        </w:rPr>
        <w:t>ผลการศึกษาพบว่า 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ชีวภาพจากมูลโคและเปลือกสับปะรดภายใต้สภาวะไร้ออกซิเจนในอัตราส่วนมูลโค เปลือกสับปะรด น้ำกลั่น คือ </w:t>
      </w:r>
      <w:r w:rsidRPr="000C22B2">
        <w:rPr>
          <w:rFonts w:ascii="TH SarabunPSK" w:hAnsi="TH SarabunPSK" w:cs="TH SarabunPSK"/>
          <w:sz w:val="32"/>
          <w:szCs w:val="32"/>
        </w:rPr>
        <w:t>1:0:1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และระยะเวลาเก็บกัก </w:t>
      </w:r>
      <w:r w:rsidRPr="000C22B2">
        <w:rPr>
          <w:rFonts w:ascii="TH SarabunPSK" w:hAnsi="TH SarabunPSK" w:cs="TH SarabunPSK"/>
          <w:sz w:val="32"/>
          <w:szCs w:val="32"/>
        </w:rPr>
        <w:t>30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วัน จะทำให้เกิดปริมาณก๊า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="00302204">
        <w:rPr>
          <w:rFonts w:ascii="TH SarabunPSK" w:hAnsi="TH SarabunPSK" w:cs="TH SarabunPSK"/>
          <w:sz w:val="32"/>
          <w:szCs w:val="32"/>
          <w:cs/>
        </w:rPr>
        <w:t>ชีวภาพมากที่สุด โดยมีปริมาณก๊า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มีเทน เท่ากับ </w:t>
      </w:r>
      <w:r w:rsidRPr="000C22B2">
        <w:rPr>
          <w:rFonts w:ascii="TH SarabunPSK" w:hAnsi="TH SarabunPSK" w:cs="TH SarabunPSK"/>
          <w:sz w:val="32"/>
          <w:szCs w:val="32"/>
        </w:rPr>
        <w:t>46.19% v/v</w:t>
      </w:r>
    </w:p>
    <w:p w:rsidR="000C22B2" w:rsidRPr="007E50BD" w:rsidRDefault="000C22B2" w:rsidP="000C22B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C22B2">
        <w:rPr>
          <w:rFonts w:ascii="TH SarabunPSK" w:hAnsi="TH SarabunPSK" w:cs="TH SarabunPSK"/>
          <w:b/>
          <w:bCs/>
          <w:sz w:val="32"/>
          <w:szCs w:val="32"/>
          <w:cs/>
        </w:rPr>
        <w:t>ฐปน ชื่นบาล</w:t>
      </w:r>
      <w:r w:rsidR="009700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22B2">
        <w:rPr>
          <w:rFonts w:ascii="TH SarabunPSK" w:hAnsi="TH SarabunPSK" w:cs="TH SarabunPSK"/>
          <w:b/>
          <w:bCs/>
          <w:sz w:val="32"/>
          <w:szCs w:val="32"/>
          <w:cs/>
        </w:rPr>
        <w:t>ณิชมน ธรรมรักษ์</w:t>
      </w:r>
      <w:r w:rsidRPr="000C22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0020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0C22B2">
        <w:rPr>
          <w:rFonts w:ascii="TH SarabunPSK" w:hAnsi="TH SarabunPSK" w:cs="TH SarabunPSK"/>
          <w:b/>
          <w:bCs/>
          <w:sz w:val="32"/>
          <w:szCs w:val="32"/>
          <w:cs/>
        </w:rPr>
        <w:t>ศิราภรณ์ ชื่นบาล (</w:t>
      </w:r>
      <w:r w:rsidRPr="000C22B2">
        <w:rPr>
          <w:rFonts w:ascii="TH SarabunPSK" w:hAnsi="TH SarabunPSK" w:cs="TH SarabunPSK"/>
          <w:b/>
          <w:bCs/>
          <w:sz w:val="32"/>
          <w:szCs w:val="32"/>
        </w:rPr>
        <w:t>2554)</w:t>
      </w:r>
      <w:r w:rsidRPr="000C22B2">
        <w:rPr>
          <w:rFonts w:ascii="TH SarabunPSK" w:hAnsi="TH SarabunPSK" w:cs="TH SarabunPSK"/>
          <w:sz w:val="32"/>
          <w:szCs w:val="32"/>
        </w:rPr>
        <w:t xml:space="preserve"> </w:t>
      </w:r>
      <w:r w:rsidR="00701F43">
        <w:rPr>
          <w:rFonts w:ascii="TH SarabunPSK" w:hAnsi="TH SarabunPSK" w:cs="TH SarabunPSK"/>
          <w:sz w:val="32"/>
          <w:szCs w:val="32"/>
          <w:cs/>
        </w:rPr>
        <w:t>ได้ศึกษา</w:t>
      </w:r>
      <w:r w:rsidR="00701F43">
        <w:rPr>
          <w:rFonts w:ascii="TH SarabunPSK" w:hAnsi="TH SarabunPSK" w:cs="TH SarabunPSK" w:hint="cs"/>
          <w:sz w:val="32"/>
          <w:szCs w:val="32"/>
          <w:cs/>
        </w:rPr>
        <w:t>การคัดแยกและประยุกต์ใช้จุลินทรีย์ที่สามารถกำจัดก๊าชไฮโดรเจนซัสไฟด์ใน</w:t>
      </w:r>
      <w:r w:rsidR="00302204">
        <w:rPr>
          <w:rFonts w:ascii="TH SarabunPSK" w:hAnsi="TH SarabunPSK" w:cs="TH SarabunPSK"/>
          <w:sz w:val="32"/>
          <w:szCs w:val="32"/>
          <w:cs/>
        </w:rPr>
        <w:t>กระบวนการผลิตก๊า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="00701F43">
        <w:rPr>
          <w:rFonts w:ascii="TH SarabunPSK" w:hAnsi="TH SarabunPSK" w:cs="TH SarabunPSK"/>
          <w:sz w:val="32"/>
          <w:szCs w:val="32"/>
          <w:cs/>
        </w:rPr>
        <w:t>ชีวภาพ</w:t>
      </w:r>
      <w:r w:rsidR="00302204">
        <w:rPr>
          <w:rFonts w:ascii="TH SarabunPSK" w:hAnsi="TH SarabunPSK" w:cs="TH SarabunPSK"/>
          <w:sz w:val="32"/>
          <w:szCs w:val="32"/>
          <w:cs/>
        </w:rPr>
        <w:t xml:space="preserve"> มีส่วนประกอบของก๊า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ไฮโดรเจนซัลไฟด์ (</w:t>
      </w:r>
      <w:r w:rsidRPr="000C22B2">
        <w:rPr>
          <w:rFonts w:ascii="TH SarabunPSK" w:hAnsi="TH SarabunPSK" w:cs="TH SarabunPSK"/>
          <w:sz w:val="32"/>
          <w:szCs w:val="32"/>
        </w:rPr>
        <w:t>H</w:t>
      </w:r>
      <w:r w:rsidRPr="00E4785E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0C22B2">
        <w:rPr>
          <w:rFonts w:ascii="TH SarabunPSK" w:hAnsi="TH SarabunPSK" w:cs="TH SarabunPSK"/>
          <w:sz w:val="32"/>
          <w:szCs w:val="32"/>
        </w:rPr>
        <w:t xml:space="preserve">S) </w:t>
      </w:r>
      <w:r w:rsidR="00E4785E">
        <w:rPr>
          <w:rFonts w:ascii="TH SarabunPSK" w:hAnsi="TH SarabunPSK" w:cs="TH SarabunPSK"/>
          <w:sz w:val="32"/>
          <w:szCs w:val="32"/>
          <w:cs/>
        </w:rPr>
        <w:t>ซึ่งเป็นก๊า</w:t>
      </w:r>
      <w:r w:rsidR="00E4785E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พิษ มีกลิ่นเหม็นและกัดกร่อนโลหะ </w:t>
      </w:r>
      <w:r w:rsidR="00302204">
        <w:rPr>
          <w:rFonts w:ascii="TH SarabunPSK" w:hAnsi="TH SarabunPSK" w:cs="TH SarabunPSK"/>
          <w:sz w:val="32"/>
          <w:szCs w:val="32"/>
          <w:cs/>
        </w:rPr>
        <w:t>ซึ่งเป็นปัญหาอย่างมากในการนำก๊า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ชีวภาพมาใช้หากไม่ได้กำจัดไฮโดรเจนซัลไฟด์ออกก่อน ซึ่งในงานวิจัยนี้มีจุดประสงค์เพื่อคัดแยกจุลินท</w:t>
      </w:r>
      <w:r w:rsidR="00302204">
        <w:rPr>
          <w:rFonts w:ascii="TH SarabunPSK" w:hAnsi="TH SarabunPSK" w:cs="TH SarabunPSK"/>
          <w:sz w:val="32"/>
          <w:szCs w:val="32"/>
          <w:cs/>
        </w:rPr>
        <w:t>รีย์ที่มีคุณสมบัติในการกำจัดก๊า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ไฮโดรเจนซัลไฟด์ และศึกษาประสิทธิภาพของจุลินทรีย์ในการก</w:t>
      </w:r>
      <w:r w:rsidR="00302204">
        <w:rPr>
          <w:rFonts w:ascii="TH SarabunPSK" w:hAnsi="TH SarabunPSK" w:cs="TH SarabunPSK"/>
          <w:sz w:val="32"/>
          <w:szCs w:val="32"/>
          <w:cs/>
        </w:rPr>
        <w:t>ำจัดก๊า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ไฮโดรเจนซัลไฟด์ จากงานวิจัยพบว่า ตัวอย่างดินและตะกอน จำนวน </w:t>
      </w:r>
      <w:r w:rsidRPr="000C22B2">
        <w:rPr>
          <w:rFonts w:ascii="TH SarabunPSK" w:hAnsi="TH SarabunPSK" w:cs="TH SarabunPSK"/>
          <w:sz w:val="32"/>
          <w:szCs w:val="32"/>
        </w:rPr>
        <w:t xml:space="preserve">10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แหล่ง สามารถคัดแยกจุลินทรีย์ได้ </w:t>
      </w:r>
      <w:r w:rsidRPr="000C22B2">
        <w:rPr>
          <w:rFonts w:ascii="TH SarabunPSK" w:hAnsi="TH SarabunPSK" w:cs="TH SarabunPSK"/>
          <w:sz w:val="32"/>
          <w:szCs w:val="32"/>
        </w:rPr>
        <w:t xml:space="preserve">38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ไอโซเลท นำมาทดสอบการเจริญบนอาหารที่มีแหล่งงซัลเฟอร์เป็นองค์ประกอบได้จุลินทรีย์จำนวน </w:t>
      </w:r>
      <w:r w:rsidRPr="000C22B2">
        <w:rPr>
          <w:rFonts w:ascii="TH SarabunPSK" w:hAnsi="TH SarabunPSK" w:cs="TH SarabunPSK"/>
          <w:sz w:val="32"/>
          <w:szCs w:val="32"/>
        </w:rPr>
        <w:t xml:space="preserve">2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ไอโซเลท คือจุลินทรีย์ </w:t>
      </w:r>
      <w:r w:rsidRPr="000C22B2">
        <w:rPr>
          <w:rFonts w:ascii="TH SarabunPSK" w:hAnsi="TH SarabunPSK" w:cs="TH SarabunPSK"/>
          <w:sz w:val="32"/>
          <w:szCs w:val="32"/>
        </w:rPr>
        <w:t xml:space="preserve">S15-1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 xml:space="preserve">S16-1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จากนั้นนำจุลินทรีย์ </w:t>
      </w:r>
      <w:r w:rsidRPr="000C22B2">
        <w:rPr>
          <w:rFonts w:ascii="TH SarabunPSK" w:hAnsi="TH SarabunPSK" w:cs="TH SarabunPSK"/>
          <w:sz w:val="32"/>
          <w:szCs w:val="32"/>
        </w:rPr>
        <w:t xml:space="preserve">S15-1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 xml:space="preserve">S16-1 </w:t>
      </w:r>
      <w:r w:rsidRPr="000C22B2">
        <w:rPr>
          <w:rFonts w:ascii="TH SarabunPSK" w:hAnsi="TH SarabunPSK" w:cs="TH SarabunPSK"/>
          <w:sz w:val="32"/>
          <w:szCs w:val="32"/>
          <w:cs/>
        </w:rPr>
        <w:t>มาตรึงบนถ่านกัมมันต์ (</w:t>
      </w:r>
      <w:r w:rsidR="0019777D">
        <w:rPr>
          <w:rFonts w:ascii="TH SarabunPSK" w:hAnsi="TH SarabunPSK" w:cs="TH SarabunPSK"/>
          <w:sz w:val="32"/>
          <w:szCs w:val="32"/>
        </w:rPr>
        <w:t>Activated C</w:t>
      </w:r>
      <w:r w:rsidRPr="000C22B2">
        <w:rPr>
          <w:rFonts w:ascii="TH SarabunPSK" w:hAnsi="TH SarabunPSK" w:cs="TH SarabunPSK"/>
          <w:sz w:val="32"/>
          <w:szCs w:val="32"/>
        </w:rPr>
        <w:t xml:space="preserve">arbon) </w:t>
      </w:r>
      <w:r w:rsidRPr="000C22B2">
        <w:rPr>
          <w:rFonts w:ascii="TH SarabunPSK" w:hAnsi="TH SarabunPSK" w:cs="TH SarabunPSK"/>
          <w:sz w:val="32"/>
          <w:szCs w:val="32"/>
          <w:cs/>
        </w:rPr>
        <w:t>แล้วเติมในคอลัมน์เพื่อศึกษาประสิทธิภาพก</w:t>
      </w:r>
      <w:r w:rsidR="00302204">
        <w:rPr>
          <w:rFonts w:ascii="TH SarabunPSK" w:hAnsi="TH SarabunPSK" w:cs="TH SarabunPSK"/>
          <w:sz w:val="32"/>
          <w:szCs w:val="32"/>
          <w:cs/>
        </w:rPr>
        <w:t>ารกำจัดก๊า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="00302204">
        <w:rPr>
          <w:rFonts w:ascii="TH SarabunPSK" w:hAnsi="TH SarabunPSK" w:cs="TH SarabunPSK"/>
          <w:sz w:val="32"/>
          <w:szCs w:val="32"/>
          <w:cs/>
        </w:rPr>
        <w:t>ไฮโดรเจนซัลไฟด์ในก๊า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>ชีวภาพ แล้วทำก</w:t>
      </w:r>
      <w:r w:rsidR="00302204">
        <w:rPr>
          <w:rFonts w:ascii="TH SarabunPSK" w:hAnsi="TH SarabunPSK" w:cs="TH SarabunPSK"/>
          <w:sz w:val="32"/>
          <w:szCs w:val="32"/>
          <w:cs/>
        </w:rPr>
        <w:t>ารทดสอบประสิทธิภาพในการกำจัดก๊า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ไฮโดรเจนซัลไฟด์พบว่า จุลินทรีย์ </w:t>
      </w:r>
      <w:r w:rsidRPr="000C22B2">
        <w:rPr>
          <w:rFonts w:ascii="TH SarabunPSK" w:hAnsi="TH SarabunPSK" w:cs="TH SarabunPSK"/>
          <w:sz w:val="32"/>
          <w:szCs w:val="32"/>
        </w:rPr>
        <w:t xml:space="preserve">S15-1 </w:t>
      </w:r>
      <w:r w:rsidR="00302204">
        <w:rPr>
          <w:rFonts w:ascii="TH SarabunPSK" w:hAnsi="TH SarabunPSK" w:cs="TH SarabunPSK"/>
          <w:sz w:val="32"/>
          <w:szCs w:val="32"/>
          <w:cs/>
        </w:rPr>
        <w:t>สามารถกำจักก๊า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ไฮโดรเจนซัลไฟด์ที่ความเข้มข้นเริ่มต้น </w:t>
      </w:r>
      <w:r w:rsidRPr="000C22B2">
        <w:rPr>
          <w:rFonts w:ascii="TH SarabunPSK" w:hAnsi="TH SarabunPSK" w:cs="TH SarabunPSK"/>
          <w:sz w:val="32"/>
          <w:szCs w:val="32"/>
        </w:rPr>
        <w:t xml:space="preserve">530 ppm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ลดลงเหลือ </w:t>
      </w:r>
      <w:r w:rsidRPr="000C22B2">
        <w:rPr>
          <w:rFonts w:ascii="TH SarabunPSK" w:hAnsi="TH SarabunPSK" w:cs="TH SarabunPSK"/>
          <w:sz w:val="32"/>
          <w:szCs w:val="32"/>
        </w:rPr>
        <w:t xml:space="preserve">52 ppm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ในเวลา </w:t>
      </w:r>
      <w:r w:rsidRPr="000C22B2">
        <w:rPr>
          <w:rFonts w:ascii="TH SarabunPSK" w:hAnsi="TH SarabunPSK" w:cs="TH SarabunPSK"/>
          <w:sz w:val="32"/>
          <w:szCs w:val="32"/>
        </w:rPr>
        <w:t xml:space="preserve">70 </w:t>
      </w:r>
      <w:r w:rsidRPr="000C22B2">
        <w:rPr>
          <w:rFonts w:ascii="TH SarabunPSK" w:hAnsi="TH SarabunPSK" w:cs="TH SarabunPSK"/>
          <w:sz w:val="32"/>
          <w:szCs w:val="32"/>
          <w:cs/>
        </w:rPr>
        <w:t>น</w:t>
      </w:r>
      <w:r w:rsidR="00302204">
        <w:rPr>
          <w:rFonts w:ascii="TH SarabunPSK" w:hAnsi="TH SarabunPSK" w:cs="TH SarabunPSK"/>
          <w:sz w:val="32"/>
          <w:szCs w:val="32"/>
          <w:cs/>
        </w:rPr>
        <w:t>าที ได้ประสิทธิภาพในการกำจัดก๊า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ไฮโดรเจนซัลไฟด์สูงสุดร้อยละ </w:t>
      </w:r>
      <w:r w:rsidRPr="000C22B2">
        <w:rPr>
          <w:rFonts w:ascii="TH SarabunPSK" w:hAnsi="TH SarabunPSK" w:cs="TH SarabunPSK"/>
          <w:sz w:val="32"/>
          <w:szCs w:val="32"/>
        </w:rPr>
        <w:t xml:space="preserve">90.1 </w:t>
      </w:r>
      <w:r w:rsidRPr="000C22B2">
        <w:rPr>
          <w:rFonts w:ascii="TH SarabunPSK" w:hAnsi="TH SarabunPSK" w:cs="TH SarabunPSK"/>
          <w:sz w:val="32"/>
          <w:szCs w:val="32"/>
          <w:cs/>
        </w:rPr>
        <w:t>ของการทดลอง</w:t>
      </w:r>
    </w:p>
    <w:p w:rsidR="000C22B2" w:rsidRPr="000C22B2" w:rsidRDefault="000C22B2" w:rsidP="000C22B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C22B2">
        <w:rPr>
          <w:rFonts w:ascii="TH SarabunPSK" w:hAnsi="TH SarabunPSK" w:cs="TH SarabunPSK"/>
          <w:b/>
          <w:bCs/>
          <w:sz w:val="32"/>
          <w:szCs w:val="32"/>
          <w:cs/>
        </w:rPr>
        <w:t>สิริชัย แย้มแบน (</w:t>
      </w:r>
      <w:r w:rsidRPr="000C22B2">
        <w:rPr>
          <w:rFonts w:ascii="TH SarabunPSK" w:hAnsi="TH SarabunPSK" w:cs="TH SarabunPSK"/>
          <w:b/>
          <w:bCs/>
          <w:sz w:val="32"/>
          <w:szCs w:val="32"/>
        </w:rPr>
        <w:t>2555)</w:t>
      </w:r>
      <w:r w:rsidRPr="000C22B2">
        <w:rPr>
          <w:rFonts w:ascii="TH SarabunPSK" w:hAnsi="TH SarabunPSK" w:cs="TH SarabunPSK"/>
          <w:sz w:val="32"/>
          <w:szCs w:val="32"/>
        </w:rPr>
        <w:t xml:space="preserve"> </w:t>
      </w:r>
      <w:r w:rsidR="00302204">
        <w:rPr>
          <w:rFonts w:ascii="TH SarabunPSK" w:hAnsi="TH SarabunPSK" w:cs="TH SarabunPSK"/>
          <w:sz w:val="32"/>
          <w:szCs w:val="32"/>
          <w:cs/>
        </w:rPr>
        <w:t>ได้ศึกษาการผลิตก๊า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ซ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ชีวภาพจากมูลไก่ไข่ด้วยระบบบ่อหมักรางของมหาวิทยาลัยเชียงใหม่ ส่วนแรกเป็นการทดลองหาศักยภาพการผลิตก๊าซชีวภาพ โดยศึกษาอัตราส่วนผสมมูลไก่ต่อน้ำ จากการทดลองพบว่า อัตราการผลิตก๊าซมีเทนจากมูลไก่ไข่ของ </w:t>
      </w:r>
      <w:r w:rsidRPr="000C22B2">
        <w:rPr>
          <w:rFonts w:ascii="TH SarabunPSK" w:hAnsi="TH SarabunPSK" w:cs="TH SarabunPSK"/>
          <w:sz w:val="32"/>
          <w:szCs w:val="32"/>
        </w:rPr>
        <w:t xml:space="preserve">RPM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ฟาร์ม จ.เชียงใหม่ เมื่อปรับอัตราส่วนการเจือจางมูลไก่ต่อน้ำ </w:t>
      </w:r>
      <w:r w:rsidRPr="000C22B2">
        <w:rPr>
          <w:rFonts w:ascii="TH SarabunPSK" w:hAnsi="TH SarabunPSK" w:cs="TH SarabunPSK"/>
          <w:sz w:val="32"/>
          <w:szCs w:val="32"/>
        </w:rPr>
        <w:t>1:2, 1:4, 1:8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1:10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เทียบเท่า </w:t>
      </w:r>
      <w:r w:rsidRPr="000C22B2">
        <w:rPr>
          <w:rFonts w:ascii="TH SarabunPSK" w:hAnsi="TH SarabunPSK" w:cs="TH SarabunPSK"/>
          <w:sz w:val="32"/>
          <w:szCs w:val="32"/>
        </w:rPr>
        <w:t xml:space="preserve">TS </w:t>
      </w:r>
      <w:r w:rsidRPr="000C22B2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0C22B2">
        <w:rPr>
          <w:rFonts w:ascii="TH SarabunPSK" w:hAnsi="TH SarabunPSK" w:cs="TH SarabunPSK"/>
          <w:sz w:val="32"/>
          <w:szCs w:val="32"/>
        </w:rPr>
        <w:t>94,405, 57,406, 34,906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31,049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มิลลิกรัมต่อลิตร สามารถผลิตก๊าซมีเทนเฉลี่ยเท่ากับ </w:t>
      </w:r>
      <w:r w:rsidRPr="000C22B2">
        <w:rPr>
          <w:rFonts w:ascii="TH SarabunPSK" w:hAnsi="TH SarabunPSK" w:cs="TH SarabunPSK"/>
          <w:sz w:val="32"/>
          <w:szCs w:val="32"/>
        </w:rPr>
        <w:t xml:space="preserve">0.310, </w:t>
      </w:r>
      <w:r w:rsidRPr="000C22B2">
        <w:rPr>
          <w:rFonts w:ascii="TH SarabunPSK" w:hAnsi="TH SarabunPSK" w:cs="TH SarabunPSK"/>
          <w:sz w:val="32"/>
          <w:szCs w:val="32"/>
        </w:rPr>
        <w:lastRenderedPageBreak/>
        <w:t xml:space="preserve">0.318, 0.320,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C22B2">
        <w:rPr>
          <w:rFonts w:ascii="TH SarabunPSK" w:hAnsi="TH SarabunPSK" w:cs="TH SarabunPSK"/>
          <w:sz w:val="32"/>
          <w:szCs w:val="32"/>
        </w:rPr>
        <w:t>0.334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ลูกบาศก์เมตรต่อกิโลกรัม ปริมาณของแข็งระเหยที่ป้อน เมื่อคิดเทียบกับจำนวนไก่ </w:t>
      </w:r>
      <w:r w:rsidRPr="000C22B2">
        <w:rPr>
          <w:rFonts w:ascii="TH SarabunPSK" w:hAnsi="TH SarabunPSK" w:cs="TH SarabunPSK"/>
          <w:sz w:val="32"/>
          <w:szCs w:val="32"/>
        </w:rPr>
        <w:t>1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ตัว จะสามารถผลิตก๊าซมีเทนได้ </w:t>
      </w:r>
      <w:r w:rsidRPr="000C22B2">
        <w:rPr>
          <w:rFonts w:ascii="TH SarabunPSK" w:hAnsi="TH SarabunPSK" w:cs="TH SarabunPSK"/>
          <w:sz w:val="32"/>
          <w:szCs w:val="32"/>
        </w:rPr>
        <w:t>9.34, 9.70, 9.77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0C22B2">
        <w:rPr>
          <w:rFonts w:ascii="TH SarabunPSK" w:hAnsi="TH SarabunPSK" w:cs="TH SarabunPSK"/>
          <w:sz w:val="32"/>
          <w:szCs w:val="32"/>
        </w:rPr>
        <w:t>10.19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ลิตรต่อตัวต่อวัน ส่วนที่สองในการศึกษาทดลองระดับนำร่อง ได้ทำการเลือกอัตราส่วนมูลไก่ต่อน้ำ </w:t>
      </w:r>
      <w:r w:rsidRPr="000C22B2">
        <w:rPr>
          <w:rFonts w:ascii="TH SarabunPSK" w:hAnsi="TH SarabunPSK" w:cs="TH SarabunPSK"/>
          <w:sz w:val="32"/>
          <w:szCs w:val="32"/>
        </w:rPr>
        <w:t>1:10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เพื่อเริ่มต้นเดินระบบโดยถังปฏิกรณ์ </w:t>
      </w:r>
      <w:r w:rsidRPr="000C22B2">
        <w:rPr>
          <w:rFonts w:ascii="TH SarabunPSK" w:hAnsi="TH SarabunPSK" w:cs="TH SarabunPSK"/>
          <w:sz w:val="32"/>
          <w:szCs w:val="32"/>
        </w:rPr>
        <w:t xml:space="preserve">CMU-CD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0C22B2">
        <w:rPr>
          <w:rFonts w:ascii="TH SarabunPSK" w:hAnsi="TH SarabunPSK" w:cs="TH SarabunPSK"/>
          <w:sz w:val="32"/>
          <w:szCs w:val="32"/>
        </w:rPr>
        <w:t>1,100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ลิตร โดยรูปแบบการเริ่มต้นเดินระบบจะทำแบบมีและไม่มีการเติมเชื้อตั้งต้น ซึ่งพบว่าการใช้เชื้อตั้งต้น </w:t>
      </w:r>
      <w:r w:rsidRPr="000C22B2">
        <w:rPr>
          <w:rFonts w:ascii="TH SarabunPSK" w:hAnsi="TH SarabunPSK" w:cs="TH SarabunPSK"/>
          <w:sz w:val="32"/>
          <w:szCs w:val="32"/>
        </w:rPr>
        <w:t>30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เปอร์เซ็นต์ของปริมาตรถังปฏิกรณ์ สามารถลดระยะเวลาในการเริ่มต้นระบบได้ดีกว่าแบบไม่มีการเติมเชื้อตั้งต้นได้ถึง </w:t>
      </w:r>
      <w:r w:rsidRPr="000C22B2">
        <w:rPr>
          <w:rFonts w:ascii="TH SarabunPSK" w:hAnsi="TH SarabunPSK" w:cs="TH SarabunPSK"/>
          <w:sz w:val="32"/>
          <w:szCs w:val="32"/>
        </w:rPr>
        <w:t>50%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เมื่อพิจารณาอัตราการผลิตก๊าซชีวภาพที่เกิดขึ้นที่ระยะเวลากักเก็บ </w:t>
      </w:r>
      <w:r w:rsidRPr="000C22B2">
        <w:rPr>
          <w:rFonts w:ascii="TH SarabunPSK" w:hAnsi="TH SarabunPSK" w:cs="TH SarabunPSK"/>
          <w:sz w:val="32"/>
          <w:szCs w:val="32"/>
        </w:rPr>
        <w:t>10, 20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30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วัน มีค่าเฉลี่ยเท่ากับ </w:t>
      </w:r>
      <w:r w:rsidRPr="000C22B2">
        <w:rPr>
          <w:rFonts w:ascii="TH SarabunPSK" w:hAnsi="TH SarabunPSK" w:cs="TH SarabunPSK"/>
          <w:sz w:val="32"/>
          <w:szCs w:val="32"/>
        </w:rPr>
        <w:t>0.735±0.14, 0.558±0.12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0.745±792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ลูกบาศก์เมตรต่อกิโลกรัมของค่า ซีโอดีที่ป้อน และมีค่าเฉลี่ยเท่ากับ </w:t>
      </w:r>
      <w:r w:rsidRPr="000C22B2">
        <w:rPr>
          <w:rFonts w:ascii="TH SarabunPSK" w:hAnsi="TH SarabunPSK" w:cs="TH SarabunPSK"/>
          <w:sz w:val="32"/>
          <w:szCs w:val="32"/>
        </w:rPr>
        <w:t>1.049±0.22, 0.792±0.16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1.061±0.28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ลูกบาศก์เมตรต่อกิโลกรัม ของปริมาณของแข็งระเหยที่ป้อนตามลำดับ โดยทำการวิเคราะห์ข้อมูลทางสถิติ พบว่าเมื่อดำเนินระบบที่ระยะเวลากักเก็บ </w:t>
      </w:r>
      <w:r w:rsidRPr="000C22B2">
        <w:rPr>
          <w:rFonts w:ascii="TH SarabunPSK" w:hAnsi="TH SarabunPSK" w:cs="TH SarabunPSK"/>
          <w:sz w:val="32"/>
          <w:szCs w:val="32"/>
        </w:rPr>
        <w:t>10, 20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0C22B2">
        <w:rPr>
          <w:rFonts w:ascii="TH SarabunPSK" w:hAnsi="TH SarabunPSK" w:cs="TH SarabunPSK"/>
          <w:sz w:val="32"/>
          <w:szCs w:val="32"/>
        </w:rPr>
        <w:t>30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วัน มีค่าไม่แตกต่างกันอย่างมีนัยสำคัญ (</w:t>
      </w:r>
      <w:r w:rsidRPr="000C22B2">
        <w:rPr>
          <w:rFonts w:ascii="TH SarabunPSK" w:hAnsi="TH SarabunPSK" w:cs="TH SarabunPSK"/>
          <w:sz w:val="32"/>
          <w:szCs w:val="32"/>
        </w:rPr>
        <w:t xml:space="preserve">P&gt;0.05) 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จากผลการวิเคราะห์ดังกล่าวแสดงให้เห็นว่า เมื่อพิจารณาประสิทธิภาพในการบำบัดสารอินทรีย์ในรูปค่าซีโอดี ปริมาณของแข็งทั้งหมด และปริมาณของแข็งระเหย โดยทำการวิเคราะห์ข้อมูลทางสถิติพบว่า ควรดำเนินระบบที่ระยะเวลากักเก็บเท่ากับ </w:t>
      </w:r>
      <w:r w:rsidRPr="000C22B2">
        <w:rPr>
          <w:rFonts w:ascii="TH SarabunPSK" w:hAnsi="TH SarabunPSK" w:cs="TH SarabunPSK"/>
          <w:sz w:val="32"/>
          <w:szCs w:val="32"/>
        </w:rPr>
        <w:t>30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วัน ซึ่งเป็นค่าที่เหมาะสมสำหรับใช้ในการดำเนินระบบ หากพิจารณาถึงอัตราการผลิตก๊าซชีวภาพและความคุมค่าในการลงทุน จากการวิเคราะห์ข้อมูลทางสถิติพบว่า ควรดำเนินระบบที่ระยะเวลากักเก็บ </w:t>
      </w:r>
      <w:r w:rsidRPr="000C22B2">
        <w:rPr>
          <w:rFonts w:ascii="TH SarabunPSK" w:hAnsi="TH SarabunPSK" w:cs="TH SarabunPSK"/>
          <w:sz w:val="32"/>
          <w:szCs w:val="32"/>
        </w:rPr>
        <w:t>10</w:t>
      </w:r>
      <w:r w:rsidRPr="000C22B2">
        <w:rPr>
          <w:rFonts w:ascii="TH SarabunPSK" w:hAnsi="TH SarabunPSK" w:cs="TH SarabunPSK"/>
          <w:sz w:val="32"/>
          <w:szCs w:val="32"/>
          <w:cs/>
        </w:rPr>
        <w:t xml:space="preserve"> วัน ที่ช่วยลดต้นทุนการก่อสร้างถังปฏิกรณ์ แต่จะต้องคำนึงถึงการดึงตะกอนหมุนเวียน และดึงตะกอนตากในปริมาณที่สูงขึ้น เพื่อรักษาระดับความสูงของชั้นตะกอนด้านท้ายของถังปฏิกรณ์ไม่ให้สูงเกินไป ซึ่งอาจจะทำให้ลักษณะสมบัติของน้ำที่ออกระบบมีความเข้มข้นสูงได้ แต่ราคาลานตากตะกอนอาจจะเพิ่มสูงบ้างเล็กน้อย</w:t>
      </w:r>
    </w:p>
    <w:p w:rsidR="00D20A61" w:rsidRPr="00C03879" w:rsidRDefault="000C22B2" w:rsidP="0051743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20A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จันทิรา </w:t>
      </w:r>
      <w:r w:rsidR="00556278">
        <w:rPr>
          <w:rFonts w:ascii="TH SarabunPSK" w:hAnsi="TH SarabunPSK" w:cs="TH SarabunPSK" w:hint="cs"/>
          <w:b/>
          <w:bCs/>
          <w:sz w:val="32"/>
          <w:szCs w:val="32"/>
          <w:cs/>
        </w:rPr>
        <w:t>พ่อค้า</w:t>
      </w:r>
      <w:r w:rsidR="009700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56278">
        <w:rPr>
          <w:rFonts w:ascii="TH SarabunPSK" w:hAnsi="TH SarabunPSK" w:cs="TH SarabunPSK" w:hint="cs"/>
          <w:b/>
          <w:bCs/>
          <w:sz w:val="32"/>
          <w:szCs w:val="32"/>
          <w:cs/>
        </w:rPr>
        <w:t>สายทิพย์ ปฐมรัตน์</w:t>
      </w:r>
      <w:r w:rsidR="005562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0020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556278">
        <w:rPr>
          <w:rFonts w:ascii="TH SarabunPSK" w:hAnsi="TH SarabunPSK" w:cs="TH SarabunPSK" w:hint="cs"/>
          <w:b/>
          <w:bCs/>
          <w:sz w:val="32"/>
          <w:szCs w:val="32"/>
          <w:cs/>
        </w:rPr>
        <w:t>เพชร กตัญญูกุล (</w:t>
      </w:r>
      <w:r w:rsidR="00556278">
        <w:rPr>
          <w:rFonts w:ascii="TH SarabunPSK" w:hAnsi="TH SarabunPSK" w:cs="TH SarabunPSK"/>
          <w:b/>
          <w:bCs/>
          <w:sz w:val="32"/>
          <w:szCs w:val="32"/>
        </w:rPr>
        <w:t>2557</w:t>
      </w:r>
      <w:r w:rsidR="005562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302204">
        <w:rPr>
          <w:rFonts w:ascii="TH SarabunPSK" w:hAnsi="TH SarabunPSK" w:cs="TH SarabunPSK" w:hint="cs"/>
          <w:sz w:val="32"/>
          <w:szCs w:val="32"/>
          <w:cs/>
        </w:rPr>
        <w:t>ได้ศึกษาการผลิตก๊าซ</w:t>
      </w:r>
      <w:r w:rsidR="00556278">
        <w:rPr>
          <w:rFonts w:ascii="TH SarabunPSK" w:hAnsi="TH SarabunPSK" w:cs="TH SarabunPSK" w:hint="cs"/>
          <w:sz w:val="32"/>
          <w:szCs w:val="32"/>
          <w:cs/>
        </w:rPr>
        <w:t>ชีวภาพ</w:t>
      </w:r>
      <w:r w:rsidR="00701F43">
        <w:rPr>
          <w:rFonts w:ascii="TH SarabunPSK" w:hAnsi="TH SarabunPSK" w:cs="TH SarabunPSK" w:hint="cs"/>
          <w:sz w:val="32"/>
          <w:szCs w:val="32"/>
          <w:cs/>
        </w:rPr>
        <w:t xml:space="preserve">ในบ่อปิดแบบโดม </w:t>
      </w:r>
      <w:r w:rsidR="00556278">
        <w:rPr>
          <w:rFonts w:ascii="TH SarabunPSK" w:hAnsi="TH SarabunPSK" w:cs="TH SarabunPSK" w:hint="cs"/>
          <w:sz w:val="32"/>
          <w:szCs w:val="32"/>
          <w:cs/>
        </w:rPr>
        <w:t>สำหรับใช้ในครัวเรือน เป็นการแก้ไขพลังงานที่ขาดแคลนในชนบทและเพิ่มป</w:t>
      </w:r>
      <w:r w:rsidR="00524781">
        <w:rPr>
          <w:rFonts w:ascii="TH SarabunPSK" w:hAnsi="TH SarabunPSK" w:cs="TH SarabunPSK" w:hint="cs"/>
          <w:sz w:val="32"/>
          <w:szCs w:val="32"/>
          <w:cs/>
        </w:rPr>
        <w:t>ุ๋ยอินทรีย์ การทดลองผลิต</w:t>
      </w:r>
      <w:r w:rsidR="00302204">
        <w:rPr>
          <w:rFonts w:ascii="TH SarabunPSK" w:hAnsi="TH SarabunPSK" w:cs="TH SarabunPSK" w:hint="cs"/>
          <w:sz w:val="32"/>
          <w:szCs w:val="32"/>
          <w:cs/>
        </w:rPr>
        <w:t>ก๊าซ</w:t>
      </w:r>
      <w:r w:rsidR="00556278">
        <w:rPr>
          <w:rFonts w:ascii="TH SarabunPSK" w:hAnsi="TH SarabunPSK" w:cs="TH SarabunPSK" w:hint="cs"/>
          <w:sz w:val="32"/>
          <w:szCs w:val="32"/>
          <w:cs/>
        </w:rPr>
        <w:t xml:space="preserve">ชีวภาพในบ่อปิดแบบโดมของสาธารณะรัฐประชาชนจีน เป็นการทดลองต้นทุนการสร้างบ่อและการดูแลรักษาฝาครอบบ่อหมัก ทำการทดลองสร้างบ่อปิดแบบโดมนี้ในทุกภาคของประเทศไทยในการสร้างบ่อขนาด </w:t>
      </w:r>
      <w:r w:rsidR="00556278">
        <w:rPr>
          <w:rFonts w:ascii="TH SarabunPSK" w:hAnsi="TH SarabunPSK" w:cs="TH SarabunPSK"/>
          <w:sz w:val="32"/>
          <w:szCs w:val="32"/>
        </w:rPr>
        <w:t xml:space="preserve">6 </w:t>
      </w:r>
      <w:r w:rsidR="00C03879">
        <w:rPr>
          <w:rFonts w:ascii="TH SarabunPSK" w:hAnsi="TH SarabunPSK" w:cs="TH SarabunPSK" w:hint="cs"/>
          <w:sz w:val="32"/>
          <w:szCs w:val="32"/>
          <w:cs/>
        </w:rPr>
        <w:t>ลูกบาศ</w:t>
      </w:r>
      <w:r w:rsidR="00556278">
        <w:rPr>
          <w:rFonts w:ascii="TH SarabunPSK" w:hAnsi="TH SarabunPSK" w:cs="TH SarabunPSK" w:hint="cs"/>
          <w:sz w:val="32"/>
          <w:szCs w:val="32"/>
          <w:cs/>
        </w:rPr>
        <w:t>ก</w:t>
      </w:r>
      <w:r w:rsidR="00C03879">
        <w:rPr>
          <w:rFonts w:ascii="TH SarabunPSK" w:hAnsi="TH SarabunPSK" w:cs="TH SarabunPSK" w:hint="cs"/>
          <w:sz w:val="32"/>
          <w:szCs w:val="32"/>
          <w:cs/>
        </w:rPr>
        <w:t>์</w:t>
      </w:r>
      <w:r w:rsidR="00556278">
        <w:rPr>
          <w:rFonts w:ascii="TH SarabunPSK" w:hAnsi="TH SarabunPSK" w:cs="TH SarabunPSK" w:hint="cs"/>
          <w:sz w:val="32"/>
          <w:szCs w:val="32"/>
          <w:cs/>
        </w:rPr>
        <w:t>เมตร ต้องใช้วัสดุดังนี้คือ ปูนซีเมนต์</w:t>
      </w:r>
      <w:r w:rsidR="005247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278">
        <w:rPr>
          <w:rFonts w:ascii="TH SarabunPSK" w:hAnsi="TH SarabunPSK" w:cs="TH SarabunPSK" w:hint="cs"/>
          <w:sz w:val="32"/>
          <w:szCs w:val="32"/>
          <w:cs/>
        </w:rPr>
        <w:t xml:space="preserve">ปอตแลนต์ </w:t>
      </w:r>
      <w:r w:rsidR="00556278">
        <w:rPr>
          <w:rFonts w:ascii="TH SarabunPSK" w:hAnsi="TH SarabunPSK" w:cs="TH SarabunPSK"/>
          <w:sz w:val="32"/>
          <w:szCs w:val="32"/>
        </w:rPr>
        <w:t xml:space="preserve">8 </w:t>
      </w:r>
      <w:r w:rsidR="00556278">
        <w:rPr>
          <w:rFonts w:ascii="TH SarabunPSK" w:hAnsi="TH SarabunPSK" w:cs="TH SarabunPSK" w:hint="cs"/>
          <w:sz w:val="32"/>
          <w:szCs w:val="32"/>
          <w:cs/>
        </w:rPr>
        <w:t xml:space="preserve">ถุง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ทรายละเอียด </w:t>
      </w:r>
      <w:r w:rsidR="00C03879">
        <w:rPr>
          <w:rFonts w:ascii="TH SarabunPSK" w:hAnsi="TH SarabunPSK" w:cs="TH SarabunPSK"/>
          <w:sz w:val="32"/>
          <w:szCs w:val="32"/>
        </w:rPr>
        <w:t xml:space="preserve">1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ลูกบาศก์เมตร ปูนขาว </w:t>
      </w:r>
      <w:r w:rsidR="00C03879">
        <w:rPr>
          <w:rFonts w:ascii="TH SarabunPSK" w:hAnsi="TH SarabunPSK" w:cs="TH SarabunPSK"/>
          <w:sz w:val="32"/>
          <w:szCs w:val="32"/>
        </w:rPr>
        <w:t xml:space="preserve">10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ถุง อิฐมอญ </w:t>
      </w:r>
      <w:r w:rsidR="00C03879">
        <w:rPr>
          <w:rFonts w:ascii="TH SarabunPSK" w:hAnsi="TH SarabunPSK" w:cs="TH SarabunPSK"/>
          <w:sz w:val="32"/>
          <w:szCs w:val="32"/>
        </w:rPr>
        <w:t xml:space="preserve">2000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ก้อน ท่อคอนกรีตขนาดเส้นผ่าศูนย์กลาง </w:t>
      </w:r>
      <w:r w:rsidR="00C03879">
        <w:rPr>
          <w:rFonts w:ascii="TH SarabunPSK" w:hAnsi="TH SarabunPSK" w:cs="TH SarabunPSK"/>
          <w:sz w:val="32"/>
          <w:szCs w:val="32"/>
        </w:rPr>
        <w:t xml:space="preserve">20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ขนาด </w:t>
      </w:r>
      <w:r w:rsidR="00C03879">
        <w:rPr>
          <w:rFonts w:ascii="TH SarabunPSK" w:hAnsi="TH SarabunPSK" w:cs="TH SarabunPSK"/>
          <w:sz w:val="32"/>
          <w:szCs w:val="32"/>
        </w:rPr>
        <w:t xml:space="preserve">1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เมตร </w:t>
      </w:r>
      <w:r w:rsidR="00C03879">
        <w:rPr>
          <w:rFonts w:ascii="TH SarabunPSK" w:hAnsi="TH SarabunPSK" w:cs="TH SarabunPSK"/>
          <w:sz w:val="32"/>
          <w:szCs w:val="32"/>
        </w:rPr>
        <w:t xml:space="preserve">1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ท่อน และขนาด </w:t>
      </w:r>
      <w:r w:rsidR="00C03879">
        <w:rPr>
          <w:rFonts w:ascii="TH SarabunPSK" w:hAnsi="TH SarabunPSK" w:cs="TH SarabunPSK"/>
          <w:sz w:val="32"/>
          <w:szCs w:val="32"/>
        </w:rPr>
        <w:t xml:space="preserve">0.5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เมตร </w:t>
      </w:r>
      <w:r w:rsidR="00C03879">
        <w:rPr>
          <w:rFonts w:ascii="TH SarabunPSK" w:hAnsi="TH SarabunPSK" w:cs="TH SarabunPSK"/>
          <w:sz w:val="32"/>
          <w:szCs w:val="32"/>
        </w:rPr>
        <w:t xml:space="preserve">1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ท่อน เหล็กเส้นขนาด </w:t>
      </w:r>
      <w:r w:rsidR="00C03879">
        <w:rPr>
          <w:rFonts w:ascii="TH SarabunPSK" w:hAnsi="TH SarabunPSK" w:cs="TH SarabunPSK"/>
          <w:sz w:val="32"/>
          <w:szCs w:val="32"/>
        </w:rPr>
        <w:t xml:space="preserve">2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หุน </w:t>
      </w:r>
      <w:r w:rsidR="00C03879">
        <w:rPr>
          <w:rFonts w:ascii="TH SarabunPSK" w:hAnsi="TH SarabunPSK" w:cs="TH SarabunPSK"/>
          <w:sz w:val="32"/>
          <w:szCs w:val="32"/>
        </w:rPr>
        <w:t xml:space="preserve">1 </w:t>
      </w:r>
      <w:r w:rsidR="00C03879">
        <w:rPr>
          <w:rFonts w:ascii="TH SarabunPSK" w:hAnsi="TH SarabunPSK" w:cs="TH SarabunPSK" w:hint="cs"/>
          <w:sz w:val="32"/>
          <w:szCs w:val="32"/>
          <w:cs/>
        </w:rPr>
        <w:t>เส้น ราคาค่าวัสดุทั้งหมดประมาณ</w:t>
      </w:r>
      <w:r w:rsidR="00C03879">
        <w:rPr>
          <w:rFonts w:ascii="TH SarabunPSK" w:hAnsi="TH SarabunPSK" w:cs="TH SarabunPSK"/>
          <w:sz w:val="32"/>
          <w:szCs w:val="32"/>
        </w:rPr>
        <w:t xml:space="preserve"> 2500</w:t>
      </w:r>
      <w:r w:rsidR="00524781">
        <w:rPr>
          <w:rFonts w:ascii="TH SarabunPSK" w:hAnsi="TH SarabunPSK" w:cs="TH SarabunPSK" w:hint="cs"/>
          <w:sz w:val="32"/>
          <w:szCs w:val="32"/>
          <w:cs/>
        </w:rPr>
        <w:t xml:space="preserve"> ปริมาณการเกิดก๊าซ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วัดในรูปของความดันอยู่ระหว่าง </w:t>
      </w:r>
      <w:r w:rsidR="00C03879">
        <w:rPr>
          <w:rFonts w:ascii="TH SarabunPSK" w:hAnsi="TH SarabunPSK" w:cs="TH SarabunPSK"/>
          <w:sz w:val="32"/>
          <w:szCs w:val="32"/>
        </w:rPr>
        <w:t xml:space="preserve">30-60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น้ำซึ่งเพียงพอสำหรับใช้ในครัวเรือนที่มีสมาชิกตั้งแต่ </w:t>
      </w:r>
      <w:r w:rsidR="00C03879">
        <w:rPr>
          <w:rFonts w:ascii="TH SarabunPSK" w:hAnsi="TH SarabunPSK" w:cs="TH SarabunPSK"/>
          <w:sz w:val="32"/>
          <w:szCs w:val="32"/>
        </w:rPr>
        <w:t xml:space="preserve">4-6 </w:t>
      </w:r>
      <w:r w:rsidR="00C03879">
        <w:rPr>
          <w:rFonts w:ascii="TH SarabunPSK" w:hAnsi="TH SarabunPSK" w:cs="TH SarabunPSK" w:hint="cs"/>
          <w:sz w:val="32"/>
          <w:szCs w:val="32"/>
          <w:cs/>
        </w:rPr>
        <w:t>คน</w:t>
      </w:r>
      <w:r w:rsidR="00524781">
        <w:rPr>
          <w:rFonts w:ascii="TH SarabunPSK" w:hAnsi="TH SarabunPSK" w:cs="TH SarabunPSK" w:hint="cs"/>
          <w:sz w:val="32"/>
          <w:szCs w:val="32"/>
          <w:cs/>
        </w:rPr>
        <w:t xml:space="preserve"> กากมูลที่ล้นออกมาจากบ่อหมักก๊าซ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ชีวภาพสามารถใช้เป็นปุ๋ยอินทรีย์ได้ดี มีไนโตรเจน </w:t>
      </w:r>
      <w:r w:rsidR="00C03879">
        <w:rPr>
          <w:rFonts w:ascii="TH SarabunPSK" w:hAnsi="TH SarabunPSK" w:cs="TH SarabunPSK"/>
          <w:sz w:val="32"/>
          <w:szCs w:val="32"/>
        </w:rPr>
        <w:t xml:space="preserve">2.08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ฟอสฟอรัส </w:t>
      </w:r>
      <w:r w:rsidR="00C03879">
        <w:rPr>
          <w:rFonts w:ascii="TH SarabunPSK" w:hAnsi="TH SarabunPSK" w:cs="TH SarabunPSK"/>
          <w:sz w:val="32"/>
          <w:szCs w:val="32"/>
        </w:rPr>
        <w:t xml:space="preserve">0.4 </w:t>
      </w:r>
      <w:r w:rsidR="00C03879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และโปรแตสเชียม </w:t>
      </w:r>
      <w:r w:rsidR="00C03879">
        <w:rPr>
          <w:rFonts w:ascii="TH SarabunPSK" w:hAnsi="TH SarabunPSK" w:cs="TH SarabunPSK"/>
          <w:sz w:val="32"/>
          <w:szCs w:val="32"/>
        </w:rPr>
        <w:t xml:space="preserve">2.64 </w:t>
      </w:r>
      <w:r w:rsidR="00C03879">
        <w:rPr>
          <w:rFonts w:ascii="TH SarabunPSK" w:hAnsi="TH SarabunPSK" w:cs="TH SarabunPSK" w:hint="cs"/>
          <w:sz w:val="32"/>
          <w:szCs w:val="32"/>
          <w:cs/>
        </w:rPr>
        <w:t>เปอรเซ็นต์</w:t>
      </w:r>
    </w:p>
    <w:p w:rsidR="008745C3" w:rsidRDefault="008745C3" w:rsidP="0051743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4351D" w:rsidRDefault="006D0FB7" w:rsidP="000C22B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sectPr w:rsidR="00D4351D" w:rsidSect="008B4DA1">
      <w:headerReference w:type="default" r:id="rId26"/>
      <w:pgSz w:w="11906" w:h="16838" w:code="9"/>
      <w:pgMar w:top="1985" w:right="1418" w:bottom="1418" w:left="1985" w:header="1134" w:footer="1418" w:gutter="0"/>
      <w:pgNumType w:start="3"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878" w:rsidRDefault="000A2878" w:rsidP="005032A7">
      <w:r>
        <w:separator/>
      </w:r>
    </w:p>
  </w:endnote>
  <w:endnote w:type="continuationSeparator" w:id="0">
    <w:p w:rsidR="000A2878" w:rsidRDefault="000A2878" w:rsidP="00503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878" w:rsidRDefault="000A2878" w:rsidP="005032A7">
      <w:r>
        <w:separator/>
      </w:r>
    </w:p>
  </w:footnote>
  <w:footnote w:type="continuationSeparator" w:id="0">
    <w:p w:rsidR="000A2878" w:rsidRDefault="000A2878" w:rsidP="00503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503699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3631BD" w:rsidRPr="00A50881" w:rsidRDefault="003631BD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A5088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5088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5088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60CAF" w:rsidRPr="00860CAF">
          <w:rPr>
            <w:rFonts w:ascii="TH SarabunPSK" w:hAnsi="TH SarabunPSK" w:cs="TH SarabunPSK"/>
            <w:noProof/>
            <w:sz w:val="32"/>
            <w:szCs w:val="32"/>
            <w:lang w:val="th-TH"/>
          </w:rPr>
          <w:t>3</w:t>
        </w:r>
        <w:r w:rsidRPr="00A5088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631BD" w:rsidRDefault="003631B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4C01"/>
    <w:multiLevelType w:val="hybridMultilevel"/>
    <w:tmpl w:val="DAAED4F2"/>
    <w:lvl w:ilvl="0" w:tplc="13223BD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0E005335"/>
    <w:multiLevelType w:val="hybridMultilevel"/>
    <w:tmpl w:val="0248C17E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BA63DD"/>
    <w:multiLevelType w:val="hybridMultilevel"/>
    <w:tmpl w:val="A5202A3E"/>
    <w:lvl w:ilvl="0" w:tplc="D7DA6CFE">
      <w:start w:val="1"/>
      <w:numFmt w:val="bullet"/>
      <w:lvlText w:val="-"/>
      <w:lvlJc w:val="left"/>
      <w:pPr>
        <w:ind w:left="1211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05A2D56"/>
    <w:multiLevelType w:val="hybridMultilevel"/>
    <w:tmpl w:val="91C6D1AA"/>
    <w:lvl w:ilvl="0" w:tplc="50B48D5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2A7"/>
    <w:rsid w:val="00014B0F"/>
    <w:rsid w:val="00020762"/>
    <w:rsid w:val="00021113"/>
    <w:rsid w:val="00030AC4"/>
    <w:rsid w:val="000419B5"/>
    <w:rsid w:val="00042C2B"/>
    <w:rsid w:val="00046109"/>
    <w:rsid w:val="00056C75"/>
    <w:rsid w:val="00057FDD"/>
    <w:rsid w:val="000612A1"/>
    <w:rsid w:val="000839AE"/>
    <w:rsid w:val="00083E5C"/>
    <w:rsid w:val="0008403E"/>
    <w:rsid w:val="000A2878"/>
    <w:rsid w:val="000A3C60"/>
    <w:rsid w:val="000C22B2"/>
    <w:rsid w:val="000D3370"/>
    <w:rsid w:val="000D3817"/>
    <w:rsid w:val="000E23BE"/>
    <w:rsid w:val="000E7B05"/>
    <w:rsid w:val="000F14CA"/>
    <w:rsid w:val="001009FF"/>
    <w:rsid w:val="00110877"/>
    <w:rsid w:val="00110C6F"/>
    <w:rsid w:val="00114288"/>
    <w:rsid w:val="00126B88"/>
    <w:rsid w:val="00130143"/>
    <w:rsid w:val="0013299C"/>
    <w:rsid w:val="00133B56"/>
    <w:rsid w:val="001354ED"/>
    <w:rsid w:val="001441E0"/>
    <w:rsid w:val="0014630D"/>
    <w:rsid w:val="00146731"/>
    <w:rsid w:val="00152F0E"/>
    <w:rsid w:val="00157FF5"/>
    <w:rsid w:val="0017303D"/>
    <w:rsid w:val="001732F4"/>
    <w:rsid w:val="00176D07"/>
    <w:rsid w:val="00182D10"/>
    <w:rsid w:val="001836FD"/>
    <w:rsid w:val="00190D5F"/>
    <w:rsid w:val="0019777D"/>
    <w:rsid w:val="001A2574"/>
    <w:rsid w:val="001C12B5"/>
    <w:rsid w:val="001D0DC1"/>
    <w:rsid w:val="001D56E5"/>
    <w:rsid w:val="001E015A"/>
    <w:rsid w:val="00201D0A"/>
    <w:rsid w:val="00220A93"/>
    <w:rsid w:val="00222DCE"/>
    <w:rsid w:val="0024143C"/>
    <w:rsid w:val="00262CEF"/>
    <w:rsid w:val="00275369"/>
    <w:rsid w:val="002767FD"/>
    <w:rsid w:val="00286ACF"/>
    <w:rsid w:val="002879F0"/>
    <w:rsid w:val="00290142"/>
    <w:rsid w:val="002934AB"/>
    <w:rsid w:val="00293CCA"/>
    <w:rsid w:val="002A4932"/>
    <w:rsid w:val="002C2AA1"/>
    <w:rsid w:val="002D1BA5"/>
    <w:rsid w:val="002D5986"/>
    <w:rsid w:val="00302204"/>
    <w:rsid w:val="00303FD5"/>
    <w:rsid w:val="00310320"/>
    <w:rsid w:val="0031059E"/>
    <w:rsid w:val="00320E05"/>
    <w:rsid w:val="00322E66"/>
    <w:rsid w:val="0033144F"/>
    <w:rsid w:val="0033158A"/>
    <w:rsid w:val="00331895"/>
    <w:rsid w:val="003546FD"/>
    <w:rsid w:val="003555A4"/>
    <w:rsid w:val="003631BD"/>
    <w:rsid w:val="00367D90"/>
    <w:rsid w:val="0038566D"/>
    <w:rsid w:val="00385FFA"/>
    <w:rsid w:val="0038665B"/>
    <w:rsid w:val="00390C9D"/>
    <w:rsid w:val="003A0F03"/>
    <w:rsid w:val="003B5395"/>
    <w:rsid w:val="003B7618"/>
    <w:rsid w:val="003C4C1D"/>
    <w:rsid w:val="003C4FE3"/>
    <w:rsid w:val="003E4FB3"/>
    <w:rsid w:val="003E6D38"/>
    <w:rsid w:val="003E7256"/>
    <w:rsid w:val="003F48C5"/>
    <w:rsid w:val="004001E8"/>
    <w:rsid w:val="00402A58"/>
    <w:rsid w:val="004041B4"/>
    <w:rsid w:val="00413A12"/>
    <w:rsid w:val="00413A7A"/>
    <w:rsid w:val="00413C51"/>
    <w:rsid w:val="00443515"/>
    <w:rsid w:val="00450EC1"/>
    <w:rsid w:val="00454268"/>
    <w:rsid w:val="00476CD1"/>
    <w:rsid w:val="00487325"/>
    <w:rsid w:val="00487CB5"/>
    <w:rsid w:val="004A5692"/>
    <w:rsid w:val="004D119F"/>
    <w:rsid w:val="004D3F27"/>
    <w:rsid w:val="004D4326"/>
    <w:rsid w:val="004D5912"/>
    <w:rsid w:val="004E1C7C"/>
    <w:rsid w:val="004F5D5B"/>
    <w:rsid w:val="004F7DC1"/>
    <w:rsid w:val="00502AE4"/>
    <w:rsid w:val="005032A7"/>
    <w:rsid w:val="00514B96"/>
    <w:rsid w:val="00517432"/>
    <w:rsid w:val="00521540"/>
    <w:rsid w:val="00524781"/>
    <w:rsid w:val="005302EC"/>
    <w:rsid w:val="0053046F"/>
    <w:rsid w:val="00533A25"/>
    <w:rsid w:val="00535031"/>
    <w:rsid w:val="00535B22"/>
    <w:rsid w:val="00540A06"/>
    <w:rsid w:val="00540B46"/>
    <w:rsid w:val="00556278"/>
    <w:rsid w:val="00562AAE"/>
    <w:rsid w:val="00566215"/>
    <w:rsid w:val="005703A0"/>
    <w:rsid w:val="00571943"/>
    <w:rsid w:val="00574435"/>
    <w:rsid w:val="005823D9"/>
    <w:rsid w:val="00582460"/>
    <w:rsid w:val="005832E7"/>
    <w:rsid w:val="00593252"/>
    <w:rsid w:val="0059375D"/>
    <w:rsid w:val="005A1540"/>
    <w:rsid w:val="005A7AFB"/>
    <w:rsid w:val="005B1971"/>
    <w:rsid w:val="005B2887"/>
    <w:rsid w:val="005C0F5B"/>
    <w:rsid w:val="005C11E3"/>
    <w:rsid w:val="005C2466"/>
    <w:rsid w:val="005C327F"/>
    <w:rsid w:val="005D1DA7"/>
    <w:rsid w:val="005F221A"/>
    <w:rsid w:val="005F45E1"/>
    <w:rsid w:val="005F4A8D"/>
    <w:rsid w:val="005F4E2F"/>
    <w:rsid w:val="00602775"/>
    <w:rsid w:val="00617D6A"/>
    <w:rsid w:val="00623F98"/>
    <w:rsid w:val="006329F3"/>
    <w:rsid w:val="006345F5"/>
    <w:rsid w:val="0064181C"/>
    <w:rsid w:val="00650786"/>
    <w:rsid w:val="00657BDB"/>
    <w:rsid w:val="006642A7"/>
    <w:rsid w:val="00665E56"/>
    <w:rsid w:val="00670CF5"/>
    <w:rsid w:val="00674A72"/>
    <w:rsid w:val="00680193"/>
    <w:rsid w:val="006B3E11"/>
    <w:rsid w:val="006C20F1"/>
    <w:rsid w:val="006C78DD"/>
    <w:rsid w:val="006D0FB7"/>
    <w:rsid w:val="006E5DD3"/>
    <w:rsid w:val="006E7911"/>
    <w:rsid w:val="006F3EA5"/>
    <w:rsid w:val="006F6D7A"/>
    <w:rsid w:val="00701F43"/>
    <w:rsid w:val="00705EE1"/>
    <w:rsid w:val="0071012F"/>
    <w:rsid w:val="0071070F"/>
    <w:rsid w:val="00725336"/>
    <w:rsid w:val="007253C3"/>
    <w:rsid w:val="00731856"/>
    <w:rsid w:val="00733C3E"/>
    <w:rsid w:val="00741D3F"/>
    <w:rsid w:val="00743177"/>
    <w:rsid w:val="00754C76"/>
    <w:rsid w:val="0077053F"/>
    <w:rsid w:val="00780654"/>
    <w:rsid w:val="00780FC8"/>
    <w:rsid w:val="00781CD8"/>
    <w:rsid w:val="007A7650"/>
    <w:rsid w:val="007B624F"/>
    <w:rsid w:val="007B7F96"/>
    <w:rsid w:val="007C0E91"/>
    <w:rsid w:val="007D05A3"/>
    <w:rsid w:val="007E50BD"/>
    <w:rsid w:val="007F5F81"/>
    <w:rsid w:val="007F7D48"/>
    <w:rsid w:val="00805100"/>
    <w:rsid w:val="00805C43"/>
    <w:rsid w:val="00815DA8"/>
    <w:rsid w:val="008164B7"/>
    <w:rsid w:val="00817C38"/>
    <w:rsid w:val="0082714E"/>
    <w:rsid w:val="00834349"/>
    <w:rsid w:val="00835AC3"/>
    <w:rsid w:val="008379FD"/>
    <w:rsid w:val="008453E5"/>
    <w:rsid w:val="00852F07"/>
    <w:rsid w:val="00856B14"/>
    <w:rsid w:val="00860CAF"/>
    <w:rsid w:val="00863808"/>
    <w:rsid w:val="0086776E"/>
    <w:rsid w:val="008745C3"/>
    <w:rsid w:val="00877510"/>
    <w:rsid w:val="0087753C"/>
    <w:rsid w:val="00880342"/>
    <w:rsid w:val="00883779"/>
    <w:rsid w:val="00887A00"/>
    <w:rsid w:val="00890484"/>
    <w:rsid w:val="00893201"/>
    <w:rsid w:val="008A4BA5"/>
    <w:rsid w:val="008B317B"/>
    <w:rsid w:val="008B4DA1"/>
    <w:rsid w:val="008C2084"/>
    <w:rsid w:val="008C59A1"/>
    <w:rsid w:val="008E5F19"/>
    <w:rsid w:val="008F1078"/>
    <w:rsid w:val="008F37B9"/>
    <w:rsid w:val="008F5DB9"/>
    <w:rsid w:val="00900A7D"/>
    <w:rsid w:val="00903DAC"/>
    <w:rsid w:val="009055B0"/>
    <w:rsid w:val="009110E3"/>
    <w:rsid w:val="009155F5"/>
    <w:rsid w:val="009200FD"/>
    <w:rsid w:val="0093097C"/>
    <w:rsid w:val="00931EB2"/>
    <w:rsid w:val="00932C1D"/>
    <w:rsid w:val="0093742E"/>
    <w:rsid w:val="00940387"/>
    <w:rsid w:val="00947334"/>
    <w:rsid w:val="00961946"/>
    <w:rsid w:val="00964720"/>
    <w:rsid w:val="00967A36"/>
    <w:rsid w:val="00970020"/>
    <w:rsid w:val="00971DA3"/>
    <w:rsid w:val="00977DB4"/>
    <w:rsid w:val="00980BD5"/>
    <w:rsid w:val="00981022"/>
    <w:rsid w:val="0098295C"/>
    <w:rsid w:val="00982FE5"/>
    <w:rsid w:val="009858D6"/>
    <w:rsid w:val="00990031"/>
    <w:rsid w:val="009A0E25"/>
    <w:rsid w:val="009A712A"/>
    <w:rsid w:val="009B63B9"/>
    <w:rsid w:val="009B66C7"/>
    <w:rsid w:val="009D364C"/>
    <w:rsid w:val="009E437F"/>
    <w:rsid w:val="009E4993"/>
    <w:rsid w:val="009F2E9A"/>
    <w:rsid w:val="00A003D3"/>
    <w:rsid w:val="00A115D5"/>
    <w:rsid w:val="00A11BCC"/>
    <w:rsid w:val="00A170A9"/>
    <w:rsid w:val="00A24384"/>
    <w:rsid w:val="00A34014"/>
    <w:rsid w:val="00A36E17"/>
    <w:rsid w:val="00A413A1"/>
    <w:rsid w:val="00A4468D"/>
    <w:rsid w:val="00A50881"/>
    <w:rsid w:val="00A71CE3"/>
    <w:rsid w:val="00A727BA"/>
    <w:rsid w:val="00A72A93"/>
    <w:rsid w:val="00A73F0E"/>
    <w:rsid w:val="00A76658"/>
    <w:rsid w:val="00A839A3"/>
    <w:rsid w:val="00A86572"/>
    <w:rsid w:val="00A87BD2"/>
    <w:rsid w:val="00AA0619"/>
    <w:rsid w:val="00AA0F94"/>
    <w:rsid w:val="00AA164D"/>
    <w:rsid w:val="00AA6DBF"/>
    <w:rsid w:val="00AB430B"/>
    <w:rsid w:val="00AB5051"/>
    <w:rsid w:val="00AC2ED4"/>
    <w:rsid w:val="00AC6AE3"/>
    <w:rsid w:val="00AD2650"/>
    <w:rsid w:val="00AE10D3"/>
    <w:rsid w:val="00AE24C6"/>
    <w:rsid w:val="00AE4E0E"/>
    <w:rsid w:val="00AF18BA"/>
    <w:rsid w:val="00AF5266"/>
    <w:rsid w:val="00AF778B"/>
    <w:rsid w:val="00B04941"/>
    <w:rsid w:val="00B05A30"/>
    <w:rsid w:val="00B14722"/>
    <w:rsid w:val="00B157E8"/>
    <w:rsid w:val="00B26FF2"/>
    <w:rsid w:val="00B31692"/>
    <w:rsid w:val="00B41ABE"/>
    <w:rsid w:val="00B5235A"/>
    <w:rsid w:val="00B54B37"/>
    <w:rsid w:val="00B551C9"/>
    <w:rsid w:val="00B57DEB"/>
    <w:rsid w:val="00B60B98"/>
    <w:rsid w:val="00B61D47"/>
    <w:rsid w:val="00B62D1B"/>
    <w:rsid w:val="00B70C17"/>
    <w:rsid w:val="00B70DB5"/>
    <w:rsid w:val="00B71E86"/>
    <w:rsid w:val="00B86730"/>
    <w:rsid w:val="00B96551"/>
    <w:rsid w:val="00BA664A"/>
    <w:rsid w:val="00BB63CB"/>
    <w:rsid w:val="00BC5728"/>
    <w:rsid w:val="00BC7ADE"/>
    <w:rsid w:val="00BE2F2C"/>
    <w:rsid w:val="00BF2F7E"/>
    <w:rsid w:val="00BF33C4"/>
    <w:rsid w:val="00BF5F1C"/>
    <w:rsid w:val="00C02F44"/>
    <w:rsid w:val="00C03879"/>
    <w:rsid w:val="00C262FF"/>
    <w:rsid w:val="00C3077F"/>
    <w:rsid w:val="00C31911"/>
    <w:rsid w:val="00C371F4"/>
    <w:rsid w:val="00C441EB"/>
    <w:rsid w:val="00C50A9F"/>
    <w:rsid w:val="00C609B2"/>
    <w:rsid w:val="00C61EA2"/>
    <w:rsid w:val="00C65DE4"/>
    <w:rsid w:val="00C7096C"/>
    <w:rsid w:val="00C74CA6"/>
    <w:rsid w:val="00C81675"/>
    <w:rsid w:val="00C82F0D"/>
    <w:rsid w:val="00C83612"/>
    <w:rsid w:val="00C94E06"/>
    <w:rsid w:val="00CA3077"/>
    <w:rsid w:val="00CB3FFF"/>
    <w:rsid w:val="00CB5D62"/>
    <w:rsid w:val="00CC418C"/>
    <w:rsid w:val="00CD0D43"/>
    <w:rsid w:val="00CD2AF5"/>
    <w:rsid w:val="00CE6A0B"/>
    <w:rsid w:val="00D017CE"/>
    <w:rsid w:val="00D05D7E"/>
    <w:rsid w:val="00D10D22"/>
    <w:rsid w:val="00D12085"/>
    <w:rsid w:val="00D14626"/>
    <w:rsid w:val="00D16451"/>
    <w:rsid w:val="00D1694F"/>
    <w:rsid w:val="00D20A61"/>
    <w:rsid w:val="00D3732B"/>
    <w:rsid w:val="00D4351D"/>
    <w:rsid w:val="00D51579"/>
    <w:rsid w:val="00D54A92"/>
    <w:rsid w:val="00D640AE"/>
    <w:rsid w:val="00D64860"/>
    <w:rsid w:val="00D83160"/>
    <w:rsid w:val="00D84432"/>
    <w:rsid w:val="00D859A2"/>
    <w:rsid w:val="00D96D2F"/>
    <w:rsid w:val="00DA1ECC"/>
    <w:rsid w:val="00DA42D4"/>
    <w:rsid w:val="00DB320B"/>
    <w:rsid w:val="00DC5177"/>
    <w:rsid w:val="00DD341E"/>
    <w:rsid w:val="00DE0B8F"/>
    <w:rsid w:val="00DE180D"/>
    <w:rsid w:val="00DE46B7"/>
    <w:rsid w:val="00DE55A2"/>
    <w:rsid w:val="00DF27F0"/>
    <w:rsid w:val="00DF58E1"/>
    <w:rsid w:val="00E05B9F"/>
    <w:rsid w:val="00E06B18"/>
    <w:rsid w:val="00E103D4"/>
    <w:rsid w:val="00E15040"/>
    <w:rsid w:val="00E21883"/>
    <w:rsid w:val="00E25121"/>
    <w:rsid w:val="00E308A7"/>
    <w:rsid w:val="00E355C9"/>
    <w:rsid w:val="00E35DBE"/>
    <w:rsid w:val="00E4785E"/>
    <w:rsid w:val="00E651ED"/>
    <w:rsid w:val="00E7509F"/>
    <w:rsid w:val="00E96990"/>
    <w:rsid w:val="00EB1892"/>
    <w:rsid w:val="00EB3EA6"/>
    <w:rsid w:val="00ED6BA4"/>
    <w:rsid w:val="00EE49BB"/>
    <w:rsid w:val="00EE67BB"/>
    <w:rsid w:val="00EE75DD"/>
    <w:rsid w:val="00EF228B"/>
    <w:rsid w:val="00EF3CE8"/>
    <w:rsid w:val="00EF7FA9"/>
    <w:rsid w:val="00F068B3"/>
    <w:rsid w:val="00F10CCB"/>
    <w:rsid w:val="00F32605"/>
    <w:rsid w:val="00F32D3B"/>
    <w:rsid w:val="00F368FE"/>
    <w:rsid w:val="00F4157D"/>
    <w:rsid w:val="00F44038"/>
    <w:rsid w:val="00F51974"/>
    <w:rsid w:val="00F55E82"/>
    <w:rsid w:val="00F572CF"/>
    <w:rsid w:val="00F71BA0"/>
    <w:rsid w:val="00F82D32"/>
    <w:rsid w:val="00F8354B"/>
    <w:rsid w:val="00F83FF7"/>
    <w:rsid w:val="00FA3ECD"/>
    <w:rsid w:val="00FA3EF4"/>
    <w:rsid w:val="00FB1351"/>
    <w:rsid w:val="00FB15E4"/>
    <w:rsid w:val="00FB2862"/>
    <w:rsid w:val="00FB2872"/>
    <w:rsid w:val="00FC25F2"/>
    <w:rsid w:val="00FD7CC2"/>
    <w:rsid w:val="00FE4D19"/>
    <w:rsid w:val="00FE766B"/>
    <w:rsid w:val="00FF0317"/>
    <w:rsid w:val="00FF6A17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F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C0E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2A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2A7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032A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032A7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032A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5032A7"/>
    <w:rPr>
      <w:rFonts w:ascii="Times New Roman" w:eastAsia="Times New Roman" w:hAnsi="Times New Roman" w:cs="Angsana New"/>
      <w:sz w:val="24"/>
    </w:rPr>
  </w:style>
  <w:style w:type="paragraph" w:styleId="a9">
    <w:name w:val="Normal (Web)"/>
    <w:basedOn w:val="a"/>
    <w:uiPriority w:val="99"/>
    <w:unhideWhenUsed/>
    <w:rsid w:val="00C609B2"/>
    <w:rPr>
      <w:szCs w:val="30"/>
    </w:rPr>
  </w:style>
  <w:style w:type="paragraph" w:styleId="aa">
    <w:name w:val="List Paragraph"/>
    <w:basedOn w:val="a"/>
    <w:uiPriority w:val="34"/>
    <w:qFormat/>
    <w:rsid w:val="0038665B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A154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41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rsid w:val="007C0E9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F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C0E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2A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2A7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032A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032A7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032A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5032A7"/>
    <w:rPr>
      <w:rFonts w:ascii="Times New Roman" w:eastAsia="Times New Roman" w:hAnsi="Times New Roman" w:cs="Angsana New"/>
      <w:sz w:val="24"/>
    </w:rPr>
  </w:style>
  <w:style w:type="paragraph" w:styleId="a9">
    <w:name w:val="Normal (Web)"/>
    <w:basedOn w:val="a"/>
    <w:uiPriority w:val="99"/>
    <w:unhideWhenUsed/>
    <w:rsid w:val="00C609B2"/>
    <w:rPr>
      <w:szCs w:val="30"/>
    </w:rPr>
  </w:style>
  <w:style w:type="paragraph" w:styleId="aa">
    <w:name w:val="List Paragraph"/>
    <w:basedOn w:val="a"/>
    <w:uiPriority w:val="34"/>
    <w:qFormat/>
    <w:rsid w:val="0038665B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A154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41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rsid w:val="007C0E9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9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baanjomyut.com/library_3/extension-3/alternative_energy/index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tharlandindustry.com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pschgroup.com/index.php/th/news-psch/news/item/53-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aanjomyut.com/library_3/extension-3/alternative_energy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.wikipedia.org/wiki/%E0%B9%81%E0%B8%AD%E0%B8%A1%E0%B9%82%E0%B8%A1%E0%B9%80%E0%B8%99%E0%B8%B5%E0%B8%A2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www.freightmaxad.com/magazine/?p=426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h.wikipedia.org/wiki/%E0%B9%84%E0%B8%AE%E0%B9%82%E0%B8%94%E0%B8%A3%E0%B9%80%E0%B8%88%E0%B8%99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siamchemi.com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rmutphysics.com/physics/oldfront/77/2/energy1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5AE37-E8CB-4554-B1BD-C8A1FA9F7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21</Pages>
  <Words>6003</Words>
  <Characters>34220</Characters>
  <Application>Microsoft Office Word</Application>
  <DocSecurity>0</DocSecurity>
  <Lines>285</Lines>
  <Paragraphs>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NONG PANGLUME</dc:creator>
  <cp:lastModifiedBy>NONG PANGLUME</cp:lastModifiedBy>
  <cp:revision>241</cp:revision>
  <cp:lastPrinted>2016-05-18T05:28:00Z</cp:lastPrinted>
  <dcterms:created xsi:type="dcterms:W3CDTF">2015-04-01T09:43:00Z</dcterms:created>
  <dcterms:modified xsi:type="dcterms:W3CDTF">2016-05-18T05:28:00Z</dcterms:modified>
</cp:coreProperties>
</file>