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29" w:rsidRPr="00522F8D" w:rsidRDefault="00C20A29" w:rsidP="00C20A29">
      <w:pPr>
        <w:tabs>
          <w:tab w:val="left" w:pos="709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17667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4.12</w:t>
      </w:r>
      <w:r w:rsidRPr="001766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Pr="0017667C">
        <w:rPr>
          <w:rFonts w:ascii="TH SarabunPSK" w:hAnsi="TH SarabunPSK" w:cs="TH SarabunPSK"/>
          <w:sz w:val="32"/>
          <w:szCs w:val="32"/>
          <w:cs/>
        </w:rPr>
        <w:t>ผลการศึกษาคุณภาพน้ำในลำห้วยคะคางและร่องขามแป</w:t>
      </w:r>
      <w:r w:rsidRPr="0017667C">
        <w:rPr>
          <w:rFonts w:ascii="TH SarabunPSK" w:hAnsi="TH SarabunPSK" w:cs="TH SarabunPSK" w:hint="cs"/>
          <w:sz w:val="32"/>
          <w:szCs w:val="32"/>
          <w:cs/>
        </w:rPr>
        <w:t>ช่วงที่ไหลผ่านชุมชน ตำบลเกิ้ง อำเภอเมือง จังหวัดมหาสารคาม</w:t>
      </w:r>
    </w:p>
    <w:p w:rsidR="00C20A29" w:rsidRDefault="00C20A29" w:rsidP="00C20A29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3746" w:type="dxa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993"/>
        <w:gridCol w:w="850"/>
        <w:gridCol w:w="709"/>
        <w:gridCol w:w="709"/>
        <w:gridCol w:w="567"/>
        <w:gridCol w:w="708"/>
        <w:gridCol w:w="709"/>
        <w:gridCol w:w="709"/>
        <w:gridCol w:w="709"/>
        <w:gridCol w:w="992"/>
        <w:gridCol w:w="993"/>
      </w:tblGrid>
      <w:tr w:rsidR="00C20A29" w:rsidRPr="009A5FB9" w:rsidTr="00855179">
        <w:tc>
          <w:tcPr>
            <w:tcW w:w="4390" w:type="dxa"/>
            <w:vMerge w:val="restart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จุดเก็บตัวอย่างน้ำ</w:t>
            </w:r>
          </w:p>
        </w:tc>
        <w:tc>
          <w:tcPr>
            <w:tcW w:w="9356" w:type="dxa"/>
            <w:gridSpan w:val="12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พารามิเตอร์ที่ศึกษา</w:t>
            </w:r>
          </w:p>
        </w:tc>
      </w:tr>
      <w:tr w:rsidR="00C20A29" w:rsidRPr="009A5FB9" w:rsidTr="00855179">
        <w:tc>
          <w:tcPr>
            <w:tcW w:w="4390" w:type="dxa"/>
            <w:vMerge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Temp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</w:t>
            </w:r>
            <w:r w:rsidRPr="009A5FB9">
              <w:rPr>
                <w:rFonts w:ascii="Arial" w:hAnsi="Arial" w:cs="Arial" w:hint="cs"/>
                <w:sz w:val="27"/>
                <w:szCs w:val="27"/>
                <w:cs/>
              </w:rPr>
              <w:t>◦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t>C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Turbidity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t>NTU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 xml:space="preserve">EC 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>(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t>µs/cm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TDS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(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t>mg/l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SS (mg/l)</w:t>
            </w:r>
          </w:p>
        </w:tc>
        <w:tc>
          <w:tcPr>
            <w:tcW w:w="567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pH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DO</w:t>
            </w:r>
          </w:p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(mg/l)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BOD (mg/l)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PO</w:t>
            </w:r>
            <w:r w:rsidRPr="009A5FB9">
              <w:rPr>
                <w:rFonts w:ascii="TH SarabunPSK" w:hAnsi="TH SarabunPSK" w:cs="TH SarabunPSK"/>
                <w:sz w:val="27"/>
                <w:szCs w:val="27"/>
                <w:vertAlign w:val="subscript"/>
              </w:rPr>
              <w:t>4</w:t>
            </w:r>
            <w:r w:rsidRPr="009A5FB9">
              <w:rPr>
                <w:rFonts w:ascii="TH SarabunPSK" w:hAnsi="TH SarabunPSK" w:cs="TH SarabunPSK"/>
                <w:sz w:val="27"/>
                <w:szCs w:val="27"/>
                <w:vertAlign w:val="superscript"/>
              </w:rPr>
              <w:t>3-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t>(mg/l)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NO</w:t>
            </w:r>
            <w:r w:rsidRPr="009A5FB9">
              <w:rPr>
                <w:rFonts w:ascii="TH SarabunPSK" w:hAnsi="TH SarabunPSK" w:cs="TH SarabunPSK"/>
                <w:sz w:val="27"/>
                <w:szCs w:val="27"/>
                <w:vertAlign w:val="subscript"/>
              </w:rPr>
              <w:t>3</w:t>
            </w:r>
            <w:r w:rsidRPr="009A5FB9">
              <w:rPr>
                <w:rFonts w:ascii="TH SarabunPSK" w:hAnsi="TH SarabunPSK" w:cs="TH SarabunPSK"/>
                <w:sz w:val="27"/>
                <w:szCs w:val="27"/>
                <w:vertAlign w:val="superscript"/>
              </w:rPr>
              <w:t>-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t>(mg/l)</w:t>
            </w:r>
          </w:p>
        </w:tc>
        <w:tc>
          <w:tcPr>
            <w:tcW w:w="1985" w:type="dxa"/>
            <w:gridSpan w:val="2"/>
            <w:vAlign w:val="center"/>
          </w:tcPr>
          <w:p w:rsidR="00C20A29" w:rsidRPr="0071008A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sz w:val="27"/>
                <w:szCs w:val="27"/>
                <w:cs/>
              </w:rPr>
              <w:t>โคลิฟอร์มแบคทีเรีย</w:t>
            </w:r>
          </w:p>
          <w:p w:rsidR="00C20A29" w:rsidRPr="0071008A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sz w:val="27"/>
                <w:szCs w:val="27"/>
              </w:rPr>
              <w:t>MPN / 100 ml</w:t>
            </w:r>
          </w:p>
        </w:tc>
      </w:tr>
      <w:tr w:rsidR="00C20A29" w:rsidRPr="009A5FB9" w:rsidTr="00855179">
        <w:trPr>
          <w:trHeight w:val="347"/>
        </w:trPr>
        <w:tc>
          <w:tcPr>
            <w:tcW w:w="4390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1.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>ร่องขามแป ทางเข้าหมู่บ้านวังน้ำเย็น (ฝั่งหมู่บ้านชิดชล)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27</w:t>
            </w:r>
          </w:p>
        </w:tc>
        <w:tc>
          <w:tcPr>
            <w:tcW w:w="993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44.46</w:t>
            </w:r>
          </w:p>
        </w:tc>
        <w:tc>
          <w:tcPr>
            <w:tcW w:w="850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225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298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12.0</w:t>
            </w:r>
          </w:p>
        </w:tc>
        <w:tc>
          <w:tcPr>
            <w:tcW w:w="567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7.2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4.2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6.7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0.638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color w:val="000000"/>
                <w:sz w:val="27"/>
                <w:szCs w:val="27"/>
              </w:rPr>
              <w:t>1.166</w:t>
            </w:r>
          </w:p>
        </w:tc>
        <w:tc>
          <w:tcPr>
            <w:tcW w:w="992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&gt;2,400</w:t>
            </w:r>
          </w:p>
        </w:tc>
        <w:tc>
          <w:tcPr>
            <w:tcW w:w="993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&gt;2,400</w:t>
            </w:r>
          </w:p>
        </w:tc>
      </w:tr>
      <w:tr w:rsidR="00C20A29" w:rsidRPr="009A5FB9" w:rsidTr="00855179">
        <w:tc>
          <w:tcPr>
            <w:tcW w:w="4390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2.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>ร่องขามแป แยกทางเข้าหมู่บ้าน</w:t>
            </w:r>
            <w:proofErr w:type="spellStart"/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>เดอะชิล</w:t>
            </w:r>
            <w:proofErr w:type="spellEnd"/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708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27</w:t>
            </w:r>
          </w:p>
        </w:tc>
        <w:tc>
          <w:tcPr>
            <w:tcW w:w="993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25.47</w:t>
            </w:r>
          </w:p>
        </w:tc>
        <w:tc>
          <w:tcPr>
            <w:tcW w:w="850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330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198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11.8</w:t>
            </w:r>
          </w:p>
        </w:tc>
        <w:tc>
          <w:tcPr>
            <w:tcW w:w="567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6.9</w:t>
            </w:r>
          </w:p>
        </w:tc>
        <w:tc>
          <w:tcPr>
            <w:tcW w:w="708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5.2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5.5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1.734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color w:val="000000"/>
                <w:sz w:val="27"/>
                <w:szCs w:val="27"/>
              </w:rPr>
              <w:t>0.791</w:t>
            </w:r>
          </w:p>
        </w:tc>
        <w:tc>
          <w:tcPr>
            <w:tcW w:w="992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&gt;2,400</w:t>
            </w:r>
          </w:p>
        </w:tc>
        <w:tc>
          <w:tcPr>
            <w:tcW w:w="993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&gt;2,400</w:t>
            </w:r>
          </w:p>
        </w:tc>
      </w:tr>
      <w:tr w:rsidR="00C20A29" w:rsidRPr="009A5FB9" w:rsidTr="00855179">
        <w:tc>
          <w:tcPr>
            <w:tcW w:w="4390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3.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>ร่องขามแป สะพานข้ามหมู่บ้านชิดชล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27</w:t>
            </w:r>
          </w:p>
        </w:tc>
        <w:tc>
          <w:tcPr>
            <w:tcW w:w="993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17.66</w:t>
            </w:r>
          </w:p>
        </w:tc>
        <w:tc>
          <w:tcPr>
            <w:tcW w:w="850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264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165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7.3</w:t>
            </w:r>
          </w:p>
        </w:tc>
        <w:tc>
          <w:tcPr>
            <w:tcW w:w="567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6.7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4.8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6.2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0.804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color w:val="000000"/>
                <w:sz w:val="27"/>
                <w:szCs w:val="27"/>
              </w:rPr>
              <w:t>0.860</w:t>
            </w:r>
          </w:p>
        </w:tc>
        <w:tc>
          <w:tcPr>
            <w:tcW w:w="992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&gt;2,400</w:t>
            </w:r>
          </w:p>
        </w:tc>
        <w:tc>
          <w:tcPr>
            <w:tcW w:w="993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1,600</w:t>
            </w:r>
          </w:p>
        </w:tc>
      </w:tr>
      <w:tr w:rsidR="00C20A29" w:rsidRPr="009A5FB9" w:rsidTr="00855179">
        <w:tc>
          <w:tcPr>
            <w:tcW w:w="4390" w:type="dxa"/>
          </w:tcPr>
          <w:p w:rsidR="00C20A2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4.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ลำห้วยคะคาง สะพานข้ามหมู่บ้านชิดชล </w:t>
            </w:r>
          </w:p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(ห่างจากสะพาน 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t xml:space="preserve">50 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>เมตร)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29</w:t>
            </w:r>
          </w:p>
        </w:tc>
        <w:tc>
          <w:tcPr>
            <w:tcW w:w="993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12.55</w:t>
            </w:r>
          </w:p>
        </w:tc>
        <w:tc>
          <w:tcPr>
            <w:tcW w:w="850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272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152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8.2</w:t>
            </w:r>
          </w:p>
        </w:tc>
        <w:tc>
          <w:tcPr>
            <w:tcW w:w="567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7.4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6.0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7.4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0.418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color w:val="000000"/>
                <w:sz w:val="27"/>
                <w:szCs w:val="27"/>
              </w:rPr>
              <w:t>0.933</w:t>
            </w:r>
          </w:p>
        </w:tc>
        <w:tc>
          <w:tcPr>
            <w:tcW w:w="992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&gt;2,400</w:t>
            </w:r>
          </w:p>
        </w:tc>
        <w:tc>
          <w:tcPr>
            <w:tcW w:w="993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&gt;2,400</w:t>
            </w:r>
          </w:p>
        </w:tc>
      </w:tr>
      <w:tr w:rsidR="00C20A29" w:rsidRPr="009A5FB9" w:rsidTr="00855179">
        <w:tc>
          <w:tcPr>
            <w:tcW w:w="4390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5.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ลำห้วยคะคาง 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>สะพานข้าม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>แขวงทาง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lastRenderedPageBreak/>
              <w:t>หลวง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>มหาสารคาม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lastRenderedPageBreak/>
              <w:t>29</w:t>
            </w:r>
          </w:p>
        </w:tc>
        <w:tc>
          <w:tcPr>
            <w:tcW w:w="993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13.85</w:t>
            </w:r>
          </w:p>
        </w:tc>
        <w:tc>
          <w:tcPr>
            <w:tcW w:w="850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301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161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12.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lastRenderedPageBreak/>
              <w:t>7.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lastRenderedPageBreak/>
              <w:t>2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lastRenderedPageBreak/>
              <w:t>4.6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8.1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0.4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color w:val="000000"/>
                <w:sz w:val="27"/>
                <w:szCs w:val="27"/>
              </w:rPr>
              <w:lastRenderedPageBreak/>
              <w:t>0.8</w:t>
            </w:r>
            <w:r w:rsidRPr="009A5FB9">
              <w:rPr>
                <w:rFonts w:ascii="TH SarabunPSK" w:hAnsi="TH SarabunPSK" w:cs="TH SarabunPSK"/>
                <w:color w:val="000000"/>
                <w:sz w:val="27"/>
                <w:szCs w:val="27"/>
              </w:rPr>
              <w:lastRenderedPageBreak/>
              <w:t>25</w:t>
            </w:r>
          </w:p>
        </w:tc>
        <w:tc>
          <w:tcPr>
            <w:tcW w:w="992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lastRenderedPageBreak/>
              <w:t>1,600</w:t>
            </w:r>
          </w:p>
        </w:tc>
        <w:tc>
          <w:tcPr>
            <w:tcW w:w="993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920</w:t>
            </w:r>
          </w:p>
        </w:tc>
      </w:tr>
      <w:tr w:rsidR="00C20A29" w:rsidRPr="009A5FB9" w:rsidTr="00855179">
        <w:tc>
          <w:tcPr>
            <w:tcW w:w="4390" w:type="dxa"/>
          </w:tcPr>
          <w:p w:rsidR="00C20A29" w:rsidRDefault="00C20A29" w:rsidP="008551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lastRenderedPageBreak/>
              <w:t>6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ลำห้วยคะคาง หลังแขวงทางหลวงมหาสารคาม </w:t>
            </w:r>
          </w:p>
          <w:p w:rsidR="00C20A29" w:rsidRPr="009A5FB9" w:rsidRDefault="00C20A29" w:rsidP="008551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>จุดบรรจบระหว่าง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>ลำห้วยคะคางและร่องขามแป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29</w:t>
            </w:r>
          </w:p>
        </w:tc>
        <w:tc>
          <w:tcPr>
            <w:tcW w:w="993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13.00</w:t>
            </w:r>
          </w:p>
        </w:tc>
        <w:tc>
          <w:tcPr>
            <w:tcW w:w="850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300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153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9.8</w:t>
            </w:r>
          </w:p>
        </w:tc>
        <w:tc>
          <w:tcPr>
            <w:tcW w:w="567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7.2</w:t>
            </w:r>
          </w:p>
        </w:tc>
        <w:tc>
          <w:tcPr>
            <w:tcW w:w="708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4.7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7.9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0.477</w:t>
            </w:r>
          </w:p>
        </w:tc>
        <w:tc>
          <w:tcPr>
            <w:tcW w:w="709" w:type="dxa"/>
            <w:vAlign w:val="center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0.900</w:t>
            </w:r>
          </w:p>
        </w:tc>
        <w:tc>
          <w:tcPr>
            <w:tcW w:w="992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180</w:t>
            </w:r>
          </w:p>
        </w:tc>
        <w:tc>
          <w:tcPr>
            <w:tcW w:w="993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280</w:t>
            </w:r>
          </w:p>
        </w:tc>
      </w:tr>
      <w:tr w:rsidR="00C20A29" w:rsidRPr="009A5FB9" w:rsidTr="00855179">
        <w:trPr>
          <w:trHeight w:val="323"/>
        </w:trPr>
        <w:tc>
          <w:tcPr>
            <w:tcW w:w="4390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>7</w:t>
            </w:r>
            <w:r w:rsidRPr="009A5FB9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9A5FB9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9A5FB9">
              <w:rPr>
                <w:rFonts w:ascii="TH SarabunPSK" w:hAnsi="TH SarabunPSK" w:cs="TH SarabunPSK" w:hint="cs"/>
                <w:sz w:val="27"/>
                <w:szCs w:val="27"/>
                <w:cs/>
              </w:rPr>
              <w:t>ลำห้วยคะคาง หลังสำนักวิปัสสนา พระเจริญราชเดช</w:t>
            </w:r>
          </w:p>
        </w:tc>
        <w:tc>
          <w:tcPr>
            <w:tcW w:w="708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29</w:t>
            </w:r>
          </w:p>
        </w:tc>
        <w:tc>
          <w:tcPr>
            <w:tcW w:w="993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12.45</w:t>
            </w:r>
          </w:p>
        </w:tc>
        <w:tc>
          <w:tcPr>
            <w:tcW w:w="850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297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165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8.3</w:t>
            </w:r>
          </w:p>
        </w:tc>
        <w:tc>
          <w:tcPr>
            <w:tcW w:w="567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7.1</w:t>
            </w:r>
          </w:p>
        </w:tc>
        <w:tc>
          <w:tcPr>
            <w:tcW w:w="708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4.7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7.1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0.409</w:t>
            </w:r>
          </w:p>
        </w:tc>
        <w:tc>
          <w:tcPr>
            <w:tcW w:w="709" w:type="dxa"/>
          </w:tcPr>
          <w:p w:rsidR="00C20A29" w:rsidRPr="009A5FB9" w:rsidRDefault="00C20A29" w:rsidP="00855179">
            <w:pPr>
              <w:tabs>
                <w:tab w:val="left" w:pos="709"/>
                <w:tab w:val="left" w:pos="864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A5FB9">
              <w:rPr>
                <w:rFonts w:ascii="TH SarabunPSK" w:hAnsi="TH SarabunPSK" w:cs="TH SarabunPSK"/>
                <w:sz w:val="27"/>
                <w:szCs w:val="27"/>
              </w:rPr>
              <w:t>0.766</w:t>
            </w:r>
          </w:p>
        </w:tc>
        <w:tc>
          <w:tcPr>
            <w:tcW w:w="992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1,600</w:t>
            </w:r>
          </w:p>
        </w:tc>
        <w:tc>
          <w:tcPr>
            <w:tcW w:w="993" w:type="dxa"/>
            <w:vAlign w:val="center"/>
          </w:tcPr>
          <w:p w:rsidR="00C20A29" w:rsidRPr="0071008A" w:rsidRDefault="00C20A29" w:rsidP="0085517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71008A">
              <w:rPr>
                <w:rFonts w:ascii="TH SarabunPSK" w:hAnsi="TH SarabunPSK" w:cs="TH SarabunPSK"/>
                <w:color w:val="000000"/>
                <w:sz w:val="27"/>
                <w:szCs w:val="27"/>
              </w:rPr>
              <w:t>&gt;2,400</w:t>
            </w:r>
          </w:p>
        </w:tc>
      </w:tr>
    </w:tbl>
    <w:p w:rsidR="00C20A29" w:rsidRDefault="00C20A29" w:rsidP="00C20A29">
      <w:pPr>
        <w:tabs>
          <w:tab w:val="left" w:pos="709"/>
          <w:tab w:val="left" w:pos="86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0A29" w:rsidRPr="00975BF4" w:rsidRDefault="00C20A29" w:rsidP="00C20A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4F30" w:rsidRDefault="007F4F30"/>
    <w:sectPr w:rsidR="007F4F30" w:rsidSect="00720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96" w:rsidRDefault="00257E96" w:rsidP="007F29BC">
      <w:pPr>
        <w:spacing w:after="0" w:line="240" w:lineRule="auto"/>
      </w:pPr>
      <w:r>
        <w:separator/>
      </w:r>
    </w:p>
  </w:endnote>
  <w:endnote w:type="continuationSeparator" w:id="0">
    <w:p w:rsidR="00257E96" w:rsidRDefault="00257E96" w:rsidP="007F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6" w:rsidRDefault="002A2B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6" w:rsidRDefault="002A2B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6" w:rsidRDefault="002A2B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96" w:rsidRDefault="00257E96" w:rsidP="007F29BC">
      <w:pPr>
        <w:spacing w:after="0" w:line="240" w:lineRule="auto"/>
      </w:pPr>
      <w:r>
        <w:separator/>
      </w:r>
    </w:p>
  </w:footnote>
  <w:footnote w:type="continuationSeparator" w:id="0">
    <w:p w:rsidR="00257E96" w:rsidRDefault="00257E96" w:rsidP="007F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6" w:rsidRDefault="002A2B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s/>
      </w:rPr>
      <w:id w:val="1217319115"/>
      <w:docPartObj>
        <w:docPartGallery w:val="Page Numbers (Margins)"/>
        <w:docPartUnique/>
      </w:docPartObj>
    </w:sdtPr>
    <w:sdtEndPr>
      <w:rPr>
        <w:cs w:val="0"/>
      </w:rPr>
    </w:sdtEndPr>
    <w:sdtContent>
      <w:p w:rsidR="007F29BC" w:rsidRDefault="007F29BC">
        <w:pPr>
          <w:pStyle w:val="a4"/>
        </w:pPr>
        <w:r>
          <w:rPr>
            <w:noProof/>
            <w:cs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posOffset>-396406</wp:posOffset>
                  </wp:positionV>
                  <wp:extent cx="524786" cy="6424654"/>
                  <wp:effectExtent l="0" t="0" r="8890" b="0"/>
                  <wp:wrapNone/>
                  <wp:docPr id="2" name="สี่เหลี่ยมผืนผ้า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4786" cy="6424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9BC" w:rsidRPr="007F29BC" w:rsidRDefault="007F29BC" w:rsidP="007F29BC">
                              <w:pPr>
                                <w:jc w:val="right"/>
                                <w:rPr>
                                  <w:rFonts w:ascii="TH SarabunPSK" w:eastAsiaTheme="majorEastAsia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7F29BC">
                                <w:rPr>
                                  <w:rFonts w:ascii="TH SarabunPSK" w:eastAsiaTheme="majorEastAsia" w:hAnsi="TH SarabunPSK" w:cs="TH SarabunPSK"/>
                                  <w:sz w:val="32"/>
                                  <w:szCs w:val="32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rect id="สี่เหลี่ยมผืนผ้า 2" o:spid="_x0000_s1026" style="position:absolute;margin-left:0;margin-top:-31.2pt;width:41.3pt;height:505.9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" o:allowincell="f" stroked="f">
                  <v:textbox style="layout-flow:vertical">
                    <w:txbxContent>
                      <w:p w:rsidR="007F29BC" w:rsidRPr="007F29BC" w:rsidRDefault="007F29BC" w:rsidP="007F29BC">
                        <w:pPr>
                          <w:jc w:val="right"/>
                          <w:rPr>
                            <w:rFonts w:ascii="TH SarabunPSK" w:eastAsiaTheme="majorEastAsia" w:hAnsi="TH SarabunPSK" w:cs="TH SarabunPSK"/>
                            <w:sz w:val="32"/>
                            <w:szCs w:val="32"/>
                          </w:rPr>
                        </w:pPr>
                        <w:r w:rsidRPr="007F29BC">
                          <w:rPr>
                            <w:rFonts w:ascii="TH SarabunPSK" w:eastAsiaTheme="majorEastAsia" w:hAnsi="TH SarabunPSK" w:cs="TH SarabunPSK"/>
                            <w:sz w:val="32"/>
                            <w:szCs w:val="32"/>
                          </w:rPr>
                          <w:t>44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6" w:rsidRDefault="002A2B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29"/>
    <w:rsid w:val="00257E96"/>
    <w:rsid w:val="002A062E"/>
    <w:rsid w:val="002A2B66"/>
    <w:rsid w:val="0060399D"/>
    <w:rsid w:val="007F29BC"/>
    <w:rsid w:val="007F4F30"/>
    <w:rsid w:val="00B91C24"/>
    <w:rsid w:val="00C20A29"/>
    <w:rsid w:val="00C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2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F29BC"/>
  </w:style>
  <w:style w:type="paragraph" w:styleId="a6">
    <w:name w:val="footer"/>
    <w:basedOn w:val="a"/>
    <w:link w:val="a7"/>
    <w:uiPriority w:val="99"/>
    <w:unhideWhenUsed/>
    <w:rsid w:val="007F2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F2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2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F29BC"/>
  </w:style>
  <w:style w:type="paragraph" w:styleId="a6">
    <w:name w:val="footer"/>
    <w:basedOn w:val="a"/>
    <w:link w:val="a7"/>
    <w:uiPriority w:val="99"/>
    <w:unhideWhenUsed/>
    <w:rsid w:val="007F2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F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 Khamwongsa</dc:creator>
  <cp:lastModifiedBy>KKD Windows7 V.6</cp:lastModifiedBy>
  <cp:revision>5</cp:revision>
  <cp:lastPrinted>2017-07-24T07:57:00Z</cp:lastPrinted>
  <dcterms:created xsi:type="dcterms:W3CDTF">2016-05-16T11:23:00Z</dcterms:created>
  <dcterms:modified xsi:type="dcterms:W3CDTF">2017-07-24T07:57:00Z</dcterms:modified>
</cp:coreProperties>
</file>