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A9BA" w14:textId="77777777" w:rsidR="00B7713C" w:rsidRPr="00596D6F" w:rsidRDefault="00B7713C" w:rsidP="008915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6D6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Pr="00596D6F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2A48A9BB" w14:textId="77777777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6D6F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2A48A9BC" w14:textId="77777777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48A9BD" w14:textId="578AB421" w:rsidR="00B7713C" w:rsidRPr="00596D6F" w:rsidRDefault="00B7713C" w:rsidP="0051102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ab/>
        <w:t>การศึกษาวิจัยเรื่อง</w:t>
      </w:r>
      <w:r w:rsidR="0051102C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35D">
        <w:rPr>
          <w:rStyle w:val="5yl5"/>
          <w:rFonts w:ascii="TH SarabunPSK" w:hAnsi="TH SarabunPSK" w:cs="TH SarabunPSK"/>
          <w:sz w:val="32"/>
          <w:szCs w:val="32"/>
          <w:cs/>
        </w:rPr>
        <w:t>การศึกษาคุณภาพน้ำในลำห้วยคะคาง</w:t>
      </w:r>
      <w:r w:rsidR="00DA54D6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และร่องขามแป </w:t>
      </w:r>
      <w:r w:rsidRPr="003E535D">
        <w:rPr>
          <w:rStyle w:val="5yl5"/>
          <w:rFonts w:ascii="TH SarabunPSK" w:hAnsi="TH SarabunPSK" w:cs="TH SarabunPSK"/>
          <w:sz w:val="32"/>
          <w:szCs w:val="32"/>
          <w:cs/>
        </w:rPr>
        <w:t>ช่วงที่ไหลผ่านชุมชน ตำบลเกิ้ง อำเภอเมือง จังหวัดมหาสารคาม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02C">
        <w:rPr>
          <w:rFonts w:ascii="TH SarabunPSK" w:hAnsi="TH SarabunPSK" w:cs="TH SarabunPSK"/>
          <w:sz w:val="32"/>
          <w:szCs w:val="32"/>
          <w:cs/>
        </w:rPr>
        <w:t>คณะผู้วิจัยได้ศึกษาเอกสาร</w:t>
      </w:r>
      <w:r w:rsidRPr="00596D6F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โดยนำเสนอตามลำดับหัวข้อต่อไปนี้</w:t>
      </w:r>
    </w:p>
    <w:p w14:paraId="2A48A9BE" w14:textId="77777777" w:rsidR="003E6E38" w:rsidRDefault="00B7713C" w:rsidP="003E6E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E6E38">
        <w:rPr>
          <w:rFonts w:ascii="TH SarabunPSK" w:hAnsi="TH SarabunPSK" w:cs="TH SarabunPSK"/>
          <w:sz w:val="32"/>
          <w:szCs w:val="32"/>
        </w:rPr>
        <w:t xml:space="preserve">2.1  </w:t>
      </w:r>
      <w:r w:rsidR="003E6E38">
        <w:rPr>
          <w:rFonts w:ascii="TH SarabunPSK" w:hAnsi="TH SarabunPSK" w:cs="TH SarabunPSK" w:hint="cs"/>
          <w:sz w:val="32"/>
          <w:szCs w:val="32"/>
          <w:cs/>
        </w:rPr>
        <w:t>ข้อมูลทั่วไปของตำบลเกิ้ง</w:t>
      </w:r>
      <w:proofErr w:type="gramEnd"/>
      <w:r w:rsidR="003E6E38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จังหวัดมหาสารคาม</w:t>
      </w:r>
    </w:p>
    <w:p w14:paraId="2A48A9BF" w14:textId="77777777" w:rsidR="003E6E38" w:rsidRPr="00596D6F" w:rsidRDefault="003E6E38" w:rsidP="003E6E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2.2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596D6F">
        <w:rPr>
          <w:rFonts w:ascii="TH SarabunPSK" w:hAnsi="TH SarabunPSK" w:cs="TH SarabunPSK"/>
          <w:sz w:val="32"/>
          <w:szCs w:val="32"/>
          <w:cs/>
        </w:rPr>
        <w:t>ทั่วไปของลำห้วย</w:t>
      </w:r>
      <w:r w:rsidR="004A226A">
        <w:rPr>
          <w:rFonts w:ascii="TH SarabunPSK" w:hAnsi="TH SarabunPSK" w:cs="TH SarabunPSK" w:hint="cs"/>
          <w:sz w:val="32"/>
          <w:szCs w:val="32"/>
          <w:cs/>
        </w:rPr>
        <w:t>คะคาง</w:t>
      </w:r>
      <w:r>
        <w:rPr>
          <w:rFonts w:ascii="TH SarabunPSK" w:hAnsi="TH SarabunPSK" w:cs="TH SarabunPSK" w:hint="cs"/>
          <w:sz w:val="32"/>
          <w:szCs w:val="32"/>
          <w:cs/>
        </w:rPr>
        <w:t>และร่องขามแป</w:t>
      </w:r>
      <w:proofErr w:type="gramEnd"/>
    </w:p>
    <w:p w14:paraId="2A48A9C0" w14:textId="77777777" w:rsidR="003E6E38" w:rsidRPr="00596D6F" w:rsidRDefault="003E6E38" w:rsidP="003E6E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2.3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Pr="00596D6F">
        <w:rPr>
          <w:rFonts w:ascii="TH SarabunPSK" w:hAnsi="TH SarabunPSK" w:cs="TH SarabunPSK"/>
          <w:sz w:val="32"/>
          <w:szCs w:val="32"/>
          <w:cs/>
        </w:rPr>
        <w:t>น้ำผิวดิน</w:t>
      </w:r>
      <w:proofErr w:type="gramEnd"/>
    </w:p>
    <w:p w14:paraId="2A48A9C1" w14:textId="77777777" w:rsidR="003E6E38" w:rsidRPr="00596D6F" w:rsidRDefault="003E6E38" w:rsidP="003E6E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2.4</w:t>
      </w:r>
      <w:r w:rsidRPr="00596D6F">
        <w:rPr>
          <w:rFonts w:ascii="TH SarabunPSK" w:hAnsi="TH SarabunPSK" w:cs="TH SarabunPSK"/>
          <w:sz w:val="32"/>
          <w:szCs w:val="32"/>
        </w:rPr>
        <w:t xml:space="preserve">  </w:t>
      </w:r>
      <w:r w:rsidRPr="00596D6F">
        <w:rPr>
          <w:rFonts w:ascii="TH SarabunPSK" w:hAnsi="TH SarabunPSK" w:cs="TH SarabunPSK"/>
          <w:sz w:val="32"/>
          <w:szCs w:val="32"/>
          <w:cs/>
        </w:rPr>
        <w:t>พารามิเตอร์ที่ทำการศึกษา</w:t>
      </w:r>
      <w:proofErr w:type="gramEnd"/>
    </w:p>
    <w:p w14:paraId="2A48A9C2" w14:textId="77777777" w:rsidR="00B7713C" w:rsidRDefault="003E6E38" w:rsidP="003E6E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2.5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เอกสารและงานวิจัยที่เกี่ยวข้อง</w:t>
      </w:r>
      <w:proofErr w:type="gramEnd"/>
    </w:p>
    <w:p w14:paraId="2A48A9C3" w14:textId="77777777" w:rsidR="00B7713C" w:rsidRPr="0051102C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9C4" w14:textId="77777777" w:rsidR="00E710A1" w:rsidRPr="008C5837" w:rsidRDefault="000B3061" w:rsidP="00E710A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E710A1" w:rsidRPr="008C58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10A1" w:rsidRPr="008C58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ข้อมูลทั่วไปของตำบลเกิ้ง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 จังหวัดมหาสารคาม</w:t>
      </w:r>
    </w:p>
    <w:p w14:paraId="2A48A9C5" w14:textId="5C76DE9E" w:rsidR="00E710A1" w:rsidRDefault="00E710A1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ตำบลเกิ้ง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จังหวัดมหาสารคาม </w:t>
      </w:r>
      <w:r>
        <w:rPr>
          <w:rFonts w:ascii="TH SarabunPSK" w:hAnsi="TH SarabunPSK" w:cs="TH SarabunPSK"/>
          <w:sz w:val="32"/>
          <w:szCs w:val="32"/>
          <w:cs/>
        </w:rPr>
        <w:t>ลักษณะพื้นที่เป็นที่ราบลุ่มริมฝั่งแม่น้ำ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โดยมีแม่น้ำชีไหลผ่าน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ทำให้พื้นที่มีความอุดมสมบูรณ์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 xml:space="preserve"> เหมาะแก่การทำการเกษตรทั้งในและนอกฤดูกาล </w:t>
      </w:r>
      <w:r w:rsidRPr="003D551F">
        <w:rPr>
          <w:rFonts w:ascii="TH SarabunPSK" w:hAnsi="TH SarabunPSK" w:cs="TH SarabunPSK"/>
          <w:sz w:val="32"/>
          <w:szCs w:val="32"/>
          <w:cs/>
        </w:rPr>
        <w:t>ไม่มีภูเขาพื้นดินเป็นดินปนทรายหรือไม่ก็เป็นทรายร่วน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มีแม่น้ำ</w:t>
      </w:r>
      <w:r w:rsidRPr="003D551F">
        <w:rPr>
          <w:rFonts w:ascii="TH SarabunPSK" w:hAnsi="TH SarabunPSK" w:cs="TH SarabunPSK"/>
          <w:sz w:val="32"/>
          <w:szCs w:val="32"/>
          <w:cs/>
        </w:rPr>
        <w:t>ชีไหลผ่านระดั</w:t>
      </w:r>
      <w:r>
        <w:rPr>
          <w:rFonts w:ascii="TH SarabunPSK" w:hAnsi="TH SarabunPSK" w:cs="TH SarabunPSK"/>
          <w:sz w:val="32"/>
          <w:szCs w:val="32"/>
          <w:cs/>
        </w:rPr>
        <w:t>บพื้นที่โดยเฉลี่ยสูงจากระดับน้ำ</w:t>
      </w:r>
      <w:r w:rsidRPr="003D551F">
        <w:rPr>
          <w:rFonts w:ascii="TH SarabunPSK" w:hAnsi="TH SarabunPSK" w:cs="TH SarabunPSK"/>
          <w:sz w:val="32"/>
          <w:szCs w:val="32"/>
          <w:cs/>
        </w:rPr>
        <w:t>ทะเลปานกลาง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130</w:t>
      </w:r>
      <w:r w:rsidRPr="003D551F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 xml:space="preserve">230 </w:t>
      </w:r>
      <w:r w:rsidRPr="003D551F">
        <w:rPr>
          <w:rFonts w:ascii="TH SarabunPSK" w:hAnsi="TH SarabunPSK" w:cs="TH SarabunPSK"/>
          <w:sz w:val="32"/>
          <w:szCs w:val="32"/>
          <w:cs/>
        </w:rPr>
        <w:t>เมตร</w:t>
      </w:r>
      <w:r w:rsidR="00D56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(องค์การบริหารส่วนตำบลเกิ้ง</w:t>
      </w:r>
      <w:r>
        <w:rPr>
          <w:rFonts w:ascii="TH SarabunPSK" w:hAnsi="TH SarabunPSK" w:cs="TH SarabunPSK"/>
          <w:sz w:val="32"/>
          <w:szCs w:val="32"/>
        </w:rPr>
        <w:t>, 2558</w:t>
      </w:r>
      <w:r>
        <w:rPr>
          <w:rFonts w:ascii="TH SarabunPSK" w:hAnsi="TH SarabunPSK" w:cs="TH SarabunPSK" w:hint="cs"/>
          <w:sz w:val="32"/>
          <w:szCs w:val="32"/>
          <w:cs/>
        </w:rPr>
        <w:t>) โดยมีแผนที่แสดง</w:t>
      </w:r>
      <w:r w:rsidR="00DA54D6">
        <w:rPr>
          <w:rFonts w:ascii="TH SarabunPSK" w:hAnsi="TH SarabunPSK" w:cs="TH SarabunPSK" w:hint="cs"/>
          <w:sz w:val="32"/>
          <w:szCs w:val="32"/>
          <w:cs/>
        </w:rPr>
        <w:t>ขอบเขตการปกครอง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ตำบลเกิ้ง อำเภอเมือง จังหวัดมหาสารคาม ดังภาพที่ </w:t>
      </w:r>
      <w:r w:rsidR="00095E6C">
        <w:rPr>
          <w:rFonts w:ascii="TH SarabunPSK" w:hAnsi="TH SarabunPSK" w:cs="TH SarabunPSK"/>
          <w:sz w:val="32"/>
          <w:szCs w:val="32"/>
        </w:rPr>
        <w:t>2</w:t>
      </w:r>
      <w:r w:rsidR="00581697">
        <w:rPr>
          <w:rFonts w:ascii="TH SarabunPSK" w:hAnsi="TH SarabunPSK" w:cs="TH SarabunPSK"/>
          <w:sz w:val="32"/>
          <w:szCs w:val="32"/>
        </w:rPr>
        <w:t>.1</w:t>
      </w:r>
    </w:p>
    <w:p w14:paraId="2A48A9C6" w14:textId="57474AD5" w:rsidR="00095E6C" w:rsidRDefault="006B5209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183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7184" behindDoc="1" locked="0" layoutInCell="1" allowOverlap="1" wp14:anchorId="2A48AC97" wp14:editId="1D250EA2">
            <wp:simplePos x="0" y="0"/>
            <wp:positionH relativeFrom="column">
              <wp:posOffset>27636</wp:posOffset>
            </wp:positionH>
            <wp:positionV relativeFrom="paragraph">
              <wp:posOffset>200798</wp:posOffset>
            </wp:positionV>
            <wp:extent cx="5303551" cy="2703444"/>
            <wp:effectExtent l="76200" t="76200" r="125730" b="135255"/>
            <wp:wrapNone/>
            <wp:docPr id="4" name="รูปภาพ 4" descr="C:\Users\LENOVO\Desktop\ภาพ\Originals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ภาพ\Originals\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57" cy="2705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8A9C7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8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9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A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B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C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D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E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CF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D0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D1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7604BA" w14:textId="77777777" w:rsidR="006B5209" w:rsidRDefault="006B5209" w:rsidP="00095E6C">
      <w:pPr>
        <w:tabs>
          <w:tab w:val="left" w:pos="33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8A9D3" w14:textId="77777777" w:rsidR="00095E6C" w:rsidRPr="00095E6C" w:rsidRDefault="00095E6C" w:rsidP="00095E6C">
      <w:pPr>
        <w:tabs>
          <w:tab w:val="left" w:pos="33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8D1D3C">
        <w:rPr>
          <w:rFonts w:ascii="TH SarabunPSK" w:hAnsi="TH SarabunPSK" w:cs="TH SarabunPSK"/>
          <w:b/>
          <w:bCs/>
          <w:sz w:val="32"/>
          <w:szCs w:val="32"/>
        </w:rPr>
        <w:t xml:space="preserve"> 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2237">
        <w:rPr>
          <w:rFonts w:ascii="TH SarabunPSK" w:hAnsi="TH SarabunPSK" w:cs="TH SarabunPSK" w:hint="cs"/>
          <w:sz w:val="32"/>
          <w:szCs w:val="32"/>
          <w:cs/>
        </w:rPr>
        <w:t>แผนที่การแบ่งพื้นที่เขตการปกครอง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>ของ ตำบลเกิ้ง อำเภอเมือง จังหวัดมหาสารคาม</w:t>
      </w:r>
    </w:p>
    <w:p w14:paraId="2A48A9D4" w14:textId="77777777" w:rsidR="00241CF8" w:rsidRDefault="00095E6C" w:rsidP="008D1D3C">
      <w:pPr>
        <w:pStyle w:val="Default"/>
        <w:tabs>
          <w:tab w:val="left" w:pos="851"/>
        </w:tabs>
        <w:rPr>
          <w:sz w:val="32"/>
          <w:szCs w:val="32"/>
        </w:rPr>
      </w:pPr>
      <w:r w:rsidRPr="00C7282B">
        <w:rPr>
          <w:rFonts w:hint="cs"/>
          <w:b/>
          <w:bCs/>
          <w:sz w:val="32"/>
          <w:szCs w:val="32"/>
          <w:cs/>
        </w:rPr>
        <w:t xml:space="preserve">ที่มา </w:t>
      </w:r>
      <w:r w:rsidRPr="00C7282B">
        <w:rPr>
          <w:b/>
          <w:bCs/>
          <w:sz w:val="32"/>
          <w:szCs w:val="32"/>
        </w:rPr>
        <w:t xml:space="preserve">: </w:t>
      </w:r>
      <w:r w:rsidRPr="008345CC">
        <w:rPr>
          <w:rFonts w:hint="cs"/>
          <w:sz w:val="32"/>
          <w:szCs w:val="32"/>
          <w:cs/>
        </w:rPr>
        <w:t>สำนักงานบริหารการทะเบียน กรมการปกครอง (</w:t>
      </w:r>
      <w:r w:rsidRPr="008345CC">
        <w:rPr>
          <w:sz w:val="32"/>
          <w:szCs w:val="32"/>
        </w:rPr>
        <w:t>2558</w:t>
      </w:r>
      <w:r w:rsidRPr="00C83177">
        <w:rPr>
          <w:rFonts w:hint="cs"/>
          <w:sz w:val="32"/>
          <w:szCs w:val="32"/>
          <w:cs/>
        </w:rPr>
        <w:t>)</w:t>
      </w:r>
      <w:r>
        <w:rPr>
          <w:b/>
          <w:bCs/>
        </w:rPr>
        <w:t xml:space="preserve"> </w:t>
      </w:r>
      <w:r>
        <w:rPr>
          <w:rFonts w:hint="cs"/>
          <w:sz w:val="32"/>
          <w:szCs w:val="32"/>
          <w:cs/>
        </w:rPr>
        <w:t xml:space="preserve">อ้างใน องค์การบริหารส่วนตำบลเกิ้ง </w:t>
      </w:r>
      <w:r w:rsidR="00241CF8">
        <w:rPr>
          <w:rFonts w:hint="cs"/>
          <w:sz w:val="32"/>
          <w:szCs w:val="32"/>
          <w:cs/>
        </w:rPr>
        <w:t xml:space="preserve">          </w:t>
      </w:r>
    </w:p>
    <w:p w14:paraId="2A48A9D5" w14:textId="77777777" w:rsidR="00095E6C" w:rsidRPr="00C83177" w:rsidRDefault="00241CF8" w:rsidP="008D1D3C">
      <w:pPr>
        <w:pStyle w:val="Default"/>
        <w:tabs>
          <w:tab w:val="left" w:pos="851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</w:t>
      </w:r>
      <w:r w:rsidR="00095E6C">
        <w:rPr>
          <w:rFonts w:hint="cs"/>
          <w:sz w:val="32"/>
          <w:szCs w:val="32"/>
          <w:cs/>
        </w:rPr>
        <w:t>อำเภอเมือง จังหวัดมหาสารคาม</w:t>
      </w:r>
    </w:p>
    <w:p w14:paraId="2A48A9D6" w14:textId="77777777" w:rsidR="00095E6C" w:rsidRP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95E6C" w:rsidRPr="00095E6C" w:rsidSect="00DD3402">
          <w:headerReference w:type="default" r:id="rId9"/>
          <w:headerReference w:type="first" r:id="rId10"/>
          <w:pgSz w:w="11906" w:h="16838"/>
          <w:pgMar w:top="1985" w:right="1418" w:bottom="1418" w:left="1985" w:header="709" w:footer="709" w:gutter="0"/>
          <w:pgNumType w:start="4"/>
          <w:cols w:space="708"/>
          <w:titlePg/>
          <w:docGrid w:linePitch="360"/>
        </w:sectPr>
      </w:pPr>
    </w:p>
    <w:p w14:paraId="2A48A9D7" w14:textId="77777777" w:rsidR="00E710A1" w:rsidRPr="001F1401" w:rsidRDefault="00E710A1" w:rsidP="00E710A1">
      <w:pPr>
        <w:pStyle w:val="Default"/>
        <w:tabs>
          <w:tab w:val="left" w:pos="851"/>
        </w:tabs>
        <w:jc w:val="thaiDistribute"/>
        <w:rPr>
          <w:b/>
          <w:bCs/>
          <w:sz w:val="16"/>
          <w:szCs w:val="16"/>
        </w:rPr>
      </w:pPr>
      <w:r w:rsidRPr="00C7282B">
        <w:rPr>
          <w:b/>
          <w:bCs/>
          <w:cs/>
        </w:rPr>
        <w:lastRenderedPageBreak/>
        <w:tab/>
      </w:r>
      <w:r>
        <w:rPr>
          <w:rFonts w:hint="cs"/>
          <w:sz w:val="32"/>
          <w:szCs w:val="32"/>
          <w:cs/>
        </w:rPr>
        <w:t>ส่วน</w:t>
      </w:r>
      <w:r w:rsidRPr="00CD4AC0">
        <w:rPr>
          <w:rFonts w:eastAsia="Times New Roman"/>
          <w:sz w:val="32"/>
          <w:szCs w:val="32"/>
          <w:cs/>
        </w:rPr>
        <w:t>ลักษณะภูมิอากาศ</w:t>
      </w:r>
      <w:r>
        <w:rPr>
          <w:rFonts w:eastAsia="Times New Roman" w:hint="cs"/>
          <w:sz w:val="32"/>
          <w:szCs w:val="32"/>
          <w:cs/>
        </w:rPr>
        <w:t xml:space="preserve"> ของตำบลเกิ้ง อำเภอเมือง จังหวัดมหาสารคาม </w:t>
      </w:r>
      <w:r w:rsidRPr="00CD4AC0">
        <w:rPr>
          <w:rFonts w:eastAsia="Times New Roman"/>
          <w:sz w:val="32"/>
          <w:szCs w:val="32"/>
          <w:cs/>
        </w:rPr>
        <w:t>ค่อนข้างร้อนอบอ้าวในฤดูร้อน</w:t>
      </w:r>
      <w:r>
        <w:rPr>
          <w:rFonts w:eastAsia="Times New Roman"/>
          <w:sz w:val="32"/>
          <w:szCs w:val="32"/>
        </w:rPr>
        <w:t> </w:t>
      </w:r>
      <w:r w:rsidRPr="00CD4AC0">
        <w:rPr>
          <w:rFonts w:eastAsia="Times New Roman"/>
          <w:sz w:val="32"/>
          <w:szCs w:val="32"/>
          <w:cs/>
        </w:rPr>
        <w:t>อุณหภูมิเฉลี่ยสูงสุด</w:t>
      </w:r>
      <w:r w:rsidRPr="00CD4AC0">
        <w:rPr>
          <w:rFonts w:eastAsia="Times New Roman"/>
          <w:sz w:val="32"/>
          <w:szCs w:val="32"/>
        </w:rPr>
        <w:t xml:space="preserve"> 37 </w:t>
      </w:r>
      <w:r w:rsidRPr="00CD4AC0">
        <w:rPr>
          <w:rFonts w:eastAsia="Times New Roman" w:hint="cs"/>
          <w:sz w:val="32"/>
          <w:szCs w:val="32"/>
          <w:cs/>
        </w:rPr>
        <w:t>องศาเซลเซียส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CD4AC0">
        <w:rPr>
          <w:rFonts w:eastAsia="Times New Roman"/>
          <w:sz w:val="32"/>
          <w:szCs w:val="32"/>
          <w:cs/>
        </w:rPr>
        <w:t>ช่วงเดือนเมษายน</w:t>
      </w:r>
      <w:r>
        <w:rPr>
          <w:rFonts w:eastAsia="Times New Roman"/>
          <w:sz w:val="32"/>
          <w:szCs w:val="32"/>
        </w:rPr>
        <w:t xml:space="preserve"> </w:t>
      </w:r>
      <w:r w:rsidRPr="00CD4AC0">
        <w:rPr>
          <w:rFonts w:eastAsia="Times New Roman"/>
          <w:sz w:val="32"/>
          <w:szCs w:val="32"/>
          <w:cs/>
        </w:rPr>
        <w:t>และฤดูหนาว</w:t>
      </w:r>
      <w:r>
        <w:rPr>
          <w:rFonts w:eastAsia="Times New Roman"/>
          <w:sz w:val="32"/>
          <w:szCs w:val="32"/>
        </w:rPr>
        <w:t xml:space="preserve"> </w:t>
      </w:r>
      <w:r w:rsidRPr="00CD4AC0">
        <w:rPr>
          <w:rFonts w:eastAsia="Times New Roman"/>
          <w:sz w:val="32"/>
          <w:szCs w:val="32"/>
          <w:cs/>
        </w:rPr>
        <w:t>อุณหภูมิเฉลี่ยต่ำสุด</w:t>
      </w:r>
      <w:r w:rsidRPr="00CD4AC0">
        <w:rPr>
          <w:rFonts w:eastAsia="Times New Roman"/>
          <w:sz w:val="32"/>
          <w:szCs w:val="32"/>
        </w:rPr>
        <w:t> 16</w:t>
      </w:r>
      <w:r w:rsidRPr="00CD4AC0">
        <w:rPr>
          <w:rFonts w:eastAsia="Times New Roman" w:hint="cs"/>
          <w:sz w:val="32"/>
          <w:szCs w:val="32"/>
          <w:cs/>
        </w:rPr>
        <w:t>.</w:t>
      </w:r>
      <w:r w:rsidRPr="00CD4AC0">
        <w:rPr>
          <w:rFonts w:eastAsia="Times New Roman"/>
          <w:sz w:val="32"/>
          <w:szCs w:val="32"/>
        </w:rPr>
        <w:t>8</w:t>
      </w:r>
      <w:r>
        <w:rPr>
          <w:rFonts w:eastAsia="Times New Roman"/>
          <w:sz w:val="32"/>
          <w:szCs w:val="32"/>
        </w:rPr>
        <w:t xml:space="preserve"> </w:t>
      </w:r>
      <w:r w:rsidRPr="00CD4AC0">
        <w:rPr>
          <w:rFonts w:eastAsia="Times New Roman" w:hint="cs"/>
          <w:sz w:val="32"/>
          <w:szCs w:val="32"/>
          <w:cs/>
        </w:rPr>
        <w:t>องศาเซลเซียส</w:t>
      </w:r>
      <w:r>
        <w:rPr>
          <w:rFonts w:eastAsia="Times New Roman"/>
          <w:sz w:val="32"/>
          <w:szCs w:val="32"/>
        </w:rPr>
        <w:t xml:space="preserve"> </w:t>
      </w:r>
      <w:r w:rsidRPr="00CD4AC0">
        <w:rPr>
          <w:rFonts w:eastAsia="Times New Roman" w:hint="cs"/>
          <w:sz w:val="32"/>
          <w:szCs w:val="32"/>
          <w:cs/>
        </w:rPr>
        <w:t>ช่วงเดือนธันวาคม และอุณหภูมิเฉลี่ยตลอดทั้งปี</w:t>
      </w:r>
      <w:r w:rsidRPr="00CD4AC0">
        <w:rPr>
          <w:rFonts w:eastAsia="Times New Roman" w:hint="cs"/>
          <w:sz w:val="32"/>
          <w:szCs w:val="32"/>
        </w:rPr>
        <w:t> </w:t>
      </w:r>
      <w:r w:rsidRPr="00CD4AC0">
        <w:rPr>
          <w:rFonts w:eastAsia="Times New Roman"/>
          <w:sz w:val="32"/>
          <w:szCs w:val="32"/>
        </w:rPr>
        <w:t>27</w:t>
      </w:r>
      <w:r>
        <w:rPr>
          <w:rFonts w:eastAsia="Times New Roman"/>
          <w:sz w:val="32"/>
          <w:szCs w:val="32"/>
        </w:rPr>
        <w:t xml:space="preserve"> </w:t>
      </w:r>
      <w:r w:rsidRPr="00CD4AC0">
        <w:rPr>
          <w:rFonts w:eastAsia="Times New Roman" w:hint="cs"/>
          <w:sz w:val="32"/>
          <w:szCs w:val="32"/>
          <w:cs/>
        </w:rPr>
        <w:t>องศาเซลเซียส</w:t>
      </w:r>
      <w:r>
        <w:rPr>
          <w:rFonts w:hint="cs"/>
          <w:sz w:val="32"/>
          <w:szCs w:val="32"/>
          <w:cs/>
        </w:rPr>
        <w:t xml:space="preserve"> (องค์การบริหารส่วนตำบลเกิ้ง</w:t>
      </w:r>
      <w:r>
        <w:rPr>
          <w:sz w:val="32"/>
          <w:szCs w:val="32"/>
        </w:rPr>
        <w:t>, 2558</w:t>
      </w:r>
      <w:r>
        <w:rPr>
          <w:rFonts w:hint="cs"/>
          <w:sz w:val="32"/>
          <w:szCs w:val="32"/>
          <w:cs/>
        </w:rPr>
        <w:t xml:space="preserve">) ตำบลเกิ้ง อำเภอเมือง จังหวัดมหาสารคาม แบ่งเขตการปกครองเป็น </w:t>
      </w:r>
      <w:r>
        <w:rPr>
          <w:sz w:val="32"/>
          <w:szCs w:val="32"/>
        </w:rPr>
        <w:t xml:space="preserve">10 </w:t>
      </w:r>
      <w:r>
        <w:rPr>
          <w:rFonts w:hint="cs"/>
          <w:sz w:val="32"/>
          <w:szCs w:val="32"/>
          <w:cs/>
        </w:rPr>
        <w:t xml:space="preserve">หมู่บ้าน </w:t>
      </w:r>
      <w:r w:rsidRPr="00343D0A">
        <w:rPr>
          <w:sz w:val="32"/>
          <w:szCs w:val="32"/>
          <w:cs/>
        </w:rPr>
        <w:t>ประกอบ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  <w:cs/>
        </w:rPr>
        <w:t>ด้วย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</w:rPr>
        <w:t xml:space="preserve">1 </w:t>
      </w:r>
      <w:r w:rsidRPr="00343D0A">
        <w:rPr>
          <w:sz w:val="32"/>
          <w:szCs w:val="32"/>
          <w:cs/>
        </w:rPr>
        <w:t>บ้านโนนตูม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</w:rPr>
        <w:t xml:space="preserve">2 </w:t>
      </w:r>
      <w:r w:rsidRPr="00343D0A">
        <w:rPr>
          <w:sz w:val="32"/>
          <w:szCs w:val="32"/>
          <w:cs/>
        </w:rPr>
        <w:t>บ้านโนนตูม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</w:rPr>
        <w:t xml:space="preserve">3 </w:t>
      </w:r>
      <w:r w:rsidRPr="00343D0A">
        <w:rPr>
          <w:sz w:val="32"/>
          <w:szCs w:val="32"/>
          <w:cs/>
        </w:rPr>
        <w:t>บ้านวังยาว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</w:rPr>
        <w:t xml:space="preserve">4 </w:t>
      </w:r>
      <w:r w:rsidRPr="00343D0A">
        <w:rPr>
          <w:sz w:val="32"/>
          <w:szCs w:val="32"/>
          <w:cs/>
        </w:rPr>
        <w:t>บ้านเกิ้ง</w:t>
      </w:r>
      <w:r w:rsidRPr="00343D0A">
        <w:rPr>
          <w:sz w:val="32"/>
          <w:szCs w:val="32"/>
        </w:rPr>
        <w:t xml:space="preserve"> </w:t>
      </w:r>
      <w:r w:rsidRPr="00343D0A">
        <w:rPr>
          <w:sz w:val="32"/>
          <w:szCs w:val="32"/>
          <w:cs/>
        </w:rPr>
        <w:t>หมู่</w:t>
      </w:r>
      <w:r w:rsidRPr="00343D0A">
        <w:rPr>
          <w:sz w:val="32"/>
          <w:szCs w:val="32"/>
        </w:rPr>
        <w:t xml:space="preserve">5 </w:t>
      </w:r>
      <w:r w:rsidRPr="00343D0A">
        <w:rPr>
          <w:sz w:val="32"/>
          <w:szCs w:val="32"/>
          <w:cs/>
        </w:rPr>
        <w:t>บ้านเกิ้งเหนือ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</w:rPr>
        <w:t xml:space="preserve">6 </w:t>
      </w:r>
      <w:r w:rsidRPr="00343D0A">
        <w:rPr>
          <w:sz w:val="32"/>
          <w:szCs w:val="32"/>
          <w:cs/>
        </w:rPr>
        <w:t>บ้านโขงกุดหวาย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</w:rPr>
        <w:t xml:space="preserve">7 </w:t>
      </w:r>
      <w:r w:rsidRPr="00343D0A">
        <w:rPr>
          <w:sz w:val="32"/>
          <w:szCs w:val="32"/>
          <w:cs/>
        </w:rPr>
        <w:t>บ้านทุ่งนาเรา</w:t>
      </w:r>
      <w:r>
        <w:rPr>
          <w:rFonts w:hint="cs"/>
          <w:sz w:val="32"/>
          <w:szCs w:val="32"/>
          <w:cs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</w:rPr>
        <w:t xml:space="preserve">8 </w:t>
      </w:r>
      <w:r w:rsidRPr="00343D0A">
        <w:rPr>
          <w:sz w:val="32"/>
          <w:szCs w:val="32"/>
          <w:cs/>
        </w:rPr>
        <w:t>บ้านโนนสมบูรณ์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  <w:cs/>
        </w:rPr>
        <w:t>หมู่</w:t>
      </w:r>
      <w:r>
        <w:rPr>
          <w:sz w:val="32"/>
          <w:szCs w:val="32"/>
        </w:rPr>
        <w:t xml:space="preserve"> </w:t>
      </w:r>
      <w:r w:rsidRPr="00343D0A">
        <w:rPr>
          <w:sz w:val="32"/>
          <w:szCs w:val="32"/>
        </w:rPr>
        <w:t xml:space="preserve">9 </w:t>
      </w:r>
      <w:r w:rsidRPr="00343D0A">
        <w:rPr>
          <w:sz w:val="32"/>
          <w:szCs w:val="32"/>
          <w:cs/>
        </w:rPr>
        <w:t>บ้านท่าประทาย</w:t>
      </w:r>
      <w:r>
        <w:rPr>
          <w:rFonts w:hint="cs"/>
          <w:sz w:val="32"/>
          <w:szCs w:val="32"/>
          <w:cs/>
        </w:rPr>
        <w:t xml:space="preserve"> และ </w:t>
      </w:r>
      <w:r w:rsidRPr="00343D0A">
        <w:rPr>
          <w:sz w:val="32"/>
          <w:szCs w:val="32"/>
          <w:cs/>
        </w:rPr>
        <w:t>หมู่</w:t>
      </w:r>
      <w:r w:rsidRPr="00343D0A">
        <w:rPr>
          <w:sz w:val="32"/>
          <w:szCs w:val="32"/>
        </w:rPr>
        <w:t xml:space="preserve">10 </w:t>
      </w:r>
      <w:r w:rsidRPr="00343D0A">
        <w:rPr>
          <w:sz w:val="32"/>
          <w:szCs w:val="32"/>
          <w:cs/>
        </w:rPr>
        <w:t>บ้านดอนตูม</w:t>
      </w:r>
      <w:r>
        <w:rPr>
          <w:rFonts w:hint="cs"/>
          <w:sz w:val="32"/>
          <w:szCs w:val="32"/>
          <w:cs/>
        </w:rPr>
        <w:t xml:space="preserve"> ตำบลเกิ้ง มีจำนวนหลังคาเรือนทั้งหมด </w:t>
      </w:r>
      <w:r>
        <w:rPr>
          <w:sz w:val="32"/>
          <w:szCs w:val="32"/>
        </w:rPr>
        <w:t xml:space="preserve">1,566 </w:t>
      </w:r>
      <w:r>
        <w:rPr>
          <w:rFonts w:hint="cs"/>
          <w:sz w:val="32"/>
          <w:szCs w:val="32"/>
          <w:cs/>
        </w:rPr>
        <w:t xml:space="preserve">หลังคาเรือน จำนวนประชากร </w:t>
      </w:r>
      <w:r>
        <w:rPr>
          <w:sz w:val="32"/>
          <w:szCs w:val="32"/>
        </w:rPr>
        <w:t xml:space="preserve">5,389 </w:t>
      </w:r>
      <w:r>
        <w:rPr>
          <w:rFonts w:hint="cs"/>
          <w:sz w:val="32"/>
          <w:szCs w:val="32"/>
          <w:cs/>
        </w:rPr>
        <w:t xml:space="preserve">คน อยู่ใกล้กับสถานศึกษา </w:t>
      </w:r>
      <w:r>
        <w:rPr>
          <w:sz w:val="32"/>
          <w:szCs w:val="32"/>
        </w:rPr>
        <w:t xml:space="preserve">5 </w:t>
      </w:r>
      <w:r>
        <w:rPr>
          <w:rFonts w:hint="cs"/>
          <w:sz w:val="32"/>
          <w:szCs w:val="32"/>
          <w:cs/>
        </w:rPr>
        <w:t xml:space="preserve">แห่ง ได้แก่ </w:t>
      </w:r>
      <w:hyperlink r:id="rId11" w:tgtFrame="_blank" w:history="1">
        <w:r w:rsidRPr="00D92D91">
          <w:rPr>
            <w:rStyle w:val="ad"/>
            <w:b w:val="0"/>
            <w:bCs w:val="0"/>
            <w:color w:val="333333"/>
            <w:sz w:val="32"/>
            <w:szCs w:val="32"/>
            <w:cs/>
          </w:rPr>
          <w:t>มหาวิทยาลัยราช</w:t>
        </w:r>
        <w:proofErr w:type="spellStart"/>
        <w:r w:rsidRPr="00D92D91">
          <w:rPr>
            <w:rStyle w:val="ad"/>
            <w:b w:val="0"/>
            <w:bCs w:val="0"/>
            <w:color w:val="333333"/>
            <w:sz w:val="32"/>
            <w:szCs w:val="32"/>
            <w:cs/>
          </w:rPr>
          <w:t>ภัฏ</w:t>
        </w:r>
        <w:proofErr w:type="spellEnd"/>
        <w:r w:rsidRPr="00D92D91">
          <w:rPr>
            <w:rStyle w:val="ad"/>
            <w:b w:val="0"/>
            <w:bCs w:val="0"/>
            <w:color w:val="333333"/>
            <w:sz w:val="32"/>
            <w:szCs w:val="32"/>
            <w:cs/>
          </w:rPr>
          <w:t>มหาสารคาม</w:t>
        </w:r>
      </w:hyperlink>
      <w:r>
        <w:rPr>
          <w:b/>
          <w:bCs/>
          <w:sz w:val="32"/>
          <w:szCs w:val="32"/>
        </w:rPr>
        <w:t xml:space="preserve"> </w:t>
      </w:r>
      <w:hyperlink r:id="rId12" w:tgtFrame="_blank" w:history="1">
        <w:r w:rsidRPr="00D92D91">
          <w:rPr>
            <w:rStyle w:val="ad"/>
            <w:b w:val="0"/>
            <w:bCs w:val="0"/>
            <w:color w:val="333333"/>
            <w:sz w:val="32"/>
            <w:szCs w:val="32"/>
            <w:cs/>
          </w:rPr>
          <w:t xml:space="preserve">วิทยาลัยพยาบาลศรีมหาสารคาม </w:t>
        </w:r>
        <w:r w:rsidRPr="00D92D91">
          <w:rPr>
            <w:rStyle w:val="ad"/>
            <w:b w:val="0"/>
            <w:bCs w:val="0"/>
            <w:color w:val="333333"/>
            <w:sz w:val="32"/>
            <w:szCs w:val="32"/>
          </w:rPr>
          <w:t>2</w:t>
        </w:r>
      </w:hyperlink>
      <w:r>
        <w:rPr>
          <w:rFonts w:hint="cs"/>
          <w:sz w:val="32"/>
          <w:szCs w:val="32"/>
          <w:cs/>
        </w:rPr>
        <w:t xml:space="preserve"> </w:t>
      </w:r>
      <w:r w:rsidRPr="00FF3DCE">
        <w:rPr>
          <w:rFonts w:hint="cs"/>
          <w:sz w:val="32"/>
          <w:szCs w:val="32"/>
          <w:cs/>
        </w:rPr>
        <w:t>โรงเรียนเกิ้งวิทยานุ</w:t>
      </w:r>
      <w:proofErr w:type="spellStart"/>
      <w:r w:rsidRPr="00FF3DCE">
        <w:rPr>
          <w:rFonts w:hint="cs"/>
          <w:sz w:val="32"/>
          <w:szCs w:val="32"/>
          <w:cs/>
        </w:rPr>
        <w:t>กูล</w:t>
      </w:r>
      <w:proofErr w:type="spellEnd"/>
      <w:r>
        <w:rPr>
          <w:rFonts w:hint="cs"/>
          <w:sz w:val="32"/>
          <w:szCs w:val="32"/>
          <w:cs/>
        </w:rPr>
        <w:t xml:space="preserve"> โรงเรียนบ้านเกิ้ง โรงเรียนบ้านท่าปะทายโนนตูม </w:t>
      </w:r>
      <w:r w:rsidRPr="003314E0">
        <w:rPr>
          <w:rFonts w:hint="cs"/>
          <w:sz w:val="32"/>
          <w:szCs w:val="32"/>
          <w:cs/>
        </w:rPr>
        <w:t>(</w:t>
      </w:r>
      <w:r w:rsidR="00C83177">
        <w:rPr>
          <w:rFonts w:hint="cs"/>
          <w:sz w:val="32"/>
          <w:szCs w:val="32"/>
          <w:cs/>
        </w:rPr>
        <w:t>องค์การบริหารส่วนตำบลเกิ้ง</w:t>
      </w:r>
      <w:r w:rsidRPr="003314E0">
        <w:rPr>
          <w:sz w:val="32"/>
          <w:szCs w:val="32"/>
        </w:rPr>
        <w:t>, 2558</w:t>
      </w:r>
      <w:r w:rsidRPr="003314E0">
        <w:rPr>
          <w:rFonts w:hint="cs"/>
          <w:sz w:val="32"/>
          <w:szCs w:val="32"/>
          <w:cs/>
        </w:rPr>
        <w:t>)</w:t>
      </w:r>
    </w:p>
    <w:p w14:paraId="2A48A9D8" w14:textId="6A0524E6" w:rsidR="00581697" w:rsidRDefault="00581697" w:rsidP="0058169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 w:rsidR="001F1401">
        <w:rPr>
          <w:sz w:val="32"/>
          <w:szCs w:val="32"/>
          <w:cs/>
        </w:rPr>
        <w:tab/>
      </w:r>
      <w:r w:rsidRPr="004808A6">
        <w:rPr>
          <w:rFonts w:ascii="TH SarabunPSK" w:hAnsi="TH SarabunPSK" w:cs="TH SarabunPSK"/>
          <w:sz w:val="32"/>
          <w:szCs w:val="32"/>
          <w:cs/>
        </w:rPr>
        <w:t>ด้านทรัพยากรแหล่งน้ำ มีแม่น้ำชีไหลผ่านชุมชนตำบลเกิ้ง และลำห้วยคะคาง ไหลผ่านบริเวณชุมชนตำบลเกิ้ง อำเภอเมือง จังหวัดมหาสารคาม แม่น้ำชีและลำห้วยคะคางเป็นแหล่งน้ำผิวดินตามธรรมชาติ ที่มีความสำคัญต่อการดำรงชีวิตของประชาชน ที่อาศัยอยู่ในบริเวณตำบลเกิ้ง  โดยประชาชนได้ใช้ประโยชน์จากลำห้วยคะคาง ทั้งเพื่อการอุปโภค การเกษตรกรรม และเป็นที่พักผ่อนหย่อนใจ ในขณะเดียวกันลำห้วยคะคางและร่องขามแป ยังเป็นแหล่งรองรับน้ำเสียจากบ้านพักอาศัย อาคาร ร้านค้า หมู่บ้านจัดสรร และหอพักต่างๆ ซึ่งแหล่งกำเนิดจา</w:t>
      </w:r>
      <w:r w:rsidR="0043474A">
        <w:rPr>
          <w:rFonts w:ascii="TH SarabunPSK" w:hAnsi="TH SarabunPSK" w:cs="TH SarabunPSK" w:hint="cs"/>
          <w:sz w:val="32"/>
          <w:szCs w:val="32"/>
          <w:cs/>
        </w:rPr>
        <w:t>ก</w:t>
      </w:r>
      <w:r w:rsidRPr="004808A6">
        <w:rPr>
          <w:rFonts w:ascii="TH SarabunPSK" w:hAnsi="TH SarabunPSK" w:cs="TH SarabunPSK"/>
          <w:sz w:val="32"/>
          <w:szCs w:val="32"/>
          <w:cs/>
        </w:rPr>
        <w:t>กิจกรรมต่างๆ เป็นปัจจัยสำคัญที่ทำให้คุณภาพน้ำในลำห้วยคะคางเกิดการเน่าเสีย น้ำมีสีดำคล้ำ เกิดกลิ่นเหม็น</w:t>
      </w:r>
      <w:r>
        <w:rPr>
          <w:rFonts w:hint="cs"/>
          <w:sz w:val="32"/>
          <w:szCs w:val="32"/>
          <w:cs/>
        </w:rPr>
        <w:t xml:space="preserve"> </w:t>
      </w:r>
      <w:r w:rsidRPr="004808A6">
        <w:rPr>
          <w:rFonts w:ascii="TH SarabunPSK" w:hAnsi="TH SarabunPSK" w:cs="TH SarabunPSK"/>
          <w:sz w:val="32"/>
          <w:szCs w:val="32"/>
          <w:cs/>
        </w:rPr>
        <w:t>ดังนั้นการดูแลรักษาคุณภาพน้ำในลำห้วยคะคาง</w:t>
      </w:r>
      <w:r>
        <w:rPr>
          <w:rFonts w:ascii="TH SarabunPSK" w:hAnsi="TH SarabunPSK" w:cs="TH SarabunPSK" w:hint="cs"/>
          <w:sz w:val="32"/>
          <w:szCs w:val="32"/>
          <w:cs/>
        </w:rPr>
        <w:t>และร่องขามแป</w:t>
      </w:r>
      <w:r w:rsidRPr="004808A6">
        <w:rPr>
          <w:rFonts w:ascii="TH SarabunPSK" w:hAnsi="TH SarabunPSK" w:cs="TH SarabunPSK"/>
          <w:sz w:val="32"/>
          <w:szCs w:val="32"/>
          <w:cs/>
        </w:rPr>
        <w:t xml:space="preserve"> ซึ่งเป็นแหล่งน้ำผิวดินตามธรรมชาติ จึงมีความสำคัญเป็นอย่างยิ่ง</w:t>
      </w:r>
      <w:r w:rsidRPr="004808A6">
        <w:rPr>
          <w:rFonts w:ascii="TH SarabunPSK" w:hAnsi="TH SarabunPSK" w:cs="TH SarabunPSK"/>
          <w:szCs w:val="32"/>
          <w:cs/>
        </w:rPr>
        <w:t xml:space="preserve"> </w:t>
      </w:r>
      <w:r w:rsidR="00DA54D6">
        <w:rPr>
          <w:rFonts w:ascii="TH SarabunPSK" w:hAnsi="TH SarabunPSK" w:cs="TH SarabunPSK" w:hint="cs"/>
          <w:szCs w:val="32"/>
          <w:cs/>
        </w:rPr>
        <w:t>โดยมีข้อมูลน้ำ</w:t>
      </w:r>
      <w:r>
        <w:rPr>
          <w:rFonts w:ascii="TH SarabunPSK" w:hAnsi="TH SarabunPSK" w:cs="TH SarabunPSK" w:hint="cs"/>
          <w:szCs w:val="32"/>
          <w:cs/>
        </w:rPr>
        <w:t>เกี่ยวกับลำห้วยคะคาง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A48A9D9" w14:textId="77777777" w:rsidR="00581697" w:rsidRPr="00581697" w:rsidRDefault="00E710A1" w:rsidP="0058169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</w:p>
    <w:p w14:paraId="2A48A9DA" w14:textId="77777777" w:rsidR="00B7713C" w:rsidRDefault="000B3061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511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31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13C" w:rsidRPr="003E535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ข้อมูลทั่วไปของลำห้วยคะคาง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และร่องขามแป</w:t>
      </w:r>
    </w:p>
    <w:p w14:paraId="2A48A9DB" w14:textId="007AF2D2" w:rsidR="00357754" w:rsidRDefault="00000734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57754">
        <w:rPr>
          <w:rFonts w:ascii="TH SarabunPSK" w:hAnsi="TH SarabunPSK" w:cs="TH SarabunPSK"/>
          <w:b/>
          <w:bCs/>
          <w:sz w:val="32"/>
          <w:szCs w:val="32"/>
        </w:rPr>
        <w:t xml:space="preserve">2.2.1 </w:t>
      </w:r>
      <w:r w:rsidR="00B7713C" w:rsidRPr="00357754">
        <w:rPr>
          <w:rFonts w:ascii="TH SarabunPSK" w:hAnsi="TH SarabunPSK" w:cs="TH SarabunPSK"/>
          <w:b/>
          <w:bCs/>
          <w:sz w:val="32"/>
          <w:szCs w:val="32"/>
          <w:cs/>
        </w:rPr>
        <w:t>ลำห้วยคะคาง</w:t>
      </w:r>
      <w:r w:rsidR="0051102C" w:rsidRPr="00357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เป็นแหล่งน้ำ</w:t>
      </w:r>
      <w:r w:rsidR="00B7713C">
        <w:rPr>
          <w:rFonts w:ascii="TH SarabunPSK" w:hAnsi="TH SarabunPSK" w:cs="TH SarabunPSK"/>
          <w:sz w:val="32"/>
          <w:szCs w:val="32"/>
          <w:cs/>
        </w:rPr>
        <w:t>ผิวดินตามธรรมชาติ มีต้นกำเนิดมาจากอ่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างเก็บน้ำ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บ้านโคกก่อ ตำบลโคกก่อ อำเภอเมือง จังหวัดมหาสารคาม โดยบริเวณต้นกำเนิดแหล่งน</w:t>
      </w:r>
      <w:r w:rsidR="00B7713C">
        <w:rPr>
          <w:rFonts w:ascii="TH SarabunPSK" w:hAnsi="TH SarabunPSK" w:cs="TH SarabunPSK"/>
          <w:sz w:val="32"/>
          <w:szCs w:val="32"/>
          <w:cs/>
        </w:rPr>
        <w:t>้ำได้มีการสร้างอ่างเก็บน้ำขึ้นใ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น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B7713C" w:rsidRPr="00596D6F">
        <w:rPr>
          <w:rFonts w:ascii="TH SarabunPSK" w:hAnsi="TH SarabunPSK" w:cs="TH SarabunPSK"/>
          <w:sz w:val="32"/>
          <w:szCs w:val="32"/>
        </w:rPr>
        <w:t>2500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มีชื่อว่า </w:t>
      </w:r>
      <w:r w:rsidR="00B7713C" w:rsidRPr="00596D6F">
        <w:rPr>
          <w:rFonts w:ascii="TH SarabunPSK" w:hAnsi="TH SarabunPSK" w:cs="TH SarabunPSK"/>
          <w:sz w:val="32"/>
          <w:szCs w:val="32"/>
        </w:rPr>
        <w:t>“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อ่างเก็บน้ำโคกก่อ</w:t>
      </w:r>
      <w:r w:rsidR="00B7713C" w:rsidRPr="00596D6F">
        <w:rPr>
          <w:rFonts w:ascii="TH SarabunPSK" w:hAnsi="TH SarabunPSK" w:cs="TH SarabunPSK"/>
          <w:sz w:val="32"/>
          <w:szCs w:val="32"/>
        </w:rPr>
        <w:t>”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หรือชื่อในทางการว่า </w:t>
      </w:r>
      <w:r w:rsidR="00B7713C" w:rsidRPr="00596D6F">
        <w:rPr>
          <w:rFonts w:ascii="TH SarabunPSK" w:hAnsi="TH SarabunPSK" w:cs="TH SarabunPSK"/>
          <w:sz w:val="32"/>
          <w:szCs w:val="32"/>
        </w:rPr>
        <w:t>“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อ่างเก็บน้ำห้วยคะคาง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”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เส้นทางการไหลของลำห้วยคะคางมีลักษณะคดเคี้ยว โดยมีความกว้างประมาณ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10 – 40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เมตร ความยาวประมาณ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47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กิโลเมตร พื้นที่รับน้ำฝน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72.50 </w:t>
      </w:r>
      <w:r w:rsidR="0051102C">
        <w:rPr>
          <w:rFonts w:ascii="TH SarabunPSK" w:hAnsi="TH SarabunPSK" w:cs="TH SarabunPSK" w:hint="cs"/>
          <w:sz w:val="32"/>
          <w:szCs w:val="32"/>
          <w:cs/>
        </w:rPr>
        <w:t>ตารางกิโลเมตร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 แก้วม่วง  และคณะ</w:t>
      </w:r>
      <w:r w:rsidR="00B7713C" w:rsidRPr="00596D6F">
        <w:rPr>
          <w:rFonts w:ascii="TH SarabunPSK" w:hAnsi="TH SarabunPSK" w:cs="TH SarabunPSK"/>
          <w:sz w:val="32"/>
          <w:szCs w:val="32"/>
        </w:rPr>
        <w:t>, 2556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 w:hint="cs"/>
          <w:sz w:val="32"/>
          <w:szCs w:val="32"/>
          <w:cs/>
        </w:rPr>
        <w:t>โดยลำห้วยคะคางไ</w:t>
      </w:r>
      <w:r w:rsidR="0051102C">
        <w:rPr>
          <w:rFonts w:ascii="TH SarabunPSK" w:hAnsi="TH SarabunPSK" w:cs="TH SarabunPSK" w:hint="cs"/>
          <w:sz w:val="32"/>
          <w:szCs w:val="32"/>
          <w:cs/>
        </w:rPr>
        <w:t>หลลงสู่แก่ง</w:t>
      </w:r>
      <w:proofErr w:type="spellStart"/>
      <w:r w:rsidR="0051102C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="0051102C">
        <w:rPr>
          <w:rFonts w:ascii="TH SarabunPSK" w:hAnsi="TH SarabunPSK" w:cs="TH SarabunPSK" w:hint="cs"/>
          <w:sz w:val="32"/>
          <w:szCs w:val="32"/>
          <w:cs/>
        </w:rPr>
        <w:t>จานและไหลเข้าสู่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B7713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7713C">
        <w:rPr>
          <w:rFonts w:ascii="TH SarabunPSK" w:hAnsi="TH SarabunPSK" w:cs="TH SarabunPSK" w:hint="cs"/>
          <w:sz w:val="32"/>
          <w:szCs w:val="32"/>
          <w:cs/>
        </w:rPr>
        <w:t>มหาสารคาม มหาวิทยาลัยมหาสารคาม (ม.เก่า)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ผ่านเขตเทศบาลเมืองมหาสารคาม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และไหลลงสู่แม่น้ำชี บ้านท่าตูม อำเภอเมือง จังหวัดมหาสารคาม </w:t>
      </w:r>
    </w:p>
    <w:p w14:paraId="2A48A9DC" w14:textId="77777777" w:rsidR="00357754" w:rsidRDefault="00357754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57754">
        <w:rPr>
          <w:rFonts w:ascii="TH SarabunPSK" w:hAnsi="TH SarabunPSK" w:cs="TH SarabunPSK"/>
          <w:b/>
          <w:bCs/>
          <w:sz w:val="32"/>
          <w:szCs w:val="32"/>
        </w:rPr>
        <w:t>2.2.2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B6148" w:rsidRPr="00357754">
        <w:rPr>
          <w:rFonts w:ascii="TH SarabunPSK" w:hAnsi="TH SarabunPSK" w:cs="TH SarabunPSK" w:hint="cs"/>
          <w:b/>
          <w:bCs/>
          <w:sz w:val="32"/>
          <w:szCs w:val="32"/>
          <w:cs/>
        </w:rPr>
        <w:t>ร่องขามแป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148">
        <w:rPr>
          <w:rFonts w:ascii="TH SarabunPSK" w:hAnsi="TH SarabunPSK" w:cs="TH SarabunPSK" w:hint="cs"/>
          <w:sz w:val="32"/>
          <w:szCs w:val="32"/>
          <w:cs/>
        </w:rPr>
        <w:t xml:space="preserve">เป็นร่องน้ำที่เกิดขึ้นเองตามธรรมชาติที่มีการเปลี่ยนแปลงการใช้ประโยชน์ของพื้นที่และเป็นพื้นที่รองรับน้ำเสียจากชุมชนและหอพัก ของตำบลเกิ้ง อำเภอเมืองจังหวัดมหาสารคาม </w:t>
      </w:r>
    </w:p>
    <w:p w14:paraId="2A48A9DD" w14:textId="77777777" w:rsidR="007802EA" w:rsidRPr="00AB6148" w:rsidRDefault="00AB6148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ซึ่งมีความยาวประมาณ </w:t>
      </w:r>
      <w:r>
        <w:rPr>
          <w:rFonts w:ascii="TH SarabunPSK" w:hAnsi="TH SarabunPSK" w:cs="TH SarabunPSK"/>
          <w:sz w:val="32"/>
          <w:szCs w:val="32"/>
        </w:rPr>
        <w:t xml:space="preserve">0.56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กิโลเมตร </w:t>
      </w:r>
    </w:p>
    <w:p w14:paraId="2A48A9DE" w14:textId="77777777" w:rsidR="00581697" w:rsidRDefault="007802EA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48A9DF" w14:textId="77777777" w:rsidR="00581697" w:rsidRDefault="00581697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E0" w14:textId="77777777" w:rsidR="00581697" w:rsidRDefault="00581697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E1" w14:textId="77777777" w:rsidR="00581697" w:rsidRDefault="00581697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E2" w14:textId="77777777" w:rsidR="00581697" w:rsidRDefault="00581697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E3" w14:textId="77777777" w:rsidR="00581697" w:rsidRDefault="00581697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E4" w14:textId="77777777" w:rsidR="008D1D3C" w:rsidRDefault="001F1401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713C">
        <w:rPr>
          <w:rFonts w:ascii="TH SarabunPSK" w:hAnsi="TH SarabunPSK" w:cs="TH SarabunPSK" w:hint="cs"/>
          <w:sz w:val="32"/>
          <w:szCs w:val="32"/>
          <w:cs/>
        </w:rPr>
        <w:t>ลำห้วยคะคาง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ได้ชื่อว่าเป็นลำน้ำที่หล่อเลี้ยงชาวจังหวัดมหาสารคาม โดยมีตำนานการเกิดลำห้วยนี้คือ มีต้นไม้ชนิดหนึ่งชื่อต้น คะคาง มีลำต้นใหญ่และรากยาวจากเมืองมหาสารคามถึงลำน้ำชี เมื่อต้นคะคางตายทำให้รากเน่าเปื่อยผุพัง และดินได้ยุบตัวลงจนเป็นลำห้วย จึงได้ชื่อว่า </w:t>
      </w:r>
      <w:r w:rsidR="00B7713C">
        <w:rPr>
          <w:rFonts w:ascii="TH SarabunPSK" w:hAnsi="TH SarabunPSK" w:cs="TH SarabunPSK"/>
          <w:sz w:val="32"/>
          <w:szCs w:val="32"/>
        </w:rPr>
        <w:t>“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ห้วยคะคาง</w:t>
      </w:r>
      <w:r w:rsidR="00B7713C">
        <w:rPr>
          <w:rFonts w:ascii="TH SarabunPSK" w:hAnsi="TH SarabunPSK" w:cs="TH SarabunPSK"/>
          <w:sz w:val="32"/>
          <w:szCs w:val="32"/>
        </w:rPr>
        <w:t>”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177">
        <w:rPr>
          <w:rFonts w:ascii="TH SarabunPSK" w:hAnsi="TH SarabunPSK" w:cs="TH SarabunPSK" w:hint="cs"/>
          <w:sz w:val="32"/>
          <w:szCs w:val="32"/>
          <w:cs/>
        </w:rPr>
        <w:t>(องค์การบริหารส่วนตำบลเกิ้ง</w:t>
      </w:r>
      <w:r w:rsidR="00C83177">
        <w:rPr>
          <w:rFonts w:ascii="TH SarabunPSK" w:hAnsi="TH SarabunPSK" w:cs="TH SarabunPSK"/>
          <w:sz w:val="32"/>
          <w:szCs w:val="32"/>
        </w:rPr>
        <w:t>, 2558</w:t>
      </w:r>
      <w:r w:rsidR="00C8317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ปัจจุบันกรมชลประทานที่ </w:t>
      </w:r>
      <w:r w:rsidR="00B7713C">
        <w:rPr>
          <w:rFonts w:ascii="TH SarabunPSK" w:hAnsi="TH SarabunPSK" w:cs="TH SarabunPSK"/>
          <w:sz w:val="32"/>
          <w:szCs w:val="32"/>
        </w:rPr>
        <w:t>4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 ได้แบ่งลำห้วยคะคางออกเป็น </w:t>
      </w:r>
      <w:r w:rsidR="00B7713C">
        <w:rPr>
          <w:rFonts w:ascii="TH SarabunPSK" w:hAnsi="TH SarabunPSK" w:cs="TH SarabunPSK"/>
          <w:sz w:val="32"/>
          <w:szCs w:val="32"/>
        </w:rPr>
        <w:t>3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 ช่วง</w:t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48A9E5" w14:textId="62658097" w:rsidR="00B7713C" w:rsidRDefault="00B7713C" w:rsidP="00C8317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ดังภาพที่ </w:t>
      </w:r>
      <w:r w:rsidR="008D1D3C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โดยมีรายละเอียดแต่ละช่วงของลำห้วยคะคาง</w:t>
      </w:r>
      <w:r w:rsidR="00DA5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C83177">
        <w:rPr>
          <w:rFonts w:ascii="TH SarabunPSK" w:hAnsi="TH SarabunPSK" w:cs="TH SarabunPSK"/>
          <w:sz w:val="32"/>
          <w:szCs w:val="32"/>
        </w:rPr>
        <w:t xml:space="preserve"> </w:t>
      </w:r>
    </w:p>
    <w:p w14:paraId="2A48A9E6" w14:textId="77777777" w:rsidR="0051102C" w:rsidRPr="0051102C" w:rsidRDefault="0051102C" w:rsidP="005110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48A9E7" w14:textId="77777777" w:rsidR="001F5DD6" w:rsidRPr="00E95BF5" w:rsidRDefault="0051102C" w:rsidP="002E02A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1B56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A48AC99" wp14:editId="2A48AC9A">
            <wp:extent cx="5361893" cy="2584174"/>
            <wp:effectExtent l="76200" t="76200" r="125095" b="140335"/>
            <wp:docPr id="3" name="รูปภาพ 4" descr="C:\Users\LENOVO\Desktop\ภาพ\capture-20151008-172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ภาพ\capture-20151008-1727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56" cy="25927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48A9E9" w14:textId="3A6677B1" w:rsidR="0051102C" w:rsidRDefault="0051102C" w:rsidP="001F5DD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8D1D3C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เส้นทางน้ำของลำห้วยคะคางตลอดทั้งลำน้ำ</w:t>
      </w:r>
    </w:p>
    <w:p w14:paraId="2A48A9EA" w14:textId="77777777" w:rsidR="00B7713C" w:rsidRPr="0051102C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2A48A9EB" w14:textId="77777777" w:rsidR="00B7713C" w:rsidRPr="001F2A53" w:rsidRDefault="00B7713C" w:rsidP="005110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81B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3474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1EFA">
        <w:rPr>
          <w:rFonts w:ascii="TH SarabunPSK" w:hAnsi="TH SarabunPSK" w:cs="TH SarabunPSK"/>
          <w:b/>
          <w:bCs/>
          <w:sz w:val="32"/>
          <w:szCs w:val="32"/>
          <w:cs/>
        </w:rPr>
        <w:t>ลำห้วยคะคางตอนบน</w:t>
      </w:r>
    </w:p>
    <w:p w14:paraId="2A48A9EC" w14:textId="39E127DD" w:rsidR="00B7713C" w:rsidRPr="0051102C" w:rsidRDefault="00000734" w:rsidP="005110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ลำห้วยคะคางตอนบน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เริ่มจากอ่างเก็บน้ำโคกก่อถึงอ่างเก็บน้ำแก่ง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จาน บ้านโนนหัวฝาย ความยาวประมาณ </w:t>
      </w:r>
      <w:r w:rsidR="00B7713C" w:rsidRPr="00596D6F">
        <w:rPr>
          <w:rFonts w:ascii="TH SarabunPSK" w:hAnsi="TH SarabunPSK" w:cs="TH SarabunPSK"/>
          <w:sz w:val="32"/>
          <w:szCs w:val="32"/>
        </w:rPr>
        <w:t>14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กิโลเมตร ไหลผ่านบ้านนานกเขียน บ้านกุดแคน บ้านหัวช้าง บ้านสวนมอญ บ้านหนองโนใต้ บ้านหนองจิก และบ้านท่าแร่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โดยมีลักษณะของลำห้วยคะคางตอนบน </w:t>
      </w:r>
    </w:p>
    <w:p w14:paraId="2A48A9ED" w14:textId="77777777" w:rsidR="00B7713C" w:rsidRDefault="00C8317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7713C" w:rsidRPr="0012451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3474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1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13C" w:rsidRPr="008F1EFA">
        <w:rPr>
          <w:rFonts w:ascii="TH SarabunPSK" w:hAnsi="TH SarabunPSK" w:cs="TH SarabunPSK"/>
          <w:b/>
          <w:bCs/>
          <w:sz w:val="32"/>
          <w:szCs w:val="32"/>
          <w:cs/>
        </w:rPr>
        <w:t>ลำห้วยคะคางตอนกลาง</w:t>
      </w:r>
    </w:p>
    <w:p w14:paraId="2A48A9EE" w14:textId="0F90C226" w:rsidR="00E05D8B" w:rsidRDefault="00E05D8B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ลำห้วยคะคางตอนกลาง </w:t>
      </w:r>
      <w:r w:rsidRPr="00596D6F">
        <w:rPr>
          <w:rFonts w:ascii="TH SarabunPSK" w:hAnsi="TH SarabunPSK" w:cs="TH SarabunPSK"/>
          <w:sz w:val="32"/>
          <w:szCs w:val="32"/>
          <w:cs/>
        </w:rPr>
        <w:t>เริ่มจากท้ายอ่างเก็บน้ำแก่ง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>จาน บ้านโนนหัวฝาย ถึงประตูระบายน้ำ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แววพยัคฆันตร์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 ความยาวประมาณ </w:t>
      </w:r>
      <w:r w:rsidRPr="00596D6F">
        <w:rPr>
          <w:rFonts w:ascii="TH SarabunPSK" w:hAnsi="TH SarabunPSK" w:cs="TH SarabunPSK"/>
          <w:sz w:val="32"/>
          <w:szCs w:val="32"/>
        </w:rPr>
        <w:t xml:space="preserve">10 </w:t>
      </w:r>
      <w:r w:rsidRPr="00596D6F">
        <w:rPr>
          <w:rFonts w:ascii="TH SarabunPSK" w:hAnsi="TH SarabunPSK" w:cs="TH SarabunPSK"/>
          <w:sz w:val="32"/>
          <w:szCs w:val="32"/>
          <w:cs/>
        </w:rPr>
        <w:t>กิโลเมตร ลำห้วยคะคางตอนกลางนี้จะไหลผ่านมหาวิทยาลัยราช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>มหาสารคาม มหาวิทยาลัยมหาสารคาม ชุมชนโรงฆ่าสัตว์ ชุมชนโพธิ์ศรี ชุม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ชมห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>ชัย ชุมชนสามัคคี ชุมชน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ธัญญาวาส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 และบ้านกุดนางใย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โดยมีลักษณะของลำห้วยคะคางตอนกลาง ช่วงที่ไหลผ่านมหาวิทยาลัยราช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ดังภาพที่ </w:t>
      </w:r>
      <w:r w:rsidRPr="00581697">
        <w:rPr>
          <w:rFonts w:ascii="TH SarabunPSK" w:hAnsi="TH SarabunPSK" w:cs="TH SarabunPSK"/>
          <w:sz w:val="32"/>
          <w:szCs w:val="32"/>
        </w:rPr>
        <w:t>2</w:t>
      </w:r>
      <w:r w:rsidR="008D1D3C" w:rsidRPr="00581697">
        <w:rPr>
          <w:rFonts w:ascii="TH SarabunPSK" w:hAnsi="TH SarabunPSK" w:cs="TH SarabunPSK"/>
          <w:color w:val="000000" w:themeColor="text1"/>
          <w:sz w:val="32"/>
          <w:szCs w:val="32"/>
        </w:rPr>
        <w:t>.3</w:t>
      </w:r>
    </w:p>
    <w:p w14:paraId="2A48A9EF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0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1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2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3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4" w14:textId="77777777" w:rsidR="00E05D8B" w:rsidRDefault="00E05D8B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5" w14:textId="77777777" w:rsidR="00E05D8B" w:rsidRDefault="00E05D8B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8A9F6" w14:textId="77777777" w:rsidR="00E05D8B" w:rsidRDefault="0098070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64C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A48AC9B" wp14:editId="682CAADA">
            <wp:simplePos x="0" y="0"/>
            <wp:positionH relativeFrom="margin">
              <wp:align>left</wp:align>
            </wp:positionH>
            <wp:positionV relativeFrom="paragraph">
              <wp:posOffset>-28023</wp:posOffset>
            </wp:positionV>
            <wp:extent cx="5231959" cy="2788143"/>
            <wp:effectExtent l="76200" t="76200" r="140335" b="127000"/>
            <wp:wrapNone/>
            <wp:docPr id="2" name="รูปภาพ 2" descr="C:\Users\LENOVO\Downloads\12053216_954575217914499_527668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12053216_954575217914499_527668128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59" cy="27881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8A9F7" w14:textId="77777777" w:rsidR="00E05D8B" w:rsidRPr="00C83177" w:rsidRDefault="00E05D8B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A48A9F8" w14:textId="77777777" w:rsidR="00095E6C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F9" w14:textId="77777777" w:rsidR="00E05D8B" w:rsidRDefault="00095E6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A48A9FA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FB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FC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FD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FE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9FF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A00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A01" w14:textId="7FDEF4DF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A02" w14:textId="2764FD9C" w:rsidR="00E05D8B" w:rsidRDefault="006B5209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A48AC9D" wp14:editId="22E35E1B">
                <wp:simplePos x="0" y="0"/>
                <wp:positionH relativeFrom="margin">
                  <wp:posOffset>-99585</wp:posOffset>
                </wp:positionH>
                <wp:positionV relativeFrom="paragraph">
                  <wp:posOffset>79182</wp:posOffset>
                </wp:positionV>
                <wp:extent cx="4126230" cy="309908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230" cy="309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ACA7" w14:textId="77777777" w:rsidR="00000734" w:rsidRDefault="00000734" w:rsidP="00733914">
                            <w:pPr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Pr="008F53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8D1D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ลำห้วยคะคางช่วงที่ไหลผ่าน มหาวิทยาลัยราช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มหาสารคาม</w:t>
                            </w:r>
                          </w:p>
                          <w:p w14:paraId="2A48ACA8" w14:textId="77777777" w:rsidR="00000734" w:rsidRDefault="00000734" w:rsidP="002E0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AC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7.85pt;margin-top:6.25pt;width:324.9pt;height:24.4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okigIAAIw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" fillcolor="white [3201]" stroked="f" strokeweight=".5pt">
                <v:textbox>
                  <w:txbxContent>
                    <w:p w14:paraId="2A48ACA7" w14:textId="77777777" w:rsidR="00000734" w:rsidRDefault="00000734" w:rsidP="00733914">
                      <w:pPr>
                        <w:tabs>
                          <w:tab w:val="left" w:pos="284"/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Pr="008F53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8D1D3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ลำห้วยคะคางช่วงที่ไหลผ่าน มหาวิทยาลัยราชภัฏมหาสารคาม</w:t>
                      </w:r>
                    </w:p>
                    <w:p w14:paraId="2A48ACA8" w14:textId="77777777" w:rsidR="00000734" w:rsidRDefault="00000734" w:rsidP="002E02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4C64B" w14:textId="77777777" w:rsidR="006B5209" w:rsidRDefault="006B5209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A04" w14:textId="77777777" w:rsidR="00B7713C" w:rsidRDefault="00581697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7713C" w:rsidRPr="0012451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3474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1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13C" w:rsidRPr="008F1EFA">
        <w:rPr>
          <w:rFonts w:ascii="TH SarabunPSK" w:hAnsi="TH SarabunPSK" w:cs="TH SarabunPSK"/>
          <w:b/>
          <w:bCs/>
          <w:sz w:val="32"/>
          <w:szCs w:val="32"/>
          <w:cs/>
        </w:rPr>
        <w:t>ลำห้วยคะคางตอนล่าง</w:t>
      </w:r>
    </w:p>
    <w:p w14:paraId="2A48AA05" w14:textId="00BAE970" w:rsidR="00E05D8B" w:rsidRDefault="00000734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102C">
        <w:rPr>
          <w:rFonts w:ascii="TH SarabunPSK" w:hAnsi="TH SarabunPSK" w:cs="TH SarabunPSK" w:hint="cs"/>
          <w:sz w:val="32"/>
          <w:szCs w:val="32"/>
          <w:cs/>
        </w:rPr>
        <w:t xml:space="preserve">ลำห้วยคะคางตอนล่าง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เริ่มจากประตูระบายน้ำ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แววพยัคฆันตร์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ถึงประตูระบายน้ำที่ปากลำ</w:t>
      </w:r>
    </w:p>
    <w:p w14:paraId="2A48AA06" w14:textId="77777777" w:rsidR="00B7713C" w:rsidRPr="00FC7A0B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 xml:space="preserve">ห้วยคะคาง บ้านท่าตูม ตำบลท่าตูม อำเภอเมือง จังหวัดมหาสารคาม ความยาวประมาณ </w:t>
      </w:r>
      <w:r w:rsidRPr="00596D6F">
        <w:rPr>
          <w:rFonts w:ascii="TH SarabunPSK" w:hAnsi="TH SarabunPSK" w:cs="TH SarabunPSK"/>
          <w:sz w:val="32"/>
          <w:szCs w:val="32"/>
        </w:rPr>
        <w:t xml:space="preserve">23 </w:t>
      </w:r>
      <w:r w:rsidRPr="00596D6F">
        <w:rPr>
          <w:rFonts w:ascii="TH SarabunPSK" w:hAnsi="TH SarabunPSK" w:cs="TH SarabunPSK"/>
          <w:sz w:val="32"/>
          <w:szCs w:val="32"/>
          <w:cs/>
        </w:rPr>
        <w:t>กิโลเมตร โดยลำห้วยคะคางตอนล่างนี้จะไหลผ่านบ้าน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แมด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 บ้านหม้อ บ้านติ้ว บ้านกุดซุย บ้าน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>บ่อ บ้านหนองหวาย บ้านวังไผ่ บ้านหนองหว้า บ้านหนองเรือ บ้านบุ่งคล้า บ้านท่างาม และบ้านท่าตูม</w:t>
      </w:r>
      <w:r w:rsidR="00593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โดยลำห้วยคะคางเป็นแหล่งน้ำธรรมชาติที่มีความสำคัญต่อผู้คนที่อาศัยอยู่</w:t>
      </w:r>
      <w:r w:rsidR="00593D38">
        <w:rPr>
          <w:rFonts w:ascii="TH SarabunPSK" w:hAnsi="TH SarabunPSK" w:cs="TH SarabunPSK" w:hint="cs"/>
          <w:sz w:val="32"/>
          <w:szCs w:val="32"/>
          <w:cs/>
        </w:rPr>
        <w:t>บริเวณ</w:t>
      </w:r>
      <w:r>
        <w:rPr>
          <w:rFonts w:ascii="TH SarabunPSK" w:hAnsi="TH SarabunPSK" w:cs="TH SarabunPSK" w:hint="cs"/>
          <w:sz w:val="32"/>
          <w:szCs w:val="32"/>
          <w:cs/>
        </w:rPr>
        <w:t>โดยรอบ ไม่ว่าจะเป็นการนำน้ำมาใช้</w:t>
      </w:r>
      <w:r w:rsidR="00593D38">
        <w:rPr>
          <w:rFonts w:ascii="TH SarabunPSK" w:hAnsi="TH SarabunPSK" w:cs="TH SarabunPSK" w:hint="cs"/>
          <w:sz w:val="32"/>
          <w:szCs w:val="32"/>
          <w:cs/>
        </w:rPr>
        <w:t>ประโยชน์ทางด้าน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การอุปโภค</w:t>
      </w:r>
      <w:r w:rsidR="00593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บริโภค การเกษตรกรรม การชลประทาน การประมง สาธารณูปโภค</w:t>
      </w:r>
      <w:r w:rsidR="00593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และเป็นที่พักผ่อนหย่อนใจ ส่งผลให้คุณภาพน้ำของลำห้วยคะคางเปลี่ยนแปลงไป </w:t>
      </w:r>
      <w:r w:rsidR="00593D38">
        <w:rPr>
          <w:rFonts w:ascii="TH SarabunPSK" w:hAnsi="TH SarabunPSK" w:cs="TH SarabunPSK" w:hint="cs"/>
          <w:sz w:val="32"/>
          <w:szCs w:val="32"/>
          <w:cs/>
        </w:rPr>
        <w:t xml:space="preserve">ดังเช่น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ข้อมูลการศึกษาวิจัยคุณภาพน้ำที่ผ่านมาได้ทำการศึกษาการติดตามคุณภาพน้ำในลำห้วยคะคาง อำเภอเมือง จังหวัดมหาสารคาม เมื่อปี พ.ศ. </w:t>
      </w:r>
      <w:r w:rsidR="00593D38">
        <w:rPr>
          <w:rFonts w:ascii="TH SarabunPSK" w:hAnsi="TH SarabunPSK" w:cs="TH SarabunPSK"/>
          <w:sz w:val="32"/>
          <w:szCs w:val="32"/>
        </w:rPr>
        <w:t xml:space="preserve">2549 </w:t>
      </w:r>
      <w:r w:rsidR="00593D38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93D38">
        <w:rPr>
          <w:rFonts w:ascii="TH SarabunPSK" w:hAnsi="TH SarabunPSK" w:cs="TH SarabunPSK"/>
          <w:sz w:val="32"/>
          <w:szCs w:val="32"/>
        </w:rPr>
        <w:t xml:space="preserve"> 2553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3D38">
        <w:rPr>
          <w:rFonts w:ascii="TH SarabunPSK" w:hAnsi="TH SarabunPSK" w:cs="TH SarabunPSK"/>
          <w:sz w:val="32"/>
          <w:szCs w:val="32"/>
        </w:rPr>
        <w:t xml:space="preserve"> </w:t>
      </w:r>
      <w:r w:rsidR="00593D38">
        <w:rPr>
          <w:rFonts w:ascii="TH SarabunPSK" w:hAnsi="TH SarabunPSK" w:cs="TH SarabunPSK" w:hint="cs"/>
          <w:sz w:val="32"/>
          <w:szCs w:val="32"/>
          <w:cs/>
        </w:rPr>
        <w:t>พ</w:t>
      </w:r>
      <w:r w:rsidR="00593D38">
        <w:rPr>
          <w:rFonts w:ascii="TH SarabunPSK" w:hAnsi="TH SarabunPSK" w:cs="TH SarabunPSK"/>
          <w:sz w:val="32"/>
          <w:szCs w:val="32"/>
        </w:rPr>
        <w:t>.</w:t>
      </w:r>
      <w:r w:rsidR="00593D38">
        <w:rPr>
          <w:rFonts w:ascii="TH SarabunPSK" w:hAnsi="TH SarabunPSK" w:cs="TH SarabunPSK" w:hint="cs"/>
          <w:sz w:val="32"/>
          <w:szCs w:val="32"/>
          <w:cs/>
        </w:rPr>
        <w:t>ศ</w:t>
      </w:r>
      <w:r w:rsidR="00593D38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2556</w:t>
      </w:r>
      <w:r w:rsidR="00593D38">
        <w:rPr>
          <w:rFonts w:ascii="TH SarabunPSK" w:hAnsi="TH SarabunPSK" w:cs="TH SarabunPSK"/>
          <w:sz w:val="32"/>
          <w:szCs w:val="32"/>
        </w:rPr>
        <w:t xml:space="preserve"> </w:t>
      </w:r>
      <w:r w:rsidR="00FC7A0B">
        <w:rPr>
          <w:rFonts w:ascii="TH SarabunPSK" w:hAnsi="TH SarabunPSK" w:cs="TH SarabunPSK" w:hint="cs"/>
          <w:sz w:val="32"/>
          <w:szCs w:val="32"/>
          <w:cs/>
        </w:rPr>
        <w:t>ได้ผล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>
        <w:rPr>
          <w:rFonts w:ascii="TH SarabunPSK" w:hAnsi="TH SarabunPSK" w:cs="TH SarabunPSK"/>
          <w:sz w:val="32"/>
          <w:szCs w:val="32"/>
        </w:rPr>
        <w:t>2.1</w:t>
      </w:r>
      <w:r w:rsidR="00CB7038">
        <w:rPr>
          <w:rFonts w:ascii="TH SarabunPSK" w:hAnsi="TH SarabunPSK" w:cs="TH SarabunPSK"/>
          <w:sz w:val="32"/>
          <w:szCs w:val="32"/>
        </w:rPr>
        <w:t xml:space="preserve"> </w:t>
      </w:r>
    </w:p>
    <w:p w14:paraId="2A48AA07" w14:textId="77777777" w:rsidR="00B7713C" w:rsidRPr="00593D38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48AA08" w14:textId="77777777" w:rsidR="00E05D8B" w:rsidRDefault="00B7713C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48AA09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0A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0B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0C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0D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0E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0F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10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11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12" w14:textId="77777777" w:rsidR="00E05D8B" w:rsidRDefault="00E05D8B" w:rsidP="00095E6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sz w:val="32"/>
          <w:szCs w:val="32"/>
        </w:rPr>
      </w:pPr>
    </w:p>
    <w:p w14:paraId="2A48AA13" w14:textId="77777777" w:rsidR="00980707" w:rsidRDefault="00980707" w:rsidP="00E05D8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48AA14" w14:textId="77777777" w:rsidR="00B7713C" w:rsidRPr="00095E6C" w:rsidRDefault="00CB7038" w:rsidP="00E05D8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B7713C" w:rsidRPr="001F641E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คุณภาพน้ำลำห้วยคะคาง อำเภอเมือง จังหวัดมหาสารคาม</w:t>
      </w:r>
    </w:p>
    <w:p w14:paraId="2A48AA15" w14:textId="77777777" w:rsidR="00593D38" w:rsidRPr="00FC7A0B" w:rsidRDefault="00593D38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79"/>
        <w:gridCol w:w="760"/>
        <w:gridCol w:w="784"/>
        <w:gridCol w:w="760"/>
        <w:gridCol w:w="766"/>
        <w:gridCol w:w="782"/>
        <w:gridCol w:w="782"/>
        <w:gridCol w:w="760"/>
        <w:gridCol w:w="760"/>
        <w:gridCol w:w="760"/>
      </w:tblGrid>
      <w:tr w:rsidR="00FC7A0B" w:rsidRPr="00FC7A0B" w14:paraId="2A48AA1B" w14:textId="77777777" w:rsidTr="006573AE">
        <w:tc>
          <w:tcPr>
            <w:tcW w:w="1758" w:type="dxa"/>
            <w:vMerge w:val="restart"/>
          </w:tcPr>
          <w:p w14:paraId="2A48AA16" w14:textId="77777777" w:rsidR="00FC7A0B" w:rsidRDefault="00FC7A0B" w:rsidP="00B771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2A48AA17" w14:textId="77777777" w:rsidR="00FC7A0B" w:rsidRPr="00FC7A0B" w:rsidRDefault="00FC7A0B" w:rsidP="00FC7A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สถานีเก็บตัวอย่างน้ำ</w:t>
            </w:r>
          </w:p>
        </w:tc>
        <w:tc>
          <w:tcPr>
            <w:tcW w:w="2319" w:type="dxa"/>
            <w:gridSpan w:val="3"/>
          </w:tcPr>
          <w:p w14:paraId="2A48AA18" w14:textId="77777777" w:rsidR="00FC7A0B" w:rsidRPr="00FC7A0B" w:rsidRDefault="00FC7A0B" w:rsidP="00FC7A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E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พ.ศ. </w:t>
            </w:r>
            <w:r w:rsidRPr="009D5E55">
              <w:rPr>
                <w:rFonts w:ascii="TH SarabunPSK" w:hAnsi="TH SarabunPSK" w:cs="TH SarabunPSK"/>
                <w:b/>
                <w:bCs/>
                <w:sz w:val="28"/>
              </w:rPr>
              <w:t>2549</w:t>
            </w:r>
          </w:p>
        </w:tc>
        <w:tc>
          <w:tcPr>
            <w:tcW w:w="2362" w:type="dxa"/>
            <w:gridSpan w:val="3"/>
          </w:tcPr>
          <w:p w14:paraId="2A48AA19" w14:textId="77777777" w:rsidR="00FC7A0B" w:rsidRPr="00FC7A0B" w:rsidRDefault="00FC7A0B" w:rsidP="00FC7A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E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พ.ศ. </w:t>
            </w:r>
            <w:r w:rsidRPr="009D5E55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53</w:t>
            </w:r>
          </w:p>
        </w:tc>
        <w:tc>
          <w:tcPr>
            <w:tcW w:w="2280" w:type="dxa"/>
            <w:gridSpan w:val="3"/>
          </w:tcPr>
          <w:p w14:paraId="2A48AA1A" w14:textId="77777777" w:rsidR="00FC7A0B" w:rsidRPr="00FC7A0B" w:rsidRDefault="00FC7A0B" w:rsidP="00FC7A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E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พ.ศ. </w:t>
            </w:r>
            <w:r w:rsidRPr="009D5E55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56</w:t>
            </w:r>
          </w:p>
        </w:tc>
      </w:tr>
      <w:tr w:rsidR="00FC7A0B" w:rsidRPr="00FC7A0B" w14:paraId="2A48AA2F" w14:textId="77777777" w:rsidTr="00FC7A0B">
        <w:tc>
          <w:tcPr>
            <w:tcW w:w="1758" w:type="dxa"/>
            <w:vMerge/>
          </w:tcPr>
          <w:p w14:paraId="2A48AA1C" w14:textId="77777777" w:rsidR="00FC7A0B" w:rsidRPr="00FC7A0B" w:rsidRDefault="00FC7A0B" w:rsidP="00B771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</w:tcPr>
          <w:p w14:paraId="2A48AA1D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DO</w:t>
            </w:r>
          </w:p>
          <w:p w14:paraId="2A48AA1E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99" w:type="dxa"/>
          </w:tcPr>
          <w:p w14:paraId="2A48AA1F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BOD</w:t>
            </w:r>
          </w:p>
          <w:p w14:paraId="2A48AA20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60" w:type="dxa"/>
          </w:tcPr>
          <w:p w14:paraId="2A48AA21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vertAlign w:val="superscript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NO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vertAlign w:val="subscript"/>
              </w:rPr>
              <w:t>3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vertAlign w:val="superscript"/>
              </w:rPr>
              <w:t>-</w:t>
            </w:r>
          </w:p>
          <w:p w14:paraId="2A48AA22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70" w:type="dxa"/>
          </w:tcPr>
          <w:p w14:paraId="2A48AA23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DO</w:t>
            </w:r>
          </w:p>
          <w:p w14:paraId="2A48AA24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96" w:type="dxa"/>
          </w:tcPr>
          <w:p w14:paraId="2A48AA25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BOD</w:t>
            </w:r>
          </w:p>
          <w:p w14:paraId="2A48AA26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96" w:type="dxa"/>
          </w:tcPr>
          <w:p w14:paraId="2A48AA27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vertAlign w:val="superscript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NO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vertAlign w:val="subscript"/>
              </w:rPr>
              <w:t>3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vertAlign w:val="superscript"/>
              </w:rPr>
              <w:t>-</w:t>
            </w:r>
          </w:p>
          <w:p w14:paraId="2A48AA28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60" w:type="dxa"/>
          </w:tcPr>
          <w:p w14:paraId="2A48AA29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DO</w:t>
            </w:r>
          </w:p>
          <w:p w14:paraId="2A48AA2A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60" w:type="dxa"/>
          </w:tcPr>
          <w:p w14:paraId="2A48AA2B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BOD</w:t>
            </w:r>
          </w:p>
          <w:p w14:paraId="2A48AA2C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60" w:type="dxa"/>
          </w:tcPr>
          <w:p w14:paraId="2A48AA2D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vertAlign w:val="superscript"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NO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vertAlign w:val="subscript"/>
              </w:rPr>
              <w:t>3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vertAlign w:val="superscript"/>
              </w:rPr>
              <w:t>-</w:t>
            </w:r>
          </w:p>
          <w:p w14:paraId="2A48AA2E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mg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</w:t>
            </w:r>
            <w:r w:rsidRPr="00FC7A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FC7A0B" w:rsidRPr="00FC7A0B" w14:paraId="2A48AA3A" w14:textId="77777777" w:rsidTr="00FC7A0B">
        <w:tc>
          <w:tcPr>
            <w:tcW w:w="1758" w:type="dxa"/>
          </w:tcPr>
          <w:p w14:paraId="2A48AA30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7A0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C7A0B">
              <w:rPr>
                <w:rFonts w:ascii="TH SarabunPSK" w:hAnsi="TH SarabunPSK" w:cs="TH SarabunPSK"/>
                <w:sz w:val="26"/>
                <w:szCs w:val="26"/>
                <w:cs/>
              </w:rPr>
              <w:t>. สะพานบ้านโคกก่อ</w:t>
            </w:r>
          </w:p>
        </w:tc>
        <w:tc>
          <w:tcPr>
            <w:tcW w:w="760" w:type="dxa"/>
          </w:tcPr>
          <w:p w14:paraId="2A48AA31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6.09</w:t>
            </w:r>
          </w:p>
        </w:tc>
        <w:tc>
          <w:tcPr>
            <w:tcW w:w="799" w:type="dxa"/>
          </w:tcPr>
          <w:p w14:paraId="2A48AA32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2.11</w:t>
            </w:r>
          </w:p>
        </w:tc>
        <w:tc>
          <w:tcPr>
            <w:tcW w:w="760" w:type="dxa"/>
          </w:tcPr>
          <w:p w14:paraId="2A48AA33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770" w:type="dxa"/>
          </w:tcPr>
          <w:p w14:paraId="2A48AA34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6.26</w:t>
            </w:r>
          </w:p>
        </w:tc>
        <w:tc>
          <w:tcPr>
            <w:tcW w:w="796" w:type="dxa"/>
          </w:tcPr>
          <w:p w14:paraId="2A48AA35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3.13</w:t>
            </w:r>
          </w:p>
        </w:tc>
        <w:tc>
          <w:tcPr>
            <w:tcW w:w="796" w:type="dxa"/>
          </w:tcPr>
          <w:p w14:paraId="2A48AA36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1.40</w:t>
            </w:r>
          </w:p>
        </w:tc>
        <w:tc>
          <w:tcPr>
            <w:tcW w:w="760" w:type="dxa"/>
          </w:tcPr>
          <w:p w14:paraId="2A48AA37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3.27</w:t>
            </w:r>
          </w:p>
        </w:tc>
        <w:tc>
          <w:tcPr>
            <w:tcW w:w="760" w:type="dxa"/>
          </w:tcPr>
          <w:p w14:paraId="2A48AA38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1.57</w:t>
            </w:r>
          </w:p>
        </w:tc>
        <w:tc>
          <w:tcPr>
            <w:tcW w:w="760" w:type="dxa"/>
          </w:tcPr>
          <w:p w14:paraId="2A48AA39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47.52</w:t>
            </w:r>
          </w:p>
        </w:tc>
      </w:tr>
      <w:tr w:rsidR="00FC7A0B" w:rsidRPr="00FC7A0B" w14:paraId="2A48AA45" w14:textId="77777777" w:rsidTr="00FC7A0B">
        <w:tc>
          <w:tcPr>
            <w:tcW w:w="1758" w:type="dxa"/>
          </w:tcPr>
          <w:p w14:paraId="2A48AA3B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FC7A0B">
              <w:rPr>
                <w:rFonts w:ascii="TH SarabunPSK" w:hAnsi="TH SarabunPSK" w:cs="TH SarabunPSK"/>
                <w:sz w:val="26"/>
                <w:szCs w:val="26"/>
                <w:cs/>
              </w:rPr>
              <w:t>. สะพานบ้านท่าแร่</w:t>
            </w:r>
          </w:p>
        </w:tc>
        <w:tc>
          <w:tcPr>
            <w:tcW w:w="760" w:type="dxa"/>
          </w:tcPr>
          <w:p w14:paraId="2A48AA3C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5.83</w:t>
            </w:r>
          </w:p>
        </w:tc>
        <w:tc>
          <w:tcPr>
            <w:tcW w:w="799" w:type="dxa"/>
          </w:tcPr>
          <w:p w14:paraId="2A48AA3D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3.78</w:t>
            </w:r>
          </w:p>
        </w:tc>
        <w:tc>
          <w:tcPr>
            <w:tcW w:w="760" w:type="dxa"/>
          </w:tcPr>
          <w:p w14:paraId="2A48AA3E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770" w:type="dxa"/>
          </w:tcPr>
          <w:p w14:paraId="2A48AA3F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796" w:type="dxa"/>
          </w:tcPr>
          <w:p w14:paraId="2A48AA40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2.00</w:t>
            </w:r>
          </w:p>
        </w:tc>
        <w:tc>
          <w:tcPr>
            <w:tcW w:w="796" w:type="dxa"/>
          </w:tcPr>
          <w:p w14:paraId="2A48AA41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0.10</w:t>
            </w:r>
          </w:p>
        </w:tc>
        <w:tc>
          <w:tcPr>
            <w:tcW w:w="760" w:type="dxa"/>
          </w:tcPr>
          <w:p w14:paraId="2A48AA42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2.01</w:t>
            </w:r>
          </w:p>
        </w:tc>
        <w:tc>
          <w:tcPr>
            <w:tcW w:w="760" w:type="dxa"/>
          </w:tcPr>
          <w:p w14:paraId="2A48AA43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2.11</w:t>
            </w:r>
          </w:p>
        </w:tc>
        <w:tc>
          <w:tcPr>
            <w:tcW w:w="760" w:type="dxa"/>
          </w:tcPr>
          <w:p w14:paraId="2A48AA44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24.36</w:t>
            </w:r>
          </w:p>
        </w:tc>
      </w:tr>
      <w:tr w:rsidR="00FC7A0B" w:rsidRPr="00FC7A0B" w14:paraId="2A48AA5C" w14:textId="77777777" w:rsidTr="00FC7A0B">
        <w:tc>
          <w:tcPr>
            <w:tcW w:w="1758" w:type="dxa"/>
          </w:tcPr>
          <w:p w14:paraId="2A48AA46" w14:textId="77777777" w:rsidR="00FC7A0B" w:rsidRP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C7A0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FC7A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สะพานอาคาร </w:t>
            </w:r>
            <w:r w:rsidRPr="00FC7A0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FC7A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มหาวิทยาลัยราช</w:t>
            </w:r>
            <w:proofErr w:type="spellStart"/>
            <w:r w:rsidRPr="00FC7A0B">
              <w:rPr>
                <w:rFonts w:ascii="TH SarabunPSK" w:hAnsi="TH SarabunPSK" w:cs="TH SarabunPSK"/>
                <w:sz w:val="26"/>
                <w:szCs w:val="26"/>
                <w:cs/>
              </w:rPr>
              <w:t>ภัฏ</w:t>
            </w:r>
            <w:proofErr w:type="spellEnd"/>
            <w:r w:rsidRPr="00FC7A0B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760" w:type="dxa"/>
          </w:tcPr>
          <w:p w14:paraId="2A48AA47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48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5.70</w:t>
            </w:r>
          </w:p>
        </w:tc>
        <w:tc>
          <w:tcPr>
            <w:tcW w:w="799" w:type="dxa"/>
          </w:tcPr>
          <w:p w14:paraId="2A48AA49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4A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5.69</w:t>
            </w:r>
          </w:p>
        </w:tc>
        <w:tc>
          <w:tcPr>
            <w:tcW w:w="760" w:type="dxa"/>
          </w:tcPr>
          <w:p w14:paraId="2A48AA4B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4C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770" w:type="dxa"/>
          </w:tcPr>
          <w:p w14:paraId="2A48AA4D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4E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4.80</w:t>
            </w:r>
          </w:p>
          <w:p w14:paraId="2A48AA4F" w14:textId="77777777" w:rsidR="00FC7A0B" w:rsidRPr="009D5E55" w:rsidRDefault="00FC7A0B" w:rsidP="006573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2A48AA50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51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2.53</w:t>
            </w:r>
          </w:p>
          <w:p w14:paraId="2A48AA52" w14:textId="77777777" w:rsidR="00FC7A0B" w:rsidRPr="009D5E55" w:rsidRDefault="00FC7A0B" w:rsidP="006573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2A48AA53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54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1.90</w:t>
            </w:r>
          </w:p>
          <w:p w14:paraId="2A48AA55" w14:textId="77777777" w:rsidR="00FC7A0B" w:rsidRPr="009D5E55" w:rsidRDefault="00FC7A0B" w:rsidP="006573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</w:tcPr>
          <w:p w14:paraId="2A48AA56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57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2.71</w:t>
            </w:r>
          </w:p>
        </w:tc>
        <w:tc>
          <w:tcPr>
            <w:tcW w:w="760" w:type="dxa"/>
          </w:tcPr>
          <w:p w14:paraId="2A48AA58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59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760" w:type="dxa"/>
          </w:tcPr>
          <w:p w14:paraId="2A48AA5A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5B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25.48</w:t>
            </w:r>
          </w:p>
        </w:tc>
      </w:tr>
      <w:tr w:rsidR="00FC7A0B" w:rsidRPr="00FC7A0B" w14:paraId="2A48AA72" w14:textId="77777777" w:rsidTr="00FC7A0B">
        <w:tc>
          <w:tcPr>
            <w:tcW w:w="1758" w:type="dxa"/>
          </w:tcPr>
          <w:p w14:paraId="2A48AA5D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</w:t>
            </w:r>
            <w:r w:rsidRPr="009D5E55">
              <w:rPr>
                <w:rFonts w:ascii="TH SarabunPSK" w:hAnsi="TH SarabunPSK" w:cs="TH SarabunPSK"/>
                <w:sz w:val="28"/>
                <w:cs/>
              </w:rPr>
              <w:t>. ประตูระบายน้ำ</w:t>
            </w:r>
            <w:proofErr w:type="spellStart"/>
            <w:r w:rsidRPr="009D5E55">
              <w:rPr>
                <w:rFonts w:ascii="TH SarabunPSK" w:hAnsi="TH SarabunPSK" w:cs="TH SarabunPSK"/>
                <w:sz w:val="28"/>
                <w:cs/>
              </w:rPr>
              <w:t>แววพยัคฆันตร์</w:t>
            </w:r>
            <w:proofErr w:type="spellEnd"/>
          </w:p>
          <w:p w14:paraId="2A48AA5E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  <w:cs/>
              </w:rPr>
              <w:t>กรมชลประทาน</w:t>
            </w:r>
          </w:p>
        </w:tc>
        <w:tc>
          <w:tcPr>
            <w:tcW w:w="760" w:type="dxa"/>
          </w:tcPr>
          <w:p w14:paraId="2A48AA5F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0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5.90</w:t>
            </w:r>
          </w:p>
        </w:tc>
        <w:tc>
          <w:tcPr>
            <w:tcW w:w="799" w:type="dxa"/>
          </w:tcPr>
          <w:p w14:paraId="2A48AA61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2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4.19</w:t>
            </w:r>
          </w:p>
        </w:tc>
        <w:tc>
          <w:tcPr>
            <w:tcW w:w="760" w:type="dxa"/>
          </w:tcPr>
          <w:p w14:paraId="2A48AA63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4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770" w:type="dxa"/>
          </w:tcPr>
          <w:p w14:paraId="2A48AA65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6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4.73</w:t>
            </w:r>
          </w:p>
        </w:tc>
        <w:tc>
          <w:tcPr>
            <w:tcW w:w="796" w:type="dxa"/>
          </w:tcPr>
          <w:p w14:paraId="2A48AA67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8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1.50</w:t>
            </w:r>
          </w:p>
        </w:tc>
        <w:tc>
          <w:tcPr>
            <w:tcW w:w="796" w:type="dxa"/>
          </w:tcPr>
          <w:p w14:paraId="2A48AA69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A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1.17</w:t>
            </w:r>
          </w:p>
          <w:p w14:paraId="2A48AA6B" w14:textId="77777777" w:rsidR="00FC7A0B" w:rsidRPr="009D5E55" w:rsidRDefault="00FC7A0B" w:rsidP="006573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</w:tcPr>
          <w:p w14:paraId="2A48AA6C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D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3.27</w:t>
            </w:r>
          </w:p>
        </w:tc>
        <w:tc>
          <w:tcPr>
            <w:tcW w:w="760" w:type="dxa"/>
          </w:tcPr>
          <w:p w14:paraId="2A48AA6E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6F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6.86</w:t>
            </w:r>
          </w:p>
        </w:tc>
        <w:tc>
          <w:tcPr>
            <w:tcW w:w="760" w:type="dxa"/>
          </w:tcPr>
          <w:p w14:paraId="2A48AA70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71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25.62</w:t>
            </w:r>
          </w:p>
        </w:tc>
      </w:tr>
      <w:tr w:rsidR="00FC7A0B" w:rsidRPr="00FC7A0B" w14:paraId="2A48AA88" w14:textId="77777777" w:rsidTr="00FC7A0B">
        <w:tc>
          <w:tcPr>
            <w:tcW w:w="1758" w:type="dxa"/>
          </w:tcPr>
          <w:p w14:paraId="2A48AA73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</w:t>
            </w:r>
            <w:r w:rsidRPr="009D5E55">
              <w:rPr>
                <w:rFonts w:ascii="TH SarabunPSK" w:hAnsi="TH SarabunPSK" w:cs="TH SarabunPSK"/>
                <w:sz w:val="28"/>
                <w:cs/>
              </w:rPr>
              <w:t>. จุดบรรจบระหว่างกุดนางใยกับ</w:t>
            </w:r>
          </w:p>
          <w:p w14:paraId="2A48AA74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  <w:cs/>
              </w:rPr>
              <w:t>ลำห้วยคะคาง</w:t>
            </w:r>
          </w:p>
        </w:tc>
        <w:tc>
          <w:tcPr>
            <w:tcW w:w="760" w:type="dxa"/>
          </w:tcPr>
          <w:p w14:paraId="2A48AA75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76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7.89</w:t>
            </w:r>
          </w:p>
        </w:tc>
        <w:tc>
          <w:tcPr>
            <w:tcW w:w="799" w:type="dxa"/>
          </w:tcPr>
          <w:p w14:paraId="2A48AA77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78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12.5</w:t>
            </w:r>
          </w:p>
        </w:tc>
        <w:tc>
          <w:tcPr>
            <w:tcW w:w="760" w:type="dxa"/>
          </w:tcPr>
          <w:p w14:paraId="2A48AA79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7A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0.02</w:t>
            </w:r>
          </w:p>
        </w:tc>
        <w:tc>
          <w:tcPr>
            <w:tcW w:w="770" w:type="dxa"/>
          </w:tcPr>
          <w:p w14:paraId="2A48AA7B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7C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7.63</w:t>
            </w:r>
          </w:p>
        </w:tc>
        <w:tc>
          <w:tcPr>
            <w:tcW w:w="796" w:type="dxa"/>
          </w:tcPr>
          <w:p w14:paraId="2A48AA7D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7E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5.50</w:t>
            </w:r>
          </w:p>
        </w:tc>
        <w:tc>
          <w:tcPr>
            <w:tcW w:w="796" w:type="dxa"/>
          </w:tcPr>
          <w:p w14:paraId="2A48AA7F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80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1.93</w:t>
            </w:r>
          </w:p>
          <w:p w14:paraId="2A48AA81" w14:textId="77777777" w:rsidR="00FC7A0B" w:rsidRPr="009D5E55" w:rsidRDefault="00FC7A0B" w:rsidP="006573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</w:tcPr>
          <w:p w14:paraId="2A48AA82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83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4.64</w:t>
            </w:r>
          </w:p>
        </w:tc>
        <w:tc>
          <w:tcPr>
            <w:tcW w:w="760" w:type="dxa"/>
          </w:tcPr>
          <w:p w14:paraId="2A48AA84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85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7.16</w:t>
            </w:r>
          </w:p>
        </w:tc>
        <w:tc>
          <w:tcPr>
            <w:tcW w:w="760" w:type="dxa"/>
          </w:tcPr>
          <w:p w14:paraId="2A48AA86" w14:textId="77777777" w:rsidR="00FC7A0B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AA87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26.46</w:t>
            </w:r>
          </w:p>
        </w:tc>
      </w:tr>
      <w:tr w:rsidR="00FC7A0B" w:rsidRPr="00FC7A0B" w14:paraId="2A48AA93" w14:textId="77777777" w:rsidTr="00FC7A0B">
        <w:tc>
          <w:tcPr>
            <w:tcW w:w="1758" w:type="dxa"/>
          </w:tcPr>
          <w:p w14:paraId="2A48AA89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6</w:t>
            </w:r>
            <w:r w:rsidRPr="009D5E55">
              <w:rPr>
                <w:rFonts w:ascii="TH SarabunPSK" w:hAnsi="TH SarabunPSK" w:cs="TH SarabunPSK"/>
                <w:sz w:val="28"/>
                <w:cs/>
              </w:rPr>
              <w:t>. 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9D5E55">
              <w:rPr>
                <w:rFonts w:ascii="TH SarabunPSK" w:hAnsi="TH SarabunPSK" w:cs="TH SarabunPSK"/>
                <w:sz w:val="28"/>
                <w:cs/>
              </w:rPr>
              <w:t>พานบ้านกุดซุย</w:t>
            </w:r>
          </w:p>
        </w:tc>
        <w:tc>
          <w:tcPr>
            <w:tcW w:w="760" w:type="dxa"/>
          </w:tcPr>
          <w:p w14:paraId="2A48AA8A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6.69</w:t>
            </w:r>
          </w:p>
        </w:tc>
        <w:tc>
          <w:tcPr>
            <w:tcW w:w="799" w:type="dxa"/>
          </w:tcPr>
          <w:p w14:paraId="2A48AA8B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2.02</w:t>
            </w:r>
          </w:p>
        </w:tc>
        <w:tc>
          <w:tcPr>
            <w:tcW w:w="760" w:type="dxa"/>
          </w:tcPr>
          <w:p w14:paraId="2A48AA8C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770" w:type="dxa"/>
          </w:tcPr>
          <w:p w14:paraId="2A48AA8D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796" w:type="dxa"/>
          </w:tcPr>
          <w:p w14:paraId="2A48AA8E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2.30</w:t>
            </w:r>
          </w:p>
        </w:tc>
        <w:tc>
          <w:tcPr>
            <w:tcW w:w="796" w:type="dxa"/>
          </w:tcPr>
          <w:p w14:paraId="2A48AA8F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1.50</w:t>
            </w:r>
          </w:p>
        </w:tc>
        <w:tc>
          <w:tcPr>
            <w:tcW w:w="760" w:type="dxa"/>
          </w:tcPr>
          <w:p w14:paraId="2A48AA90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4.58</w:t>
            </w:r>
          </w:p>
        </w:tc>
        <w:tc>
          <w:tcPr>
            <w:tcW w:w="760" w:type="dxa"/>
          </w:tcPr>
          <w:p w14:paraId="2A48AA91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3.03</w:t>
            </w:r>
          </w:p>
        </w:tc>
        <w:tc>
          <w:tcPr>
            <w:tcW w:w="760" w:type="dxa"/>
          </w:tcPr>
          <w:p w14:paraId="2A48AA92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45.16</w:t>
            </w:r>
          </w:p>
        </w:tc>
      </w:tr>
      <w:tr w:rsidR="00FC7A0B" w:rsidRPr="00FC7A0B" w14:paraId="2A48AA9E" w14:textId="77777777" w:rsidTr="00FC7A0B">
        <w:tc>
          <w:tcPr>
            <w:tcW w:w="1758" w:type="dxa"/>
          </w:tcPr>
          <w:p w14:paraId="2A48AA94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7</w:t>
            </w:r>
            <w:r w:rsidRPr="009D5E55">
              <w:rPr>
                <w:rFonts w:ascii="TH SarabunPSK" w:hAnsi="TH SarabunPSK" w:cs="TH SarabunPSK"/>
                <w:sz w:val="28"/>
                <w:cs/>
              </w:rPr>
              <w:t>. ประตูระบายน้ำลำห้วยคะคางบ้านท่าตูม</w:t>
            </w:r>
          </w:p>
        </w:tc>
        <w:tc>
          <w:tcPr>
            <w:tcW w:w="760" w:type="dxa"/>
          </w:tcPr>
          <w:p w14:paraId="2A48AA95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6.22</w:t>
            </w:r>
          </w:p>
        </w:tc>
        <w:tc>
          <w:tcPr>
            <w:tcW w:w="799" w:type="dxa"/>
          </w:tcPr>
          <w:p w14:paraId="2A48AA96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2.09</w:t>
            </w:r>
          </w:p>
        </w:tc>
        <w:tc>
          <w:tcPr>
            <w:tcW w:w="760" w:type="dxa"/>
          </w:tcPr>
          <w:p w14:paraId="2A48AA97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0.01</w:t>
            </w:r>
          </w:p>
        </w:tc>
        <w:tc>
          <w:tcPr>
            <w:tcW w:w="770" w:type="dxa"/>
          </w:tcPr>
          <w:p w14:paraId="2A48AA98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5.93</w:t>
            </w:r>
          </w:p>
        </w:tc>
        <w:tc>
          <w:tcPr>
            <w:tcW w:w="796" w:type="dxa"/>
          </w:tcPr>
          <w:p w14:paraId="2A48AA99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2.10</w:t>
            </w:r>
          </w:p>
        </w:tc>
        <w:tc>
          <w:tcPr>
            <w:tcW w:w="796" w:type="dxa"/>
          </w:tcPr>
          <w:p w14:paraId="2A48AA9A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760" w:type="dxa"/>
          </w:tcPr>
          <w:p w14:paraId="2A48AA9B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4.47</w:t>
            </w:r>
          </w:p>
        </w:tc>
        <w:tc>
          <w:tcPr>
            <w:tcW w:w="760" w:type="dxa"/>
          </w:tcPr>
          <w:p w14:paraId="2A48AA9C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2.26</w:t>
            </w:r>
          </w:p>
        </w:tc>
        <w:tc>
          <w:tcPr>
            <w:tcW w:w="760" w:type="dxa"/>
          </w:tcPr>
          <w:p w14:paraId="2A48AA9D" w14:textId="77777777" w:rsidR="00FC7A0B" w:rsidRPr="009D5E55" w:rsidRDefault="00FC7A0B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D5E55">
              <w:rPr>
                <w:rFonts w:ascii="TH SarabunPSK" w:hAnsi="TH SarabunPSK" w:cs="TH SarabunPSK"/>
                <w:sz w:val="28"/>
              </w:rPr>
              <w:t>37.41</w:t>
            </w:r>
          </w:p>
        </w:tc>
      </w:tr>
    </w:tbl>
    <w:p w14:paraId="2A48AA9F" w14:textId="77777777" w:rsidR="00593D38" w:rsidRPr="00FC7A0B" w:rsidRDefault="00593D38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14:paraId="2A48AAA0" w14:textId="77777777" w:rsidR="00B7713C" w:rsidRDefault="00FC7A0B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 w:rsidRPr="002351C9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Pr="002351C9">
        <w:rPr>
          <w:rFonts w:ascii="TH SarabunPSK" w:hAnsi="TH SarabunPSK" w:cs="TH SarabunPSK"/>
          <w:sz w:val="32"/>
          <w:szCs w:val="32"/>
          <w:cs/>
        </w:rPr>
        <w:t xml:space="preserve"> แก้วม่วง และคณะ (</w:t>
      </w:r>
      <w:r w:rsidRPr="002351C9">
        <w:rPr>
          <w:rFonts w:ascii="TH SarabunPSK" w:hAnsi="TH SarabunPSK" w:cs="TH SarabunPSK"/>
          <w:sz w:val="32"/>
          <w:szCs w:val="32"/>
        </w:rPr>
        <w:t>2556</w:t>
      </w:r>
      <w:r w:rsidRPr="002351C9">
        <w:rPr>
          <w:rFonts w:ascii="TH SarabunPSK" w:hAnsi="TH SarabunPSK" w:cs="TH SarabunPSK"/>
          <w:sz w:val="32"/>
          <w:szCs w:val="32"/>
          <w:cs/>
        </w:rPr>
        <w:t>)</w:t>
      </w:r>
    </w:p>
    <w:p w14:paraId="2A48AAA1" w14:textId="77777777" w:rsidR="00C83177" w:rsidRDefault="00C8317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AA2" w14:textId="77777777" w:rsidR="00B7713C" w:rsidRPr="002351C9" w:rsidRDefault="00C8317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3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C7A0B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B7713C">
        <w:rPr>
          <w:rFonts w:ascii="TH SarabunPSK" w:hAnsi="TH SarabunPSK" w:cs="TH SarabunPSK"/>
          <w:sz w:val="32"/>
          <w:szCs w:val="32"/>
        </w:rPr>
        <w:t>2.1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 พบว่า คุณภาพน้ำ ในลำห้วยคะคางตลอดทั้งลำน้ำ จากอดีตสู่ปัจจุบัน เมื่อปี พ.ศ.</w:t>
      </w:r>
      <w:r w:rsidR="00CB7038">
        <w:rPr>
          <w:rFonts w:ascii="TH SarabunPSK" w:hAnsi="TH SarabunPSK" w:cs="TH SarabunPSK"/>
          <w:sz w:val="32"/>
          <w:szCs w:val="32"/>
        </w:rPr>
        <w:t xml:space="preserve"> </w:t>
      </w:r>
      <w:r w:rsidR="00B7713C">
        <w:rPr>
          <w:rFonts w:ascii="TH SarabunPSK" w:hAnsi="TH SarabunPSK" w:cs="TH SarabunPSK"/>
          <w:sz w:val="32"/>
          <w:szCs w:val="32"/>
        </w:rPr>
        <w:t xml:space="preserve">2549 – 2556 </w:t>
      </w:r>
      <w:r w:rsidR="00B7713C">
        <w:rPr>
          <w:rFonts w:ascii="TH SarabunPSK" w:hAnsi="TH SarabunPSK" w:cs="TH SarabunPSK"/>
          <w:sz w:val="32"/>
          <w:szCs w:val="32"/>
          <w:cs/>
        </w:rPr>
        <w:tab/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คุณภาพน้ำ ปี พ.ศ. </w:t>
      </w:r>
      <w:r w:rsidR="00B7713C">
        <w:rPr>
          <w:rFonts w:ascii="TH SarabunPSK" w:hAnsi="TH SarabunPSK" w:cs="TH SarabunPSK"/>
          <w:sz w:val="32"/>
          <w:szCs w:val="32"/>
        </w:rPr>
        <w:t xml:space="preserve">2549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มีปริมาณความสกปรกในรูปสารอินทรีย์ หรือค่า </w:t>
      </w:r>
      <w:r w:rsidR="00B7713C">
        <w:rPr>
          <w:rFonts w:ascii="TH SarabunPSK" w:hAnsi="TH SarabunPSK" w:cs="TH SarabunPSK"/>
          <w:sz w:val="32"/>
          <w:szCs w:val="32"/>
        </w:rPr>
        <w:t xml:space="preserve">BOD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ที่สถานี </w:t>
      </w:r>
      <w:r w:rsidR="00B7713C">
        <w:rPr>
          <w:rFonts w:ascii="TH SarabunPSK" w:hAnsi="TH SarabunPSK" w:cs="TH SarabunPSK"/>
          <w:sz w:val="32"/>
          <w:szCs w:val="32"/>
        </w:rPr>
        <w:t xml:space="preserve">3 – 5 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มีค่าเกินมาตรฐานคุณภาพน้ำผิวดิน ส่วนปี พ.ศ.</w:t>
      </w:r>
      <w:r w:rsidR="00B7713C">
        <w:rPr>
          <w:rFonts w:ascii="TH SarabunPSK" w:hAnsi="TH SarabunPSK" w:cs="TH SarabunPSK"/>
          <w:sz w:val="32"/>
          <w:szCs w:val="32"/>
        </w:rPr>
        <w:t xml:space="preserve">2553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B7713C">
        <w:rPr>
          <w:rFonts w:ascii="TH SarabunPSK" w:hAnsi="TH SarabunPSK" w:cs="TH SarabunPSK"/>
          <w:sz w:val="32"/>
          <w:szCs w:val="32"/>
        </w:rPr>
        <w:t xml:space="preserve">BOD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ตลอดลำห้วยคะคางอยู่ในช่วง </w:t>
      </w:r>
      <w:r w:rsidR="00B7713C">
        <w:rPr>
          <w:rFonts w:ascii="TH SarabunPSK" w:hAnsi="TH SarabunPSK" w:cs="TH SarabunPSK"/>
          <w:sz w:val="32"/>
          <w:szCs w:val="32"/>
        </w:rPr>
        <w:t>1.50 – 3.13 mg</w:t>
      </w:r>
      <w:r w:rsidR="00B7713C">
        <w:rPr>
          <w:rFonts w:ascii="TH SarabunPSK" w:hAnsi="TH SarabunPSK" w:cs="TH SarabunPSK" w:hint="cs"/>
          <w:sz w:val="32"/>
          <w:szCs w:val="32"/>
          <w:cs/>
        </w:rPr>
        <w:t>/</w:t>
      </w:r>
      <w:r w:rsidR="00B7713C">
        <w:rPr>
          <w:rFonts w:ascii="TH SarabunPSK" w:hAnsi="TH SarabunPSK" w:cs="TH SarabunPSK"/>
          <w:sz w:val="32"/>
          <w:szCs w:val="32"/>
        </w:rPr>
        <w:t xml:space="preserve">L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ไม่เกินมาตรฐาน แต่ค่า </w:t>
      </w:r>
      <w:r w:rsidR="00B7713C">
        <w:rPr>
          <w:rFonts w:ascii="TH SarabunPSK" w:hAnsi="TH SarabunPSK" w:cs="TH SarabunPSK"/>
          <w:sz w:val="32"/>
          <w:szCs w:val="32"/>
        </w:rPr>
        <w:t xml:space="preserve">BOD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ที่สถานี </w:t>
      </w:r>
      <w:r w:rsidR="00B7713C">
        <w:rPr>
          <w:rFonts w:ascii="TH SarabunPSK" w:hAnsi="TH SarabunPSK" w:cs="TH SarabunPSK"/>
          <w:sz w:val="32"/>
          <w:szCs w:val="32"/>
        </w:rPr>
        <w:t xml:space="preserve">5 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ยังมีค่าสูง และปี พ.ศ.</w:t>
      </w:r>
      <w:r w:rsidR="004177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/>
          <w:sz w:val="32"/>
          <w:szCs w:val="32"/>
        </w:rPr>
        <w:t xml:space="preserve">2556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พบว่า ค่า </w:t>
      </w:r>
      <w:r w:rsidR="00B7713C">
        <w:rPr>
          <w:rFonts w:ascii="TH SarabunPSK" w:hAnsi="TH SarabunPSK" w:cs="TH SarabunPSK"/>
          <w:sz w:val="32"/>
          <w:szCs w:val="32"/>
        </w:rPr>
        <w:t xml:space="preserve">BOD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สถานี </w:t>
      </w:r>
      <w:r w:rsidR="00B7713C">
        <w:rPr>
          <w:rFonts w:ascii="TH SarabunPSK" w:hAnsi="TH SarabunPSK" w:cs="TH SarabunPSK"/>
          <w:sz w:val="32"/>
          <w:szCs w:val="32"/>
        </w:rPr>
        <w:t xml:space="preserve">3 – 5 </w:t>
      </w:r>
      <w:r w:rsidR="00B7713C">
        <w:rPr>
          <w:rFonts w:ascii="TH SarabunPSK" w:hAnsi="TH SarabunPSK" w:cs="TH SarabunPSK" w:hint="cs"/>
          <w:sz w:val="32"/>
          <w:szCs w:val="32"/>
          <w:cs/>
        </w:rPr>
        <w:t xml:space="preserve">มีค่าเกินมาตรฐานคุณภาพน้ำผิวดิน ซึ่งค่า </w:t>
      </w:r>
      <w:r w:rsidR="00B7713C">
        <w:rPr>
          <w:rFonts w:ascii="TH SarabunPSK" w:hAnsi="TH SarabunPSK" w:cs="TH SarabunPSK"/>
          <w:sz w:val="32"/>
          <w:szCs w:val="32"/>
        </w:rPr>
        <w:t xml:space="preserve">BOD 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สถานีดังกล่าว เป็นช่วงลำน้ำที่ไหลผ่านชุมชนตำบลเกิ้ง อำเภอเมือ</w:t>
      </w:r>
      <w:r w:rsidR="00FC7A0B">
        <w:rPr>
          <w:rFonts w:ascii="TH SarabunPSK" w:hAnsi="TH SarabunPSK" w:cs="TH SarabunPSK" w:hint="cs"/>
          <w:sz w:val="32"/>
          <w:szCs w:val="32"/>
          <w:cs/>
        </w:rPr>
        <w:t>ง จังหวัดมหาสารคาม และนอกจากนี้</w:t>
      </w:r>
      <w:r w:rsidR="00B7713C">
        <w:rPr>
          <w:rFonts w:ascii="TH SarabunPSK" w:hAnsi="TH SarabunPSK" w:cs="TH SarabunPSK" w:hint="cs"/>
          <w:sz w:val="32"/>
          <w:szCs w:val="32"/>
          <w:cs/>
        </w:rPr>
        <w:t>ปริมาณไนโตรเจนในรูป</w:t>
      </w:r>
    </w:p>
    <w:p w14:paraId="2A48AAA3" w14:textId="77777777" w:rsidR="00B7713C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ในเตรท</w:t>
      </w:r>
      <w:r w:rsidR="00417775">
        <w:rPr>
          <w:rFonts w:ascii="TH SarabunPSK" w:hAnsi="TH SarabunPSK" w:cs="TH SarabunPSK" w:hint="cs"/>
          <w:sz w:val="32"/>
          <w:szCs w:val="32"/>
          <w:cs/>
        </w:rPr>
        <w:t xml:space="preserve">ทุกสถานี มีค่าสูง เกินค่ามาตรฐานคุณภาพน้ำผิวดิน ซึ่งกำหนดไว้ไม่เกิน </w:t>
      </w:r>
      <w:r w:rsidR="00417775">
        <w:rPr>
          <w:rFonts w:ascii="TH SarabunPSK" w:hAnsi="TH SarabunPSK" w:cs="TH SarabunPSK"/>
          <w:sz w:val="32"/>
          <w:szCs w:val="32"/>
        </w:rPr>
        <w:t>5.0 mg</w:t>
      </w:r>
      <w:r w:rsidR="00417775">
        <w:rPr>
          <w:rFonts w:ascii="TH SarabunPSK" w:hAnsi="TH SarabunPSK" w:cs="TH SarabunPSK" w:hint="cs"/>
          <w:sz w:val="32"/>
          <w:szCs w:val="32"/>
          <w:cs/>
        </w:rPr>
        <w:t>/</w:t>
      </w:r>
      <w:r w:rsidR="00417775">
        <w:rPr>
          <w:rFonts w:ascii="TH SarabunPSK" w:hAnsi="TH SarabunPSK" w:cs="TH SarabunPSK"/>
          <w:sz w:val="32"/>
          <w:szCs w:val="32"/>
        </w:rPr>
        <w:t>L</w:t>
      </w:r>
    </w:p>
    <w:p w14:paraId="2A48AAA4" w14:textId="77777777" w:rsidR="00980707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08A6" w:rsidRPr="004808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48AAA5" w14:textId="77777777" w:rsidR="00B7713C" w:rsidRPr="00CD4AC0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6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48AAA6" w14:textId="77777777" w:rsidR="008345CC" w:rsidRDefault="008345C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7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8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9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A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B" w14:textId="77777777" w:rsidR="001F1401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C" w14:textId="77777777" w:rsidR="001F1401" w:rsidRPr="008345CC" w:rsidRDefault="001F140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48AAAD" w14:textId="77777777" w:rsidR="00B7713C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A54">
        <w:rPr>
          <w:rFonts w:ascii="TH SarabunPSK" w:hAnsi="TH SarabunPSK" w:cs="TH SarabunPSK"/>
          <w:b/>
          <w:bCs/>
          <w:sz w:val="32"/>
          <w:szCs w:val="32"/>
        </w:rPr>
        <w:lastRenderedPageBreak/>
        <w:t>2.3</w:t>
      </w:r>
      <w:r w:rsidRPr="00421A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7AAF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Pr="00421A54">
        <w:rPr>
          <w:rFonts w:ascii="TH SarabunPSK" w:hAnsi="TH SarabunPSK" w:cs="TH SarabunPSK"/>
          <w:b/>
          <w:bCs/>
          <w:sz w:val="32"/>
          <w:szCs w:val="32"/>
          <w:cs/>
        </w:rPr>
        <w:t>น้ำผิวดิน</w:t>
      </w:r>
      <w:r w:rsidR="00C07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1A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21A54">
        <w:rPr>
          <w:rFonts w:ascii="TH SarabunPSK" w:hAnsi="TH SarabunPSK" w:cs="TH SarabunPSK"/>
          <w:b/>
          <w:bCs/>
          <w:sz w:val="32"/>
          <w:szCs w:val="32"/>
        </w:rPr>
        <w:t>Surface water)</w:t>
      </w:r>
    </w:p>
    <w:p w14:paraId="2A48AAAE" w14:textId="4C6F5885" w:rsidR="00B7713C" w:rsidRDefault="00000734" w:rsidP="00B7713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น้ำ</w:t>
      </w:r>
      <w:r w:rsidR="006F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มีความสำคัญอย่างยิ่งกับชีวิตของพืชและสัตว์บนโลกรวมทั้งมนุษย์</w:t>
      </w:r>
      <w:r w:rsidR="006F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น้ำผิวดินนับว่ามีความสำคัญอย่างยิ่งต่อการดำรงชีวิตของมนุษย์และสิ่งมีชีวิตอื่นๆ โดยที่มนุษย์และสิ่งมีชีวิต จำเป็นต้องใช้ประโยชน์จากน้ำในการดำรงชีวิต ทั้งการอุปโภค</w:t>
      </w:r>
      <w:r w:rsidR="006F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บริโภค</w:t>
      </w:r>
      <w:r w:rsidR="006F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และการประกอบกิจกรรมต่างๆ</w:t>
      </w:r>
      <w:r w:rsidR="006F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มากมาย ดังนั่นจึงได้มีผู้ให้ความหมายของน้ำผิวดินที่แตกต่างกันไปดังนี้</w:t>
      </w:r>
    </w:p>
    <w:p w14:paraId="2A48AAAF" w14:textId="31CD9EB0" w:rsidR="00B7713C" w:rsidRDefault="00000734" w:rsidP="0000073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7713C" w:rsidRPr="00F6538D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="00B7713C" w:rsidRPr="00F653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ความหมายของน้ำผิวดิน</w:t>
      </w:r>
    </w:p>
    <w:p w14:paraId="2A48AAB0" w14:textId="151425AD" w:rsidR="00361905" w:rsidRPr="00361905" w:rsidRDefault="00000734" w:rsidP="00361905">
      <w:pPr>
        <w:pStyle w:val="af1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    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 xml:space="preserve">น้ำผิวดิน หมายถึง น้ำในบรรยากาศที่ตกลงมาและขังอยู่ตามพื้นผิวโลก เช่น น้ำทะเลน้ำในทะเลสาบ แม่น้ำ ลำคลอง หนอง และบึง น้ำเหล่านี้จะมีเศษดิน เศษซากพืชและซากสัตว์ปนอยู่มาก จึงขุ่นและไม่สะอาดเท่าที่ควร </w:t>
      </w:r>
      <w:r w:rsidR="00830065">
        <w:rPr>
          <w:rFonts w:ascii="TH SarabunPSK" w:hAnsi="TH SarabunPSK" w:cs="TH SarabunPSK" w:hint="cs"/>
          <w:sz w:val="32"/>
          <w:szCs w:val="32"/>
          <w:cs/>
        </w:rPr>
        <w:t>(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>สวัสดิ์ โนนสูง</w:t>
      </w:r>
      <w:r w:rsidR="00830065">
        <w:rPr>
          <w:rFonts w:ascii="TH SarabunPSK" w:hAnsi="TH SarabunPSK" w:cs="TH SarabunPSK"/>
          <w:sz w:val="32"/>
          <w:szCs w:val="32"/>
        </w:rPr>
        <w:t xml:space="preserve">, </w:t>
      </w:r>
      <w:r w:rsidR="00361905" w:rsidRPr="00361905">
        <w:rPr>
          <w:rFonts w:ascii="TH SarabunPSK" w:hAnsi="TH SarabunPSK" w:cs="TH SarabunPSK"/>
          <w:sz w:val="32"/>
          <w:szCs w:val="32"/>
        </w:rPr>
        <w:t>2546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>)</w:t>
      </w:r>
    </w:p>
    <w:p w14:paraId="2A48AAB1" w14:textId="3A84F484" w:rsidR="00B7713C" w:rsidRPr="00C1051B" w:rsidRDefault="00B7713C" w:rsidP="00B7713C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ab/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น้ำผิวดิน </w:t>
      </w:r>
      <w:r w:rsidR="00361905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6F4823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แหล่งน้ำผิวดินที่เป็นน้ำจืด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ได้แก่ ทะเลสาบน้ำจืด </w:t>
      </w:r>
      <w:r w:rsidR="006F4823">
        <w:rPr>
          <w:rFonts w:ascii="TH SarabunPSK" w:hAnsi="TH SarabunPSK" w:cs="TH SarabunPSK"/>
          <w:sz w:val="32"/>
          <w:szCs w:val="32"/>
          <w:cs/>
        </w:rPr>
        <w:t>แม่น้ำ ลำธาร ห้วย หนองคลอง บึง</w:t>
      </w:r>
      <w:r w:rsidR="006F4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เนื่องจากภูมิประเทศของพื้นผิวโลกไม่ราบเรียบเสมอกันพื้นผิวของโลกแต่ละแห่งมีความแข็งแรงทนทานไม่เหมือนกัน</w:t>
      </w:r>
      <w:r w:rsidR="006F4823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แรงโน้มถ่วงทำให้น้ำไหลจากที่สูงลงที่ต่ำน้ำมีสมบัติเป็นตัวทำละลายที่ดีจึงสามารถกัดเซาะพื้นผิวโลกให้เกิดการเปลี่ยนแปลงภูมิประเทศ</w:t>
      </w:r>
      <w:r w:rsidRPr="00596D6F">
        <w:rPr>
          <w:rFonts w:ascii="TH SarabunPSK" w:hAnsi="TH SarabunPSK" w:cs="TH SarabunPSK"/>
          <w:sz w:val="32"/>
          <w:szCs w:val="32"/>
        </w:rPr>
        <w:t> </w:t>
      </w:r>
      <w:r w:rsidR="006F4823">
        <w:rPr>
          <w:rFonts w:ascii="TH SarabunPSK" w:hAnsi="TH SarabunPSK" w:cs="TH SarabunPSK"/>
          <w:sz w:val="32"/>
          <w:szCs w:val="32"/>
          <w:cs/>
        </w:rPr>
        <w:t>(</w:t>
      </w:r>
      <w:r w:rsidRPr="00596D6F">
        <w:rPr>
          <w:rFonts w:ascii="TH SarabunPSK" w:hAnsi="TH SarabunPSK" w:cs="TH SarabunPSK"/>
          <w:sz w:val="32"/>
          <w:szCs w:val="32"/>
          <w:cs/>
        </w:rPr>
        <w:t>ศูนย์การเรียนรู้วิทยาศาสตร์โลกและดาราศาสตร์</w:t>
      </w:r>
      <w:r>
        <w:rPr>
          <w:rFonts w:ascii="TH SarabunPSK" w:hAnsi="TH SarabunPSK" w:cs="TH SarabunPSK"/>
          <w:sz w:val="32"/>
          <w:szCs w:val="32"/>
        </w:rPr>
        <w:t>, 2558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AB2" w14:textId="72CFA14C" w:rsidR="00B7713C" w:rsidRDefault="00B7713C" w:rsidP="00361905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051B">
        <w:rPr>
          <w:rFonts w:ascii="TH SarabunPSK" w:hAnsi="TH SarabunPSK" w:cs="TH SarabunPSK"/>
          <w:sz w:val="32"/>
          <w:szCs w:val="32"/>
          <w:cs/>
        </w:rPr>
        <w:tab/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1051B">
        <w:rPr>
          <w:rFonts w:ascii="TH SarabunPSK" w:hAnsi="TH SarabunPSK" w:cs="TH SarabunPSK"/>
          <w:sz w:val="32"/>
          <w:szCs w:val="32"/>
          <w:cs/>
        </w:rPr>
        <w:t>น้ำผิวดิน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51B">
        <w:rPr>
          <w:rFonts w:ascii="TH SarabunPSK" w:hAnsi="TH SarabunPSK" w:cs="TH SarabunPSK"/>
          <w:sz w:val="32"/>
          <w:szCs w:val="32"/>
          <w:cs/>
        </w:rPr>
        <w:t>ได้แก่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051B">
        <w:rPr>
          <w:rFonts w:ascii="TH SarabunPSK" w:hAnsi="TH SarabunPSK" w:cs="TH SarabunPSK"/>
          <w:sz w:val="32"/>
          <w:szCs w:val="32"/>
          <w:cs/>
        </w:rPr>
        <w:t>น้ำในแม่น้ำลำคลอง ทะเลสาบและในพื้นที่ชุ่มน้ำที่เป็น</w:t>
      </w:r>
      <w:hyperlink r:id="rId15" w:tooltip="น้ำจืด" w:history="1">
        <w:r w:rsidRPr="000702C7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น้ำจืด</w:t>
        </w:r>
      </w:hyperlink>
      <w:r w:rsidRPr="00C1051B">
        <w:rPr>
          <w:rFonts w:ascii="TH SarabunPSK" w:hAnsi="TH SarabunPSK" w:cs="TH SarabunPSK"/>
          <w:sz w:val="32"/>
          <w:szCs w:val="32"/>
          <w:cs/>
        </w:rPr>
        <w:t>ปกติน้ำผิวดินจะได้รับการเติมจากฝนหรือหิมะ และจะหายไปตามธรรมชาติด้วยการะเหย การไหลออกสู่ทะเลและการซึมลงไปใต้ดิน</w:t>
      </w:r>
      <w:r w:rsidR="00C22D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051B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(กรมส่งเสริมคุณภาพส่งแวดล้อม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2558</w:t>
      </w:r>
      <w:r w:rsidRPr="00C1051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โดยแบ่งออกเป็น</w:t>
      </w:r>
      <w:r w:rsidRPr="00596D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48AAB3" w14:textId="77777777" w:rsidR="00B7713C" w:rsidRPr="00361905" w:rsidRDefault="00B7713C" w:rsidP="00B7713C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A48AAB4" w14:textId="1DB9730A" w:rsidR="00B7713C" w:rsidRPr="008C5837" w:rsidRDefault="00000734" w:rsidP="00B7713C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7713C" w:rsidRPr="00F653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2.3.2 </w:t>
      </w:r>
      <w:r w:rsidR="00B7713C" w:rsidRPr="00F653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แหล่งน้ำผิวดิน (</w:t>
      </w:r>
      <w:r w:rsidR="00B7713C" w:rsidRPr="00F653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Surface Water)</w:t>
      </w:r>
      <w:r w:rsidR="00361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color w:val="000000"/>
          <w:sz w:val="32"/>
          <w:szCs w:val="32"/>
          <w:cs/>
        </w:rPr>
        <w:t>ได้แก่ น้ำในบรรยากาศที่กลั่นตัวเป็นหยดน้ำและตกลงสู่ผิวโลก</w:t>
      </w:r>
      <w:r w:rsidR="00361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ไหลลงมาขังตามแอ่งที่ต่ำ เช่น หนอง บึง แม่น้ำ ทะเล ทะเลสาบ เป็นต้น </w:t>
      </w:r>
      <w:r w:rsidR="00B7713C" w:rsidRPr="00596D6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61905">
        <w:rPr>
          <w:rFonts w:ascii="TH SarabunPSK" w:hAnsi="TH SarabunPSK" w:cs="TH SarabunPSK"/>
          <w:color w:val="000000"/>
          <w:sz w:val="32"/>
          <w:szCs w:val="32"/>
          <w:cs/>
        </w:rPr>
        <w:t>อภิสิทธิ์ เอี่ยมหน่อ</w:t>
      </w:r>
      <w:r w:rsidR="00B7713C" w:rsidRPr="00596D6F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6190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713C" w:rsidRPr="00596D6F">
        <w:rPr>
          <w:rFonts w:ascii="TH SarabunPSK" w:hAnsi="TH SarabunPSK" w:cs="TH SarabunPSK"/>
          <w:color w:val="000000"/>
          <w:sz w:val="32"/>
          <w:szCs w:val="32"/>
        </w:rPr>
        <w:t>2525)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โดยมีแหล่งกำเนิดน้ำผิวดินต่างๆ ดังนี้</w:t>
      </w:r>
    </w:p>
    <w:p w14:paraId="2A48AAB5" w14:textId="198CE77E" w:rsidR="00B7713C" w:rsidRPr="00095E6C" w:rsidRDefault="00000734" w:rsidP="00095E6C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="00B7713C" w:rsidRPr="009147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2.3.2.1</w:t>
      </w:r>
      <w:r w:rsidR="003619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7713C" w:rsidRPr="009147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แหล่งน้ำผิวดิน</w:t>
      </w:r>
      <w:r w:rsidR="003619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13C" w:rsidRPr="00914775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ที่เกิดขึ้นเองตามธรรมชาติ</w:t>
      </w:r>
    </w:p>
    <w:p w14:paraId="2A48AAB6" w14:textId="4D9982CC" w:rsidR="00B7713C" w:rsidRDefault="00B7713C" w:rsidP="0036190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22D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แหล่งน้ำตามธรรมชาติ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แหล่งน้ำที่เกิดขึ้นจากการกระทำของธรรมชาตินักธรณีวิทยาแบ่งออกเป็นน้ำผิวดินน้ำใต้ดินและน้ำในอากาศ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96D6F">
        <w:rPr>
          <w:rFonts w:ascii="TH SarabunPSK" w:hAnsi="TH SarabunPSK" w:cs="TH SarabunPSK"/>
          <w:sz w:val="32"/>
          <w:szCs w:val="32"/>
          <w:cs/>
        </w:rPr>
        <w:t>จีระพร จิตบำรุง</w:t>
      </w:r>
      <w:r w:rsidRPr="00596D6F">
        <w:rPr>
          <w:rFonts w:ascii="TH SarabunPSK" w:hAnsi="TH SarabunPSK" w:cs="TH SarabunPSK"/>
          <w:sz w:val="32"/>
          <w:szCs w:val="32"/>
        </w:rPr>
        <w:t>, 2544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D1B">
        <w:rPr>
          <w:rFonts w:ascii="TH SarabunPSK" w:hAnsi="TH SarabunPSK" w:cs="TH SarabunPSK" w:hint="cs"/>
          <w:sz w:val="32"/>
          <w:szCs w:val="32"/>
          <w:cs/>
        </w:rPr>
        <w:t>โดยแบ่งออกเป็น</w:t>
      </w:r>
    </w:p>
    <w:p w14:paraId="2A48AAB7" w14:textId="6B4163BE" w:rsidR="00B7713C" w:rsidRDefault="00B7713C" w:rsidP="00C22DBD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22DBD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 w:rsidR="000007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น้ำบนดินหรือน้ำผิวดิน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เป็นแหล่งน้ำที่มีปริมาณมากที่สุดในโลกคือมีถึง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99.3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เปอร์เซ็นต์ของน้ำทั้งหมดได้แก่น้ำในทะเลมหาสมุทรทะเลสาบแม่น้ำลำคลองหนองบึงโดยทั่วไปน้ำผิวดินมักไม่ค่อยสะอาดเนื่องจากมีสารหลายชนิดรวมตัวอยู่กับน้ำซึ่งอาจอยู่ในลักษณะสารแขวนลอยทำให้น้ำมีลักษณะขุ่นเป็นตะกอน</w:t>
      </w:r>
    </w:p>
    <w:p w14:paraId="2A48AAB8" w14:textId="77BB9325" w:rsidR="00B7713C" w:rsidRPr="00596D6F" w:rsidRDefault="00B7713C" w:rsidP="00C22DBD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22D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น้ำใต้ดิน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เป็นแหล่งน้ำที่อยู่ใต้ผิวดินมีอยู่ประมาณ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0.6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เปอร์เซ็นต์ซึ่งเกิดจากน้ำบนผิวดินไหลซึมผ่านชั้นดินลงไปกักเก็บอยู่ใต้ผิวดินส่วนน้ำในแหล่งน้ำนี้มักจะใสเพราะสารแขวนลอยต่างๆ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จะถูกชั้นดินและหินช่วยกรองเอาไว้คงเหลือแต่สารที่ละลายน้ำได้</w:t>
      </w:r>
    </w:p>
    <w:p w14:paraId="2A48AAB9" w14:textId="55AD4214" w:rsidR="00980707" w:rsidRDefault="00B7713C" w:rsidP="00980707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00734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น้ำในดิน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เป็นน้ำที่อยู่ใต้ผิวดินเหนือชั้นหินซึ่งน้ำส่วนใหญ่ซึมผ่านได้ยากน้ำจะขังอยู่รวมกันอยู่ในบริเวณนั้นเราเรียกระดับน้ำตอนบนสุดของน้ำในดินที่ว่านี้ระดับน้ำในดินซึ่งระดับน้ำดังกล่าวในพื้นที่แต่ละแห่งจะไม่เท่ากันและไม่คงที่ขึ้นอยู่กับปริมาณน้ำฝนและสภาพภูมิประเทศ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61905">
        <w:rPr>
          <w:rFonts w:ascii="TH SarabunPSK" w:eastAsia="Times New Roman" w:hAnsi="TH SarabunPSK" w:cs="TH SarabunPSK"/>
          <w:sz w:val="32"/>
          <w:szCs w:val="32"/>
        </w:rPr>
        <w:tab/>
      </w:r>
      <w:r w:rsidR="00C22D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095E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22D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A48AABA" w14:textId="77777777" w:rsidR="001F1401" w:rsidRDefault="00980707" w:rsidP="001F140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A48AABB" w14:textId="79858335" w:rsidR="00B7713C" w:rsidRPr="00596D6F" w:rsidRDefault="00000734" w:rsidP="00000734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>น้ำบาดาล</w:t>
      </w:r>
      <w:r w:rsidR="003619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>เป็นน้ำใต้ดินที่ซึมผ่านชั้นหินที่มีรูพรุนลงไปขังอยู่ในช่องว่าของชั้นหินอยู่ลึกกว่าน้ำในดินมีความใสมากกว่าน้ำในดินไม่มีอินทรีย์สารเจือปนแต่มีแร่ธาตุต่างๆละลายปนอยู่มากระดับบนสุดของน้ำบาดาลเรียกว่าระดับน้ำบาดาลซึ่งจะเปลี่ยนแปลงตามฤดูกาลหรือตามปริมาณการเพิ่มและการสูญเสียน้ำการเปลี่ยนแปลงระดับน้ำบาดาลจะเปลี่ยนไปช้ากว่าระดับน้ำในดิน</w:t>
      </w:r>
    </w:p>
    <w:p w14:paraId="2A48AABC" w14:textId="120772BB" w:rsidR="00B7713C" w:rsidRPr="00162400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5D1B">
        <w:rPr>
          <w:rFonts w:ascii="TH SarabunPSK" w:hAnsi="TH SarabunPSK" w:cs="TH SarabunPSK"/>
          <w:sz w:val="32"/>
          <w:szCs w:val="32"/>
          <w:cs/>
        </w:rPr>
        <w:tab/>
      </w:r>
      <w:r w:rsidR="00C22DBD">
        <w:rPr>
          <w:rFonts w:ascii="TH SarabunPSK" w:hAnsi="TH SarabunPSK" w:cs="TH SarabunPSK"/>
          <w:sz w:val="32"/>
          <w:szCs w:val="32"/>
          <w:cs/>
        </w:rPr>
        <w:tab/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2400">
        <w:rPr>
          <w:rStyle w:val="ad"/>
          <w:rFonts w:ascii="TH SarabunPSK" w:hAnsi="TH SarabunPSK" w:cs="TH SarabunPSK"/>
          <w:sz w:val="32"/>
          <w:szCs w:val="32"/>
        </w:rPr>
        <w:t>2.3.2.2</w:t>
      </w:r>
      <w:r w:rsidR="00361905">
        <w:rPr>
          <w:rStyle w:val="ad"/>
          <w:rFonts w:ascii="TH SarabunPSK" w:hAnsi="TH SarabunPSK" w:cs="TH SarabunPSK"/>
          <w:sz w:val="32"/>
          <w:szCs w:val="32"/>
        </w:rPr>
        <w:t xml:space="preserve"> </w:t>
      </w:r>
      <w:r w:rsidRPr="00162400">
        <w:rPr>
          <w:rStyle w:val="ad"/>
          <w:rFonts w:ascii="TH SarabunPSK" w:hAnsi="TH SarabunPSK" w:cs="TH SarabunPSK"/>
          <w:sz w:val="32"/>
          <w:szCs w:val="32"/>
          <w:cs/>
        </w:rPr>
        <w:t>แหล่งน้ำ</w:t>
      </w:r>
      <w:r w:rsidR="00361905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ผิวดิน </w:t>
      </w:r>
      <w:r w:rsidRPr="00162400">
        <w:rPr>
          <w:rStyle w:val="ad"/>
          <w:rFonts w:ascii="TH SarabunPSK" w:hAnsi="TH SarabunPSK" w:cs="TH SarabunPSK"/>
          <w:sz w:val="32"/>
          <w:szCs w:val="32"/>
          <w:cs/>
        </w:rPr>
        <w:t>ที่มนุษย์สร้างขึ้น</w:t>
      </w:r>
    </w:p>
    <w:p w14:paraId="2A48AABD" w14:textId="42C927C1" w:rsidR="00B7713C" w:rsidRPr="00D15D1B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2DBD">
        <w:rPr>
          <w:rFonts w:ascii="TH SarabunPSK" w:hAnsi="TH SarabunPSK" w:cs="TH SarabunPSK"/>
          <w:sz w:val="32"/>
          <w:szCs w:val="32"/>
        </w:rPr>
        <w:t xml:space="preserve">      </w:t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แหล่งน้ำผิวดินที่มนุษย์สร้างขึ้น </w:t>
      </w:r>
      <w:r w:rsidRPr="00596D6F">
        <w:rPr>
          <w:rFonts w:ascii="TH SarabunPSK" w:hAnsi="TH SarabunPSK" w:cs="TH SarabunPSK"/>
          <w:sz w:val="32"/>
          <w:szCs w:val="32"/>
          <w:cs/>
        </w:rPr>
        <w:t>ได้แก่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อ่างเก็บน้ำต่างๆ ทั้งขนาดเล็กและขนาดใหญ่ รวมทั้งคลองชลประทานคูคลองส่งน้ำขนาดต่างๆตัวอย่างของแหล่งเก็บน้ำที่มนุษย์สร้างขึ้น</w:t>
      </w:r>
      <w:r w:rsidR="00361905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เช่น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อ่างเก็บน้ำเขื่อนภูมิพล จังหวัดตาก</w:t>
      </w:r>
      <w:r w:rsidR="00361905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อ่างเก็บน้ำเขื่อนสิริกิติ์จังหวัดอุตรดิตถ์</w:t>
      </w:r>
      <w:r w:rsidR="00361905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อ่างเก็บน้ำเขื่อนสิรินธร</w:t>
      </w:r>
      <w:r w:rsidR="00361905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จังหวัดอุบลราชธานี เป็นต้น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วัน 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เบ็ญจวรรณ์</w:t>
      </w:r>
      <w:proofErr w:type="spellEnd"/>
      <w:r w:rsidRPr="00596D6F">
        <w:rPr>
          <w:rFonts w:ascii="TH SarabunPSK" w:hAnsi="TH SarabunPSK" w:cs="TH SarabunPSK"/>
          <w:sz w:val="32"/>
          <w:szCs w:val="32"/>
        </w:rPr>
        <w:t>, 2558</w:t>
      </w:r>
      <w:r w:rsidRPr="00596D6F">
        <w:rPr>
          <w:rFonts w:ascii="TH SarabunPSK" w:hAnsi="TH SarabunPSK" w:cs="TH SarabunPSK"/>
          <w:sz w:val="32"/>
          <w:szCs w:val="32"/>
          <w:cs/>
        </w:rPr>
        <w:t>)  และนอกจากนี้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มนุษย์สร้างแหล่งน้ำขึ้นมาก็เพื่อวัตถุประสงค์ต่างๆ กันเช่นผลิตกระแสไฟฟ้าน้ำกินน้ำใช้ทำการเกษตรป้องกันอุทกภัยแหล่งน้ำที่มนุษย์สร้างขึ้นได้แก่บ่อน้ำเป็นการขุดพื้นดินลงไปเพื่อนำน้ำใต้ดินขึ้นมาใช้ถ้าเป็นบ่อที่ขุดเพื่อนำน้ำดินมาใช้เรียกว่าบ่อน้ำในดินแต่ถ้าเจาะลึกลงไปถึงชั้นของน้ำบาดาลเรียกว่าบ่อบาดาลสำหรับการนำน้ำบาดาลมาใช้มากเกินไปจะทำให้แผ่นดินบริเวณนั้นทรุดตัวลงได้</w:t>
      </w:r>
    </w:p>
    <w:p w14:paraId="2A48AABE" w14:textId="77777777" w:rsidR="00B7713C" w:rsidRPr="00361905" w:rsidRDefault="00B7713C" w:rsidP="00B7713C">
      <w:pPr>
        <w:tabs>
          <w:tab w:val="left" w:pos="567"/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48AABF" w14:textId="229A206A" w:rsidR="00B7713C" w:rsidRPr="00F6538D" w:rsidRDefault="00B7713C" w:rsidP="00E91C81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538D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F6538D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การใช้ประโยชน์ของน้ำผิวดิน</w:t>
      </w:r>
    </w:p>
    <w:p w14:paraId="2A48AAC0" w14:textId="0DDA41D3" w:rsidR="00B7713C" w:rsidRDefault="00B7713C" w:rsidP="00B7713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00734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996168">
        <w:rPr>
          <w:rFonts w:ascii="TH SarabunPSK" w:hAnsi="TH SarabunPSK" w:cs="TH SarabunPSK"/>
          <w:sz w:val="24"/>
          <w:szCs w:val="32"/>
          <w:cs/>
        </w:rPr>
        <w:t>การใช้ประโยชน์จากแหล่งน้ำ มีมากมาย ทั้งทางตรงและทางอ้อมได้แก่ การใช้ในการอุปโภค</w:t>
      </w:r>
      <w:r>
        <w:rPr>
          <w:rFonts w:ascii="TH SarabunPSK" w:hAnsi="TH SarabunPSK" w:cs="TH SarabunPSK"/>
          <w:sz w:val="24"/>
          <w:szCs w:val="32"/>
        </w:rPr>
        <w:t> </w:t>
      </w:r>
      <w:r w:rsidRPr="00996168">
        <w:rPr>
          <w:rFonts w:ascii="TH SarabunPSK" w:hAnsi="TH SarabunPSK" w:cs="TH SarabunPSK"/>
          <w:sz w:val="24"/>
          <w:szCs w:val="32"/>
          <w:cs/>
        </w:rPr>
        <w:t>บริโภค อุตสาหกรรม การผลิตพลังงานไฟฟ้า ใช้เป็นเส้นทางคมนาคมขนส่ง ใช้เป็นที่อยู่อาศัยของสิ่งมีชีวิตในน้ำต่างๆ ซึ่งมนุษย์ใช้เป็นอาหาร และการใช้ประโยชน์จากน้ำเพื่อการนันทนาการ และเป็นสถานที่พักผ่อนหย่อนใจ</w:t>
      </w:r>
      <w:r w:rsidRPr="006B069B">
        <w:rPr>
          <w:rFonts w:ascii="TH SarabunPSK" w:hAnsi="TH SarabunPSK" w:cs="TH SarabunPSK"/>
          <w:sz w:val="32"/>
          <w:szCs w:val="32"/>
          <w:cs/>
        </w:rPr>
        <w:t>สถานการณ์น้ำของโลกเปลี่ยนแปลงไปอันเนื่องมาจากอิทธิพลของการเปลี่ยนแปลงสภาพภูมิอากาศของโลก (</w:t>
      </w:r>
      <w:r w:rsidR="008D1D3C">
        <w:rPr>
          <w:rFonts w:ascii="TH SarabunPSK" w:hAnsi="TH SarabunPSK" w:cs="TH SarabunPSK"/>
          <w:sz w:val="32"/>
          <w:szCs w:val="32"/>
        </w:rPr>
        <w:t>Climate C</w:t>
      </w:r>
      <w:r w:rsidRPr="006B069B">
        <w:rPr>
          <w:rFonts w:ascii="TH SarabunPSK" w:hAnsi="TH SarabunPSK" w:cs="TH SarabunPSK"/>
          <w:sz w:val="32"/>
          <w:szCs w:val="32"/>
        </w:rPr>
        <w:t xml:space="preserve">hange) </w:t>
      </w:r>
      <w:r w:rsidRPr="006B069B">
        <w:rPr>
          <w:rFonts w:ascii="TH SarabunPSK" w:hAnsi="TH SarabunPSK" w:cs="TH SarabunPSK"/>
          <w:sz w:val="32"/>
          <w:szCs w:val="32"/>
          <w:cs/>
        </w:rPr>
        <w:t>น้ำที่เคยพอเพียงสำหรับการอุปโภคบริโภค และกิจกรรมต่างๆ ของมนุษย์ไม่ว่าจะเป็นเพื่อการเกษตร อุตสาหกรรม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B069B"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 w:rsidRPr="006B069B">
        <w:rPr>
          <w:rFonts w:ascii="TH SarabunPSK" w:hAnsi="TH SarabunPSK" w:cs="TH SarabunPSK"/>
          <w:sz w:val="32"/>
          <w:szCs w:val="32"/>
          <w:cs/>
        </w:rPr>
        <w:t>การ กำลังเกิดการขาดแคลน นอกจากนี้ จำนวนประชากรโลกที่เพิ่มขึ้นส่งผลให้ปริมาณความต้องการใช้น้ำเพิ่มขึ้นด้วย ขณะเดียวกัน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 w:rsidRPr="006B069B">
        <w:rPr>
          <w:rFonts w:ascii="TH SarabunPSK" w:hAnsi="TH SarabunPSK" w:cs="TH SarabunPSK"/>
          <w:sz w:val="32"/>
          <w:szCs w:val="32"/>
          <w:cs/>
        </w:rPr>
        <w:t>ลพิษที่ถูกสร้างขึ้นจากกิจกรรมของมนุษย์ย้อนกลับไปทำลายแหล่งน้ำธรรมชาติทั้งน้ำผิวดินและใต้ดิน ในขณะที่คุณภาพน้ำกำลังถูกทำให้เสื่อมลงจากการกระทำของมนุษย์ กล่าวคือธรรมชาติสามารถสร้างต้นทุนได้ในปริมาณที่ไม่แตกต่างไปจากอดีตแต่น้ำต้นทุนเหล่านี้กลับปนเปื้อนไปด้วยมลพิษทำให้คุณภาพน้ำเปลี่ยนไปและเป็นสิ่งที่อันตรายสำหรับกิจกรรมของมนุษย์มากขึ้น</w:t>
      </w:r>
    </w:p>
    <w:p w14:paraId="2A48AAC1" w14:textId="77777777" w:rsidR="00E91C81" w:rsidRDefault="009C1836" w:rsidP="00361905">
      <w:pPr>
        <w:pStyle w:val="af1"/>
        <w:tabs>
          <w:tab w:val="left" w:pos="1134"/>
        </w:tabs>
      </w:pPr>
      <w:r>
        <w:rPr>
          <w:cs/>
        </w:rPr>
        <w:tab/>
      </w:r>
    </w:p>
    <w:p w14:paraId="2A48AAC2" w14:textId="77777777" w:rsidR="00E91C81" w:rsidRDefault="00E91C81" w:rsidP="00361905">
      <w:pPr>
        <w:pStyle w:val="af1"/>
        <w:tabs>
          <w:tab w:val="left" w:pos="1134"/>
        </w:tabs>
      </w:pPr>
    </w:p>
    <w:p w14:paraId="2A48AAC3" w14:textId="77777777" w:rsidR="00E91C81" w:rsidRDefault="00E91C81" w:rsidP="00361905">
      <w:pPr>
        <w:pStyle w:val="af1"/>
        <w:tabs>
          <w:tab w:val="left" w:pos="1134"/>
        </w:tabs>
      </w:pPr>
    </w:p>
    <w:p w14:paraId="2A48AAC4" w14:textId="77777777" w:rsidR="00E91C81" w:rsidRDefault="00E91C81" w:rsidP="00361905">
      <w:pPr>
        <w:pStyle w:val="af1"/>
        <w:tabs>
          <w:tab w:val="left" w:pos="1134"/>
        </w:tabs>
      </w:pPr>
    </w:p>
    <w:p w14:paraId="2A48AAC5" w14:textId="77777777" w:rsidR="00E91C81" w:rsidRDefault="00E91C81" w:rsidP="00361905">
      <w:pPr>
        <w:pStyle w:val="af1"/>
        <w:tabs>
          <w:tab w:val="left" w:pos="1134"/>
        </w:tabs>
      </w:pPr>
    </w:p>
    <w:p w14:paraId="2A48AAC6" w14:textId="77777777" w:rsidR="00E91C81" w:rsidRDefault="00E91C81" w:rsidP="00361905">
      <w:pPr>
        <w:pStyle w:val="af1"/>
        <w:tabs>
          <w:tab w:val="left" w:pos="1134"/>
        </w:tabs>
      </w:pPr>
    </w:p>
    <w:p w14:paraId="2A48AAC7" w14:textId="77777777" w:rsidR="00E91C81" w:rsidRDefault="00E91C81" w:rsidP="00361905">
      <w:pPr>
        <w:pStyle w:val="af1"/>
        <w:tabs>
          <w:tab w:val="left" w:pos="1134"/>
        </w:tabs>
      </w:pPr>
    </w:p>
    <w:p w14:paraId="2A48AAC8" w14:textId="77777777" w:rsidR="00980707" w:rsidRDefault="00E91C81" w:rsidP="00361905">
      <w:pPr>
        <w:pStyle w:val="af1"/>
        <w:tabs>
          <w:tab w:val="left" w:pos="1134"/>
        </w:tabs>
      </w:pPr>
      <w:r>
        <w:rPr>
          <w:cs/>
        </w:rPr>
        <w:tab/>
      </w:r>
    </w:p>
    <w:p w14:paraId="2A48AAC9" w14:textId="77777777" w:rsidR="00980707" w:rsidRDefault="00980707" w:rsidP="00361905">
      <w:pPr>
        <w:pStyle w:val="af1"/>
        <w:tabs>
          <w:tab w:val="left" w:pos="1134"/>
        </w:tabs>
      </w:pPr>
    </w:p>
    <w:p w14:paraId="2A48AACA" w14:textId="77777777" w:rsidR="00980707" w:rsidRDefault="00980707" w:rsidP="00361905">
      <w:pPr>
        <w:pStyle w:val="af1"/>
        <w:tabs>
          <w:tab w:val="left" w:pos="1134"/>
        </w:tabs>
      </w:pPr>
    </w:p>
    <w:p w14:paraId="2A48AACB" w14:textId="77777777" w:rsidR="00980707" w:rsidRDefault="00980707" w:rsidP="00361905">
      <w:pPr>
        <w:pStyle w:val="af1"/>
        <w:tabs>
          <w:tab w:val="left" w:pos="1134"/>
        </w:tabs>
      </w:pPr>
    </w:p>
    <w:p w14:paraId="2A48AACC" w14:textId="77777777" w:rsidR="00980707" w:rsidRDefault="00980707" w:rsidP="00361905">
      <w:pPr>
        <w:pStyle w:val="af1"/>
        <w:tabs>
          <w:tab w:val="left" w:pos="1134"/>
        </w:tabs>
      </w:pPr>
    </w:p>
    <w:p w14:paraId="2A48AACD" w14:textId="77777777" w:rsidR="00980707" w:rsidRDefault="00980707" w:rsidP="00361905">
      <w:pPr>
        <w:pStyle w:val="af1"/>
        <w:tabs>
          <w:tab w:val="left" w:pos="1134"/>
        </w:tabs>
      </w:pPr>
    </w:p>
    <w:p w14:paraId="2A48AACE" w14:textId="77777777" w:rsidR="00980707" w:rsidRDefault="00980707" w:rsidP="00361905">
      <w:pPr>
        <w:pStyle w:val="af1"/>
        <w:tabs>
          <w:tab w:val="left" w:pos="1134"/>
        </w:tabs>
      </w:pPr>
    </w:p>
    <w:p w14:paraId="2A48AACF" w14:textId="77777777" w:rsidR="00980707" w:rsidRDefault="00980707" w:rsidP="00361905">
      <w:pPr>
        <w:pStyle w:val="af1"/>
        <w:tabs>
          <w:tab w:val="left" w:pos="1134"/>
        </w:tabs>
      </w:pPr>
      <w:r>
        <w:rPr>
          <w:cs/>
        </w:rPr>
        <w:tab/>
      </w:r>
    </w:p>
    <w:p w14:paraId="2A48AAD0" w14:textId="2EE9E2FF" w:rsidR="00361905" w:rsidRPr="001F1401" w:rsidRDefault="00000734" w:rsidP="00000734">
      <w:pPr>
        <w:pStyle w:val="af1"/>
        <w:tabs>
          <w:tab w:val="left" w:pos="1134"/>
          <w:tab w:val="left" w:pos="1418"/>
        </w:tabs>
      </w:pPr>
      <w:r>
        <w:rPr>
          <w:rFonts w:hint="cs"/>
          <w:cs/>
        </w:rPr>
        <w:lastRenderedPageBreak/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7713C" w:rsidRPr="00361905">
        <w:rPr>
          <w:rFonts w:ascii="TH SarabunPSK" w:hAnsi="TH SarabunPSK" w:cs="TH SarabunPSK"/>
          <w:b/>
          <w:bCs/>
          <w:sz w:val="32"/>
          <w:szCs w:val="32"/>
        </w:rPr>
        <w:t xml:space="preserve">2.3.3.1 </w:t>
      </w:r>
      <w:r w:rsidR="00B7713C" w:rsidRPr="00361905">
        <w:rPr>
          <w:rStyle w:val="ad"/>
          <w:rFonts w:ascii="TH SarabunPSK" w:hAnsi="TH SarabunPSK" w:cs="TH SarabunPSK"/>
          <w:sz w:val="32"/>
          <w:szCs w:val="32"/>
          <w:cs/>
        </w:rPr>
        <w:t>การใช้น้ำเพื่อการเกษตรกรรม</w:t>
      </w:r>
    </w:p>
    <w:p w14:paraId="2A48AAD1" w14:textId="74D98D40" w:rsidR="00B7713C" w:rsidRPr="00361905" w:rsidRDefault="009C1836" w:rsidP="009C1836">
      <w:pPr>
        <w:pStyle w:val="af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5E6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3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 xml:space="preserve">มีการประมาณกันว่าปริมาณน้ำจืดร้อยละ </w:t>
      </w:r>
      <w:r w:rsidR="00B7713C" w:rsidRPr="00361905">
        <w:rPr>
          <w:rFonts w:ascii="TH SarabunPSK" w:hAnsi="TH SarabunPSK" w:cs="TH SarabunPSK"/>
          <w:sz w:val="32"/>
          <w:szCs w:val="32"/>
        </w:rPr>
        <w:t xml:space="preserve">70 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>ของโลกถูกใช้ไปเพื่อการชลประทานใน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บางส่วนของโลกอาจไม่จำเป็นต้องใช้ระบบชลประทานเลยก็ได้แต่ในบางพื้นที่การชลประทานมีความจำเป็นมากในการเพิ่มผลผลิตการปลูกพืชในขณะที่ประชากรของโลกเพิ่มขึ้น ความต้องการอาหารเพิ่มขึ้นแต่แหล่งน้ำกลับมีคงที่ด้วยเหตุนี้จึงได้มีการคิดค้นวิธีเพิ่มผลผลิตอาหารโดยใช้น้ำน้อยลงซึ่ง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ได้แก่ การปรับปรุงวิธีการและเทคโนโลยีด้านการชลประทานการจัดการน้ำเพื่อการเกษตรการเลือกพันธุ์พืชและระบบการเฝ้าสังเกตและตรวจสอบการใช้น้ำ</w:t>
      </w:r>
      <w:r w:rsidR="00361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(ศูนย์วิจัยและส่งเสริมการนำน้ำกลับมาใช้ใหม่</w:t>
      </w:r>
      <w:r w:rsidR="00B7713C" w:rsidRPr="00361905">
        <w:rPr>
          <w:rFonts w:ascii="TH SarabunPSK" w:hAnsi="TH SarabunPSK" w:cs="TH SarabunPSK"/>
          <w:sz w:val="32"/>
          <w:szCs w:val="32"/>
        </w:rPr>
        <w:t>, 2558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)</w:t>
      </w:r>
    </w:p>
    <w:p w14:paraId="2A48AAD2" w14:textId="5DB60BE7" w:rsidR="00361905" w:rsidRPr="00361905" w:rsidRDefault="00361905" w:rsidP="00000734">
      <w:pPr>
        <w:pStyle w:val="af1"/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tab/>
      </w:r>
      <w:r w:rsidR="00095E6C">
        <w:rPr>
          <w:rFonts w:hint="cs"/>
          <w:cs/>
        </w:rPr>
        <w:t xml:space="preserve"> </w:t>
      </w:r>
      <w:r w:rsidR="00095E6C">
        <w:rPr>
          <w:cs/>
        </w:rPr>
        <w:tab/>
      </w:r>
      <w:r w:rsidR="00000734">
        <w:rPr>
          <w:rFonts w:ascii="TH SarabunPSK" w:hAnsi="TH SarabunPSK" w:cs="TH SarabunPSK"/>
          <w:b/>
          <w:bCs/>
          <w:sz w:val="32"/>
          <w:szCs w:val="32"/>
        </w:rPr>
        <w:tab/>
      </w:r>
      <w:r w:rsidR="00B7713C" w:rsidRPr="00361905">
        <w:rPr>
          <w:rFonts w:ascii="TH SarabunPSK" w:hAnsi="TH SarabunPSK" w:cs="TH SarabunPSK"/>
          <w:b/>
          <w:bCs/>
          <w:sz w:val="32"/>
          <w:szCs w:val="32"/>
        </w:rPr>
        <w:t xml:space="preserve">2.3.3.2 </w:t>
      </w:r>
      <w:r w:rsidR="00B7713C" w:rsidRPr="00361905">
        <w:rPr>
          <w:rStyle w:val="ad"/>
          <w:rFonts w:ascii="TH SarabunPSK" w:hAnsi="TH SarabunPSK" w:cs="TH SarabunPSK"/>
          <w:sz w:val="32"/>
          <w:szCs w:val="32"/>
          <w:cs/>
        </w:rPr>
        <w:t>การใช้น้ำเพื่อการอุตสาหกรรม</w:t>
      </w:r>
    </w:p>
    <w:p w14:paraId="2A48AAD3" w14:textId="3A053546" w:rsidR="00B7713C" w:rsidRPr="00361905" w:rsidRDefault="00361905" w:rsidP="00361905">
      <w:pPr>
        <w:pStyle w:val="af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34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5E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1905">
        <w:rPr>
          <w:rFonts w:ascii="TH SarabunPSK" w:hAnsi="TH SarabunPSK" w:cs="TH SarabunPSK"/>
          <w:sz w:val="32"/>
          <w:szCs w:val="32"/>
          <w:cs/>
        </w:rPr>
        <w:t xml:space="preserve">การใช้น้ำเพื่อการอุตสาหกรรม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ประมาณร้อยละ</w:t>
      </w:r>
      <w:r w:rsidR="00B7713C" w:rsidRPr="00361905">
        <w:rPr>
          <w:rFonts w:ascii="TH SarabunPSK" w:hAnsi="TH SarabunPSK" w:cs="TH SarabunPSK"/>
          <w:sz w:val="32"/>
          <w:szCs w:val="32"/>
        </w:rPr>
        <w:t xml:space="preserve"> 15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ของการใช้น้ำโดยรวมของโลกเป็นการใช้เพื่อการอุตสาหกรรม อุตสาหกรรมหลักๆ</w:t>
      </w:r>
      <w:r w:rsidRPr="00361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ที่ใช้น้ำมากได้แก่การผลิตไฟฟ้าที่ใช้น้ำในการหล่อเย็นและใช้ผลิตไฟฟ้า</w:t>
      </w:r>
      <w:r w:rsidR="00B7713C" w:rsidRPr="00361905">
        <w:rPr>
          <w:rFonts w:ascii="TH SarabunPSK" w:hAnsi="TH SarabunPSK" w:cs="TH SarabunPSK"/>
          <w:sz w:val="32"/>
          <w:szCs w:val="32"/>
        </w:rPr>
        <w:t xml:space="preserve"> (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เช่น</w:t>
      </w:r>
      <w:r w:rsidRPr="00361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โรงไฟฟ้าพลังน้ำ) อุตสาหกรรมเกี่ยวกับแร่และการถลุงแร่ การกลั่นน้ำมันซึ่งใช้น้ำในกระบวนการทางเคมี โรงงานผลิตสินค้าต่างๆที่ใช้น้ำเป็นตัวละลายสัดส่วนการใช้น้ำทางอุตสาหกรรมที่นับประเภทเป็น "การใช้หมดไป"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มีความผันแปรแตกต่างกันมากก็จริงแต่โดยรวมแล้วยังนับว่าน้อยกว่าการใช้น้ำทางเกษตรกรรมมาก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(ศูนย์วิจัยและส่งเสริมการนำน้ำกลับมาใช้ใหม่</w:t>
      </w:r>
      <w:r w:rsidR="00B7713C" w:rsidRPr="00361905">
        <w:rPr>
          <w:rFonts w:ascii="TH SarabunPSK" w:hAnsi="TH SarabunPSK" w:cs="TH SarabunPSK"/>
          <w:sz w:val="32"/>
          <w:szCs w:val="32"/>
        </w:rPr>
        <w:t>, 2558</w:t>
      </w:r>
      <w:r w:rsidR="00B7713C" w:rsidRPr="00361905">
        <w:rPr>
          <w:rFonts w:ascii="TH SarabunPSK" w:hAnsi="TH SarabunPSK" w:cs="TH SarabunPSK"/>
          <w:sz w:val="32"/>
          <w:szCs w:val="32"/>
          <w:cs/>
        </w:rPr>
        <w:t>)</w:t>
      </w:r>
    </w:p>
    <w:p w14:paraId="2A48AAD4" w14:textId="2BF390C2" w:rsidR="00361905" w:rsidRDefault="00A634D8" w:rsidP="00000734">
      <w:pPr>
        <w:pStyle w:val="af1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="00095E6C">
        <w:rPr>
          <w:rFonts w:ascii="TH SarabunPSK" w:hAnsi="TH SarabunPSK" w:cs="TH SarabunPSK"/>
          <w:b/>
          <w:bCs/>
          <w:sz w:val="32"/>
          <w:szCs w:val="32"/>
        </w:rPr>
        <w:tab/>
      </w:r>
      <w:r w:rsidR="00000734">
        <w:rPr>
          <w:rFonts w:ascii="TH SarabunPSK" w:hAnsi="TH SarabunPSK" w:cs="TH SarabunPSK"/>
          <w:b/>
          <w:bCs/>
          <w:sz w:val="32"/>
          <w:szCs w:val="32"/>
        </w:rPr>
        <w:tab/>
      </w:r>
      <w:r w:rsidR="00B7713C" w:rsidRPr="00361905">
        <w:rPr>
          <w:rFonts w:ascii="TH SarabunPSK" w:hAnsi="TH SarabunPSK" w:cs="TH SarabunPSK"/>
          <w:b/>
          <w:bCs/>
          <w:sz w:val="32"/>
          <w:szCs w:val="32"/>
        </w:rPr>
        <w:t xml:space="preserve">2.3.3.3 </w:t>
      </w:r>
      <w:r w:rsidR="00B7713C" w:rsidRPr="00361905">
        <w:rPr>
          <w:rStyle w:val="ad"/>
          <w:rFonts w:ascii="TH SarabunPSK" w:hAnsi="TH SarabunPSK" w:cs="TH SarabunPSK"/>
          <w:sz w:val="32"/>
          <w:szCs w:val="32"/>
          <w:cs/>
        </w:rPr>
        <w:t>การใช้น้ำเพื่อการครัวเรือน/ชุมชน</w:t>
      </w:r>
    </w:p>
    <w:p w14:paraId="2A48AAD5" w14:textId="590CD3BF" w:rsidR="00B7713C" w:rsidRPr="00361905" w:rsidRDefault="00B7713C" w:rsidP="00361905">
      <w:pPr>
        <w:pStyle w:val="af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1905">
        <w:rPr>
          <w:rFonts w:ascii="TH SarabunPSK" w:hAnsi="TH SarabunPSK" w:cs="TH SarabunPSK"/>
          <w:sz w:val="4"/>
          <w:szCs w:val="4"/>
        </w:rPr>
        <w:br/>
      </w:r>
      <w:r w:rsidRPr="00361905">
        <w:rPr>
          <w:rFonts w:ascii="TH SarabunPSK" w:hAnsi="TH SarabunPSK" w:cs="TH SarabunPSK"/>
          <w:sz w:val="32"/>
          <w:szCs w:val="32"/>
        </w:rPr>
        <w:t xml:space="preserve">         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ab/>
      </w:r>
      <w:r w:rsidR="00A634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5E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 xml:space="preserve">การใช้น้ำเพื่อการครัวเรือน </w:t>
      </w:r>
      <w:r w:rsidRPr="00361905">
        <w:rPr>
          <w:rFonts w:ascii="TH SarabunPSK" w:hAnsi="TH SarabunPSK" w:cs="TH SarabunPSK"/>
          <w:sz w:val="32"/>
          <w:szCs w:val="32"/>
          <w:cs/>
        </w:rPr>
        <w:t>ใช้น้ำเพื่อบริโภคและอุปโภค</w:t>
      </w:r>
      <w:r w:rsidR="00361905" w:rsidRPr="00361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1905">
        <w:rPr>
          <w:rFonts w:ascii="TH SarabunPSK" w:hAnsi="TH SarabunPSK" w:cs="TH SarabunPSK"/>
          <w:sz w:val="32"/>
          <w:szCs w:val="32"/>
          <w:cs/>
        </w:rPr>
        <w:t xml:space="preserve">เฉลี่ยร้อยละ </w:t>
      </w:r>
      <w:r w:rsidRPr="00361905">
        <w:rPr>
          <w:rFonts w:ascii="TH SarabunPSK" w:hAnsi="TH SarabunPSK" w:cs="TH SarabunPSK"/>
          <w:sz w:val="32"/>
          <w:szCs w:val="32"/>
        </w:rPr>
        <w:t xml:space="preserve">15 </w:t>
      </w:r>
      <w:r w:rsidRPr="00361905">
        <w:rPr>
          <w:rFonts w:ascii="TH SarabunPSK" w:hAnsi="TH SarabunPSK" w:cs="TH SarabunPSK"/>
          <w:sz w:val="32"/>
          <w:szCs w:val="32"/>
          <w:cs/>
        </w:rPr>
        <w:t>ซึ่งรวมถึงน้ำดื่ม น้ำอาบ น้ำเพื่อการปรุงอาหาร เพื่อการสุขาภิบาลและเพื่อการรดน้ำต้นไม้และสวนความต้องการพื้นฐานของการใช้น้ำภาคครัวเรือนได้รับการประมาณไว้โดย "ปีเต</w:t>
      </w:r>
      <w:proofErr w:type="spellStart"/>
      <w:r w:rsidRPr="00361905">
        <w:rPr>
          <w:rFonts w:ascii="TH SarabunPSK" w:hAnsi="TH SarabunPSK" w:cs="TH SarabunPSK"/>
          <w:sz w:val="32"/>
          <w:szCs w:val="32"/>
          <w:cs/>
        </w:rPr>
        <w:t>อร์กลีก</w:t>
      </w:r>
      <w:proofErr w:type="spellEnd"/>
      <w:r w:rsidRPr="00361905">
        <w:rPr>
          <w:rFonts w:ascii="TH SarabunPSK" w:hAnsi="TH SarabunPSK" w:cs="TH SarabunPSK"/>
          <w:sz w:val="32"/>
          <w:szCs w:val="32"/>
          <w:cs/>
        </w:rPr>
        <w:t xml:space="preserve">" ว่าเท่ากับ </w:t>
      </w:r>
      <w:r w:rsidRPr="00361905">
        <w:rPr>
          <w:rFonts w:ascii="TH SarabunPSK" w:hAnsi="TH SarabunPSK" w:cs="TH SarabunPSK"/>
          <w:sz w:val="32"/>
          <w:szCs w:val="32"/>
        </w:rPr>
        <w:t xml:space="preserve">50 </w:t>
      </w:r>
      <w:r w:rsidRPr="00361905">
        <w:rPr>
          <w:rFonts w:ascii="TH SarabunPSK" w:hAnsi="TH SarabunPSK" w:cs="TH SarabunPSK"/>
          <w:sz w:val="32"/>
          <w:szCs w:val="32"/>
          <w:cs/>
        </w:rPr>
        <w:t>ลิตรต่อคน-ต่อวัน โดยไม่รวมน้ำที่ใช้รดน้ำต้นไม้น้ำใช้แล้วในภาคครัวเรือนจะถูกบำบัดแล้วปล่อยกลับคืนสู่แหล่งธรรมชาติมีข้อยกเว้นอยู่บ้างที่มีการนำน้ำบำบัดแล้วไปใช้ในงานภูมิทัศน์ดังนั้นที่น้ำใช้ในภาคครัวเรือนจึงมีสภาวะเป็นประเภทใช้แล้วหมดไปน้อยกว่าน้ำที่ใช้ทางด้านเกษตรกรรมและอุตสาหกรรม</w:t>
      </w:r>
      <w:r w:rsidR="00361905" w:rsidRPr="00361905">
        <w:rPr>
          <w:rFonts w:ascii="TH SarabunPSK" w:hAnsi="TH SarabunPSK" w:cs="TH SarabunPSK"/>
          <w:sz w:val="32"/>
          <w:szCs w:val="32"/>
        </w:rPr>
        <w:t xml:space="preserve"> </w:t>
      </w:r>
      <w:r w:rsidRPr="00361905">
        <w:rPr>
          <w:rFonts w:ascii="TH SarabunPSK" w:hAnsi="TH SarabunPSK" w:cs="TH SarabunPSK"/>
          <w:sz w:val="32"/>
          <w:szCs w:val="32"/>
          <w:cs/>
        </w:rPr>
        <w:t>(ศูนย์วิจัยและส่งเสริมการนำน้ำกลับมาใช้ใหม่</w:t>
      </w:r>
      <w:r w:rsidRPr="00361905">
        <w:rPr>
          <w:rFonts w:ascii="TH SarabunPSK" w:hAnsi="TH SarabunPSK" w:cs="TH SarabunPSK"/>
          <w:sz w:val="32"/>
          <w:szCs w:val="32"/>
        </w:rPr>
        <w:t>, 2558</w:t>
      </w:r>
      <w:r w:rsidRPr="00361905">
        <w:rPr>
          <w:rFonts w:ascii="TH SarabunPSK" w:hAnsi="TH SarabunPSK" w:cs="TH SarabunPSK"/>
          <w:sz w:val="32"/>
          <w:szCs w:val="32"/>
          <w:cs/>
        </w:rPr>
        <w:t>)</w:t>
      </w:r>
    </w:p>
    <w:p w14:paraId="2A48AAD6" w14:textId="77777777" w:rsidR="00B7713C" w:rsidRPr="00361905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A48AAD7" w14:textId="7572EF02" w:rsidR="00B7713C" w:rsidRPr="00F6538D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0073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6538D">
        <w:rPr>
          <w:rFonts w:ascii="TH SarabunPSK" w:hAnsi="TH SarabunPSK" w:cs="TH SarabunPSK"/>
          <w:b/>
          <w:bCs/>
          <w:sz w:val="32"/>
          <w:szCs w:val="32"/>
        </w:rPr>
        <w:t>2.3.4</w:t>
      </w:r>
      <w:r w:rsidR="003619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38D">
        <w:rPr>
          <w:rFonts w:ascii="TH SarabunPSK" w:hAnsi="TH SarabunPSK" w:cs="TH SarabunPSK" w:hint="cs"/>
          <w:b/>
          <w:bCs/>
          <w:sz w:val="32"/>
          <w:szCs w:val="32"/>
          <w:cs/>
        </w:rPr>
        <w:t>ค่ามาตรฐานคุณภาพน้ำ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ผิวดิน</w:t>
      </w:r>
    </w:p>
    <w:p w14:paraId="2A48AAD8" w14:textId="554820AD" w:rsidR="00B7713C" w:rsidRPr="00596D6F" w:rsidRDefault="00361905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7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713C">
        <w:rPr>
          <w:rStyle w:val="empurplebig"/>
          <w:rFonts w:ascii="TH SarabunPSK" w:hAnsi="TH SarabunPSK" w:cs="TH SarabunPSK" w:hint="cs"/>
          <w:sz w:val="32"/>
          <w:szCs w:val="32"/>
          <w:cs/>
        </w:rPr>
        <w:t>ค่า</w:t>
      </w:r>
      <w:r w:rsidR="00B7713C" w:rsidRPr="00596D6F">
        <w:rPr>
          <w:rStyle w:val="empurplebig"/>
          <w:rFonts w:ascii="TH SarabunPSK" w:hAnsi="TH SarabunPSK" w:cs="TH SarabunPSK"/>
          <w:sz w:val="32"/>
          <w:szCs w:val="32"/>
          <w:cs/>
        </w:rPr>
        <w:t>มาตรฐานคุณภาพแหล่งน้ำเป็นมาตรฐานคุณภาพสิ่งแวดล้อมชนิดหนึ่ง</w:t>
      </w:r>
      <w:r>
        <w:rPr>
          <w:rStyle w:val="empurplebig"/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Style w:val="empurplebig"/>
          <w:rFonts w:ascii="TH SarabunPSK" w:hAnsi="TH SarabunPSK" w:cs="TH SarabunPSK"/>
          <w:sz w:val="32"/>
          <w:szCs w:val="32"/>
          <w:cs/>
        </w:rPr>
        <w:t>มีวัตถุประสงค์ ดังนี้</w:t>
      </w:r>
      <w:r>
        <w:rPr>
          <w:rStyle w:val="empurplebig"/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>เพื่อควบคุมและรักษาคุณภาพน้ำในแหล่งน้ำให้เหมาะสมกับการใช้ประโยชน์และมีความปลอดภัยต่อสุขภาพอนามัย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>เพื่ออนุรักษ์ทรัพยากร และสภาพแวดล้อมตามธรรมชาติ</w:t>
      </w:r>
    </w:p>
    <w:p w14:paraId="2A48AAD9" w14:textId="4B1A7DEA" w:rsidR="00B7713C" w:rsidRDefault="00361905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007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>สำนักจัดการคุณภาพน้ำ</w:t>
      </w:r>
      <w:r w:rsidR="00D92C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กรมควบคุมมลพิษ ได้นำเสนอมาตรฐานคุณภาพแหล่ง น้ำ </w:t>
      </w:r>
      <w:r w:rsidR="00B7713C" w:rsidRPr="00596D6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 คือ มาตรฐานคุณภาพน้ำในแหล่งน้ำผิวดินและมาตรฐานคุณภาพน้ำทะเลชายฝั่ง ต่อคณะกรรมการสิ่งแวดล้อมแห่งชาติ ซึ่ง ฯพณฯ นายกรัฐมนตรีในฐานะประธานคณะกรรมการ สิ่งแวดล้อมแห่งชาติ ได้ลงนามเมื่อวันที่ </w:t>
      </w:r>
      <w:r w:rsidR="00B7713C" w:rsidRPr="00596D6F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 </w:t>
      </w:r>
      <w:r w:rsidR="00B7713C" w:rsidRPr="00596D6F">
        <w:rPr>
          <w:rFonts w:ascii="TH SarabunPSK" w:eastAsia="Times New Roman" w:hAnsi="TH SarabunPSK" w:cs="TH SarabunPSK"/>
          <w:sz w:val="32"/>
          <w:szCs w:val="32"/>
        </w:rPr>
        <w:t>2537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24"/>
          <w:szCs w:val="32"/>
          <w:cs/>
        </w:rPr>
        <w:t>หลักการสำคัญในการกำหนดมาตรฐานคุณภาพแหล่งน้ำ ได้แก่การกำหนดค่ามาตรฐานเพื่อรักษาคุณภาพน้ำให้เหมาะสมกับการใช้ประโยชน์การจัดแบ่งลักษณะการใช้ประโยชน์ของแหล่งน้ำและการกำหนดหลักเกณฑ์และวิธีการตรวจสอบคุณภาพน้ำ</w:t>
      </w:r>
      <w:r w:rsidR="00D92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="008D1D3C">
        <w:rPr>
          <w:rFonts w:ascii="TH SarabunPSK" w:hAnsi="TH SarabunPSK" w:cs="TH SarabunPSK"/>
          <w:sz w:val="32"/>
          <w:szCs w:val="32"/>
        </w:rPr>
        <w:t>2.2</w:t>
      </w:r>
    </w:p>
    <w:p w14:paraId="2A48AADA" w14:textId="77777777" w:rsidR="00095E6C" w:rsidRDefault="00095E6C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ADB" w14:textId="77777777" w:rsidR="00E91C81" w:rsidRDefault="00E91C81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ADC" w14:textId="77777777" w:rsidR="00E91C81" w:rsidRDefault="00E91C81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ADD" w14:textId="77777777" w:rsidR="006573AE" w:rsidRPr="00581697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8D1D3C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596D6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202A0">
        <w:rPr>
          <w:rFonts w:ascii="TH SarabunPSK" w:hAnsi="TH SarabunPSK" w:cs="TH SarabunPSK" w:hint="cs"/>
          <w:sz w:val="32"/>
          <w:szCs w:val="32"/>
          <w:cs/>
        </w:rPr>
        <w:t>ค่ามาตรฐานคุณภาพน้ำแหล่งน้ำผิวดิน</w:t>
      </w:r>
    </w:p>
    <w:p w14:paraId="2A48AADE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92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62"/>
        <w:gridCol w:w="955"/>
        <w:gridCol w:w="551"/>
        <w:gridCol w:w="828"/>
        <w:gridCol w:w="828"/>
        <w:gridCol w:w="828"/>
        <w:gridCol w:w="1069"/>
        <w:gridCol w:w="828"/>
        <w:gridCol w:w="1583"/>
      </w:tblGrid>
      <w:tr w:rsidR="006573AE" w:rsidRPr="00F6538D" w14:paraId="2A48AAE5" w14:textId="77777777" w:rsidTr="006573AE">
        <w:tc>
          <w:tcPr>
            <w:tcW w:w="1762" w:type="dxa"/>
            <w:vMerge w:val="restart"/>
            <w:shd w:val="clear" w:color="auto" w:fill="FFFFFF" w:themeFill="background1"/>
            <w:hideMark/>
          </w:tcPr>
          <w:p w14:paraId="2A48AADF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ดัชนีคุณภาพน้ำ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vertAlign w:val="superscript"/>
              </w:rPr>
              <w:t>1/</w:t>
            </w:r>
          </w:p>
        </w:tc>
        <w:tc>
          <w:tcPr>
            <w:tcW w:w="955" w:type="dxa"/>
            <w:vMerge w:val="restart"/>
            <w:shd w:val="clear" w:color="auto" w:fill="FFFFFF" w:themeFill="background1"/>
            <w:hideMark/>
          </w:tcPr>
          <w:p w14:paraId="2A48AAE0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551" w:type="dxa"/>
            <w:vMerge w:val="restart"/>
            <w:shd w:val="clear" w:color="auto" w:fill="FFFFFF" w:themeFill="background1"/>
            <w:hideMark/>
          </w:tcPr>
          <w:p w14:paraId="2A48AAE1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ค่าทางสถิติ</w:t>
            </w:r>
          </w:p>
        </w:tc>
        <w:tc>
          <w:tcPr>
            <w:tcW w:w="4381" w:type="dxa"/>
            <w:gridSpan w:val="5"/>
            <w:shd w:val="clear" w:color="auto" w:fill="FFFFFF" w:themeFill="background1"/>
            <w:hideMark/>
          </w:tcPr>
          <w:p w14:paraId="2A48AAE2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เกณฑ์กำหนดสูงสุด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vertAlign w:val="superscript"/>
              </w:rPr>
              <w:t>2/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ตามการแบ่ง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hyperlink r:id="rId16" w:anchor="s2" w:history="1">
              <w:r w:rsidRPr="00F6538D">
                <w:rPr>
                  <w:rFonts w:ascii="TH SarabunPSK" w:eastAsia="Times New Roman" w:hAnsi="TH SarabunPSK" w:cs="TH SarabunPSK"/>
                  <w:b/>
                  <w:bCs/>
                  <w:color w:val="000000" w:themeColor="text1"/>
                  <w:sz w:val="28"/>
                  <w:cs/>
                </w:rPr>
                <w:t>ประเภทคุณภาพน้ำตามการใช้ประโยชน์</w:t>
              </w:r>
            </w:hyperlink>
          </w:p>
        </w:tc>
        <w:tc>
          <w:tcPr>
            <w:tcW w:w="1583" w:type="dxa"/>
            <w:vMerge w:val="restart"/>
            <w:shd w:val="clear" w:color="auto" w:fill="FFFFFF" w:themeFill="background1"/>
            <w:hideMark/>
          </w:tcPr>
          <w:p w14:paraId="2A48AAE3" w14:textId="77777777" w:rsidR="006573AE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A48AAE4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วิธีการตรวจสอบ</w:t>
            </w:r>
          </w:p>
        </w:tc>
      </w:tr>
      <w:tr w:rsidR="006573AE" w:rsidRPr="00596D6F" w14:paraId="2A48AAEF" w14:textId="77777777" w:rsidTr="006573AE">
        <w:tc>
          <w:tcPr>
            <w:tcW w:w="1762" w:type="dxa"/>
            <w:vMerge/>
            <w:shd w:val="clear" w:color="auto" w:fill="FFFFFF" w:themeFill="background1"/>
            <w:hideMark/>
          </w:tcPr>
          <w:p w14:paraId="2A48AAE6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hideMark/>
          </w:tcPr>
          <w:p w14:paraId="2A48AAE7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dxa"/>
            <w:vMerge/>
            <w:shd w:val="clear" w:color="auto" w:fill="FFFFFF" w:themeFill="background1"/>
            <w:hideMark/>
          </w:tcPr>
          <w:p w14:paraId="2A48AAE8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AE9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EA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EB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EC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ED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583" w:type="dxa"/>
            <w:vMerge/>
            <w:shd w:val="clear" w:color="auto" w:fill="FFFFFF" w:themeFill="background1"/>
            <w:hideMark/>
          </w:tcPr>
          <w:p w14:paraId="2A48AAE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73AE" w:rsidRPr="00596D6F" w14:paraId="2A48AAF9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AF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สี กลิ่นและรส (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Colour,Odour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and Taste)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AF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AF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AF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F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ธ’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F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ธ’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F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ธ’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F7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AF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6573AE" w:rsidRPr="00596D6F" w14:paraId="2A48AB03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AF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อุณหภูมิ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Temperature)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AF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ํซ</w:t>
            </w:r>
            <w:proofErr w:type="spellEnd"/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AF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AF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F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ธ’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AFF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ธ’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0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ธ’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0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0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เครื่องวัดอุณหภูมิ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(Thermometer) 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วัดขณะทำการเก็บตัวอย่าง</w:t>
            </w:r>
          </w:p>
        </w:tc>
      </w:tr>
      <w:tr w:rsidR="006573AE" w:rsidRPr="00596D6F" w14:paraId="2A48AB0D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B0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ความเป็นกรดและด่าง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(pH)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B0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0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07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0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5-9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0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5-9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0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5-9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0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0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เครื่องวัดความเป็นกรดและด่างของน้ำ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(pH meter)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 xml:space="preserve">ตามวิธีหาค่าแบบ 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Electrometric</w:t>
            </w:r>
          </w:p>
        </w:tc>
      </w:tr>
      <w:tr w:rsidR="006573AE" w:rsidRPr="00596D6F" w14:paraId="2A48AB17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B0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4.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ออกซิเจนละลาย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(DO)</w:t>
            </w:r>
            <w:r w:rsidRPr="00596D6F">
              <w:rPr>
                <w:rFonts w:ascii="TH SarabunPSK" w:eastAsia="Times New Roman" w:hAnsi="TH SarabunPSK" w:cs="TH SarabunPSK"/>
                <w:sz w:val="28"/>
                <w:vertAlign w:val="superscript"/>
              </w:rPr>
              <w:t>2/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B0F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1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P20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1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1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6.0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1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4.0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1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1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1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Azide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Modification</w:t>
            </w:r>
          </w:p>
        </w:tc>
      </w:tr>
      <w:tr w:rsidR="006573AE" w:rsidRPr="00596D6F" w14:paraId="2A48AB23" w14:textId="77777777" w:rsidTr="006573AE">
        <w:tc>
          <w:tcPr>
            <w:tcW w:w="1762" w:type="dxa"/>
            <w:shd w:val="clear" w:color="auto" w:fill="FFFFFF" w:themeFill="background1"/>
          </w:tcPr>
          <w:p w14:paraId="2A48AB1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5.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บีโอดี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BOD)</w:t>
            </w:r>
          </w:p>
        </w:tc>
        <w:tc>
          <w:tcPr>
            <w:tcW w:w="955" w:type="dxa"/>
            <w:shd w:val="clear" w:color="auto" w:fill="FFFFFF" w:themeFill="background1"/>
          </w:tcPr>
          <w:p w14:paraId="2A48AB1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51" w:type="dxa"/>
            <w:shd w:val="clear" w:color="auto" w:fill="FFFFFF" w:themeFill="background1"/>
          </w:tcPr>
          <w:p w14:paraId="2A48AB1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P80</w:t>
            </w:r>
          </w:p>
        </w:tc>
        <w:tc>
          <w:tcPr>
            <w:tcW w:w="828" w:type="dxa"/>
            <w:shd w:val="clear" w:color="auto" w:fill="FFFFFF" w:themeFill="background1"/>
          </w:tcPr>
          <w:p w14:paraId="2A48AB1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</w:tcPr>
          <w:p w14:paraId="2A48AB1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</w:tcPr>
          <w:p w14:paraId="2A48AB1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0" w:type="auto"/>
            <w:shd w:val="clear" w:color="auto" w:fill="FFFFFF" w:themeFill="background1"/>
          </w:tcPr>
          <w:p w14:paraId="2A48AB1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4.0</w:t>
            </w:r>
          </w:p>
        </w:tc>
        <w:tc>
          <w:tcPr>
            <w:tcW w:w="0" w:type="auto"/>
            <w:shd w:val="clear" w:color="auto" w:fill="FFFFFF" w:themeFill="background1"/>
          </w:tcPr>
          <w:p w14:paraId="2A48AB1F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</w:tcPr>
          <w:p w14:paraId="2A48AB2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Azide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Modification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ที่อุณหภูมิ 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20 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องศ</w:t>
            </w:r>
            <w:proofErr w:type="spellEnd"/>
          </w:p>
          <w:p w14:paraId="2A48AB2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2A48AB2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 xml:space="preserve">าเซลเซียสเป็นเวลา 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วันติดต่อกัน</w:t>
            </w:r>
          </w:p>
        </w:tc>
      </w:tr>
      <w:tr w:rsidR="006573AE" w:rsidRPr="00596D6F" w14:paraId="2A48AB2D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B2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6.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แบคทีเรียกลุ่มโคลิฟอร์มทั้งหมด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(Total Coliform Bacteria)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B2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เอ็ม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.พี.เอ็น/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100 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2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P80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27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2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5,000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2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2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2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2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Multiple Tube Fermentation Technique</w:t>
            </w:r>
          </w:p>
        </w:tc>
      </w:tr>
      <w:tr w:rsidR="006573AE" w:rsidRPr="00596D6F" w14:paraId="2A48AB37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B2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แบคทีเรียกลุ่ม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ฟีคอล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โคลิฟอร์ม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 xml:space="preserve">(Fecal Coliform 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Bateria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B2F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เอ็ม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.พี.เอ็น/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100 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3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P80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3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1,000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4,000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3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Multiple Tube Fermentation Technique</w:t>
            </w:r>
          </w:p>
        </w:tc>
      </w:tr>
      <w:tr w:rsidR="006573AE" w:rsidRPr="00596D6F" w14:paraId="2A48AB41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B3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8.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ไน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เตรต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(NO3)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ในหน่วยไนโตรเจน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B3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3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3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5.0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3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Cadmium Reduction</w:t>
            </w:r>
          </w:p>
        </w:tc>
        <w:tc>
          <w:tcPr>
            <w:tcW w:w="0" w:type="auto"/>
            <w:hideMark/>
          </w:tcPr>
          <w:p w14:paraId="2A48AB3F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4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73AE" w:rsidRPr="00596D6F" w14:paraId="2A48AB4A" w14:textId="77777777" w:rsidTr="006573AE">
        <w:tc>
          <w:tcPr>
            <w:tcW w:w="1762" w:type="dxa"/>
            <w:shd w:val="clear" w:color="auto" w:fill="FFFFFF" w:themeFill="background1"/>
            <w:hideMark/>
          </w:tcPr>
          <w:p w14:paraId="2A48AB4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9.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แอมโมเนีย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NH3)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ในหน่วยไนโตรเจน</w:t>
            </w:r>
          </w:p>
        </w:tc>
        <w:tc>
          <w:tcPr>
            <w:tcW w:w="955" w:type="dxa"/>
            <w:shd w:val="clear" w:color="auto" w:fill="FFFFFF" w:themeFill="background1"/>
            <w:hideMark/>
          </w:tcPr>
          <w:p w14:paraId="2A48AB4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4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4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2A48AB46" w14:textId="77777777" w:rsidR="006573AE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  <w:p w14:paraId="2A48AB47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4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hideMark/>
          </w:tcPr>
          <w:p w14:paraId="2A48AB4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Distillation Nesslerization</w:t>
            </w:r>
          </w:p>
        </w:tc>
      </w:tr>
    </w:tbl>
    <w:p w14:paraId="2A48AB4B" w14:textId="77777777" w:rsidR="009C1836" w:rsidRDefault="009C1836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B4C" w14:textId="77777777" w:rsidR="0064029B" w:rsidRDefault="0064029B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B4D" w14:textId="4F63DBE5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8D1D3C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0007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771C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2A48AB4E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923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850"/>
        <w:gridCol w:w="922"/>
        <w:gridCol w:w="828"/>
        <w:gridCol w:w="828"/>
        <w:gridCol w:w="885"/>
        <w:gridCol w:w="1805"/>
      </w:tblGrid>
      <w:tr w:rsidR="006573AE" w:rsidRPr="00F6538D" w14:paraId="2A48AB55" w14:textId="77777777" w:rsidTr="006573AE">
        <w:tc>
          <w:tcPr>
            <w:tcW w:w="1696" w:type="dxa"/>
            <w:vMerge w:val="restart"/>
            <w:shd w:val="clear" w:color="auto" w:fill="FFFFFF" w:themeFill="background1"/>
            <w:hideMark/>
          </w:tcPr>
          <w:p w14:paraId="2A48AB4F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ดัชนีคุณภาพน้ำ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vertAlign w:val="superscript"/>
              </w:rPr>
              <w:t>1/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14:paraId="2A48AB50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14:paraId="2A48AB51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ค่าทางสถิติ</w:t>
            </w:r>
          </w:p>
        </w:tc>
        <w:tc>
          <w:tcPr>
            <w:tcW w:w="4313" w:type="dxa"/>
            <w:gridSpan w:val="5"/>
            <w:shd w:val="clear" w:color="auto" w:fill="FFFFFF" w:themeFill="background1"/>
            <w:hideMark/>
          </w:tcPr>
          <w:p w14:paraId="2A48AB52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เกณฑ์กำหนดสูงสุด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vertAlign w:val="superscript"/>
              </w:rPr>
              <w:t>2/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ตามการแบ่ง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hyperlink r:id="rId17" w:anchor="s2" w:history="1">
              <w:r w:rsidRPr="00F6538D">
                <w:rPr>
                  <w:rFonts w:ascii="TH SarabunPSK" w:eastAsia="Times New Roman" w:hAnsi="TH SarabunPSK" w:cs="TH SarabunPSK"/>
                  <w:b/>
                  <w:bCs/>
                  <w:color w:val="000000" w:themeColor="text1"/>
                  <w:sz w:val="28"/>
                  <w:cs/>
                </w:rPr>
                <w:t>ประเภทคุณภาพน้ำตามการใช้ประโยชน์</w:t>
              </w:r>
            </w:hyperlink>
          </w:p>
        </w:tc>
        <w:tc>
          <w:tcPr>
            <w:tcW w:w="1805" w:type="dxa"/>
            <w:vMerge w:val="restart"/>
            <w:shd w:val="clear" w:color="auto" w:fill="FFFFFF" w:themeFill="background1"/>
            <w:hideMark/>
          </w:tcPr>
          <w:p w14:paraId="2A48AB53" w14:textId="77777777" w:rsidR="006573AE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A48AB54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วิธีการตรวจสอบ</w:t>
            </w:r>
          </w:p>
        </w:tc>
      </w:tr>
      <w:tr w:rsidR="006573AE" w:rsidRPr="00596D6F" w14:paraId="2A48AB5F" w14:textId="77777777" w:rsidTr="006573AE">
        <w:tc>
          <w:tcPr>
            <w:tcW w:w="1696" w:type="dxa"/>
            <w:vMerge/>
            <w:shd w:val="clear" w:color="auto" w:fill="FFFFFF" w:themeFill="background1"/>
            <w:hideMark/>
          </w:tcPr>
          <w:p w14:paraId="2A48AB56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14:paraId="2A48AB57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14:paraId="2A48AB58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59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22" w:type="dxa"/>
            <w:shd w:val="clear" w:color="auto" w:fill="FFFFFF" w:themeFill="background1"/>
            <w:hideMark/>
          </w:tcPr>
          <w:p w14:paraId="2A48AB5A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5B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5C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5D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805" w:type="dxa"/>
            <w:vMerge/>
            <w:shd w:val="clear" w:color="auto" w:fill="FFFFFF" w:themeFill="background1"/>
            <w:hideMark/>
          </w:tcPr>
          <w:p w14:paraId="2A48AB5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73AE" w:rsidRPr="00596D6F" w14:paraId="2A48AB67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6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10.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ฟีนอล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Phenols)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6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6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6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6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0.005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6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6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Distillation,4-Amino 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antipyrene</w:t>
            </w:r>
            <w:proofErr w:type="spellEnd"/>
          </w:p>
        </w:tc>
      </w:tr>
      <w:tr w:rsidR="006573AE" w:rsidRPr="00596D6F" w14:paraId="2A48AB6F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6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11.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ทองแดง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Cu)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6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6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6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6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0.1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6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6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77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7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12.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นิคเกิล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(Ni 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7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7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7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7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0.1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7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7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7F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7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13.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แมงกานีส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Mn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7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7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7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7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7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7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87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8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14.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สังกะสี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(Zn)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8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8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8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8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8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8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8F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8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15.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แคดเมียม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(Cd)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8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8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8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8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0.005</w:t>
            </w:r>
            <w:r w:rsidRPr="00596D6F">
              <w:rPr>
                <w:rFonts w:ascii="TH SarabunPSK" w:eastAsia="Times New Roman" w:hAnsi="TH SarabunPSK" w:cs="TH SarabunPSK"/>
                <w:color w:val="FF0000"/>
                <w:sz w:val="28"/>
              </w:rPr>
              <w:t>*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0.05</w:t>
            </w:r>
            <w:r w:rsidRPr="00596D6F">
              <w:rPr>
                <w:rFonts w:ascii="TH SarabunPSK" w:eastAsia="Times New Roman" w:hAnsi="TH SarabunPSK" w:cs="TH SarabunPSK"/>
                <w:color w:val="FF0000"/>
                <w:sz w:val="28"/>
              </w:rPr>
              <w:t>**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8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8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97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9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16.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โครเมียมชนิด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เฮ๊ก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ซาวา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เล้นท์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(Cr Hexavalent)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9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9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9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9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0.05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9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9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9F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9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17.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ตะกั่ว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Pb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9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9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9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9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0.05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9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9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A7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A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18.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ปรอททั้งหมด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(Total Hg)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A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A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A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A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0.002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A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A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Atomic Absorption-Cold 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Vapour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Technique</w:t>
            </w:r>
          </w:p>
        </w:tc>
      </w:tr>
      <w:tr w:rsidR="006573AE" w:rsidRPr="00596D6F" w14:paraId="2A48ABAF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A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19.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สารหนู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(As)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A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A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A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A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0.01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A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A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Atomic Absorption -Direct Aspiration</w:t>
            </w:r>
          </w:p>
        </w:tc>
      </w:tr>
      <w:tr w:rsidR="006573AE" w:rsidRPr="00596D6F" w14:paraId="2A48ABB7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B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20.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ไซยาไนด์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(Cyanide)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B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B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B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B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0.005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B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B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Pyridine-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Barbituric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Acid</w:t>
            </w:r>
          </w:p>
        </w:tc>
      </w:tr>
      <w:tr w:rsidR="006573AE" w:rsidRPr="00596D6F" w14:paraId="2A48ABBF" w14:textId="77777777" w:rsidTr="006573AE">
        <w:tc>
          <w:tcPr>
            <w:tcW w:w="1696" w:type="dxa"/>
            <w:shd w:val="clear" w:color="auto" w:fill="FFFFFF" w:themeFill="background1"/>
            <w:hideMark/>
          </w:tcPr>
          <w:p w14:paraId="2A48ABB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21.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กัมมันตภาพรังสี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Radioactivity)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-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ค่ารังสีแอลฟา(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Alpha)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-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ค่ารัง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สีเบ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ตา(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Beta)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A48ABB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เบคเคอเรล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/ล.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A48ABB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8ABB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2578" w:type="dxa"/>
            <w:gridSpan w:val="3"/>
            <w:shd w:val="clear" w:color="auto" w:fill="FFFFFF" w:themeFill="background1"/>
            <w:hideMark/>
          </w:tcPr>
          <w:p w14:paraId="2A48ABB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0.1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1.0</w:t>
            </w:r>
          </w:p>
        </w:tc>
        <w:tc>
          <w:tcPr>
            <w:tcW w:w="885" w:type="dxa"/>
            <w:shd w:val="clear" w:color="auto" w:fill="FFFFFF" w:themeFill="background1"/>
            <w:hideMark/>
          </w:tcPr>
          <w:p w14:paraId="2A48ABB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805" w:type="dxa"/>
            <w:shd w:val="clear" w:color="auto" w:fill="FFFFFF" w:themeFill="background1"/>
            <w:hideMark/>
          </w:tcPr>
          <w:p w14:paraId="2A48ABB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</w:tbl>
    <w:p w14:paraId="2A48ABC0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BC1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BC2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BC3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BC4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BC5" w14:textId="44F7C0C6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8D1D3C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596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771C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2A48ABC6" w14:textId="77777777" w:rsidR="006573AE" w:rsidRDefault="006573AE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0"/>
        <w:tblW w:w="92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8"/>
        <w:gridCol w:w="1049"/>
        <w:gridCol w:w="551"/>
        <w:gridCol w:w="828"/>
        <w:gridCol w:w="828"/>
        <w:gridCol w:w="828"/>
        <w:gridCol w:w="828"/>
        <w:gridCol w:w="828"/>
        <w:gridCol w:w="1614"/>
      </w:tblGrid>
      <w:tr w:rsidR="006573AE" w:rsidRPr="00F6538D" w14:paraId="2A48ABCD" w14:textId="77777777" w:rsidTr="006573AE">
        <w:tc>
          <w:tcPr>
            <w:tcW w:w="1878" w:type="dxa"/>
            <w:vMerge w:val="restart"/>
            <w:shd w:val="clear" w:color="auto" w:fill="FFFFFF" w:themeFill="background1"/>
            <w:hideMark/>
          </w:tcPr>
          <w:p w14:paraId="2A48ABC7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ดัชนีคุณภาพน้ำ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vertAlign w:val="superscript"/>
              </w:rPr>
              <w:t>1/</w:t>
            </w:r>
          </w:p>
        </w:tc>
        <w:tc>
          <w:tcPr>
            <w:tcW w:w="1049" w:type="dxa"/>
            <w:vMerge w:val="restart"/>
            <w:shd w:val="clear" w:color="auto" w:fill="FFFFFF" w:themeFill="background1"/>
            <w:hideMark/>
          </w:tcPr>
          <w:p w14:paraId="2A48ABC8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551" w:type="dxa"/>
            <w:vMerge w:val="restart"/>
            <w:shd w:val="clear" w:color="auto" w:fill="FFFFFF" w:themeFill="background1"/>
            <w:hideMark/>
          </w:tcPr>
          <w:p w14:paraId="2A48ABC9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ค่าทางสถิติ</w:t>
            </w:r>
          </w:p>
        </w:tc>
        <w:tc>
          <w:tcPr>
            <w:tcW w:w="4140" w:type="dxa"/>
            <w:gridSpan w:val="5"/>
            <w:shd w:val="clear" w:color="auto" w:fill="FFFFFF" w:themeFill="background1"/>
            <w:hideMark/>
          </w:tcPr>
          <w:p w14:paraId="2A48ABCA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เกณฑ์กำหนดสูงสุด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vertAlign w:val="superscript"/>
              </w:rPr>
              <w:t>2/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ตามการแบ่ง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hyperlink r:id="rId18" w:anchor="s2" w:history="1">
              <w:r w:rsidRPr="00F6538D">
                <w:rPr>
                  <w:rFonts w:ascii="TH SarabunPSK" w:eastAsia="Times New Roman" w:hAnsi="TH SarabunPSK" w:cs="TH SarabunPSK"/>
                  <w:b/>
                  <w:bCs/>
                  <w:color w:val="000000" w:themeColor="text1"/>
                  <w:sz w:val="28"/>
                  <w:cs/>
                </w:rPr>
                <w:t>ประเภทคุณภาพน้ำตามการใช้ประโยชน์</w:t>
              </w:r>
            </w:hyperlink>
          </w:p>
        </w:tc>
        <w:tc>
          <w:tcPr>
            <w:tcW w:w="1614" w:type="dxa"/>
            <w:vMerge w:val="restart"/>
            <w:shd w:val="clear" w:color="auto" w:fill="FFFFFF" w:themeFill="background1"/>
            <w:hideMark/>
          </w:tcPr>
          <w:p w14:paraId="2A48ABCB" w14:textId="77777777" w:rsidR="006573AE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A48ABCC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วิธีการตรวจสอบ</w:t>
            </w:r>
          </w:p>
        </w:tc>
      </w:tr>
      <w:tr w:rsidR="006573AE" w:rsidRPr="00596D6F" w14:paraId="2A48ABD7" w14:textId="77777777" w:rsidTr="006573AE">
        <w:tc>
          <w:tcPr>
            <w:tcW w:w="1878" w:type="dxa"/>
            <w:vMerge/>
            <w:shd w:val="clear" w:color="auto" w:fill="FFFFFF" w:themeFill="background1"/>
            <w:hideMark/>
          </w:tcPr>
          <w:p w14:paraId="2A48ABCE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49" w:type="dxa"/>
            <w:vMerge/>
            <w:shd w:val="clear" w:color="auto" w:fill="FFFFFF" w:themeFill="background1"/>
            <w:hideMark/>
          </w:tcPr>
          <w:p w14:paraId="2A48ABCF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dxa"/>
            <w:vMerge/>
            <w:shd w:val="clear" w:color="auto" w:fill="FFFFFF" w:themeFill="background1"/>
            <w:hideMark/>
          </w:tcPr>
          <w:p w14:paraId="2A48ABD0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D1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14:paraId="2A48ABD2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D3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D4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D5" w14:textId="77777777" w:rsidR="006573AE" w:rsidRPr="00F6538D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ประเภท</w:t>
            </w:r>
            <w:r w:rsidRPr="00F6538D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614" w:type="dxa"/>
            <w:vMerge/>
            <w:shd w:val="clear" w:color="auto" w:fill="FFFFFF" w:themeFill="background1"/>
            <w:hideMark/>
          </w:tcPr>
          <w:p w14:paraId="2A48ABD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73AE" w:rsidRPr="00596D6F" w14:paraId="2A48ABDF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BD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22.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สารฆ่าศัตรูพืชและสัตว์ชนิด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ที่มีคลอรีนทั้งหมด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(Total Organochlorine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Pesticides)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BD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มก./ล.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D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D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D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D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BD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  <w:tr w:rsidR="006573AE" w:rsidRPr="00596D6F" w14:paraId="2A48ABE7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BE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23.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ดีดีที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DDT)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BE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ไมโครกรัม/ล.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E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E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E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E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BE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  <w:tr w:rsidR="006573AE" w:rsidRPr="00596D6F" w14:paraId="2A48ABEF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BE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24.</w:t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บี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เอช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ซีชนิด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แอลฟ่า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Alpha-BHC)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BE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ไมโครกรัม/ล.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E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E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E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0.02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E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BE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  <w:tr w:rsidR="006573AE" w:rsidRPr="00596D6F" w14:paraId="2A48ABF7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BF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25.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ดิ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ลดริน (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Dieldrin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BF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ไมโครกรัม/ล.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F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F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F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F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BF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  <w:tr w:rsidR="006573AE" w:rsidRPr="00596D6F" w14:paraId="2A48ABFF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BF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26.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อัลด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ริน (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t>Aldrin)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BF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ไมโครกรัม/ล.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BF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F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BF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BF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BF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  <w:tr w:rsidR="006573AE" w:rsidRPr="00596D6F" w14:paraId="2A48AC07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C00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27.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เฮป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ตา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คลอร์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เฮป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ตาคลออีปอกไซด์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  <w:t>(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Heptachor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 xml:space="preserve"> &amp; 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Heptachlorepoxide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C01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ไมโครกรัม/ล.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C02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C03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C04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0.2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C05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C06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  <w:tr w:rsidR="006573AE" w:rsidRPr="00596D6F" w14:paraId="2A48AC0F" w14:textId="77777777" w:rsidTr="006573AE">
        <w:tc>
          <w:tcPr>
            <w:tcW w:w="1878" w:type="dxa"/>
            <w:shd w:val="clear" w:color="auto" w:fill="FFFFFF" w:themeFill="background1"/>
            <w:hideMark/>
          </w:tcPr>
          <w:p w14:paraId="2A48AC08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28.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เอนด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ริน (</w:t>
            </w:r>
            <w:proofErr w:type="spellStart"/>
            <w:r w:rsidRPr="00596D6F">
              <w:rPr>
                <w:rFonts w:ascii="TH SarabunPSK" w:eastAsia="Times New Roman" w:hAnsi="TH SarabunPSK" w:cs="TH SarabunPSK"/>
                <w:sz w:val="28"/>
              </w:rPr>
              <w:t>Endrin</w:t>
            </w:r>
            <w:proofErr w:type="spellEnd"/>
            <w:r w:rsidRPr="00596D6F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1049" w:type="dxa"/>
            <w:shd w:val="clear" w:color="auto" w:fill="FFFFFF" w:themeFill="background1"/>
            <w:hideMark/>
          </w:tcPr>
          <w:p w14:paraId="2A48AC09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ไมโครกรัม/ล.</w:t>
            </w:r>
          </w:p>
        </w:tc>
        <w:tc>
          <w:tcPr>
            <w:tcW w:w="551" w:type="dxa"/>
            <w:shd w:val="clear" w:color="auto" w:fill="FFFFFF" w:themeFill="background1"/>
            <w:hideMark/>
          </w:tcPr>
          <w:p w14:paraId="2A48AC0A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C0B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ธ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hideMark/>
          </w:tcPr>
          <w:p w14:paraId="2A48AC0C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ไม่สามารถตรวจพบได้ตาม</w:t>
            </w:r>
            <w:r w:rsidRPr="00596D6F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596D6F">
              <w:rPr>
                <w:rFonts w:ascii="TH SarabunPSK" w:eastAsia="Times New Roman" w:hAnsi="TH SarabunPSK" w:cs="TH SarabunPSK"/>
                <w:sz w:val="28"/>
                <w:cs/>
              </w:rPr>
              <w:t>วิธีการตรวจสอบที่กำหนด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48AC0D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14" w:type="dxa"/>
            <w:shd w:val="clear" w:color="auto" w:fill="FFFFFF" w:themeFill="background1"/>
            <w:hideMark/>
          </w:tcPr>
          <w:p w14:paraId="2A48AC0E" w14:textId="77777777" w:rsidR="006573AE" w:rsidRPr="00596D6F" w:rsidRDefault="006573AE" w:rsidP="006573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96D6F">
              <w:rPr>
                <w:rFonts w:ascii="TH SarabunPSK" w:eastAsia="Times New Roman" w:hAnsi="TH SarabunPSK" w:cs="TH SarabunPSK"/>
                <w:sz w:val="28"/>
              </w:rPr>
              <w:t>Gas-Chromatography</w:t>
            </w:r>
          </w:p>
        </w:tc>
      </w:tr>
    </w:tbl>
    <w:p w14:paraId="50F2E0EA" w14:textId="77777777" w:rsidR="00E44533" w:rsidRDefault="00000734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พระราชบัญญัติส่งเสริม</w:t>
      </w:r>
      <w:r w:rsidR="00E44533">
        <w:rPr>
          <w:rFonts w:ascii="TH SarabunPSK" w:hAnsi="TH SarabunPSK" w:cs="TH SarabunPSK" w:hint="cs"/>
          <w:sz w:val="32"/>
          <w:szCs w:val="32"/>
          <w:cs/>
        </w:rPr>
        <w:t xml:space="preserve">และรักษาคุณภาพสิ่งแวดล้อมแห่งชาติ </w:t>
      </w:r>
      <w:r w:rsidR="00E44533">
        <w:rPr>
          <w:rFonts w:ascii="TH SarabunPSK" w:hAnsi="TH SarabunPSK" w:cs="TH SarabunPSK"/>
          <w:sz w:val="32"/>
          <w:szCs w:val="32"/>
        </w:rPr>
        <w:t xml:space="preserve">2535 </w:t>
      </w:r>
      <w:r w:rsidR="00E44533">
        <w:rPr>
          <w:rFonts w:ascii="TH SarabunPSK" w:hAnsi="TH SarabunPSK" w:cs="TH SarabunPSK" w:hint="cs"/>
          <w:sz w:val="32"/>
          <w:szCs w:val="32"/>
          <w:cs/>
        </w:rPr>
        <w:t>กำหนดมาตรฐานคุณภาพ</w:t>
      </w:r>
    </w:p>
    <w:p w14:paraId="2A48AC10" w14:textId="3433DE18" w:rsidR="006573AE" w:rsidRPr="00E44533" w:rsidRDefault="00E44533" w:rsidP="006573A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น้ำผิวดิน</w:t>
      </w:r>
    </w:p>
    <w:p w14:paraId="2A48AC11" w14:textId="77777777" w:rsidR="006573AE" w:rsidRPr="006573AE" w:rsidRDefault="006573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A48AC12" w14:textId="77777777" w:rsidR="009C1836" w:rsidRDefault="009C1836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C13" w14:textId="77777777" w:rsidR="009C1836" w:rsidRDefault="009C1836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C14" w14:textId="77777777" w:rsidR="009C1836" w:rsidRDefault="009C1836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C15" w14:textId="77777777" w:rsidR="006573AE" w:rsidRDefault="006573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C16" w14:textId="77777777" w:rsidR="006573AE" w:rsidRDefault="006573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48AC1A" w14:textId="77777777" w:rsidR="002E02A7" w:rsidRDefault="002E02A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C0B38" w14:textId="77777777" w:rsidR="00E44533" w:rsidRDefault="00E44533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8AC1B" w14:textId="77777777" w:rsidR="00B7713C" w:rsidRPr="009C1836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เป้าหมายในการกำหนดมาตรฐานคุณภาพแหล่งน้ำผิวดิน</w:t>
      </w:r>
    </w:p>
    <w:p w14:paraId="2A48AC1C" w14:textId="77777777" w:rsidR="00B7713C" w:rsidRPr="009C1836" w:rsidRDefault="006573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1.  </w:t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ให้มีการจัดทำแบ่งประเภทแหล่งน้ำโดยมีมาตรฐานระดับที่เหมาะสมและสอดคล้องกับการใช้ประโยชน์ของแหล่งน้ำ</w:t>
      </w:r>
    </w:p>
    <w:p w14:paraId="2A48AC1D" w14:textId="77777777" w:rsidR="00B7713C" w:rsidRPr="009C1836" w:rsidRDefault="006573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  </w:t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เพื่อให้มีมาตรฐานคุณภาพน้ำและวิธีการตรวจสอบที่เป็นหลักสำหรับการวางโครงการต่างๆ ที่ต้องคำนึงถึงแหล่งน้ำเป็นสำคัญ</w:t>
      </w:r>
    </w:p>
    <w:p w14:paraId="2A48AC1E" w14:textId="77777777" w:rsidR="00B7713C" w:rsidRPr="009C1836" w:rsidRDefault="006573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  </w:t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เพื่อรักษาคุณภาพแหล่งน้ำตามธรรมชาติซึ่งเป็นต้นน้ำลำธารให</w:t>
      </w:r>
      <w:r w:rsidR="008D1D3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้ปราศจากการปนเปื้อนจากกิจกรรมใด</w:t>
      </w:r>
      <w:r w:rsidR="00B7713C" w:rsidRPr="009C183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ๆ ทั้งสิ้น</w:t>
      </w:r>
    </w:p>
    <w:p w14:paraId="2A48AC1F" w14:textId="77777777" w:rsidR="00B7713C" w:rsidRPr="00D92CAE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14:paraId="2A48AC20" w14:textId="48A74EA4" w:rsidR="00B7713C" w:rsidRPr="00E777A7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4453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2.3.5</w:t>
      </w:r>
      <w:r w:rsidR="00D92C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คุณภาพน้ำผิวดิน</w:t>
      </w:r>
    </w:p>
    <w:p w14:paraId="2A48AC21" w14:textId="5580C79D" w:rsidR="00B7713C" w:rsidRPr="00596D6F" w:rsidRDefault="00D92CA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445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B7713C" w:rsidRPr="00596D6F">
        <w:rPr>
          <w:rFonts w:ascii="TH SarabunPSK" w:eastAsia="Times New Roman" w:hAnsi="TH SarabunPSK" w:cs="TH SarabunPSK"/>
          <w:sz w:val="32"/>
          <w:szCs w:val="32"/>
          <w:cs/>
        </w:rPr>
        <w:t>ประเภทและมาตรฐานคุณภาพน้ำในแหล่งน้ำผิวดินแบ่งออกเป็น 5 ประเภท (</w:t>
      </w:r>
      <w:r w:rsidR="00B7713C" w:rsidRPr="00596D6F">
        <w:rPr>
          <w:rFonts w:ascii="TH SarabunPSK" w:hAnsi="TH SarabunPSK" w:cs="TH SarabunPSK"/>
          <w:sz w:val="24"/>
          <w:szCs w:val="32"/>
          <w:cs/>
        </w:rPr>
        <w:t>พระราชบัญญัติส่งเสริมและรักษาคุณภาพสิ่งแวดล้อมแห่งชาติ</w:t>
      </w:r>
      <w:r w:rsidR="00B7713C" w:rsidRPr="00596D6F">
        <w:rPr>
          <w:rFonts w:ascii="TH SarabunPSK" w:hAnsi="TH SarabunPSK" w:cs="TH SarabunPSK"/>
          <w:sz w:val="24"/>
          <w:szCs w:val="32"/>
        </w:rPr>
        <w:t>,</w:t>
      </w:r>
      <w:r w:rsidR="00B7713C" w:rsidRPr="00596D6F">
        <w:rPr>
          <w:rFonts w:ascii="TH SarabunPSK" w:hAnsi="TH SarabunPSK" w:cs="TH SarabunPSK"/>
          <w:sz w:val="24"/>
          <w:szCs w:val="32"/>
          <w:cs/>
        </w:rPr>
        <w:t xml:space="preserve"> 2535)</w:t>
      </w:r>
    </w:p>
    <w:p w14:paraId="2A48AC23" w14:textId="622E7A19" w:rsidR="00B7713C" w:rsidRPr="00596D6F" w:rsidRDefault="00B7713C" w:rsidP="001615B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ประเภทที่ 1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แหล่งน้ำที่คุณภาพน้ำมีสภาพตามธรรมชาติ โดยปราศจากน้ำทิ้ง จากกิจกรรมทุกประเภทและสามารถเป็นประโยชน์เพื่อ</w:t>
      </w:r>
    </w:p>
    <w:p w14:paraId="2A48AC24" w14:textId="2C0EF3B0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การอุปโภคและบริโภค โดยต้องผ่านการฆ่าเชื้อโรคตามปกติก่อน</w:t>
      </w:r>
    </w:p>
    <w:p w14:paraId="2A48AC25" w14:textId="54A78246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การขยายพันธุ์ตามธรรมชาติของสิ่งมีชีวิตระดับพื้นฐาน</w:t>
      </w:r>
    </w:p>
    <w:p w14:paraId="2A48AC26" w14:textId="393DA161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(3)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การอนุรักษ์ระบบนิเวศน์ของแหล่งน้ำ</w:t>
      </w:r>
    </w:p>
    <w:p w14:paraId="2A48AC27" w14:textId="0C64D9F0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ประเภทที่ 2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แหล่งน้ำที่ได้รับน้ำทิ้งจากกิจกรรมบางประเภท และสามารถเป็นประโยชน์เพื่อ</w:t>
      </w:r>
    </w:p>
    <w:p w14:paraId="2A48AC28" w14:textId="14097B8C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การอุปโภคและบริโภค โดยต้องผ่านการฆ่าเชื้อโรคตามปกติก่อน และผ่านกระบวนการปรับปรุงคุณภาพน้ำทั่วไปก่อน</w:t>
      </w:r>
    </w:p>
    <w:p w14:paraId="2A48AC29" w14:textId="4AD5558B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การอนุรักษ์สัตว์น้ำ</w:t>
      </w:r>
    </w:p>
    <w:p w14:paraId="2A48AC2A" w14:textId="753F8B5C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การประมง</w:t>
      </w:r>
    </w:p>
    <w:p w14:paraId="2A48AC2B" w14:textId="1C24A945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การว่ายน้ำและกีฬาทางน้ำ</w:t>
      </w:r>
    </w:p>
    <w:p w14:paraId="2A48AC2C" w14:textId="457E7D67" w:rsidR="00B7713C" w:rsidRPr="009F0031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ประเภทที่ 3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แหล่งน้ำที่ได้รับน้ำทิ้งจากกิจกรรมบางประเภท และสามารถเป็นประโยชน์เพื่อ</w:t>
      </w:r>
    </w:p>
    <w:p w14:paraId="2A48AC2D" w14:textId="209DC13F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การอุปโภคและบริโภค โดยต้องผ่านการฆ่าเชื้อโรคตามปกติ และผ่านกระบวนการปรับปรุงคุณภาพน้ำทั่วไปก่อน</w:t>
      </w:r>
    </w:p>
    <w:p w14:paraId="2A48AC2E" w14:textId="5F0B45C8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การเกษตร</w:t>
      </w:r>
    </w:p>
    <w:p w14:paraId="2A48AC2F" w14:textId="4E80F6D4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ประเภทที่ 4</w:t>
      </w:r>
      <w:r w:rsidR="004C53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ได้แก่ แหล่งน้ำที่ได้รับน้ำทิ้งจากกิจกรรมบางประเภท และสามารถเป็นประโยชน์เพื่อ</w:t>
      </w:r>
    </w:p>
    <w:p w14:paraId="2A48AC30" w14:textId="588F2FBB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การอุปโภคและบริโภค โดยต้องผ่านการฆ่าเชื้อโรคตามปกติ และผ่านกระบวนการปรับปรุงคุณภาพน้ำเป็นพิเศษก่อน</w:t>
      </w:r>
    </w:p>
    <w:p w14:paraId="2A48AC31" w14:textId="08270330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bookmarkStart w:id="0" w:name="_GoBack"/>
      <w:bookmarkEnd w:id="0"/>
      <w:r w:rsidRPr="00596D6F">
        <w:rPr>
          <w:rFonts w:ascii="TH SarabunPSK" w:eastAsia="Times New Roman" w:hAnsi="TH SarabunPSK" w:cs="TH SarabunPSK"/>
          <w:sz w:val="32"/>
          <w:szCs w:val="32"/>
        </w:rPr>
        <w:t>(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การอุตสาหกรรม</w:t>
      </w:r>
    </w:p>
    <w:p w14:paraId="2A48AC32" w14:textId="5902B965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1615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 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ประเภทที่ 5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แหล่งน้ำที่ได้รับน้ำทิ้งจากกิจกรรมบางประเภท และสามารถเป็นประโยชน์เพื่อการคมนาคม</w:t>
      </w:r>
    </w:p>
    <w:p w14:paraId="2A48AC33" w14:textId="77777777" w:rsidR="007747B7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A48AC34" w14:textId="77777777" w:rsidR="007747B7" w:rsidRDefault="007747B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48AC35" w14:textId="77777777" w:rsidR="00B7713C" w:rsidRDefault="007747B7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713C"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การกำหนดค่ามาตรฐานคุณภาพแหล่งน้ำ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32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แห่งพระราชบัญญัติส่งเสริมและรักษาคุณภาพสิ่งแวดล้อมแห่งชาติพ.ศ.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2535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บัญญัติให้คณะกรรมการสิ่งแวดล้อมแห่งชาติกำหนดมาตรฐานคุณภาพสิ่งแวดล้อมเพื่อเป็นเป้าหมายในการรักษาคุณภาพสิ่งแวดล้อมให้อยู่ในเกณฑ์ที่เหมาะสมซึ่งมาตรฐานคุณภาพสิ่งแวดล้อม นี้จะต้องอาศัยหลักวิชาการและหลักการทางวิทยาศาสตร์เป็นพื้นฐานโดยจะต้องคำนึงถึงความเป็นไปได้ในเชิงเศรษฐกิจสังคม และเทคโนโลยีที่ เกี่ยวข้อง (มติคณะรัฐมนตรี วันที่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11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 2535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เรื่องมาตรการการอนุรักษ์แหล่งน้ำดิบเพื่อการประปาฝั่งตะวันตกของแม่น้ำเจ้าพระยาตามหนังสือสำนักเลขาธิการคณะรัฐมนตรี ที่ 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0206/2937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17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B7713C" w:rsidRPr="00596D6F">
        <w:rPr>
          <w:rFonts w:ascii="TH SarabunPSK" w:hAnsi="TH SarabunPSK" w:cs="TH SarabunPSK"/>
          <w:sz w:val="32"/>
          <w:szCs w:val="32"/>
        </w:rPr>
        <w:t>2535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C36" w14:textId="77777777" w:rsidR="00B7713C" w:rsidRPr="006B5209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8AC37" w14:textId="77777777" w:rsidR="00B7713C" w:rsidRPr="008C5837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5837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8C5837">
        <w:rPr>
          <w:rFonts w:ascii="TH SarabunPSK" w:hAnsi="TH SarabunPSK" w:cs="TH SarabunPSK" w:hint="cs"/>
          <w:b/>
          <w:bCs/>
          <w:sz w:val="32"/>
          <w:szCs w:val="32"/>
          <w:cs/>
        </w:rPr>
        <w:t>พารามิเตอร์ที่ทำการศึกษา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softHyphen/>
      </w:r>
    </w:p>
    <w:p w14:paraId="2A48AC38" w14:textId="77777777" w:rsidR="00B7713C" w:rsidRDefault="004C534E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455">
        <w:rPr>
          <w:rFonts w:ascii="TH SarabunPSK" w:hAnsi="TH SarabunPSK" w:cs="TH SarabunPSK" w:hint="cs"/>
          <w:sz w:val="32"/>
          <w:szCs w:val="32"/>
          <w:cs/>
        </w:rPr>
        <w:t>พารามิเตอร์ที่ใช้ในการศึกษาคุณภาพน้ำเป็นสิ่งสำคัญที่ใช้บ่งบอกถึงคุณภาพน้ำ โดยผู้วิจัยได้ทำการศึกษาพารามิเตอร์ต่างๆ ที่สำคัญ ดังนี้</w:t>
      </w:r>
    </w:p>
    <w:p w14:paraId="2A48AC39" w14:textId="14B83D43" w:rsidR="00B7713C" w:rsidRPr="004C534E" w:rsidRDefault="00E44533" w:rsidP="00B7713C">
      <w:pPr>
        <w:pStyle w:val="style94"/>
        <w:tabs>
          <w:tab w:val="left" w:pos="567"/>
          <w:tab w:val="left" w:pos="85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713C" w:rsidRPr="004C534E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4C534E" w:rsidRPr="004C53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อุณหภูมิ</w:t>
      </w:r>
      <w:r w:rsidR="004C534E" w:rsidRPr="004C53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B7713C" w:rsidRPr="004C53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Temperature</w:t>
      </w:r>
      <w:r w:rsidR="00B7713C" w:rsidRPr="004C53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A48AC3A" w14:textId="7BA53119" w:rsidR="00B7713C" w:rsidRPr="004C534E" w:rsidRDefault="00E44533" w:rsidP="004C534E">
      <w:pPr>
        <w:pStyle w:val="af1"/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cs/>
        </w:rPr>
        <w:t xml:space="preserve">                 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ปริมาณของระดับความร้อน </w:t>
      </w:r>
      <w:r w:rsidR="008D1D3C">
        <w:rPr>
          <w:rFonts w:ascii="TH SarabunPSK" w:hAnsi="TH SarabunPSK" w:cs="TH SarabunPSK"/>
          <w:sz w:val="32"/>
          <w:szCs w:val="32"/>
          <w:cs/>
        </w:rPr>
        <w:t>หรือความเย็นใด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ๆ สามารถวัดระดับอุณหภูมิได้จาก เครื่องมือวัดที่เรียกว่า เทอร์โมมิเตอร์ (</w:t>
      </w:r>
      <w:r w:rsidR="00B7713C" w:rsidRPr="004C534E">
        <w:rPr>
          <w:rFonts w:ascii="TH SarabunPSK" w:hAnsi="TH SarabunPSK" w:cs="TH SarabunPSK"/>
          <w:sz w:val="32"/>
          <w:szCs w:val="32"/>
        </w:rPr>
        <w:t>Thermometer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)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(สมาคมส่งเสริมเทคโนโลยี ไทย </w:t>
      </w:r>
      <w:r w:rsidR="00B7713C" w:rsidRPr="004C534E">
        <w:rPr>
          <w:rFonts w:ascii="TH SarabunPSK" w:hAnsi="TH SarabunPSK" w:cs="TH SarabunPSK"/>
          <w:sz w:val="32"/>
          <w:szCs w:val="32"/>
        </w:rPr>
        <w:t>–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ญี่ปุ่น</w:t>
      </w:r>
      <w:r w:rsidR="00B7713C" w:rsidRPr="004C534E">
        <w:rPr>
          <w:rFonts w:ascii="TH SarabunPSK" w:hAnsi="TH SarabunPSK" w:cs="TH SarabunPSK"/>
          <w:sz w:val="32"/>
          <w:szCs w:val="32"/>
        </w:rPr>
        <w:t>, 2558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การวัดอุณหภูมิ เป็นการวัดความเข้มข้นของความร้อนที่เกิดจากแสงเป็นพลังงานความร้อน อุณหภูมิมีผลต่อความหนาแน่นของน้ำ การละลายของแร่ธาตุและก๊าซออกซิเจน ปริมาณการละลายของก๊าซออกซิเจนจะเพิ่มขึ้นเมื่ออุณหภูมิของน้ำลดลง เช่น อุณหภูมิของน้ำลดลงจาก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vertAlign w:val="superscript"/>
          <w:cs/>
        </w:rPr>
        <w:t>๐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C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จนไปถึง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0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vertAlign w:val="superscript"/>
          <w:cs/>
        </w:rPr>
        <w:t>๐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C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มีก๊าซออกซิเจนละลายเพิ่มขึ้นร้อยละ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40 </w:t>
      </w:r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ซึ่งก๊าซออกซิเจนละลายในน้ำจะเป็นตัวควบคุมกระบวนการใช้พลังงานของแหล่งน้ำ ไม่ว่าพืชและสัตว์ก็ต้องการใช้ออกซิเจนในการหายใจแหล่งน้ำขนาดเล็ก บริเวณชายฝั่งพื้นน้ำตื้น ก๊าซออกซิเจนที่อยู่ในอากาศก็จะละลายลงไปในน้ำได้ดี แสงอาทิตย์ส่องลงไปในน้ำได้ดี ในบริเวณที่มีพืชที่เกาะพื้นน้ำและพื้นดิน ที่มีก้านใบยาวสามารถรับแสงจัดๆได้ น้ำจึงเกิดความอุดมสมบูรณ์กลายเป็นแหล่งอาหารและที่วางไข่ของสิ่งมีชีวิตอื่นๆ เช่นสัตว์เลื้อยคลาน ปลาเล็กๆ ส่วนบริเวณกลางแหล่งน้ำจะมีความลึกแสงส่องลงไปได้เล็กน้อยจะมีพืชจำพวกสาหร่าย แพ</w:t>
      </w:r>
      <w:proofErr w:type="spellStart"/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ลงก์</w:t>
      </w:r>
      <w:proofErr w:type="spellEnd"/>
      <w:r w:rsidR="00B7713C" w:rsidRPr="004C534E">
        <w:rPr>
          <w:rStyle w:val="ad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ตอน</w:t>
      </w:r>
      <w:r w:rsidR="00B7713C"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และปลาขนาดใหญ่ในบริเวณท้องน้ำ เขตที่แสงอาทิตย์ส่องลงไปไม่ถึงจะมีพืชน้ำ และสัตว์ที่สามารถปรับตัวและใช้ก๊าซออกซิเจนในปริมาณต่ำ ส่วนใหญ่ในฤดูร้อนจะมีการแบ่งชั้นน้ำที่อุณหภูมิแตกต่างกันตามระดับความลึกแต่ละชั้นของระดับความลึก แหล่งน้ำนั่นจะขึ้นอยู่กับปัจจัยต่างๆ เช่น ฤดูกาล ความลึกของน้ำ การผสมกันในแต่ละชั้นของน้ำ (วรางคณา </w:t>
      </w:r>
      <w:proofErr w:type="spellStart"/>
      <w:r w:rsidR="00B7713C"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สังสิทธิ์</w:t>
      </w:r>
      <w:proofErr w:type="spellEnd"/>
      <w:r w:rsidR="00B7713C"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สวัสดิ์</w:t>
      </w:r>
      <w:r w:rsidR="00B7713C" w:rsidRPr="004C534E">
        <w:rPr>
          <w:rFonts w:ascii="TH SarabunPSK" w:hAnsi="TH SarabunPSK" w:cs="TH SarabunPSK"/>
          <w:color w:val="000000" w:themeColor="text1"/>
          <w:sz w:val="32"/>
          <w:szCs w:val="32"/>
        </w:rPr>
        <w:t>, 2549</w:t>
      </w:r>
      <w:r w:rsidR="00B7713C"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A48AC3B" w14:textId="77777777" w:rsidR="00E91C81" w:rsidRDefault="00B7713C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A48AC3C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3D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3E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3F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40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41" w14:textId="77777777" w:rsidR="008915F3" w:rsidRDefault="008915F3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42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43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44" w14:textId="77777777" w:rsidR="00E91C81" w:rsidRDefault="00E91C81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A48AC45" w14:textId="01E9A66A" w:rsidR="00B7713C" w:rsidRDefault="00E44533" w:rsidP="00B7713C">
      <w:pPr>
        <w:pStyle w:val="style94"/>
        <w:tabs>
          <w:tab w:val="left" w:pos="567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13C" w:rsidRPr="00596D6F">
        <w:rPr>
          <w:rStyle w:val="ad"/>
          <w:rFonts w:ascii="TH SarabunPSK" w:hAnsi="TH SarabunPSK" w:cs="TH SarabunPSK"/>
          <w:sz w:val="32"/>
          <w:szCs w:val="32"/>
          <w:cs/>
        </w:rPr>
        <w:t>ความขุ่น</w:t>
      </w:r>
      <w:r w:rsidR="00B7713C" w:rsidRPr="00596D6F">
        <w:rPr>
          <w:rStyle w:val="ad"/>
          <w:rFonts w:ascii="TH SarabunPSK" w:hAnsi="TH SarabunPSK" w:cs="TH SarabunPSK"/>
          <w:sz w:val="32"/>
          <w:szCs w:val="32"/>
        </w:rPr>
        <w:t xml:space="preserve"> (Turbidity)</w:t>
      </w:r>
    </w:p>
    <w:p w14:paraId="2A48AC46" w14:textId="141DA0FC" w:rsidR="00B7713C" w:rsidRPr="004C534E" w:rsidRDefault="00E44533" w:rsidP="004C534E">
      <w:pPr>
        <w:pStyle w:val="style94"/>
        <w:tabs>
          <w:tab w:val="left" w:pos="567"/>
          <w:tab w:val="left" w:pos="993"/>
          <w:tab w:val="left" w:pos="1418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ความขุ่นเกิดจากการที่ในน้ำมีสารที่ไม่ ละลายน้ำขนาดเล็กแขวนลอยซึ่งเป็นไปได้ทั้งสารอินทรีย์และสารอนินท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เช่น ดิน ทรายละเอียดมาก แพ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ลงก์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>ตอน สารอินทรีย์ขนาดเล็กหรือจุลินท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เป็นต้น ถ้าในน้ำมีปริมาณสารแขวนลอยดังกล่าวอยู่ในปริมาณมากเมื่อแสงส่องมากระทบสาร แขวนลอยนี้จะทำให้เกิดการหักเหของแสงกระจัดกระจายไปทำให้มองเห็นน้ำมีลักษณะ ขุ่น สารแขวนลอยที่อยู่ในน้ำนี้อาจจะมีหรือไม่มีผลต่อสุขภาพอนามัยหรือระบบ นิเวศวิทยาของแหล่งน้ำก็ได้ สารแขวนลอยบางชนิดที่ทำให้น้ำมีความขุ่นอาจจะไม่มีผลกระทบต่อสุขภาพของผู้ บริโภคมากนัก แต่ทำให้น้ำนั้นไม่น่าใช้ในการอุปโภคบริโภค ทำให้น่ารังเกียจและมีผลต่อระบบการนำน้ำมาใช้ประโยชน์ เช่น มีผลกระทบต่อระบบการกรองทำให้เครื่องกรองอุดตันและเสียเร็ว และมีผลต่อระบบการฆ่าเชื้อด้วยคลอรีน เนื่องจากสารแขวนลอยจะห่อหุ้มจุลินท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>ไว้ ทำให้คลอรีนไม่สามารถทำลายจุลินท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>ได้ นอกจากนี้ความขุ่นในแหล่งน้ำยังทำให้การสังเคราะห์แสงของพืชในน้ำเป็นไปได้ ไม่เต็มที่ เนื่องจากความขุ่นจะบดบังแสงอาทิตย์ที่จะ ผ่านลงไปในน้ำทำให้ปริมาณออกซิเจนในน้ำมีน้อยและมีผลต่อการมองเห็นของสัตว์ น้ำด้วย แต่ก็มีสารแขวนลอยบางชนิดที่ไม่ละลายในน้ำทำให้น้ำขุ่นและเป็นอันตรายต่อ สิ่งมีชีวิตที่อาศัยอยู่ในน้ำและไม่สามารถจะนำน้ำนั้นมาเพื่อใช้ประโยชน์ได้ สารประเภทนี้ส่วนมากจะมาจากการประกอบกิจการโรงงานอุตสาหกรรม โรงพยาบาลและแหล่งกำเนิดสารพิษ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 (Hazardous Waste)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(ไพฑูรย์ หมายมั่นสมสุข</w:t>
      </w:r>
      <w:r w:rsidR="00B7713C" w:rsidRPr="00596D6F">
        <w:rPr>
          <w:rFonts w:ascii="TH SarabunPSK" w:hAnsi="TH SarabunPSK" w:cs="TH SarabunPSK"/>
          <w:sz w:val="32"/>
          <w:szCs w:val="32"/>
        </w:rPr>
        <w:t>, 2556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C47" w14:textId="2C526664" w:rsidR="00B7713C" w:rsidRDefault="00E44533" w:rsidP="00B7713C">
      <w:pPr>
        <w:pStyle w:val="default0"/>
        <w:tabs>
          <w:tab w:val="left" w:pos="567"/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proofErr w:type="gramStart"/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>ค่าการนำไฟฟ้า(</w:t>
      </w:r>
      <w:proofErr w:type="spellStart"/>
      <w:proofErr w:type="gramEnd"/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Erlectrical</w:t>
      </w:r>
      <w:proofErr w:type="spellEnd"/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 xml:space="preserve"> Conductivity; EC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48AC49" w14:textId="1BCF266A" w:rsidR="00B7713C" w:rsidRPr="00937616" w:rsidRDefault="00B7713C" w:rsidP="004C534E">
      <w:pPr>
        <w:pStyle w:val="default0"/>
        <w:tabs>
          <w:tab w:val="left" w:pos="567"/>
          <w:tab w:val="left" w:pos="993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5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96D6F">
        <w:rPr>
          <w:rFonts w:ascii="TH SarabunPSK" w:hAnsi="TH SarabunPSK" w:cs="TH SarabunPSK"/>
          <w:sz w:val="32"/>
          <w:szCs w:val="32"/>
          <w:cs/>
        </w:rPr>
        <w:t>ค่าการนำไฟฟ้าของเกลือ</w:t>
      </w:r>
      <w:r w:rsidR="009A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(ในไฮโดรโพนิกส์จะหมายถึงเกลือของธาตุอาหาร)</w:t>
      </w:r>
      <w:r w:rsidR="009A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ทั้งหมดที่ละลายอยู่ในน้ำ โดยปกติแล้วน้ำบริสุทธิ์จะมีค่าความนำไฟฟ้าเป็นศูนย์แต่เมื่อนำธาตุอาหารละลายในน้ำเกลือของธาตุอาหารเหล่านี้จะแตกตัวเป็นประจุบวก และประจุลบซึ่งจะเป็นตัวนำไฟฟ้า ทำให้มีค่าความนำไฟฟ้า (</w:t>
      </w:r>
      <w:r w:rsidRPr="00596D6F">
        <w:rPr>
          <w:rFonts w:ascii="TH SarabunPSK" w:hAnsi="TH SarabunPSK" w:cs="TH SarabunPSK"/>
          <w:sz w:val="32"/>
          <w:szCs w:val="32"/>
        </w:rPr>
        <w:t xml:space="preserve">Electric Conductivity) </w:t>
      </w:r>
      <w:r w:rsidRPr="00596D6F">
        <w:rPr>
          <w:rFonts w:ascii="TH SarabunPSK" w:hAnsi="TH SarabunPSK" w:cs="TH SarabunPSK"/>
          <w:sz w:val="32"/>
          <w:szCs w:val="32"/>
          <w:cs/>
        </w:rPr>
        <w:t>ซึ่งค่า</w:t>
      </w:r>
      <w:r w:rsidR="0093761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96D6F">
        <w:rPr>
          <w:rFonts w:ascii="TH SarabunPSK" w:hAnsi="TH SarabunPSK" w:cs="TH SarabunPSK"/>
          <w:sz w:val="32"/>
          <w:szCs w:val="32"/>
          <w:cs/>
        </w:rPr>
        <w:t>นำไฟฟ้าที่เกิดขึ้นจะเป็นสัดส่วนโดยตรงกับปริมาณเกลือของธาตุอาหารที่ละลายอยู่ในน้ำ ดังนั้น เราจึงใช้การวัดค่าการนำไฟฟ้าของสารละลาย</w:t>
      </w:r>
      <w:r w:rsidR="009A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(ค่า</w:t>
      </w:r>
      <w:r w:rsidRPr="00596D6F">
        <w:rPr>
          <w:rFonts w:ascii="TH SarabunPSK" w:hAnsi="TH SarabunPSK" w:cs="TH SarabunPSK"/>
          <w:sz w:val="32"/>
          <w:szCs w:val="32"/>
        </w:rPr>
        <w:t xml:space="preserve"> EC)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เพื่อเป็นตัวบอกปริมาณเกลือธาตุอาหารที่ละลายในน้ำ แต่การวัดค่า </w:t>
      </w:r>
      <w:r w:rsidRPr="00596D6F">
        <w:rPr>
          <w:rFonts w:ascii="TH SarabunPSK" w:hAnsi="TH SarabunPSK" w:cs="TH SarabunPSK"/>
          <w:sz w:val="32"/>
          <w:szCs w:val="32"/>
        </w:rPr>
        <w:t xml:space="preserve">EC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นั้นเป็นเพียงการวัดค่าโดยรวมไม่สามารถแยกบอกความเข้มข้นของเกลือแต่ละตัวได้ เช่น ถ้านำธาตุอาหาร </w:t>
      </w:r>
      <w:r w:rsidRPr="00596D6F">
        <w:rPr>
          <w:rFonts w:ascii="TH SarabunPSK" w:hAnsi="TH SarabunPSK" w:cs="TH SarabunPSK"/>
          <w:sz w:val="32"/>
          <w:szCs w:val="32"/>
        </w:rPr>
        <w:t xml:space="preserve">A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96D6F">
        <w:rPr>
          <w:rFonts w:ascii="TH SarabunPSK" w:hAnsi="TH SarabunPSK" w:cs="TH SarabunPSK"/>
          <w:sz w:val="32"/>
          <w:szCs w:val="32"/>
        </w:rPr>
        <w:t>B</w:t>
      </w:r>
      <w:r w:rsidR="00E45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มาละลายในน้ำ เกลือของธาตุต่างๆ เช่น</w:t>
      </w:r>
      <w:r w:rsidRPr="00596D6F">
        <w:rPr>
          <w:rFonts w:ascii="TH SarabunPSK" w:hAnsi="TH SarabunPSK" w:cs="TH SarabunPSK"/>
          <w:sz w:val="32"/>
          <w:szCs w:val="32"/>
        </w:rPr>
        <w:t xml:space="preserve"> N,P,K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ฯลฯ ก็จะละลายรวมกันอยู่ โดยที่เราไม่สามารถบอกได้ว่ามีธาตุอาหารแต่ละตัวอยู่เท่าไหร่ โดยพืชแต่ละชนิดก็จะใช้ค่า </w:t>
      </w:r>
      <w:r w:rsidRPr="00596D6F">
        <w:rPr>
          <w:rFonts w:ascii="TH SarabunPSK" w:hAnsi="TH SarabunPSK" w:cs="TH SarabunPSK"/>
          <w:sz w:val="32"/>
          <w:szCs w:val="32"/>
        </w:rPr>
        <w:t xml:space="preserve">EC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ที่แตกต่างกันออกไป เครื่อง </w:t>
      </w:r>
      <w:r w:rsidRPr="00596D6F">
        <w:rPr>
          <w:rFonts w:ascii="TH SarabunPSK" w:hAnsi="TH SarabunPSK" w:cs="TH SarabunPSK"/>
          <w:sz w:val="32"/>
          <w:szCs w:val="32"/>
        </w:rPr>
        <w:t xml:space="preserve">EC Meter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เป็นเครื่องมือที่มีประโยชน์มากและควรมีไว้ใช้ เพื่อตรวจสอบคุณภาพของน้ำและตรวจสอบความถูกต้องของการละลายธาตุอาหารในระบบน้ำที่ใช้ในการปลูกเครื่อง </w:t>
      </w:r>
      <w:r w:rsidRPr="00596D6F">
        <w:rPr>
          <w:rFonts w:ascii="TH SarabunPSK" w:hAnsi="TH SarabunPSK" w:cs="TH SarabunPSK"/>
          <w:sz w:val="32"/>
          <w:szCs w:val="32"/>
        </w:rPr>
        <w:t xml:space="preserve">EC Meter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นั้นมีหน่วยการวัดค่าหลายหน่วยดังนั้นการเลือกซื้อเครื่องมือต้องดูให้เหมาะสมกับงานที่ใช้โดยทั่วไประบบไฮโดรโพนิกส์ ควรเลือกเครื่องมือที่วัดได้ในช่วง </w:t>
      </w:r>
      <w:r w:rsidR="00830065">
        <w:rPr>
          <w:rFonts w:ascii="TH SarabunPSK" w:hAnsi="TH SarabunPSK" w:cs="TH SarabunPSK"/>
          <w:sz w:val="32"/>
          <w:szCs w:val="32"/>
        </w:rPr>
        <w:t>0 – 10 µs</w:t>
      </w:r>
      <w:r w:rsidRPr="00596D6F">
        <w:rPr>
          <w:rFonts w:ascii="TH SarabunPSK" w:hAnsi="TH SarabunPSK" w:cs="TH SarabunPSK"/>
          <w:sz w:val="32"/>
          <w:szCs w:val="32"/>
        </w:rPr>
        <w:t xml:space="preserve">/cm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ซึ่งน่าจะเพียงพอไม่จำเป็นต้องเลือกเครื่องที่สามารถเลือกช่วงการวัดได้หลายช่วงในเครื่องเดียว เช่น เลือกได้จากช่วง </w:t>
      </w:r>
      <w:r w:rsidRPr="00596D6F">
        <w:rPr>
          <w:rFonts w:ascii="TH SarabunPSK" w:hAnsi="TH SarabunPSK" w:cs="TH SarabunPSK"/>
          <w:sz w:val="32"/>
          <w:szCs w:val="32"/>
        </w:rPr>
        <w:t xml:space="preserve">0 – 10 </w:t>
      </w:r>
      <w:r w:rsidR="00937616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937616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937616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</w:t>
      </w:r>
      <w:r w:rsidRPr="00596D6F">
        <w:rPr>
          <w:rFonts w:ascii="TH SarabunPSK" w:hAnsi="TH SarabunPSK" w:cs="TH SarabunPSK"/>
          <w:sz w:val="32"/>
          <w:szCs w:val="32"/>
        </w:rPr>
        <w:t xml:space="preserve">, 0 - 20 </w:t>
      </w:r>
      <w:r w:rsidR="00937616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937616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937616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</w:t>
      </w:r>
      <w:r w:rsidRPr="00596D6F">
        <w:rPr>
          <w:rFonts w:ascii="TH SarabunPSK" w:hAnsi="TH SarabunPSK" w:cs="TH SarabunPSK"/>
          <w:sz w:val="32"/>
          <w:szCs w:val="32"/>
        </w:rPr>
        <w:t xml:space="preserve">, 0-100 </w:t>
      </w:r>
      <w:r w:rsidR="00937616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937616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937616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</w:t>
      </w:r>
      <w:r w:rsidR="00937616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ซึ่งราคาจะแพงและเป็นช่วงการวัดที่เราไม่ได้ใช้ โดยเฉพาะช่วงตั้งแต่ </w:t>
      </w:r>
      <w:r w:rsidRPr="00596D6F">
        <w:rPr>
          <w:rFonts w:ascii="TH SarabunPSK" w:hAnsi="TH SarabunPSK" w:cs="TH SarabunPSK"/>
          <w:sz w:val="32"/>
          <w:szCs w:val="32"/>
        </w:rPr>
        <w:t xml:space="preserve">10-100 </w:t>
      </w:r>
      <w:r w:rsidR="00937616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937616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937616">
        <w:rPr>
          <w:rFonts w:ascii="TH SarabunPSK" w:hAnsi="TH SarabunPSK" w:cs="TH SarabunPSK" w:hint="cs"/>
          <w:sz w:val="32"/>
          <w:szCs w:val="32"/>
          <w:cs/>
        </w:rPr>
        <w:t xml:space="preserve">ซีเมนต์ต่อเซนติเมตร </w:t>
      </w:r>
      <w:r w:rsidR="00A634D8">
        <w:rPr>
          <w:rFonts w:ascii="TH SarabunPSK" w:hAnsi="TH SarabunPSK" w:cs="TH SarabunPSK"/>
          <w:sz w:val="32"/>
          <w:szCs w:val="32"/>
          <w:cs/>
        </w:rPr>
        <w:t>(</w:t>
      </w:r>
      <w:r w:rsidR="00A634D8">
        <w:rPr>
          <w:rFonts w:ascii="TH SarabunPSK" w:hAnsi="TH SarabunPSK" w:cs="TH SarabunPSK" w:hint="cs"/>
          <w:sz w:val="32"/>
          <w:szCs w:val="32"/>
          <w:cs/>
        </w:rPr>
        <w:t>สมาคมส่งเสริมเทคโนโลยี</w:t>
      </w:r>
      <w:r w:rsidR="00A634D8">
        <w:rPr>
          <w:rFonts w:ascii="TH SarabunPSK" w:hAnsi="TH SarabunPSK" w:cs="TH SarabunPSK"/>
          <w:sz w:val="32"/>
          <w:szCs w:val="32"/>
        </w:rPr>
        <w:t xml:space="preserve">, </w:t>
      </w:r>
      <w:r w:rsidRPr="00596D6F">
        <w:rPr>
          <w:rFonts w:ascii="TH SarabunPSK" w:hAnsi="TH SarabunPSK" w:cs="TH SarabunPSK"/>
          <w:sz w:val="32"/>
          <w:szCs w:val="32"/>
        </w:rPr>
        <w:t>2557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C4A" w14:textId="77777777" w:rsidR="00E91C81" w:rsidRDefault="00B7713C" w:rsidP="00B7713C">
      <w:pPr>
        <w:pStyle w:val="default0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</w:rPr>
        <w:tab/>
      </w:r>
    </w:p>
    <w:p w14:paraId="2A48AC4B" w14:textId="77777777" w:rsidR="00E91C81" w:rsidRDefault="00E91C81" w:rsidP="00B7713C">
      <w:pPr>
        <w:pStyle w:val="default0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4C" w14:textId="77777777" w:rsidR="00E91C81" w:rsidRDefault="00E91C81" w:rsidP="00B7713C">
      <w:pPr>
        <w:pStyle w:val="default0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4D" w14:textId="77777777" w:rsidR="00E91C81" w:rsidRDefault="00E91C81" w:rsidP="00B7713C">
      <w:pPr>
        <w:pStyle w:val="default0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4E" w14:textId="549027BF" w:rsidR="00B7713C" w:rsidRDefault="00E44533" w:rsidP="00B7713C">
      <w:pPr>
        <w:pStyle w:val="default0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A634D8" w:rsidRP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>ปริมาณของแข็งที่ละลายน้ำทั้งหมด (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Total Dissolved Solids; TDS)</w:t>
      </w:r>
    </w:p>
    <w:p w14:paraId="2A48AC4F" w14:textId="670048EA" w:rsidR="00B7713C" w:rsidRPr="00156BF9" w:rsidRDefault="00E44533" w:rsidP="004C534E">
      <w:pPr>
        <w:pStyle w:val="default0"/>
        <w:tabs>
          <w:tab w:val="left" w:pos="567"/>
          <w:tab w:val="left" w:pos="993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7713C" w:rsidRPr="00156BF9">
        <w:rPr>
          <w:rFonts w:ascii="TH SarabunPSK" w:hAnsi="TH SarabunPSK" w:cs="TH SarabunPSK"/>
          <w:sz w:val="32"/>
          <w:szCs w:val="32"/>
          <w:cs/>
        </w:rPr>
        <w:t>ปริมาณของแข็งที่ละลายน้ำเป็นเครื่องชี้ถึงความอุดมสมบูรณ์ของน้ำ</w:t>
      </w:r>
      <w:r w:rsidR="0043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156BF9">
        <w:rPr>
          <w:rFonts w:ascii="TH SarabunPSK" w:hAnsi="TH SarabunPSK" w:cs="TH SarabunPSK"/>
          <w:sz w:val="32"/>
          <w:szCs w:val="32"/>
          <w:cs/>
        </w:rPr>
        <w:t>ของแข็งที่ละลายน้ำคือส่วนที่เหลืออยู่หลังการระเหยน้ำที่ได้ผ่านการกรองโดย</w:t>
      </w:r>
      <w:r w:rsidR="00EC684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30065">
        <w:rPr>
          <w:rFonts w:ascii="TH SarabunPSK" w:hAnsi="TH SarabunPSK" w:cs="TH SarabunPSK"/>
          <w:sz w:val="32"/>
          <w:szCs w:val="32"/>
        </w:rPr>
        <w:t>Miilipore</w:t>
      </w:r>
      <w:proofErr w:type="spellEnd"/>
      <w:r w:rsidR="00830065">
        <w:rPr>
          <w:rFonts w:ascii="TH SarabunPSK" w:hAnsi="TH SarabunPSK" w:cs="TH SarabunPSK"/>
          <w:sz w:val="32"/>
          <w:szCs w:val="32"/>
        </w:rPr>
        <w:t xml:space="preserve"> F</w:t>
      </w:r>
      <w:r w:rsidR="00B7713C" w:rsidRPr="00156BF9">
        <w:rPr>
          <w:rFonts w:ascii="TH SarabunPSK" w:hAnsi="TH SarabunPSK" w:cs="TH SarabunPSK"/>
          <w:sz w:val="32"/>
          <w:szCs w:val="32"/>
        </w:rPr>
        <w:t xml:space="preserve">ilter </w:t>
      </w:r>
      <w:r w:rsidR="00B7713C" w:rsidRPr="00156BF9">
        <w:rPr>
          <w:rFonts w:ascii="TH SarabunPSK" w:hAnsi="TH SarabunPSK" w:cs="TH SarabunPSK"/>
          <w:sz w:val="32"/>
          <w:szCs w:val="32"/>
          <w:cs/>
        </w:rPr>
        <w:t>ปริมาณ</w:t>
      </w:r>
      <w:r w:rsidR="00B7713C" w:rsidRPr="00156BF9">
        <w:rPr>
          <w:rFonts w:ascii="TH SarabunPSK" w:hAnsi="TH SarabunPSK" w:cs="TH SarabunPSK"/>
          <w:sz w:val="32"/>
          <w:szCs w:val="32"/>
        </w:rPr>
        <w:t xml:space="preserve"> TDS </w:t>
      </w:r>
      <w:r w:rsidR="00B7713C" w:rsidRPr="00156BF9">
        <w:rPr>
          <w:rFonts w:ascii="TH SarabunPSK" w:hAnsi="TH SarabunPSK" w:cs="TH SarabunPSK"/>
          <w:sz w:val="32"/>
          <w:szCs w:val="32"/>
          <w:cs/>
        </w:rPr>
        <w:t>ยังขึ้นกับค่าความนำไฟฟ้าค่านี้จะบอกถึงความสามารถที่น้ำตัวอย่างจะนำไฟฟ้าได้มากหรือน้อยขึ้นกับความเข้มข้นของสารที่แตกตัวเป็นประจุไฟฟ้า</w:t>
      </w:r>
      <w:r w:rsidR="00830065">
        <w:rPr>
          <w:rFonts w:ascii="TH SarabunPSK" w:hAnsi="TH SarabunPSK" w:cs="TH SarabunPSK"/>
          <w:sz w:val="32"/>
          <w:szCs w:val="32"/>
        </w:rPr>
        <w:t xml:space="preserve"> (I</w:t>
      </w:r>
      <w:r w:rsidR="00B7713C" w:rsidRPr="00156BF9">
        <w:rPr>
          <w:rFonts w:ascii="TH SarabunPSK" w:hAnsi="TH SarabunPSK" w:cs="TH SarabunPSK"/>
          <w:sz w:val="32"/>
          <w:szCs w:val="32"/>
        </w:rPr>
        <w:t xml:space="preserve">onized) </w:t>
      </w:r>
      <w:r w:rsidR="00B7713C" w:rsidRPr="00156BF9">
        <w:rPr>
          <w:rFonts w:ascii="TH SarabunPSK" w:hAnsi="TH SarabunPSK" w:cs="TH SarabunPSK"/>
          <w:sz w:val="32"/>
          <w:szCs w:val="32"/>
          <w:cs/>
        </w:rPr>
        <w:t>ในน้ำ</w:t>
      </w:r>
      <w:proofErr w:type="spellStart"/>
      <w:r w:rsidR="00B7713C" w:rsidRPr="00156BF9">
        <w:rPr>
          <w:rFonts w:ascii="TH SarabunPSK" w:hAnsi="TH SarabunPSK" w:cs="TH SarabunPSK"/>
          <w:sz w:val="32"/>
          <w:szCs w:val="32"/>
          <w:cs/>
        </w:rPr>
        <w:t>พวกอ</w:t>
      </w:r>
      <w:proofErr w:type="spellEnd"/>
      <w:r w:rsidR="00B7713C" w:rsidRPr="00156BF9">
        <w:rPr>
          <w:rFonts w:ascii="TH SarabunPSK" w:hAnsi="TH SarabunPSK" w:cs="TH SarabunPSK"/>
          <w:sz w:val="32"/>
          <w:szCs w:val="32"/>
          <w:cs/>
        </w:rPr>
        <w:t>นินท</w:t>
      </w:r>
      <w:proofErr w:type="spellStart"/>
      <w:r w:rsidR="00B7713C" w:rsidRPr="00156BF9">
        <w:rPr>
          <w:rFonts w:ascii="TH SarabunPSK" w:hAnsi="TH SarabunPSK" w:cs="TH SarabunPSK"/>
          <w:sz w:val="32"/>
          <w:szCs w:val="32"/>
          <w:cs/>
        </w:rPr>
        <w:t>รีย</w:t>
      </w:r>
      <w:r w:rsidR="00B7713C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B7713C" w:rsidRPr="00156BF9">
        <w:rPr>
          <w:rFonts w:ascii="TH SarabunPSK" w:hAnsi="TH SarabunPSK" w:cs="TH SarabunPSK"/>
          <w:sz w:val="32"/>
          <w:szCs w:val="32"/>
          <w:cs/>
        </w:rPr>
        <w:t>สารที่ละลายอยู่ในน้ำมักจะแตกตัวเป็นไอออนที่มีประจุไฟฟ้าทำให้เกิดการนำไฟฟ้าขึ้นการวัดการนำไฟฟ้าถือได้ว่าเป็นวิธีการประมาณค่าสารต่างๆที่ละลายอยู่ในน้ำได้ใกล้เคียงความจริงมาก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>
        <w:rPr>
          <w:rFonts w:ascii="TH SarabunPSK" w:hAnsi="TH SarabunPSK" w:cs="TH SarabunPSK" w:hint="cs"/>
          <w:sz w:val="32"/>
          <w:szCs w:val="32"/>
          <w:cs/>
        </w:rPr>
        <w:t>(ผุสดี มุหะหมัด</w:t>
      </w:r>
      <w:r w:rsidR="00B7713C">
        <w:rPr>
          <w:rFonts w:ascii="TH SarabunPSK" w:hAnsi="TH SarabunPSK" w:cs="TH SarabunPSK"/>
          <w:sz w:val="32"/>
          <w:szCs w:val="32"/>
        </w:rPr>
        <w:t>, 2558</w:t>
      </w:r>
      <w:r w:rsidR="00B7713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48AC50" w14:textId="6A2CA164" w:rsidR="00B7713C" w:rsidRPr="0064029B" w:rsidRDefault="00E44533" w:rsidP="00B7713C">
      <w:pPr>
        <w:pStyle w:val="default0"/>
        <w:tabs>
          <w:tab w:val="left" w:pos="567"/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inorHAnsi" w:eastAsiaTheme="minorHAnsi" w:hAnsiTheme="minorHAnsi" w:cstheme="minorBidi"/>
          <w:sz w:val="22"/>
        </w:rPr>
        <w:t xml:space="preserve">     </w:t>
      </w:r>
      <w:r w:rsidR="00A634D8" w:rsidRPr="00A634D8">
        <w:rPr>
          <w:rFonts w:ascii="TH SarabunPSK" w:eastAsiaTheme="minorHAnsi" w:hAnsi="TH SarabunPSK" w:cs="TH SarabunPSK"/>
          <w:b/>
          <w:bCs/>
          <w:sz w:val="32"/>
          <w:szCs w:val="32"/>
        </w:rPr>
        <w:t>2.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>ปริมาณของแข็งแขวนลอย (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 xml:space="preserve">Suspended </w:t>
      </w:r>
      <w:proofErr w:type="gramStart"/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Solid ;</w:t>
      </w:r>
      <w:proofErr w:type="gramEnd"/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 xml:space="preserve"> SS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 ) </w:t>
      </w:r>
    </w:p>
    <w:p w14:paraId="2A48AC51" w14:textId="26244E3F" w:rsidR="00B7713C" w:rsidRPr="004C534E" w:rsidRDefault="00E44533" w:rsidP="004C534E">
      <w:pPr>
        <w:pStyle w:val="default0"/>
        <w:tabs>
          <w:tab w:val="left" w:pos="567"/>
          <w:tab w:val="left" w:pos="993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ปร</w:t>
      </w:r>
      <w:r w:rsidR="0013578B">
        <w:rPr>
          <w:rFonts w:ascii="TH SarabunPSK" w:hAnsi="TH SarabunPSK" w:cs="TH SarabunPSK"/>
          <w:sz w:val="32"/>
          <w:szCs w:val="32"/>
          <w:cs/>
        </w:rPr>
        <w:t>ิมาณของ</w:t>
      </w:r>
      <w:r w:rsidR="0043474A">
        <w:rPr>
          <w:rFonts w:ascii="TH SarabunPSK" w:hAnsi="TH SarabunPSK" w:cs="TH SarabunPSK" w:hint="cs"/>
          <w:sz w:val="32"/>
          <w:szCs w:val="32"/>
          <w:cs/>
        </w:rPr>
        <w:t>แข็ง</w:t>
      </w:r>
      <w:r w:rsidR="0013578B">
        <w:rPr>
          <w:rFonts w:ascii="TH SarabunPSK" w:hAnsi="TH SarabunPSK" w:cs="TH SarabunPSK"/>
          <w:sz w:val="32"/>
          <w:szCs w:val="32"/>
          <w:cs/>
        </w:rPr>
        <w:t>แขวนลอย ได้แก่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ปริมาณสารตะกอนอินทรีย์หรือสารอนินท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>ที่แขวนลอยในน้ำ สารอินทรีย์ ได้แก่ สิ่งขับถ่าย เศษอาหาร สาหร่าย ฟองสบู่ หรือแพ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ลงก์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>ตอน เป็นต้น สารอนินท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ได้แก่ ดิน หรือ ตะกอนอื่นๆ ที่ไม่ย่อยสลาย สารแขวนลอยในแหล่งน้ำอาจเกิดจากการระบายน้ำทิ้งจากแหล่งชุมชน โรงงานอุตสาหกรรม หรือกิจกรรมด้านการเกษตร หรืออาจมีปริมาณเพิ่มขึ้น จากการชะล้างหน้าดินใน</w:t>
      </w:r>
      <w:r w:rsidR="00832D3B">
        <w:rPr>
          <w:rFonts w:ascii="TH SarabunPSK" w:hAnsi="TH SarabunPSK" w:cs="TH SarabunPSK"/>
          <w:sz w:val="32"/>
          <w:szCs w:val="32"/>
          <w:cs/>
        </w:rPr>
        <w:t>ช่วงฤดูฝน ปริมาณสารแขวนลอยมีหน่ว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ยเป็น มิลลิกรัมต่อลิตร</w:t>
      </w:r>
      <w:r w:rsidR="00832D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D3B">
        <w:rPr>
          <w:rFonts w:ascii="TH SarabunPSK" w:hAnsi="TH SarabunPSK" w:cs="TH SarabunPSK"/>
          <w:sz w:val="32"/>
          <w:szCs w:val="32"/>
          <w:cs/>
        </w:rPr>
        <w:t>แหล่งน้ำที่ให้ผลผลิตทำ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การประมงที่ดีควรมีค่าสารแขวนลอยอยู่ในช่วง </w:t>
      </w:r>
      <w:r w:rsidR="00B7713C" w:rsidRPr="00596D6F">
        <w:rPr>
          <w:rFonts w:ascii="TH SarabunPSK" w:hAnsi="TH SarabunPSK" w:cs="TH SarabunPSK"/>
          <w:sz w:val="32"/>
          <w:szCs w:val="32"/>
        </w:rPr>
        <w:t>25-80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มิลลิกรัมต่อลิตร แต่ถ้าอยู่ในช่วงระหว่าง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80-400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มิลลิกรัมต่อลิตร จะทำให้ผลผลิตลดลง ถ้ามีค่ามากกว่า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400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มิลลิกรัมต่อลิตร มักใช้เลี้ยงปลาไม่ได้ผล นองจากนี้แหล่งน้ำที่เหมาะจะนำมาใช้สำหรับการผลิตประปาโดยตรงควรมีค่าสารแขวนลอยไม่เกินกว่า </w:t>
      </w:r>
      <w:r w:rsidR="00B7713C" w:rsidRPr="00596D6F">
        <w:rPr>
          <w:rFonts w:ascii="TH SarabunPSK" w:hAnsi="TH SarabunPSK" w:cs="TH SarabunPSK"/>
          <w:sz w:val="32"/>
          <w:szCs w:val="32"/>
        </w:rPr>
        <w:t xml:space="preserve">25 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มิลลิกรัมต่อลิตร (</w:t>
      </w:r>
      <w:proofErr w:type="spellStart"/>
      <w:r w:rsidR="00B7713C" w:rsidRPr="00596D6F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="00B7713C" w:rsidRPr="00596D6F">
        <w:rPr>
          <w:rFonts w:ascii="TH SarabunPSK" w:hAnsi="TH SarabunPSK" w:cs="TH SarabunPSK"/>
          <w:sz w:val="32"/>
          <w:szCs w:val="32"/>
          <w:cs/>
        </w:rPr>
        <w:t xml:space="preserve"> แก้วม่วงและคณะ</w:t>
      </w:r>
      <w:r w:rsidR="00B7713C" w:rsidRPr="00596D6F">
        <w:rPr>
          <w:rFonts w:ascii="TH SarabunPSK" w:hAnsi="TH SarabunPSK" w:cs="TH SarabunPSK"/>
          <w:sz w:val="32"/>
          <w:szCs w:val="32"/>
        </w:rPr>
        <w:t>,</w:t>
      </w:r>
      <w:r w:rsid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596D6F">
        <w:rPr>
          <w:rFonts w:ascii="TH SarabunPSK" w:hAnsi="TH SarabunPSK" w:cs="TH SarabunPSK"/>
          <w:sz w:val="32"/>
          <w:szCs w:val="32"/>
        </w:rPr>
        <w:t>2556</w:t>
      </w:r>
      <w:r w:rsidR="00B7713C"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C52" w14:textId="2DA652AF" w:rsidR="00B7713C" w:rsidRPr="00E91C81" w:rsidRDefault="00E44533" w:rsidP="004C534E">
      <w:pPr>
        <w:pStyle w:val="default0"/>
        <w:tabs>
          <w:tab w:val="left" w:pos="567"/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ความเป็นกรด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เบส </w:t>
      </w:r>
      <w:r w:rsidR="002D0C0C" w:rsidRPr="002D0C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D0C0C">
        <w:rPr>
          <w:rFonts w:ascii="TH SarabunPSK" w:hAnsi="TH SarabunPSK" w:cs="TH SarabunPSK"/>
          <w:b/>
          <w:bCs/>
          <w:sz w:val="32"/>
          <w:szCs w:val="32"/>
        </w:rPr>
        <w:t>Positive P</w:t>
      </w:r>
      <w:r w:rsidR="002D0C0C" w:rsidRPr="002D0C0C">
        <w:rPr>
          <w:rFonts w:ascii="TH SarabunPSK" w:hAnsi="TH SarabunPSK" w:cs="TH SarabunPSK"/>
          <w:b/>
          <w:bCs/>
          <w:sz w:val="32"/>
          <w:szCs w:val="32"/>
        </w:rPr>
        <w:t>otential of the hydrogen ions; pH</w:t>
      </w:r>
      <w:r w:rsidR="002D0C0C" w:rsidRPr="002D0C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48AC53" w14:textId="3CD2ABD7" w:rsidR="00B7713C" w:rsidRDefault="00B7713C" w:rsidP="004C534E">
      <w:pPr>
        <w:pStyle w:val="default0"/>
        <w:tabs>
          <w:tab w:val="left" w:pos="567"/>
          <w:tab w:val="left" w:pos="993"/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5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น้ำดื่มควรมีค่า </w:t>
      </w:r>
      <w:r w:rsidRPr="00596D6F">
        <w:rPr>
          <w:rFonts w:ascii="TH SarabunPSK" w:hAnsi="TH SarabunPSK" w:cs="TH SarabunPSK"/>
          <w:sz w:val="32"/>
          <w:szCs w:val="32"/>
        </w:rPr>
        <w:t xml:space="preserve">pH </w:t>
      </w:r>
      <w:r w:rsidRPr="00596D6F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</w:rPr>
        <w:t xml:space="preserve"> 6.8-7.3</w:t>
      </w:r>
      <w:r w:rsidR="00EC6847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โดยทั่วไปน้ำที่ปล่อยจากโรงงานอุตสาหกรรมมักจะมีค่า </w:t>
      </w:r>
      <w:r w:rsidRPr="00596D6F">
        <w:rPr>
          <w:rFonts w:ascii="TH SarabunPSK" w:hAnsi="TH SarabunPSK" w:cs="TH SarabunPSK"/>
          <w:sz w:val="32"/>
          <w:szCs w:val="32"/>
        </w:rPr>
        <w:t xml:space="preserve">pH </w:t>
      </w:r>
      <w:r w:rsidRPr="00596D6F">
        <w:rPr>
          <w:rFonts w:ascii="TH SarabunPSK" w:hAnsi="TH SarabunPSK" w:cs="TH SarabunPSK"/>
          <w:sz w:val="32"/>
          <w:szCs w:val="32"/>
          <w:cs/>
        </w:rPr>
        <w:t>ที่ต่ำ</w:t>
      </w:r>
      <w:r w:rsidR="00EC6847">
        <w:rPr>
          <w:rFonts w:ascii="TH SarabunPSK" w:hAnsi="TH SarabunPSK" w:cs="TH SarabunPSK"/>
          <w:sz w:val="32"/>
          <w:szCs w:val="32"/>
        </w:rPr>
        <w:t xml:space="preserve"> (p</w:t>
      </w:r>
      <w:r w:rsidRPr="00596D6F">
        <w:rPr>
          <w:rFonts w:ascii="TH SarabunPSK" w:hAnsi="TH SarabunPSK" w:cs="TH SarabunPSK"/>
          <w:sz w:val="32"/>
          <w:szCs w:val="32"/>
        </w:rPr>
        <w:t xml:space="preserve">H &lt; 7)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ซึ่งหมายถึงมีความเป็นกรดสูงมีฤทธิ์กัดกร่อน การวัดค่า </w:t>
      </w:r>
      <w:r w:rsidRPr="00596D6F">
        <w:rPr>
          <w:rFonts w:ascii="TH SarabunPSK" w:hAnsi="TH SarabunPSK" w:cs="TH SarabunPSK"/>
          <w:sz w:val="32"/>
          <w:szCs w:val="32"/>
        </w:rPr>
        <w:t xml:space="preserve">pH </w:t>
      </w:r>
      <w:r w:rsidRPr="00596D6F">
        <w:rPr>
          <w:rFonts w:ascii="TH SarabunPSK" w:hAnsi="TH SarabunPSK" w:cs="TH SarabunPSK"/>
          <w:sz w:val="32"/>
          <w:szCs w:val="32"/>
          <w:cs/>
        </w:rPr>
        <w:t>ทำได้ง่าย โดยการใช้กระดาษลิตมัสในการวัดค่าความเป็นกรด – เบส ซึ่งให้สีตามความเข้มข้นของ</w:t>
      </w:r>
      <w:r w:rsidRPr="00596D6F">
        <w:rPr>
          <w:rFonts w:ascii="TH SarabunPSK" w:hAnsi="TH SarabunPSK" w:cs="TH SarabunPSK"/>
          <w:sz w:val="32"/>
          <w:szCs w:val="32"/>
        </w:rPr>
        <w:t xml:space="preserve"> [</w:t>
      </w:r>
      <w:r w:rsidRPr="00596D6F">
        <w:rPr>
          <w:rStyle w:val="msonormal0"/>
          <w:rFonts w:ascii="TH SarabunPSK" w:hAnsi="TH SarabunPSK" w:cs="TH SarabunPSK"/>
          <w:sz w:val="32"/>
          <w:szCs w:val="32"/>
        </w:rPr>
        <w:t>H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perscript"/>
        </w:rPr>
        <w:t>+</w:t>
      </w:r>
      <w:r w:rsidRPr="00596D6F">
        <w:rPr>
          <w:rFonts w:ascii="TH SarabunPSK" w:hAnsi="TH SarabunPSK" w:cs="TH SarabunPSK"/>
          <w:sz w:val="32"/>
          <w:szCs w:val="32"/>
        </w:rPr>
        <w:t xml:space="preserve">]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หรือการวัดโดยใช้ </w:t>
      </w:r>
      <w:r w:rsidR="00EC6847">
        <w:rPr>
          <w:rFonts w:ascii="TH SarabunPSK" w:hAnsi="TH SarabunPSK" w:cs="TH SarabunPSK"/>
          <w:sz w:val="32"/>
          <w:szCs w:val="32"/>
        </w:rPr>
        <w:t>pH M</w:t>
      </w:r>
      <w:r w:rsidRPr="00596D6F">
        <w:rPr>
          <w:rFonts w:ascii="TH SarabunPSK" w:hAnsi="TH SarabunPSK" w:cs="TH SarabunPSK"/>
          <w:sz w:val="32"/>
          <w:szCs w:val="32"/>
        </w:rPr>
        <w:t xml:space="preserve">eter </w:t>
      </w:r>
      <w:r w:rsidRPr="00596D6F">
        <w:rPr>
          <w:rFonts w:ascii="TH SarabunPSK" w:hAnsi="TH SarabunPSK" w:cs="TH SarabunPSK"/>
          <w:sz w:val="32"/>
          <w:szCs w:val="32"/>
          <w:cs/>
        </w:rPr>
        <w:t>เมื่อต้องการให้มีความละเอียดมากขึ้น สภาพเบส (</w:t>
      </w:r>
      <w:r w:rsidR="0043474A">
        <w:rPr>
          <w:rFonts w:ascii="TH SarabunPSK" w:hAnsi="TH SarabunPSK" w:cs="TH SarabunPSK"/>
          <w:sz w:val="32"/>
          <w:szCs w:val="32"/>
        </w:rPr>
        <w:t>A</w:t>
      </w:r>
      <w:r w:rsidRPr="00596D6F">
        <w:rPr>
          <w:rFonts w:ascii="TH SarabunPSK" w:hAnsi="TH SarabunPSK" w:cs="TH SarabunPSK"/>
          <w:sz w:val="32"/>
          <w:szCs w:val="32"/>
        </w:rPr>
        <w:t xml:space="preserve">lkalinity) </w:t>
      </w:r>
      <w:r w:rsidRPr="00596D6F">
        <w:rPr>
          <w:rFonts w:ascii="TH SarabunPSK" w:hAnsi="TH SarabunPSK" w:cs="TH SarabunPSK"/>
          <w:sz w:val="32"/>
          <w:szCs w:val="32"/>
          <w:cs/>
        </w:rPr>
        <w:t>คือสภาพที่น้ำมีสภาพความเป็นเบสสูงจะประกอบด้วยไอออนของ</w:t>
      </w:r>
      <w:r w:rsidR="00EC6847">
        <w:rPr>
          <w:rStyle w:val="msonormal0"/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Style w:val="msonormal0"/>
          <w:rFonts w:ascii="TH SarabunPSK" w:hAnsi="TH SarabunPSK" w:cs="TH SarabunPSK"/>
          <w:sz w:val="32"/>
          <w:szCs w:val="32"/>
        </w:rPr>
        <w:t>OH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perscript"/>
        </w:rPr>
        <w:t>-</w:t>
      </w:r>
      <w:r w:rsidRPr="00596D6F">
        <w:rPr>
          <w:rFonts w:ascii="TH SarabunPSK" w:hAnsi="TH SarabunPSK" w:cs="TH SarabunPSK"/>
          <w:sz w:val="32"/>
          <w:szCs w:val="32"/>
        </w:rPr>
        <w:t xml:space="preserve">, </w:t>
      </w:r>
      <w:r w:rsidRPr="00596D6F">
        <w:rPr>
          <w:rStyle w:val="msonormal0"/>
          <w:rFonts w:ascii="TH SarabunPSK" w:hAnsi="TH SarabunPSK" w:cs="TH SarabunPSK"/>
          <w:sz w:val="32"/>
          <w:szCs w:val="32"/>
        </w:rPr>
        <w:t>CO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bscript"/>
        </w:rPr>
        <w:t>3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perscript"/>
        </w:rPr>
        <w:t>-</w:t>
      </w:r>
      <w:r w:rsidRPr="00596D6F">
        <w:rPr>
          <w:rFonts w:ascii="TH SarabunPSK" w:hAnsi="TH SarabunPSK" w:cs="TH SarabunPSK"/>
          <w:sz w:val="32"/>
          <w:szCs w:val="32"/>
        </w:rPr>
        <w:t xml:space="preserve"> , </w:t>
      </w:r>
      <w:r w:rsidRPr="00596D6F">
        <w:rPr>
          <w:rStyle w:val="msonormal0"/>
          <w:rFonts w:ascii="TH SarabunPSK" w:hAnsi="TH SarabunPSK" w:cs="TH SarabunPSK"/>
          <w:sz w:val="32"/>
          <w:szCs w:val="32"/>
        </w:rPr>
        <w:t>H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bscript"/>
        </w:rPr>
        <w:t>2</w:t>
      </w:r>
      <w:r w:rsidRPr="00596D6F">
        <w:rPr>
          <w:rStyle w:val="msonormal0"/>
          <w:rFonts w:ascii="TH SarabunPSK" w:hAnsi="TH SarabunPSK" w:cs="TH SarabunPSK"/>
          <w:sz w:val="32"/>
          <w:szCs w:val="32"/>
        </w:rPr>
        <w:t>CO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bscript"/>
        </w:rPr>
        <w:t>3</w:t>
      </w:r>
      <w:r w:rsidR="00EC6847">
        <w:rPr>
          <w:rStyle w:val="msonormal0"/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ของธาตุแคลเซียม</w:t>
      </w:r>
      <w:r w:rsidR="0043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โซเดียม แมกนีเซียม โพแทสเซียม หรือแอมโมเนีย ซึ่งสภาพเบสนี้จะช่วยทำหน้าที่คล้ายบัฟเฟอร์ต้านการเปลี่ยนแปลงค่า</w:t>
      </w:r>
      <w:r w:rsidRPr="00596D6F">
        <w:rPr>
          <w:rFonts w:ascii="TH SarabunPSK" w:hAnsi="TH SarabunPSK" w:cs="TH SarabunPSK"/>
          <w:sz w:val="32"/>
          <w:szCs w:val="32"/>
        </w:rPr>
        <w:t xml:space="preserve"> pH </w:t>
      </w:r>
      <w:r w:rsidR="00EC6847">
        <w:rPr>
          <w:rFonts w:ascii="TH SarabunPSK" w:hAnsi="TH SarabunPSK" w:cs="TH SarabunPSK"/>
          <w:sz w:val="32"/>
          <w:szCs w:val="32"/>
          <w:cs/>
        </w:rPr>
        <w:t>ในน้ำทิ้ง สภาพกรด (</w:t>
      </w:r>
      <w:r w:rsidR="0043474A">
        <w:rPr>
          <w:rFonts w:ascii="TH SarabunPSK" w:hAnsi="TH SarabunPSK" w:cs="TH SarabunPSK"/>
          <w:sz w:val="32"/>
          <w:szCs w:val="32"/>
        </w:rPr>
        <w:t>A</w:t>
      </w:r>
      <w:r w:rsidRPr="00596D6F">
        <w:rPr>
          <w:rFonts w:ascii="TH SarabunPSK" w:hAnsi="TH SarabunPSK" w:cs="TH SarabunPSK"/>
          <w:sz w:val="32"/>
          <w:szCs w:val="32"/>
        </w:rPr>
        <w:t xml:space="preserve">cidity) </w:t>
      </w:r>
      <w:r w:rsidRPr="00596D6F">
        <w:rPr>
          <w:rFonts w:ascii="TH SarabunPSK" w:hAnsi="TH SarabunPSK" w:cs="TH SarabunPSK"/>
          <w:sz w:val="32"/>
          <w:szCs w:val="32"/>
          <w:cs/>
        </w:rPr>
        <w:t>โดยทั่วไปน้ำทิ้งจากแหล่งชุมชนจะมีบัฟเฟอร์ในสภาพเบสจึงไม่ทำให้น้ำมีค่า</w:t>
      </w:r>
      <w:r w:rsidRPr="00596D6F">
        <w:rPr>
          <w:rFonts w:ascii="TH SarabunPSK" w:hAnsi="TH SarabunPSK" w:cs="TH SarabunPSK"/>
          <w:sz w:val="32"/>
          <w:szCs w:val="32"/>
        </w:rPr>
        <w:t xml:space="preserve"> pH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ที่ต่ำเกินไป แต่น้ำทิ้งจากโรงงานอุตสาหกรรมมักจะมีค่า </w:t>
      </w:r>
      <w:r w:rsidRPr="00596D6F">
        <w:rPr>
          <w:rFonts w:ascii="TH SarabunPSK" w:hAnsi="TH SarabunPSK" w:cs="TH SarabunPSK"/>
          <w:sz w:val="32"/>
          <w:szCs w:val="32"/>
        </w:rPr>
        <w:t xml:space="preserve">pH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596D6F">
        <w:rPr>
          <w:rFonts w:ascii="TH SarabunPSK" w:hAnsi="TH SarabunPSK" w:cs="TH SarabunPSK"/>
          <w:sz w:val="32"/>
          <w:szCs w:val="32"/>
        </w:rPr>
        <w:t xml:space="preserve">4.5 </w:t>
      </w:r>
      <w:r w:rsidRPr="00596D6F">
        <w:rPr>
          <w:rFonts w:ascii="TH SarabunPSK" w:hAnsi="TH SarabunPSK" w:cs="TH SarabunPSK"/>
          <w:sz w:val="32"/>
          <w:szCs w:val="32"/>
          <w:cs/>
        </w:rPr>
        <w:t>ซึ่งมาจาก</w:t>
      </w:r>
      <w:r w:rsidR="00EC6847">
        <w:rPr>
          <w:rStyle w:val="msonormal0"/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Style w:val="msonormal0"/>
          <w:rFonts w:ascii="TH SarabunPSK" w:hAnsi="TH SarabunPSK" w:cs="TH SarabunPSK"/>
          <w:sz w:val="32"/>
          <w:szCs w:val="32"/>
        </w:rPr>
        <w:t>CO</w:t>
      </w:r>
      <w:r w:rsidRPr="00596D6F">
        <w:rPr>
          <w:rStyle w:val="msonormal0"/>
          <w:rFonts w:ascii="TH SarabunPSK" w:hAnsi="TH SarabunPSK" w:cs="TH SarabunPSK"/>
          <w:sz w:val="32"/>
          <w:szCs w:val="32"/>
          <w:vertAlign w:val="subscript"/>
        </w:rPr>
        <w:t>2</w:t>
      </w:r>
      <w:r w:rsidR="00EC6847">
        <w:rPr>
          <w:rStyle w:val="msonormal0"/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ที่ละลายน้ำ (สถาบั</w:t>
      </w:r>
      <w:r w:rsidR="00832D3B">
        <w:rPr>
          <w:rFonts w:ascii="TH SarabunPSK" w:hAnsi="TH SarabunPSK" w:cs="TH SarabunPSK"/>
          <w:sz w:val="32"/>
          <w:szCs w:val="32"/>
          <w:cs/>
        </w:rPr>
        <w:t>นนวัตกรรมการเรียนรู้ มหาวิทยาลัย</w:t>
      </w:r>
      <w:r w:rsidRPr="00596D6F">
        <w:rPr>
          <w:rFonts w:ascii="TH SarabunPSK" w:hAnsi="TH SarabunPSK" w:cs="TH SarabunPSK"/>
          <w:sz w:val="32"/>
          <w:szCs w:val="32"/>
          <w:cs/>
        </w:rPr>
        <w:t>มหิดล</w:t>
      </w:r>
      <w:r w:rsidRPr="00596D6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2558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C54" w14:textId="06620C42" w:rsidR="00B7713C" w:rsidRPr="00596D6F" w:rsidRDefault="00E44533" w:rsidP="00B7713C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4.7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ออกซิเจนที่ละลายน้ำ (</w:t>
      </w:r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Dissolved Oxygen; DO</w:t>
      </w:r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A48AC55" w14:textId="489F80FB" w:rsidR="00B7713C" w:rsidRPr="00596D6F" w:rsidRDefault="00B7713C" w:rsidP="004C534E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45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ออกซิเจนนับว่าเป็นก๊าซที่มีความสำคัญในการดำรงชีวิตของคน สัตว์ และพืช เพราะต้องถูกนำไปใช้ในกระบวนการต่างๆ เพื่อก่อให้เกิดพลังงาน กระบวนการต่างๆที่ต้องการออกซิเจนเรียกว่า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Aerobic process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ออกซิเจนเป็นสิ่งจำเป็นในการย่อยสลายอาหารให้เป็นพลังงานโดยผ่านการหายใจ นอกจากนี้ยังจำเป็นต่อการย่อยสลายอินทรีย์สาร และปล่อยสารอาหารออกมาเป็นประโยชน์ในการสร้างอาหารธรรมชาติ เช่น แพ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ลงก์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 ความเข้มข้นของ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จึงมีผลสำคัญต่อการดำรงชีวิตของสัตว์น้ำ แม้ว่าในบรรยากาศมีก๊าซออกซิเจนประมาณ  21  เปอร์เซ็นต์ แต่ก๊าซออกซิเจนละลายน้ำได้น้อยมาก สัตว์น้ำจึงต้องใช้พลังงานเพื่อการหายใจมากกว่าสัตว์บกเพื่อให้ได้ออกซิเจนเพียงพอต่อความต้องการ ความสามารถในการละลายน้ำของก๊าซออกซิเจนขึ้นอยู่กับความกดดันของบรรยากาศ อุณหภูมิและความเค็มของน้ำ โดยก๊าซออกซิเจนละลายน้ำได้มากขึ้นเมื่ออุณหภูมิและความเค็มของน้ำลดลง</w:t>
      </w:r>
    </w:p>
    <w:p w14:paraId="2A48AC56" w14:textId="3E86ACD9" w:rsidR="00B7713C" w:rsidRPr="002D0C0C" w:rsidRDefault="00E44533" w:rsidP="00A634D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</w:t>
      </w:r>
      <w:r w:rsidR="00A634D8" w:rsidRPr="00A634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="00B7713C"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>4.8</w:t>
      </w:r>
      <w:r w:rsidR="004C534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C53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ออกซิเจนที่จุ</w:t>
      </w:r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ลินท</w:t>
      </w:r>
      <w:proofErr w:type="spellStart"/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รีย์</w:t>
      </w:r>
      <w:proofErr w:type="spellEnd"/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ใช้ในการย่อยสลายสารอินทรีย์</w:t>
      </w:r>
      <w:r w:rsidR="00B7713C"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D0C0C" w:rsidRPr="002D0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(Biochemical Oxygen Demand; BOD)</w:t>
      </w:r>
    </w:p>
    <w:p w14:paraId="2A48AC57" w14:textId="4FA1CA90" w:rsidR="00B7713C" w:rsidRPr="00711EC5" w:rsidRDefault="00B7713C" w:rsidP="004C534E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47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ปริมาณออกซิเจนที่จุลชีพใช้ในการย่อยสลายสารอินทรีย์การหาค่า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ทำได้โดยการหาความแตกต่างของปริมาณออกซิเจนละลายหรือค่า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DO (Dissolved Oxygen)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ก่อนและหลังการบ่มในภาชนะปิดซึ่งการหาค่า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โดยปกติแล้วจะใช้เวลาบ่ม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วันส่วนภาชนะที่ใช้บ่มคือขวด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ลักษณะเป็นขวดสีชามีจุกแก้วปิดสนิทเพื่อป้องกันอากาศภายนอกเข้าไปภายในและไปรบกวนสภาวะภายในขวด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จะเป็นตัวบ่งบอกถึงความสกปรกของน้ำที่นำมาตรวจและสามารถนำไปใช้เป็นข้อมูลสำหรับการบำบัดน้ำได้หลักการของการวัด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การวิเคราะห์หาค่า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(Biochemical Oxygen Demand)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วิเคราะห์เพื่อให้ทราบถึงปริมาณความสกปรกของน้ำในแหล่งน้ำต่างๆเช่นแม่น้ำลำคลองน้ำทิ้งจากอาคารบ้านเรือนและน้ำทิ้งจากโรงงานอุตสาหกรรมโดยคิดเปรียบเทียบในรูปของปริมาณออกซิเจนที่จุลินท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ใช้ในการย่อยสลายสารอินทรีย์โดยทั่วไปการวิเคราะห์หาค่า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จะเป็นการวัดปริมาณออกซิเจนที่ถูกใช้ในระยะเวลา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วันภายในตู้ควบคุมอุณหภูมิที่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องศาเซลเซียสและด้วยเหตุผลที่ออกซิเจนในอากาศนั้นสามารถละลายน้ำได้ในปริมาณจำกัดคือประมาณ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 </w:t>
      </w:r>
      <w:r w:rsidR="0093761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มิลลิกรัม</w:t>
      </w:r>
      <w:r w:rsidR="009376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ลิตร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ในน้ำบริสุทธิ์ที่ อุณหภูมิ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องศาเซลเซียส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ดังนั้นในการวิเคราะห์ค่า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น้ำเสียซึ่งมีความสกปรกมากจึงจำเป็นต้องเจือจางน้ำเสียลงให้อยู่ในระดับที่เหมาะสมพอดีกับปริมาณออกซิเจนที่มีอยู่และเนื่องจากการวิเคราะห์ค่า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BOD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เป็นการวิเคราะห์ที่เกี่ยวข้องกับจุลินท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ในน้ำดังนั้นจึงจำเป็นต้องทำให้น้ำมีสภาพที่เหมาะสมต่อการเจริญเติบโตของจุลินท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ด้วยเช่น ไม่มีสารพิษแต่มีอาหารเสริมที่เพียงพอสำหรับการเจริญเติบโตรวมทั้งต้องมีปริมาณจุลินท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ที่มากพอจะทำการวิเคราะห์หากไม่มีหรือมีจุลินท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ปริมาณน้อยเกินไปควร เติมเชื้อจุลินทรีย์หรือ หัวเชื้อลงไปเพิ่มเพื่อให้มีจุลินท</w:t>
      </w:r>
      <w:proofErr w:type="spellStart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ปริมาณมากเพียงพอต่อการวิเคราะห์</w:t>
      </w:r>
      <w:r w:rsidR="004C53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596D6F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ลีนี</w:t>
      </w:r>
      <w:proofErr w:type="spellEnd"/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วัฒน</w:t>
      </w:r>
      <w:r w:rsidR="00697D2A">
        <w:rPr>
          <w:rFonts w:ascii="TH SarabunPSK" w:hAnsi="TH SarabunPSK" w:cs="TH SarabunPSK" w:hint="cs"/>
          <w:sz w:val="32"/>
          <w:szCs w:val="32"/>
          <w:cs/>
        </w:rPr>
        <w:t>า</w:t>
      </w:r>
      <w:r w:rsidRPr="00596D6F">
        <w:rPr>
          <w:rFonts w:ascii="TH SarabunPSK" w:hAnsi="TH SarabunPSK" w:cs="TH SarabunPSK"/>
          <w:sz w:val="32"/>
          <w:szCs w:val="32"/>
          <w:cs/>
        </w:rPr>
        <w:t>วรรณะ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</w:rPr>
        <w:t>, 2557</w:t>
      </w:r>
      <w:r w:rsidRPr="00596D6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A48AC58" w14:textId="3F8B4B6E" w:rsidR="00B7713C" w:rsidRPr="006573AE" w:rsidRDefault="00E44533" w:rsidP="006573A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="00A634D8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4C534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4.9 </w:t>
      </w:r>
      <w:r w:rsidR="00937616">
        <w:rPr>
          <w:rFonts w:ascii="TH SarabunPSK" w:hAnsi="TH SarabunPSK" w:cs="TH SarabunPSK"/>
          <w:b/>
          <w:bCs/>
          <w:sz w:val="32"/>
          <w:szCs w:val="32"/>
          <w:cs/>
        </w:rPr>
        <w:t>ปริมาณฟอสเฟต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</w:rPr>
        <w:t>Phosphate; PO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4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3-</w:t>
      </w:r>
      <w:r w:rsidR="00B7713C" w:rsidRPr="00596D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48AC59" w14:textId="5DD9855D" w:rsidR="00C96AB0" w:rsidRDefault="00B7713C" w:rsidP="006573AE">
      <w:pPr>
        <w:tabs>
          <w:tab w:val="left" w:pos="567"/>
          <w:tab w:val="left" w:pos="993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ab/>
      </w:r>
      <w:r w:rsidR="007747B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96D6F">
        <w:rPr>
          <w:rFonts w:ascii="TH SarabunPSK" w:hAnsi="TH SarabunPSK" w:cs="TH SarabunPSK"/>
          <w:sz w:val="32"/>
          <w:szCs w:val="32"/>
          <w:cs/>
        </w:rPr>
        <w:t>สารประกอบฟอสฟอรัสในธรรมชาติ อยู่ในรูปต่า</w:t>
      </w:r>
      <w:r>
        <w:rPr>
          <w:rFonts w:ascii="TH SarabunPSK" w:hAnsi="TH SarabunPSK" w:cs="TH SarabunPSK"/>
          <w:sz w:val="32"/>
          <w:szCs w:val="32"/>
          <w:cs/>
        </w:rPr>
        <w:t>งๆกัน โดยแบ่งได้เป็น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ออร์โธ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ฟอสเฟต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48AC5A" w14:textId="4EB9B9C9" w:rsidR="00B7713C" w:rsidRPr="00037D5E" w:rsidRDefault="00B7713C" w:rsidP="006573AE">
      <w:pPr>
        <w:tabs>
          <w:tab w:val="left" w:pos="567"/>
          <w:tab w:val="left" w:pos="993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โพลีฟอสเฟต</w:t>
      </w:r>
      <w:r w:rsidR="00937616">
        <w:rPr>
          <w:rFonts w:ascii="TH SarabunPSK" w:hAnsi="TH SarabunPSK" w:cs="TH SarabunPSK"/>
          <w:sz w:val="32"/>
          <w:szCs w:val="32"/>
          <w:cs/>
        </w:rPr>
        <w:t xml:space="preserve"> และอินทรีย์ฟอสเฟต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โดยฟ</w:t>
      </w:r>
      <w:r>
        <w:rPr>
          <w:rFonts w:ascii="TH SarabunPSK" w:hAnsi="TH SarabunPSK" w:cs="TH SarabunPSK"/>
          <w:sz w:val="32"/>
          <w:szCs w:val="32"/>
          <w:cs/>
        </w:rPr>
        <w:t>อสเฟต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เหล่านี้อาจอยู่ในรูปของซากสิ่งมีชีวิตที่ไม่ละลายน้ำ  สารอินทรีย์ฟอสฟอรัสส่วนใหญ่ในน้ำมาจากของเสียที่ขับถ่ายมาจากมนุษย์ โดยการสลายตัวของโปรตีนและขับฟอสเฟตออกมากับปัสสาวะ สารซักฟอกเป็นแหล่งกำเนิดหนึ่งของฟอสฟอรัสในน้ำ โดยพบว่าในสารซักฟอกมีฟอสฟอรัสประกอบอยู่ประมาณ </w:t>
      </w:r>
      <w:r w:rsidRPr="00596D6F">
        <w:rPr>
          <w:rFonts w:ascii="TH SarabunPSK" w:hAnsi="TH SarabunPSK" w:cs="TH SarabunPSK"/>
          <w:sz w:val="32"/>
          <w:szCs w:val="32"/>
        </w:rPr>
        <w:t>12-13%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หรือโพลีฟอสเฟตมากกว่า </w:t>
      </w:r>
      <w:r w:rsidRPr="00596D6F">
        <w:rPr>
          <w:rFonts w:ascii="TH SarabunPSK" w:hAnsi="TH SarabunPSK" w:cs="TH SarabunPSK"/>
          <w:sz w:val="32"/>
          <w:szCs w:val="32"/>
        </w:rPr>
        <w:t xml:space="preserve">50% </w:t>
      </w:r>
      <w:r w:rsidRPr="00596D6F">
        <w:rPr>
          <w:rFonts w:ascii="TH SarabunPSK" w:hAnsi="TH SarabunPSK" w:cs="TH SarabunPSK"/>
          <w:sz w:val="32"/>
          <w:szCs w:val="32"/>
          <w:cs/>
        </w:rPr>
        <w:t>ซึ่งการใช้สารซักฟอกในปัจจุบันมีสูงมาก (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 แก้วม่วง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596D6F">
        <w:rPr>
          <w:rFonts w:ascii="TH SarabunPSK" w:hAnsi="TH SarabunPSK" w:cs="TH SarabunPSK"/>
          <w:sz w:val="32"/>
          <w:szCs w:val="32"/>
        </w:rPr>
        <w:t>, 2556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037D5E">
        <w:rPr>
          <w:rFonts w:ascii="TH SarabunPSK" w:hAnsi="TH SarabunPSK" w:cs="TH SarabunPSK"/>
          <w:sz w:val="32"/>
          <w:szCs w:val="32"/>
        </w:rPr>
        <w:t xml:space="preserve"> </w:t>
      </w:r>
      <w:r w:rsidR="00037D5E">
        <w:rPr>
          <w:rFonts w:ascii="TH SarabunPSK" w:hAnsi="TH SarabunPSK" w:cs="TH SarabunPSK" w:hint="cs"/>
          <w:sz w:val="32"/>
          <w:szCs w:val="32"/>
          <w:cs/>
        </w:rPr>
        <w:t>อ้างใน (อรทัย ชวาล</w:t>
      </w:r>
      <w:proofErr w:type="spellStart"/>
      <w:r w:rsidR="00037D5E">
        <w:rPr>
          <w:rFonts w:ascii="TH SarabunPSK" w:hAnsi="TH SarabunPSK" w:cs="TH SarabunPSK" w:hint="cs"/>
          <w:sz w:val="32"/>
          <w:szCs w:val="32"/>
          <w:cs/>
        </w:rPr>
        <w:t>ภาฤธิ์</w:t>
      </w:r>
      <w:proofErr w:type="spellEnd"/>
      <w:r w:rsidR="00037D5E">
        <w:rPr>
          <w:rFonts w:ascii="TH SarabunPSK" w:hAnsi="TH SarabunPSK" w:cs="TH SarabunPSK"/>
          <w:sz w:val="32"/>
          <w:szCs w:val="32"/>
        </w:rPr>
        <w:t>, 2545</w:t>
      </w:r>
      <w:r w:rsidR="00037D5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48AC5B" w14:textId="71CF855A" w:rsidR="00B7713C" w:rsidRDefault="00B7713C" w:rsidP="004C534E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ab/>
      </w:r>
      <w:r w:rsidR="00E445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ฟอสฟอรัสจัดเป็น </w:t>
      </w:r>
      <w:r w:rsidRPr="00596D6F">
        <w:rPr>
          <w:rFonts w:ascii="TH SarabunPSK" w:hAnsi="TH SarabunPSK" w:cs="TH SarabunPSK"/>
          <w:sz w:val="32"/>
          <w:szCs w:val="32"/>
        </w:rPr>
        <w:t xml:space="preserve">Growth Limiting Nutrient </w:t>
      </w:r>
      <w:r w:rsidRPr="00596D6F">
        <w:rPr>
          <w:rFonts w:ascii="TH SarabunPSK" w:hAnsi="TH SarabunPSK" w:cs="TH SarabunPSK"/>
          <w:sz w:val="32"/>
          <w:szCs w:val="32"/>
          <w:cs/>
        </w:rPr>
        <w:t>ของพืชน้ำหรือแพ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ลงก์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ตอนพืชมักพบสารประกอบฟอสฟอรัสถูกในน้ำทิ้งของชุมชนจากการใช้สารซักล้างหรือสารทำความสะอาดต่างๆ </w:t>
      </w:r>
    </w:p>
    <w:p w14:paraId="2A48AC5C" w14:textId="77777777" w:rsidR="00B7713C" w:rsidRPr="004C534E" w:rsidRDefault="00B7713C" w:rsidP="004C534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6D6F">
        <w:rPr>
          <w:rFonts w:ascii="TH SarabunPSK" w:hAnsi="TH SarabunPSK" w:cs="TH SarabunPSK"/>
          <w:sz w:val="32"/>
          <w:szCs w:val="32"/>
          <w:cs/>
        </w:rPr>
        <w:t>ซึ่งมีสารประกอบของฟอสฟอรัสลงไปในน้ำสารประกอบฟอสฟอรัสจะกระตุ้นให้เกิดการเจริญเติบโตของพืชน้ำหรือแพ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ลงก์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>ตอนพืชอย่างรวดเร็ว เช่น สาหร่ายสีเขียวแกมน้ำเงิน และสาหร่ายสีเขียว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ทำให้แหล่งน้ำมีสีเขียวขุ่น แหล่งน้ำมีออกซิเจนน้อยในเวลาที่ไม่มีแสงแดดทำให้สัตว์น้ำขาดอออกซิเจนสำหรับหายใจ ซึ่งเรียกปรากฏการณ์นี้ว่ายูโทร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ฟิเคชั่น</w:t>
      </w:r>
      <w:proofErr w:type="spellEnd"/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9C">
        <w:rPr>
          <w:rFonts w:ascii="TH SarabunPSK" w:hAnsi="TH SarabunPSK" w:cs="TH SarabunPSK"/>
          <w:sz w:val="32"/>
          <w:szCs w:val="32"/>
          <w:cs/>
        </w:rPr>
        <w:t>(</w:t>
      </w:r>
      <w:r w:rsidRPr="00406BDA">
        <w:rPr>
          <w:rFonts w:ascii="TH SarabunPSK" w:hAnsi="TH SarabunPSK" w:cs="TH SarabunPSK"/>
          <w:sz w:val="24"/>
          <w:szCs w:val="32"/>
          <w:cs/>
        </w:rPr>
        <w:t>สยามเคมี.คอม แหล่งความรู้สารเคมีและผลิตภัณฑ์เคมี</w:t>
      </w:r>
      <w:hyperlink r:id="rId19" w:history="1"/>
      <w:r w:rsidRPr="00596D6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2558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</w:p>
    <w:p w14:paraId="2A48AC5D" w14:textId="77777777" w:rsidR="00E91C81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14:paraId="2A48AC5E" w14:textId="77777777" w:rsidR="00E91C81" w:rsidRDefault="00E91C8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48AC5F" w14:textId="77777777" w:rsidR="00E91C81" w:rsidRDefault="00E91C8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48AC60" w14:textId="2C8AD6FF" w:rsidR="00832D3B" w:rsidRDefault="00E44533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    </w:t>
      </w:r>
      <w:r w:rsidR="00832D3B" w:rsidRPr="00832D3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2.4.10 </w:t>
      </w:r>
      <w:r w:rsidR="009376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ปริมาณไน</w:t>
      </w:r>
      <w:proofErr w:type="spellStart"/>
      <w:r w:rsidR="009376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เตรต</w:t>
      </w:r>
      <w:proofErr w:type="spellEnd"/>
      <w:r w:rsidR="00832D3B" w:rsidRPr="00832D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32D3B" w:rsidRPr="00832D3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32D3B" w:rsidRPr="00832D3B">
        <w:rPr>
          <w:rFonts w:ascii="TH SarabunPSK" w:hAnsi="TH SarabunPSK" w:cs="TH SarabunPSK"/>
          <w:b/>
          <w:bCs/>
          <w:sz w:val="32"/>
          <w:szCs w:val="32"/>
        </w:rPr>
        <w:t>NO</w:t>
      </w:r>
      <w:r w:rsidR="00832D3B" w:rsidRPr="00832D3B">
        <w:rPr>
          <w:rFonts w:ascii="TH SarabunPSK" w:hAnsi="TH SarabunPSK" w:cs="TH SarabunPSK"/>
          <w:b/>
          <w:bCs/>
          <w:sz w:val="32"/>
          <w:szCs w:val="32"/>
          <w:vertAlign w:val="subscript"/>
        </w:rPr>
        <w:t>3</w:t>
      </w:r>
      <w:r w:rsidR="00832D3B" w:rsidRPr="00832D3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-</w:t>
      </w:r>
      <w:r w:rsidR="00832D3B" w:rsidRPr="00832D3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A48AC61" w14:textId="30F052AB" w:rsidR="00832D3B" w:rsidRPr="00802435" w:rsidRDefault="00E44533" w:rsidP="007C0D0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ไนโตรเจนมีความสำคัญต่อระบบ</w:t>
      </w:r>
      <w:proofErr w:type="spellStart"/>
      <w:r w:rsidR="00832D3B" w:rsidRPr="00832D3B">
        <w:rPr>
          <w:rFonts w:ascii="TH SarabunPSK" w:hAnsi="TH SarabunPSK" w:cs="TH SarabunPSK"/>
          <w:sz w:val="32"/>
          <w:szCs w:val="32"/>
          <w:cs/>
        </w:rPr>
        <w:t>นิเวศน์วิทยา</w:t>
      </w:r>
      <w:proofErr w:type="spellEnd"/>
      <w:r w:rsidR="00832D3B" w:rsidRPr="00832D3B">
        <w:rPr>
          <w:rFonts w:ascii="TH SarabunPSK" w:hAnsi="TH SarabunPSK" w:cs="TH SarabunPSK"/>
          <w:sz w:val="32"/>
          <w:szCs w:val="32"/>
          <w:cs/>
        </w:rPr>
        <w:t>ของแหล่งน้ำมาก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เพราะเป็นส่วนประกอบของอินทรีย์สารหลายชนิด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ที่มีความสำคัญต่อความเป็นอยู่ของพืชและสัตว์ เช่น เป็นส่วนประกอบของ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โปรตีน และไขมันบางชนิด ไนโตรเจนเมื่อเข้าสู่แหล่งน้ำแล้ว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จะถูกเปลี่ยนให้อยู่ในรูปสารประกอบหลายรูป ซึ่งมีความเกี่ยวข้องกับพืช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,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สัตว์ และ สภาพแวดล้อมภายในแหล่งน้ำนั้นอย่างมาก</w:t>
      </w:r>
      <w:r w:rsidR="007C0D0E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เมื่อสารประกอบ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ไนโตรเจนเข้ามาอยู่ในระบบนิเวศน์ของแหล่งน้ำแล้ว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จะเกิดขบวนการเปลี่ยนแปลงสภาพจากสารอินทรีย์ไนโตรเจน (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Organic nitrogen)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ที่พบมากในโปรตีน ซึ่งพืช และสัตว์สามารถนำไปใช้ในการดำรงชีวิต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และการเจริญเติบโต ไปเป็นสารอนินท</w:t>
      </w:r>
      <w:proofErr w:type="spellStart"/>
      <w:r w:rsidR="00832D3B" w:rsidRPr="00832D3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832D3B" w:rsidRPr="00832D3B">
        <w:rPr>
          <w:rFonts w:ascii="TH SarabunPSK" w:hAnsi="TH SarabunPSK" w:cs="TH SarabunPSK"/>
          <w:sz w:val="32"/>
          <w:szCs w:val="32"/>
          <w:cs/>
        </w:rPr>
        <w:t>ไนโตรเจน (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Inorganic nitrogen)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ได้แก่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ไนเตรท (</w:t>
      </w:r>
      <w:r w:rsidR="002052AC">
        <w:rPr>
          <w:rFonts w:ascii="TH SarabunPSK" w:hAnsi="TH SarabunPSK" w:cs="TH SarabunPSK"/>
          <w:sz w:val="32"/>
          <w:szCs w:val="32"/>
        </w:rPr>
        <w:t>NO</w:t>
      </w:r>
      <w:r w:rsidR="002052AC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052AC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),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ไน</w:t>
      </w:r>
      <w:proofErr w:type="spellStart"/>
      <w:r w:rsidR="00832D3B" w:rsidRPr="00832D3B">
        <w:rPr>
          <w:rFonts w:ascii="TH SarabunPSK" w:hAnsi="TH SarabunPSK" w:cs="TH SarabunPSK"/>
          <w:sz w:val="32"/>
          <w:szCs w:val="32"/>
          <w:cs/>
        </w:rPr>
        <w:t>ไตรท์</w:t>
      </w:r>
      <w:proofErr w:type="spellEnd"/>
      <w:r w:rsidR="00832D3B" w:rsidRPr="00832D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52AC">
        <w:rPr>
          <w:rFonts w:ascii="TH SarabunPSK" w:hAnsi="TH SarabunPSK" w:cs="TH SarabunPSK"/>
          <w:sz w:val="32"/>
          <w:szCs w:val="32"/>
        </w:rPr>
        <w:t>NO</w:t>
      </w:r>
      <w:r w:rsidR="002052A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052AC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),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แอมโมเนีย (</w:t>
      </w:r>
      <w:r w:rsidR="002052AC">
        <w:rPr>
          <w:rFonts w:ascii="TH SarabunPSK" w:hAnsi="TH SarabunPSK" w:cs="TH SarabunPSK"/>
          <w:sz w:val="32"/>
          <w:szCs w:val="32"/>
        </w:rPr>
        <w:t>NH</w:t>
      </w:r>
      <w:r w:rsidR="002052AC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052AC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และ ก๊าซไนโตรเจน (</w:t>
      </w:r>
      <w:r w:rsidR="002052AC">
        <w:rPr>
          <w:rFonts w:ascii="TH SarabunPSK" w:hAnsi="TH SarabunPSK" w:cs="TH SarabunPSK"/>
          <w:sz w:val="32"/>
          <w:szCs w:val="32"/>
        </w:rPr>
        <w:t>N</w:t>
      </w:r>
      <w:r w:rsidR="002052A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และจากสารอนินท</w:t>
      </w:r>
      <w:proofErr w:type="spellStart"/>
      <w:r w:rsidR="00832D3B" w:rsidRPr="00832D3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832D3B" w:rsidRPr="00832D3B">
        <w:rPr>
          <w:rFonts w:ascii="TH SarabunPSK" w:hAnsi="TH SarabunPSK" w:cs="TH SarabunPSK"/>
          <w:sz w:val="32"/>
          <w:szCs w:val="32"/>
          <w:cs/>
        </w:rPr>
        <w:t xml:space="preserve"> ไปเป็นสารอินทรีย์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กระบวนการเหล่านี้เกิดขึ้นได้ทั้งปฏิก</w:t>
      </w:r>
      <w:r w:rsidR="007C0D0E">
        <w:rPr>
          <w:rFonts w:ascii="TH SarabunPSK" w:hAnsi="TH SarabunPSK" w:cs="TH SarabunPSK" w:hint="cs"/>
          <w:sz w:val="32"/>
          <w:szCs w:val="32"/>
          <w:cs/>
        </w:rPr>
        <w:t>ิ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ริยาทางเคมี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ที่ไม่มีหรือมีสิ่งมีชีวิตเป็นผู้ดำเนินการก็ได้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ปฏิก</w:t>
      </w:r>
      <w:r w:rsidR="007C0D0E">
        <w:rPr>
          <w:rFonts w:ascii="TH SarabunPSK" w:hAnsi="TH SarabunPSK" w:cs="TH SarabunPSK" w:hint="cs"/>
          <w:sz w:val="32"/>
          <w:szCs w:val="32"/>
          <w:cs/>
        </w:rPr>
        <w:t>ิ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ริย</w:t>
      </w:r>
      <w:r w:rsidR="007C0D0E">
        <w:rPr>
          <w:rFonts w:ascii="TH SarabunPSK" w:hAnsi="TH SarabunPSK" w:cs="TH SarabunPSK" w:hint="cs"/>
          <w:sz w:val="32"/>
          <w:szCs w:val="32"/>
          <w:cs/>
        </w:rPr>
        <w:t>า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เคมีที่มีสิ่งมีชีวิตเป็นผู้ดำเนินการ ได้แก่ การรับเข้าทางชีวภาพ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(Biological assimilation)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การย่อยสลาย (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Decomposition)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ซึ่งเกิดเป็นวงจร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จากนั้นไนโตรเจน จะถูกออกไปจากระบบโดยการ เปลี่ยนสารประกอบไนโตรเจน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ให้เป็นก๊าซไนโตรเจน (</w:t>
      </w:r>
      <w:r w:rsidR="00832D3B">
        <w:rPr>
          <w:rFonts w:ascii="TH SarabunPSK" w:hAnsi="TH SarabunPSK" w:cs="TH SarabunPSK"/>
          <w:sz w:val="32"/>
          <w:szCs w:val="32"/>
        </w:rPr>
        <w:t>Denitrification)</w:t>
      </w:r>
      <w:r w:rsidR="007C0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สารประกอบไนโตรเจนที่ถูก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สังเคราะห์แล้ว และถูกใช้ไปโดยพืชหรือสัตว์ ซึ่งอยู่ในรูปสารประกอบอินทรีย์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สารประกอบอินทรีย์ไนโตรเจนที่ถูกปล่อยออกมาในน้ำ เช่น ขี้กุ้ง เศษอาหาร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ซากแพ</w:t>
      </w:r>
      <w:proofErr w:type="spellStart"/>
      <w:r w:rsidR="00832D3B" w:rsidRPr="00832D3B">
        <w:rPr>
          <w:rFonts w:ascii="TH SarabunPSK" w:hAnsi="TH SarabunPSK" w:cs="TH SarabunPSK"/>
          <w:sz w:val="32"/>
          <w:szCs w:val="32"/>
          <w:cs/>
        </w:rPr>
        <w:t>ลงค์</w:t>
      </w:r>
      <w:proofErr w:type="spellEnd"/>
      <w:r w:rsidR="00832D3B" w:rsidRPr="00832D3B">
        <w:rPr>
          <w:rFonts w:ascii="TH SarabunPSK" w:hAnsi="TH SarabunPSK" w:cs="TH SarabunPSK"/>
          <w:sz w:val="32"/>
          <w:szCs w:val="32"/>
          <w:cs/>
        </w:rPr>
        <w:t>ตอน จะถูกย่อยสลายโดยจุลินท</w:t>
      </w:r>
      <w:proofErr w:type="spellStart"/>
      <w:r w:rsidR="00832D3B" w:rsidRPr="00832D3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832D3B" w:rsidRPr="00832D3B">
        <w:rPr>
          <w:rFonts w:ascii="TH SarabunPSK" w:hAnsi="TH SarabunPSK" w:cs="TH SarabunPSK"/>
          <w:sz w:val="32"/>
          <w:szCs w:val="32"/>
          <w:cs/>
        </w:rPr>
        <w:t xml:space="preserve"> และเชื้อราบางชนิด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เป็นการย่อยสลายแบบใช้ออกซิเจน (</w:t>
      </w:r>
      <w:r w:rsidR="0043474A">
        <w:rPr>
          <w:rFonts w:ascii="TH SarabunPSK" w:hAnsi="TH SarabunPSK" w:cs="TH SarabunPSK"/>
          <w:sz w:val="32"/>
          <w:szCs w:val="32"/>
        </w:rPr>
        <w:t>A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erobic condition)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>สารประกอบอินทรีย์ไนโตรเจน จะถูกย่อย ได้เป็นแอมโมเนีย (</w:t>
      </w:r>
      <w:r w:rsidR="002052AC">
        <w:rPr>
          <w:rFonts w:ascii="TH SarabunPSK" w:hAnsi="TH SarabunPSK" w:cs="TH SarabunPSK"/>
          <w:sz w:val="32"/>
          <w:szCs w:val="32"/>
        </w:rPr>
        <w:t>NH</w:t>
      </w:r>
      <w:r w:rsidR="002052AC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832D3B" w:rsidRPr="00832D3B">
        <w:rPr>
          <w:rFonts w:ascii="TH SarabunPSK" w:hAnsi="TH SarabunPSK" w:cs="TH SarabunPSK"/>
          <w:sz w:val="32"/>
          <w:szCs w:val="32"/>
        </w:rPr>
        <w:t xml:space="preserve">) </w:t>
      </w:r>
      <w:r w:rsidR="00832D3B" w:rsidRPr="00832D3B">
        <w:rPr>
          <w:rFonts w:ascii="TH SarabunPSK" w:hAnsi="TH SarabunPSK" w:cs="TH SarabunPSK"/>
          <w:sz w:val="32"/>
          <w:szCs w:val="32"/>
          <w:cs/>
        </w:rPr>
        <w:t xml:space="preserve">ด้วยกระบวนการที่เรียกว่า </w:t>
      </w:r>
      <w:r w:rsidR="00832D3B">
        <w:rPr>
          <w:rFonts w:ascii="TH SarabunPSK" w:hAnsi="TH SarabunPSK" w:cs="TH SarabunPSK"/>
          <w:sz w:val="32"/>
          <w:szCs w:val="32"/>
        </w:rPr>
        <w:t>Ammonification</w:t>
      </w:r>
      <w:r w:rsidR="007C0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435" w:rsidRPr="008024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hyperlink r:id="rId20" w:history="1">
        <w:r w:rsidR="0043474A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K</w:t>
        </w:r>
        <w:r w:rsidR="00802435" w:rsidRPr="00802435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oi-</w:t>
        </w:r>
        <w:proofErr w:type="spellStart"/>
        <w:r w:rsidR="00802435" w:rsidRPr="00802435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mio</w:t>
        </w:r>
        <w:proofErr w:type="spellEnd"/>
      </w:hyperlink>
      <w:r w:rsidR="00802435" w:rsidRPr="00802435">
        <w:rPr>
          <w:rFonts w:ascii="TH SarabunPSK" w:hAnsi="TH SarabunPSK" w:cs="TH SarabunPSK"/>
          <w:color w:val="000000" w:themeColor="text1"/>
          <w:sz w:val="32"/>
          <w:szCs w:val="32"/>
        </w:rPr>
        <w:t>, 2553</w:t>
      </w:r>
      <w:r w:rsidR="00802435" w:rsidRPr="0080243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A48AC63" w14:textId="35AF624A" w:rsidR="00B7713C" w:rsidRPr="006B5209" w:rsidRDefault="00E44533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  <w:r w:rsidR="00A634D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832D3B">
        <w:rPr>
          <w:rFonts w:ascii="TH SarabunPSK" w:hAnsi="TH SarabunPSK" w:cs="TH SarabunPSK"/>
          <w:b/>
          <w:bCs/>
          <w:sz w:val="32"/>
          <w:szCs w:val="32"/>
        </w:rPr>
        <w:t>4.11</w:t>
      </w:r>
      <w:r w:rsidR="004C53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13C" w:rsidRPr="0034159D">
        <w:rPr>
          <w:rFonts w:ascii="TH SarabunPSK" w:hAnsi="TH SarabunPSK" w:cs="TH SarabunPSK" w:hint="cs"/>
          <w:b/>
          <w:bCs/>
          <w:sz w:val="32"/>
          <w:szCs w:val="32"/>
          <w:cs/>
        </w:rPr>
        <w:t>โคลิฟอร์มแบคทีเรีย</w:t>
      </w:r>
      <w:r w:rsidR="00B7713C" w:rsidRPr="0034159D">
        <w:rPr>
          <w:rFonts w:ascii="TH SarabunPSK" w:hAnsi="TH SarabunPSK" w:cs="TH SarabunPSK"/>
          <w:b/>
          <w:bCs/>
          <w:sz w:val="32"/>
          <w:szCs w:val="32"/>
        </w:rPr>
        <w:t xml:space="preserve"> (Coliform Bacteria)</w:t>
      </w:r>
    </w:p>
    <w:p w14:paraId="2A48AC64" w14:textId="245A85DA" w:rsidR="00037D5E" w:rsidRDefault="007747B7" w:rsidP="004C534E">
      <w:pPr>
        <w:pStyle w:val="af"/>
        <w:tabs>
          <w:tab w:val="left" w:pos="567"/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C534E" w:rsidRPr="004C534E">
        <w:rPr>
          <w:rFonts w:ascii="TH SarabunPSK" w:hAnsi="TH SarabunPSK" w:cs="TH SarabunPSK" w:hint="cs"/>
          <w:sz w:val="32"/>
          <w:szCs w:val="32"/>
          <w:cs/>
        </w:rPr>
        <w:t xml:space="preserve">โคลิฟอร์มแบคทีเรีย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C534E" w:rsidRP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กลุ่มของแอโร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  <w:cs/>
        </w:rPr>
        <w:t>บิกและแฟ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  <w:cs/>
        </w:rPr>
        <w:t>คัลเท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  <w:cs/>
        </w:rPr>
        <w:t>แอนแอโร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  <w:cs/>
        </w:rPr>
        <w:t>บิก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  <w:cs/>
        </w:rPr>
        <w:t>แบคทีเรีย (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Aerobic and Facultative Anaerobic Bacteria)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แบคทีเรียกลุ่มนี้ย้อมติดสีแกรมลบ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(Gram – negative Bacteria)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รูปร่างเป็นแท่งหรือท่อนตรง (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Rod – shape)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ไม่สร้างสปอร์ (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</w:rPr>
        <w:t>Asporogenous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</w:rPr>
        <w:t xml:space="preserve"> Bacilli)</w:t>
      </w:r>
      <w:r w:rsidR="00C827A0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และสามารถหมักย่อยน้ำตาล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  <w:cs/>
        </w:rPr>
        <w:t>แลคโทส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ที่อุณหภูมิ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35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องศาเซลเซียส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(Lactose Fermenting)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ภายในเวลา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24-48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ชั่วโมง และให้ผลเป็นกรดและแก๊สแบคทีเรียกลุ่มนี้เป็นแบคทีเรียประจำถิ่นในลำไส้ของคนและสัตว์เลือดอุ่นและสามารถพบปนเปื้อนทั่วไปใน ดิน น้ำ อากาศโคลิฟอร์มแบคทีเรียเหล่านี้ ได้แก่ กลุ่มของแบคทีเรียในสกุล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Escherichia, Enterobacter, 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</w:rPr>
        <w:t>Klebsiella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</w:rPr>
        <w:t>Citrobacter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</w:rPr>
        <w:t>Serratia</w:t>
      </w:r>
      <w:proofErr w:type="spellEnd"/>
      <w:r w:rsidR="0043474A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3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การตรวจพบโคลิฟอร์มแบคทีเรียในน้ำแสดงว่าน้ำนั้นถูกปนเปื้อนด้วยอุจจาระของคนและสัตว์เลือดอุ่นหรือสิ่งโสโครกอาจมีเชื้อโรคต่าง ๆ ที่ขับออกมากับอุจจาระปนอยู่ในน้ำด้วย</w:t>
      </w:r>
      <w:r w:rsidR="00037D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48AC65" w14:textId="77777777" w:rsidR="00B7713C" w:rsidRPr="004C534E" w:rsidRDefault="00B7713C" w:rsidP="004C534E">
      <w:pPr>
        <w:pStyle w:val="af"/>
        <w:tabs>
          <w:tab w:val="left" w:pos="567"/>
          <w:tab w:val="left" w:pos="1134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534E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4C534E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4C534E">
        <w:rPr>
          <w:rFonts w:ascii="TH SarabunPSK" w:hAnsi="TH SarabunPSK" w:cs="TH SarabunPSK"/>
          <w:sz w:val="32"/>
          <w:szCs w:val="32"/>
          <w:cs/>
        </w:rPr>
        <w:t>มล ตปนียะกุลและคณะ</w:t>
      </w:r>
      <w:r w:rsidRPr="004C534E">
        <w:rPr>
          <w:rFonts w:ascii="TH SarabunPSK" w:hAnsi="TH SarabunPSK" w:cs="TH SarabunPSK"/>
          <w:sz w:val="32"/>
          <w:szCs w:val="32"/>
        </w:rPr>
        <w:t>, 2557</w:t>
      </w:r>
      <w:r w:rsidRPr="004C534E">
        <w:rPr>
          <w:rFonts w:ascii="TH SarabunPSK" w:hAnsi="TH SarabunPSK" w:cs="TH SarabunPSK"/>
          <w:sz w:val="32"/>
          <w:szCs w:val="32"/>
          <w:cs/>
        </w:rPr>
        <w:t>)</w:t>
      </w:r>
      <w:r w:rsidR="004C534E" w:rsidRP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34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โคลิฟอร์มแบ่งตามแหล่งที่มาได้เป็น </w:t>
      </w:r>
      <w:r w:rsidRPr="004C534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4C534E">
        <w:rPr>
          <w:rFonts w:ascii="TH SarabunPSK" w:hAnsi="TH SarabunPSK" w:cs="TH SarabunPSK"/>
          <w:color w:val="000000"/>
          <w:sz w:val="32"/>
          <w:szCs w:val="32"/>
          <w:cs/>
        </w:rPr>
        <w:t>ชนิด คือ</w:t>
      </w:r>
      <w:r w:rsidR="004C534E" w:rsidRP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34E">
        <w:rPr>
          <w:rFonts w:ascii="TH SarabunPSK" w:hAnsi="TH SarabunPSK" w:cs="TH SarabunPSK" w:hint="cs"/>
          <w:sz w:val="32"/>
          <w:szCs w:val="32"/>
          <w:cs/>
        </w:rPr>
        <w:t>(</w:t>
      </w:r>
      <w:r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วีระชัย</w:t>
      </w:r>
      <w:r w:rsidR="008300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โชควิญญู</w:t>
      </w:r>
      <w:r w:rsidRPr="004C534E">
        <w:rPr>
          <w:rFonts w:ascii="TH SarabunPSK" w:hAnsi="TH SarabunPSK" w:cs="TH SarabunPSK"/>
          <w:color w:val="000000" w:themeColor="text1"/>
          <w:sz w:val="32"/>
          <w:szCs w:val="32"/>
        </w:rPr>
        <w:t>, 2558</w:t>
      </w:r>
      <w:r w:rsidRPr="004C534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A48AC66" w14:textId="74D3D82D" w:rsidR="00B7713C" w:rsidRPr="004C534E" w:rsidRDefault="00B7713C" w:rsidP="004C53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A54D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ฟี</w:t>
      </w:r>
      <w:proofErr w:type="spellEnd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คัลโคลิฟอร์ม (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Fecal Coliform) 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พวกนี้อาศัยอยู่ในลำไส้ของคน และสัตว์เลือดอุ่น </w:t>
      </w:r>
    </w:p>
    <w:p w14:paraId="2A48AC67" w14:textId="77777777" w:rsidR="00B7713C" w:rsidRPr="004C534E" w:rsidRDefault="00B7713C" w:rsidP="004C53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ถูกขับถ่ายออกมากับอุจจาระ เมื่อเกิดการระบาดของโรคระบบทางเดินอาหาร จะพบแบคทีเรียชี้แนะชนิดนี้ ได้แก่ อี.โค.</w:t>
      </w:r>
      <w:proofErr w:type="spellStart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ไล</w:t>
      </w:r>
      <w:proofErr w:type="spellEnd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4C534E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E.coli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</w:p>
    <w:p w14:paraId="2A48AC68" w14:textId="3E5EAFCB" w:rsidR="00B7713C" w:rsidRPr="004C534E" w:rsidRDefault="00B7713C" w:rsidP="004C534E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A54D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นันฟี</w:t>
      </w:r>
      <w:proofErr w:type="spellEnd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คัลโคลิฟอร์ม (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Non-fecal coliform) </w:t>
      </w:r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พวกนี้อาศัยอยู่ในดิน และ พืชมีอันตรายน้อยกว่าพวกแรก ใช้เป็นแบคทีเรียชี้แนะถึงความไม่สะอาดของน้ำได้ เช่นเอ. แอโร</w:t>
      </w:r>
      <w:proofErr w:type="spellStart"/>
      <w:r w:rsidRPr="004C53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จิเนส</w:t>
      </w:r>
      <w:proofErr w:type="spellEnd"/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4C534E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A. </w:t>
      </w:r>
      <w:proofErr w:type="spellStart"/>
      <w:proofErr w:type="gramStart"/>
      <w:r w:rsidRPr="004C534E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aerogenes</w:t>
      </w:r>
      <w:proofErr w:type="spellEnd"/>
      <w:proofErr w:type="gramEnd"/>
      <w:r w:rsidRPr="004C53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</w:p>
    <w:p w14:paraId="2A48AC6A" w14:textId="77777777" w:rsidR="00E91C81" w:rsidRDefault="00E91C81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6B" w14:textId="77777777" w:rsidR="00B7713C" w:rsidRPr="00596D6F" w:rsidRDefault="00B7713C" w:rsidP="00B7713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596D6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C53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งานวิจัยที่เกี่ยวข้อง</w:t>
      </w:r>
    </w:p>
    <w:p w14:paraId="2A48AC6C" w14:textId="77777777" w:rsidR="00B7713C" w:rsidRPr="004C534E" w:rsidRDefault="00B7713C" w:rsidP="00B7713C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4C534E">
        <w:rPr>
          <w:rFonts w:ascii="TH SarabunPSK" w:eastAsia="Times New Roman" w:hAnsi="TH SarabunPSK" w:cs="TH SarabunPSK"/>
          <w:sz w:val="16"/>
          <w:szCs w:val="16"/>
          <w:cs/>
        </w:rPr>
        <w:tab/>
      </w:r>
    </w:p>
    <w:p w14:paraId="2A48AC6D" w14:textId="2E86BB45" w:rsidR="00B7713C" w:rsidRPr="006B5209" w:rsidRDefault="00B7713C" w:rsidP="00B7713C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กนกวรรณ</w:t>
      </w:r>
      <w:proofErr w:type="spellEnd"/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สอนจิ</w:t>
      </w:r>
      <w:proofErr w:type="spellStart"/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นซือ</w:t>
      </w:r>
      <w:proofErr w:type="spellEnd"/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และคณะ (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</w:rPr>
        <w:t>2558</w:t>
      </w:r>
      <w:r w:rsidRPr="00596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DA54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ศึกษาคุณภาพน้ำ ในอ่างเก็บน้ำห้วยคะคาง อำเภอเมือง จังหวัดมหาสารคาม โดยทำการเก็บตัวอย่างรอบอ่างเก็บน้ำ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สถานี แต่ละสถานีทำการเก็บตัวอย่างน้ำ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3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 สัปดาห์เว้นสัปดาห์ ศึกษาคุณภาพน้ำทางกายภาพ เคมี และชีวภาพ พบว่า คุณภาพน้ำมีค่าเฉลี่ยในพารามิเตอร์ต่างๆ ดังนี้ อุณหภูมิ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24.00 – 30.00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องศาเซลเซียส ค่าความขุ่น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2.35 – 14.72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เอ็นทียู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ของแข็งแขวนลอย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3.33 – 12.22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ของแข็งละลายน้ำ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11.66 -138.00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ค่าความนำไฟฟ้า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71.73 – 109.27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ไม</w:t>
      </w:r>
      <w:proofErr w:type="spellStart"/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โคร</w:t>
      </w:r>
      <w:proofErr w:type="spellEnd"/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ซี</w:t>
      </w:r>
      <w:proofErr w:type="spellStart"/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เมตส์</w:t>
      </w:r>
      <w:proofErr w:type="spellEnd"/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ต่อเซตติเมตร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ค่าความเป็นกรด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–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ด่าง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5.40 – 8.16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ไน</w:t>
      </w:r>
      <w:proofErr w:type="spellStart"/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เตรต</w:t>
      </w:r>
      <w:proofErr w:type="spellEnd"/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ในรูปไนโตรเจน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0.30 – 0.66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ฟอสเฟต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0.030 – 0.258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มิลลิกรัมต่อลิตร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ออกซิเจนละลายในน้ำ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4.72 – 8.99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ปริมาณออกซิเจนที่จุลินท</w:t>
      </w:r>
      <w:proofErr w:type="spellStart"/>
      <w:r w:rsidRPr="00596D6F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ใช้ในการย่อยสลายสารอินทรีย์ 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1.00 – 3.26 </w:t>
      </w:r>
      <w:r w:rsidR="006B5209">
        <w:rPr>
          <w:rFonts w:ascii="TH SarabunPSK" w:eastAsia="Times New Roman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และสัตว์หน้าดินที่พบมากที่สุดคือกลุ่ม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4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หนอนแดง และห้อง รองลงมาคือกลุ่มที่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3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สัตว์จำพวกกุ้ง และตัวอ่อนแมลงปอ เมื่อนำผลการวิเคราะห์คุณภาพน้ำในแต่ละพารามิเตอร์ไปเปรียบเทียบกับค่ามาตรฐานคุณภาพแหล่งน้ำผิวดินพบว่าคุณภาพน้ำจัดอยู่ในประเภทที่ </w:t>
      </w:r>
      <w:r w:rsidRPr="00596D6F">
        <w:rPr>
          <w:rFonts w:ascii="TH SarabunPSK" w:eastAsia="Times New Roman" w:hAnsi="TH SarabunPSK" w:cs="TH SarabunPSK"/>
          <w:sz w:val="32"/>
          <w:szCs w:val="32"/>
        </w:rPr>
        <w:t>3</w:t>
      </w:r>
      <w:r w:rsidRPr="00596D6F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คุณภาพน้ำเหมาะแก่การใช้ประโยชน์ในด้านการเกษตร การใช้ประโยชน์ในด้านการอุปโภคบริโภคต้องผ่านการฆ่าเชื้อโรคตามปกติและผ่านกระบวนการปรับปรุงคุณภาพน้ำทั่วไปก่อน คุณภาพน้ำส่วนใหญ่อยู่ในเกณฑ์มาตรฐาน</w:t>
      </w:r>
    </w:p>
    <w:p w14:paraId="2A48AC72" w14:textId="59DB8A7F" w:rsidR="006573AE" w:rsidRDefault="00B7713C" w:rsidP="006B5209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596D6F">
        <w:rPr>
          <w:rFonts w:ascii="TH SarabunPSK" w:hAnsi="TH SarabunPSK" w:cs="TH SarabunPSK"/>
          <w:b/>
          <w:bCs/>
          <w:sz w:val="32"/>
          <w:szCs w:val="32"/>
          <w:cs/>
        </w:rPr>
        <w:t>ธนากร</w:t>
      </w:r>
      <w:proofErr w:type="spellEnd"/>
      <w:r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แก้วม่วง และคณะ (</w:t>
      </w:r>
      <w:r w:rsidRPr="00596D6F">
        <w:rPr>
          <w:rFonts w:ascii="TH SarabunPSK" w:hAnsi="TH SarabunPSK" w:cs="TH SarabunPSK"/>
          <w:b/>
          <w:bCs/>
          <w:sz w:val="32"/>
          <w:szCs w:val="32"/>
        </w:rPr>
        <w:t>2556</w:t>
      </w:r>
      <w:r w:rsidRPr="00596D6F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596D6F">
        <w:rPr>
          <w:rFonts w:ascii="TH SarabunPSK" w:hAnsi="TH SarabunPSK" w:cs="TH SarabunPSK"/>
          <w:sz w:val="32"/>
          <w:szCs w:val="32"/>
          <w:cs/>
        </w:rPr>
        <w:t>ศึกษาคุณภาพน้ำในลำห้วยคะคาง อำเภอเมือง จังหวัดมหาสารคาม และติดตามแนวโน้มคุณภาพน้ำโดยเปรียบเทียมข้อมูลที่ได้ศึกษาในปี พ</w:t>
      </w:r>
      <w:r w:rsidRPr="00596D6F">
        <w:rPr>
          <w:rFonts w:ascii="TH SarabunPSK" w:hAnsi="TH SarabunPSK" w:cs="TH SarabunPSK"/>
          <w:sz w:val="32"/>
          <w:szCs w:val="32"/>
        </w:rPr>
        <w:t>.</w:t>
      </w:r>
      <w:r w:rsidRPr="00596D6F">
        <w:rPr>
          <w:rFonts w:ascii="TH SarabunPSK" w:hAnsi="TH SarabunPSK" w:cs="TH SarabunPSK"/>
          <w:sz w:val="32"/>
          <w:szCs w:val="32"/>
          <w:cs/>
        </w:rPr>
        <w:t>ศ</w:t>
      </w:r>
      <w:r w:rsidRPr="00596D6F">
        <w:rPr>
          <w:rFonts w:ascii="TH SarabunPSK" w:hAnsi="TH SarabunPSK" w:cs="TH SarabunPSK"/>
          <w:sz w:val="32"/>
          <w:szCs w:val="32"/>
        </w:rPr>
        <w:t xml:space="preserve">.2549, 2551 </w:t>
      </w:r>
      <w:r w:rsidRPr="00596D6F">
        <w:rPr>
          <w:rFonts w:ascii="TH SarabunPSK" w:hAnsi="TH SarabunPSK" w:cs="TH SarabunPSK"/>
          <w:sz w:val="32"/>
          <w:szCs w:val="32"/>
          <w:cs/>
        </w:rPr>
        <w:t>และ</w:t>
      </w:r>
      <w:r w:rsidRPr="00596D6F">
        <w:rPr>
          <w:rFonts w:ascii="TH SarabunPSK" w:hAnsi="TH SarabunPSK" w:cs="TH SarabunPSK"/>
          <w:sz w:val="32"/>
          <w:szCs w:val="32"/>
        </w:rPr>
        <w:t xml:space="preserve">2553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ซึ่งตำแหน่งเก็บตัวอย่าง </w:t>
      </w:r>
      <w:r w:rsidRPr="00596D6F">
        <w:rPr>
          <w:rFonts w:ascii="TH SarabunPSK" w:hAnsi="TH SarabunPSK" w:cs="TH SarabunPSK"/>
          <w:sz w:val="32"/>
          <w:szCs w:val="32"/>
        </w:rPr>
        <w:t>7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สถานี ได้แก่ </w:t>
      </w:r>
      <w:r w:rsidRPr="00596D6F">
        <w:rPr>
          <w:rFonts w:ascii="TH SarabunPSK" w:hAnsi="TH SarabunPSK" w:cs="TH SarabunPSK"/>
          <w:sz w:val="32"/>
          <w:szCs w:val="32"/>
        </w:rPr>
        <w:t>1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) สะพานบ้านโคกก่อ ตำบลโคกก่อ </w:t>
      </w:r>
      <w:r w:rsidRPr="00596D6F">
        <w:rPr>
          <w:rFonts w:ascii="TH SarabunPSK" w:hAnsi="TH SarabunPSK" w:cs="TH SarabunPSK"/>
          <w:sz w:val="32"/>
          <w:szCs w:val="32"/>
        </w:rPr>
        <w:t>2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สะพานบ้านท่าแร่ ตำบลแก่ง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จาน </w:t>
      </w:r>
      <w:r w:rsidRPr="00596D6F">
        <w:rPr>
          <w:rFonts w:ascii="TH SarabunPSK" w:hAnsi="TH SarabunPSK" w:cs="TH SarabunPSK"/>
          <w:sz w:val="32"/>
          <w:szCs w:val="32"/>
        </w:rPr>
        <w:t>3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สะพานหน้าอาคารสี่ มหาวิทยาลัยมหาสารคาม ตำบลตลาด </w:t>
      </w:r>
      <w:r w:rsidRPr="00596D6F">
        <w:rPr>
          <w:rFonts w:ascii="TH SarabunPSK" w:hAnsi="TH SarabunPSK" w:cs="TH SarabunPSK"/>
          <w:sz w:val="32"/>
          <w:szCs w:val="32"/>
        </w:rPr>
        <w:t>4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บริเวณประตูระบายน้ำ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แววพยัคฆันตร์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 กรมชลประทาน ตำบลตลาด </w:t>
      </w:r>
      <w:r w:rsidRPr="00596D6F">
        <w:rPr>
          <w:rFonts w:ascii="TH SarabunPSK" w:hAnsi="TH SarabunPSK" w:cs="TH SarabunPSK"/>
          <w:sz w:val="32"/>
          <w:szCs w:val="32"/>
        </w:rPr>
        <w:t>5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บริเวณจุดบรรจบระหว่างกุดนางใยกับลำห้วยคะคาง ตำบลตลาด </w:t>
      </w:r>
      <w:r w:rsidRPr="00596D6F">
        <w:rPr>
          <w:rFonts w:ascii="TH SarabunPSK" w:hAnsi="TH SarabunPSK" w:cs="TH SarabunPSK"/>
          <w:sz w:val="32"/>
          <w:szCs w:val="32"/>
        </w:rPr>
        <w:t>6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สะพานบ้านกุดซุย ตำบลลาดพัฒนา และ</w:t>
      </w:r>
      <w:r w:rsidRPr="00596D6F">
        <w:rPr>
          <w:rFonts w:ascii="TH SarabunPSK" w:hAnsi="TH SarabunPSK" w:cs="TH SarabunPSK"/>
          <w:sz w:val="32"/>
          <w:szCs w:val="32"/>
        </w:rPr>
        <w:t>7</w:t>
      </w:r>
      <w:r w:rsidRPr="00596D6F">
        <w:rPr>
          <w:rFonts w:ascii="TH SarabunPSK" w:hAnsi="TH SarabunPSK" w:cs="TH SarabunPSK"/>
          <w:sz w:val="32"/>
          <w:szCs w:val="32"/>
          <w:cs/>
        </w:rPr>
        <w:t>)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บริเวณประตูระบายน้ำลำห้วยคะคาง บ้านท่าตูม ตำบลท่าตูม โดยแต่ละสถานีเก็บตัวอย่างสัปดาห์ละครั้งติดต่อกัน</w:t>
      </w:r>
      <w:r w:rsidRPr="00596D6F">
        <w:rPr>
          <w:rFonts w:ascii="TH SarabunPSK" w:hAnsi="TH SarabunPSK" w:cs="TH SarabunPSK"/>
          <w:sz w:val="32"/>
          <w:szCs w:val="32"/>
        </w:rPr>
        <w:t xml:space="preserve"> 4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สัปดาห์ คุณภาพน้ำที่ศึกษามีจำนวนพารามิเตอร์ </w:t>
      </w:r>
      <w:r w:rsidRPr="00596D6F">
        <w:rPr>
          <w:rFonts w:ascii="TH SarabunPSK" w:hAnsi="TH SarabunPSK" w:cs="TH SarabunPSK"/>
          <w:sz w:val="32"/>
          <w:szCs w:val="32"/>
        </w:rPr>
        <w:t>11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พารามิเตอร์ ทำการเก็บตัวอย่างระหว่างเดือนตุลาคม</w:t>
      </w:r>
      <w:r w:rsidRPr="00596D6F">
        <w:rPr>
          <w:rFonts w:ascii="TH SarabunPSK" w:hAnsi="TH SarabunPSK" w:cs="TH SarabunPSK"/>
          <w:sz w:val="32"/>
          <w:szCs w:val="32"/>
        </w:rPr>
        <w:t>-</w:t>
      </w:r>
      <w:r w:rsidRPr="00596D6F">
        <w:rPr>
          <w:rFonts w:ascii="TH SarabunPSK" w:hAnsi="TH SarabunPSK" w:cs="TH SarabunPSK"/>
          <w:sz w:val="32"/>
          <w:szCs w:val="32"/>
          <w:cs/>
        </w:rPr>
        <w:t>เดือนพฤศจิกายน พ</w:t>
      </w:r>
      <w:r w:rsidRPr="00596D6F">
        <w:rPr>
          <w:rFonts w:ascii="TH SarabunPSK" w:hAnsi="TH SarabunPSK" w:cs="TH SarabunPSK"/>
          <w:sz w:val="32"/>
          <w:szCs w:val="32"/>
        </w:rPr>
        <w:t>.</w:t>
      </w:r>
      <w:r w:rsidRPr="00596D6F">
        <w:rPr>
          <w:rFonts w:ascii="TH SarabunPSK" w:hAnsi="TH SarabunPSK" w:cs="TH SarabunPSK"/>
          <w:sz w:val="32"/>
          <w:szCs w:val="32"/>
          <w:cs/>
        </w:rPr>
        <w:t>ศ</w:t>
      </w:r>
      <w:r w:rsidRPr="00596D6F">
        <w:rPr>
          <w:rFonts w:ascii="TH SarabunPSK" w:hAnsi="TH SarabunPSK" w:cs="TH SarabunPSK"/>
          <w:sz w:val="32"/>
          <w:szCs w:val="32"/>
        </w:rPr>
        <w:t>. 2555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 ผลการศึกษาคุณภาพน้ำเป็นดังนี้ อุณหภูมิ </w:t>
      </w:r>
      <w:r w:rsidR="006B5209">
        <w:rPr>
          <w:rFonts w:ascii="TH SarabunPSK" w:hAnsi="TH SarabunPSK" w:cs="TH SarabunPSK"/>
          <w:sz w:val="32"/>
          <w:szCs w:val="32"/>
        </w:rPr>
        <w:t xml:space="preserve">27.0-30.0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ความโปร่งแสง </w:t>
      </w:r>
      <w:r w:rsidRPr="00596D6F">
        <w:rPr>
          <w:rFonts w:ascii="TH SarabunPSK" w:hAnsi="TH SarabunPSK" w:cs="TH SarabunPSK"/>
          <w:sz w:val="32"/>
          <w:szCs w:val="32"/>
        </w:rPr>
        <w:t xml:space="preserve">40.0-69.5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ค่าความนำไฟฟ้า </w:t>
      </w:r>
      <w:r w:rsidRPr="00596D6F">
        <w:rPr>
          <w:rFonts w:ascii="TH SarabunPSK" w:hAnsi="TH SarabunPSK" w:cs="TH SarabunPSK"/>
          <w:sz w:val="32"/>
          <w:szCs w:val="32"/>
        </w:rPr>
        <w:t xml:space="preserve">96.3-595.0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 w:rsidR="006B5209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6B5209">
        <w:rPr>
          <w:rFonts w:ascii="TH SarabunPSK" w:hAnsi="TH SarabunPSK" w:cs="TH SarabunPSK" w:hint="cs"/>
          <w:sz w:val="32"/>
          <w:szCs w:val="32"/>
          <w:cs/>
        </w:rPr>
        <w:t>ซี</w:t>
      </w:r>
      <w:proofErr w:type="spellStart"/>
      <w:r w:rsidR="006B5209">
        <w:rPr>
          <w:rFonts w:ascii="TH SarabunPSK" w:hAnsi="TH SarabunPSK" w:cs="TH SarabunPSK" w:hint="cs"/>
          <w:sz w:val="32"/>
          <w:szCs w:val="32"/>
          <w:cs/>
        </w:rPr>
        <w:t>เมนส์</w:t>
      </w:r>
      <w:proofErr w:type="spellEnd"/>
      <w:r w:rsidR="006B5209">
        <w:rPr>
          <w:rFonts w:ascii="TH SarabunPSK" w:hAnsi="TH SarabunPSK" w:cs="TH SarabunPSK" w:hint="cs"/>
          <w:sz w:val="32"/>
          <w:szCs w:val="32"/>
          <w:cs/>
        </w:rPr>
        <w:t>ต่อเซนติเมตร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ปริมาณของแข็งที่ละลายน้ำทั้งหมด </w:t>
      </w:r>
      <w:r w:rsidRPr="00596D6F">
        <w:rPr>
          <w:rFonts w:ascii="TH SarabunPSK" w:hAnsi="TH SarabunPSK" w:cs="TH SarabunPSK"/>
          <w:sz w:val="32"/>
          <w:szCs w:val="32"/>
        </w:rPr>
        <w:t xml:space="preserve">43.33-152.67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ปริมาณของแข็งแขวนลอย </w:t>
      </w:r>
      <w:r w:rsidRPr="00596D6F">
        <w:rPr>
          <w:rFonts w:ascii="TH SarabunPSK" w:hAnsi="TH SarabunPSK" w:cs="TH SarabunPSK"/>
          <w:sz w:val="32"/>
          <w:szCs w:val="32"/>
        </w:rPr>
        <w:t xml:space="preserve">6.00-29.33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ความเป็นกรด</w:t>
      </w:r>
      <w:r w:rsidRPr="00596D6F">
        <w:rPr>
          <w:rFonts w:ascii="TH SarabunPSK" w:hAnsi="TH SarabunPSK" w:cs="TH SarabunPSK"/>
          <w:sz w:val="32"/>
          <w:szCs w:val="32"/>
        </w:rPr>
        <w:t>-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เบส </w:t>
      </w:r>
      <w:r w:rsidRPr="00596D6F">
        <w:rPr>
          <w:rFonts w:ascii="TH SarabunPSK" w:hAnsi="TH SarabunPSK" w:cs="TH SarabunPSK"/>
          <w:sz w:val="32"/>
          <w:szCs w:val="32"/>
        </w:rPr>
        <w:t xml:space="preserve">6.52-7.66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ปริมาณที่ออกซิเจนที่ละลายในน้ำ </w:t>
      </w:r>
      <w:r w:rsidRPr="00596D6F">
        <w:rPr>
          <w:rFonts w:ascii="TH SarabunPSK" w:hAnsi="TH SarabunPSK" w:cs="TH SarabunPSK"/>
          <w:sz w:val="32"/>
          <w:szCs w:val="32"/>
        </w:rPr>
        <w:t xml:space="preserve">1.78-5.47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ปริมาณออกซิเจนที่จุลินท</w:t>
      </w:r>
      <w:proofErr w:type="spellStart"/>
      <w:r w:rsidRPr="00596D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 xml:space="preserve">ใช้ในการย่อยสลายสารอินทรีย์ </w:t>
      </w:r>
      <w:r w:rsidRPr="00596D6F">
        <w:rPr>
          <w:rFonts w:ascii="TH SarabunPSK" w:hAnsi="TH SarabunPSK" w:cs="TH SarabunPSK"/>
          <w:sz w:val="32"/>
          <w:szCs w:val="32"/>
        </w:rPr>
        <w:t xml:space="preserve">1.14-7.59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ปริมาไนเตรทรูปไนโตรเจน </w:t>
      </w:r>
      <w:r w:rsidRPr="00596D6F">
        <w:rPr>
          <w:rFonts w:ascii="TH SarabunPSK" w:hAnsi="TH SarabunPSK" w:cs="TH SarabunPSK"/>
          <w:sz w:val="32"/>
          <w:szCs w:val="32"/>
        </w:rPr>
        <w:t xml:space="preserve">24.08-48.80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ปริมาณฟอสเฟต </w:t>
      </w:r>
      <w:r w:rsidRPr="00596D6F">
        <w:rPr>
          <w:rFonts w:ascii="TH SarabunPSK" w:hAnsi="TH SarabunPSK" w:cs="TH SarabunPSK"/>
          <w:sz w:val="32"/>
          <w:szCs w:val="32"/>
        </w:rPr>
        <w:t xml:space="preserve">0.047-0.128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596D6F">
        <w:rPr>
          <w:rFonts w:ascii="TH SarabunPSK" w:hAnsi="TH SarabunPSK" w:cs="TH SarabunPSK"/>
          <w:sz w:val="32"/>
          <w:szCs w:val="32"/>
        </w:rPr>
        <w:t xml:space="preserve"> </w:t>
      </w:r>
      <w:r w:rsidRPr="00596D6F">
        <w:rPr>
          <w:rFonts w:ascii="TH SarabunPSK" w:hAnsi="TH SarabunPSK" w:cs="TH SarabunPSK"/>
          <w:sz w:val="32"/>
          <w:szCs w:val="32"/>
          <w:cs/>
        </w:rPr>
        <w:t>และกลุ่มสัตว์หน้าดินที่พบมาก คือ กลุ่มที่</w:t>
      </w:r>
      <w:r w:rsidRPr="00596D6F">
        <w:rPr>
          <w:rFonts w:ascii="TH SarabunPSK" w:hAnsi="TH SarabunPSK" w:cs="TH SarabunPSK"/>
          <w:sz w:val="32"/>
          <w:szCs w:val="32"/>
        </w:rPr>
        <w:t xml:space="preserve"> 3 </w:t>
      </w:r>
      <w:r w:rsidRPr="00596D6F">
        <w:rPr>
          <w:rFonts w:ascii="TH SarabunPSK" w:hAnsi="TH SarabunPSK" w:cs="TH SarabunPSK"/>
          <w:sz w:val="32"/>
          <w:szCs w:val="32"/>
          <w:cs/>
        </w:rPr>
        <w:t>และ</w:t>
      </w:r>
      <w:r w:rsidRPr="00596D6F">
        <w:rPr>
          <w:rFonts w:ascii="TH SarabunPSK" w:hAnsi="TH SarabunPSK" w:cs="TH SarabunPSK"/>
          <w:sz w:val="32"/>
          <w:szCs w:val="32"/>
        </w:rPr>
        <w:t xml:space="preserve"> 4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โดยสัตว์ที่พบได้แก่ ปู กุ้ง ตัวอ่อนแมลงปอ และหนอนแดงเมื่อนำผลการศึกษาดังกล่าวไปเทียบค่ามาตรฐานคุณภาพน้ำในแหล่งน้ำผิวดินพบว่า ภาพรวมมีคุณภาพน้ำจัดอยู่ในประเภทที่ </w:t>
      </w:r>
      <w:r w:rsidRPr="00596D6F">
        <w:rPr>
          <w:rFonts w:ascii="TH SarabunPSK" w:hAnsi="TH SarabunPSK" w:cs="TH SarabunPSK"/>
          <w:sz w:val="32"/>
          <w:szCs w:val="32"/>
        </w:rPr>
        <w:t>3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96D6F">
        <w:rPr>
          <w:rFonts w:ascii="TH SarabunPSK" w:hAnsi="TH SarabunPSK" w:cs="TH SarabunPSK"/>
          <w:sz w:val="32"/>
          <w:szCs w:val="32"/>
        </w:rPr>
        <w:t xml:space="preserve"> 4 </w:t>
      </w:r>
      <w:r w:rsidRPr="00596D6F">
        <w:rPr>
          <w:rFonts w:ascii="TH SarabunPSK" w:hAnsi="TH SarabunPSK" w:cs="TH SarabunPSK"/>
          <w:sz w:val="32"/>
          <w:szCs w:val="32"/>
          <w:cs/>
        </w:rPr>
        <w:t xml:space="preserve">โดยเมื่อนำผลคุณภาพน้ำที่ศึกษาเปรียบเทียบกับข้อมูลการศึกษาคุณภาพน้ำที่ผ่านมาในปีพ.ศ. </w:t>
      </w:r>
      <w:r w:rsidRPr="00596D6F">
        <w:rPr>
          <w:rFonts w:ascii="TH SarabunPSK" w:hAnsi="TH SarabunPSK" w:cs="TH SarabunPSK"/>
          <w:sz w:val="32"/>
          <w:szCs w:val="32"/>
        </w:rPr>
        <w:t xml:space="preserve">2549, 2551 </w:t>
      </w:r>
      <w:r w:rsidRPr="00596D6F">
        <w:rPr>
          <w:rFonts w:ascii="TH SarabunPSK" w:hAnsi="TH SarabunPSK" w:cs="TH SarabunPSK"/>
          <w:sz w:val="32"/>
          <w:szCs w:val="32"/>
          <w:cs/>
        </w:rPr>
        <w:t>และ</w:t>
      </w:r>
      <w:r w:rsidRPr="00596D6F">
        <w:rPr>
          <w:rFonts w:ascii="TH SarabunPSK" w:hAnsi="TH SarabunPSK" w:cs="TH SarabunPSK"/>
          <w:sz w:val="32"/>
          <w:szCs w:val="32"/>
        </w:rPr>
        <w:t xml:space="preserve">2553 </w:t>
      </w:r>
      <w:r w:rsidRPr="00596D6F">
        <w:rPr>
          <w:rFonts w:ascii="TH SarabunPSK" w:hAnsi="TH SarabunPSK" w:cs="TH SarabunPSK"/>
          <w:sz w:val="32"/>
          <w:szCs w:val="32"/>
          <w:cs/>
        </w:rPr>
        <w:t>พบว่า คุณภาพน้ำในทุกสถานีเก็บตัวอย่างน้ำยังมีแนวโน้มควา</w:t>
      </w:r>
      <w:r w:rsidR="006B5209">
        <w:rPr>
          <w:rFonts w:ascii="TH SarabunPSK" w:hAnsi="TH SarabunPSK" w:cs="TH SarabunPSK"/>
          <w:sz w:val="32"/>
          <w:szCs w:val="32"/>
          <w:cs/>
        </w:rPr>
        <w:t>มเสื่อมโทรม โดยเฉพาะปริมาณไน</w:t>
      </w:r>
      <w:proofErr w:type="spellStart"/>
      <w:r w:rsidR="006B5209">
        <w:rPr>
          <w:rFonts w:ascii="TH SarabunPSK" w:hAnsi="TH SarabunPSK" w:cs="TH SarabunPSK"/>
          <w:sz w:val="32"/>
          <w:szCs w:val="32"/>
          <w:cs/>
        </w:rPr>
        <w:t>เตร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  <w:r w:rsidRPr="00596D6F">
        <w:rPr>
          <w:rFonts w:ascii="TH SarabunPSK" w:hAnsi="TH SarabunPSK" w:cs="TH SarabunPSK"/>
          <w:sz w:val="32"/>
          <w:szCs w:val="32"/>
          <w:cs/>
        </w:rPr>
        <w:t>ในรูปไนโตรเจน (</w:t>
      </w:r>
      <w:r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/>
          <w:sz w:val="32"/>
          <w:szCs w:val="32"/>
          <w:vertAlign w:val="superscript"/>
        </w:rPr>
        <w:t>-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r w:rsidRPr="00596D6F">
        <w:rPr>
          <w:rFonts w:ascii="TH SarabunPSK" w:hAnsi="TH SarabunPSK" w:cs="TH SarabunPSK"/>
          <w:sz w:val="32"/>
          <w:szCs w:val="32"/>
        </w:rPr>
        <w:t>-N</w:t>
      </w:r>
      <w:r w:rsidRPr="00596D6F">
        <w:rPr>
          <w:rFonts w:ascii="TH SarabunPSK" w:hAnsi="TH SarabunPSK" w:cs="TH SarabunPSK"/>
          <w:sz w:val="32"/>
          <w:szCs w:val="32"/>
          <w:cs/>
        </w:rPr>
        <w:t>) มีค่าแนวโน้มเปลี่ยนแปลงที่สูงขึ้นมาก</w:t>
      </w:r>
    </w:p>
    <w:p w14:paraId="2A48AC73" w14:textId="47E4640C" w:rsidR="00B7713C" w:rsidRPr="004C534E" w:rsidRDefault="006573AE" w:rsidP="006573AE">
      <w:pPr>
        <w:pStyle w:val="af1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="00B7713C" w:rsidRPr="004C53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จารุ</w:t>
      </w:r>
      <w:proofErr w:type="spellStart"/>
      <w:r w:rsidR="00B7713C" w:rsidRPr="004C53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วรรณ</w:t>
      </w:r>
      <w:proofErr w:type="spellEnd"/>
      <w:r w:rsidR="00B7713C" w:rsidRPr="004C53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สันวิลาศและคณะ</w:t>
      </w:r>
      <w:r w:rsidR="004C53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7713C" w:rsidRPr="004C53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B7713C" w:rsidRPr="004C534E">
        <w:rPr>
          <w:rFonts w:ascii="TH SarabunPSK" w:eastAsia="Times New Roman" w:hAnsi="TH SarabunPSK" w:cs="TH SarabunPSK"/>
          <w:b/>
          <w:bCs/>
          <w:sz w:val="32"/>
          <w:szCs w:val="32"/>
        </w:rPr>
        <w:t>2553</w:t>
      </w:r>
      <w:r w:rsidR="00B7713C" w:rsidRPr="004C53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4C5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ศึกษาคุณภาพน้ำและปริมาณน้ำทิ้งจากแหล่งชุมชนในเขตเทศบาลเมืองมหาสารคาม จังหวัดมหาสารคาม โดยการศึกษาคุณภาพน้ำได้ได้กำหนดจุดเก็บตัวอย่างน้ำจำนวน </w:t>
      </w:r>
      <w:r w:rsidR="00B7713C" w:rsidRPr="004C534E">
        <w:rPr>
          <w:rFonts w:ascii="TH SarabunPSK" w:hAnsi="TH SarabunPSK" w:cs="TH SarabunPSK"/>
          <w:sz w:val="32"/>
          <w:szCs w:val="32"/>
        </w:rPr>
        <w:t>7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จุด นำตัวอย่างน้ำมาวิเคราะห์สัปดาห์ละ </w:t>
      </w:r>
      <w:r w:rsidR="00B7713C" w:rsidRPr="004C534E">
        <w:rPr>
          <w:rFonts w:ascii="TH SarabunPSK" w:hAnsi="TH SarabunPSK" w:cs="TH SarabunPSK"/>
          <w:sz w:val="32"/>
          <w:szCs w:val="32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ครั้ง ติดต่อกัน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3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สัปดาห์ซึ่งได้ศึกษาคุณภาพน้ำทางกายภาพ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5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พารามิเตอร์ คุณภาพน้ำทางเคมี </w:t>
      </w:r>
      <w:r w:rsidR="00B7713C" w:rsidRPr="004C534E">
        <w:rPr>
          <w:rFonts w:ascii="TH SarabunPSK" w:hAnsi="TH SarabunPSK" w:cs="TH SarabunPSK"/>
          <w:sz w:val="32"/>
          <w:szCs w:val="32"/>
        </w:rPr>
        <w:t>5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พารามิเตอร์ และคุณภาพน้ำทางชีวภาพ </w:t>
      </w:r>
      <w:r w:rsidR="00B7713C" w:rsidRPr="004C534E">
        <w:rPr>
          <w:rFonts w:ascii="TH SarabunPSK" w:hAnsi="TH SarabunPSK" w:cs="TH SarabunPSK"/>
          <w:sz w:val="32"/>
          <w:szCs w:val="32"/>
        </w:rPr>
        <w:t>2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พารามิเตอร์ รวมทั้งหมด </w:t>
      </w:r>
      <w:r w:rsidR="00B7713C" w:rsidRPr="004C534E">
        <w:rPr>
          <w:rFonts w:ascii="TH SarabunPSK" w:hAnsi="TH SarabunPSK" w:cs="TH SarabunPSK"/>
          <w:sz w:val="32"/>
          <w:szCs w:val="32"/>
        </w:rPr>
        <w:t>12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พารามิเตอร์ จากการศึกษาคุณภาพน้ำมีค่าพิสัยเฉลี่ยในพารามิเตอร์ต่างๆ ดังนี้ อุณหภูมิ </w:t>
      </w:r>
      <w:r w:rsidR="006B5209">
        <w:rPr>
          <w:rFonts w:ascii="TH SarabunPSK" w:hAnsi="TH SarabunPSK" w:cs="TH SarabunPSK"/>
          <w:sz w:val="32"/>
          <w:szCs w:val="32"/>
        </w:rPr>
        <w:t xml:space="preserve">25.00-30.00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ความโปร่งแสง </w:t>
      </w:r>
      <w:r w:rsidR="006B5209">
        <w:rPr>
          <w:rFonts w:ascii="TH SarabunPSK" w:hAnsi="TH SarabunPSK" w:cs="TH SarabunPSK"/>
          <w:sz w:val="32"/>
          <w:szCs w:val="32"/>
        </w:rPr>
        <w:t xml:space="preserve">20.00 – 93.00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ค่าการนำไฟฟ้า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203.0 – 595.0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6B5209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6B5209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ปริมาณของแข็งแขวนลอย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10.60 – 27.50 </w:t>
      </w:r>
      <w:r w:rsidR="006B5209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8D1D3C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ความเป็นกรด-เบส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6.75 – 7.83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ปริมาณออกซะเจนที่ละลายน้ำ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3.20 – 8.50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ปริมาณออกซิเจนที่จุลินท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ใช้ในการย่อยสลายสารอินทรีย์ </w:t>
      </w:r>
      <w:r w:rsidR="0040551E">
        <w:rPr>
          <w:rFonts w:ascii="TH SarabunPSK" w:hAnsi="TH SarabunPSK" w:cs="TH SarabunPSK"/>
          <w:sz w:val="32"/>
          <w:szCs w:val="32"/>
        </w:rPr>
        <w:t xml:space="preserve">1.00-6.20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8D1D3C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ไนเตรทในรูปไนโตรเจน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0.4 – 3.1 </w:t>
      </w:r>
      <w:r w:rsidR="0040551E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ปริมาณฟอสเฟต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0.5 – 3.0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8D1D3C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ปริมาณโคลิฟอร์มแบคทีเรีย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40.00 – 1,400.00 </w:t>
      </w:r>
      <w:proofErr w:type="spellStart"/>
      <w:r w:rsidR="0040551E"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 w:rsidR="0040551E">
        <w:rPr>
          <w:rFonts w:ascii="TH SarabunPSK" w:hAnsi="TH SarabunPSK" w:cs="TH SarabunPSK" w:hint="cs"/>
          <w:sz w:val="32"/>
          <w:szCs w:val="32"/>
          <w:cs/>
        </w:rPr>
        <w:t>พีเอ็นต่อหนึ่งร้อยมิลลิลิตร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และสัตว์หน้าดินพบมากที่สุดคือกลุ่ม </w:t>
      </w:r>
      <w:r w:rsidR="00B7713C" w:rsidRPr="004C534E">
        <w:rPr>
          <w:rFonts w:ascii="TH SarabunPSK" w:hAnsi="TH SarabunPSK" w:cs="TH SarabunPSK"/>
          <w:sz w:val="32"/>
          <w:szCs w:val="32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ได้แก่ สัตว์จำพวก กุ้ง และตัวอ่อนแมลงปอบ้าน เมื่อนำผลการวิเคราะห์น้ำที่ศึกษาดังกล่าวไปเปรียบเทียบกับค่ามาตรฐานคุณภาพน้ำในแหล่งน้ำผิวดินพบว่า ในช่วงต้นของลำห้วยคะคางส่วนใหญ่คุณภาพน้ำจะจัดอยู่ในประเภท </w:t>
      </w:r>
      <w:r w:rsidR="00B7713C" w:rsidRPr="004C534E">
        <w:rPr>
          <w:rFonts w:ascii="TH SarabunPSK" w:hAnsi="TH SarabunPSK" w:cs="TH SarabunPSK"/>
          <w:sz w:val="32"/>
          <w:szCs w:val="32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คุณภาพน้ำเหมาะแก่การเกษตร และการใช้ประโยชน์ในด้านการอุปโภคบริโภคจะต้องผ่านการฆ่าเชื้อโรคตามปกติและผ่านกระบวนการปรับปรุงคุณภาพน้ำเป็นพิเศษก่อน และช่วงปลายของลำห้วยคะคางคุณภาพน้ำสามารถจัดอยู่ใน ประเภทที่ </w:t>
      </w:r>
      <w:r w:rsidR="00B7713C" w:rsidRPr="004C534E">
        <w:rPr>
          <w:rFonts w:ascii="TH SarabunPSK" w:hAnsi="TH SarabunPSK" w:cs="TH SarabunPSK"/>
          <w:sz w:val="32"/>
          <w:szCs w:val="32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เช่นเดียวกับคุณภาพน้ำในช่วงต้นของลำห้วยคะคาง</w:t>
      </w:r>
    </w:p>
    <w:p w14:paraId="2A48AC74" w14:textId="54C6785D" w:rsidR="00B7713C" w:rsidRPr="004C534E" w:rsidRDefault="006573AE" w:rsidP="006573AE">
      <w:pPr>
        <w:pStyle w:val="af1"/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b/>
          <w:bCs/>
          <w:cs/>
        </w:rPr>
        <w:tab/>
      </w:r>
      <w:r w:rsidR="00B7713C" w:rsidRPr="004C534E">
        <w:rPr>
          <w:rFonts w:ascii="TH SarabunPSK" w:hAnsi="TH SarabunPSK" w:cs="TH SarabunPSK"/>
          <w:b/>
          <w:bCs/>
          <w:sz w:val="32"/>
          <w:szCs w:val="32"/>
          <w:cs/>
        </w:rPr>
        <w:t>วิชุลดา รวยชัยภูมิ และคณะ  (</w:t>
      </w:r>
      <w:r w:rsidR="00B7713C" w:rsidRPr="004C534E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B7713C" w:rsidRPr="004C534E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ศึกษาคุณภาพน้ำและปริมาณน้ำทิ้งจากแหล่งชุมชนในเขตเทศบาลเมืองมหาสารคาม จังหวัดมหาสารคาม โดยการศึกษาคุณภาพน้ำได้ได้กำหนดจุดเก็บตัวอย่างน้ำจำนวน </w:t>
      </w:r>
      <w:r w:rsidR="00B7713C" w:rsidRPr="004C534E">
        <w:rPr>
          <w:rFonts w:ascii="TH SarabunPSK" w:hAnsi="TH SarabunPSK" w:cs="TH SarabunPSK"/>
          <w:sz w:val="32"/>
          <w:szCs w:val="32"/>
        </w:rPr>
        <w:t>7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จุด นำตัวอย่างน้ำมาวิเคราะห์สัปดาห์ละ </w:t>
      </w:r>
      <w:r w:rsidR="00B7713C" w:rsidRPr="004C534E">
        <w:rPr>
          <w:rFonts w:ascii="TH SarabunPSK" w:hAnsi="TH SarabunPSK" w:cs="TH SarabunPSK"/>
          <w:sz w:val="32"/>
          <w:szCs w:val="32"/>
        </w:rPr>
        <w:t>1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ครั้ง ติดต่อกัน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3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สัปดาห์ (เดือนมกราคม</w:t>
      </w:r>
      <w:r w:rsidR="00B7713C" w:rsidRPr="004C534E">
        <w:rPr>
          <w:rFonts w:ascii="TH SarabunPSK" w:hAnsi="TH SarabunPSK" w:cs="TH SarabunPSK"/>
          <w:sz w:val="32"/>
          <w:szCs w:val="32"/>
        </w:rPr>
        <w:t>-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มีนาคม พ</w:t>
      </w:r>
      <w:r w:rsidR="00B7713C" w:rsidRPr="004C534E">
        <w:rPr>
          <w:rFonts w:ascii="TH SarabunPSK" w:hAnsi="TH SarabunPSK" w:cs="TH SarabunPSK"/>
          <w:sz w:val="32"/>
          <w:szCs w:val="32"/>
        </w:rPr>
        <w:t>.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ศ</w:t>
      </w:r>
      <w:r w:rsidR="00B7713C" w:rsidRPr="004C534E">
        <w:rPr>
          <w:rFonts w:ascii="TH SarabunPSK" w:hAnsi="TH SarabunPSK" w:cs="TH SarabunPSK"/>
          <w:sz w:val="32"/>
          <w:szCs w:val="32"/>
        </w:rPr>
        <w:t>. 2551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) พารามิเตอร์ที่ทำการตรวจวัด ได้แก่ อุณหภูมิ ความเป็นกรด</w:t>
      </w:r>
      <w:r w:rsidR="00B7713C" w:rsidRPr="004C534E">
        <w:rPr>
          <w:rFonts w:ascii="TH SarabunPSK" w:hAnsi="TH SarabunPSK" w:cs="TH SarabunPSK"/>
          <w:sz w:val="32"/>
          <w:szCs w:val="32"/>
        </w:rPr>
        <w:t>-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ด่าง ค่าความนำไฟฟ้า  ปริมาณที่ออกซิเจนที่ละลายน้ำ  ความต้องการออกซิเจนทางชีวเคมี ความต้องการออกซิเจนที่ทางเคมี ปริมาณของแข็งแขวนลอย น้ำมันและไขมัน และฟอสเฟต ผลการศึกษา คุณภาพน้ำพบว่า มีค่าเฉลี่ยในทุกจุดเก็บตัวอย่างเป็นดังนี้ อุณหภูมิ </w:t>
      </w:r>
      <w:r w:rsidR="0040551E">
        <w:rPr>
          <w:rFonts w:ascii="TH SarabunPSK" w:hAnsi="TH SarabunPSK" w:cs="TH SarabunPSK"/>
          <w:sz w:val="32"/>
          <w:szCs w:val="32"/>
        </w:rPr>
        <w:t xml:space="preserve">25.0-26.0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ค่าความนำไฟฟ้า </w:t>
      </w:r>
      <w:r w:rsidR="00B7713C" w:rsidRPr="004C534E">
        <w:rPr>
          <w:rFonts w:ascii="TH SarabunPSK" w:hAnsi="TH SarabunPSK" w:cs="TH SarabunPSK"/>
          <w:sz w:val="32"/>
          <w:szCs w:val="32"/>
        </w:rPr>
        <w:t>350-1</w:t>
      </w:r>
      <w:r w:rsidR="008D1D3C">
        <w:rPr>
          <w:rFonts w:ascii="TH SarabunPSK" w:hAnsi="TH SarabunPSK" w:cs="TH SarabunPSK"/>
          <w:sz w:val="32"/>
          <w:szCs w:val="32"/>
        </w:rPr>
        <w:t>,</w:t>
      </w:r>
      <w:r w:rsidR="00B7713C" w:rsidRPr="004C534E">
        <w:rPr>
          <w:rFonts w:ascii="TH SarabunPSK" w:hAnsi="TH SarabunPSK" w:cs="TH SarabunPSK"/>
          <w:sz w:val="32"/>
          <w:szCs w:val="32"/>
        </w:rPr>
        <w:t>320</w:t>
      </w:r>
      <w:r w:rsidR="008D1D3C">
        <w:rPr>
          <w:rFonts w:ascii="TH SarabunPSK" w:hAnsi="TH SarabunPSK" w:cs="TH SarabunPSK"/>
          <w:sz w:val="32"/>
          <w:szCs w:val="32"/>
        </w:rPr>
        <w:t xml:space="preserve">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40551E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40551E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ความเป็นกรด-ด่าง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6.00-8.01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ความต้องการออกซิเจนทางชีวเคมี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15.40-19.70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ความต้องการออกซิเจนที่ทางเคมี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216.00-532.00</w:t>
      </w:r>
      <w:r w:rsidR="008D1D3C">
        <w:rPr>
          <w:rFonts w:ascii="TH SarabunPSK" w:hAnsi="TH SarabunPSK" w:cs="TH SarabunPSK"/>
          <w:sz w:val="32"/>
          <w:szCs w:val="32"/>
        </w:rPr>
        <w:t xml:space="preserve">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ปริมาณของแข็งแขวนลอย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0.02-25.00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น้ำมันและไขมัน </w:t>
      </w:r>
      <w:r w:rsidR="0040551E">
        <w:rPr>
          <w:rFonts w:ascii="TH SarabunPSK" w:hAnsi="TH SarabunPSK" w:cs="TH SarabunPSK"/>
          <w:sz w:val="32"/>
          <w:szCs w:val="32"/>
        </w:rPr>
        <w:t xml:space="preserve">3.33-9.00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มิลลิกรัมต่อลูกบาศก์เซนติเมตร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ฟอสเฟต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0.00-0.009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และปริมาณน้ำทิ้งต่อวัน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1,889.52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ลูกบาศก์เมตรต่อ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วัน เมื่อนำผลมาวิเคราะห์คุณภาพน้ำไปเปรียบเทียบกับค่ามาตรฐานควบคุมการระบายน้ำทิ้งจากอาคารบางประเภทและบางขนาด (อาคารประเภท ก )  พบว่าอยู่ในเกณฑ์มาตรฐาน</w:t>
      </w:r>
    </w:p>
    <w:p w14:paraId="2A48AC75" w14:textId="77777777" w:rsidR="00B7713C" w:rsidRDefault="00B7713C" w:rsidP="00B7713C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48AC76" w14:textId="77777777" w:rsidR="00B7713C" w:rsidRDefault="00B7713C" w:rsidP="00B7713C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48AC77" w14:textId="77777777" w:rsidR="006573AE" w:rsidRDefault="00B7713C" w:rsidP="004C534E">
      <w:pPr>
        <w:pStyle w:val="af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53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48AC78" w14:textId="77777777" w:rsidR="006573AE" w:rsidRDefault="006573AE" w:rsidP="004C534E">
      <w:pPr>
        <w:pStyle w:val="af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79" w14:textId="77777777" w:rsidR="006573AE" w:rsidRDefault="006573AE" w:rsidP="004C534E">
      <w:pPr>
        <w:pStyle w:val="af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7A" w14:textId="77777777" w:rsidR="006573AE" w:rsidRDefault="006573AE" w:rsidP="004C534E">
      <w:pPr>
        <w:pStyle w:val="af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7C" w14:textId="77777777" w:rsidR="006573AE" w:rsidRDefault="006573AE" w:rsidP="004C534E">
      <w:pPr>
        <w:pStyle w:val="af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8AC7D" w14:textId="62204B20" w:rsidR="005E1E10" w:rsidRDefault="006573AE" w:rsidP="006573AE">
      <w:pPr>
        <w:pStyle w:val="af1"/>
        <w:tabs>
          <w:tab w:val="left" w:pos="56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B7713C" w:rsidRPr="004C534E">
        <w:rPr>
          <w:rFonts w:ascii="TH SarabunPSK" w:hAnsi="TH SarabunPSK" w:cs="TH SarabunPSK"/>
          <w:b/>
          <w:bCs/>
          <w:sz w:val="32"/>
          <w:szCs w:val="32"/>
          <w:cs/>
        </w:rPr>
        <w:t>จิรา</w:t>
      </w:r>
      <w:proofErr w:type="spellStart"/>
      <w:r w:rsidR="00B7713C" w:rsidRPr="004C534E">
        <w:rPr>
          <w:rFonts w:ascii="TH SarabunPSK" w:hAnsi="TH SarabunPSK" w:cs="TH SarabunPSK"/>
          <w:b/>
          <w:bCs/>
          <w:sz w:val="32"/>
          <w:szCs w:val="32"/>
          <w:cs/>
        </w:rPr>
        <w:t>ภรณ์</w:t>
      </w:r>
      <w:proofErr w:type="spellEnd"/>
      <w:r w:rsidR="00B7713C" w:rsidRPr="004C534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แข็งฤทธิ์และคณะ (</w:t>
      </w:r>
      <w:r w:rsidR="00B7713C" w:rsidRPr="004C534E">
        <w:rPr>
          <w:rFonts w:ascii="TH SarabunPSK" w:hAnsi="TH SarabunPSK" w:cs="TH SarabunPSK"/>
          <w:b/>
          <w:bCs/>
          <w:sz w:val="32"/>
          <w:szCs w:val="32"/>
        </w:rPr>
        <w:t>2549</w:t>
      </w:r>
      <w:r w:rsidR="00B7713C" w:rsidRPr="004C534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A54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ศึกษาคุณภาพน้ำลำห้วยคะคาง อำเภอเมือง จังหวัดมหาสารคาม พบว่า น้ำมีสีเหลืองขุ่นและจะมีสีเขียวคล้ำในช่วงเขตเทศบาลเมือง สำหรับผลของคุณภาพน้ำพบว่า มีค่าพิสัยเฉลี่ยใจทุกจุดเก็บตัวอย่างเป็นดังนี้ อุณหภูมิ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20.93 – 26.64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>องศาเซลเซียสความโปร่งแสง (</w:t>
      </w:r>
      <w:proofErr w:type="spellStart"/>
      <w:r w:rsidR="00B7713C" w:rsidRPr="004C534E">
        <w:rPr>
          <w:rFonts w:ascii="TH SarabunPSK" w:hAnsi="TH SarabunPSK" w:cs="TH SarabunPSK"/>
          <w:sz w:val="32"/>
          <w:szCs w:val="32"/>
        </w:rPr>
        <w:t>Transparegency</w:t>
      </w:r>
      <w:proofErr w:type="spellEnd"/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551E">
        <w:rPr>
          <w:rFonts w:ascii="TH SarabunPSK" w:hAnsi="TH SarabunPSK" w:cs="TH SarabunPSK"/>
          <w:sz w:val="32"/>
          <w:szCs w:val="32"/>
        </w:rPr>
        <w:t xml:space="preserve">28.00 – 64.22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pH 6.91 – 7.62 EC 134.30 – 799.45</w:t>
      </w:r>
      <w:r w:rsidR="0040551E">
        <w:rPr>
          <w:rFonts w:ascii="TH SarabunPSK" w:hAnsi="TH SarabunPSK" w:cs="TH SarabunPSK"/>
          <w:sz w:val="32"/>
          <w:szCs w:val="32"/>
        </w:rPr>
        <w:t xml:space="preserve">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Start"/>
      <w:r w:rsidR="0040551E"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 w:rsidR="0040551E">
        <w:rPr>
          <w:rFonts w:ascii="TH SarabunPSK" w:hAnsi="TH SarabunPSK" w:cs="TH SarabunPSK" w:hint="cs"/>
          <w:sz w:val="32"/>
          <w:szCs w:val="32"/>
          <w:cs/>
        </w:rPr>
        <w:t>ซีเมนต์ต่อเซนติเมตร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TDS 62.80 – 312.24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SS 12.24 – 26.11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DO 5.70 -7.89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BOD 2.02 – 12.50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NO</w:t>
      </w:r>
      <w:r w:rsidR="00B7713C" w:rsidRPr="004C534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vertAlign w:val="superscript"/>
        </w:rPr>
        <w:t xml:space="preserve">-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N 0.01 – 0.02 </w:t>
      </w:r>
      <w:r w:rsidR="00937616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PO</w:t>
      </w:r>
      <w:r w:rsidR="00B7713C" w:rsidRPr="004C534E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B7713C" w:rsidRPr="004C534E">
        <w:rPr>
          <w:rFonts w:ascii="TH SarabunPSK" w:hAnsi="TH SarabunPSK" w:cs="TH SarabunPSK"/>
          <w:sz w:val="32"/>
          <w:szCs w:val="32"/>
          <w:vertAlign w:val="superscript"/>
        </w:rPr>
        <w:t xml:space="preserve">3-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0.04 – 0.33 </w:t>
      </w:r>
      <w:r w:rsidR="0040551E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และโคลิฟอร์มแบคทีเรีย 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59.00 – 1,373.33 </w:t>
      </w:r>
      <w:proofErr w:type="spellStart"/>
      <w:r w:rsidR="0040551E"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 w:rsidR="0040551E">
        <w:rPr>
          <w:rFonts w:ascii="TH SarabunPSK" w:hAnsi="TH SarabunPSK" w:cs="TH SarabunPSK" w:hint="cs"/>
          <w:sz w:val="32"/>
          <w:szCs w:val="32"/>
          <w:cs/>
        </w:rPr>
        <w:t>พีเอ็นต่อหนึ่งร้อยมิลลิลิตร</w:t>
      </w:r>
      <w:r w:rsidR="00B7713C" w:rsidRPr="004C534E">
        <w:rPr>
          <w:rFonts w:ascii="TH SarabunPSK" w:hAnsi="TH SarabunPSK" w:cs="TH SarabunPSK"/>
          <w:sz w:val="32"/>
          <w:szCs w:val="32"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เมื่อนำการวิเคราะห์คุณภาพน้ำที่ศึกษาดังกล่าวไปเปรียบเทียบกับค่ามาตรฐานคุณภาพน้ำน้ำในแหล่งน้ำผิวดิน พบว่าตอนตอนและตอนปลายของลำห้วยคะคาสามารถจัดให้อยู่ในประเภทที่ </w:t>
      </w:r>
      <w:r w:rsidR="00B7713C" w:rsidRPr="004C534E">
        <w:rPr>
          <w:rFonts w:ascii="TH SarabunPSK" w:hAnsi="TH SarabunPSK" w:cs="TH SarabunPSK"/>
          <w:sz w:val="32"/>
          <w:szCs w:val="32"/>
        </w:rPr>
        <w:t>2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B7713C" w:rsidRPr="004C534E">
        <w:rPr>
          <w:rFonts w:ascii="TH SarabunPSK" w:hAnsi="TH SarabunPSK" w:cs="TH SarabunPSK"/>
          <w:sz w:val="32"/>
          <w:szCs w:val="32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ได้ ส่วนตอนกลางของลำห้วยคะคาง</w:t>
      </w:r>
      <w:r w:rsidR="008D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ช่วงเขตเทศบางเมืองมหาสารคาม สามารถจัดให้อยู่ในประเภทที่ </w:t>
      </w:r>
      <w:r w:rsidR="00B7713C" w:rsidRPr="004C534E">
        <w:rPr>
          <w:rFonts w:ascii="TH SarabunPSK" w:hAnsi="TH SarabunPSK" w:cs="TH SarabunPSK"/>
          <w:sz w:val="32"/>
          <w:szCs w:val="32"/>
        </w:rPr>
        <w:t>3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B7713C" w:rsidRPr="004C534E">
        <w:rPr>
          <w:rFonts w:ascii="TH SarabunPSK" w:hAnsi="TH SarabunPSK" w:cs="TH SarabunPSK"/>
          <w:sz w:val="32"/>
          <w:szCs w:val="32"/>
        </w:rPr>
        <w:t>4</w:t>
      </w:r>
      <w:r w:rsidR="00B7713C" w:rsidRPr="004C534E">
        <w:rPr>
          <w:rFonts w:ascii="TH SarabunPSK" w:hAnsi="TH SarabunPSK" w:cs="TH SarabunPSK"/>
          <w:sz w:val="32"/>
          <w:szCs w:val="32"/>
          <w:cs/>
        </w:rPr>
        <w:t xml:space="preserve"> ได้ เนื่องจากได้รับผลกระทบจากการระบายน้ำเสียจากชุมชน</w:t>
      </w:r>
    </w:p>
    <w:p w14:paraId="2A48AC7E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7F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0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1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2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3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4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5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6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7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8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9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A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B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C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D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E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8F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90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91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92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93" w14:textId="77777777" w:rsidR="005E1E10" w:rsidRDefault="005E1E10" w:rsidP="004C534E">
      <w:pPr>
        <w:pStyle w:val="af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8AC94" w14:textId="77777777" w:rsidR="006573AE" w:rsidRDefault="006573AE" w:rsidP="005E1E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48AC95" w14:textId="77777777" w:rsidR="006573AE" w:rsidRDefault="006573AE" w:rsidP="005E1E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48AC96" w14:textId="77777777" w:rsidR="005076B3" w:rsidRPr="00203DCB" w:rsidRDefault="005076B3" w:rsidP="0059440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076B3" w:rsidRPr="00203DCB" w:rsidSect="00A978D7">
      <w:pgSz w:w="11906" w:h="16838"/>
      <w:pgMar w:top="1985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CF5C" w14:textId="77777777" w:rsidR="00C2507F" w:rsidRDefault="00C2507F" w:rsidP="001D327E">
      <w:pPr>
        <w:spacing w:after="0" w:line="240" w:lineRule="auto"/>
      </w:pPr>
      <w:r>
        <w:separator/>
      </w:r>
    </w:p>
  </w:endnote>
  <w:endnote w:type="continuationSeparator" w:id="0">
    <w:p w14:paraId="216AD1E2" w14:textId="77777777" w:rsidR="00C2507F" w:rsidRDefault="00C2507F" w:rsidP="001D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FFAD" w14:textId="77777777" w:rsidR="00C2507F" w:rsidRDefault="00C2507F" w:rsidP="001D327E">
      <w:pPr>
        <w:spacing w:after="0" w:line="240" w:lineRule="auto"/>
      </w:pPr>
      <w:r>
        <w:separator/>
      </w:r>
    </w:p>
  </w:footnote>
  <w:footnote w:type="continuationSeparator" w:id="0">
    <w:p w14:paraId="129EABAD" w14:textId="77777777" w:rsidR="00C2507F" w:rsidRDefault="00C2507F" w:rsidP="001D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3714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48ACA3" w14:textId="77777777" w:rsidR="00000734" w:rsidRPr="00DD3402" w:rsidRDefault="00000734">
        <w:pPr>
          <w:pStyle w:val="af2"/>
          <w:jc w:val="right"/>
          <w:rPr>
            <w:rFonts w:ascii="TH SarabunPSK" w:hAnsi="TH SarabunPSK" w:cs="TH SarabunPSK"/>
            <w:sz w:val="32"/>
            <w:szCs w:val="32"/>
          </w:rPr>
        </w:pPr>
        <w:r w:rsidRPr="00DD340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D340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D340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15B2" w:rsidRPr="001615B2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DD340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A48ACA4" w14:textId="77777777" w:rsidR="00000734" w:rsidRPr="001D327E" w:rsidRDefault="00000734" w:rsidP="001D327E">
    <w:pPr>
      <w:pStyle w:val="af2"/>
      <w:jc w:val="right"/>
      <w:rPr>
        <w:rFonts w:ascii="TH SarabunPSK" w:hAnsi="TH SarabunPSK" w:cs="TH SarabunPSK"/>
        <w:sz w:val="32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8ACA5" w14:textId="77777777" w:rsidR="00000734" w:rsidRPr="008915F3" w:rsidRDefault="00000734">
    <w:pPr>
      <w:pStyle w:val="af2"/>
      <w:jc w:val="right"/>
      <w:rPr>
        <w:rFonts w:ascii="TH SarabunPSK" w:hAnsi="TH SarabunPSK" w:cs="TH SarabunPSK"/>
        <w:sz w:val="32"/>
        <w:szCs w:val="32"/>
      </w:rPr>
    </w:pPr>
  </w:p>
  <w:p w14:paraId="2A48ACA6" w14:textId="77777777" w:rsidR="00000734" w:rsidRPr="001D327E" w:rsidRDefault="00000734" w:rsidP="001D327E">
    <w:pPr>
      <w:pStyle w:val="af2"/>
      <w:jc w:val="right"/>
      <w:rPr>
        <w:rFonts w:ascii="TH SarabunPSK" w:hAnsi="TH SarabunPSK" w:cs="TH SarabunPSK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54561"/>
    <w:multiLevelType w:val="hybridMultilevel"/>
    <w:tmpl w:val="94A8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10"/>
    <w:rsid w:val="00000557"/>
    <w:rsid w:val="00000734"/>
    <w:rsid w:val="0002728D"/>
    <w:rsid w:val="00037D5E"/>
    <w:rsid w:val="00045F45"/>
    <w:rsid w:val="0006032D"/>
    <w:rsid w:val="000702C7"/>
    <w:rsid w:val="0008635C"/>
    <w:rsid w:val="00095E6C"/>
    <w:rsid w:val="000961C8"/>
    <w:rsid w:val="000B3061"/>
    <w:rsid w:val="000E033A"/>
    <w:rsid w:val="0013578B"/>
    <w:rsid w:val="00140A7A"/>
    <w:rsid w:val="00146FE8"/>
    <w:rsid w:val="001615B2"/>
    <w:rsid w:val="00171C18"/>
    <w:rsid w:val="001B25B1"/>
    <w:rsid w:val="001C58C8"/>
    <w:rsid w:val="001D062A"/>
    <w:rsid w:val="001D327E"/>
    <w:rsid w:val="001E5C5F"/>
    <w:rsid w:val="001F1401"/>
    <w:rsid w:val="001F5DD6"/>
    <w:rsid w:val="0020007A"/>
    <w:rsid w:val="00203DCB"/>
    <w:rsid w:val="002052AC"/>
    <w:rsid w:val="00205DA7"/>
    <w:rsid w:val="00213D48"/>
    <w:rsid w:val="00222E0E"/>
    <w:rsid w:val="00241CF8"/>
    <w:rsid w:val="00264D4C"/>
    <w:rsid w:val="002D0C0C"/>
    <w:rsid w:val="002E02A7"/>
    <w:rsid w:val="00302608"/>
    <w:rsid w:val="00313889"/>
    <w:rsid w:val="00337BDE"/>
    <w:rsid w:val="0034416F"/>
    <w:rsid w:val="00357754"/>
    <w:rsid w:val="00361905"/>
    <w:rsid w:val="00382237"/>
    <w:rsid w:val="0038498D"/>
    <w:rsid w:val="003A3E0E"/>
    <w:rsid w:val="003A75C3"/>
    <w:rsid w:val="003C23C3"/>
    <w:rsid w:val="003D0606"/>
    <w:rsid w:val="003E6E38"/>
    <w:rsid w:val="003E7303"/>
    <w:rsid w:val="0040551E"/>
    <w:rsid w:val="00412EE2"/>
    <w:rsid w:val="00417775"/>
    <w:rsid w:val="004304B7"/>
    <w:rsid w:val="00433E19"/>
    <w:rsid w:val="0043474A"/>
    <w:rsid w:val="00461929"/>
    <w:rsid w:val="00463B7C"/>
    <w:rsid w:val="00463EDD"/>
    <w:rsid w:val="00472207"/>
    <w:rsid w:val="004808A6"/>
    <w:rsid w:val="004824D8"/>
    <w:rsid w:val="004A226A"/>
    <w:rsid w:val="004B1C57"/>
    <w:rsid w:val="004C534E"/>
    <w:rsid w:val="004D6857"/>
    <w:rsid w:val="004E6C79"/>
    <w:rsid w:val="004F771C"/>
    <w:rsid w:val="005076B3"/>
    <w:rsid w:val="0051102C"/>
    <w:rsid w:val="00514202"/>
    <w:rsid w:val="00541E0F"/>
    <w:rsid w:val="00542410"/>
    <w:rsid w:val="0054272F"/>
    <w:rsid w:val="005674A1"/>
    <w:rsid w:val="00581697"/>
    <w:rsid w:val="00593D38"/>
    <w:rsid w:val="00594405"/>
    <w:rsid w:val="005C45BF"/>
    <w:rsid w:val="005D1C98"/>
    <w:rsid w:val="005D4593"/>
    <w:rsid w:val="005E1E10"/>
    <w:rsid w:val="005E58B8"/>
    <w:rsid w:val="0060051A"/>
    <w:rsid w:val="00602AE8"/>
    <w:rsid w:val="0063576E"/>
    <w:rsid w:val="00637A7C"/>
    <w:rsid w:val="0064029B"/>
    <w:rsid w:val="00643930"/>
    <w:rsid w:val="0064678D"/>
    <w:rsid w:val="00653749"/>
    <w:rsid w:val="00654422"/>
    <w:rsid w:val="006573AE"/>
    <w:rsid w:val="00662A7D"/>
    <w:rsid w:val="00697D2A"/>
    <w:rsid w:val="006B0BFF"/>
    <w:rsid w:val="006B4E5F"/>
    <w:rsid w:val="006B5209"/>
    <w:rsid w:val="006C6DBC"/>
    <w:rsid w:val="006D35F1"/>
    <w:rsid w:val="006F33D4"/>
    <w:rsid w:val="006F4823"/>
    <w:rsid w:val="007012B6"/>
    <w:rsid w:val="007048D3"/>
    <w:rsid w:val="00733914"/>
    <w:rsid w:val="00746913"/>
    <w:rsid w:val="00754F73"/>
    <w:rsid w:val="007747B7"/>
    <w:rsid w:val="007802EA"/>
    <w:rsid w:val="007931E9"/>
    <w:rsid w:val="00793A2B"/>
    <w:rsid w:val="007945FB"/>
    <w:rsid w:val="007973F3"/>
    <w:rsid w:val="007A1E2E"/>
    <w:rsid w:val="007A32F4"/>
    <w:rsid w:val="007C0D0E"/>
    <w:rsid w:val="007E569B"/>
    <w:rsid w:val="007F4329"/>
    <w:rsid w:val="00802435"/>
    <w:rsid w:val="00821A4D"/>
    <w:rsid w:val="00830065"/>
    <w:rsid w:val="00832D3B"/>
    <w:rsid w:val="008345CC"/>
    <w:rsid w:val="0083466E"/>
    <w:rsid w:val="00843150"/>
    <w:rsid w:val="0084505E"/>
    <w:rsid w:val="00870FA4"/>
    <w:rsid w:val="00886D61"/>
    <w:rsid w:val="008915F3"/>
    <w:rsid w:val="008C2F34"/>
    <w:rsid w:val="008D1D3C"/>
    <w:rsid w:val="008E0127"/>
    <w:rsid w:val="00902545"/>
    <w:rsid w:val="009124BE"/>
    <w:rsid w:val="009202A0"/>
    <w:rsid w:val="00937616"/>
    <w:rsid w:val="00980707"/>
    <w:rsid w:val="0098426B"/>
    <w:rsid w:val="00997F6B"/>
    <w:rsid w:val="009A6455"/>
    <w:rsid w:val="009C1836"/>
    <w:rsid w:val="009C6253"/>
    <w:rsid w:val="009F03DB"/>
    <w:rsid w:val="00A00959"/>
    <w:rsid w:val="00A26248"/>
    <w:rsid w:val="00A2630D"/>
    <w:rsid w:val="00A634D8"/>
    <w:rsid w:val="00A978D7"/>
    <w:rsid w:val="00AA2B96"/>
    <w:rsid w:val="00AA6253"/>
    <w:rsid w:val="00AB6148"/>
    <w:rsid w:val="00AC0220"/>
    <w:rsid w:val="00B01CBE"/>
    <w:rsid w:val="00B03479"/>
    <w:rsid w:val="00B42CC6"/>
    <w:rsid w:val="00B45DCF"/>
    <w:rsid w:val="00B7713C"/>
    <w:rsid w:val="00B840E0"/>
    <w:rsid w:val="00BE31ED"/>
    <w:rsid w:val="00C07AAF"/>
    <w:rsid w:val="00C148BB"/>
    <w:rsid w:val="00C22DBD"/>
    <w:rsid w:val="00C2450C"/>
    <w:rsid w:val="00C2507F"/>
    <w:rsid w:val="00C3340C"/>
    <w:rsid w:val="00C4516F"/>
    <w:rsid w:val="00C5036D"/>
    <w:rsid w:val="00C7249B"/>
    <w:rsid w:val="00C827A0"/>
    <w:rsid w:val="00C83177"/>
    <w:rsid w:val="00C96AB0"/>
    <w:rsid w:val="00CB7038"/>
    <w:rsid w:val="00CD624E"/>
    <w:rsid w:val="00D12DEE"/>
    <w:rsid w:val="00D4073E"/>
    <w:rsid w:val="00D56665"/>
    <w:rsid w:val="00D612E7"/>
    <w:rsid w:val="00D64784"/>
    <w:rsid w:val="00D92CAE"/>
    <w:rsid w:val="00D92D91"/>
    <w:rsid w:val="00D95CEA"/>
    <w:rsid w:val="00DA54D6"/>
    <w:rsid w:val="00DC71D0"/>
    <w:rsid w:val="00DC732C"/>
    <w:rsid w:val="00DD3402"/>
    <w:rsid w:val="00E05D8B"/>
    <w:rsid w:val="00E21625"/>
    <w:rsid w:val="00E239D3"/>
    <w:rsid w:val="00E44533"/>
    <w:rsid w:val="00E4524D"/>
    <w:rsid w:val="00E5533F"/>
    <w:rsid w:val="00E710A1"/>
    <w:rsid w:val="00E91C81"/>
    <w:rsid w:val="00E95BF5"/>
    <w:rsid w:val="00E96A77"/>
    <w:rsid w:val="00EA60B3"/>
    <w:rsid w:val="00EC10B4"/>
    <w:rsid w:val="00EC2EB2"/>
    <w:rsid w:val="00EC6847"/>
    <w:rsid w:val="00ED773A"/>
    <w:rsid w:val="00ED792B"/>
    <w:rsid w:val="00EF39B9"/>
    <w:rsid w:val="00EF7FE2"/>
    <w:rsid w:val="00F047C7"/>
    <w:rsid w:val="00F30ED0"/>
    <w:rsid w:val="00F33342"/>
    <w:rsid w:val="00F64FFC"/>
    <w:rsid w:val="00F8092F"/>
    <w:rsid w:val="00F86604"/>
    <w:rsid w:val="00FC2BDD"/>
    <w:rsid w:val="00FC7A0B"/>
    <w:rsid w:val="00FE70D7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8A9BA"/>
  <w15:docId w15:val="{B73E758D-19D3-455E-BBF1-4D71F8A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B7"/>
  </w:style>
  <w:style w:type="paragraph" w:styleId="2">
    <w:name w:val="heading 2"/>
    <w:basedOn w:val="a"/>
    <w:link w:val="20"/>
    <w:uiPriority w:val="9"/>
    <w:qFormat/>
    <w:rsid w:val="005E1E1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35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35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35F1"/>
    <w:rPr>
      <w:rFonts w:ascii="Tahoma" w:hAnsi="Tahoma" w:cs="Angsana New"/>
      <w:sz w:val="16"/>
      <w:szCs w:val="20"/>
    </w:rPr>
  </w:style>
  <w:style w:type="character" w:customStyle="1" w:styleId="a7">
    <w:name w:val="ข้อความข้อคิดเห็น อักขระ"/>
    <w:basedOn w:val="a0"/>
    <w:link w:val="a8"/>
    <w:uiPriority w:val="99"/>
    <w:semiHidden/>
    <w:rsid w:val="00B7713C"/>
    <w:rPr>
      <w:sz w:val="20"/>
      <w:szCs w:val="25"/>
    </w:rPr>
  </w:style>
  <w:style w:type="paragraph" w:styleId="a8">
    <w:name w:val="annotation text"/>
    <w:basedOn w:val="a"/>
    <w:link w:val="a7"/>
    <w:uiPriority w:val="99"/>
    <w:semiHidden/>
    <w:unhideWhenUsed/>
    <w:rsid w:val="00B7713C"/>
    <w:pPr>
      <w:spacing w:after="160" w:line="240" w:lineRule="auto"/>
    </w:pPr>
    <w:rPr>
      <w:sz w:val="20"/>
      <w:szCs w:val="25"/>
    </w:rPr>
  </w:style>
  <w:style w:type="character" w:customStyle="1" w:styleId="a9">
    <w:name w:val="ชื่อเรื่องของข้อคิดเห็น อักขระ"/>
    <w:basedOn w:val="a7"/>
    <w:link w:val="aa"/>
    <w:uiPriority w:val="99"/>
    <w:semiHidden/>
    <w:rsid w:val="00B7713C"/>
    <w:rPr>
      <w:b/>
      <w:bCs/>
      <w:sz w:val="20"/>
      <w:szCs w:val="25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7713C"/>
    <w:rPr>
      <w:b/>
      <w:bCs/>
    </w:rPr>
  </w:style>
  <w:style w:type="character" w:customStyle="1" w:styleId="ab">
    <w:name w:val="ชื่อเรื่องรอง อักขระ"/>
    <w:basedOn w:val="a0"/>
    <w:link w:val="ac"/>
    <w:uiPriority w:val="11"/>
    <w:rsid w:val="00B7713C"/>
    <w:rPr>
      <w:rFonts w:ascii="Angsana New" w:eastAsia="Times New Roman" w:hAnsi="Angsana New" w:cs="Angsana New"/>
      <w:sz w:val="28"/>
    </w:rPr>
  </w:style>
  <w:style w:type="paragraph" w:styleId="ac">
    <w:name w:val="Subtitle"/>
    <w:basedOn w:val="a"/>
    <w:link w:val="ab"/>
    <w:uiPriority w:val="11"/>
    <w:qFormat/>
    <w:rsid w:val="00B771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5yl5">
    <w:name w:val="_5yl5"/>
    <w:basedOn w:val="a0"/>
    <w:rsid w:val="00B7713C"/>
  </w:style>
  <w:style w:type="paragraph" w:customStyle="1" w:styleId="Default">
    <w:name w:val="Default"/>
    <w:rsid w:val="00B7713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B7713C"/>
    <w:rPr>
      <w:b/>
      <w:bCs/>
    </w:rPr>
  </w:style>
  <w:style w:type="character" w:styleId="ae">
    <w:name w:val="Hyperlink"/>
    <w:basedOn w:val="a0"/>
    <w:uiPriority w:val="99"/>
    <w:unhideWhenUsed/>
    <w:rsid w:val="00B7713C"/>
    <w:rPr>
      <w:color w:val="0000FF"/>
      <w:u w:val="single"/>
    </w:rPr>
  </w:style>
  <w:style w:type="character" w:customStyle="1" w:styleId="empurplebig">
    <w:name w:val="empurplebig"/>
    <w:basedOn w:val="a0"/>
    <w:rsid w:val="00B7713C"/>
  </w:style>
  <w:style w:type="paragraph" w:customStyle="1" w:styleId="style94">
    <w:name w:val="style94"/>
    <w:basedOn w:val="a"/>
    <w:rsid w:val="00B771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0">
    <w:name w:val="default"/>
    <w:basedOn w:val="a"/>
    <w:rsid w:val="00B771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sonormal0">
    <w:name w:val="msonormal"/>
    <w:basedOn w:val="a0"/>
    <w:rsid w:val="00B7713C"/>
  </w:style>
  <w:style w:type="paragraph" w:styleId="af">
    <w:name w:val="Normal (Web)"/>
    <w:basedOn w:val="a"/>
    <w:uiPriority w:val="99"/>
    <w:unhideWhenUsed/>
    <w:rsid w:val="00B771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uthor">
    <w:name w:val="author"/>
    <w:basedOn w:val="a0"/>
    <w:rsid w:val="00B7713C"/>
  </w:style>
  <w:style w:type="table" w:styleId="af0">
    <w:name w:val="Table Grid"/>
    <w:basedOn w:val="a1"/>
    <w:uiPriority w:val="39"/>
    <w:rsid w:val="00FC7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uiPriority w:val="1"/>
    <w:qFormat/>
    <w:rsid w:val="00361905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5E1E10"/>
    <w:rPr>
      <w:rFonts w:ascii="Angsana New" w:eastAsia="Times New Roman" w:hAnsi="Angsana New" w:cs="Angsana New"/>
      <w:b/>
      <w:bCs/>
      <w:sz w:val="36"/>
      <w:szCs w:val="36"/>
    </w:rPr>
  </w:style>
  <w:style w:type="paragraph" w:styleId="af2">
    <w:name w:val="header"/>
    <w:basedOn w:val="a"/>
    <w:link w:val="af3"/>
    <w:uiPriority w:val="99"/>
    <w:unhideWhenUsed/>
    <w:rsid w:val="001D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หัวกระดาษ อักขระ"/>
    <w:basedOn w:val="a0"/>
    <w:link w:val="af2"/>
    <w:uiPriority w:val="99"/>
    <w:rsid w:val="001D327E"/>
  </w:style>
  <w:style w:type="paragraph" w:styleId="af4">
    <w:name w:val="footer"/>
    <w:basedOn w:val="a"/>
    <w:link w:val="af5"/>
    <w:uiPriority w:val="99"/>
    <w:unhideWhenUsed/>
    <w:rsid w:val="001D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ท้ายกระดาษ อักขระ"/>
    <w:basedOn w:val="a0"/>
    <w:link w:val="af4"/>
    <w:uiPriority w:val="99"/>
    <w:rsid w:val="001D327E"/>
  </w:style>
  <w:style w:type="character" w:styleId="af6">
    <w:name w:val="annotation reference"/>
    <w:basedOn w:val="a0"/>
    <w:uiPriority w:val="99"/>
    <w:semiHidden/>
    <w:unhideWhenUsed/>
    <w:rsid w:val="006B5209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://www.pcd.go.th/info_serv/reg_std_water05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hailand.kapook.com/place.php?id=4f3201a39eb19f16030002cd" TargetMode="External"/><Relationship Id="rId17" Type="http://schemas.openxmlformats.org/officeDocument/2006/relationships/hyperlink" Target="http://www.pcd.go.th/info_serv/reg_std_water0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cd.go.th/info_serv/reg_std_water05.html" TargetMode="External"/><Relationship Id="rId20" Type="http://schemas.openxmlformats.org/officeDocument/2006/relationships/hyperlink" Target="https://vimeo.com/user40096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ailand.kapook.com/place.php?id=4f3201a39eb19f16030002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.environnet.in.th/wiki/%E0%B8%99%E0%B9%89%E0%B8%B3%E0%B8%88%E0%B8%B7%E0%B8%94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siamchemi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35B5-4FF8-400D-953C-4A60C592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Pich Khamwongsa</cp:lastModifiedBy>
  <cp:revision>6</cp:revision>
  <cp:lastPrinted>2016-02-13T13:30:00Z</cp:lastPrinted>
  <dcterms:created xsi:type="dcterms:W3CDTF">2016-04-08T05:00:00Z</dcterms:created>
  <dcterms:modified xsi:type="dcterms:W3CDTF">2016-05-17T09:30:00Z</dcterms:modified>
</cp:coreProperties>
</file>