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  <w:r w:rsidRPr="00B32979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ภาคผนวก</w:t>
      </w: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4836695</wp:posOffset>
                </wp:positionH>
                <wp:positionV relativeFrom="paragraph">
                  <wp:posOffset>-553453</wp:posOffset>
                </wp:positionV>
                <wp:extent cx="697831" cy="601579"/>
                <wp:effectExtent l="0" t="0" r="762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31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979" w:rsidRDefault="00B329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85pt;margin-top:-43.6pt;width:54.95pt;height:4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" fillcolor="white [3201]" stroked="f" strokeweight=".5pt">
                <v:textbox>
                  <w:txbxContent>
                    <w:p w:rsidR="00B32979" w:rsidRDefault="00B32979"/>
                  </w:txbxContent>
                </v:textbox>
              </v:shape>
            </w:pict>
          </mc:Fallback>
        </mc:AlternateContent>
      </w: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 w:hint="cs"/>
          <w:b/>
          <w:bCs/>
          <w:sz w:val="36"/>
          <w:szCs w:val="36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p w:rsidR="00A34035" w:rsidRPr="00B32979" w:rsidRDefault="00A34035" w:rsidP="00B32979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B32979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ภาคผนวก ก</w:t>
      </w:r>
    </w:p>
    <w:p w:rsidR="00B32979" w:rsidRPr="00B32979" w:rsidRDefault="00B32979" w:rsidP="00B32979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2"/>
          <w:szCs w:val="32"/>
        </w:rPr>
      </w:pPr>
    </w:p>
    <w:p w:rsidR="00A34035" w:rsidRPr="00B32979" w:rsidRDefault="00A34035" w:rsidP="00B32979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40"/>
          <w:szCs w:val="40"/>
        </w:rPr>
      </w:pPr>
      <w:r w:rsidRPr="00B32979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 xml:space="preserve">แบบสัมภาษณ์แนวทางการเสริมสร้างภาวะผู้นำในศตวรรษที่ </w:t>
      </w:r>
      <w:r w:rsidRPr="00B32979">
        <w:rPr>
          <w:rFonts w:ascii="TH Sarabun New" w:eastAsiaTheme="minorHAnsi" w:hAnsi="TH Sarabun New" w:cs="TH Sarabun New"/>
          <w:b/>
          <w:bCs/>
          <w:sz w:val="40"/>
          <w:szCs w:val="40"/>
        </w:rPr>
        <w:t xml:space="preserve">21 </w:t>
      </w:r>
    </w:p>
    <w:p w:rsidR="00A34035" w:rsidRPr="002F7171" w:rsidRDefault="00A34035" w:rsidP="00B32979">
      <w:pPr>
        <w:spacing w:after="0" w:line="276" w:lineRule="auto"/>
        <w:jc w:val="center"/>
        <w:rPr>
          <w:rFonts w:ascii="TH Sarabun New" w:eastAsiaTheme="minorHAnsi" w:hAnsi="TH Sarabun New" w:cs="TH Sarabun New"/>
          <w:b/>
          <w:bCs/>
          <w:sz w:val="36"/>
          <w:szCs w:val="36"/>
        </w:rPr>
      </w:pPr>
      <w:r w:rsidRPr="00B32979">
        <w:rPr>
          <w:rFonts w:ascii="TH Sarabun New" w:eastAsiaTheme="minorHAnsi" w:hAnsi="TH Sarabun New" w:cs="TH Sarabun New"/>
          <w:b/>
          <w:bCs/>
          <w:sz w:val="40"/>
          <w:szCs w:val="40"/>
          <w:cs/>
        </w:rPr>
        <w:t>สำหรับคณะกรรมการสภานักเรียน</w:t>
      </w: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B32979" w:rsidRDefault="00A34035" w:rsidP="00B32979">
      <w:pPr>
        <w:spacing w:after="0" w:line="276" w:lineRule="auto"/>
        <w:jc w:val="center"/>
        <w:rPr>
          <w:rFonts w:ascii="TH Sarabun New" w:hAnsi="TH Sarabun New" w:cs="TH Sarabun New" w:hint="cs"/>
          <w:b/>
          <w:bCs/>
          <w:sz w:val="28"/>
          <w:szCs w:val="36"/>
        </w:rPr>
      </w:pPr>
      <w:r w:rsidRPr="002F7171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แบบสัมภาษณ์แนวทางการพัฒนาโปรแกรมเพื่อเสริมสร้างภาวะผู้นำ</w:t>
      </w:r>
    </w:p>
    <w:p w:rsidR="00A34035" w:rsidRDefault="00A34035" w:rsidP="00B32979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2F7171">
        <w:rPr>
          <w:rFonts w:ascii="TH Sarabun New" w:hAnsi="TH Sarabun New" w:cs="TH Sarabun New"/>
          <w:b/>
          <w:bCs/>
          <w:sz w:val="28"/>
          <w:szCs w:val="36"/>
          <w:cs/>
        </w:rPr>
        <w:t xml:space="preserve">ในศตวรรษที่ </w:t>
      </w:r>
      <w:r w:rsidRPr="002F7171">
        <w:rPr>
          <w:rFonts w:ascii="TH Sarabun New" w:hAnsi="TH Sarabun New" w:cs="TH Sarabun New"/>
          <w:b/>
          <w:bCs/>
          <w:sz w:val="32"/>
          <w:szCs w:val="40"/>
        </w:rPr>
        <w:t xml:space="preserve">21 </w:t>
      </w:r>
      <w:r w:rsidRPr="002F7171">
        <w:rPr>
          <w:rFonts w:ascii="TH Sarabun New" w:hAnsi="TH Sarabun New" w:cs="TH Sarabun New"/>
          <w:b/>
          <w:bCs/>
          <w:sz w:val="28"/>
          <w:szCs w:val="36"/>
          <w:cs/>
        </w:rPr>
        <w:t>สำหรับคณะกรรมการสภานักเรียน</w:t>
      </w:r>
    </w:p>
    <w:p w:rsidR="00B32979" w:rsidRPr="00B32979" w:rsidRDefault="00B32979" w:rsidP="00B32979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A34035" w:rsidRPr="002F7171" w:rsidRDefault="00B32979" w:rsidP="00B32979">
      <w:pPr>
        <w:tabs>
          <w:tab w:val="left" w:pos="720"/>
          <w:tab w:val="left" w:pos="1080"/>
        </w:tabs>
        <w:spacing w:after="0" w:line="276" w:lineRule="auto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A34035" w:rsidRPr="002F7171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ผู้บริหารสถานศึกษาที่มีความเชี่ยวชาญด้านภาวะผู้นำมีประสบการณ์บริหารสถานศึกษา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 w:rsidR="00A34035" w:rsidRPr="002F71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ไม่น้อยกว่า </w:t>
      </w:r>
      <w:r w:rsidR="00A34035" w:rsidRPr="002F7171">
        <w:rPr>
          <w:rFonts w:ascii="TH Sarabun New" w:hAnsi="TH Sarabun New" w:cs="TH Sarabun New"/>
          <w:b/>
          <w:bCs/>
          <w:sz w:val="32"/>
          <w:szCs w:val="32"/>
        </w:rPr>
        <w:t xml:space="preserve">10 </w:t>
      </w:r>
      <w:r w:rsidR="00A34035" w:rsidRPr="002F7171">
        <w:rPr>
          <w:rFonts w:ascii="TH Sarabun New" w:hAnsi="TH Sarabun New" w:cs="TH Sarabun New"/>
          <w:b/>
          <w:bCs/>
          <w:sz w:val="32"/>
          <w:szCs w:val="32"/>
          <w:cs/>
        </w:rPr>
        <w:t>ปี มี</w:t>
      </w:r>
      <w:proofErr w:type="spellStart"/>
      <w:r w:rsidR="00A34035" w:rsidRPr="002F7171">
        <w:rPr>
          <w:rFonts w:ascii="TH Sarabun New" w:hAnsi="TH Sarabun New" w:cs="TH Sarabun New"/>
          <w:b/>
          <w:bCs/>
          <w:sz w:val="32"/>
          <w:szCs w:val="32"/>
          <w:cs/>
        </w:rPr>
        <w:t>วิทยะฐานะ</w:t>
      </w:r>
      <w:proofErr w:type="spellEnd"/>
      <w:r w:rsidR="00A34035" w:rsidRPr="002F71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ผู้อำนวยการสถานศึกษาชำนาญการพิเศษขึ้นไป จำนวน </w:t>
      </w:r>
      <w:r w:rsidR="00A34035" w:rsidRPr="002F7171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="00A34035" w:rsidRPr="002F7171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A34035" w:rsidRPr="002F7171" w:rsidRDefault="00B32979" w:rsidP="00B32979">
      <w:pPr>
        <w:tabs>
          <w:tab w:val="left" w:pos="720"/>
          <w:tab w:val="left" w:pos="1080"/>
        </w:tabs>
        <w:spacing w:after="0" w:line="276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 w:rsidR="00A34035" w:rsidRPr="002F7171">
        <w:rPr>
          <w:rFonts w:ascii="TH Sarabun New" w:hAnsi="TH Sarabun New" w:cs="TH Sarabun New"/>
          <w:sz w:val="24"/>
          <w:szCs w:val="32"/>
          <w:cs/>
        </w:rPr>
        <w:t xml:space="preserve">แนวคำถาม ข้อคิดเห็นและข้อเสนอแนะ แนวทางการเสริมสร้างภาวะผู้นำในศตวรรษที่ </w:t>
      </w:r>
      <w:r w:rsidR="00A34035" w:rsidRPr="002F7171">
        <w:rPr>
          <w:rFonts w:ascii="TH Sarabun New" w:hAnsi="TH Sarabun New" w:cs="TH Sarabun New"/>
          <w:sz w:val="32"/>
          <w:szCs w:val="40"/>
        </w:rPr>
        <w:t>21</w:t>
      </w:r>
      <w:r w:rsidR="00A34035" w:rsidRPr="002F7171">
        <w:rPr>
          <w:rFonts w:ascii="TH Sarabun New" w:hAnsi="TH Sarabun New" w:cs="TH Sarabun New"/>
          <w:sz w:val="24"/>
          <w:szCs w:val="32"/>
        </w:rPr>
        <w:t xml:space="preserve"> </w:t>
      </w:r>
      <w:r w:rsidR="00A34035" w:rsidRPr="002F7171">
        <w:rPr>
          <w:rFonts w:ascii="TH Sarabun New" w:hAnsi="TH Sarabun New" w:cs="TH Sarabun New"/>
          <w:sz w:val="24"/>
          <w:szCs w:val="32"/>
          <w:cs/>
        </w:rPr>
        <w:t xml:space="preserve">  สำหรับคณะกรรมการสภานักเรียน ควรดำเนินการอย่างไร</w:t>
      </w:r>
    </w:p>
    <w:p w:rsidR="00A34035" w:rsidRPr="002F7171" w:rsidRDefault="00A34035" w:rsidP="00B32979">
      <w:pPr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2F7171">
        <w:rPr>
          <w:rFonts w:ascii="TH Sarabun New" w:hAnsi="TH Sarabun New" w:cs="TH Sarabun New"/>
          <w:sz w:val="24"/>
          <w:szCs w:val="32"/>
          <w:cs/>
        </w:rPr>
        <w:tab/>
      </w:r>
      <w:r w:rsidR="00B32979">
        <w:rPr>
          <w:rFonts w:ascii="TH Sarabun New" w:hAnsi="TH Sarabun New" w:cs="TH Sarabun New" w:hint="cs"/>
          <w:sz w:val="24"/>
          <w:szCs w:val="32"/>
          <w:cs/>
        </w:rPr>
        <w:tab/>
      </w:r>
      <w:r w:rsidRPr="002F7171">
        <w:rPr>
          <w:rFonts w:ascii="TH Sarabun New" w:hAnsi="TH Sarabun New" w:cs="TH Sarabun New"/>
          <w:sz w:val="32"/>
          <w:szCs w:val="32"/>
        </w:rPr>
        <w:t xml:space="preserve">1. </w:t>
      </w:r>
      <w:r w:rsidR="00B32979">
        <w:rPr>
          <w:rFonts w:ascii="TH Sarabun New" w:hAnsi="TH Sarabun New" w:cs="TH Sarabun New"/>
          <w:sz w:val="32"/>
          <w:szCs w:val="32"/>
        </w:rPr>
        <w:tab/>
      </w:r>
      <w:r w:rsidRPr="002F7171">
        <w:rPr>
          <w:rFonts w:ascii="TH Sarabun New" w:hAnsi="TH Sarabun New" w:cs="TH Sarabun New"/>
          <w:sz w:val="32"/>
          <w:szCs w:val="32"/>
          <w:cs/>
        </w:rPr>
        <w:t>การเป็นผู้นำควรมีทักษะด้านใด</w:t>
      </w:r>
    </w:p>
    <w:p w:rsidR="00A34035" w:rsidRPr="002F7171" w:rsidRDefault="00A34035" w:rsidP="00B32979">
      <w:pPr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2F7171">
        <w:rPr>
          <w:rFonts w:ascii="TH Sarabun New" w:hAnsi="TH Sarabun New" w:cs="TH Sarabun New"/>
          <w:sz w:val="24"/>
          <w:szCs w:val="32"/>
        </w:rPr>
        <w:tab/>
      </w:r>
      <w:r w:rsidR="00B32979">
        <w:rPr>
          <w:rFonts w:ascii="TH Sarabun New" w:hAnsi="TH Sarabun New" w:cs="TH Sarabun New"/>
          <w:sz w:val="24"/>
          <w:szCs w:val="32"/>
        </w:rPr>
        <w:tab/>
      </w:r>
      <w:r w:rsidRPr="002F7171">
        <w:rPr>
          <w:rFonts w:ascii="TH Sarabun New" w:hAnsi="TH Sarabun New" w:cs="TH Sarabun New"/>
          <w:sz w:val="32"/>
          <w:szCs w:val="32"/>
        </w:rPr>
        <w:t xml:space="preserve">2. </w:t>
      </w:r>
      <w:r w:rsidR="00B32979">
        <w:rPr>
          <w:rFonts w:ascii="TH Sarabun New" w:hAnsi="TH Sarabun New" w:cs="TH Sarabun New"/>
          <w:sz w:val="32"/>
          <w:szCs w:val="32"/>
        </w:rPr>
        <w:tab/>
      </w:r>
      <w:r w:rsidRPr="002F7171">
        <w:rPr>
          <w:rFonts w:ascii="TH Sarabun New" w:hAnsi="TH Sarabun New" w:cs="TH Sarabun New"/>
          <w:sz w:val="32"/>
          <w:szCs w:val="32"/>
          <w:cs/>
        </w:rPr>
        <w:t>ควรเริ่มพัฒนาด้านใดก่อนเป็นอันดับแรก</w:t>
      </w:r>
    </w:p>
    <w:p w:rsidR="00A34035" w:rsidRPr="002F7171" w:rsidRDefault="00A34035" w:rsidP="00B32979">
      <w:pPr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2F7171">
        <w:rPr>
          <w:rFonts w:ascii="TH Sarabun New" w:hAnsi="TH Sarabun New" w:cs="TH Sarabun New"/>
          <w:sz w:val="24"/>
          <w:szCs w:val="32"/>
        </w:rPr>
        <w:tab/>
      </w:r>
      <w:r w:rsidR="00B32979">
        <w:rPr>
          <w:rFonts w:ascii="TH Sarabun New" w:hAnsi="TH Sarabun New" w:cs="TH Sarabun New"/>
          <w:sz w:val="24"/>
          <w:szCs w:val="32"/>
        </w:rPr>
        <w:tab/>
      </w:r>
      <w:r w:rsidRPr="002F7171">
        <w:rPr>
          <w:rFonts w:ascii="TH Sarabun New" w:hAnsi="TH Sarabun New" w:cs="TH Sarabun New"/>
          <w:sz w:val="32"/>
          <w:szCs w:val="32"/>
        </w:rPr>
        <w:t xml:space="preserve">3. </w:t>
      </w:r>
      <w:r w:rsidR="00B32979">
        <w:rPr>
          <w:rFonts w:ascii="TH Sarabun New" w:hAnsi="TH Sarabun New" w:cs="TH Sarabun New" w:hint="cs"/>
          <w:sz w:val="32"/>
          <w:szCs w:val="32"/>
          <w:cs/>
        </w:rPr>
        <w:tab/>
      </w:r>
      <w:r w:rsidRPr="002F7171">
        <w:rPr>
          <w:rFonts w:ascii="TH Sarabun New" w:hAnsi="TH Sarabun New" w:cs="TH Sarabun New"/>
          <w:sz w:val="32"/>
          <w:szCs w:val="32"/>
          <w:cs/>
        </w:rPr>
        <w:t>ควรเป็นกิจกรรมประเภทใด แบบใด ที่ให้ผู้เข้าร่วมมีทักษะที่คงทน</w:t>
      </w:r>
    </w:p>
    <w:p w:rsidR="00A34035" w:rsidRPr="002F7171" w:rsidRDefault="00B32979" w:rsidP="00B32979">
      <w:pPr>
        <w:tabs>
          <w:tab w:val="left" w:pos="720"/>
          <w:tab w:val="left" w:pos="1080"/>
          <w:tab w:val="left" w:pos="144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A34035" w:rsidRPr="002F7171"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34035" w:rsidRPr="002F7171">
        <w:rPr>
          <w:rFonts w:ascii="TH Sarabun New" w:hAnsi="TH Sarabun New" w:cs="TH Sarabun New"/>
          <w:sz w:val="32"/>
          <w:szCs w:val="32"/>
          <w:cs/>
        </w:rPr>
        <w:t>ถ้าผู้เข้าอบรมมีพฤติกรรมในทางลบขณะเข้ารับการอบรมควรแก้ไขอย่างไร</w:t>
      </w:r>
    </w:p>
    <w:p w:rsidR="00A34035" w:rsidRPr="002F7171" w:rsidRDefault="00B32979" w:rsidP="00B32979">
      <w:pPr>
        <w:tabs>
          <w:tab w:val="left" w:pos="720"/>
          <w:tab w:val="left" w:pos="1080"/>
          <w:tab w:val="left" w:pos="1440"/>
        </w:tabs>
        <w:spacing w:after="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A34035" w:rsidRPr="002F7171">
        <w:rPr>
          <w:rFonts w:ascii="TH Sarabun New" w:hAnsi="TH Sarabun New" w:cs="TH Sarabun New"/>
          <w:sz w:val="32"/>
          <w:szCs w:val="32"/>
        </w:rPr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34035" w:rsidRPr="002F7171">
        <w:rPr>
          <w:rFonts w:ascii="TH Sarabun New" w:hAnsi="TH Sarabun New" w:cs="TH Sarabun New"/>
          <w:sz w:val="32"/>
          <w:szCs w:val="32"/>
          <w:cs/>
        </w:rPr>
        <w:t>ควรฝึกอบรมวิธีแยกกลุ่มผู้ที่มีทักษะภาวะผู้นำ และไม่มีทักษะภาวะผู้นำ หรือไม่</w:t>
      </w:r>
    </w:p>
    <w:p w:rsidR="00A34035" w:rsidRPr="002F7171" w:rsidRDefault="00A34035" w:rsidP="00B32979">
      <w:pPr>
        <w:tabs>
          <w:tab w:val="left" w:pos="720"/>
          <w:tab w:val="left" w:pos="1080"/>
          <w:tab w:val="left" w:pos="1440"/>
        </w:tabs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2F7171">
        <w:rPr>
          <w:rFonts w:ascii="TH Sarabun New" w:hAnsi="TH Sarabun New" w:cs="TH Sarabun New"/>
          <w:sz w:val="24"/>
          <w:szCs w:val="32"/>
        </w:rPr>
        <w:tab/>
      </w:r>
      <w:r w:rsidR="00B32979">
        <w:rPr>
          <w:rFonts w:ascii="TH Sarabun New" w:hAnsi="TH Sarabun New" w:cs="TH Sarabun New"/>
          <w:sz w:val="24"/>
          <w:szCs w:val="32"/>
        </w:rPr>
        <w:tab/>
      </w:r>
      <w:r w:rsidRPr="002F7171">
        <w:rPr>
          <w:rFonts w:ascii="TH Sarabun New" w:hAnsi="TH Sarabun New" w:cs="TH Sarabun New"/>
          <w:sz w:val="32"/>
          <w:szCs w:val="32"/>
        </w:rPr>
        <w:t xml:space="preserve">6. </w:t>
      </w:r>
      <w:r w:rsidR="00B32979">
        <w:rPr>
          <w:rFonts w:ascii="TH Sarabun New" w:hAnsi="TH Sarabun New" w:cs="TH Sarabun New" w:hint="cs"/>
          <w:sz w:val="32"/>
          <w:szCs w:val="32"/>
          <w:cs/>
        </w:rPr>
        <w:tab/>
      </w:r>
      <w:r w:rsidRPr="002F7171">
        <w:rPr>
          <w:rFonts w:ascii="TH Sarabun New" w:hAnsi="TH Sarabun New" w:cs="TH Sarabun New"/>
          <w:sz w:val="32"/>
          <w:szCs w:val="32"/>
          <w:cs/>
        </w:rPr>
        <w:t>กิจกรรมก่อนทำการฝึกอบรมภาวะผู้นำ ควรเป็นกิจกรรมใด</w:t>
      </w:r>
    </w:p>
    <w:p w:rsidR="00A34035" w:rsidRDefault="00A34035" w:rsidP="00B32979">
      <w:pPr>
        <w:tabs>
          <w:tab w:val="left" w:pos="720"/>
          <w:tab w:val="left" w:pos="1080"/>
        </w:tabs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tabs>
          <w:tab w:val="left" w:pos="720"/>
          <w:tab w:val="left" w:pos="1080"/>
        </w:tabs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Pr="00591895" w:rsidRDefault="00A34035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B32979" w:rsidRDefault="00B32979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34035" w:rsidRDefault="00A34035" w:rsidP="00B32979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:rsidR="002F7171" w:rsidRDefault="002F7171" w:rsidP="00B32979">
      <w:pPr>
        <w:spacing w:after="0" w:line="276" w:lineRule="auto"/>
        <w:rPr>
          <w:rFonts w:ascii="TH SarabunPSK" w:hAnsi="TH SarabunPSK" w:cs="TH SarabunPSK"/>
          <w:sz w:val="24"/>
          <w:szCs w:val="32"/>
        </w:rPr>
      </w:pPr>
    </w:p>
    <w:p w:rsidR="00A34035" w:rsidRPr="00A800C4" w:rsidRDefault="00A34035" w:rsidP="00B32979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28"/>
          <w:szCs w:val="36"/>
          <w:cs/>
        </w:rPr>
      </w:pPr>
      <w:r w:rsidRPr="00A800C4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แบบบันทึกข้อมูลส่วนตัว</w:t>
      </w:r>
    </w:p>
    <w:p w:rsidR="00A34035" w:rsidRDefault="00A34035" w:rsidP="00B32979">
      <w:pPr>
        <w:spacing w:after="0" w:line="276" w:lineRule="auto"/>
        <w:jc w:val="center"/>
        <w:rPr>
          <w:rFonts w:ascii="TH Sarabun New" w:hAnsi="TH Sarabun New" w:cs="TH Sarabun New" w:hint="cs"/>
          <w:sz w:val="24"/>
          <w:szCs w:val="32"/>
        </w:rPr>
      </w:pPr>
    </w:p>
    <w:p w:rsidR="00B32979" w:rsidRPr="00A800C4" w:rsidRDefault="00B32979" w:rsidP="00B32979">
      <w:pPr>
        <w:spacing w:after="0" w:line="276" w:lineRule="auto"/>
        <w:jc w:val="center"/>
        <w:rPr>
          <w:rFonts w:ascii="TH Sarabun New" w:hAnsi="TH Sarabun New" w:cs="TH Sarabun New"/>
          <w:sz w:val="24"/>
          <w:szCs w:val="32"/>
        </w:rPr>
      </w:pPr>
    </w:p>
    <w:p w:rsidR="00A34035" w:rsidRPr="00A800C4" w:rsidRDefault="00A34035" w:rsidP="00B32979">
      <w:pPr>
        <w:spacing w:after="0" w:line="276" w:lineRule="auto"/>
        <w:rPr>
          <w:rFonts w:ascii="TH Sarabun New" w:hAnsi="TH Sarabun New" w:cs="TH Sarabun New"/>
          <w:sz w:val="24"/>
          <w:szCs w:val="32"/>
        </w:rPr>
      </w:pPr>
      <w:r w:rsidRPr="00A800C4">
        <w:rPr>
          <w:rFonts w:ascii="TH Sarabun New" w:hAnsi="TH Sarabun New" w:cs="TH Sarabun New"/>
          <w:sz w:val="24"/>
          <w:szCs w:val="32"/>
          <w:cs/>
        </w:rPr>
        <w:t>ชื่อผู้ให้ข้อมูล...............................................................................................................................</w:t>
      </w:r>
    </w:p>
    <w:p w:rsidR="00A34035" w:rsidRPr="00A800C4" w:rsidRDefault="00A34035" w:rsidP="00B32979">
      <w:pPr>
        <w:spacing w:after="0" w:line="276" w:lineRule="auto"/>
        <w:rPr>
          <w:rFonts w:ascii="TH Sarabun New" w:hAnsi="TH Sarabun New" w:cs="TH Sarabun New"/>
          <w:sz w:val="24"/>
          <w:szCs w:val="32"/>
        </w:rPr>
      </w:pPr>
      <w:r w:rsidRPr="00A800C4">
        <w:rPr>
          <w:rFonts w:ascii="TH Sarabun New" w:hAnsi="TH Sarabun New" w:cs="TH Sarabun New"/>
          <w:sz w:val="24"/>
          <w:szCs w:val="32"/>
          <w:cs/>
        </w:rPr>
        <w:t>ชื่อสถานศึกษา............................................................................................................................</w:t>
      </w:r>
    </w:p>
    <w:p w:rsidR="00A34035" w:rsidRPr="00A800C4" w:rsidRDefault="00A34035" w:rsidP="00B32979">
      <w:pPr>
        <w:spacing w:after="0" w:line="276" w:lineRule="auto"/>
        <w:rPr>
          <w:rFonts w:ascii="TH Sarabun New" w:hAnsi="TH Sarabun New" w:cs="TH Sarabun New"/>
          <w:sz w:val="24"/>
          <w:szCs w:val="32"/>
        </w:rPr>
      </w:pPr>
      <w:r w:rsidRPr="00A800C4">
        <w:rPr>
          <w:rFonts w:ascii="TH Sarabun New" w:hAnsi="TH Sarabun New" w:cs="TH Sarabun New"/>
          <w:sz w:val="24"/>
          <w:szCs w:val="32"/>
          <w:cs/>
        </w:rPr>
        <w:t>เพศ.............................................................................................................................................</w:t>
      </w:r>
    </w:p>
    <w:p w:rsidR="00A34035" w:rsidRPr="00A800C4" w:rsidRDefault="00A34035" w:rsidP="00B32979">
      <w:pPr>
        <w:spacing w:after="0" w:line="276" w:lineRule="auto"/>
        <w:rPr>
          <w:rFonts w:ascii="TH Sarabun New" w:hAnsi="TH Sarabun New" w:cs="TH Sarabun New"/>
          <w:sz w:val="24"/>
          <w:szCs w:val="32"/>
        </w:rPr>
      </w:pPr>
      <w:r w:rsidRPr="00A800C4">
        <w:rPr>
          <w:rFonts w:ascii="TH Sarabun New" w:hAnsi="TH Sarabun New" w:cs="TH Sarabun New"/>
          <w:sz w:val="24"/>
          <w:szCs w:val="32"/>
          <w:cs/>
        </w:rPr>
        <w:t>อายุ..........................................................................................................................................ปี</w:t>
      </w:r>
    </w:p>
    <w:p w:rsidR="00A34035" w:rsidRPr="00A800C4" w:rsidRDefault="00A34035" w:rsidP="00B32979">
      <w:pPr>
        <w:spacing w:after="0" w:line="276" w:lineRule="auto"/>
        <w:rPr>
          <w:rFonts w:ascii="TH Sarabun New" w:hAnsi="TH Sarabun New" w:cs="TH Sarabun New"/>
          <w:sz w:val="24"/>
          <w:szCs w:val="32"/>
        </w:rPr>
      </w:pPr>
      <w:r w:rsidRPr="00A800C4">
        <w:rPr>
          <w:rFonts w:ascii="TH Sarabun New" w:hAnsi="TH Sarabun New" w:cs="TH Sarabun New"/>
          <w:sz w:val="24"/>
          <w:szCs w:val="32"/>
          <w:cs/>
        </w:rPr>
        <w:t>ระดับการศึกษา...........................................................................................................................</w:t>
      </w:r>
    </w:p>
    <w:p w:rsidR="00A34035" w:rsidRPr="00A800C4" w:rsidRDefault="00A34035" w:rsidP="00B32979">
      <w:pPr>
        <w:spacing w:after="0" w:line="276" w:lineRule="auto"/>
        <w:rPr>
          <w:rFonts w:ascii="TH Sarabun New" w:hAnsi="TH Sarabun New" w:cs="TH Sarabun New"/>
          <w:sz w:val="24"/>
          <w:szCs w:val="32"/>
        </w:rPr>
      </w:pPr>
      <w:r w:rsidRPr="00A800C4">
        <w:rPr>
          <w:rFonts w:ascii="TH Sarabun New" w:hAnsi="TH Sarabun New" w:cs="TH Sarabun New"/>
          <w:sz w:val="24"/>
          <w:szCs w:val="32"/>
          <w:cs/>
        </w:rPr>
        <w:t>ตำแหน่งหน้าที่ปัจจุบัน................................................................................................................</w:t>
      </w:r>
    </w:p>
    <w:p w:rsidR="00A34035" w:rsidRPr="00A800C4" w:rsidRDefault="00A34035" w:rsidP="00B32979">
      <w:pPr>
        <w:spacing w:after="0" w:line="276" w:lineRule="auto"/>
        <w:rPr>
          <w:rFonts w:ascii="TH Sarabun New" w:hAnsi="TH Sarabun New" w:cs="TH Sarabun New"/>
          <w:sz w:val="24"/>
          <w:szCs w:val="32"/>
          <w:cs/>
        </w:rPr>
      </w:pPr>
      <w:r w:rsidRPr="00A800C4">
        <w:rPr>
          <w:rFonts w:ascii="TH Sarabun New" w:hAnsi="TH Sarabun New" w:cs="TH Sarabun New"/>
          <w:sz w:val="24"/>
          <w:szCs w:val="32"/>
          <w:cs/>
        </w:rPr>
        <w:t>ประสบการณ์ในการทำงาน(ตั้งแต่ดำรงตำแหน่ง).................................................................... ปี</w:t>
      </w:r>
    </w:p>
    <w:p w:rsidR="00A34035" w:rsidRPr="00A800C4" w:rsidRDefault="00A34035" w:rsidP="00B32979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A34035" w:rsidRPr="00A800C4" w:rsidRDefault="00A34035" w:rsidP="00B32979">
      <w:pPr>
        <w:spacing w:after="0" w:line="276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A34035" w:rsidRDefault="00A34035" w:rsidP="00B32979">
      <w:pPr>
        <w:spacing w:after="0" w:line="276" w:lineRule="auto"/>
      </w:pPr>
    </w:p>
    <w:sectPr w:rsidR="00A34035" w:rsidSect="00B32979">
      <w:headerReference w:type="default" r:id="rId7"/>
      <w:pgSz w:w="11906" w:h="16838" w:code="9"/>
      <w:pgMar w:top="2160" w:right="1440" w:bottom="1440" w:left="2160" w:header="1440" w:footer="706" w:gutter="0"/>
      <w:pgNumType w:start="1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39" w:rsidRDefault="002E4039" w:rsidP="002E760E">
      <w:pPr>
        <w:spacing w:after="0" w:line="240" w:lineRule="auto"/>
      </w:pPr>
      <w:r>
        <w:separator/>
      </w:r>
    </w:p>
  </w:endnote>
  <w:endnote w:type="continuationSeparator" w:id="0">
    <w:p w:rsidR="002E4039" w:rsidRDefault="002E4039" w:rsidP="002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39" w:rsidRDefault="002E4039" w:rsidP="002E760E">
      <w:pPr>
        <w:spacing w:after="0" w:line="240" w:lineRule="auto"/>
      </w:pPr>
      <w:r>
        <w:separator/>
      </w:r>
    </w:p>
  </w:footnote>
  <w:footnote w:type="continuationSeparator" w:id="0">
    <w:p w:rsidR="002E4039" w:rsidRDefault="002E4039" w:rsidP="002E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8181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2E760E" w:rsidRPr="00B32979" w:rsidRDefault="002E760E" w:rsidP="00B32979">
        <w:pPr>
          <w:pStyle w:val="a3"/>
          <w:jc w:val="right"/>
          <w:rPr>
            <w:rFonts w:ascii="TH Sarabun New" w:hAnsi="TH Sarabun New" w:cs="TH Sarabun New"/>
            <w:sz w:val="32"/>
            <w:szCs w:val="32"/>
          </w:rPr>
        </w:pPr>
        <w:r w:rsidRPr="00B3297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32979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3297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32979" w:rsidRPr="00B32979">
          <w:rPr>
            <w:rFonts w:ascii="TH Sarabun New" w:hAnsi="TH Sarabun New" w:cs="TH Sarabun New"/>
            <w:noProof/>
            <w:sz w:val="32"/>
            <w:szCs w:val="32"/>
            <w:lang w:val="th-TH"/>
          </w:rPr>
          <w:t>142</w:t>
        </w:r>
        <w:r w:rsidRPr="00B32979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35"/>
    <w:rsid w:val="00211AFA"/>
    <w:rsid w:val="002E4039"/>
    <w:rsid w:val="002E760E"/>
    <w:rsid w:val="002F7171"/>
    <w:rsid w:val="00303E65"/>
    <w:rsid w:val="00583418"/>
    <w:rsid w:val="005D2937"/>
    <w:rsid w:val="006B4C16"/>
    <w:rsid w:val="00A34035"/>
    <w:rsid w:val="00A800C4"/>
    <w:rsid w:val="00B32979"/>
    <w:rsid w:val="00C734A5"/>
    <w:rsid w:val="00E934C7"/>
    <w:rsid w:val="00E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760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2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E760E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211A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1AFA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E760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2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E760E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211A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1AFA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6</cp:revision>
  <cp:lastPrinted>2018-09-19T15:56:00Z</cp:lastPrinted>
  <dcterms:created xsi:type="dcterms:W3CDTF">2018-08-18T17:47:00Z</dcterms:created>
  <dcterms:modified xsi:type="dcterms:W3CDTF">2018-09-19T15:56:00Z</dcterms:modified>
</cp:coreProperties>
</file>