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1EE" w:rsidRPr="00432401" w:rsidRDefault="00731E6A" w:rsidP="003601FA">
      <w:pPr>
        <w:pStyle w:val="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color w:val="auto"/>
        </w:rPr>
      </w:pPr>
      <w:r w:rsidRPr="00432401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68451" wp14:editId="4CBEEB1F">
                <wp:simplePos x="0" y="0"/>
                <wp:positionH relativeFrom="column">
                  <wp:posOffset>4875581</wp:posOffset>
                </wp:positionH>
                <wp:positionV relativeFrom="paragraph">
                  <wp:posOffset>-515722</wp:posOffset>
                </wp:positionV>
                <wp:extent cx="504749" cy="380391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49" cy="380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E6A" w:rsidRDefault="00731E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3.9pt;margin-top:-40.6pt;width:39.75pt;height:2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" fillcolor="white [3201]" stroked="f" strokeweight=".5pt">
                <v:textbox>
                  <w:txbxContent>
                    <w:p w:rsidR="00731E6A" w:rsidRDefault="00731E6A"/>
                  </w:txbxContent>
                </v:textbox>
              </v:shape>
            </w:pict>
          </mc:Fallback>
        </mc:AlternateContent>
      </w:r>
      <w:r w:rsidR="00F93240" w:rsidRPr="00432401">
        <w:rPr>
          <w:color w:val="auto"/>
          <w:cs/>
        </w:rPr>
        <w:t xml:space="preserve">บทที่ </w:t>
      </w:r>
      <w:r w:rsidR="00791BF3" w:rsidRPr="00432401">
        <w:rPr>
          <w:color w:val="auto"/>
          <w:cs/>
        </w:rPr>
        <w:t>5</w:t>
      </w:r>
      <w:r w:rsidR="003641EE" w:rsidRPr="00432401">
        <w:rPr>
          <w:color w:val="auto"/>
        </w:rPr>
        <w:br/>
      </w:r>
      <w:r w:rsidR="00791BF3" w:rsidRPr="00432401">
        <w:rPr>
          <w:color w:val="auto"/>
          <w:cs/>
        </w:rPr>
        <w:t>สรุป อภิปรายผล และข้อเสนอแนะ</w:t>
      </w:r>
    </w:p>
    <w:p w:rsidR="003641EE" w:rsidRPr="00432401" w:rsidRDefault="003641EE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48"/>
          <w:szCs w:val="48"/>
        </w:rPr>
      </w:pPr>
      <w:r w:rsidRPr="00432401">
        <w:rPr>
          <w:rFonts w:ascii="TH SarabunPSK" w:hAnsi="TH SarabunPSK" w:cs="TH SarabunPSK"/>
          <w:sz w:val="48"/>
          <w:szCs w:val="48"/>
        </w:rPr>
        <w:tab/>
      </w:r>
    </w:p>
    <w:p w:rsidR="00791BF3" w:rsidRPr="00432401" w:rsidRDefault="003641EE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32401">
        <w:rPr>
          <w:rFonts w:ascii="TH SarabunPSK" w:hAnsi="TH SarabunPSK" w:cs="TH SarabunPSK"/>
          <w:sz w:val="32"/>
          <w:szCs w:val="32"/>
        </w:rPr>
        <w:tab/>
      </w:r>
      <w:r w:rsidR="00E863C9" w:rsidRPr="00432401">
        <w:rPr>
          <w:rFonts w:ascii="TH SarabunPSK" w:hAnsi="TH SarabunPSK" w:cs="TH SarabunPSK"/>
          <w:sz w:val="32"/>
          <w:szCs w:val="32"/>
          <w:cs/>
        </w:rPr>
        <w:tab/>
        <w:t xml:space="preserve">งานวิจัยเรื่อง การประยุกต์ใช้ </w:t>
      </w:r>
      <w:r w:rsidR="00432401" w:rsidRPr="00432401">
        <w:rPr>
          <w:rFonts w:ascii="TH SarabunPSK" w:hAnsi="TH SarabunPSK" w:cs="TH SarabunPSK"/>
          <w:sz w:val="32"/>
          <w:szCs w:val="32"/>
        </w:rPr>
        <w:t>S</w:t>
      </w:r>
      <w:r w:rsidR="00E863C9" w:rsidRPr="00432401">
        <w:rPr>
          <w:rFonts w:ascii="TH SarabunPSK" w:hAnsi="TH SarabunPSK" w:cs="TH SarabunPSK"/>
          <w:sz w:val="32"/>
          <w:szCs w:val="32"/>
        </w:rPr>
        <w:t xml:space="preserve">ocial </w:t>
      </w:r>
      <w:r w:rsidR="00432401" w:rsidRPr="00432401">
        <w:rPr>
          <w:rFonts w:ascii="TH SarabunPSK" w:hAnsi="TH SarabunPSK" w:cs="TH SarabunPSK"/>
          <w:sz w:val="32"/>
          <w:szCs w:val="32"/>
        </w:rPr>
        <w:t>M</w:t>
      </w:r>
      <w:r w:rsidR="00E863C9" w:rsidRPr="00432401">
        <w:rPr>
          <w:rFonts w:ascii="TH SarabunPSK" w:hAnsi="TH SarabunPSK" w:cs="TH SarabunPSK"/>
          <w:sz w:val="32"/>
          <w:szCs w:val="32"/>
        </w:rPr>
        <w:t xml:space="preserve">edia </w:t>
      </w:r>
      <w:r w:rsidR="00E863C9" w:rsidRPr="00432401">
        <w:rPr>
          <w:rFonts w:ascii="TH SarabunPSK" w:hAnsi="TH SarabunPSK" w:cs="TH SarabunPSK"/>
          <w:sz w:val="32"/>
          <w:szCs w:val="32"/>
          <w:cs/>
        </w:rPr>
        <w:t xml:space="preserve">เพื่อส่งเสริมการอบรมชุมชนการเรียนรู้วิชาชีพครู </w:t>
      </w:r>
      <w:r w:rsidR="00E863C9" w:rsidRPr="00432401">
        <w:rPr>
          <w:rFonts w:ascii="TH SarabunPSK" w:hAnsi="TH SarabunPSK" w:cs="TH SarabunPSK"/>
          <w:sz w:val="32"/>
          <w:szCs w:val="32"/>
        </w:rPr>
        <w:t xml:space="preserve">TM-PLC </w:t>
      </w:r>
      <w:r w:rsidR="00E863C9" w:rsidRPr="00432401">
        <w:rPr>
          <w:rFonts w:ascii="TH SarabunPSK" w:hAnsi="TH SarabunPSK" w:cs="TH SarabunPSK"/>
          <w:sz w:val="32"/>
          <w:szCs w:val="32"/>
          <w:cs/>
        </w:rPr>
        <w:t xml:space="preserve">มีวัตถุประสงค์การวิจัยเพื่อ 1) ศึกษาแนวทางการประชาสัมพันธ์หลักสูตรอบรมครูโดยการประยุกต์ใช้ </w:t>
      </w:r>
      <w:r w:rsidR="00432401" w:rsidRPr="00432401">
        <w:rPr>
          <w:rFonts w:ascii="TH SarabunPSK" w:hAnsi="TH SarabunPSK" w:cs="TH SarabunPSK"/>
          <w:sz w:val="32"/>
          <w:szCs w:val="32"/>
        </w:rPr>
        <w:t>S</w:t>
      </w:r>
      <w:r w:rsidR="00E863C9" w:rsidRPr="00432401">
        <w:rPr>
          <w:rFonts w:ascii="TH SarabunPSK" w:hAnsi="TH SarabunPSK" w:cs="TH SarabunPSK"/>
          <w:sz w:val="32"/>
          <w:szCs w:val="32"/>
        </w:rPr>
        <w:t xml:space="preserve">ocial </w:t>
      </w:r>
      <w:r w:rsidR="00432401" w:rsidRPr="00432401">
        <w:rPr>
          <w:rFonts w:ascii="TH SarabunPSK" w:hAnsi="TH SarabunPSK" w:cs="TH SarabunPSK"/>
          <w:sz w:val="32"/>
          <w:szCs w:val="32"/>
        </w:rPr>
        <w:t>M</w:t>
      </w:r>
      <w:r w:rsidR="00E863C9" w:rsidRPr="00432401">
        <w:rPr>
          <w:rFonts w:ascii="TH SarabunPSK" w:hAnsi="TH SarabunPSK" w:cs="TH SarabunPSK"/>
          <w:sz w:val="32"/>
          <w:szCs w:val="32"/>
        </w:rPr>
        <w:t>edia</w:t>
      </w:r>
      <w:r w:rsidR="00432401" w:rsidRPr="00432401">
        <w:rPr>
          <w:rFonts w:ascii="TH SarabunPSK" w:hAnsi="TH SarabunPSK" w:cs="TH SarabunPSK"/>
          <w:sz w:val="32"/>
          <w:szCs w:val="32"/>
        </w:rPr>
        <w:t xml:space="preserve"> </w:t>
      </w:r>
      <w:r w:rsidR="00E863C9" w:rsidRPr="00432401">
        <w:rPr>
          <w:rFonts w:ascii="TH SarabunPSK" w:hAnsi="TH SarabunPSK" w:cs="TH SarabunPSK"/>
          <w:sz w:val="32"/>
          <w:szCs w:val="32"/>
          <w:cs/>
        </w:rPr>
        <w:t xml:space="preserve">2) พัฒนาสื่อประชาสัมพันธ์หลักสูตรอบรมครูโดยการประยุกต์ใช้ </w:t>
      </w:r>
      <w:r w:rsidR="00432401" w:rsidRPr="00432401">
        <w:rPr>
          <w:rFonts w:ascii="TH SarabunPSK" w:hAnsi="TH SarabunPSK" w:cs="TH SarabunPSK"/>
          <w:sz w:val="32"/>
          <w:szCs w:val="32"/>
        </w:rPr>
        <w:t>S</w:t>
      </w:r>
      <w:r w:rsidR="00E863C9" w:rsidRPr="00432401">
        <w:rPr>
          <w:rFonts w:ascii="TH SarabunPSK" w:hAnsi="TH SarabunPSK" w:cs="TH SarabunPSK"/>
          <w:sz w:val="32"/>
          <w:szCs w:val="32"/>
        </w:rPr>
        <w:t xml:space="preserve">ocial </w:t>
      </w:r>
      <w:r w:rsidR="00432401" w:rsidRPr="00432401">
        <w:rPr>
          <w:rFonts w:ascii="TH SarabunPSK" w:hAnsi="TH SarabunPSK" w:cs="TH SarabunPSK"/>
          <w:sz w:val="32"/>
          <w:szCs w:val="32"/>
        </w:rPr>
        <w:t>M</w:t>
      </w:r>
      <w:r w:rsidR="00E863C9" w:rsidRPr="00432401">
        <w:rPr>
          <w:rFonts w:ascii="TH SarabunPSK" w:hAnsi="TH SarabunPSK" w:cs="TH SarabunPSK"/>
          <w:sz w:val="32"/>
          <w:szCs w:val="32"/>
        </w:rPr>
        <w:t>edia</w:t>
      </w:r>
      <w:r w:rsidR="00432401" w:rsidRPr="00432401">
        <w:rPr>
          <w:rFonts w:ascii="TH SarabunPSK" w:hAnsi="TH SarabunPSK" w:cs="TH SarabunPSK"/>
          <w:sz w:val="32"/>
          <w:szCs w:val="32"/>
        </w:rPr>
        <w:t xml:space="preserve"> </w:t>
      </w:r>
      <w:r w:rsidR="00E863C9" w:rsidRPr="00432401">
        <w:rPr>
          <w:rFonts w:ascii="TH SarabunPSK" w:hAnsi="TH SarabunPSK" w:cs="TH SarabunPSK"/>
          <w:sz w:val="32"/>
          <w:szCs w:val="32"/>
          <w:cs/>
        </w:rPr>
        <w:t>และ</w:t>
      </w:r>
      <w:r w:rsidR="00791BF3"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63C9" w:rsidRPr="00432401">
        <w:rPr>
          <w:rFonts w:ascii="TH SarabunPSK" w:hAnsi="TH SarabunPSK" w:cs="TH SarabunPSK"/>
          <w:sz w:val="32"/>
          <w:szCs w:val="32"/>
          <w:cs/>
        </w:rPr>
        <w:t xml:space="preserve">3) ศึกษาผลการทดลองใช้สื่อประชาสัมพันธ์หลักสูตรอบรมครูโดยการประยุกต์ใช้ </w:t>
      </w:r>
      <w:r w:rsidR="00432401" w:rsidRPr="00432401">
        <w:rPr>
          <w:rFonts w:ascii="TH SarabunPSK" w:hAnsi="TH SarabunPSK" w:cs="TH SarabunPSK"/>
          <w:sz w:val="32"/>
          <w:szCs w:val="32"/>
        </w:rPr>
        <w:t>S</w:t>
      </w:r>
      <w:r w:rsidR="00E863C9" w:rsidRPr="00432401">
        <w:rPr>
          <w:rFonts w:ascii="TH SarabunPSK" w:hAnsi="TH SarabunPSK" w:cs="TH SarabunPSK"/>
          <w:sz w:val="32"/>
          <w:szCs w:val="32"/>
        </w:rPr>
        <w:t xml:space="preserve">ocial </w:t>
      </w:r>
      <w:r w:rsidR="00432401" w:rsidRPr="00432401">
        <w:rPr>
          <w:rFonts w:ascii="TH SarabunPSK" w:hAnsi="TH SarabunPSK" w:cs="TH SarabunPSK"/>
          <w:sz w:val="32"/>
          <w:szCs w:val="32"/>
        </w:rPr>
        <w:t>M</w:t>
      </w:r>
      <w:r w:rsidR="00E863C9" w:rsidRPr="00432401">
        <w:rPr>
          <w:rFonts w:ascii="TH SarabunPSK" w:hAnsi="TH SarabunPSK" w:cs="TH SarabunPSK"/>
          <w:sz w:val="32"/>
          <w:szCs w:val="32"/>
        </w:rPr>
        <w:t>edia</w:t>
      </w:r>
      <w:r w:rsidR="00432401" w:rsidRPr="00432401">
        <w:rPr>
          <w:rFonts w:ascii="TH SarabunPSK" w:hAnsi="TH SarabunPSK" w:cs="TH SarabunPSK"/>
          <w:sz w:val="32"/>
          <w:szCs w:val="32"/>
        </w:rPr>
        <w:t xml:space="preserve"> </w:t>
      </w:r>
      <w:r w:rsidRPr="00432401">
        <w:rPr>
          <w:rFonts w:ascii="TH SarabunPSK" w:eastAsia="Times New Roman" w:hAnsi="TH SarabunPSK" w:cs="TH SarabunPSK"/>
          <w:sz w:val="32"/>
          <w:szCs w:val="32"/>
          <w:cs/>
        </w:rPr>
        <w:t xml:space="preserve">ประกอบด้วยขั้นตอนการวิจัย </w:t>
      </w:r>
      <w:r w:rsidR="00E863C9" w:rsidRPr="00432401">
        <w:rPr>
          <w:rFonts w:ascii="TH SarabunPSK" w:eastAsia="Times New Roman" w:hAnsi="TH SarabunPSK" w:cs="TH SarabunPSK"/>
          <w:sz w:val="32"/>
          <w:szCs w:val="32"/>
          <w:cs/>
        </w:rPr>
        <w:t>3</w:t>
      </w:r>
      <w:r w:rsidRPr="00432401">
        <w:rPr>
          <w:rFonts w:ascii="TH SarabunPSK" w:eastAsia="Times New Roman" w:hAnsi="TH SarabunPSK" w:cs="TH SarabunPSK"/>
          <w:sz w:val="32"/>
          <w:szCs w:val="32"/>
          <w:cs/>
        </w:rPr>
        <w:t xml:space="preserve"> ระยะ </w:t>
      </w:r>
      <w:r w:rsidR="00791BF3" w:rsidRPr="00432401">
        <w:rPr>
          <w:rFonts w:ascii="TH SarabunPSK" w:eastAsia="Times New Roman" w:hAnsi="TH SarabunPSK" w:cs="TH SarabunPSK"/>
          <w:sz w:val="32"/>
          <w:szCs w:val="32"/>
          <w:cs/>
        </w:rPr>
        <w:t>คือ ระยะที่ 1 ศึกษาสภาพของการตรวจสอบระบบเครือข่าย ของมหาวิทยาลัยราช</w:t>
      </w:r>
      <w:proofErr w:type="spellStart"/>
      <w:r w:rsidR="00791BF3" w:rsidRPr="00432401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="00791BF3" w:rsidRPr="00432401">
        <w:rPr>
          <w:rFonts w:ascii="TH SarabunPSK" w:eastAsia="Times New Roman" w:hAnsi="TH SarabunPSK" w:cs="TH SarabunPSK"/>
          <w:sz w:val="32"/>
          <w:szCs w:val="32"/>
          <w:cs/>
        </w:rPr>
        <w:t>มหาสารคาม ระยะที่ 2 พัฒนาระบบตรวจสอบและจัดการเครือข่าย มหาวิทยาลัยราช</w:t>
      </w:r>
      <w:proofErr w:type="spellStart"/>
      <w:r w:rsidR="00791BF3" w:rsidRPr="00432401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="00791BF3" w:rsidRPr="00432401">
        <w:rPr>
          <w:rFonts w:ascii="TH SarabunPSK" w:eastAsia="Times New Roman" w:hAnsi="TH SarabunPSK" w:cs="TH SarabunPSK"/>
          <w:sz w:val="32"/>
          <w:szCs w:val="32"/>
          <w:cs/>
        </w:rPr>
        <w:t>มหาสารคาม</w:t>
      </w:r>
      <w:r w:rsidR="00432401" w:rsidRPr="0043240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791BF3" w:rsidRPr="00432401">
        <w:rPr>
          <w:rFonts w:ascii="TH SarabunPSK" w:eastAsia="Times New Roman" w:hAnsi="TH SarabunPSK" w:cs="TH SarabunPSK"/>
          <w:sz w:val="32"/>
          <w:szCs w:val="32"/>
          <w:cs/>
        </w:rPr>
        <w:t>และ ระยะที่ 3 ศึกษาการยอมรับระบบตรวจสอบและจัดการเครือข่าย มหาวิทยาลัยราช</w:t>
      </w:r>
      <w:proofErr w:type="spellStart"/>
      <w:r w:rsidR="00791BF3" w:rsidRPr="00432401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="00791BF3" w:rsidRPr="00432401">
        <w:rPr>
          <w:rFonts w:ascii="TH SarabunPSK" w:eastAsia="Times New Roman" w:hAnsi="TH SarabunPSK" w:cs="TH SarabunPSK"/>
          <w:sz w:val="32"/>
          <w:szCs w:val="32"/>
          <w:cs/>
        </w:rPr>
        <w:t>มหาสารคาม</w:t>
      </w:r>
      <w:r w:rsidR="00432401" w:rsidRPr="0043240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791BF3" w:rsidRPr="00432401">
        <w:rPr>
          <w:rFonts w:ascii="TH SarabunPSK" w:eastAsia="Times New Roman" w:hAnsi="TH SarabunPSK" w:cs="TH SarabunPSK"/>
          <w:sz w:val="32"/>
          <w:szCs w:val="32"/>
          <w:cs/>
        </w:rPr>
        <w:t>ผู้วิจัยนำเสนอ สรุป อภิปรายผลและข้อเสนอแนะ ดังนี้</w:t>
      </w:r>
    </w:p>
    <w:p w:rsidR="00791BF3" w:rsidRPr="00432401" w:rsidRDefault="00791BF3" w:rsidP="003601FA">
      <w:pPr>
        <w:pStyle w:val="3"/>
        <w:tabs>
          <w:tab w:val="clear" w:pos="403"/>
          <w:tab w:val="clear" w:pos="878"/>
          <w:tab w:val="clear" w:pos="1411"/>
          <w:tab w:val="clear" w:pos="1771"/>
          <w:tab w:val="clear" w:pos="2290"/>
          <w:tab w:val="clear" w:pos="2923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 w:val="0"/>
          <w:bCs w:val="0"/>
          <w:spacing w:val="-6"/>
        </w:rPr>
      </w:pPr>
    </w:p>
    <w:p w:rsidR="00791BF3" w:rsidRPr="00432401" w:rsidRDefault="00CA1707" w:rsidP="003601FA">
      <w:pPr>
        <w:pStyle w:val="3"/>
        <w:tabs>
          <w:tab w:val="clear" w:pos="403"/>
          <w:tab w:val="clear" w:pos="878"/>
          <w:tab w:val="clear" w:pos="1411"/>
          <w:tab w:val="clear" w:pos="1771"/>
          <w:tab w:val="clear" w:pos="2290"/>
          <w:tab w:val="clear" w:pos="2923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spacing w:val="-6"/>
          <w:sz w:val="36"/>
          <w:szCs w:val="36"/>
        </w:rPr>
      </w:pPr>
      <w:r w:rsidRPr="00432401">
        <w:rPr>
          <w:spacing w:val="-6"/>
          <w:sz w:val="36"/>
          <w:szCs w:val="36"/>
          <w:cs/>
        </w:rPr>
        <w:t>5.1</w:t>
      </w:r>
      <w:r w:rsidR="00432401" w:rsidRPr="00432401">
        <w:rPr>
          <w:spacing w:val="-6"/>
          <w:sz w:val="36"/>
          <w:szCs w:val="36"/>
        </w:rPr>
        <w:tab/>
      </w:r>
      <w:r w:rsidR="00791BF3" w:rsidRPr="00432401">
        <w:rPr>
          <w:spacing w:val="-6"/>
          <w:sz w:val="36"/>
          <w:szCs w:val="36"/>
          <w:cs/>
        </w:rPr>
        <w:t>สรุปผลการวิจัย</w:t>
      </w:r>
    </w:p>
    <w:p w:rsidR="00596CC3" w:rsidRPr="00432401" w:rsidRDefault="00596CC3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</w:rPr>
      </w:pPr>
    </w:p>
    <w:p w:rsidR="00A33FC3" w:rsidRDefault="00791BF3" w:rsidP="003601FA">
      <w:pPr>
        <w:pStyle w:val="3"/>
        <w:tabs>
          <w:tab w:val="clear" w:pos="403"/>
          <w:tab w:val="clear" w:pos="878"/>
          <w:tab w:val="clear" w:pos="1411"/>
          <w:tab w:val="clear" w:pos="1771"/>
          <w:tab w:val="clear" w:pos="2290"/>
          <w:tab w:val="clear" w:pos="2923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 w:val="0"/>
          <w:bCs w:val="0"/>
        </w:rPr>
      </w:pPr>
      <w:r w:rsidRPr="00432401">
        <w:rPr>
          <w:b w:val="0"/>
          <w:bCs w:val="0"/>
          <w:spacing w:val="-8"/>
          <w:cs/>
        </w:rPr>
        <w:tab/>
      </w:r>
      <w:r w:rsidR="00432401">
        <w:rPr>
          <w:rFonts w:hint="cs"/>
          <w:b w:val="0"/>
          <w:bCs w:val="0"/>
          <w:spacing w:val="-8"/>
          <w:cs/>
        </w:rPr>
        <w:t>5.1.</w:t>
      </w:r>
      <w:r w:rsidRPr="00432401">
        <w:rPr>
          <w:b w:val="0"/>
          <w:bCs w:val="0"/>
          <w:cs/>
        </w:rPr>
        <w:t>1</w:t>
      </w:r>
      <w:r w:rsidR="00432401">
        <w:rPr>
          <w:rFonts w:hint="cs"/>
          <w:b w:val="0"/>
          <w:bCs w:val="0"/>
          <w:cs/>
        </w:rPr>
        <w:tab/>
      </w:r>
      <w:r w:rsidR="00E863C9" w:rsidRPr="00432401">
        <w:rPr>
          <w:b w:val="0"/>
          <w:bCs w:val="0"/>
          <w:cs/>
        </w:rPr>
        <w:t>การศึกษาแนวทางการประชาสัมพันธ์หลักสูตรอบรมครูโดยการ</w:t>
      </w:r>
      <w:r w:rsidRPr="00432401">
        <w:rPr>
          <w:b w:val="0"/>
          <w:bCs w:val="0"/>
          <w:cs/>
        </w:rPr>
        <w:t>ป</w:t>
      </w:r>
      <w:r w:rsidR="00E863C9" w:rsidRPr="00432401">
        <w:rPr>
          <w:b w:val="0"/>
          <w:bCs w:val="0"/>
          <w:cs/>
        </w:rPr>
        <w:t xml:space="preserve">ระยุกต์ใช้ </w:t>
      </w:r>
      <w:r w:rsidR="00432401">
        <w:rPr>
          <w:b w:val="0"/>
          <w:bCs w:val="0"/>
        </w:rPr>
        <w:t>S</w:t>
      </w:r>
      <w:r w:rsidR="00E863C9" w:rsidRPr="00432401">
        <w:rPr>
          <w:b w:val="0"/>
          <w:bCs w:val="0"/>
        </w:rPr>
        <w:t xml:space="preserve">ocial </w:t>
      </w:r>
      <w:r w:rsidR="00432401">
        <w:rPr>
          <w:b w:val="0"/>
          <w:bCs w:val="0"/>
        </w:rPr>
        <w:t>M</w:t>
      </w:r>
      <w:r w:rsidR="00E863C9" w:rsidRPr="00432401">
        <w:rPr>
          <w:b w:val="0"/>
          <w:bCs w:val="0"/>
        </w:rPr>
        <w:t>edia</w:t>
      </w:r>
      <w:r w:rsidRPr="00432401">
        <w:rPr>
          <w:b w:val="0"/>
          <w:bCs w:val="0"/>
          <w:cs/>
        </w:rPr>
        <w:t xml:space="preserve"> พบว่า</w:t>
      </w:r>
      <w:r w:rsidRPr="00432401">
        <w:rPr>
          <w:b w:val="0"/>
          <w:bCs w:val="0"/>
          <w:spacing w:val="-8"/>
          <w:cs/>
        </w:rPr>
        <w:t xml:space="preserve"> </w:t>
      </w:r>
      <w:r w:rsidR="004B763F" w:rsidRPr="00432401">
        <w:rPr>
          <w:b w:val="0"/>
          <w:bCs w:val="0"/>
          <w:cs/>
        </w:rPr>
        <w:t xml:space="preserve">แนวทางการประชาสัมพันธ์หลักสูตร </w:t>
      </w:r>
      <w:r w:rsidR="004B763F" w:rsidRPr="00432401">
        <w:rPr>
          <w:b w:val="0"/>
          <w:bCs w:val="0"/>
        </w:rPr>
        <w:t>“</w:t>
      </w:r>
      <w:r w:rsidR="004B763F" w:rsidRPr="00432401">
        <w:rPr>
          <w:b w:val="0"/>
          <w:bCs w:val="0"/>
          <w:cs/>
        </w:rPr>
        <w:t>ชุมชนการเรียนรู้วิชาชีพครู</w:t>
      </w:r>
      <w:r w:rsidR="00432401" w:rsidRPr="00432401">
        <w:rPr>
          <w:b w:val="0"/>
          <w:bCs w:val="0"/>
          <w:cs/>
        </w:rPr>
        <w:t xml:space="preserve"> </w:t>
      </w:r>
      <w:r w:rsidR="004B763F" w:rsidRPr="00432401">
        <w:rPr>
          <w:b w:val="0"/>
          <w:bCs w:val="0"/>
        </w:rPr>
        <w:t>TM-PLC”</w:t>
      </w:r>
      <w:r w:rsidR="00432401" w:rsidRPr="00432401">
        <w:rPr>
          <w:b w:val="0"/>
          <w:bCs w:val="0"/>
        </w:rPr>
        <w:t xml:space="preserve"> </w:t>
      </w:r>
      <w:r w:rsidR="004B763F" w:rsidRPr="00432401">
        <w:rPr>
          <w:b w:val="0"/>
          <w:bCs w:val="0"/>
          <w:cs/>
        </w:rPr>
        <w:t xml:space="preserve">ประกอบ </w:t>
      </w:r>
      <w:r w:rsidR="00CA1707" w:rsidRPr="00432401">
        <w:rPr>
          <w:b w:val="0"/>
          <w:bCs w:val="0"/>
          <w:cs/>
        </w:rPr>
        <w:br/>
      </w:r>
      <w:r w:rsidR="004B763F" w:rsidRPr="00432401">
        <w:rPr>
          <w:b w:val="0"/>
          <w:bCs w:val="0"/>
          <w:cs/>
        </w:rPr>
        <w:t xml:space="preserve">5 ส่วน </w:t>
      </w:r>
      <w:r w:rsidRPr="00432401">
        <w:rPr>
          <w:b w:val="0"/>
          <w:bCs w:val="0"/>
          <w:cs/>
        </w:rPr>
        <w:t xml:space="preserve">คือ </w:t>
      </w:r>
      <w:r w:rsidR="004B763F" w:rsidRPr="00432401">
        <w:rPr>
          <w:b w:val="0"/>
          <w:bCs w:val="0"/>
          <w:cs/>
        </w:rPr>
        <w:t xml:space="preserve">ส่วนที่ 1 หลักสูตรการอบรม </w:t>
      </w:r>
      <w:r w:rsidR="004B763F" w:rsidRPr="00432401">
        <w:rPr>
          <w:b w:val="0"/>
          <w:bCs w:val="0"/>
        </w:rPr>
        <w:t>“</w:t>
      </w:r>
      <w:r w:rsidR="004B763F" w:rsidRPr="00432401">
        <w:rPr>
          <w:b w:val="0"/>
          <w:bCs w:val="0"/>
          <w:cs/>
        </w:rPr>
        <w:t>ชุมชนการเรียนรู้วิชาชีพครู</w:t>
      </w:r>
      <w:r w:rsidR="00432401" w:rsidRPr="00432401">
        <w:rPr>
          <w:b w:val="0"/>
          <w:bCs w:val="0"/>
          <w:cs/>
        </w:rPr>
        <w:t xml:space="preserve"> </w:t>
      </w:r>
      <w:r w:rsidR="004B763F" w:rsidRPr="00432401">
        <w:rPr>
          <w:b w:val="0"/>
          <w:bCs w:val="0"/>
        </w:rPr>
        <w:t>TM-PLC”</w:t>
      </w:r>
      <w:r w:rsidR="00432401" w:rsidRPr="00432401">
        <w:rPr>
          <w:b w:val="0"/>
          <w:bCs w:val="0"/>
          <w:cs/>
        </w:rPr>
        <w:t xml:space="preserve"> </w:t>
      </w:r>
      <w:r w:rsidR="004B763F" w:rsidRPr="00432401">
        <w:rPr>
          <w:b w:val="0"/>
          <w:bCs w:val="0"/>
          <w:cs/>
        </w:rPr>
        <w:t xml:space="preserve">จำนวน </w:t>
      </w:r>
      <w:r w:rsidR="00CA1707" w:rsidRPr="00432401">
        <w:rPr>
          <w:b w:val="0"/>
          <w:bCs w:val="0"/>
          <w:cs/>
        </w:rPr>
        <w:br/>
      </w:r>
      <w:r w:rsidR="004B763F" w:rsidRPr="00432401">
        <w:rPr>
          <w:b w:val="0"/>
          <w:bCs w:val="0"/>
          <w:cs/>
        </w:rPr>
        <w:t>2 หลักสูตร คือ</w:t>
      </w:r>
      <w:r w:rsidRPr="00432401">
        <w:rPr>
          <w:b w:val="0"/>
          <w:bCs w:val="0"/>
          <w:cs/>
        </w:rPr>
        <w:t xml:space="preserve"> </w:t>
      </w:r>
      <w:r w:rsidR="004B763F" w:rsidRPr="00432401">
        <w:rPr>
          <w:b w:val="0"/>
          <w:bCs w:val="0"/>
          <w:cs/>
        </w:rPr>
        <w:t>หลักสูตรการจัดกิจกรรมการเรียนรู้แบบสะเต็มศึกษา</w:t>
      </w:r>
      <w:r w:rsidR="00432401" w:rsidRPr="00432401">
        <w:rPr>
          <w:b w:val="0"/>
          <w:bCs w:val="0"/>
          <w:cs/>
        </w:rPr>
        <w:t xml:space="preserve"> </w:t>
      </w:r>
      <w:r w:rsidRPr="00432401">
        <w:rPr>
          <w:b w:val="0"/>
          <w:bCs w:val="0"/>
          <w:cs/>
        </w:rPr>
        <w:t xml:space="preserve">และ </w:t>
      </w:r>
      <w:r w:rsidR="004B763F" w:rsidRPr="00432401">
        <w:rPr>
          <w:b w:val="0"/>
          <w:bCs w:val="0"/>
          <w:cs/>
        </w:rPr>
        <w:t>หลักสูตรการประยุกต์ใช้ไอซีทีในการจัดกิจกรรมการเรียนรู้แบบโครงงาน</w:t>
      </w:r>
      <w:r w:rsidR="00432401" w:rsidRPr="00432401">
        <w:rPr>
          <w:b w:val="0"/>
          <w:bCs w:val="0"/>
          <w:cs/>
        </w:rPr>
        <w:t xml:space="preserve"> </w:t>
      </w:r>
      <w:r w:rsidR="004B763F" w:rsidRPr="00432401">
        <w:rPr>
          <w:b w:val="0"/>
          <w:bCs w:val="0"/>
          <w:cs/>
        </w:rPr>
        <w:t>ส่วนที่ 2 สื่อประชาสัมพันธ์</w:t>
      </w:r>
      <w:r w:rsidR="00432401" w:rsidRPr="00432401">
        <w:rPr>
          <w:b w:val="0"/>
          <w:bCs w:val="0"/>
          <w:cs/>
        </w:rPr>
        <w:t xml:space="preserve"> </w:t>
      </w:r>
      <w:r w:rsidR="004B763F" w:rsidRPr="00432401">
        <w:rPr>
          <w:b w:val="0"/>
          <w:bCs w:val="0"/>
          <w:cs/>
        </w:rPr>
        <w:t>ประกอบด้วย</w:t>
      </w:r>
      <w:r w:rsidRPr="00432401">
        <w:rPr>
          <w:b w:val="0"/>
          <w:bCs w:val="0"/>
          <w:cs/>
        </w:rPr>
        <w:t>สื่อแบบ</w:t>
      </w:r>
      <w:r w:rsidR="004B763F" w:rsidRPr="00432401">
        <w:rPr>
          <w:b w:val="0"/>
          <w:bCs w:val="0"/>
          <w:cs/>
        </w:rPr>
        <w:t xml:space="preserve">รูปภาพ </w:t>
      </w:r>
      <w:r w:rsidRPr="00432401">
        <w:rPr>
          <w:b w:val="0"/>
          <w:bCs w:val="0"/>
          <w:cs/>
        </w:rPr>
        <w:t xml:space="preserve">และ สื่อวีดีโอแบบ </w:t>
      </w:r>
      <w:r w:rsidR="00432401">
        <w:rPr>
          <w:b w:val="0"/>
          <w:bCs w:val="0"/>
        </w:rPr>
        <w:t>I</w:t>
      </w:r>
      <w:r w:rsidRPr="00432401">
        <w:rPr>
          <w:b w:val="0"/>
          <w:bCs w:val="0"/>
        </w:rPr>
        <w:t xml:space="preserve">nfo </w:t>
      </w:r>
      <w:r w:rsidR="00432401">
        <w:rPr>
          <w:b w:val="0"/>
          <w:bCs w:val="0"/>
        </w:rPr>
        <w:t>G</w:t>
      </w:r>
      <w:r w:rsidRPr="00432401">
        <w:rPr>
          <w:b w:val="0"/>
          <w:bCs w:val="0"/>
        </w:rPr>
        <w:t xml:space="preserve">raphic </w:t>
      </w:r>
      <w:r w:rsidR="004B763F" w:rsidRPr="00432401">
        <w:rPr>
          <w:b w:val="0"/>
          <w:bCs w:val="0"/>
          <w:cs/>
        </w:rPr>
        <w:t>ส่วนที่ 3 กระบวนการประชาสัมพันธ์</w:t>
      </w:r>
      <w:r w:rsidR="00432401" w:rsidRPr="00432401">
        <w:rPr>
          <w:b w:val="0"/>
          <w:bCs w:val="0"/>
          <w:cs/>
        </w:rPr>
        <w:t xml:space="preserve"> </w:t>
      </w:r>
      <w:r w:rsidR="00EA63BF" w:rsidRPr="00432401">
        <w:rPr>
          <w:b w:val="0"/>
          <w:bCs w:val="0"/>
          <w:cs/>
        </w:rPr>
        <w:t xml:space="preserve">ประกอบด้วย 3 ขั้นตอน </w:t>
      </w:r>
      <w:r w:rsidRPr="00432401">
        <w:rPr>
          <w:b w:val="0"/>
          <w:bCs w:val="0"/>
          <w:cs/>
        </w:rPr>
        <w:t>คือ</w:t>
      </w:r>
      <w:r w:rsidR="00432401" w:rsidRPr="00432401">
        <w:rPr>
          <w:b w:val="0"/>
          <w:bCs w:val="0"/>
          <w:cs/>
        </w:rPr>
        <w:t xml:space="preserve"> </w:t>
      </w:r>
      <w:r w:rsidR="005433B6" w:rsidRPr="00432401">
        <w:rPr>
          <w:b w:val="0"/>
          <w:bCs w:val="0"/>
          <w:cs/>
        </w:rPr>
        <w:t>การ</w:t>
      </w:r>
      <w:r w:rsidR="00EA63BF" w:rsidRPr="00432401">
        <w:rPr>
          <w:b w:val="0"/>
          <w:bCs w:val="0"/>
          <w:cs/>
        </w:rPr>
        <w:t>กำหนดเป้าหมาย</w:t>
      </w:r>
      <w:r w:rsidR="00432401" w:rsidRPr="00432401">
        <w:rPr>
          <w:b w:val="0"/>
          <w:bCs w:val="0"/>
          <w:cs/>
        </w:rPr>
        <w:t xml:space="preserve"> </w:t>
      </w:r>
      <w:r w:rsidR="004B763F" w:rsidRPr="00432401">
        <w:rPr>
          <w:b w:val="0"/>
          <w:bCs w:val="0"/>
          <w:cs/>
        </w:rPr>
        <w:t>การ</w:t>
      </w:r>
      <w:r w:rsidR="005433B6" w:rsidRPr="00432401">
        <w:rPr>
          <w:b w:val="0"/>
          <w:bCs w:val="0"/>
          <w:cs/>
        </w:rPr>
        <w:t xml:space="preserve">ออกแบบและพัฒนาสื่อ </w:t>
      </w:r>
      <w:r w:rsidRPr="00432401">
        <w:rPr>
          <w:b w:val="0"/>
          <w:bCs w:val="0"/>
          <w:cs/>
        </w:rPr>
        <w:t>และ</w:t>
      </w:r>
      <w:r w:rsidR="004B763F" w:rsidRPr="00432401">
        <w:rPr>
          <w:b w:val="0"/>
          <w:bCs w:val="0"/>
          <w:cs/>
        </w:rPr>
        <w:t xml:space="preserve"> </w:t>
      </w:r>
      <w:r w:rsidR="004A7982" w:rsidRPr="00432401">
        <w:rPr>
          <w:b w:val="0"/>
          <w:bCs w:val="0"/>
          <w:cs/>
        </w:rPr>
        <w:t>วิธี</w:t>
      </w:r>
      <w:r w:rsidR="004B763F" w:rsidRPr="00432401">
        <w:rPr>
          <w:b w:val="0"/>
          <w:bCs w:val="0"/>
          <w:cs/>
        </w:rPr>
        <w:t>การ</w:t>
      </w:r>
      <w:r w:rsidR="005433B6" w:rsidRPr="00432401">
        <w:rPr>
          <w:b w:val="0"/>
          <w:bCs w:val="0"/>
          <w:cs/>
        </w:rPr>
        <w:t xml:space="preserve">ประชาสัมพันธ์ </w:t>
      </w:r>
      <w:r w:rsidR="00432401">
        <w:rPr>
          <w:b w:val="0"/>
          <w:bCs w:val="0"/>
          <w:cs/>
        </w:rPr>
        <w:t>ส่วนที่ 4</w:t>
      </w:r>
      <w:r w:rsidR="004B763F" w:rsidRPr="00432401">
        <w:rPr>
          <w:b w:val="0"/>
          <w:bCs w:val="0"/>
          <w:cs/>
        </w:rPr>
        <w:t>ช่องทางการสื่อสาร</w:t>
      </w:r>
      <w:r w:rsidR="005B73A9" w:rsidRPr="00432401">
        <w:rPr>
          <w:b w:val="0"/>
          <w:bCs w:val="0"/>
          <w:cs/>
        </w:rPr>
        <w:t xml:space="preserve">บน </w:t>
      </w:r>
      <w:r w:rsidR="005B73A9" w:rsidRPr="00432401">
        <w:rPr>
          <w:b w:val="0"/>
          <w:bCs w:val="0"/>
        </w:rPr>
        <w:t xml:space="preserve">Social </w:t>
      </w:r>
      <w:r w:rsidR="00432401">
        <w:rPr>
          <w:b w:val="0"/>
          <w:bCs w:val="0"/>
        </w:rPr>
        <w:t>M</w:t>
      </w:r>
      <w:r w:rsidR="005B73A9" w:rsidRPr="00432401">
        <w:rPr>
          <w:b w:val="0"/>
          <w:bCs w:val="0"/>
        </w:rPr>
        <w:t>edia</w:t>
      </w:r>
      <w:r w:rsidR="00432401" w:rsidRPr="00432401">
        <w:rPr>
          <w:b w:val="0"/>
          <w:bCs w:val="0"/>
          <w:cs/>
        </w:rPr>
        <w:t xml:space="preserve"> </w:t>
      </w:r>
      <w:r w:rsidR="005433B6" w:rsidRPr="00432401">
        <w:rPr>
          <w:b w:val="0"/>
          <w:bCs w:val="0"/>
          <w:cs/>
        </w:rPr>
        <w:t>ประกอบด้วย</w:t>
      </w:r>
      <w:r w:rsidR="00432401" w:rsidRPr="00432401">
        <w:rPr>
          <w:b w:val="0"/>
          <w:bCs w:val="0"/>
          <w:cs/>
        </w:rPr>
        <w:t xml:space="preserve"> </w:t>
      </w:r>
      <w:r w:rsidR="004A7982" w:rsidRPr="00432401">
        <w:rPr>
          <w:b w:val="0"/>
          <w:bCs w:val="0"/>
          <w:cs/>
        </w:rPr>
        <w:t xml:space="preserve">2 ช่องทาง คือ </w:t>
      </w:r>
      <w:r w:rsidR="00432401">
        <w:rPr>
          <w:b w:val="0"/>
          <w:bCs w:val="0"/>
        </w:rPr>
        <w:t>F</w:t>
      </w:r>
      <w:r w:rsidR="004B763F" w:rsidRPr="00432401">
        <w:rPr>
          <w:b w:val="0"/>
          <w:bCs w:val="0"/>
        </w:rPr>
        <w:t xml:space="preserve">acebook </w:t>
      </w:r>
      <w:r w:rsidRPr="00432401">
        <w:rPr>
          <w:b w:val="0"/>
          <w:bCs w:val="0"/>
          <w:cs/>
        </w:rPr>
        <w:t>และ</w:t>
      </w:r>
      <w:r w:rsidR="004B763F" w:rsidRPr="00432401">
        <w:rPr>
          <w:b w:val="0"/>
          <w:bCs w:val="0"/>
          <w:cs/>
        </w:rPr>
        <w:t xml:space="preserve"> </w:t>
      </w:r>
      <w:r w:rsidR="004B763F" w:rsidRPr="00432401">
        <w:rPr>
          <w:b w:val="0"/>
          <w:bCs w:val="0"/>
        </w:rPr>
        <w:t xml:space="preserve">line </w:t>
      </w:r>
      <w:r w:rsidRPr="00432401">
        <w:rPr>
          <w:b w:val="0"/>
          <w:bCs w:val="0"/>
          <w:cs/>
        </w:rPr>
        <w:t>และ</w:t>
      </w:r>
      <w:r w:rsidR="005433B6" w:rsidRPr="00432401">
        <w:rPr>
          <w:b w:val="0"/>
          <w:bCs w:val="0"/>
          <w:cs/>
        </w:rPr>
        <w:t xml:space="preserve">ส่วนที่ 5 ตัวชี้วัด </w:t>
      </w:r>
      <w:r w:rsidR="004A7982" w:rsidRPr="00432401">
        <w:rPr>
          <w:b w:val="0"/>
          <w:bCs w:val="0"/>
          <w:cs/>
        </w:rPr>
        <w:t>จำนวน 5 ตัว คือ</w:t>
      </w:r>
      <w:r w:rsidRPr="00432401">
        <w:rPr>
          <w:b w:val="0"/>
          <w:bCs w:val="0"/>
          <w:cs/>
        </w:rPr>
        <w:t xml:space="preserve"> </w:t>
      </w:r>
      <w:r w:rsidR="005433B6" w:rsidRPr="00432401">
        <w:rPr>
          <w:b w:val="0"/>
          <w:bCs w:val="0"/>
          <w:cs/>
        </w:rPr>
        <w:t>1) ความเหมาะสมของแนวทางก</w:t>
      </w:r>
      <w:r w:rsidR="004A7982" w:rsidRPr="00432401">
        <w:rPr>
          <w:b w:val="0"/>
          <w:bCs w:val="0"/>
          <w:cs/>
        </w:rPr>
        <w:t xml:space="preserve">ารประชาสัมพันธ์หลักสูตรอบรมครู </w:t>
      </w:r>
      <w:r w:rsidR="005433B6" w:rsidRPr="00432401">
        <w:rPr>
          <w:b w:val="0"/>
          <w:bCs w:val="0"/>
          <w:cs/>
        </w:rPr>
        <w:t>และความเหมาะสมของเทคโนโลยี</w:t>
      </w:r>
      <w:r w:rsidRPr="00432401">
        <w:rPr>
          <w:b w:val="0"/>
          <w:bCs w:val="0"/>
          <w:cs/>
        </w:rPr>
        <w:t xml:space="preserve"> </w:t>
      </w:r>
      <w:r w:rsidR="005433B6" w:rsidRPr="00432401">
        <w:rPr>
          <w:b w:val="0"/>
          <w:bCs w:val="0"/>
          <w:cs/>
        </w:rPr>
        <w:t>2) ความเหมาะสมของช่องทางการประชาสัมพันธ์</w:t>
      </w:r>
      <w:r w:rsidR="00432401" w:rsidRPr="00432401">
        <w:rPr>
          <w:b w:val="0"/>
          <w:bCs w:val="0"/>
          <w:cs/>
        </w:rPr>
        <w:t xml:space="preserve"> </w:t>
      </w:r>
      <w:r w:rsidR="005433B6" w:rsidRPr="00432401">
        <w:rPr>
          <w:b w:val="0"/>
          <w:bCs w:val="0"/>
          <w:cs/>
        </w:rPr>
        <w:t>3) ความเหมาะสมของสื่อการประชาสัมพันธ์</w:t>
      </w:r>
      <w:r w:rsidRPr="00432401">
        <w:rPr>
          <w:b w:val="0"/>
          <w:bCs w:val="0"/>
          <w:cs/>
        </w:rPr>
        <w:t xml:space="preserve"> </w:t>
      </w:r>
      <w:r w:rsidR="005433B6" w:rsidRPr="00432401">
        <w:rPr>
          <w:b w:val="0"/>
          <w:bCs w:val="0"/>
          <w:cs/>
        </w:rPr>
        <w:t>4) ความพึงพอใจ</w:t>
      </w:r>
      <w:r w:rsidR="004A7982" w:rsidRPr="00432401">
        <w:rPr>
          <w:b w:val="0"/>
          <w:bCs w:val="0"/>
          <w:cs/>
        </w:rPr>
        <w:t>ของกลุ่มเป้าหมาย</w:t>
      </w:r>
      <w:r w:rsidR="005433B6" w:rsidRPr="00432401">
        <w:rPr>
          <w:b w:val="0"/>
          <w:bCs w:val="0"/>
          <w:cs/>
        </w:rPr>
        <w:t>ที่มีต่อสื่อการประชาสัมพันธ์</w:t>
      </w:r>
      <w:r w:rsidRPr="00432401">
        <w:rPr>
          <w:b w:val="0"/>
          <w:bCs w:val="0"/>
          <w:cs/>
        </w:rPr>
        <w:t xml:space="preserve"> และ</w:t>
      </w:r>
      <w:r w:rsidR="005433B6" w:rsidRPr="00432401">
        <w:rPr>
          <w:b w:val="0"/>
          <w:bCs w:val="0"/>
          <w:cs/>
        </w:rPr>
        <w:t xml:space="preserve"> 5) การรับรู้ข้อมูล</w:t>
      </w:r>
      <w:r w:rsidR="004A7982" w:rsidRPr="00432401">
        <w:rPr>
          <w:b w:val="0"/>
          <w:bCs w:val="0"/>
          <w:cs/>
        </w:rPr>
        <w:t>ของกลุ่มเป้าหมาย</w:t>
      </w:r>
      <w:r w:rsidR="005433B6" w:rsidRPr="00432401">
        <w:rPr>
          <w:b w:val="0"/>
          <w:bCs w:val="0"/>
          <w:cs/>
        </w:rPr>
        <w:t>จากสื่อการประชาสัมพันธ์</w:t>
      </w:r>
      <w:r w:rsidRPr="00432401">
        <w:rPr>
          <w:b w:val="0"/>
          <w:bCs w:val="0"/>
          <w:cs/>
        </w:rPr>
        <w:t xml:space="preserve"> </w:t>
      </w:r>
      <w:r w:rsidR="004A7982" w:rsidRPr="00432401">
        <w:rPr>
          <w:b w:val="0"/>
          <w:bCs w:val="0"/>
          <w:cs/>
        </w:rPr>
        <w:t>และผลการสอบถาม</w:t>
      </w:r>
      <w:r w:rsidR="00A33FC3" w:rsidRPr="00432401">
        <w:rPr>
          <w:b w:val="0"/>
          <w:bCs w:val="0"/>
          <w:cs/>
        </w:rPr>
        <w:t>ความ</w:t>
      </w:r>
      <w:r w:rsidRPr="00432401">
        <w:rPr>
          <w:b w:val="0"/>
          <w:bCs w:val="0"/>
          <w:cs/>
        </w:rPr>
        <w:t>คิดเห็นของผู้เชี่ยวชาญที่มีต่อความ</w:t>
      </w:r>
      <w:r w:rsidR="00A33FC3" w:rsidRPr="00432401">
        <w:rPr>
          <w:b w:val="0"/>
          <w:bCs w:val="0"/>
          <w:cs/>
        </w:rPr>
        <w:t>เหมาะสมของแนวทาง โดยรวม</w:t>
      </w:r>
      <w:r w:rsidR="004A7982" w:rsidRPr="00432401">
        <w:rPr>
          <w:b w:val="0"/>
          <w:bCs w:val="0"/>
          <w:cs/>
        </w:rPr>
        <w:t>มีความเหมาะสม</w:t>
      </w:r>
      <w:r w:rsidRPr="00432401">
        <w:rPr>
          <w:b w:val="0"/>
          <w:bCs w:val="0"/>
          <w:cs/>
        </w:rPr>
        <w:t>อยู่ระดับมาก</w:t>
      </w:r>
      <w:r w:rsidR="00FF6C4E" w:rsidRPr="00432401">
        <w:rPr>
          <w:b w:val="0"/>
          <w:bCs w:val="0"/>
          <w:cs/>
        </w:rPr>
        <w:t>ที่สุด</w:t>
      </w:r>
      <w:r w:rsidR="0031256D" w:rsidRPr="00432401">
        <w:rPr>
          <w:b w:val="0"/>
          <w:bCs w:val="0"/>
        </w:rPr>
        <w:t xml:space="preserve"> </w:t>
      </w:r>
    </w:p>
    <w:p w:rsidR="00432401" w:rsidRDefault="00432401" w:rsidP="00432401"/>
    <w:p w:rsidR="00432401" w:rsidRPr="00432401" w:rsidRDefault="00432401" w:rsidP="00432401"/>
    <w:p w:rsidR="00596CC3" w:rsidRPr="00432401" w:rsidRDefault="00432401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2401">
        <w:rPr>
          <w:rFonts w:ascii="TH SarabunPSK" w:hAnsi="TH SarabunPSK" w:cs="TH SarabunPSK"/>
          <w:sz w:val="24"/>
          <w:szCs w:val="32"/>
          <w:cs/>
        </w:rPr>
        <w:lastRenderedPageBreak/>
        <w:tab/>
        <w:t>5.1.</w:t>
      </w:r>
      <w:r w:rsidR="00791BF3" w:rsidRPr="00432401">
        <w:rPr>
          <w:rFonts w:ascii="TH SarabunPSK" w:hAnsi="TH SarabunPSK" w:cs="TH SarabunPSK"/>
          <w:sz w:val="32"/>
          <w:szCs w:val="32"/>
          <w:cs/>
        </w:rPr>
        <w:t>2</w:t>
      </w:r>
      <w:r w:rsidRPr="00432401">
        <w:rPr>
          <w:rFonts w:ascii="TH SarabunPSK" w:hAnsi="TH SarabunPSK" w:cs="TH SarabunPSK" w:hint="cs"/>
          <w:sz w:val="32"/>
          <w:szCs w:val="32"/>
          <w:cs/>
        </w:rPr>
        <w:tab/>
      </w:r>
      <w:r w:rsidR="0031256D" w:rsidRPr="00432401">
        <w:rPr>
          <w:rFonts w:ascii="TH SarabunPSK" w:hAnsi="TH SarabunPSK" w:cs="TH SarabunPSK"/>
          <w:sz w:val="32"/>
          <w:szCs w:val="32"/>
          <w:cs/>
        </w:rPr>
        <w:t xml:space="preserve">การพัฒนาสื่อประชาสัมพันธ์หลักสูตรอบรมครูโดยการประยุกต์ใช้ </w:t>
      </w:r>
      <w:r>
        <w:rPr>
          <w:rFonts w:ascii="TH SarabunPSK" w:hAnsi="TH SarabunPSK" w:cs="TH SarabunPSK"/>
          <w:sz w:val="32"/>
          <w:szCs w:val="32"/>
        </w:rPr>
        <w:t>S</w:t>
      </w:r>
      <w:r w:rsidR="0031256D" w:rsidRPr="00432401">
        <w:rPr>
          <w:rFonts w:ascii="TH SarabunPSK" w:hAnsi="TH SarabunPSK" w:cs="TH SarabunPSK"/>
          <w:sz w:val="32"/>
          <w:szCs w:val="32"/>
        </w:rPr>
        <w:t xml:space="preserve">ocial </w:t>
      </w:r>
      <w:r>
        <w:rPr>
          <w:rFonts w:ascii="TH SarabunPSK" w:hAnsi="TH SarabunPSK" w:cs="TH SarabunPSK"/>
          <w:sz w:val="32"/>
          <w:szCs w:val="32"/>
        </w:rPr>
        <w:t>M</w:t>
      </w:r>
      <w:r w:rsidR="0031256D" w:rsidRPr="00432401">
        <w:rPr>
          <w:rFonts w:ascii="TH SarabunPSK" w:hAnsi="TH SarabunPSK" w:cs="TH SarabunPSK"/>
          <w:sz w:val="32"/>
          <w:szCs w:val="32"/>
        </w:rPr>
        <w:t>edia</w:t>
      </w:r>
      <w:r w:rsidR="00791BF3" w:rsidRPr="00432401">
        <w:rPr>
          <w:rFonts w:ascii="TH SarabunPSK" w:hAnsi="TH SarabunPSK" w:cs="TH SarabunPSK"/>
          <w:sz w:val="32"/>
          <w:szCs w:val="32"/>
          <w:cs/>
        </w:rPr>
        <w:t xml:space="preserve"> พบว่า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7982" w:rsidRPr="00432401">
        <w:rPr>
          <w:rFonts w:ascii="TH SarabunPSK" w:hAnsi="TH SarabunPSK" w:cs="TH SarabunPSK"/>
          <w:sz w:val="32"/>
          <w:szCs w:val="32"/>
          <w:cs/>
        </w:rPr>
        <w:t xml:space="preserve">ผู้วิจัยได้พัฒนาสื่อตามแนวคิดที่ได้ออกแบบไว้ ประกอบด้วยสื่อ 2 รูปแบบ คือ สื่อแบบรูปภาพ และ สื่อวีดีโอแบบ </w:t>
      </w:r>
      <w:r>
        <w:rPr>
          <w:rFonts w:ascii="TH SarabunPSK" w:hAnsi="TH SarabunPSK" w:cs="TH SarabunPSK"/>
          <w:sz w:val="32"/>
          <w:szCs w:val="32"/>
        </w:rPr>
        <w:t>I</w:t>
      </w:r>
      <w:r w:rsidR="004A7982" w:rsidRPr="00432401">
        <w:rPr>
          <w:rFonts w:ascii="TH SarabunPSK" w:hAnsi="TH SarabunPSK" w:cs="TH SarabunPSK"/>
          <w:sz w:val="32"/>
          <w:szCs w:val="32"/>
        </w:rPr>
        <w:t xml:space="preserve">nfo </w:t>
      </w:r>
      <w:r>
        <w:rPr>
          <w:rFonts w:ascii="TH SarabunPSK" w:hAnsi="TH SarabunPSK" w:cs="TH SarabunPSK"/>
          <w:sz w:val="32"/>
          <w:szCs w:val="32"/>
        </w:rPr>
        <w:t>G</w:t>
      </w:r>
      <w:r w:rsidR="004A7982" w:rsidRPr="00432401">
        <w:rPr>
          <w:rFonts w:ascii="TH SarabunPSK" w:hAnsi="TH SarabunPSK" w:cs="TH SarabunPSK"/>
          <w:sz w:val="32"/>
          <w:szCs w:val="32"/>
        </w:rPr>
        <w:t>raphic</w:t>
      </w:r>
      <w:r w:rsidR="004A7982" w:rsidRPr="00432401">
        <w:rPr>
          <w:rFonts w:ascii="TH SarabunPSK" w:hAnsi="TH SarabunPSK" w:cs="TH SarabunPSK"/>
          <w:sz w:val="32"/>
          <w:szCs w:val="32"/>
          <w:cs/>
        </w:rPr>
        <w:t xml:space="preserve"> พร้อมกับนำสื่อที่ได้นำเสนอผ่านช่องทางที่กำหนด และนำไป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>ความคิดเห็นของผู้เชี่ยวชาญที่มีต่อ</w:t>
      </w:r>
      <w:r w:rsidR="00886AA5" w:rsidRPr="00432401">
        <w:rPr>
          <w:rFonts w:ascii="TH SarabunPSK" w:hAnsi="TH SarabunPSK" w:cs="TH SarabunPSK"/>
          <w:sz w:val="32"/>
          <w:szCs w:val="32"/>
          <w:cs/>
        </w:rPr>
        <w:t xml:space="preserve">สื่อประชาสัมพันธ์ </w:t>
      </w:r>
      <w:r w:rsidR="004A7982" w:rsidRPr="00432401">
        <w:rPr>
          <w:rFonts w:ascii="TH SarabunPSK" w:hAnsi="TH SarabunPSK" w:cs="TH SarabunPSK"/>
          <w:sz w:val="32"/>
          <w:szCs w:val="32"/>
          <w:cs/>
        </w:rPr>
        <w:t>ทั้งโดยรวมและรายด้าน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>มี</w:t>
      </w:r>
      <w:r w:rsidR="00071648" w:rsidRPr="00432401">
        <w:rPr>
          <w:rFonts w:ascii="TH SarabunPSK" w:hAnsi="TH SarabunPSK" w:cs="TH SarabunPSK"/>
          <w:sz w:val="32"/>
          <w:szCs w:val="32"/>
          <w:cs/>
        </w:rPr>
        <w:t>ความเหมาะสมสื่อ</w:t>
      </w:r>
      <w:r w:rsidR="00886AA5" w:rsidRPr="00432401">
        <w:rPr>
          <w:rFonts w:ascii="TH SarabunPSK" w:hAnsi="TH SarabunPSK" w:cs="TH SarabunPSK"/>
          <w:sz w:val="32"/>
          <w:szCs w:val="32"/>
          <w:cs/>
        </w:rPr>
        <w:t>อยู่ระดับมาก</w:t>
      </w:r>
      <w:r w:rsidR="0079400C" w:rsidRPr="00432401">
        <w:rPr>
          <w:rFonts w:ascii="TH SarabunPSK" w:hAnsi="TH SarabunPSK" w:cs="TH SarabunPSK"/>
          <w:sz w:val="32"/>
          <w:szCs w:val="32"/>
          <w:cs/>
        </w:rPr>
        <w:t>ที่สุด</w:t>
      </w:r>
      <w:r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>โดยสื่อประชาสัมพันธ์ที่พัฒนาขึ้นมีความ</w:t>
      </w:r>
      <w:r w:rsidR="00F3143D" w:rsidRPr="00432401">
        <w:rPr>
          <w:rFonts w:ascii="TH SarabunPSK" w:hAnsi="TH SarabunPSK" w:cs="TH SarabunPSK"/>
          <w:sz w:val="32"/>
          <w:szCs w:val="32"/>
          <w:cs/>
        </w:rPr>
        <w:t>สอดคล้อง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>ในหลักการ</w:t>
      </w:r>
      <w:r w:rsidR="004A7982" w:rsidRPr="00432401">
        <w:rPr>
          <w:rFonts w:ascii="TH SarabunPSK" w:hAnsi="TH SarabunPSK" w:cs="TH SarabunPSK"/>
          <w:sz w:val="32"/>
          <w:szCs w:val="32"/>
          <w:cs/>
        </w:rPr>
        <w:t>ที่ได้ออกแบบไว้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143D" w:rsidRPr="00432401">
        <w:rPr>
          <w:rFonts w:ascii="TH SarabunPSK" w:hAnsi="TH SarabunPSK" w:cs="TH SarabunPSK"/>
          <w:sz w:val="32"/>
          <w:szCs w:val="32"/>
          <w:cs/>
        </w:rPr>
        <w:t>สื่อรูปภาพโปสเตอร์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>และสื่อ</w:t>
      </w:r>
      <w:r w:rsidR="004A7982" w:rsidRPr="00432401">
        <w:rPr>
          <w:rFonts w:ascii="TH SarabunPSK" w:hAnsi="TH SarabunPSK" w:cs="TH SarabunPSK"/>
          <w:sz w:val="32"/>
          <w:szCs w:val="32"/>
          <w:cs/>
        </w:rPr>
        <w:t>วีดี</w:t>
      </w:r>
      <w:r w:rsidR="00F3143D" w:rsidRPr="00432401">
        <w:rPr>
          <w:rFonts w:ascii="TH SarabunPSK" w:hAnsi="TH SarabunPSK" w:cs="TH SarabunPSK"/>
          <w:sz w:val="32"/>
          <w:szCs w:val="32"/>
          <w:cs/>
        </w:rPr>
        <w:t>ทัศน์ของ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 xml:space="preserve">ทั้ง 2 </w:t>
      </w:r>
      <w:r w:rsidR="00F3143D" w:rsidRPr="00432401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F3143D" w:rsidRPr="00432401">
        <w:rPr>
          <w:rFonts w:ascii="TH SarabunPSK" w:hAnsi="TH SarabunPSK" w:cs="TH SarabunPSK"/>
          <w:sz w:val="32"/>
          <w:szCs w:val="32"/>
          <w:cs/>
        </w:rPr>
        <w:t>ช่องทางประชาสัมพันธ์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>มีความเหมาะสมอยู่ในระดับมากที่สุด</w:t>
      </w:r>
      <w:r w:rsidR="004A7982" w:rsidRPr="00432401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596CC3" w:rsidRPr="00432401" w:rsidRDefault="00432401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2401">
        <w:rPr>
          <w:rFonts w:ascii="TH SarabunPSK" w:hAnsi="TH SarabunPSK" w:cs="TH SarabunPSK"/>
          <w:spacing w:val="-8"/>
          <w:sz w:val="24"/>
          <w:szCs w:val="32"/>
          <w:cs/>
        </w:rPr>
        <w:tab/>
        <w:t>5.1.</w:t>
      </w:r>
      <w:r w:rsidR="00596CC3"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3 </w:t>
      </w:r>
      <w:r w:rsidR="005C4A19"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การศึกษาผลการทดลองใช้สื่อประชาสัมพันธ์หลักสูตรอบรมครูโดยการประยุกต์ใช้ </w:t>
      </w:r>
      <w:r>
        <w:rPr>
          <w:rFonts w:ascii="TH SarabunPSK" w:hAnsi="TH SarabunPSK" w:cs="TH SarabunPSK"/>
          <w:spacing w:val="-4"/>
          <w:sz w:val="32"/>
          <w:szCs w:val="32"/>
        </w:rPr>
        <w:t>S</w:t>
      </w:r>
      <w:r w:rsidR="005C4A19" w:rsidRPr="00432401">
        <w:rPr>
          <w:rFonts w:ascii="TH SarabunPSK" w:hAnsi="TH SarabunPSK" w:cs="TH SarabunPSK"/>
          <w:spacing w:val="-4"/>
          <w:sz w:val="32"/>
          <w:szCs w:val="32"/>
        </w:rPr>
        <w:t xml:space="preserve">ocial </w:t>
      </w:r>
      <w:r>
        <w:rPr>
          <w:rFonts w:ascii="TH SarabunPSK" w:hAnsi="TH SarabunPSK" w:cs="TH SarabunPSK"/>
          <w:spacing w:val="-4"/>
          <w:sz w:val="32"/>
          <w:szCs w:val="32"/>
        </w:rPr>
        <w:t>M</w:t>
      </w:r>
      <w:r w:rsidR="005C4A19" w:rsidRPr="00432401">
        <w:rPr>
          <w:rFonts w:ascii="TH SarabunPSK" w:hAnsi="TH SarabunPSK" w:cs="TH SarabunPSK"/>
          <w:spacing w:val="-4"/>
          <w:sz w:val="32"/>
          <w:szCs w:val="32"/>
        </w:rPr>
        <w:t>edia</w:t>
      </w:r>
      <w:r w:rsidR="00596CC3"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 พบว่า </w:t>
      </w:r>
      <w:r w:rsidR="004A7982"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ผู้วิจัยได้นำเสนอสื่อผ่านช่องทาง </w:t>
      </w:r>
      <w:r w:rsidR="004A7982" w:rsidRPr="00432401">
        <w:rPr>
          <w:rFonts w:ascii="TH SarabunPSK" w:hAnsi="TH SarabunPSK" w:cs="TH SarabunPSK"/>
          <w:spacing w:val="-4"/>
          <w:sz w:val="32"/>
          <w:szCs w:val="32"/>
        </w:rPr>
        <w:t xml:space="preserve">Facebook </w:t>
      </w:r>
      <w:r w:rsidR="004A7982"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 </w:t>
      </w:r>
      <w:r w:rsidR="004A7982" w:rsidRPr="00432401">
        <w:rPr>
          <w:rFonts w:ascii="TH SarabunPSK" w:hAnsi="TH SarabunPSK" w:cs="TH SarabunPSK"/>
          <w:spacing w:val="-4"/>
          <w:sz w:val="32"/>
          <w:szCs w:val="32"/>
        </w:rPr>
        <w:t xml:space="preserve">Line </w:t>
      </w:r>
      <w:r w:rsidR="004A7982"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เพื่อให้กลุ่มเป้าหมายคือ ครูที่สนใจเข้ารับการอบรม จำนวน </w:t>
      </w:r>
      <w:r w:rsidR="00CE5A1D" w:rsidRPr="00432401">
        <w:rPr>
          <w:rFonts w:ascii="TH SarabunPSK" w:hAnsi="TH SarabunPSK" w:cs="TH SarabunPSK"/>
          <w:spacing w:val="-4"/>
          <w:sz w:val="32"/>
          <w:szCs w:val="32"/>
        </w:rPr>
        <w:t>198</w:t>
      </w:r>
      <w:r w:rsidRPr="0043240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A7982" w:rsidRPr="00432401">
        <w:rPr>
          <w:rFonts w:ascii="TH SarabunPSK" w:hAnsi="TH SarabunPSK" w:cs="TH SarabunPSK"/>
          <w:spacing w:val="-4"/>
          <w:sz w:val="32"/>
          <w:szCs w:val="32"/>
          <w:cs/>
        </w:rPr>
        <w:t>คน หลังจากนั้นสอบถามความคิดเห็นของกลุ่มเป้าหมายที่มีต่อการวิจัยในครั้งนี้ พบว่า โดยรวมกลุ่มเป้าหมายมีความพึงพอใจสื่อประชาสัมพันธ์อยู่ในระดับมากที่สุด โดย ครูผู้เข้าอบรมมีความคิดเห็นต่อ</w:t>
      </w:r>
      <w:r w:rsidR="00071648" w:rsidRPr="00432401">
        <w:rPr>
          <w:rFonts w:ascii="TH SarabunPSK" w:hAnsi="TH SarabunPSK" w:cs="TH SarabunPSK"/>
          <w:sz w:val="32"/>
          <w:szCs w:val="32"/>
          <w:cs/>
        </w:rPr>
        <w:t>ความเหมาะสมสื่อประชาสัมพันธ์โดย</w:t>
      </w:r>
      <w:r w:rsidR="004A7982" w:rsidRPr="00432401">
        <w:rPr>
          <w:rFonts w:ascii="TH SarabunPSK" w:hAnsi="TH SarabunPSK" w:cs="TH SarabunPSK"/>
          <w:sz w:val="32"/>
          <w:szCs w:val="32"/>
          <w:cs/>
        </w:rPr>
        <w:t xml:space="preserve"> คือ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 xml:space="preserve"> สื่อรูปภาพโปสเตอร์ และ</w:t>
      </w:r>
      <w:r w:rsidR="00DC16C7" w:rsidRPr="00432401">
        <w:rPr>
          <w:rFonts w:ascii="TH SarabunPSK" w:hAnsi="TH SarabunPSK" w:cs="TH SarabunPSK"/>
          <w:sz w:val="32"/>
          <w:szCs w:val="32"/>
          <w:cs/>
        </w:rPr>
        <w:t>สื่อวีดี</w:t>
      </w:r>
      <w:r w:rsidR="00071648" w:rsidRPr="00432401">
        <w:rPr>
          <w:rFonts w:ascii="TH SarabunPSK" w:hAnsi="TH SarabunPSK" w:cs="TH SarabunPSK"/>
          <w:sz w:val="32"/>
          <w:szCs w:val="32"/>
          <w:cs/>
        </w:rPr>
        <w:t>ทัศน์</w:t>
      </w:r>
      <w:r w:rsidR="004A7982" w:rsidRPr="00432401">
        <w:rPr>
          <w:rFonts w:ascii="TH SarabunPSK" w:hAnsi="TH SarabunPSK" w:cs="TH SarabunPSK"/>
          <w:sz w:val="32"/>
          <w:szCs w:val="32"/>
          <w:cs/>
        </w:rPr>
        <w:t>รวมทั้ง</w:t>
      </w:r>
      <w:r w:rsidR="00071648" w:rsidRPr="00432401">
        <w:rPr>
          <w:rFonts w:ascii="TH SarabunPSK" w:hAnsi="TH SarabunPSK" w:cs="TH SarabunPSK"/>
          <w:sz w:val="32"/>
          <w:szCs w:val="32"/>
          <w:cs/>
        </w:rPr>
        <w:t xml:space="preserve">การรับรู้จากสื่อประชาสัมพันธ์หลักสูตรอบรมครูโดยการประยุกต์ใช้ </w:t>
      </w:r>
      <w:r>
        <w:rPr>
          <w:rFonts w:ascii="TH SarabunPSK" w:hAnsi="TH SarabunPSK" w:cs="TH SarabunPSK"/>
          <w:sz w:val="32"/>
          <w:szCs w:val="32"/>
        </w:rPr>
        <w:t>S</w:t>
      </w:r>
      <w:r w:rsidR="00071648" w:rsidRPr="00432401">
        <w:rPr>
          <w:rFonts w:ascii="TH SarabunPSK" w:hAnsi="TH SarabunPSK" w:cs="TH SarabunPSK"/>
          <w:sz w:val="32"/>
          <w:szCs w:val="32"/>
        </w:rPr>
        <w:t xml:space="preserve">ocial </w:t>
      </w:r>
      <w:r>
        <w:rPr>
          <w:rFonts w:ascii="TH SarabunPSK" w:hAnsi="TH SarabunPSK" w:cs="TH SarabunPSK"/>
          <w:sz w:val="32"/>
          <w:szCs w:val="32"/>
        </w:rPr>
        <w:t>M</w:t>
      </w:r>
      <w:r w:rsidR="00071648" w:rsidRPr="00432401">
        <w:rPr>
          <w:rFonts w:ascii="TH SarabunPSK" w:hAnsi="TH SarabunPSK" w:cs="TH SarabunPSK"/>
          <w:sz w:val="32"/>
          <w:szCs w:val="32"/>
        </w:rPr>
        <w:t>edia</w:t>
      </w:r>
      <w:r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>และ</w:t>
      </w:r>
      <w:r w:rsidR="004A7982" w:rsidRPr="00432401">
        <w:rPr>
          <w:rFonts w:ascii="TH SarabunPSK" w:hAnsi="TH SarabunPSK" w:cs="TH SarabunPSK"/>
          <w:sz w:val="32"/>
          <w:szCs w:val="32"/>
          <w:cs/>
        </w:rPr>
        <w:t>มี</w:t>
      </w:r>
      <w:r w:rsidR="00071648" w:rsidRPr="00432401">
        <w:rPr>
          <w:rFonts w:ascii="TH SarabunPSK" w:hAnsi="TH SarabunPSK" w:cs="TH SarabunPSK"/>
          <w:sz w:val="32"/>
          <w:szCs w:val="32"/>
          <w:cs/>
        </w:rPr>
        <w:t xml:space="preserve">ความพึงพอใจต่อสื่อประชาสัมพันธ์หลักสูตรอบรมครูโดยการประยุกต์ใช้ </w:t>
      </w:r>
      <w:r>
        <w:rPr>
          <w:rFonts w:ascii="TH SarabunPSK" w:hAnsi="TH SarabunPSK" w:cs="TH SarabunPSK"/>
          <w:sz w:val="32"/>
          <w:szCs w:val="32"/>
        </w:rPr>
        <w:t>S</w:t>
      </w:r>
      <w:r w:rsidR="00071648" w:rsidRPr="00432401">
        <w:rPr>
          <w:rFonts w:ascii="TH SarabunPSK" w:hAnsi="TH SarabunPSK" w:cs="TH SarabunPSK"/>
          <w:sz w:val="32"/>
          <w:szCs w:val="32"/>
        </w:rPr>
        <w:t xml:space="preserve">ocial </w:t>
      </w:r>
      <w:r>
        <w:rPr>
          <w:rFonts w:ascii="TH SarabunPSK" w:hAnsi="TH SarabunPSK" w:cs="TH SarabunPSK"/>
          <w:sz w:val="32"/>
          <w:szCs w:val="32"/>
        </w:rPr>
        <w:t>M</w:t>
      </w:r>
      <w:r w:rsidR="00071648" w:rsidRPr="00432401">
        <w:rPr>
          <w:rFonts w:ascii="TH SarabunPSK" w:hAnsi="TH SarabunPSK" w:cs="TH SarabunPSK"/>
          <w:sz w:val="32"/>
          <w:szCs w:val="32"/>
        </w:rPr>
        <w:t>edia</w:t>
      </w:r>
      <w:r w:rsidRPr="00432401">
        <w:rPr>
          <w:rFonts w:ascii="TH SarabunPSK" w:hAnsi="TH SarabunPSK" w:cs="TH SarabunPSK"/>
          <w:sz w:val="32"/>
          <w:szCs w:val="32"/>
        </w:rPr>
        <w:t xml:space="preserve"> 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>ที่ประกอบด้วยสื่อ</w:t>
      </w:r>
      <w:r w:rsidR="00DC16C7" w:rsidRPr="00432401">
        <w:rPr>
          <w:rFonts w:ascii="TH SarabunPSK" w:hAnsi="TH SarabunPSK" w:cs="TH SarabunPSK"/>
          <w:sz w:val="32"/>
          <w:szCs w:val="32"/>
          <w:cs/>
        </w:rPr>
        <w:t>วีดี</w:t>
      </w:r>
      <w:r w:rsidR="00071648" w:rsidRPr="00432401">
        <w:rPr>
          <w:rFonts w:ascii="TH SarabunPSK" w:hAnsi="TH SarabunPSK" w:cs="TH SarabunPSK"/>
          <w:sz w:val="32"/>
          <w:szCs w:val="32"/>
          <w:cs/>
        </w:rPr>
        <w:t>ทัศน์</w:t>
      </w:r>
      <w:r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>และ</w:t>
      </w:r>
      <w:r w:rsidR="00071648" w:rsidRPr="00432401">
        <w:rPr>
          <w:rFonts w:ascii="TH SarabunPSK" w:hAnsi="TH SarabunPSK" w:cs="TH SarabunPSK"/>
          <w:sz w:val="32"/>
          <w:szCs w:val="32"/>
          <w:cs/>
        </w:rPr>
        <w:t xml:space="preserve">สื่อรูปภาพโปสเตอร์ </w:t>
      </w:r>
      <w:r w:rsidR="004A7982" w:rsidRPr="00432401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596CC3" w:rsidRPr="00432401">
        <w:rPr>
          <w:rFonts w:ascii="TH SarabunPSK" w:hAnsi="TH SarabunPSK" w:cs="TH SarabunPSK"/>
          <w:sz w:val="32"/>
          <w:szCs w:val="32"/>
          <w:cs/>
        </w:rPr>
        <w:t>มากที่สุดตามลำดับ</w:t>
      </w:r>
    </w:p>
    <w:p w:rsidR="00596CC3" w:rsidRPr="00432401" w:rsidRDefault="00596CC3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DC16C7" w:rsidRPr="00432401" w:rsidRDefault="00CA1707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432401">
        <w:rPr>
          <w:rFonts w:ascii="TH SarabunPSK" w:hAnsi="TH SarabunPSK" w:cs="TH SarabunPSK"/>
          <w:b/>
          <w:bCs/>
          <w:sz w:val="36"/>
          <w:szCs w:val="36"/>
          <w:cs/>
        </w:rPr>
        <w:t>5.2</w:t>
      </w:r>
      <w:r w:rsidR="00432401">
        <w:rPr>
          <w:rFonts w:ascii="TH SarabunPSK" w:hAnsi="TH SarabunPSK" w:cs="TH SarabunPSK"/>
          <w:b/>
          <w:bCs/>
          <w:sz w:val="36"/>
          <w:szCs w:val="36"/>
        </w:rPr>
        <w:tab/>
      </w:r>
      <w:r w:rsidR="00A47F5F" w:rsidRPr="00432401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  <w:r w:rsidR="00BC4A01">
        <w:rPr>
          <w:rFonts w:ascii="TH SarabunPSK" w:hAnsi="TH SarabunPSK" w:cs="TH SarabunPSK" w:hint="cs"/>
          <w:b/>
          <w:bCs/>
          <w:sz w:val="36"/>
          <w:szCs w:val="36"/>
          <w:cs/>
        </w:rPr>
        <w:t>การวิจัย</w:t>
      </w:r>
    </w:p>
    <w:p w:rsidR="00A47F5F" w:rsidRPr="00432401" w:rsidRDefault="00A47F5F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12"/>
          <w:szCs w:val="12"/>
        </w:rPr>
      </w:pPr>
    </w:p>
    <w:p w:rsidR="00A47F5F" w:rsidRPr="00432401" w:rsidRDefault="00A47F5F" w:rsidP="003601FA">
      <w:pPr>
        <w:pStyle w:val="3"/>
        <w:tabs>
          <w:tab w:val="clear" w:pos="403"/>
          <w:tab w:val="clear" w:pos="878"/>
          <w:tab w:val="clear" w:pos="1411"/>
          <w:tab w:val="clear" w:pos="1771"/>
          <w:tab w:val="clear" w:pos="2290"/>
          <w:tab w:val="clear" w:pos="2923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 w:val="0"/>
          <w:bCs w:val="0"/>
        </w:rPr>
      </w:pPr>
      <w:r w:rsidRPr="00432401">
        <w:rPr>
          <w:b w:val="0"/>
          <w:bCs w:val="0"/>
          <w:spacing w:val="-8"/>
          <w:cs/>
        </w:rPr>
        <w:tab/>
      </w:r>
      <w:r w:rsidR="00BC4A01" w:rsidRPr="00BC4A01">
        <w:rPr>
          <w:rFonts w:hint="cs"/>
          <w:b w:val="0"/>
          <w:bCs w:val="0"/>
          <w:cs/>
        </w:rPr>
        <w:t>5.2.</w:t>
      </w:r>
      <w:r w:rsidRPr="00BC4A01">
        <w:rPr>
          <w:b w:val="0"/>
          <w:bCs w:val="0"/>
          <w:cs/>
        </w:rPr>
        <w:t>1</w:t>
      </w:r>
      <w:r w:rsidR="00BC4A01" w:rsidRPr="00BC4A01">
        <w:rPr>
          <w:rFonts w:hint="cs"/>
          <w:b w:val="0"/>
          <w:bCs w:val="0"/>
          <w:cs/>
        </w:rPr>
        <w:tab/>
      </w:r>
      <w:r w:rsidRPr="00BC4A01">
        <w:rPr>
          <w:b w:val="0"/>
          <w:bCs w:val="0"/>
          <w:cs/>
        </w:rPr>
        <w:t xml:space="preserve">การศึกษาแนวทางการประชาสัมพันธ์หลักสูตรอบรมครูโดยการประยุกต์ใช้ </w:t>
      </w:r>
      <w:r w:rsidR="00BC4A01">
        <w:rPr>
          <w:b w:val="0"/>
          <w:bCs w:val="0"/>
        </w:rPr>
        <w:t>S</w:t>
      </w:r>
      <w:r w:rsidRPr="00BC4A01">
        <w:rPr>
          <w:b w:val="0"/>
          <w:bCs w:val="0"/>
        </w:rPr>
        <w:t xml:space="preserve">ocial </w:t>
      </w:r>
      <w:r w:rsidR="00BC4A01">
        <w:rPr>
          <w:b w:val="0"/>
          <w:bCs w:val="0"/>
        </w:rPr>
        <w:t>M</w:t>
      </w:r>
      <w:r w:rsidRPr="00BC4A01">
        <w:rPr>
          <w:b w:val="0"/>
          <w:bCs w:val="0"/>
        </w:rPr>
        <w:t>edia</w:t>
      </w:r>
      <w:r w:rsidRPr="00BC4A01">
        <w:rPr>
          <w:b w:val="0"/>
          <w:bCs w:val="0"/>
          <w:cs/>
        </w:rPr>
        <w:t xml:space="preserve"> พบว่า แนวทางการประชาสัมพันธ์หลักสูตร </w:t>
      </w:r>
      <w:r w:rsidRPr="00BC4A01">
        <w:rPr>
          <w:b w:val="0"/>
          <w:bCs w:val="0"/>
        </w:rPr>
        <w:t>“</w:t>
      </w:r>
      <w:r w:rsidRPr="00BC4A01">
        <w:rPr>
          <w:b w:val="0"/>
          <w:bCs w:val="0"/>
          <w:cs/>
        </w:rPr>
        <w:t>ชุมชนการเรียนรู้วิชาชีพครู</w:t>
      </w:r>
      <w:r w:rsidR="00432401" w:rsidRPr="00BC4A01">
        <w:rPr>
          <w:b w:val="0"/>
          <w:bCs w:val="0"/>
          <w:cs/>
        </w:rPr>
        <w:t xml:space="preserve"> </w:t>
      </w:r>
      <w:r w:rsidRPr="00BC4A01">
        <w:rPr>
          <w:b w:val="0"/>
          <w:bCs w:val="0"/>
        </w:rPr>
        <w:t>TM-PLC”</w:t>
      </w:r>
      <w:r w:rsidR="00432401" w:rsidRPr="00BC4A01">
        <w:rPr>
          <w:b w:val="0"/>
          <w:bCs w:val="0"/>
        </w:rPr>
        <w:t xml:space="preserve"> </w:t>
      </w:r>
      <w:r w:rsidR="001D0999" w:rsidRPr="00BC4A01">
        <w:rPr>
          <w:b w:val="0"/>
          <w:bCs w:val="0"/>
          <w:cs/>
        </w:rPr>
        <w:t>พบว่าผลการสอบถามความคิดเห็นของผู้เชี่ยวชาญที่มีต่อความเหมาะสมของแนวทาง โดยรวมมีความเหมาะสมอยู่ระดับมากที่สุด</w:t>
      </w:r>
      <w:r w:rsidR="001D0999" w:rsidRPr="00BC4A01">
        <w:rPr>
          <w:b w:val="0"/>
          <w:bCs w:val="0"/>
        </w:rPr>
        <w:t xml:space="preserve"> </w:t>
      </w:r>
      <w:r w:rsidR="001D0999" w:rsidRPr="00BC4A01">
        <w:rPr>
          <w:b w:val="0"/>
          <w:bCs w:val="0"/>
          <w:cs/>
        </w:rPr>
        <w:t>เหตุที่เป็นเช่นนี้อาจเนื่องมาจาก ผู้วิจัยได้ศึกษาปัญหาและความ</w:t>
      </w:r>
      <w:r w:rsidR="001D0999" w:rsidRPr="00432401">
        <w:rPr>
          <w:b w:val="0"/>
          <w:bCs w:val="0"/>
          <w:cs/>
        </w:rPr>
        <w:t>ต้องการ รวมทั้งช่องทางการประชาสัมพันธ์ที่เหมาะสมกับบริบทของครู จากครูกลุ่มเป้าหมายและนำมาออกแบบหลักการประชาสัมพันธ์ที่</w:t>
      </w:r>
      <w:r w:rsidRPr="00432401">
        <w:rPr>
          <w:b w:val="0"/>
          <w:bCs w:val="0"/>
          <w:cs/>
        </w:rPr>
        <w:t xml:space="preserve">ประกอบ 5 ส่วน คือ ส่วนที่ 1 หลักสูตรการอบรม </w:t>
      </w:r>
      <w:r w:rsidRPr="00432401">
        <w:rPr>
          <w:b w:val="0"/>
          <w:bCs w:val="0"/>
        </w:rPr>
        <w:t>“</w:t>
      </w:r>
      <w:r w:rsidRPr="00432401">
        <w:rPr>
          <w:b w:val="0"/>
          <w:bCs w:val="0"/>
          <w:cs/>
        </w:rPr>
        <w:t>ชุมชนการเรียนรู้วิชาชีพครู</w:t>
      </w:r>
      <w:r w:rsidR="00432401" w:rsidRPr="00432401">
        <w:rPr>
          <w:b w:val="0"/>
          <w:bCs w:val="0"/>
          <w:cs/>
        </w:rPr>
        <w:t xml:space="preserve"> </w:t>
      </w:r>
      <w:r w:rsidRPr="00432401">
        <w:rPr>
          <w:b w:val="0"/>
          <w:bCs w:val="0"/>
        </w:rPr>
        <w:t>TM-PLC”</w:t>
      </w:r>
      <w:r w:rsidR="00432401" w:rsidRPr="00432401">
        <w:rPr>
          <w:b w:val="0"/>
          <w:bCs w:val="0"/>
          <w:cs/>
        </w:rPr>
        <w:t xml:space="preserve"> </w:t>
      </w:r>
      <w:r w:rsidRPr="00432401">
        <w:rPr>
          <w:b w:val="0"/>
          <w:bCs w:val="0"/>
          <w:cs/>
        </w:rPr>
        <w:t>จำนวน 2 หลักสูตร คือ หลักสูตรการจัดกิจกรรมการเรียนรู้แบบสะเต็มศึกษา</w:t>
      </w:r>
      <w:r w:rsidR="00432401" w:rsidRPr="00432401">
        <w:rPr>
          <w:b w:val="0"/>
          <w:bCs w:val="0"/>
          <w:cs/>
        </w:rPr>
        <w:t xml:space="preserve"> </w:t>
      </w:r>
      <w:r w:rsidRPr="00432401">
        <w:rPr>
          <w:b w:val="0"/>
          <w:bCs w:val="0"/>
          <w:cs/>
        </w:rPr>
        <w:t>และ หลักสูตรการประยุกต์ใช้ไอซีทีในการจัดกิจกรรมการเรียนรู้แบบโครงงาน</w:t>
      </w:r>
      <w:r w:rsidR="00432401" w:rsidRPr="00432401">
        <w:rPr>
          <w:b w:val="0"/>
          <w:bCs w:val="0"/>
          <w:cs/>
        </w:rPr>
        <w:t xml:space="preserve"> </w:t>
      </w:r>
      <w:r w:rsidRPr="00432401">
        <w:rPr>
          <w:b w:val="0"/>
          <w:bCs w:val="0"/>
          <w:cs/>
        </w:rPr>
        <w:t>ส่วนที่ 2 สื่อประชาสัมพันธ์</w:t>
      </w:r>
      <w:r w:rsidR="00432401" w:rsidRPr="00432401">
        <w:rPr>
          <w:b w:val="0"/>
          <w:bCs w:val="0"/>
          <w:cs/>
        </w:rPr>
        <w:t xml:space="preserve"> </w:t>
      </w:r>
      <w:r w:rsidRPr="00432401">
        <w:rPr>
          <w:b w:val="0"/>
          <w:bCs w:val="0"/>
          <w:cs/>
        </w:rPr>
        <w:t xml:space="preserve">ประกอบด้วยสื่อแบบรูปภาพ และ สื่อวีดีโอแบบ </w:t>
      </w:r>
      <w:r w:rsidR="00BC4A01">
        <w:rPr>
          <w:b w:val="0"/>
          <w:bCs w:val="0"/>
        </w:rPr>
        <w:t>I</w:t>
      </w:r>
      <w:r w:rsidRPr="00432401">
        <w:rPr>
          <w:b w:val="0"/>
          <w:bCs w:val="0"/>
        </w:rPr>
        <w:t xml:space="preserve">nfo </w:t>
      </w:r>
      <w:r w:rsidR="00BC4A01">
        <w:rPr>
          <w:b w:val="0"/>
          <w:bCs w:val="0"/>
        </w:rPr>
        <w:t>G</w:t>
      </w:r>
      <w:r w:rsidRPr="00432401">
        <w:rPr>
          <w:b w:val="0"/>
          <w:bCs w:val="0"/>
        </w:rPr>
        <w:t xml:space="preserve">raphic </w:t>
      </w:r>
      <w:r w:rsidRPr="00432401">
        <w:rPr>
          <w:b w:val="0"/>
          <w:bCs w:val="0"/>
          <w:cs/>
        </w:rPr>
        <w:t>ส่วนที่ 3 กระบวนการประชาสัมพันธ์</w:t>
      </w:r>
      <w:r w:rsidR="00432401" w:rsidRPr="00432401">
        <w:rPr>
          <w:b w:val="0"/>
          <w:bCs w:val="0"/>
          <w:cs/>
        </w:rPr>
        <w:t xml:space="preserve"> </w:t>
      </w:r>
      <w:r w:rsidRPr="00432401">
        <w:rPr>
          <w:b w:val="0"/>
          <w:bCs w:val="0"/>
          <w:cs/>
        </w:rPr>
        <w:t>ประกอบด้วย 3 ขั้นตอน คือ</w:t>
      </w:r>
      <w:r w:rsidR="00432401" w:rsidRPr="00432401">
        <w:rPr>
          <w:b w:val="0"/>
          <w:bCs w:val="0"/>
          <w:cs/>
        </w:rPr>
        <w:t xml:space="preserve"> </w:t>
      </w:r>
      <w:r w:rsidRPr="00432401">
        <w:rPr>
          <w:b w:val="0"/>
          <w:bCs w:val="0"/>
          <w:cs/>
        </w:rPr>
        <w:t>การกำหนดเป้าหมาย</w:t>
      </w:r>
      <w:r w:rsidR="00432401" w:rsidRPr="00432401">
        <w:rPr>
          <w:b w:val="0"/>
          <w:bCs w:val="0"/>
          <w:cs/>
        </w:rPr>
        <w:t xml:space="preserve"> </w:t>
      </w:r>
      <w:r w:rsidRPr="00432401">
        <w:rPr>
          <w:b w:val="0"/>
          <w:bCs w:val="0"/>
          <w:cs/>
        </w:rPr>
        <w:t xml:space="preserve">การออกแบบและพัฒนาสื่อ และ วิธีการประชาสัมพันธ์ ส่วนที่ 4 ช่องทางการสื่อสารบน </w:t>
      </w:r>
      <w:r w:rsidRPr="00432401">
        <w:rPr>
          <w:b w:val="0"/>
          <w:bCs w:val="0"/>
        </w:rPr>
        <w:t xml:space="preserve">Social </w:t>
      </w:r>
      <w:r w:rsidR="00BC4A01">
        <w:rPr>
          <w:b w:val="0"/>
          <w:bCs w:val="0"/>
        </w:rPr>
        <w:t>M</w:t>
      </w:r>
      <w:r w:rsidRPr="00432401">
        <w:rPr>
          <w:b w:val="0"/>
          <w:bCs w:val="0"/>
        </w:rPr>
        <w:t>edia</w:t>
      </w:r>
      <w:r w:rsidR="00432401" w:rsidRPr="00432401">
        <w:rPr>
          <w:b w:val="0"/>
          <w:bCs w:val="0"/>
          <w:cs/>
        </w:rPr>
        <w:t xml:space="preserve"> </w:t>
      </w:r>
      <w:r w:rsidRPr="00432401">
        <w:rPr>
          <w:b w:val="0"/>
          <w:bCs w:val="0"/>
          <w:cs/>
        </w:rPr>
        <w:t>ประกอบด้วย</w:t>
      </w:r>
      <w:r w:rsidR="00432401" w:rsidRPr="00432401">
        <w:rPr>
          <w:b w:val="0"/>
          <w:bCs w:val="0"/>
          <w:cs/>
        </w:rPr>
        <w:t xml:space="preserve"> </w:t>
      </w:r>
      <w:r w:rsidRPr="00432401">
        <w:rPr>
          <w:b w:val="0"/>
          <w:bCs w:val="0"/>
          <w:cs/>
        </w:rPr>
        <w:t xml:space="preserve">2 ช่องทาง คือ </w:t>
      </w:r>
      <w:r w:rsidR="00BC4A01">
        <w:rPr>
          <w:b w:val="0"/>
          <w:bCs w:val="0"/>
        </w:rPr>
        <w:t>F</w:t>
      </w:r>
      <w:r w:rsidRPr="00432401">
        <w:rPr>
          <w:b w:val="0"/>
          <w:bCs w:val="0"/>
        </w:rPr>
        <w:t xml:space="preserve">acebook </w:t>
      </w:r>
      <w:r w:rsidRPr="00432401">
        <w:rPr>
          <w:b w:val="0"/>
          <w:bCs w:val="0"/>
          <w:cs/>
        </w:rPr>
        <w:t xml:space="preserve">และ </w:t>
      </w:r>
      <w:r w:rsidRPr="00432401">
        <w:rPr>
          <w:b w:val="0"/>
          <w:bCs w:val="0"/>
        </w:rPr>
        <w:t xml:space="preserve">line </w:t>
      </w:r>
      <w:r w:rsidRPr="00432401">
        <w:rPr>
          <w:b w:val="0"/>
          <w:bCs w:val="0"/>
          <w:cs/>
        </w:rPr>
        <w:t>และส่วนที่ 5 ตัวชี้วัด จำนวน 5 ตัว คือ 1) ความเหมาะสมของแนวทางการประชาสัมพันธ์หลักสูตรอบรมครู และความเหมาะสมของเทคโนโลยี 2) ความเหมาะสมของช่องทางการประชาสัมพันธ์</w:t>
      </w:r>
      <w:r w:rsidR="00432401" w:rsidRPr="00432401">
        <w:rPr>
          <w:b w:val="0"/>
          <w:bCs w:val="0"/>
          <w:cs/>
        </w:rPr>
        <w:t xml:space="preserve"> </w:t>
      </w:r>
      <w:r w:rsidRPr="00432401">
        <w:rPr>
          <w:b w:val="0"/>
          <w:bCs w:val="0"/>
          <w:cs/>
        </w:rPr>
        <w:t>3) ความเหมาะสมของสื่อการประชาสัมพันธ์ 4) ความพึงพอใจของกลุ่มเป้าหมาย</w:t>
      </w:r>
      <w:r w:rsidRPr="00432401">
        <w:rPr>
          <w:b w:val="0"/>
          <w:bCs w:val="0"/>
          <w:cs/>
        </w:rPr>
        <w:lastRenderedPageBreak/>
        <w:t xml:space="preserve">ที่มีต่อสื่อการประชาสัมพันธ์ และ 5) การรับรู้ข้อมูลของกลุ่มเป้าหมายจากสื่อการประชาสัมพันธ์ </w:t>
      </w:r>
      <w:r w:rsidR="001D0999" w:rsidRPr="00432401">
        <w:rPr>
          <w:b w:val="0"/>
          <w:bCs w:val="0"/>
          <w:cs/>
        </w:rPr>
        <w:t>สอดคล้องกับ</w:t>
      </w:r>
      <w:r w:rsidR="00BD77A4" w:rsidRPr="00432401">
        <w:rPr>
          <w:b w:val="0"/>
          <w:bCs w:val="0"/>
        </w:rPr>
        <w:t xml:space="preserve"> </w:t>
      </w:r>
      <w:proofErr w:type="spellStart"/>
      <w:r w:rsidR="00BD77A4" w:rsidRPr="00432401">
        <w:rPr>
          <w:b w:val="0"/>
          <w:bCs w:val="0"/>
          <w:cs/>
        </w:rPr>
        <w:t>อภิชัจ</w:t>
      </w:r>
      <w:proofErr w:type="spellEnd"/>
      <w:r w:rsidR="00BD77A4" w:rsidRPr="00432401">
        <w:rPr>
          <w:b w:val="0"/>
          <w:bCs w:val="0"/>
          <w:cs/>
        </w:rPr>
        <w:t xml:space="preserve"> พุกสวัสดิ์ และกุลทิพย์ </w:t>
      </w:r>
      <w:proofErr w:type="spellStart"/>
      <w:r w:rsidR="00BD77A4" w:rsidRPr="00432401">
        <w:rPr>
          <w:b w:val="0"/>
          <w:bCs w:val="0"/>
          <w:cs/>
        </w:rPr>
        <w:t>ศาส</w:t>
      </w:r>
      <w:proofErr w:type="spellEnd"/>
      <w:r w:rsidR="00BD77A4" w:rsidRPr="00432401">
        <w:rPr>
          <w:b w:val="0"/>
          <w:bCs w:val="0"/>
          <w:cs/>
        </w:rPr>
        <w:t>ตระรุจิ</w:t>
      </w:r>
      <w:r w:rsidR="00432401" w:rsidRPr="00432401">
        <w:rPr>
          <w:b w:val="0"/>
          <w:bCs w:val="0"/>
          <w:cs/>
        </w:rPr>
        <w:t xml:space="preserve"> </w:t>
      </w:r>
      <w:r w:rsidR="00BD77A4" w:rsidRPr="00432401">
        <w:rPr>
          <w:b w:val="0"/>
          <w:bCs w:val="0"/>
          <w:cs/>
        </w:rPr>
        <w:t>(</w:t>
      </w:r>
      <w:r w:rsidR="00BD77A4" w:rsidRPr="00432401">
        <w:rPr>
          <w:b w:val="0"/>
          <w:bCs w:val="0"/>
        </w:rPr>
        <w:t>2013</w:t>
      </w:r>
      <w:r w:rsidR="00CA1707" w:rsidRPr="00432401">
        <w:rPr>
          <w:b w:val="0"/>
          <w:bCs w:val="0"/>
        </w:rPr>
        <w:t>,</w:t>
      </w:r>
      <w:r w:rsidR="00CA1707" w:rsidRPr="00432401">
        <w:rPr>
          <w:b w:val="0"/>
          <w:bCs w:val="0"/>
          <w:cs/>
        </w:rPr>
        <w:t xml:space="preserve"> น. </w:t>
      </w:r>
      <w:r w:rsidR="00BD77A4" w:rsidRPr="00432401">
        <w:rPr>
          <w:b w:val="0"/>
          <w:bCs w:val="0"/>
        </w:rPr>
        <w:t>24-38)</w:t>
      </w:r>
      <w:r w:rsidR="00432401" w:rsidRPr="00432401">
        <w:rPr>
          <w:b w:val="0"/>
          <w:bCs w:val="0"/>
        </w:rPr>
        <w:t xml:space="preserve"> </w:t>
      </w:r>
      <w:r w:rsidR="00BD77A4" w:rsidRPr="00432401">
        <w:rPr>
          <w:b w:val="0"/>
          <w:bCs w:val="0"/>
          <w:cs/>
        </w:rPr>
        <w:t>ซึ่งได้ศึกษาเรื่อง การประชาสัมพันธ์ภายใต้กระแสสื่อสังคมออนไลน์</w:t>
      </w:r>
      <w:r w:rsidR="00432401" w:rsidRPr="00432401">
        <w:rPr>
          <w:b w:val="0"/>
          <w:bCs w:val="0"/>
          <w:cs/>
        </w:rPr>
        <w:t xml:space="preserve"> </w:t>
      </w:r>
      <w:r w:rsidR="00BD77A4" w:rsidRPr="00432401">
        <w:rPr>
          <w:b w:val="0"/>
          <w:bCs w:val="0"/>
          <w:cs/>
        </w:rPr>
        <w:t>ผลการศึกษา พบว่า</w:t>
      </w:r>
      <w:r w:rsidR="00432401" w:rsidRPr="00432401">
        <w:rPr>
          <w:b w:val="0"/>
          <w:bCs w:val="0"/>
          <w:cs/>
        </w:rPr>
        <w:t xml:space="preserve"> </w:t>
      </w:r>
      <w:r w:rsidR="00BD77A4" w:rsidRPr="00432401">
        <w:rPr>
          <w:b w:val="0"/>
          <w:bCs w:val="0"/>
          <w:cs/>
        </w:rPr>
        <w:t>สื่อสังคมออนไลน์เป็นรูปแบบการสื่อสารที่เข้าถึงกลุ่มเป้าหมายทุกระดับในปัจจุบัน สื่อสังคมออนไลน์เป็นสื่อที่ได้รับความนิยมในงานประชาสัมพันธ์และมีความก้าวหน้าอย่างต่อเนื่อง อีกทั้งยังมีแนวโน้มว่าจะได้รับความนิยมสูงขึ้นในอนาคต องค์กรใช้สื่อสังคมออนไลน์ในการประชาสัมพันธ์องค์กร สินค้าและการบริการเพื่อช่วยเสริมสื่อประชาสัมพันธ์แบบดั้งเดิมให้มีประสิทธิภาพเพิ่มขึ้น การประชาสัมพันธ์ภายใต้กระแสสื่อสังคมออนไลน์ควรให้ความสำคัญกับการเปลี่ยนแปลงการดำเนินงานประชาสัมพันธ์การสื่อสารเพื่อการประชาสัมพันธ์ รวมทั้งประเด็นเนื้อหาที่นำเสนอ ตลอดจนรูปแบบของการใช้สื่อสังคมออนไลน์เพื่อการประชาสัมพันธ์เพื่อนำมาซึ่งชื่อเสียง ภาพลักษณ์และการสนับสนุนองค์กร</w:t>
      </w:r>
    </w:p>
    <w:p w:rsidR="00A47F5F" w:rsidRPr="00432401" w:rsidRDefault="00A47F5F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BC4A01">
        <w:rPr>
          <w:rFonts w:ascii="TH SarabunPSK" w:hAnsi="TH SarabunPSK" w:cs="TH SarabunPSK" w:hint="cs"/>
          <w:spacing w:val="-4"/>
          <w:sz w:val="32"/>
          <w:szCs w:val="32"/>
          <w:cs/>
        </w:rPr>
        <w:t>5.2.</w:t>
      </w: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="00BC4A0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การพัฒนาสื่อประชาสัมพันธ์หลักสูตรอบรมครูโดยการประยุกต์ใช้ </w:t>
      </w:r>
      <w:r w:rsidR="00BC4A01">
        <w:rPr>
          <w:rFonts w:ascii="TH SarabunPSK" w:hAnsi="TH SarabunPSK" w:cs="TH SarabunPSK"/>
          <w:spacing w:val="-4"/>
          <w:sz w:val="32"/>
          <w:szCs w:val="32"/>
        </w:rPr>
        <w:t>S</w:t>
      </w:r>
      <w:r w:rsidRPr="00432401">
        <w:rPr>
          <w:rFonts w:ascii="TH SarabunPSK" w:hAnsi="TH SarabunPSK" w:cs="TH SarabunPSK"/>
          <w:spacing w:val="-4"/>
          <w:sz w:val="32"/>
          <w:szCs w:val="32"/>
        </w:rPr>
        <w:t xml:space="preserve">ocial </w:t>
      </w:r>
      <w:r w:rsidR="00BC4A01">
        <w:rPr>
          <w:rFonts w:ascii="TH SarabunPSK" w:hAnsi="TH SarabunPSK" w:cs="TH SarabunPSK"/>
          <w:spacing w:val="-4"/>
          <w:sz w:val="32"/>
          <w:szCs w:val="32"/>
        </w:rPr>
        <w:t>M</w:t>
      </w:r>
      <w:r w:rsidRPr="00432401">
        <w:rPr>
          <w:rFonts w:ascii="TH SarabunPSK" w:hAnsi="TH SarabunPSK" w:cs="TH SarabunPSK"/>
          <w:spacing w:val="-4"/>
          <w:sz w:val="32"/>
          <w:szCs w:val="32"/>
        </w:rPr>
        <w:t>edia</w:t>
      </w: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 พบว่า </w:t>
      </w:r>
      <w:r w:rsidR="001D0999"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ความคิดเห็นของผู้เชี่ยวชาญที่มีต่อสื่อประชาสัมพันธ์ที่พัฒนาขึ้นโดยรวมมีความเหมาะสมอยู่ในระดับมากที่สุด เหตุที่เป็นเช่นนี้อาจเนื่องมาจาก </w:t>
      </w: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ผู้วิจัยได้พัฒนาสื่อตามแนวคิดที่ได้ออกแบบไว้ ประกอบด้วยสื่อ 2 รูปแบบ คือ </w:t>
      </w:r>
      <w:r w:rsidRPr="00432401">
        <w:rPr>
          <w:rFonts w:ascii="TH SarabunPSK" w:hAnsi="TH SarabunPSK" w:cs="TH SarabunPSK"/>
          <w:sz w:val="32"/>
          <w:szCs w:val="32"/>
          <w:cs/>
        </w:rPr>
        <w:t xml:space="preserve">สื่อแบบรูปภาพ และ สื่อวีดีโอแบบ </w:t>
      </w:r>
      <w:r w:rsidR="00BC4A01">
        <w:rPr>
          <w:rFonts w:ascii="TH SarabunPSK" w:hAnsi="TH SarabunPSK" w:cs="TH SarabunPSK"/>
          <w:sz w:val="32"/>
          <w:szCs w:val="32"/>
        </w:rPr>
        <w:t>I</w:t>
      </w:r>
      <w:r w:rsidRPr="00432401">
        <w:rPr>
          <w:rFonts w:ascii="TH SarabunPSK" w:hAnsi="TH SarabunPSK" w:cs="TH SarabunPSK"/>
          <w:sz w:val="32"/>
          <w:szCs w:val="32"/>
        </w:rPr>
        <w:t xml:space="preserve">nfo </w:t>
      </w:r>
      <w:r w:rsidR="00BC4A01">
        <w:rPr>
          <w:rFonts w:ascii="TH SarabunPSK" w:hAnsi="TH SarabunPSK" w:cs="TH SarabunPSK"/>
          <w:sz w:val="32"/>
          <w:szCs w:val="32"/>
        </w:rPr>
        <w:t>G</w:t>
      </w:r>
      <w:r w:rsidRPr="00432401">
        <w:rPr>
          <w:rFonts w:ascii="TH SarabunPSK" w:hAnsi="TH SarabunPSK" w:cs="TH SarabunPSK"/>
          <w:sz w:val="32"/>
          <w:szCs w:val="32"/>
        </w:rPr>
        <w:t>raphic</w:t>
      </w: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 พร้อมกับนำสื่อที่ได้นำเสนอผ่านช่องทางที่กำหนด และนำไปความคิดเห็นของผู้เชี่ยวชาญที่มีต่อ</w:t>
      </w:r>
      <w:r w:rsidRPr="00432401">
        <w:rPr>
          <w:rFonts w:ascii="TH SarabunPSK" w:hAnsi="TH SarabunPSK" w:cs="TH SarabunPSK"/>
          <w:sz w:val="32"/>
          <w:szCs w:val="32"/>
          <w:cs/>
        </w:rPr>
        <w:t>สื่อประชาสัมพันธ์ ทั้งโดยรวมและรายด้านมีความเหมาะสมสื่ออยู่ระดับมากที่สุด</w:t>
      </w:r>
      <w:r w:rsidR="00432401"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2401">
        <w:rPr>
          <w:rFonts w:ascii="TH SarabunPSK" w:hAnsi="TH SarabunPSK" w:cs="TH SarabunPSK"/>
          <w:sz w:val="32"/>
          <w:szCs w:val="32"/>
          <w:cs/>
        </w:rPr>
        <w:t>โดยสื่อประชาสัมพันธ์ที่พัฒนาขึ้น</w:t>
      </w:r>
      <w:r w:rsidR="001D0999" w:rsidRPr="00432401">
        <w:rPr>
          <w:rFonts w:ascii="TH SarabunPSK" w:hAnsi="TH SarabunPSK" w:cs="TH SarabunPSK"/>
          <w:sz w:val="32"/>
          <w:szCs w:val="32"/>
          <w:cs/>
        </w:rPr>
        <w:t>ได้นำ</w:t>
      </w:r>
      <w:r w:rsidRPr="00432401">
        <w:rPr>
          <w:rFonts w:ascii="TH SarabunPSK" w:hAnsi="TH SarabunPSK" w:cs="TH SarabunPSK"/>
          <w:sz w:val="32"/>
          <w:szCs w:val="32"/>
          <w:cs/>
        </w:rPr>
        <w:t xml:space="preserve">หลักการที่ได้ออกแบบไว้ </w:t>
      </w:r>
      <w:r w:rsidR="001D0999" w:rsidRPr="00432401">
        <w:rPr>
          <w:rFonts w:ascii="TH SarabunPSK" w:hAnsi="TH SarabunPSK" w:cs="TH SarabunPSK"/>
          <w:sz w:val="32"/>
          <w:szCs w:val="32"/>
          <w:cs/>
        </w:rPr>
        <w:t>มาสู่การพัฒนา</w:t>
      </w:r>
      <w:r w:rsidRPr="00432401">
        <w:rPr>
          <w:rFonts w:ascii="TH SarabunPSK" w:hAnsi="TH SarabunPSK" w:cs="TH SarabunPSK"/>
          <w:sz w:val="32"/>
          <w:szCs w:val="32"/>
          <w:cs/>
        </w:rPr>
        <w:t xml:space="preserve">สื่อรูปภาพโปสเตอร์และสื่อวีดีทัศน์ของทั้ง 2 หลักสูตร </w:t>
      </w:r>
      <w:r w:rsidR="001D0999" w:rsidRPr="00432401">
        <w:rPr>
          <w:rFonts w:ascii="TH SarabunPSK" w:hAnsi="TH SarabunPSK" w:cs="TH SarabunPSK"/>
          <w:sz w:val="32"/>
          <w:szCs w:val="32"/>
          <w:cs/>
        </w:rPr>
        <w:t>ให้เหมาะสมกับช่องกทางการนำเสนอ เพื่อการ</w:t>
      </w:r>
      <w:r w:rsidRPr="00432401">
        <w:rPr>
          <w:rFonts w:ascii="TH SarabunPSK" w:hAnsi="TH SarabunPSK" w:cs="TH SarabunPSK"/>
          <w:sz w:val="32"/>
          <w:szCs w:val="32"/>
          <w:cs/>
        </w:rPr>
        <w:t>ประชาสัมพันธ์</w:t>
      </w:r>
      <w:r w:rsidR="001D0999" w:rsidRPr="00432401">
        <w:rPr>
          <w:rFonts w:ascii="TH SarabunPSK" w:hAnsi="TH SarabunPSK" w:cs="TH SarabunPSK"/>
          <w:sz w:val="32"/>
          <w:szCs w:val="32"/>
          <w:cs/>
        </w:rPr>
        <w:t xml:space="preserve"> สอดคล้องกับ</w:t>
      </w:r>
      <w:r w:rsidR="00BD77A4"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BD77A4" w:rsidRPr="00432401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="00BD77A4" w:rsidRPr="00432401">
        <w:rPr>
          <w:rFonts w:ascii="TH SarabunPSK" w:hAnsi="TH SarabunPSK" w:cs="TH SarabunPSK"/>
          <w:sz w:val="32"/>
          <w:szCs w:val="32"/>
          <w:cs/>
        </w:rPr>
        <w:t>ศักดิ์ ปาเฮ (2556</w:t>
      </w:r>
      <w:r w:rsidR="005B45BB" w:rsidRPr="00432401">
        <w:rPr>
          <w:rFonts w:ascii="TH SarabunPSK" w:hAnsi="TH SarabunPSK" w:cs="TH SarabunPSK"/>
          <w:sz w:val="32"/>
          <w:szCs w:val="32"/>
        </w:rPr>
        <w:t>,</w:t>
      </w:r>
      <w:r w:rsidR="005B45BB" w:rsidRPr="00432401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BD77A4" w:rsidRPr="00432401">
        <w:rPr>
          <w:rFonts w:ascii="TH SarabunPSK" w:hAnsi="TH SarabunPSK" w:cs="TH SarabunPSK"/>
          <w:sz w:val="32"/>
          <w:szCs w:val="32"/>
          <w:cs/>
        </w:rPr>
        <w:t>1-9) ซึ่งได้ศึกษาเรื่อง ศักยภาพสื่อประชาสัมพันธ์ในยุคสังคมออนไลน์</w:t>
      </w:r>
      <w:r w:rsidR="00432401"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77A4" w:rsidRPr="00432401">
        <w:rPr>
          <w:rFonts w:ascii="TH SarabunPSK" w:hAnsi="TH SarabunPSK" w:cs="TH SarabunPSK"/>
          <w:sz w:val="32"/>
          <w:szCs w:val="32"/>
          <w:cs/>
        </w:rPr>
        <w:t>ผลการศึกษา พบว่า สื่อเพื่อการประชาสัมพันธ์ในสังคมโลกออนไลน์ที่ทรงประสิทธิภาพในปัจจุบันนั้น สื่อทางอินเท</w:t>
      </w:r>
      <w:r w:rsidR="00BC4A01">
        <w:rPr>
          <w:rFonts w:ascii="TH SarabunPSK" w:hAnsi="TH SarabunPSK" w:cs="TH SarabunPSK"/>
          <w:sz w:val="32"/>
          <w:szCs w:val="32"/>
          <w:cs/>
        </w:rPr>
        <w:t>อร์เน็ตประเภทการจัดทำเว็บไซต์ (</w:t>
      </w:r>
      <w:r w:rsidR="00BC4A01">
        <w:rPr>
          <w:rFonts w:ascii="TH SarabunPSK" w:hAnsi="TH SarabunPSK" w:cs="TH SarabunPSK"/>
          <w:sz w:val="32"/>
          <w:szCs w:val="32"/>
        </w:rPr>
        <w:t>Website</w:t>
      </w:r>
      <w:r w:rsidR="00BD77A4" w:rsidRPr="00432401">
        <w:rPr>
          <w:rFonts w:ascii="TH SarabunPSK" w:hAnsi="TH SarabunPSK" w:cs="TH SarabunPSK"/>
          <w:sz w:val="32"/>
          <w:szCs w:val="32"/>
        </w:rPr>
        <w:t xml:space="preserve">) </w:t>
      </w:r>
      <w:r w:rsidR="00BD77A4" w:rsidRPr="00432401">
        <w:rPr>
          <w:rFonts w:ascii="TH SarabunPSK" w:hAnsi="TH SarabunPSK" w:cs="TH SarabunPSK"/>
          <w:sz w:val="32"/>
          <w:szCs w:val="32"/>
          <w:cs/>
        </w:rPr>
        <w:t xml:space="preserve">นับได้ว่าเป็นสื่อประชาสัมพันธ์ที่อยู่ในความนิยมของทุกวงการหรือหน่วยงาน รวมทั้งสื่อส่วนบุคคลที่ได้สร้างขึ้นมาเพื่อสื่อสารเนื้อหาสาระไปสู่สังคมวงกว้างในยุคแห่งสังคมแบบเปิดหรือ </w:t>
      </w:r>
      <w:r w:rsidR="00BD77A4" w:rsidRPr="00432401">
        <w:rPr>
          <w:rFonts w:ascii="TH SarabunPSK" w:hAnsi="TH SarabunPSK" w:cs="TH SarabunPSK"/>
          <w:sz w:val="32"/>
          <w:szCs w:val="32"/>
        </w:rPr>
        <w:t xml:space="preserve">Open Society </w:t>
      </w:r>
      <w:r w:rsidR="00BD77A4" w:rsidRPr="00432401">
        <w:rPr>
          <w:rFonts w:ascii="TH SarabunPSK" w:hAnsi="TH SarabunPSK" w:cs="TH SarabunPSK"/>
          <w:sz w:val="32"/>
          <w:szCs w:val="32"/>
          <w:cs/>
        </w:rPr>
        <w:t xml:space="preserve">ในปัจจุบัน ดังนั้นประสิทธิภาพของสื่อดังกล่าวเพื่องานประชาสัมพันธ์จึงเป็นบทบาทสำคัญที่ผู้เกี่ยวข้องต้องสร้างและนาเสนอภายใต้กรอบแนวคิดและทฤษฎีของการผลิตสื่อและกระบวนการสื่อสารที่ต้องดาเนินไปอย่างคู่ขนานเป็นระบบ ทั้งนี้เพื่อก่อให้เกิดสื่อประชาสัมพันธ์ที่มีพลังสร้างองค์กรให้ก้าวไปในกระแสสังคมได้อย่างมีคุณภาพและมีศักดิ์ศรี ภายใต้การนาเสนอเนื้อหาสาระหรือข้อมูลในรูปแบบสื่อยุคใหม่ที่เรียกว่า </w:t>
      </w:r>
      <w:r w:rsidR="00BD77A4" w:rsidRPr="00432401">
        <w:rPr>
          <w:rFonts w:ascii="TH SarabunPSK" w:hAnsi="TH SarabunPSK" w:cs="TH SarabunPSK"/>
          <w:sz w:val="32"/>
          <w:szCs w:val="32"/>
        </w:rPr>
        <w:t>“</w:t>
      </w:r>
      <w:r w:rsidR="00BD77A4" w:rsidRPr="00432401">
        <w:rPr>
          <w:rFonts w:ascii="TH SarabunPSK" w:hAnsi="TH SarabunPSK" w:cs="TH SarabunPSK"/>
          <w:sz w:val="32"/>
          <w:szCs w:val="32"/>
          <w:cs/>
        </w:rPr>
        <w:t>สื่ออินเทอร์เน็ต</w:t>
      </w:r>
      <w:r w:rsidR="00BD77A4" w:rsidRPr="00432401">
        <w:rPr>
          <w:rFonts w:ascii="TH SarabunPSK" w:hAnsi="TH SarabunPSK" w:cs="TH SarabunPSK"/>
          <w:sz w:val="32"/>
          <w:szCs w:val="32"/>
        </w:rPr>
        <w:t xml:space="preserve">” </w:t>
      </w:r>
      <w:r w:rsidR="00BD77A4" w:rsidRPr="00432401">
        <w:rPr>
          <w:rFonts w:ascii="TH SarabunPSK" w:hAnsi="TH SarabunPSK" w:cs="TH SarabunPSK"/>
          <w:sz w:val="32"/>
          <w:szCs w:val="32"/>
          <w:cs/>
        </w:rPr>
        <w:t>หรือการผลิตสื่อเว็บไซต์</w:t>
      </w:r>
    </w:p>
    <w:p w:rsidR="001D0999" w:rsidRPr="00432401" w:rsidRDefault="00A47F5F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BC4A01">
        <w:rPr>
          <w:rFonts w:ascii="TH SarabunPSK" w:hAnsi="TH SarabunPSK" w:cs="TH SarabunPSK" w:hint="cs"/>
          <w:spacing w:val="-4"/>
          <w:sz w:val="32"/>
          <w:szCs w:val="32"/>
          <w:cs/>
        </w:rPr>
        <w:t>5.2.</w:t>
      </w: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="00BC4A01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การศึกษาผลการทดลองใช้สื่อประชาสัมพันธ์หลักสูตรอบรมครูโดยการประยุกต์ใช้ </w:t>
      </w:r>
      <w:r w:rsidR="00BC4A01">
        <w:rPr>
          <w:rFonts w:ascii="TH SarabunPSK" w:hAnsi="TH SarabunPSK" w:cs="TH SarabunPSK"/>
          <w:spacing w:val="-4"/>
          <w:sz w:val="32"/>
          <w:szCs w:val="32"/>
        </w:rPr>
        <w:t>S</w:t>
      </w:r>
      <w:r w:rsidRPr="00432401">
        <w:rPr>
          <w:rFonts w:ascii="TH SarabunPSK" w:hAnsi="TH SarabunPSK" w:cs="TH SarabunPSK"/>
          <w:spacing w:val="-4"/>
          <w:sz w:val="32"/>
          <w:szCs w:val="32"/>
        </w:rPr>
        <w:t xml:space="preserve">ocial </w:t>
      </w:r>
      <w:r w:rsidR="00BC4A01">
        <w:rPr>
          <w:rFonts w:ascii="TH SarabunPSK" w:hAnsi="TH SarabunPSK" w:cs="TH SarabunPSK"/>
          <w:spacing w:val="-4"/>
          <w:sz w:val="32"/>
          <w:szCs w:val="32"/>
        </w:rPr>
        <w:t>M</w:t>
      </w:r>
      <w:r w:rsidRPr="00432401">
        <w:rPr>
          <w:rFonts w:ascii="TH SarabunPSK" w:hAnsi="TH SarabunPSK" w:cs="TH SarabunPSK"/>
          <w:spacing w:val="-4"/>
          <w:sz w:val="32"/>
          <w:szCs w:val="32"/>
        </w:rPr>
        <w:t>edia</w:t>
      </w: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 พบว่า</w:t>
      </w:r>
      <w:r w:rsidR="001D0999"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ความคิดเห็นของกลุ่มเป้าหมายที่มีต่อสื่อประชาสัมพันธ์หลักสูตรอบรมครูโดยการประยุกต์ใช้ </w:t>
      </w:r>
      <w:r w:rsidR="00BC4A01">
        <w:rPr>
          <w:rFonts w:ascii="TH SarabunPSK" w:hAnsi="TH SarabunPSK" w:cs="TH SarabunPSK"/>
          <w:spacing w:val="-4"/>
          <w:sz w:val="32"/>
          <w:szCs w:val="32"/>
        </w:rPr>
        <w:t>S</w:t>
      </w:r>
      <w:r w:rsidR="001D0999" w:rsidRPr="00432401">
        <w:rPr>
          <w:rFonts w:ascii="TH SarabunPSK" w:hAnsi="TH SarabunPSK" w:cs="TH SarabunPSK"/>
          <w:spacing w:val="-4"/>
          <w:sz w:val="32"/>
          <w:szCs w:val="32"/>
        </w:rPr>
        <w:t xml:space="preserve">ocial </w:t>
      </w:r>
      <w:r w:rsidR="00BC4A01">
        <w:rPr>
          <w:rFonts w:ascii="TH SarabunPSK" w:hAnsi="TH SarabunPSK" w:cs="TH SarabunPSK"/>
          <w:spacing w:val="-4"/>
          <w:sz w:val="32"/>
          <w:szCs w:val="32"/>
        </w:rPr>
        <w:t>M</w:t>
      </w:r>
      <w:r w:rsidR="001D0999" w:rsidRPr="00432401">
        <w:rPr>
          <w:rFonts w:ascii="TH SarabunPSK" w:hAnsi="TH SarabunPSK" w:cs="TH SarabunPSK"/>
          <w:spacing w:val="-4"/>
          <w:sz w:val="32"/>
          <w:szCs w:val="32"/>
        </w:rPr>
        <w:t>edia</w:t>
      </w:r>
      <w:r w:rsidR="001D0999"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โดยรวมมีความพึงพอใจในระดับมากที่สุด เหตุที่เป็นเช่นนี้เนื่องมาจาก</w:t>
      </w:r>
      <w:r w:rsidR="00432401"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>ผู้วิจัยได้</w:t>
      </w:r>
      <w:r w:rsidR="001D0999" w:rsidRPr="00432401">
        <w:rPr>
          <w:rFonts w:ascii="TH SarabunPSK" w:hAnsi="TH SarabunPSK" w:cs="TH SarabunPSK"/>
          <w:spacing w:val="-4"/>
          <w:sz w:val="32"/>
          <w:szCs w:val="32"/>
          <w:cs/>
        </w:rPr>
        <w:t>พัฒนาสื่อที่สอดคล้องกับความต้องการของครู จากการสอบถามความคิดเห็นของครูและนำเสนอต่อ</w:t>
      </w:r>
      <w:r w:rsidR="001D0999" w:rsidRPr="00432401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ผู้เชี่ยวชาญปรับให้มีเนื้อหาประเด็นที่ครูต้องการทราบแ</w:t>
      </w:r>
      <w:r w:rsidR="0069652E" w:rsidRPr="00432401">
        <w:rPr>
          <w:rFonts w:ascii="TH SarabunPSK" w:hAnsi="TH SarabunPSK" w:cs="TH SarabunPSK"/>
          <w:spacing w:val="-4"/>
          <w:sz w:val="32"/>
          <w:szCs w:val="32"/>
          <w:cs/>
        </w:rPr>
        <w:t>ละลักษณะสื่อที่เหมาะสมกับช่อง</w:t>
      </w:r>
      <w:r w:rsidR="001D0999" w:rsidRPr="00432401">
        <w:rPr>
          <w:rFonts w:ascii="TH SarabunPSK" w:hAnsi="TH SarabunPSK" w:cs="TH SarabunPSK"/>
          <w:spacing w:val="-4"/>
          <w:sz w:val="32"/>
          <w:szCs w:val="32"/>
          <w:cs/>
        </w:rPr>
        <w:t>ทางกา</w:t>
      </w:r>
      <w:r w:rsidR="0069652E" w:rsidRPr="00432401">
        <w:rPr>
          <w:rFonts w:ascii="TH SarabunPSK" w:hAnsi="TH SarabunPSK" w:cs="TH SarabunPSK"/>
          <w:spacing w:val="-4"/>
          <w:sz w:val="32"/>
          <w:szCs w:val="32"/>
          <w:cs/>
        </w:rPr>
        <w:t>ร</w:t>
      </w:r>
      <w:r w:rsidR="001D0999" w:rsidRPr="00432401">
        <w:rPr>
          <w:rFonts w:ascii="TH SarabunPSK" w:hAnsi="TH SarabunPSK" w:cs="TH SarabunPSK"/>
          <w:spacing w:val="-4"/>
          <w:sz w:val="32"/>
          <w:szCs w:val="32"/>
          <w:cs/>
        </w:rPr>
        <w:t>นำเสนอที่ครูเข้าถึงได้สะดวก ง่าย และรวดเร็ว โดยเลือกช่องทางการ</w:t>
      </w: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นำเสนอสื่อผ่านช่องทาง </w:t>
      </w:r>
      <w:r w:rsidRPr="00432401">
        <w:rPr>
          <w:rFonts w:ascii="TH SarabunPSK" w:hAnsi="TH SarabunPSK" w:cs="TH SarabunPSK"/>
          <w:spacing w:val="-4"/>
          <w:sz w:val="32"/>
          <w:szCs w:val="32"/>
        </w:rPr>
        <w:t xml:space="preserve">Facebook </w:t>
      </w: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 </w:t>
      </w:r>
      <w:r w:rsidRPr="00432401">
        <w:rPr>
          <w:rFonts w:ascii="TH SarabunPSK" w:hAnsi="TH SarabunPSK" w:cs="TH SarabunPSK"/>
          <w:spacing w:val="-4"/>
          <w:sz w:val="32"/>
          <w:szCs w:val="32"/>
        </w:rPr>
        <w:t xml:space="preserve">Line </w:t>
      </w: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เพื่อให้กลุ่มเป้าหมายคือ ครูที่สนใจเข้ารับการอบรม </w:t>
      </w:r>
      <w:r w:rsidR="001D0999" w:rsidRPr="00432401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ได้ศึกษาจากสื่อ </w:t>
      </w:r>
      <w:r w:rsidRPr="00432401">
        <w:rPr>
          <w:rFonts w:ascii="TH SarabunPSK" w:hAnsi="TH SarabunPSK" w:cs="TH SarabunPSK"/>
          <w:spacing w:val="-4"/>
          <w:sz w:val="32"/>
          <w:szCs w:val="32"/>
          <w:cs/>
        </w:rPr>
        <w:t>หลังจากนั้นสอบถามความคิดเห็นของกลุ่มเป้าหมายที่มีต่อ</w:t>
      </w:r>
      <w:r w:rsidR="001D0999" w:rsidRPr="00432401">
        <w:rPr>
          <w:rFonts w:ascii="TH SarabunPSK" w:hAnsi="TH SarabunPSK" w:cs="TH SarabunPSK"/>
          <w:spacing w:val="-4"/>
          <w:sz w:val="32"/>
          <w:szCs w:val="32"/>
          <w:cs/>
        </w:rPr>
        <w:t>สื่อประชาสัมพันธ์ทั้งช่องทางการนำเสนอ</w:t>
      </w:r>
      <w:r w:rsidRPr="00432401">
        <w:rPr>
          <w:rFonts w:ascii="TH SarabunPSK" w:hAnsi="TH SarabunPSK" w:cs="TH SarabunPSK"/>
          <w:sz w:val="32"/>
          <w:szCs w:val="32"/>
          <w:cs/>
        </w:rPr>
        <w:t xml:space="preserve"> สื่อรูปภาพโปสเตอร์ และสื่อวีดีทัศน์</w:t>
      </w:r>
      <w:r w:rsidR="001D0999"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2401">
        <w:rPr>
          <w:rFonts w:ascii="TH SarabunPSK" w:hAnsi="TH SarabunPSK" w:cs="TH SarabunPSK"/>
          <w:sz w:val="32"/>
          <w:szCs w:val="32"/>
          <w:cs/>
        </w:rPr>
        <w:t xml:space="preserve">รวมทั้งการรับรู้จากสื่อประชาสัมพันธ์หลักสูตรอบรมครูโดยการประยุกต์ใช้ </w:t>
      </w:r>
      <w:r w:rsidR="00BC4A01">
        <w:rPr>
          <w:rFonts w:ascii="TH SarabunPSK" w:hAnsi="TH SarabunPSK" w:cs="TH SarabunPSK"/>
          <w:sz w:val="32"/>
          <w:szCs w:val="32"/>
        </w:rPr>
        <w:t>S</w:t>
      </w:r>
      <w:r w:rsidRPr="00432401">
        <w:rPr>
          <w:rFonts w:ascii="TH SarabunPSK" w:hAnsi="TH SarabunPSK" w:cs="TH SarabunPSK"/>
          <w:sz w:val="32"/>
          <w:szCs w:val="32"/>
        </w:rPr>
        <w:t xml:space="preserve">ocial </w:t>
      </w:r>
      <w:r w:rsidR="00BC4A01">
        <w:rPr>
          <w:rFonts w:ascii="TH SarabunPSK" w:hAnsi="TH SarabunPSK" w:cs="TH SarabunPSK"/>
          <w:sz w:val="32"/>
          <w:szCs w:val="32"/>
        </w:rPr>
        <w:t>M</w:t>
      </w:r>
      <w:r w:rsidRPr="00432401">
        <w:rPr>
          <w:rFonts w:ascii="TH SarabunPSK" w:hAnsi="TH SarabunPSK" w:cs="TH SarabunPSK"/>
          <w:sz w:val="32"/>
          <w:szCs w:val="32"/>
        </w:rPr>
        <w:t>edia</w:t>
      </w:r>
      <w:r w:rsidR="00432401"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0999" w:rsidRPr="00432401">
        <w:rPr>
          <w:rFonts w:ascii="TH SarabunPSK" w:hAnsi="TH SarabunPSK" w:cs="TH SarabunPSK"/>
          <w:sz w:val="32"/>
          <w:szCs w:val="32"/>
          <w:cs/>
        </w:rPr>
        <w:t>สอดคล้องกับ</w:t>
      </w:r>
      <w:r w:rsidR="00BD77A4"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5E6F" w:rsidRPr="00432401">
        <w:rPr>
          <w:rFonts w:ascii="TH SarabunPSK" w:hAnsi="TH SarabunPSK" w:cs="TH SarabunPSK"/>
          <w:sz w:val="32"/>
          <w:szCs w:val="32"/>
          <w:cs/>
        </w:rPr>
        <w:t>วิยะดา ฐิติมัชฌิมา (2560</w:t>
      </w:r>
      <w:r w:rsidR="005B45BB" w:rsidRPr="00432401">
        <w:rPr>
          <w:rFonts w:ascii="TH SarabunPSK" w:hAnsi="TH SarabunPSK" w:cs="TH SarabunPSK"/>
          <w:sz w:val="32"/>
          <w:szCs w:val="32"/>
        </w:rPr>
        <w:t>,</w:t>
      </w:r>
      <w:r w:rsidR="005B45BB" w:rsidRPr="00432401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775E6F" w:rsidRPr="00432401">
        <w:rPr>
          <w:rFonts w:ascii="TH SarabunPSK" w:hAnsi="TH SarabunPSK" w:cs="TH SarabunPSK"/>
          <w:sz w:val="32"/>
          <w:szCs w:val="32"/>
          <w:cs/>
        </w:rPr>
        <w:t>151-156)</w:t>
      </w:r>
      <w:r w:rsidR="00432401"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5E6F" w:rsidRPr="00432401">
        <w:rPr>
          <w:rFonts w:ascii="TH SarabunPSK" w:hAnsi="TH SarabunPSK" w:cs="TH SarabunPSK"/>
          <w:sz w:val="32"/>
          <w:szCs w:val="32"/>
          <w:cs/>
        </w:rPr>
        <w:t>ได้ศึกษาเรื่อง เครือข่ายสังคมออนไลน์ : แนวโน้ม ปรากฏการณ์ และจริยธรรม</w:t>
      </w:r>
      <w:r w:rsidR="00432401"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5E6F" w:rsidRPr="00432401">
        <w:rPr>
          <w:rFonts w:ascii="TH SarabunPSK" w:hAnsi="TH SarabunPSK" w:cs="TH SarabunPSK"/>
          <w:sz w:val="32"/>
          <w:szCs w:val="32"/>
          <w:cs/>
        </w:rPr>
        <w:t>ผลการศึกษา พบว่า เครือข่ายสังคมออนไลน์คือพื้นที่สาธารณะที่คนจากทั่วโลกสามารถมาติดต่อสื่อสาร และแบ่งปันข้อมูลให้กับผู้อื่นที่อยู่ในเครือข่ายผ่านทางอินเทอร์เน็ตและสื่อสังคมออนไลน์</w:t>
      </w:r>
      <w:r w:rsidR="00432401" w:rsidRPr="00432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5E6F" w:rsidRPr="00432401">
        <w:rPr>
          <w:rFonts w:ascii="TH SarabunPSK" w:hAnsi="TH SarabunPSK" w:cs="TH SarabunPSK"/>
          <w:sz w:val="32"/>
          <w:szCs w:val="32"/>
          <w:cs/>
        </w:rPr>
        <w:t>และสอดคล้องกับ</w:t>
      </w:r>
      <w:r w:rsidR="00775E6F" w:rsidRPr="00432401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775E6F" w:rsidRPr="00432401">
        <w:rPr>
          <w:rFonts w:ascii="TH SarabunPSK" w:hAnsi="TH SarabunPSK" w:cs="TH SarabunPSK"/>
          <w:sz w:val="26"/>
          <w:szCs w:val="32"/>
          <w:cs/>
        </w:rPr>
        <w:t>อภิชัจ</w:t>
      </w:r>
      <w:proofErr w:type="spellEnd"/>
      <w:r w:rsidR="00775E6F" w:rsidRPr="00432401">
        <w:rPr>
          <w:rFonts w:ascii="TH SarabunPSK" w:hAnsi="TH SarabunPSK" w:cs="TH SarabunPSK"/>
          <w:sz w:val="26"/>
          <w:szCs w:val="32"/>
          <w:cs/>
        </w:rPr>
        <w:t xml:space="preserve"> พุกสวัสดิ์ และกุลทิพย์ </w:t>
      </w:r>
      <w:proofErr w:type="spellStart"/>
      <w:r w:rsidR="00775E6F" w:rsidRPr="00432401">
        <w:rPr>
          <w:rFonts w:ascii="TH SarabunPSK" w:hAnsi="TH SarabunPSK" w:cs="TH SarabunPSK"/>
          <w:sz w:val="26"/>
          <w:szCs w:val="32"/>
          <w:cs/>
        </w:rPr>
        <w:t>ศาส</w:t>
      </w:r>
      <w:proofErr w:type="spellEnd"/>
      <w:r w:rsidR="00775E6F" w:rsidRPr="00432401">
        <w:rPr>
          <w:rFonts w:ascii="TH SarabunPSK" w:hAnsi="TH SarabunPSK" w:cs="TH SarabunPSK"/>
          <w:sz w:val="26"/>
          <w:szCs w:val="32"/>
          <w:cs/>
        </w:rPr>
        <w:t>ตระรุจิ</w:t>
      </w:r>
      <w:r w:rsidR="00432401" w:rsidRPr="00432401">
        <w:rPr>
          <w:rFonts w:ascii="TH SarabunPSK" w:hAnsi="TH SarabunPSK" w:cs="TH SarabunPSK"/>
          <w:sz w:val="26"/>
          <w:szCs w:val="32"/>
          <w:cs/>
        </w:rPr>
        <w:t xml:space="preserve"> </w:t>
      </w:r>
      <w:r w:rsidR="00775E6F" w:rsidRPr="00BC4A01">
        <w:rPr>
          <w:rFonts w:ascii="TH SarabunPSK" w:hAnsi="TH SarabunPSK" w:cs="TH SarabunPSK"/>
          <w:sz w:val="32"/>
          <w:szCs w:val="32"/>
          <w:cs/>
        </w:rPr>
        <w:t>(</w:t>
      </w:r>
      <w:r w:rsidR="00BC4A01" w:rsidRPr="00BC4A01">
        <w:rPr>
          <w:rFonts w:ascii="TH SarabunPSK" w:hAnsi="TH SarabunPSK" w:cs="TH SarabunPSK"/>
          <w:sz w:val="32"/>
          <w:szCs w:val="32"/>
        </w:rPr>
        <w:t>2556</w:t>
      </w:r>
      <w:r w:rsidR="005B45BB" w:rsidRPr="00432401">
        <w:rPr>
          <w:rFonts w:ascii="TH SarabunPSK" w:hAnsi="TH SarabunPSK" w:cs="TH SarabunPSK"/>
          <w:sz w:val="26"/>
          <w:szCs w:val="32"/>
        </w:rPr>
        <w:t>,</w:t>
      </w:r>
      <w:r w:rsidR="005B45BB" w:rsidRPr="00432401">
        <w:rPr>
          <w:rFonts w:ascii="TH SarabunPSK" w:hAnsi="TH SarabunPSK" w:cs="TH SarabunPSK"/>
          <w:sz w:val="26"/>
          <w:szCs w:val="32"/>
          <w:cs/>
        </w:rPr>
        <w:t xml:space="preserve"> น. </w:t>
      </w:r>
      <w:r w:rsidR="00775E6F" w:rsidRPr="00432401">
        <w:rPr>
          <w:rFonts w:ascii="TH SarabunPSK" w:hAnsi="TH SarabunPSK" w:cs="TH SarabunPSK"/>
          <w:sz w:val="26"/>
          <w:szCs w:val="32"/>
          <w:cs/>
        </w:rPr>
        <w:t>24</w:t>
      </w:r>
      <w:r w:rsidR="00775E6F" w:rsidRPr="00432401">
        <w:rPr>
          <w:rFonts w:ascii="TH SarabunPSK" w:hAnsi="TH SarabunPSK" w:cs="TH SarabunPSK"/>
          <w:sz w:val="26"/>
          <w:szCs w:val="32"/>
        </w:rPr>
        <w:t>-</w:t>
      </w:r>
      <w:r w:rsidR="00775E6F" w:rsidRPr="00432401">
        <w:rPr>
          <w:rFonts w:ascii="TH SarabunPSK" w:hAnsi="TH SarabunPSK" w:cs="TH SarabunPSK"/>
          <w:sz w:val="26"/>
          <w:szCs w:val="32"/>
          <w:cs/>
        </w:rPr>
        <w:t>38)</w:t>
      </w:r>
      <w:r w:rsidR="00432401" w:rsidRPr="00432401">
        <w:rPr>
          <w:rFonts w:ascii="TH SarabunPSK" w:hAnsi="TH SarabunPSK" w:cs="TH SarabunPSK"/>
          <w:sz w:val="26"/>
          <w:szCs w:val="32"/>
          <w:cs/>
        </w:rPr>
        <w:t xml:space="preserve"> </w:t>
      </w:r>
      <w:r w:rsidR="00775E6F" w:rsidRPr="00432401">
        <w:rPr>
          <w:rFonts w:ascii="TH SarabunPSK" w:hAnsi="TH SarabunPSK" w:cs="TH SarabunPSK"/>
          <w:sz w:val="26"/>
          <w:szCs w:val="32"/>
          <w:cs/>
        </w:rPr>
        <w:t>ได้ศึกษาเรื่อง การประชาสัมพันธ์ภายใต้กระแสสื่อสังคมออนไลน์</w:t>
      </w:r>
      <w:r w:rsidR="00432401" w:rsidRPr="00432401">
        <w:rPr>
          <w:rFonts w:ascii="TH SarabunPSK" w:hAnsi="TH SarabunPSK" w:cs="TH SarabunPSK"/>
          <w:sz w:val="26"/>
          <w:szCs w:val="32"/>
          <w:cs/>
        </w:rPr>
        <w:t xml:space="preserve"> </w:t>
      </w:r>
      <w:r w:rsidR="00775E6F" w:rsidRPr="00432401">
        <w:rPr>
          <w:rFonts w:ascii="TH SarabunPSK" w:hAnsi="TH SarabunPSK" w:cs="TH SarabunPSK"/>
          <w:sz w:val="26"/>
          <w:szCs w:val="32"/>
          <w:cs/>
        </w:rPr>
        <w:t>ผลการศึกษา พบว่า</w:t>
      </w:r>
      <w:r w:rsidR="00432401" w:rsidRPr="00432401">
        <w:rPr>
          <w:rFonts w:ascii="TH SarabunPSK" w:hAnsi="TH SarabunPSK" w:cs="TH SarabunPSK"/>
          <w:sz w:val="26"/>
          <w:szCs w:val="32"/>
          <w:cs/>
        </w:rPr>
        <w:t xml:space="preserve"> </w:t>
      </w:r>
      <w:r w:rsidR="00775E6F" w:rsidRPr="00432401">
        <w:rPr>
          <w:rFonts w:ascii="TH SarabunPSK" w:hAnsi="TH SarabunPSK" w:cs="TH SarabunPSK"/>
          <w:sz w:val="26"/>
          <w:szCs w:val="32"/>
          <w:cs/>
        </w:rPr>
        <w:t>สื่อสังคมออนไลน์เป็นรูปแบบการสื่อสารที่เข้าถึงกลุ่มเป้าหมายทุกระดับในปัจจุบัน สื่อสังคมออนไลน์เป็นสื่อที่ได้รับความนิยมในงานประชาสัมพันธ์และมีความก้าวหน้าอย่างต่อเนื่อง อีกทั้งยังมีแนวโน้มว่าจะได้รับความนิยมสูงขึ้นในอนาคต องค์กรใช้สื่อสังคมออนไลน์ในการประชาสัมพันธ์องค์กร สินค้าและการบริการเพื่อช่วยเสริมสื่อประชาสัมพันธ์แบบดั้งเดิมให้มีประสิทธิภาพเพิ่มขึ้น</w:t>
      </w:r>
    </w:p>
    <w:p w:rsidR="00A47F5F" w:rsidRPr="00432401" w:rsidRDefault="00A47F5F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:rsidR="00DC16C7" w:rsidRPr="00BC4A01" w:rsidRDefault="005B45BB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C4A01">
        <w:rPr>
          <w:rFonts w:ascii="TH SarabunPSK" w:hAnsi="TH SarabunPSK" w:cs="TH SarabunPSK"/>
          <w:b/>
          <w:bCs/>
          <w:sz w:val="36"/>
          <w:szCs w:val="36"/>
          <w:cs/>
        </w:rPr>
        <w:t>5.3</w:t>
      </w:r>
      <w:r w:rsidR="00BC4A01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DC16C7" w:rsidRPr="00BC4A01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</w:t>
      </w:r>
    </w:p>
    <w:p w:rsidR="005B45BB" w:rsidRPr="00BC4A01" w:rsidRDefault="005B45BB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6A62EC" w:rsidRPr="00432401" w:rsidRDefault="006A62EC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2401">
        <w:rPr>
          <w:rFonts w:ascii="TH SarabunPSK" w:hAnsi="TH SarabunPSK" w:cs="TH SarabunPSK"/>
          <w:sz w:val="32"/>
          <w:szCs w:val="32"/>
          <w:cs/>
        </w:rPr>
        <w:tab/>
      </w:r>
      <w:r w:rsidR="005B45BB" w:rsidRPr="00432401">
        <w:rPr>
          <w:rFonts w:ascii="TH SarabunPSK" w:hAnsi="TH SarabunPSK" w:cs="TH SarabunPSK"/>
          <w:sz w:val="32"/>
          <w:szCs w:val="32"/>
          <w:cs/>
        </w:rPr>
        <w:t>5.3.</w:t>
      </w:r>
      <w:r w:rsidRPr="00432401">
        <w:rPr>
          <w:rFonts w:ascii="TH SarabunPSK" w:hAnsi="TH SarabunPSK" w:cs="TH SarabunPSK"/>
          <w:sz w:val="32"/>
          <w:szCs w:val="32"/>
          <w:cs/>
        </w:rPr>
        <w:t>1</w:t>
      </w:r>
      <w:r w:rsidR="00BC4A01">
        <w:rPr>
          <w:rFonts w:ascii="TH SarabunPSK" w:hAnsi="TH SarabunPSK" w:cs="TH SarabunPSK" w:hint="cs"/>
          <w:sz w:val="32"/>
          <w:szCs w:val="32"/>
          <w:cs/>
        </w:rPr>
        <w:tab/>
      </w:r>
      <w:r w:rsidRPr="00432401">
        <w:rPr>
          <w:rFonts w:ascii="TH SarabunPSK" w:hAnsi="TH SarabunPSK" w:cs="TH SarabunPSK"/>
          <w:sz w:val="32"/>
          <w:szCs w:val="32"/>
          <w:cs/>
        </w:rPr>
        <w:t>ข้อเสนอแนะสำหรับการวิจัยในครั้งนี้ จากการวิจัยพบว่า ครูส่วนใหญ่ต้องการสื่อการประชาสัมพันธ์เพื่อบอกต่อ หรือส่งต่อไปยังเพื่อนครูในกลุ่มของตนเอง แต่ครูบางคนยังไม่มีความเข้าใจการส่งต่อสื่อประชาสัมพันธ์ ดังนั้นการวิจัยครั้งต่อไป ควรเ</w:t>
      </w:r>
      <w:r w:rsidR="00A47F5F" w:rsidRPr="00432401">
        <w:rPr>
          <w:rFonts w:ascii="TH SarabunPSK" w:hAnsi="TH SarabunPSK" w:cs="TH SarabunPSK"/>
          <w:sz w:val="32"/>
          <w:szCs w:val="32"/>
          <w:cs/>
        </w:rPr>
        <w:t>พิ่มแนวทางหรือวิธีการส่งต่อสื่อ</w:t>
      </w:r>
      <w:r w:rsidRPr="00432401">
        <w:rPr>
          <w:rFonts w:ascii="TH SarabunPSK" w:hAnsi="TH SarabunPSK" w:cs="TH SarabunPSK"/>
          <w:sz w:val="32"/>
          <w:szCs w:val="32"/>
          <w:cs/>
        </w:rPr>
        <w:t>แนบไปพร้อมสื่อนำเสนอ เพื่อสะดวกในการส่งต่อของครูที่สนใจต่อไป</w:t>
      </w:r>
    </w:p>
    <w:p w:rsidR="008143F5" w:rsidRPr="00432401" w:rsidRDefault="00A47F5F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2401">
        <w:rPr>
          <w:rFonts w:ascii="TH SarabunPSK" w:hAnsi="TH SarabunPSK" w:cs="TH SarabunPSK"/>
          <w:sz w:val="32"/>
          <w:szCs w:val="32"/>
          <w:cs/>
        </w:rPr>
        <w:tab/>
      </w:r>
      <w:r w:rsidR="005B45BB" w:rsidRPr="00432401">
        <w:rPr>
          <w:rFonts w:ascii="TH SarabunPSK" w:hAnsi="TH SarabunPSK" w:cs="TH SarabunPSK"/>
          <w:sz w:val="32"/>
          <w:szCs w:val="32"/>
          <w:cs/>
        </w:rPr>
        <w:t>5.3.2</w:t>
      </w:r>
      <w:r w:rsidR="00BC4A01">
        <w:rPr>
          <w:rFonts w:ascii="TH SarabunPSK" w:hAnsi="TH SarabunPSK" w:cs="TH SarabunPSK" w:hint="cs"/>
          <w:sz w:val="32"/>
          <w:szCs w:val="32"/>
          <w:cs/>
        </w:rPr>
        <w:tab/>
      </w:r>
      <w:bookmarkStart w:id="0" w:name="_GoBack"/>
      <w:bookmarkEnd w:id="0"/>
      <w:r w:rsidR="006A62EC" w:rsidRPr="00432401">
        <w:rPr>
          <w:rFonts w:ascii="TH SarabunPSK" w:hAnsi="TH SarabunPSK" w:cs="TH SarabunPSK"/>
          <w:sz w:val="32"/>
          <w:szCs w:val="32"/>
          <w:cs/>
        </w:rPr>
        <w:t xml:space="preserve">ข้อเสนอแนะสำหรับการวิจัยครั้งต่อไป </w:t>
      </w:r>
    </w:p>
    <w:p w:rsidR="00DC16C7" w:rsidRPr="00432401" w:rsidRDefault="008143F5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2401">
        <w:rPr>
          <w:rFonts w:ascii="TH SarabunPSK" w:hAnsi="TH SarabunPSK" w:cs="TH SarabunPSK"/>
          <w:sz w:val="32"/>
          <w:szCs w:val="32"/>
        </w:rPr>
        <w:tab/>
      </w:r>
      <w:r w:rsidRPr="00432401">
        <w:rPr>
          <w:rFonts w:ascii="TH SarabunPSK" w:hAnsi="TH SarabunPSK" w:cs="TH SarabunPSK"/>
          <w:sz w:val="32"/>
          <w:szCs w:val="32"/>
        </w:rPr>
        <w:tab/>
      </w:r>
      <w:r w:rsidRPr="00432401">
        <w:rPr>
          <w:rFonts w:ascii="TH SarabunPSK" w:hAnsi="TH SarabunPSK" w:cs="TH SarabunPSK"/>
          <w:sz w:val="32"/>
          <w:szCs w:val="32"/>
        </w:rPr>
        <w:tab/>
        <w:t xml:space="preserve">5.3.2.1 </w:t>
      </w:r>
      <w:r w:rsidR="006A62EC" w:rsidRPr="00432401">
        <w:rPr>
          <w:rFonts w:ascii="TH SarabunPSK" w:hAnsi="TH SarabunPSK" w:cs="TH SarabunPSK"/>
          <w:sz w:val="32"/>
          <w:szCs w:val="32"/>
          <w:cs/>
        </w:rPr>
        <w:t>ครูที่เป็นกลุ่มเป้าหมายในการทดลอง ส่วนใหญ่เป็นครูที่ผ่านการอบรมคูปองครูของหน่วยงานคณะเทคโนโลยีสารสนเทศในปีที่ผ่านมา และเป็นกลุ่มครูที่เป็นสมาชิกอยู่ในช่องทางการสื่อสารอยู่ก่อนแล้ว จึงมี</w:t>
      </w:r>
      <w:r w:rsidR="00775E6F" w:rsidRPr="00432401">
        <w:rPr>
          <w:rFonts w:ascii="TH SarabunPSK" w:hAnsi="TH SarabunPSK" w:cs="TH SarabunPSK"/>
          <w:sz w:val="32"/>
          <w:szCs w:val="32"/>
          <w:cs/>
        </w:rPr>
        <w:t>ห</w:t>
      </w:r>
      <w:r w:rsidR="006A62EC" w:rsidRPr="00432401">
        <w:rPr>
          <w:rFonts w:ascii="TH SarabunPSK" w:hAnsi="TH SarabunPSK" w:cs="TH SarabunPSK"/>
          <w:sz w:val="32"/>
          <w:szCs w:val="32"/>
          <w:cs/>
        </w:rPr>
        <w:t>ลักสูตรอบรมเข้าใจ และเลือกแนวทางการอบรมผ่านหน่วยงานพัฒนาครูที่เคยผ่านการอบรมอยู่ก่อนแล้ว ดังนั้นการวิจัยในครั้งต่อไป หากทำการศึกษาเปรียบเทียบระหว่างครูที่ไม่เคยเป็นสมาชิกหรือไม่เคยผ่านการอบรมของหน่วยพัฒนาครู กับครูที่เคยอบรมเพื่อศึกษาประเด็นความเข้าใจ ความสนใจ หรือการรับรู้สื่อต่อไป</w:t>
      </w:r>
    </w:p>
    <w:p w:rsidR="00763233" w:rsidRPr="00432401" w:rsidRDefault="00763233" w:rsidP="003601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32401">
        <w:rPr>
          <w:rFonts w:ascii="TH SarabunPSK" w:hAnsi="TH SarabunPSK" w:cs="TH SarabunPSK"/>
          <w:sz w:val="32"/>
          <w:szCs w:val="32"/>
          <w:cs/>
        </w:rPr>
        <w:tab/>
      </w:r>
      <w:r w:rsidR="008143F5" w:rsidRPr="00432401">
        <w:rPr>
          <w:rFonts w:ascii="TH SarabunPSK" w:hAnsi="TH SarabunPSK" w:cs="TH SarabunPSK"/>
          <w:sz w:val="32"/>
          <w:szCs w:val="32"/>
        </w:rPr>
        <w:tab/>
      </w:r>
      <w:r w:rsidR="000520E5" w:rsidRPr="00432401">
        <w:rPr>
          <w:rFonts w:ascii="TH SarabunPSK" w:hAnsi="TH SarabunPSK" w:cs="TH SarabunPSK"/>
          <w:sz w:val="32"/>
          <w:szCs w:val="32"/>
          <w:cs/>
        </w:rPr>
        <w:tab/>
      </w:r>
      <w:r w:rsidRPr="00432401">
        <w:rPr>
          <w:rFonts w:ascii="TH SarabunPSK" w:hAnsi="TH SarabunPSK" w:cs="TH SarabunPSK"/>
          <w:sz w:val="32"/>
          <w:szCs w:val="32"/>
          <w:cs/>
        </w:rPr>
        <w:t>5.3.</w:t>
      </w:r>
      <w:r w:rsidR="008143F5" w:rsidRPr="00432401">
        <w:rPr>
          <w:rFonts w:ascii="TH SarabunPSK" w:hAnsi="TH SarabunPSK" w:cs="TH SarabunPSK"/>
          <w:sz w:val="32"/>
          <w:szCs w:val="32"/>
        </w:rPr>
        <w:t>2.2</w:t>
      </w:r>
      <w:r w:rsidRPr="00432401">
        <w:rPr>
          <w:rFonts w:ascii="TH SarabunPSK" w:hAnsi="TH SarabunPSK" w:cs="TH SarabunPSK"/>
          <w:sz w:val="32"/>
          <w:szCs w:val="32"/>
          <w:cs/>
        </w:rPr>
        <w:t xml:space="preserve"> ผู้วิจัยยังไม่</w:t>
      </w:r>
      <w:r w:rsidR="008143F5" w:rsidRPr="00432401">
        <w:rPr>
          <w:rFonts w:ascii="TH SarabunPSK" w:hAnsi="TH SarabunPSK" w:cs="TH SarabunPSK"/>
          <w:sz w:val="32"/>
          <w:szCs w:val="32"/>
          <w:cs/>
        </w:rPr>
        <w:t>ได้ทำในการวัดผลการสมัครเข้าอบรมในคณะเทคโนโลยีสารสนเทศ มหาวิทยาลัยราช</w:t>
      </w:r>
      <w:proofErr w:type="spellStart"/>
      <w:r w:rsidR="008143F5" w:rsidRPr="00432401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8143F5" w:rsidRPr="00432401">
        <w:rPr>
          <w:rFonts w:ascii="TH SarabunPSK" w:hAnsi="TH SarabunPSK" w:cs="TH SarabunPSK"/>
          <w:sz w:val="32"/>
          <w:szCs w:val="32"/>
          <w:cs/>
        </w:rPr>
        <w:t>มหาสารคาม</w:t>
      </w:r>
      <w:r w:rsidRPr="00432401">
        <w:rPr>
          <w:rFonts w:ascii="TH SarabunPSK" w:hAnsi="TH SarabunPSK" w:cs="TH SarabunPSK"/>
          <w:sz w:val="32"/>
          <w:szCs w:val="32"/>
          <w:cs/>
        </w:rPr>
        <w:t>ว่าครูเข้ามาจากผลการเผยแพร่การเข้าถึงการนำส่งสื่อประชาสัมพันธ์ผ่านทางสื่อโซ</w:t>
      </w:r>
      <w:proofErr w:type="spellStart"/>
      <w:r w:rsidRPr="00432401">
        <w:rPr>
          <w:rFonts w:ascii="TH SarabunPSK" w:hAnsi="TH SarabunPSK" w:cs="TH SarabunPSK"/>
          <w:sz w:val="32"/>
          <w:szCs w:val="32"/>
          <w:cs/>
        </w:rPr>
        <w:t>เชียล</w:t>
      </w:r>
      <w:proofErr w:type="spellEnd"/>
      <w:r w:rsidRPr="00432401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432401">
        <w:rPr>
          <w:rFonts w:ascii="TH SarabunPSK" w:hAnsi="TH SarabunPSK" w:cs="TH SarabunPSK"/>
          <w:sz w:val="32"/>
          <w:szCs w:val="32"/>
          <w:cs/>
        </w:rPr>
        <w:t>เดีย</w:t>
      </w:r>
      <w:proofErr w:type="spellEnd"/>
      <w:r w:rsidRPr="00432401">
        <w:rPr>
          <w:rFonts w:ascii="TH SarabunPSK" w:hAnsi="TH SarabunPSK" w:cs="TH SarabunPSK"/>
          <w:sz w:val="32"/>
          <w:szCs w:val="32"/>
          <w:cs/>
        </w:rPr>
        <w:t xml:space="preserve">หรือไม่ </w:t>
      </w:r>
      <w:r w:rsidR="008143F5" w:rsidRPr="00432401">
        <w:rPr>
          <w:rFonts w:ascii="TH SarabunPSK" w:hAnsi="TH SarabunPSK" w:cs="TH SarabunPSK"/>
          <w:sz w:val="32"/>
          <w:szCs w:val="32"/>
          <w:cs/>
        </w:rPr>
        <w:t>ดังนั้นในการวิจัยครั้งต่อไปควรมีการศึกษาผลการประชาสัมพันธ์อบรมที่ส่งผลต่อการสมัครเข้ารับการอบรมต่อไป</w:t>
      </w:r>
    </w:p>
    <w:sectPr w:rsidR="00763233" w:rsidRPr="00432401" w:rsidSect="00731E6A">
      <w:headerReference w:type="default" r:id="rId9"/>
      <w:headerReference w:type="first" r:id="rId10"/>
      <w:pgSz w:w="11906" w:h="16838" w:code="9"/>
      <w:pgMar w:top="2160" w:right="1440" w:bottom="1440" w:left="2160" w:header="1440" w:footer="1440" w:gutter="0"/>
      <w:pgNumType w:start="6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D4E" w:rsidRDefault="00B40D4E" w:rsidP="0056323F">
      <w:pPr>
        <w:spacing w:after="0" w:line="240" w:lineRule="auto"/>
      </w:pPr>
      <w:r>
        <w:separator/>
      </w:r>
    </w:p>
  </w:endnote>
  <w:endnote w:type="continuationSeparator" w:id="0">
    <w:p w:rsidR="00B40D4E" w:rsidRDefault="00B40D4E" w:rsidP="00563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093EE6-E286-4FA0-80C9-97D332B33AC6}"/>
    <w:embedBold r:id="rId2" w:fontKey="{352D4550-0E41-480A-8363-B3DFFD09E73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E820C54-2483-4A43-A458-36360AF9FE70}"/>
    <w:embedBold r:id="rId4" w:fontKey="{7D269F1E-2450-4D56-8A92-C85763270E8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3EFC25F8-F63E-4B9F-A6DE-7113F305321C}"/>
    <w:embedBold r:id="rId6" w:fontKey="{F3BC7288-A81A-49FD-A989-902E6341A1E7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9644979E-D3E9-4D7B-8C45-68796D1126D4}"/>
    <w:embedBold r:id="rId8" w:fontKey="{1F145C11-E566-4DE5-84C4-5BC5C640708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5D8DC34C-3EA5-4C24-9A6A-65E940E5C5D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9D436584-59AD-4687-8062-3DF573C25A24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11" w:fontKey="{9274C9CF-182C-4AA3-A9C0-EB264D3B42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EDE913F-3073-4323-A6B8-9A4A08246D6F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3" w:fontKey="{E9FF3405-2E8A-4C27-BEA3-B6CBB29B563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D4E" w:rsidRDefault="00B40D4E" w:rsidP="0056323F">
      <w:pPr>
        <w:spacing w:after="0" w:line="240" w:lineRule="auto"/>
      </w:pPr>
      <w:r>
        <w:separator/>
      </w:r>
    </w:p>
  </w:footnote>
  <w:footnote w:type="continuationSeparator" w:id="0">
    <w:p w:rsidR="00B40D4E" w:rsidRDefault="00B40D4E" w:rsidP="00563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372318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FE1615" w:rsidRPr="00731E6A" w:rsidRDefault="00731E6A" w:rsidP="00731E6A">
        <w:pPr>
          <w:pStyle w:val="a4"/>
          <w:jc w:val="right"/>
          <w:rPr>
            <w:rFonts w:ascii="TH SarabunPSK" w:hAnsi="TH SarabunPSK" w:cs="TH SarabunPSK"/>
            <w:sz w:val="32"/>
            <w:szCs w:val="40"/>
          </w:rPr>
        </w:pPr>
        <w:r w:rsidRPr="00731E6A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731E6A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731E6A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BC4A01" w:rsidRPr="00BC4A01">
          <w:rPr>
            <w:rFonts w:ascii="TH SarabunPSK" w:hAnsi="TH SarabunPSK" w:cs="TH SarabunPSK"/>
            <w:noProof/>
            <w:sz w:val="32"/>
            <w:szCs w:val="32"/>
            <w:lang w:val="th-TH"/>
          </w:rPr>
          <w:t>72</w:t>
        </w:r>
        <w:r w:rsidRPr="00731E6A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88155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731E6A" w:rsidRPr="00731E6A" w:rsidRDefault="00731E6A" w:rsidP="00731E6A">
        <w:pPr>
          <w:pStyle w:val="a4"/>
          <w:jc w:val="right"/>
          <w:rPr>
            <w:rFonts w:ascii="TH SarabunPSK" w:hAnsi="TH SarabunPSK" w:cs="TH SarabunPSK"/>
            <w:sz w:val="32"/>
            <w:szCs w:val="40"/>
          </w:rPr>
        </w:pPr>
        <w:r w:rsidRPr="00731E6A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731E6A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731E6A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BC4A01" w:rsidRPr="00BC4A01">
          <w:rPr>
            <w:rFonts w:ascii="TH SarabunPSK" w:hAnsi="TH SarabunPSK" w:cs="TH SarabunPSK"/>
            <w:noProof/>
            <w:sz w:val="32"/>
            <w:szCs w:val="32"/>
            <w:lang w:val="th-TH"/>
          </w:rPr>
          <w:t>69</w:t>
        </w:r>
        <w:r w:rsidRPr="00731E6A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33BC"/>
    <w:multiLevelType w:val="hybridMultilevel"/>
    <w:tmpl w:val="CECA9B02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>
    <w:nsid w:val="03E06582"/>
    <w:multiLevelType w:val="hybridMultilevel"/>
    <w:tmpl w:val="CD5E4CB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1A7E56"/>
    <w:multiLevelType w:val="hybridMultilevel"/>
    <w:tmpl w:val="E128451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612123"/>
    <w:multiLevelType w:val="hybridMultilevel"/>
    <w:tmpl w:val="CDF8396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4E030BC"/>
    <w:multiLevelType w:val="hybridMultilevel"/>
    <w:tmpl w:val="B51EC60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7243339"/>
    <w:multiLevelType w:val="hybridMultilevel"/>
    <w:tmpl w:val="982E930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6">
    <w:nsid w:val="08F55AAD"/>
    <w:multiLevelType w:val="hybridMultilevel"/>
    <w:tmpl w:val="D444CD0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9117646"/>
    <w:multiLevelType w:val="hybridMultilevel"/>
    <w:tmpl w:val="5DD64F44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">
    <w:nsid w:val="09A70107"/>
    <w:multiLevelType w:val="hybridMultilevel"/>
    <w:tmpl w:val="1C24129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>
    <w:nsid w:val="09F769C7"/>
    <w:multiLevelType w:val="hybridMultilevel"/>
    <w:tmpl w:val="83D02DF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A952FA1"/>
    <w:multiLevelType w:val="hybridMultilevel"/>
    <w:tmpl w:val="C9BCC55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C1529B5"/>
    <w:multiLevelType w:val="hybridMultilevel"/>
    <w:tmpl w:val="8B40835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>
    <w:nsid w:val="0CFD73BC"/>
    <w:multiLevelType w:val="hybridMultilevel"/>
    <w:tmpl w:val="88886D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0D2B67"/>
    <w:multiLevelType w:val="hybridMultilevel"/>
    <w:tmpl w:val="81BC879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>
    <w:nsid w:val="0E6A37FE"/>
    <w:multiLevelType w:val="hybridMultilevel"/>
    <w:tmpl w:val="9C586F0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5">
    <w:nsid w:val="0FB54CCF"/>
    <w:multiLevelType w:val="hybridMultilevel"/>
    <w:tmpl w:val="C63A59D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16C0AD3"/>
    <w:multiLevelType w:val="hybridMultilevel"/>
    <w:tmpl w:val="CDD88E6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7">
    <w:nsid w:val="11D00D25"/>
    <w:multiLevelType w:val="hybridMultilevel"/>
    <w:tmpl w:val="FA8C6FB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29E6A35"/>
    <w:multiLevelType w:val="hybridMultilevel"/>
    <w:tmpl w:val="78A4949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9">
    <w:nsid w:val="12F8551E"/>
    <w:multiLevelType w:val="hybridMultilevel"/>
    <w:tmpl w:val="56A2E27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36E1FFF"/>
    <w:multiLevelType w:val="hybridMultilevel"/>
    <w:tmpl w:val="4DDA27A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1">
    <w:nsid w:val="13821E58"/>
    <w:multiLevelType w:val="hybridMultilevel"/>
    <w:tmpl w:val="7F2C537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3B96162"/>
    <w:multiLevelType w:val="hybridMultilevel"/>
    <w:tmpl w:val="9110774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15ED6ACF"/>
    <w:multiLevelType w:val="hybridMultilevel"/>
    <w:tmpl w:val="8818835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4">
    <w:nsid w:val="165607C3"/>
    <w:multiLevelType w:val="hybridMultilevel"/>
    <w:tmpl w:val="D936A6E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5">
    <w:nsid w:val="16A7333F"/>
    <w:multiLevelType w:val="hybridMultilevel"/>
    <w:tmpl w:val="551696E4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6">
    <w:nsid w:val="16C65C59"/>
    <w:multiLevelType w:val="hybridMultilevel"/>
    <w:tmpl w:val="0262E0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6CC3362"/>
    <w:multiLevelType w:val="hybridMultilevel"/>
    <w:tmpl w:val="D280F7F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16FB4239"/>
    <w:multiLevelType w:val="hybridMultilevel"/>
    <w:tmpl w:val="80A851D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17B103A0"/>
    <w:multiLevelType w:val="hybridMultilevel"/>
    <w:tmpl w:val="7BB665D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17D156DE"/>
    <w:multiLevelType w:val="hybridMultilevel"/>
    <w:tmpl w:val="903CE7A2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1">
    <w:nsid w:val="19BE372D"/>
    <w:multiLevelType w:val="hybridMultilevel"/>
    <w:tmpl w:val="02EC73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A271200"/>
    <w:multiLevelType w:val="hybridMultilevel"/>
    <w:tmpl w:val="55A0315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1A475C27"/>
    <w:multiLevelType w:val="hybridMultilevel"/>
    <w:tmpl w:val="16C00E4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1C10426B"/>
    <w:multiLevelType w:val="hybridMultilevel"/>
    <w:tmpl w:val="7B8C1A7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5">
    <w:nsid w:val="1C187C2F"/>
    <w:multiLevelType w:val="hybridMultilevel"/>
    <w:tmpl w:val="E5C42AC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1C1B70A1"/>
    <w:multiLevelType w:val="hybridMultilevel"/>
    <w:tmpl w:val="29586D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C3C66F4"/>
    <w:multiLevelType w:val="hybridMultilevel"/>
    <w:tmpl w:val="F0FA330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1C3E3231"/>
    <w:multiLevelType w:val="hybridMultilevel"/>
    <w:tmpl w:val="63CC0A6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E12422D"/>
    <w:multiLevelType w:val="hybridMultilevel"/>
    <w:tmpl w:val="F0DA5A9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1EBD7981"/>
    <w:multiLevelType w:val="hybridMultilevel"/>
    <w:tmpl w:val="4DCA925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41">
    <w:nsid w:val="20767CD5"/>
    <w:multiLevelType w:val="hybridMultilevel"/>
    <w:tmpl w:val="94D67B0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20C00E35"/>
    <w:multiLevelType w:val="hybridMultilevel"/>
    <w:tmpl w:val="68EC99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1091420"/>
    <w:multiLevelType w:val="hybridMultilevel"/>
    <w:tmpl w:val="9010197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21957BFE"/>
    <w:multiLevelType w:val="hybridMultilevel"/>
    <w:tmpl w:val="1904035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224309B8"/>
    <w:multiLevelType w:val="hybridMultilevel"/>
    <w:tmpl w:val="271E221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237A3764"/>
    <w:multiLevelType w:val="hybridMultilevel"/>
    <w:tmpl w:val="901C073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253D3F7A"/>
    <w:multiLevelType w:val="multilevel"/>
    <w:tmpl w:val="D5025DF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1656" w:hanging="360"/>
      </w:pPr>
    </w:lvl>
    <w:lvl w:ilvl="2">
      <w:start w:val="1"/>
      <w:numFmt w:val="decimal"/>
      <w:lvlText w:val="%1.%2.%3"/>
      <w:lvlJc w:val="left"/>
      <w:pPr>
        <w:ind w:left="3312" w:hanging="720"/>
      </w:pPr>
    </w:lvl>
    <w:lvl w:ilvl="3">
      <w:start w:val="1"/>
      <w:numFmt w:val="decimal"/>
      <w:lvlText w:val="%1.%2.%3.%4"/>
      <w:lvlJc w:val="left"/>
      <w:pPr>
        <w:ind w:left="4608" w:hanging="720"/>
      </w:pPr>
    </w:lvl>
    <w:lvl w:ilvl="4">
      <w:start w:val="1"/>
      <w:numFmt w:val="decimal"/>
      <w:lvlText w:val="%1.%2.%3.%4.%5"/>
      <w:lvlJc w:val="left"/>
      <w:pPr>
        <w:ind w:left="6264" w:hanging="1080"/>
      </w:pPr>
    </w:lvl>
    <w:lvl w:ilvl="5">
      <w:start w:val="1"/>
      <w:numFmt w:val="decimal"/>
      <w:lvlText w:val="%1.%2.%3.%4.%5.%6"/>
      <w:lvlJc w:val="left"/>
      <w:pPr>
        <w:ind w:left="7560" w:hanging="1080"/>
      </w:pPr>
    </w:lvl>
    <w:lvl w:ilvl="6">
      <w:start w:val="1"/>
      <w:numFmt w:val="decimal"/>
      <w:lvlText w:val="%1.%2.%3.%4.%5.%6.%7"/>
      <w:lvlJc w:val="left"/>
      <w:pPr>
        <w:ind w:left="8856" w:hanging="1080"/>
      </w:pPr>
    </w:lvl>
    <w:lvl w:ilvl="7">
      <w:start w:val="1"/>
      <w:numFmt w:val="decimal"/>
      <w:lvlText w:val="%1.%2.%3.%4.%5.%6.%7.%8"/>
      <w:lvlJc w:val="left"/>
      <w:pPr>
        <w:ind w:left="10512" w:hanging="1440"/>
      </w:pPr>
    </w:lvl>
    <w:lvl w:ilvl="8">
      <w:start w:val="1"/>
      <w:numFmt w:val="decimal"/>
      <w:lvlText w:val="%1.%2.%3.%4.%5.%6.%7.%8.%9"/>
      <w:lvlJc w:val="left"/>
      <w:pPr>
        <w:ind w:left="11808" w:hanging="1440"/>
      </w:pPr>
    </w:lvl>
  </w:abstractNum>
  <w:abstractNum w:abstractNumId="48">
    <w:nsid w:val="25F31586"/>
    <w:multiLevelType w:val="hybridMultilevel"/>
    <w:tmpl w:val="B372B51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49">
    <w:nsid w:val="2825442B"/>
    <w:multiLevelType w:val="hybridMultilevel"/>
    <w:tmpl w:val="F63AC67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29B8363E"/>
    <w:multiLevelType w:val="hybridMultilevel"/>
    <w:tmpl w:val="3962C6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A0C4F27"/>
    <w:multiLevelType w:val="hybridMultilevel"/>
    <w:tmpl w:val="A83C9A5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2">
    <w:nsid w:val="2A9F4C77"/>
    <w:multiLevelType w:val="hybridMultilevel"/>
    <w:tmpl w:val="5DC48D1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2B104AAB"/>
    <w:multiLevelType w:val="hybridMultilevel"/>
    <w:tmpl w:val="7106538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4">
    <w:nsid w:val="2D1D7BF7"/>
    <w:multiLevelType w:val="hybridMultilevel"/>
    <w:tmpl w:val="2738F55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5">
    <w:nsid w:val="2D304FE5"/>
    <w:multiLevelType w:val="hybridMultilevel"/>
    <w:tmpl w:val="7A26A2A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2E1C1ACE"/>
    <w:multiLevelType w:val="hybridMultilevel"/>
    <w:tmpl w:val="FF80551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7">
    <w:nsid w:val="2FFC0CA9"/>
    <w:multiLevelType w:val="hybridMultilevel"/>
    <w:tmpl w:val="A2F4D86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8">
    <w:nsid w:val="301C6362"/>
    <w:multiLevelType w:val="hybridMultilevel"/>
    <w:tmpl w:val="E77E7E72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9">
    <w:nsid w:val="31456B04"/>
    <w:multiLevelType w:val="hybridMultilevel"/>
    <w:tmpl w:val="8272C47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3214681F"/>
    <w:multiLevelType w:val="hybridMultilevel"/>
    <w:tmpl w:val="919C7C6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330B707D"/>
    <w:multiLevelType w:val="hybridMultilevel"/>
    <w:tmpl w:val="8C0C402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62">
    <w:nsid w:val="331E5246"/>
    <w:multiLevelType w:val="hybridMultilevel"/>
    <w:tmpl w:val="276E209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33B97850"/>
    <w:multiLevelType w:val="hybridMultilevel"/>
    <w:tmpl w:val="E068975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3413020F"/>
    <w:multiLevelType w:val="hybridMultilevel"/>
    <w:tmpl w:val="57C81AD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34DF06AC"/>
    <w:multiLevelType w:val="hybridMultilevel"/>
    <w:tmpl w:val="66F2A91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358D2C7E"/>
    <w:multiLevelType w:val="hybridMultilevel"/>
    <w:tmpl w:val="234450D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67">
    <w:nsid w:val="35AC44F7"/>
    <w:multiLevelType w:val="hybridMultilevel"/>
    <w:tmpl w:val="D416FA9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376A1818"/>
    <w:multiLevelType w:val="hybridMultilevel"/>
    <w:tmpl w:val="2B08303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37700237"/>
    <w:multiLevelType w:val="hybridMultilevel"/>
    <w:tmpl w:val="540836F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70">
    <w:nsid w:val="37B270D9"/>
    <w:multiLevelType w:val="hybridMultilevel"/>
    <w:tmpl w:val="F948DC64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71">
    <w:nsid w:val="383B65AB"/>
    <w:multiLevelType w:val="hybridMultilevel"/>
    <w:tmpl w:val="609A748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38D04BC3"/>
    <w:multiLevelType w:val="hybridMultilevel"/>
    <w:tmpl w:val="5B0A06C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73">
    <w:nsid w:val="3A395CF0"/>
    <w:multiLevelType w:val="hybridMultilevel"/>
    <w:tmpl w:val="471C5C5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3B5559D3"/>
    <w:multiLevelType w:val="hybridMultilevel"/>
    <w:tmpl w:val="5FA4A1B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75">
    <w:nsid w:val="3B7821E2"/>
    <w:multiLevelType w:val="hybridMultilevel"/>
    <w:tmpl w:val="3148043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76">
    <w:nsid w:val="3D41304E"/>
    <w:multiLevelType w:val="hybridMultilevel"/>
    <w:tmpl w:val="A8F8B2F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3D680A99"/>
    <w:multiLevelType w:val="hybridMultilevel"/>
    <w:tmpl w:val="61183D6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3EF80270"/>
    <w:multiLevelType w:val="hybridMultilevel"/>
    <w:tmpl w:val="E56ABD7C"/>
    <w:lvl w:ilvl="0" w:tplc="04090011">
      <w:start w:val="1"/>
      <w:numFmt w:val="decimal"/>
      <w:lvlText w:val="%1)"/>
      <w:lvlJc w:val="left"/>
      <w:pPr>
        <w:ind w:left="934" w:hanging="360"/>
      </w:pPr>
    </w:lvl>
    <w:lvl w:ilvl="1" w:tplc="04090019" w:tentative="1">
      <w:start w:val="1"/>
      <w:numFmt w:val="lowerLetter"/>
      <w:lvlText w:val="%2."/>
      <w:lvlJc w:val="left"/>
      <w:pPr>
        <w:ind w:left="1654" w:hanging="360"/>
      </w:pPr>
    </w:lvl>
    <w:lvl w:ilvl="2" w:tplc="0409001B" w:tentative="1">
      <w:start w:val="1"/>
      <w:numFmt w:val="lowerRoman"/>
      <w:lvlText w:val="%3."/>
      <w:lvlJc w:val="right"/>
      <w:pPr>
        <w:ind w:left="2374" w:hanging="180"/>
      </w:pPr>
    </w:lvl>
    <w:lvl w:ilvl="3" w:tplc="0409000F" w:tentative="1">
      <w:start w:val="1"/>
      <w:numFmt w:val="decimal"/>
      <w:lvlText w:val="%4."/>
      <w:lvlJc w:val="left"/>
      <w:pPr>
        <w:ind w:left="3094" w:hanging="360"/>
      </w:pPr>
    </w:lvl>
    <w:lvl w:ilvl="4" w:tplc="04090019" w:tentative="1">
      <w:start w:val="1"/>
      <w:numFmt w:val="lowerLetter"/>
      <w:lvlText w:val="%5."/>
      <w:lvlJc w:val="left"/>
      <w:pPr>
        <w:ind w:left="3814" w:hanging="360"/>
      </w:pPr>
    </w:lvl>
    <w:lvl w:ilvl="5" w:tplc="0409001B" w:tentative="1">
      <w:start w:val="1"/>
      <w:numFmt w:val="lowerRoman"/>
      <w:lvlText w:val="%6."/>
      <w:lvlJc w:val="right"/>
      <w:pPr>
        <w:ind w:left="4534" w:hanging="180"/>
      </w:pPr>
    </w:lvl>
    <w:lvl w:ilvl="6" w:tplc="0409000F" w:tentative="1">
      <w:start w:val="1"/>
      <w:numFmt w:val="decimal"/>
      <w:lvlText w:val="%7."/>
      <w:lvlJc w:val="left"/>
      <w:pPr>
        <w:ind w:left="5254" w:hanging="360"/>
      </w:pPr>
    </w:lvl>
    <w:lvl w:ilvl="7" w:tplc="04090019" w:tentative="1">
      <w:start w:val="1"/>
      <w:numFmt w:val="lowerLetter"/>
      <w:lvlText w:val="%8."/>
      <w:lvlJc w:val="left"/>
      <w:pPr>
        <w:ind w:left="5974" w:hanging="360"/>
      </w:pPr>
    </w:lvl>
    <w:lvl w:ilvl="8" w:tplc="0409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79">
    <w:nsid w:val="3F28153E"/>
    <w:multiLevelType w:val="hybridMultilevel"/>
    <w:tmpl w:val="30849D5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0">
    <w:nsid w:val="3F8F13A9"/>
    <w:multiLevelType w:val="hybridMultilevel"/>
    <w:tmpl w:val="C8108AF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1">
    <w:nsid w:val="442C1F7A"/>
    <w:multiLevelType w:val="hybridMultilevel"/>
    <w:tmpl w:val="75D03B7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451B5055"/>
    <w:multiLevelType w:val="hybridMultilevel"/>
    <w:tmpl w:val="2932EEF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3">
    <w:nsid w:val="45ED50CE"/>
    <w:multiLevelType w:val="hybridMultilevel"/>
    <w:tmpl w:val="697425E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4">
    <w:nsid w:val="460B4B15"/>
    <w:multiLevelType w:val="hybridMultilevel"/>
    <w:tmpl w:val="4782ADE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467E1DDA"/>
    <w:multiLevelType w:val="hybridMultilevel"/>
    <w:tmpl w:val="ECBA524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>
    <w:nsid w:val="469D46E6"/>
    <w:multiLevelType w:val="hybridMultilevel"/>
    <w:tmpl w:val="AAFE607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6A3264B"/>
    <w:multiLevelType w:val="hybridMultilevel"/>
    <w:tmpl w:val="66B6E36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8">
    <w:nsid w:val="46FA2D01"/>
    <w:multiLevelType w:val="hybridMultilevel"/>
    <w:tmpl w:val="5FD4E742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9">
    <w:nsid w:val="485D6C4E"/>
    <w:multiLevelType w:val="hybridMultilevel"/>
    <w:tmpl w:val="162848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8720B0B"/>
    <w:multiLevelType w:val="hybridMultilevel"/>
    <w:tmpl w:val="9A64779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>
    <w:nsid w:val="4A3761F5"/>
    <w:multiLevelType w:val="hybridMultilevel"/>
    <w:tmpl w:val="93CEB91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>
    <w:nsid w:val="4A8469EE"/>
    <w:multiLevelType w:val="hybridMultilevel"/>
    <w:tmpl w:val="276EEA8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>
    <w:nsid w:val="4B4D0A11"/>
    <w:multiLevelType w:val="hybridMultilevel"/>
    <w:tmpl w:val="C554BD8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4">
    <w:nsid w:val="4BD01DE8"/>
    <w:multiLevelType w:val="hybridMultilevel"/>
    <w:tmpl w:val="0386AEC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5">
    <w:nsid w:val="4CBA402D"/>
    <w:multiLevelType w:val="hybridMultilevel"/>
    <w:tmpl w:val="6B5C445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6">
    <w:nsid w:val="4DE92F34"/>
    <w:multiLevelType w:val="hybridMultilevel"/>
    <w:tmpl w:val="167AB87C"/>
    <w:lvl w:ilvl="0" w:tplc="FEA22126">
      <w:start w:val="1"/>
      <w:numFmt w:val="decimal"/>
      <w:lvlText w:val="%1)"/>
      <w:lvlJc w:val="left"/>
      <w:pPr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DF14A78"/>
    <w:multiLevelType w:val="hybridMultilevel"/>
    <w:tmpl w:val="1E6684C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4EA27160"/>
    <w:multiLevelType w:val="hybridMultilevel"/>
    <w:tmpl w:val="978698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1A279FB"/>
    <w:multiLevelType w:val="hybridMultilevel"/>
    <w:tmpl w:val="E56ABD7C"/>
    <w:lvl w:ilvl="0" w:tplc="04090011">
      <w:start w:val="1"/>
      <w:numFmt w:val="decimal"/>
      <w:lvlText w:val="%1)"/>
      <w:lvlJc w:val="left"/>
      <w:pPr>
        <w:ind w:left="934" w:hanging="360"/>
      </w:pPr>
    </w:lvl>
    <w:lvl w:ilvl="1" w:tplc="04090019">
      <w:start w:val="1"/>
      <w:numFmt w:val="lowerLetter"/>
      <w:lvlText w:val="%2."/>
      <w:lvlJc w:val="left"/>
      <w:pPr>
        <w:ind w:left="1654" w:hanging="360"/>
      </w:pPr>
    </w:lvl>
    <w:lvl w:ilvl="2" w:tplc="0409001B">
      <w:start w:val="1"/>
      <w:numFmt w:val="lowerRoman"/>
      <w:lvlText w:val="%3."/>
      <w:lvlJc w:val="right"/>
      <w:pPr>
        <w:ind w:left="2374" w:hanging="180"/>
      </w:pPr>
    </w:lvl>
    <w:lvl w:ilvl="3" w:tplc="0409000F">
      <w:start w:val="1"/>
      <w:numFmt w:val="decimal"/>
      <w:lvlText w:val="%4."/>
      <w:lvlJc w:val="left"/>
      <w:pPr>
        <w:ind w:left="3094" w:hanging="360"/>
      </w:pPr>
    </w:lvl>
    <w:lvl w:ilvl="4" w:tplc="04090019">
      <w:start w:val="1"/>
      <w:numFmt w:val="lowerLetter"/>
      <w:lvlText w:val="%5."/>
      <w:lvlJc w:val="left"/>
      <w:pPr>
        <w:ind w:left="3814" w:hanging="360"/>
      </w:pPr>
    </w:lvl>
    <w:lvl w:ilvl="5" w:tplc="0409001B">
      <w:start w:val="1"/>
      <w:numFmt w:val="lowerRoman"/>
      <w:lvlText w:val="%6."/>
      <w:lvlJc w:val="right"/>
      <w:pPr>
        <w:ind w:left="4534" w:hanging="180"/>
      </w:pPr>
    </w:lvl>
    <w:lvl w:ilvl="6" w:tplc="0409000F">
      <w:start w:val="1"/>
      <w:numFmt w:val="decimal"/>
      <w:lvlText w:val="%7."/>
      <w:lvlJc w:val="left"/>
      <w:pPr>
        <w:ind w:left="5254" w:hanging="360"/>
      </w:pPr>
    </w:lvl>
    <w:lvl w:ilvl="7" w:tplc="04090019">
      <w:start w:val="1"/>
      <w:numFmt w:val="lowerLetter"/>
      <w:lvlText w:val="%8."/>
      <w:lvlJc w:val="left"/>
      <w:pPr>
        <w:ind w:left="5974" w:hanging="360"/>
      </w:pPr>
    </w:lvl>
    <w:lvl w:ilvl="8" w:tplc="0409001B">
      <w:start w:val="1"/>
      <w:numFmt w:val="lowerRoman"/>
      <w:lvlText w:val="%9."/>
      <w:lvlJc w:val="right"/>
      <w:pPr>
        <w:ind w:left="6694" w:hanging="180"/>
      </w:pPr>
    </w:lvl>
  </w:abstractNum>
  <w:abstractNum w:abstractNumId="100">
    <w:nsid w:val="526E1BBE"/>
    <w:multiLevelType w:val="hybridMultilevel"/>
    <w:tmpl w:val="FEC21E6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01">
    <w:nsid w:val="52FB2A97"/>
    <w:multiLevelType w:val="hybridMultilevel"/>
    <w:tmpl w:val="5DB07DF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54185DF9"/>
    <w:multiLevelType w:val="hybridMultilevel"/>
    <w:tmpl w:val="C286371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>
    <w:nsid w:val="54783B0C"/>
    <w:multiLevelType w:val="hybridMultilevel"/>
    <w:tmpl w:val="189A498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55777E5D"/>
    <w:multiLevelType w:val="hybridMultilevel"/>
    <w:tmpl w:val="FCAE46B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05">
    <w:nsid w:val="55AE4916"/>
    <w:multiLevelType w:val="hybridMultilevel"/>
    <w:tmpl w:val="0AD4C84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56BF1E1E"/>
    <w:multiLevelType w:val="hybridMultilevel"/>
    <w:tmpl w:val="34366A1E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07">
    <w:nsid w:val="56CB61C2"/>
    <w:multiLevelType w:val="hybridMultilevel"/>
    <w:tmpl w:val="289A24D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>
    <w:nsid w:val="576F074D"/>
    <w:multiLevelType w:val="hybridMultilevel"/>
    <w:tmpl w:val="6538A0F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>
    <w:nsid w:val="57D84A3A"/>
    <w:multiLevelType w:val="hybridMultilevel"/>
    <w:tmpl w:val="90C672F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0">
    <w:nsid w:val="58644034"/>
    <w:multiLevelType w:val="hybridMultilevel"/>
    <w:tmpl w:val="7406A95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>
    <w:nsid w:val="596E21E7"/>
    <w:multiLevelType w:val="hybridMultilevel"/>
    <w:tmpl w:val="BE6CA8C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2">
    <w:nsid w:val="5AB804AF"/>
    <w:multiLevelType w:val="hybridMultilevel"/>
    <w:tmpl w:val="C59455A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>
    <w:nsid w:val="5C05029E"/>
    <w:multiLevelType w:val="hybridMultilevel"/>
    <w:tmpl w:val="090C4CD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>
    <w:nsid w:val="5CAE486C"/>
    <w:multiLevelType w:val="hybridMultilevel"/>
    <w:tmpl w:val="3554440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5">
    <w:nsid w:val="5CC41BB4"/>
    <w:multiLevelType w:val="hybridMultilevel"/>
    <w:tmpl w:val="162848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CE9107F"/>
    <w:multiLevelType w:val="hybridMultilevel"/>
    <w:tmpl w:val="F648E6F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5E0C4063"/>
    <w:multiLevelType w:val="hybridMultilevel"/>
    <w:tmpl w:val="8FB4769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8">
    <w:nsid w:val="60AB4115"/>
    <w:multiLevelType w:val="hybridMultilevel"/>
    <w:tmpl w:val="2334DDC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9">
    <w:nsid w:val="62691233"/>
    <w:multiLevelType w:val="hybridMultilevel"/>
    <w:tmpl w:val="E622378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>
    <w:nsid w:val="62703F45"/>
    <w:multiLevelType w:val="hybridMultilevel"/>
    <w:tmpl w:val="D2D4CD72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1">
    <w:nsid w:val="649203B2"/>
    <w:multiLevelType w:val="hybridMultilevel"/>
    <w:tmpl w:val="F3825054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2">
    <w:nsid w:val="654F60F7"/>
    <w:multiLevelType w:val="hybridMultilevel"/>
    <w:tmpl w:val="10AE2728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3">
    <w:nsid w:val="67562A20"/>
    <w:multiLevelType w:val="hybridMultilevel"/>
    <w:tmpl w:val="B34AD5A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>
    <w:nsid w:val="68154610"/>
    <w:multiLevelType w:val="hybridMultilevel"/>
    <w:tmpl w:val="5290B67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>
    <w:nsid w:val="695E7DB6"/>
    <w:multiLevelType w:val="hybridMultilevel"/>
    <w:tmpl w:val="23B4F5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9C62217"/>
    <w:multiLevelType w:val="hybridMultilevel"/>
    <w:tmpl w:val="05B07B7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>
    <w:nsid w:val="6A620353"/>
    <w:multiLevelType w:val="hybridMultilevel"/>
    <w:tmpl w:val="5A86466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6C024F48"/>
    <w:multiLevelType w:val="hybridMultilevel"/>
    <w:tmpl w:val="8B6AF04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6C9F6EAC"/>
    <w:multiLevelType w:val="hybridMultilevel"/>
    <w:tmpl w:val="174C30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E0632BC"/>
    <w:multiLevelType w:val="hybridMultilevel"/>
    <w:tmpl w:val="292CF1A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>
    <w:nsid w:val="6FAD19AD"/>
    <w:multiLevelType w:val="hybridMultilevel"/>
    <w:tmpl w:val="8192562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32">
    <w:nsid w:val="70302A28"/>
    <w:multiLevelType w:val="hybridMultilevel"/>
    <w:tmpl w:val="161C82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04A17E2"/>
    <w:multiLevelType w:val="hybridMultilevel"/>
    <w:tmpl w:val="167843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15213F9"/>
    <w:multiLevelType w:val="hybridMultilevel"/>
    <w:tmpl w:val="F696840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>
    <w:nsid w:val="747757A4"/>
    <w:multiLevelType w:val="hybridMultilevel"/>
    <w:tmpl w:val="FD4CDC0A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36">
    <w:nsid w:val="748D1198"/>
    <w:multiLevelType w:val="hybridMultilevel"/>
    <w:tmpl w:val="603C549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>
    <w:nsid w:val="7596420E"/>
    <w:multiLevelType w:val="hybridMultilevel"/>
    <w:tmpl w:val="A86806C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>
    <w:nsid w:val="75A4750C"/>
    <w:multiLevelType w:val="hybridMultilevel"/>
    <w:tmpl w:val="4ECC4D80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39">
    <w:nsid w:val="7B374A29"/>
    <w:multiLevelType w:val="hybridMultilevel"/>
    <w:tmpl w:val="92006E9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7C5518EB"/>
    <w:multiLevelType w:val="hybridMultilevel"/>
    <w:tmpl w:val="6796851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>
    <w:nsid w:val="7D254CC0"/>
    <w:multiLevelType w:val="hybridMultilevel"/>
    <w:tmpl w:val="4B40436C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2">
    <w:nsid w:val="7D5C0C12"/>
    <w:multiLevelType w:val="hybridMultilevel"/>
    <w:tmpl w:val="8346BA3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>
    <w:nsid w:val="7D6D06F7"/>
    <w:multiLevelType w:val="hybridMultilevel"/>
    <w:tmpl w:val="C2ACD9A6"/>
    <w:lvl w:ilvl="0" w:tplc="04090011">
      <w:start w:val="1"/>
      <w:numFmt w:val="decimal"/>
      <w:lvlText w:val="%1)"/>
      <w:lvlJc w:val="left"/>
      <w:pPr>
        <w:ind w:left="924" w:hanging="360"/>
      </w:p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4">
    <w:nsid w:val="7DAA26BC"/>
    <w:multiLevelType w:val="hybridMultilevel"/>
    <w:tmpl w:val="54D0354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>
    <w:nsid w:val="7F152585"/>
    <w:multiLevelType w:val="hybridMultilevel"/>
    <w:tmpl w:val="2A266DD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>
    <w:nsid w:val="7F507485"/>
    <w:multiLevelType w:val="hybridMultilevel"/>
    <w:tmpl w:val="DAC674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9"/>
  </w:num>
  <w:num w:numId="2">
    <w:abstractNumId w:val="97"/>
  </w:num>
  <w:num w:numId="3">
    <w:abstractNumId w:val="81"/>
  </w:num>
  <w:num w:numId="4">
    <w:abstractNumId w:val="76"/>
  </w:num>
  <w:num w:numId="5">
    <w:abstractNumId w:val="119"/>
  </w:num>
  <w:num w:numId="6">
    <w:abstractNumId w:val="146"/>
  </w:num>
  <w:num w:numId="7">
    <w:abstractNumId w:val="78"/>
  </w:num>
  <w:num w:numId="8">
    <w:abstractNumId w:val="50"/>
  </w:num>
  <w:num w:numId="9">
    <w:abstractNumId w:val="129"/>
  </w:num>
  <w:num w:numId="10">
    <w:abstractNumId w:val="12"/>
  </w:num>
  <w:num w:numId="11">
    <w:abstractNumId w:val="115"/>
  </w:num>
  <w:num w:numId="12">
    <w:abstractNumId w:val="26"/>
  </w:num>
  <w:num w:numId="13">
    <w:abstractNumId w:val="61"/>
  </w:num>
  <w:num w:numId="14">
    <w:abstractNumId w:val="88"/>
  </w:num>
  <w:num w:numId="15">
    <w:abstractNumId w:val="70"/>
  </w:num>
  <w:num w:numId="16">
    <w:abstractNumId w:val="93"/>
  </w:num>
  <w:num w:numId="17">
    <w:abstractNumId w:val="58"/>
  </w:num>
  <w:num w:numId="18">
    <w:abstractNumId w:val="131"/>
  </w:num>
  <w:num w:numId="19">
    <w:abstractNumId w:val="98"/>
  </w:num>
  <w:num w:numId="20">
    <w:abstractNumId w:val="30"/>
  </w:num>
  <w:num w:numId="21">
    <w:abstractNumId w:val="56"/>
  </w:num>
  <w:num w:numId="22">
    <w:abstractNumId w:val="34"/>
  </w:num>
  <w:num w:numId="23">
    <w:abstractNumId w:val="23"/>
  </w:num>
  <w:num w:numId="24">
    <w:abstractNumId w:val="118"/>
  </w:num>
  <w:num w:numId="25">
    <w:abstractNumId w:val="132"/>
  </w:num>
  <w:num w:numId="26">
    <w:abstractNumId w:val="143"/>
  </w:num>
  <w:num w:numId="27">
    <w:abstractNumId w:val="7"/>
  </w:num>
  <w:num w:numId="28">
    <w:abstractNumId w:val="138"/>
  </w:num>
  <w:num w:numId="29">
    <w:abstractNumId w:val="94"/>
  </w:num>
  <w:num w:numId="30">
    <w:abstractNumId w:val="104"/>
  </w:num>
  <w:num w:numId="31">
    <w:abstractNumId w:val="31"/>
  </w:num>
  <w:num w:numId="32">
    <w:abstractNumId w:val="57"/>
  </w:num>
  <w:num w:numId="33">
    <w:abstractNumId w:val="14"/>
  </w:num>
  <w:num w:numId="34">
    <w:abstractNumId w:val="8"/>
  </w:num>
  <w:num w:numId="35">
    <w:abstractNumId w:val="54"/>
  </w:num>
  <w:num w:numId="36">
    <w:abstractNumId w:val="0"/>
  </w:num>
  <w:num w:numId="37">
    <w:abstractNumId w:val="74"/>
  </w:num>
  <w:num w:numId="38">
    <w:abstractNumId w:val="111"/>
  </w:num>
  <w:num w:numId="39">
    <w:abstractNumId w:val="40"/>
  </w:num>
  <w:num w:numId="40">
    <w:abstractNumId w:val="87"/>
  </w:num>
  <w:num w:numId="41">
    <w:abstractNumId w:val="51"/>
  </w:num>
  <w:num w:numId="42">
    <w:abstractNumId w:val="125"/>
  </w:num>
  <w:num w:numId="43">
    <w:abstractNumId w:val="82"/>
  </w:num>
  <w:num w:numId="44">
    <w:abstractNumId w:val="120"/>
  </w:num>
  <w:num w:numId="45">
    <w:abstractNumId w:val="25"/>
  </w:num>
  <w:num w:numId="46">
    <w:abstractNumId w:val="53"/>
  </w:num>
  <w:num w:numId="47">
    <w:abstractNumId w:val="75"/>
  </w:num>
  <w:num w:numId="48">
    <w:abstractNumId w:val="24"/>
  </w:num>
  <w:num w:numId="49">
    <w:abstractNumId w:val="106"/>
  </w:num>
  <w:num w:numId="50">
    <w:abstractNumId w:val="141"/>
  </w:num>
  <w:num w:numId="51">
    <w:abstractNumId w:val="83"/>
  </w:num>
  <w:num w:numId="52">
    <w:abstractNumId w:val="100"/>
  </w:num>
  <w:num w:numId="53">
    <w:abstractNumId w:val="69"/>
  </w:num>
  <w:num w:numId="54">
    <w:abstractNumId w:val="20"/>
  </w:num>
  <w:num w:numId="55">
    <w:abstractNumId w:val="48"/>
  </w:num>
  <w:num w:numId="56">
    <w:abstractNumId w:val="16"/>
  </w:num>
  <w:num w:numId="57">
    <w:abstractNumId w:val="109"/>
  </w:num>
  <w:num w:numId="58">
    <w:abstractNumId w:val="114"/>
  </w:num>
  <w:num w:numId="59">
    <w:abstractNumId w:val="36"/>
  </w:num>
  <w:num w:numId="60">
    <w:abstractNumId w:val="121"/>
  </w:num>
  <w:num w:numId="61">
    <w:abstractNumId w:val="18"/>
  </w:num>
  <w:num w:numId="62">
    <w:abstractNumId w:val="72"/>
  </w:num>
  <w:num w:numId="63">
    <w:abstractNumId w:val="117"/>
  </w:num>
  <w:num w:numId="64">
    <w:abstractNumId w:val="80"/>
  </w:num>
  <w:num w:numId="65">
    <w:abstractNumId w:val="79"/>
  </w:num>
  <w:num w:numId="66">
    <w:abstractNumId w:val="11"/>
  </w:num>
  <w:num w:numId="67">
    <w:abstractNumId w:val="66"/>
  </w:num>
  <w:num w:numId="68">
    <w:abstractNumId w:val="95"/>
  </w:num>
  <w:num w:numId="69">
    <w:abstractNumId w:val="13"/>
  </w:num>
  <w:num w:numId="70">
    <w:abstractNumId w:val="5"/>
  </w:num>
  <w:num w:numId="71">
    <w:abstractNumId w:val="135"/>
  </w:num>
  <w:num w:numId="72">
    <w:abstractNumId w:val="122"/>
  </w:num>
  <w:num w:numId="73">
    <w:abstractNumId w:val="137"/>
  </w:num>
  <w:num w:numId="74">
    <w:abstractNumId w:val="65"/>
  </w:num>
  <w:num w:numId="75">
    <w:abstractNumId w:val="140"/>
  </w:num>
  <w:num w:numId="76">
    <w:abstractNumId w:val="21"/>
  </w:num>
  <w:num w:numId="77">
    <w:abstractNumId w:val="71"/>
  </w:num>
  <w:num w:numId="78">
    <w:abstractNumId w:val="110"/>
  </w:num>
  <w:num w:numId="79">
    <w:abstractNumId w:val="116"/>
  </w:num>
  <w:num w:numId="80">
    <w:abstractNumId w:val="73"/>
  </w:num>
  <w:num w:numId="81">
    <w:abstractNumId w:val="29"/>
  </w:num>
  <w:num w:numId="82">
    <w:abstractNumId w:val="102"/>
  </w:num>
  <w:num w:numId="83">
    <w:abstractNumId w:val="17"/>
  </w:num>
  <w:num w:numId="84">
    <w:abstractNumId w:val="67"/>
  </w:num>
  <w:num w:numId="85">
    <w:abstractNumId w:val="41"/>
  </w:num>
  <w:num w:numId="86">
    <w:abstractNumId w:val="123"/>
  </w:num>
  <w:num w:numId="87">
    <w:abstractNumId w:val="2"/>
  </w:num>
  <w:num w:numId="88">
    <w:abstractNumId w:val="22"/>
  </w:num>
  <w:num w:numId="89">
    <w:abstractNumId w:val="142"/>
  </w:num>
  <w:num w:numId="90">
    <w:abstractNumId w:val="6"/>
  </w:num>
  <w:num w:numId="91">
    <w:abstractNumId w:val="60"/>
  </w:num>
  <w:num w:numId="92">
    <w:abstractNumId w:val="101"/>
  </w:num>
  <w:num w:numId="93">
    <w:abstractNumId w:val="33"/>
  </w:num>
  <w:num w:numId="94">
    <w:abstractNumId w:val="3"/>
  </w:num>
  <w:num w:numId="95">
    <w:abstractNumId w:val="39"/>
  </w:num>
  <w:num w:numId="96">
    <w:abstractNumId w:val="35"/>
  </w:num>
  <w:num w:numId="97">
    <w:abstractNumId w:val="68"/>
  </w:num>
  <w:num w:numId="98">
    <w:abstractNumId w:val="43"/>
  </w:num>
  <w:num w:numId="99">
    <w:abstractNumId w:val="112"/>
  </w:num>
  <w:num w:numId="100">
    <w:abstractNumId w:val="92"/>
  </w:num>
  <w:num w:numId="101">
    <w:abstractNumId w:val="27"/>
  </w:num>
  <w:num w:numId="102">
    <w:abstractNumId w:val="145"/>
  </w:num>
  <w:num w:numId="103">
    <w:abstractNumId w:val="63"/>
  </w:num>
  <w:num w:numId="104">
    <w:abstractNumId w:val="113"/>
  </w:num>
  <w:num w:numId="105">
    <w:abstractNumId w:val="52"/>
  </w:num>
  <w:num w:numId="106">
    <w:abstractNumId w:val="28"/>
  </w:num>
  <w:num w:numId="107">
    <w:abstractNumId w:val="55"/>
  </w:num>
  <w:num w:numId="108">
    <w:abstractNumId w:val="84"/>
  </w:num>
  <w:num w:numId="109">
    <w:abstractNumId w:val="1"/>
  </w:num>
  <w:num w:numId="110">
    <w:abstractNumId w:val="44"/>
  </w:num>
  <w:num w:numId="111">
    <w:abstractNumId w:val="128"/>
  </w:num>
  <w:num w:numId="112">
    <w:abstractNumId w:val="32"/>
  </w:num>
  <w:num w:numId="113">
    <w:abstractNumId w:val="144"/>
  </w:num>
  <w:num w:numId="114">
    <w:abstractNumId w:val="64"/>
  </w:num>
  <w:num w:numId="115">
    <w:abstractNumId w:val="62"/>
  </w:num>
  <w:num w:numId="116">
    <w:abstractNumId w:val="126"/>
  </w:num>
  <w:num w:numId="117">
    <w:abstractNumId w:val="134"/>
  </w:num>
  <w:num w:numId="118">
    <w:abstractNumId w:val="49"/>
  </w:num>
  <w:num w:numId="119">
    <w:abstractNumId w:val="45"/>
  </w:num>
  <w:num w:numId="120">
    <w:abstractNumId w:val="77"/>
  </w:num>
  <w:num w:numId="121">
    <w:abstractNumId w:val="105"/>
  </w:num>
  <w:num w:numId="122">
    <w:abstractNumId w:val="10"/>
  </w:num>
  <w:num w:numId="123">
    <w:abstractNumId w:val="136"/>
  </w:num>
  <w:num w:numId="124">
    <w:abstractNumId w:val="91"/>
  </w:num>
  <w:num w:numId="125">
    <w:abstractNumId w:val="139"/>
  </w:num>
  <w:num w:numId="126">
    <w:abstractNumId w:val="4"/>
  </w:num>
  <w:num w:numId="127">
    <w:abstractNumId w:val="38"/>
  </w:num>
  <w:num w:numId="128">
    <w:abstractNumId w:val="108"/>
  </w:num>
  <w:num w:numId="129">
    <w:abstractNumId w:val="46"/>
  </w:num>
  <w:num w:numId="130">
    <w:abstractNumId w:val="85"/>
  </w:num>
  <w:num w:numId="131">
    <w:abstractNumId w:val="37"/>
  </w:num>
  <w:num w:numId="132">
    <w:abstractNumId w:val="127"/>
  </w:num>
  <w:num w:numId="133">
    <w:abstractNumId w:val="124"/>
  </w:num>
  <w:num w:numId="134">
    <w:abstractNumId w:val="15"/>
  </w:num>
  <w:num w:numId="135">
    <w:abstractNumId w:val="90"/>
  </w:num>
  <w:num w:numId="136">
    <w:abstractNumId w:val="130"/>
  </w:num>
  <w:num w:numId="137">
    <w:abstractNumId w:val="107"/>
  </w:num>
  <w:num w:numId="138">
    <w:abstractNumId w:val="9"/>
  </w:num>
  <w:num w:numId="139">
    <w:abstractNumId w:val="19"/>
  </w:num>
  <w:num w:numId="140">
    <w:abstractNumId w:val="103"/>
  </w:num>
  <w:num w:numId="141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1EE"/>
    <w:rsid w:val="00023571"/>
    <w:rsid w:val="00025232"/>
    <w:rsid w:val="000257A8"/>
    <w:rsid w:val="000328A2"/>
    <w:rsid w:val="00040A7E"/>
    <w:rsid w:val="000520E5"/>
    <w:rsid w:val="000568B1"/>
    <w:rsid w:val="000627D9"/>
    <w:rsid w:val="00067A2D"/>
    <w:rsid w:val="00071648"/>
    <w:rsid w:val="000D7691"/>
    <w:rsid w:val="000E0EA8"/>
    <w:rsid w:val="000F003E"/>
    <w:rsid w:val="00102B92"/>
    <w:rsid w:val="001057F1"/>
    <w:rsid w:val="001211D4"/>
    <w:rsid w:val="00126B40"/>
    <w:rsid w:val="00143E11"/>
    <w:rsid w:val="00151F82"/>
    <w:rsid w:val="00153830"/>
    <w:rsid w:val="00172592"/>
    <w:rsid w:val="001811C0"/>
    <w:rsid w:val="001B1646"/>
    <w:rsid w:val="001B3E29"/>
    <w:rsid w:val="001C360D"/>
    <w:rsid w:val="001D01A3"/>
    <w:rsid w:val="001D0999"/>
    <w:rsid w:val="001E3E7A"/>
    <w:rsid w:val="001E55F7"/>
    <w:rsid w:val="001E6999"/>
    <w:rsid w:val="001F30AA"/>
    <w:rsid w:val="00204CEA"/>
    <w:rsid w:val="002121EC"/>
    <w:rsid w:val="002327B0"/>
    <w:rsid w:val="00234ABF"/>
    <w:rsid w:val="00236D6D"/>
    <w:rsid w:val="002429A8"/>
    <w:rsid w:val="00247A2B"/>
    <w:rsid w:val="00247E0F"/>
    <w:rsid w:val="00250DB6"/>
    <w:rsid w:val="00251E12"/>
    <w:rsid w:val="002659F1"/>
    <w:rsid w:val="00270B42"/>
    <w:rsid w:val="0027529C"/>
    <w:rsid w:val="00275ED3"/>
    <w:rsid w:val="0028273C"/>
    <w:rsid w:val="00284065"/>
    <w:rsid w:val="00295A7F"/>
    <w:rsid w:val="00295CD8"/>
    <w:rsid w:val="002A14B6"/>
    <w:rsid w:val="002A2A93"/>
    <w:rsid w:val="002A725B"/>
    <w:rsid w:val="002C44FB"/>
    <w:rsid w:val="002D1ED1"/>
    <w:rsid w:val="002D2005"/>
    <w:rsid w:val="002D2FFD"/>
    <w:rsid w:val="002D669C"/>
    <w:rsid w:val="002E076E"/>
    <w:rsid w:val="002E18F6"/>
    <w:rsid w:val="002E634B"/>
    <w:rsid w:val="002F1E42"/>
    <w:rsid w:val="002F4AFF"/>
    <w:rsid w:val="003068F9"/>
    <w:rsid w:val="0031256D"/>
    <w:rsid w:val="00316A13"/>
    <w:rsid w:val="00321346"/>
    <w:rsid w:val="00325CA9"/>
    <w:rsid w:val="003323BF"/>
    <w:rsid w:val="00333112"/>
    <w:rsid w:val="003422CB"/>
    <w:rsid w:val="0034791C"/>
    <w:rsid w:val="0035173B"/>
    <w:rsid w:val="003535E4"/>
    <w:rsid w:val="00357F33"/>
    <w:rsid w:val="003601FA"/>
    <w:rsid w:val="003641EE"/>
    <w:rsid w:val="00371B49"/>
    <w:rsid w:val="00372CE2"/>
    <w:rsid w:val="00376D5A"/>
    <w:rsid w:val="00377F82"/>
    <w:rsid w:val="003953C7"/>
    <w:rsid w:val="003A71CA"/>
    <w:rsid w:val="003B1C95"/>
    <w:rsid w:val="003B656E"/>
    <w:rsid w:val="003C15AF"/>
    <w:rsid w:val="003C5F19"/>
    <w:rsid w:val="003C619E"/>
    <w:rsid w:val="003F2180"/>
    <w:rsid w:val="003F3840"/>
    <w:rsid w:val="003F3E24"/>
    <w:rsid w:val="003F477B"/>
    <w:rsid w:val="004222F4"/>
    <w:rsid w:val="00425043"/>
    <w:rsid w:val="0043180F"/>
    <w:rsid w:val="00432401"/>
    <w:rsid w:val="004424B5"/>
    <w:rsid w:val="004439FC"/>
    <w:rsid w:val="0044407D"/>
    <w:rsid w:val="00455D40"/>
    <w:rsid w:val="00461EF9"/>
    <w:rsid w:val="00467F09"/>
    <w:rsid w:val="004828F3"/>
    <w:rsid w:val="00487F34"/>
    <w:rsid w:val="00492358"/>
    <w:rsid w:val="00496716"/>
    <w:rsid w:val="004A7982"/>
    <w:rsid w:val="004B763F"/>
    <w:rsid w:val="004C3260"/>
    <w:rsid w:val="004E3610"/>
    <w:rsid w:val="004E487C"/>
    <w:rsid w:val="004F3FBD"/>
    <w:rsid w:val="004F620E"/>
    <w:rsid w:val="004F66F7"/>
    <w:rsid w:val="004F6B1F"/>
    <w:rsid w:val="005028AB"/>
    <w:rsid w:val="00503054"/>
    <w:rsid w:val="005035CD"/>
    <w:rsid w:val="00510A22"/>
    <w:rsid w:val="00516074"/>
    <w:rsid w:val="00522E82"/>
    <w:rsid w:val="00533CD2"/>
    <w:rsid w:val="00535A9C"/>
    <w:rsid w:val="005433B6"/>
    <w:rsid w:val="00553976"/>
    <w:rsid w:val="00554E3D"/>
    <w:rsid w:val="00562258"/>
    <w:rsid w:val="0056323F"/>
    <w:rsid w:val="0056382D"/>
    <w:rsid w:val="00567103"/>
    <w:rsid w:val="00570061"/>
    <w:rsid w:val="005722F4"/>
    <w:rsid w:val="00576E9C"/>
    <w:rsid w:val="00587552"/>
    <w:rsid w:val="005959D6"/>
    <w:rsid w:val="00596CC3"/>
    <w:rsid w:val="005A0A9E"/>
    <w:rsid w:val="005B45BB"/>
    <w:rsid w:val="005B5178"/>
    <w:rsid w:val="005B621D"/>
    <w:rsid w:val="005B73A9"/>
    <w:rsid w:val="005C205D"/>
    <w:rsid w:val="005C2F85"/>
    <w:rsid w:val="005C4A19"/>
    <w:rsid w:val="005C58EC"/>
    <w:rsid w:val="005D62C9"/>
    <w:rsid w:val="005D6EFD"/>
    <w:rsid w:val="005E2080"/>
    <w:rsid w:val="005E24F9"/>
    <w:rsid w:val="00600BE4"/>
    <w:rsid w:val="0060154A"/>
    <w:rsid w:val="00601915"/>
    <w:rsid w:val="006110E5"/>
    <w:rsid w:val="00621504"/>
    <w:rsid w:val="00646406"/>
    <w:rsid w:val="006529D3"/>
    <w:rsid w:val="00656F09"/>
    <w:rsid w:val="0069047D"/>
    <w:rsid w:val="0069652E"/>
    <w:rsid w:val="006A2DED"/>
    <w:rsid w:val="006A62EC"/>
    <w:rsid w:val="006A7054"/>
    <w:rsid w:val="006C359C"/>
    <w:rsid w:val="006C60C5"/>
    <w:rsid w:val="006C6ECA"/>
    <w:rsid w:val="006E0939"/>
    <w:rsid w:val="006E1D6D"/>
    <w:rsid w:val="006E2126"/>
    <w:rsid w:val="006E429F"/>
    <w:rsid w:val="007035A8"/>
    <w:rsid w:val="00710348"/>
    <w:rsid w:val="00712CDB"/>
    <w:rsid w:val="00717332"/>
    <w:rsid w:val="007209BF"/>
    <w:rsid w:val="00731CEF"/>
    <w:rsid w:val="00731E6A"/>
    <w:rsid w:val="00734F4B"/>
    <w:rsid w:val="00742413"/>
    <w:rsid w:val="00754C57"/>
    <w:rsid w:val="00757C76"/>
    <w:rsid w:val="00762FC1"/>
    <w:rsid w:val="00763233"/>
    <w:rsid w:val="0076627A"/>
    <w:rsid w:val="00775E6F"/>
    <w:rsid w:val="00783969"/>
    <w:rsid w:val="00790676"/>
    <w:rsid w:val="00791BF3"/>
    <w:rsid w:val="0079400C"/>
    <w:rsid w:val="007956E2"/>
    <w:rsid w:val="007A0BD2"/>
    <w:rsid w:val="007A4DF8"/>
    <w:rsid w:val="007C3487"/>
    <w:rsid w:val="007C7A69"/>
    <w:rsid w:val="007E3BCE"/>
    <w:rsid w:val="007F1F6E"/>
    <w:rsid w:val="007F5565"/>
    <w:rsid w:val="008103A8"/>
    <w:rsid w:val="00813D8F"/>
    <w:rsid w:val="008143F5"/>
    <w:rsid w:val="00826AEE"/>
    <w:rsid w:val="00831AAC"/>
    <w:rsid w:val="00841782"/>
    <w:rsid w:val="00842746"/>
    <w:rsid w:val="0084483E"/>
    <w:rsid w:val="00845887"/>
    <w:rsid w:val="00847353"/>
    <w:rsid w:val="00855F3A"/>
    <w:rsid w:val="00863783"/>
    <w:rsid w:val="0086667C"/>
    <w:rsid w:val="0088155A"/>
    <w:rsid w:val="00886AA5"/>
    <w:rsid w:val="0089575F"/>
    <w:rsid w:val="008A2FF7"/>
    <w:rsid w:val="008A4E7A"/>
    <w:rsid w:val="008C0604"/>
    <w:rsid w:val="008C25FF"/>
    <w:rsid w:val="008C49DC"/>
    <w:rsid w:val="008F5083"/>
    <w:rsid w:val="008F5820"/>
    <w:rsid w:val="00904DB2"/>
    <w:rsid w:val="00910A64"/>
    <w:rsid w:val="009115B3"/>
    <w:rsid w:val="00915A64"/>
    <w:rsid w:val="00923556"/>
    <w:rsid w:val="00923F41"/>
    <w:rsid w:val="00947846"/>
    <w:rsid w:val="00961BDA"/>
    <w:rsid w:val="009624CB"/>
    <w:rsid w:val="009753BF"/>
    <w:rsid w:val="00991716"/>
    <w:rsid w:val="009937FA"/>
    <w:rsid w:val="009A2E5E"/>
    <w:rsid w:val="009A5D31"/>
    <w:rsid w:val="009A6510"/>
    <w:rsid w:val="009B2DC2"/>
    <w:rsid w:val="009F1139"/>
    <w:rsid w:val="00A0499B"/>
    <w:rsid w:val="00A04E70"/>
    <w:rsid w:val="00A161B9"/>
    <w:rsid w:val="00A33FC3"/>
    <w:rsid w:val="00A47F5F"/>
    <w:rsid w:val="00A52ADA"/>
    <w:rsid w:val="00A72106"/>
    <w:rsid w:val="00A858A6"/>
    <w:rsid w:val="00AA6DB6"/>
    <w:rsid w:val="00AB774C"/>
    <w:rsid w:val="00AB7998"/>
    <w:rsid w:val="00AB7E4B"/>
    <w:rsid w:val="00AE6E3B"/>
    <w:rsid w:val="00AF12B7"/>
    <w:rsid w:val="00B06221"/>
    <w:rsid w:val="00B14EFF"/>
    <w:rsid w:val="00B15F16"/>
    <w:rsid w:val="00B1677E"/>
    <w:rsid w:val="00B167D1"/>
    <w:rsid w:val="00B26E19"/>
    <w:rsid w:val="00B302D4"/>
    <w:rsid w:val="00B304E4"/>
    <w:rsid w:val="00B30A74"/>
    <w:rsid w:val="00B317A1"/>
    <w:rsid w:val="00B40D4E"/>
    <w:rsid w:val="00B46D14"/>
    <w:rsid w:val="00B4792A"/>
    <w:rsid w:val="00B60A84"/>
    <w:rsid w:val="00B62826"/>
    <w:rsid w:val="00B73B4A"/>
    <w:rsid w:val="00B85B05"/>
    <w:rsid w:val="00B917F8"/>
    <w:rsid w:val="00BB7C2F"/>
    <w:rsid w:val="00BC3688"/>
    <w:rsid w:val="00BC4A01"/>
    <w:rsid w:val="00BC7EA6"/>
    <w:rsid w:val="00BD3DDC"/>
    <w:rsid w:val="00BD66A1"/>
    <w:rsid w:val="00BD77A4"/>
    <w:rsid w:val="00BE6A2A"/>
    <w:rsid w:val="00BF3720"/>
    <w:rsid w:val="00C04521"/>
    <w:rsid w:val="00C13D34"/>
    <w:rsid w:val="00C160BA"/>
    <w:rsid w:val="00C16754"/>
    <w:rsid w:val="00C1791C"/>
    <w:rsid w:val="00C34549"/>
    <w:rsid w:val="00C54CDF"/>
    <w:rsid w:val="00C731E0"/>
    <w:rsid w:val="00C73DE8"/>
    <w:rsid w:val="00C73E9F"/>
    <w:rsid w:val="00C82CBD"/>
    <w:rsid w:val="00C94439"/>
    <w:rsid w:val="00CA1707"/>
    <w:rsid w:val="00CD2AF7"/>
    <w:rsid w:val="00CE5A1D"/>
    <w:rsid w:val="00CE602B"/>
    <w:rsid w:val="00CF18B3"/>
    <w:rsid w:val="00CF5949"/>
    <w:rsid w:val="00D015B7"/>
    <w:rsid w:val="00D20FE2"/>
    <w:rsid w:val="00D25607"/>
    <w:rsid w:val="00D25B6B"/>
    <w:rsid w:val="00D26066"/>
    <w:rsid w:val="00D34C1C"/>
    <w:rsid w:val="00D41045"/>
    <w:rsid w:val="00D43C9C"/>
    <w:rsid w:val="00D5334F"/>
    <w:rsid w:val="00D55800"/>
    <w:rsid w:val="00D60A4A"/>
    <w:rsid w:val="00D61566"/>
    <w:rsid w:val="00D644C9"/>
    <w:rsid w:val="00D66FD9"/>
    <w:rsid w:val="00D73E26"/>
    <w:rsid w:val="00D855E9"/>
    <w:rsid w:val="00DA608C"/>
    <w:rsid w:val="00DB329A"/>
    <w:rsid w:val="00DB50FB"/>
    <w:rsid w:val="00DB5B67"/>
    <w:rsid w:val="00DC16C7"/>
    <w:rsid w:val="00DC67A1"/>
    <w:rsid w:val="00DD0CF6"/>
    <w:rsid w:val="00DD1644"/>
    <w:rsid w:val="00DE5FB5"/>
    <w:rsid w:val="00DF1993"/>
    <w:rsid w:val="00DF6DCC"/>
    <w:rsid w:val="00DF7669"/>
    <w:rsid w:val="00E05C79"/>
    <w:rsid w:val="00E06E1F"/>
    <w:rsid w:val="00E13366"/>
    <w:rsid w:val="00E15636"/>
    <w:rsid w:val="00E16349"/>
    <w:rsid w:val="00E16BDA"/>
    <w:rsid w:val="00E438B6"/>
    <w:rsid w:val="00E446CA"/>
    <w:rsid w:val="00E45351"/>
    <w:rsid w:val="00E5309D"/>
    <w:rsid w:val="00E623F5"/>
    <w:rsid w:val="00E67C79"/>
    <w:rsid w:val="00E82AE9"/>
    <w:rsid w:val="00E863C9"/>
    <w:rsid w:val="00E921C7"/>
    <w:rsid w:val="00E96A34"/>
    <w:rsid w:val="00EA4DBB"/>
    <w:rsid w:val="00EA4FB2"/>
    <w:rsid w:val="00EA63BF"/>
    <w:rsid w:val="00EA69D3"/>
    <w:rsid w:val="00EB1D86"/>
    <w:rsid w:val="00EB33DA"/>
    <w:rsid w:val="00EC2F4A"/>
    <w:rsid w:val="00ED0FA7"/>
    <w:rsid w:val="00EE6D86"/>
    <w:rsid w:val="00EF069A"/>
    <w:rsid w:val="00EF12F3"/>
    <w:rsid w:val="00EF1DF4"/>
    <w:rsid w:val="00EF4ABD"/>
    <w:rsid w:val="00F17B5D"/>
    <w:rsid w:val="00F3143D"/>
    <w:rsid w:val="00F3555E"/>
    <w:rsid w:val="00F50CE7"/>
    <w:rsid w:val="00F531C6"/>
    <w:rsid w:val="00F744E8"/>
    <w:rsid w:val="00F819E8"/>
    <w:rsid w:val="00F93240"/>
    <w:rsid w:val="00FD1D0D"/>
    <w:rsid w:val="00FE1615"/>
    <w:rsid w:val="00FF55EA"/>
    <w:rsid w:val="00FF6C4E"/>
    <w:rsid w:val="00FF733A"/>
    <w:rsid w:val="00FF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1EE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3641EE"/>
    <w:pPr>
      <w:keepNext/>
      <w:keepLines/>
      <w:spacing w:after="400" w:line="240" w:lineRule="auto"/>
      <w:jc w:val="center"/>
      <w:outlineLvl w:val="0"/>
    </w:pPr>
    <w:rPr>
      <w:rFonts w:ascii="TH SarabunPSK" w:eastAsia="Times New Roman" w:hAnsi="TH SarabunPSK" w:cs="TH SarabunPSK"/>
      <w:b/>
      <w:bCs/>
      <w:color w:val="000000" w:themeColor="text1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641EE"/>
    <w:pPr>
      <w:tabs>
        <w:tab w:val="left" w:pos="403"/>
        <w:tab w:val="left" w:pos="878"/>
        <w:tab w:val="left" w:pos="1411"/>
        <w:tab w:val="left" w:pos="1771"/>
        <w:tab w:val="left" w:pos="2290"/>
        <w:tab w:val="left" w:pos="2923"/>
      </w:tabs>
      <w:spacing w:before="120" w:after="120" w:line="0" w:lineRule="atLeast"/>
      <w:outlineLvl w:val="1"/>
    </w:pPr>
    <w:rPr>
      <w:rFonts w:ascii="TH SarabunPSK" w:hAnsi="TH SarabunPSK" w:cs="TH SarabunPSK"/>
      <w:b/>
      <w:bCs/>
      <w:color w:val="000000" w:themeColor="text1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641EE"/>
    <w:pPr>
      <w:tabs>
        <w:tab w:val="left" w:pos="403"/>
        <w:tab w:val="left" w:pos="878"/>
        <w:tab w:val="left" w:pos="1411"/>
        <w:tab w:val="left" w:pos="1771"/>
        <w:tab w:val="left" w:pos="2290"/>
        <w:tab w:val="left" w:pos="2923"/>
      </w:tabs>
      <w:spacing w:after="0"/>
      <w:outlineLvl w:val="2"/>
    </w:pPr>
    <w:rPr>
      <w:rFonts w:ascii="TH SarabunPSK" w:hAnsi="TH SarabunPSK" w:cs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641EE"/>
    <w:rPr>
      <w:rFonts w:ascii="TH SarabunPSK" w:eastAsia="Times New Roman" w:hAnsi="TH SarabunPSK" w:cs="TH SarabunPSK"/>
      <w:b/>
      <w:bCs/>
      <w:color w:val="000000" w:themeColor="text1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3641EE"/>
    <w:rPr>
      <w:rFonts w:ascii="TH SarabunPSK" w:hAnsi="TH SarabunPSK" w:cs="TH SarabunPSK"/>
      <w:b/>
      <w:bCs/>
      <w:color w:val="000000" w:themeColor="text1"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3641EE"/>
    <w:rPr>
      <w:rFonts w:ascii="TH SarabunPSK" w:hAnsi="TH SarabunPSK" w:cs="TH SarabunPSK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3641E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4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641EE"/>
  </w:style>
  <w:style w:type="paragraph" w:styleId="a6">
    <w:name w:val="footer"/>
    <w:basedOn w:val="a"/>
    <w:link w:val="a7"/>
    <w:uiPriority w:val="99"/>
    <w:unhideWhenUsed/>
    <w:rsid w:val="00364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641EE"/>
  </w:style>
  <w:style w:type="paragraph" w:styleId="a8">
    <w:name w:val="TOC Heading"/>
    <w:basedOn w:val="1"/>
    <w:next w:val="a"/>
    <w:uiPriority w:val="39"/>
    <w:unhideWhenUsed/>
    <w:qFormat/>
    <w:rsid w:val="003641EE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3641EE"/>
    <w:pPr>
      <w:tabs>
        <w:tab w:val="left" w:pos="850"/>
        <w:tab w:val="left" w:pos="1195"/>
        <w:tab w:val="right" w:leader="dot" w:pos="7459"/>
        <w:tab w:val="right" w:pos="7920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3641EE"/>
    <w:pPr>
      <w:tabs>
        <w:tab w:val="left" w:pos="810"/>
        <w:tab w:val="left" w:pos="850"/>
        <w:tab w:val="left" w:pos="1195"/>
        <w:tab w:val="left" w:pos="1526"/>
        <w:tab w:val="right" w:leader="dot" w:pos="7459"/>
        <w:tab w:val="right" w:pos="7920"/>
        <w:tab w:val="right" w:leader="dot" w:pos="8090"/>
      </w:tabs>
      <w:spacing w:after="0"/>
    </w:pPr>
  </w:style>
  <w:style w:type="character" w:styleId="a9">
    <w:name w:val="Hyperlink"/>
    <w:basedOn w:val="a0"/>
    <w:uiPriority w:val="99"/>
    <w:unhideWhenUsed/>
    <w:rsid w:val="003641EE"/>
    <w:rPr>
      <w:color w:val="0000FF" w:themeColor="hyperlink"/>
      <w:u w:val="single"/>
    </w:rPr>
  </w:style>
  <w:style w:type="paragraph" w:styleId="aa">
    <w:name w:val="caption"/>
    <w:basedOn w:val="a"/>
    <w:next w:val="a"/>
    <w:link w:val="ab"/>
    <w:uiPriority w:val="35"/>
    <w:unhideWhenUsed/>
    <w:qFormat/>
    <w:rsid w:val="003641EE"/>
    <w:pPr>
      <w:spacing w:before="120" w:after="120" w:line="240" w:lineRule="auto"/>
      <w:jc w:val="center"/>
    </w:pPr>
    <w:rPr>
      <w:rFonts w:ascii="TH Sarabun New" w:hAnsi="TH Sarabun New" w:cs="TH Sarabun New"/>
      <w:b/>
      <w:bCs/>
      <w:color w:val="000000" w:themeColor="text1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3641EE"/>
    <w:pPr>
      <w:tabs>
        <w:tab w:val="left" w:pos="1195"/>
        <w:tab w:val="left" w:pos="1526"/>
        <w:tab w:val="right" w:leader="dot" w:pos="7459"/>
        <w:tab w:val="right" w:pos="7920"/>
        <w:tab w:val="right" w:leader="dot" w:pos="8090"/>
      </w:tabs>
      <w:spacing w:after="0"/>
    </w:pPr>
  </w:style>
  <w:style w:type="paragraph" w:styleId="ac">
    <w:name w:val="table of figures"/>
    <w:basedOn w:val="a"/>
    <w:next w:val="a"/>
    <w:uiPriority w:val="99"/>
    <w:unhideWhenUsed/>
    <w:rsid w:val="003641EE"/>
    <w:pPr>
      <w:spacing w:after="0"/>
    </w:pPr>
  </w:style>
  <w:style w:type="paragraph" w:styleId="ad">
    <w:name w:val="No Spacing"/>
    <w:link w:val="ae"/>
    <w:uiPriority w:val="1"/>
    <w:qFormat/>
    <w:rsid w:val="003641EE"/>
    <w:pPr>
      <w:spacing w:after="0" w:line="240" w:lineRule="auto"/>
    </w:pPr>
    <w:rPr>
      <w:rFonts w:eastAsiaTheme="minorEastAsia"/>
      <w:b/>
      <w:bCs/>
      <w:sz w:val="28"/>
    </w:rPr>
  </w:style>
  <w:style w:type="character" w:customStyle="1" w:styleId="ae">
    <w:name w:val="ไม่มีการเว้นระยะห่าง อักขระ"/>
    <w:basedOn w:val="a0"/>
    <w:link w:val="ad"/>
    <w:uiPriority w:val="1"/>
    <w:rsid w:val="003641EE"/>
    <w:rPr>
      <w:rFonts w:eastAsiaTheme="minorEastAsia"/>
      <w:b/>
      <w:bCs/>
      <w:sz w:val="28"/>
    </w:rPr>
  </w:style>
  <w:style w:type="table" w:styleId="af">
    <w:name w:val="Table Grid"/>
    <w:basedOn w:val="a1"/>
    <w:uiPriority w:val="59"/>
    <w:rsid w:val="003641E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line number"/>
    <w:basedOn w:val="a0"/>
    <w:uiPriority w:val="99"/>
    <w:semiHidden/>
    <w:unhideWhenUsed/>
    <w:rsid w:val="003641EE"/>
  </w:style>
  <w:style w:type="character" w:styleId="af1">
    <w:name w:val="Strong"/>
    <w:basedOn w:val="a0"/>
    <w:uiPriority w:val="22"/>
    <w:qFormat/>
    <w:rsid w:val="003641EE"/>
    <w:rPr>
      <w:b/>
      <w:bCs/>
    </w:rPr>
  </w:style>
  <w:style w:type="paragraph" w:styleId="af2">
    <w:name w:val="Normal (Web)"/>
    <w:basedOn w:val="a"/>
    <w:uiPriority w:val="99"/>
    <w:unhideWhenUsed/>
    <w:rsid w:val="0036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641EE"/>
  </w:style>
  <w:style w:type="paragraph" w:styleId="af3">
    <w:name w:val="Balloon Text"/>
    <w:basedOn w:val="a"/>
    <w:link w:val="af4"/>
    <w:uiPriority w:val="99"/>
    <w:semiHidden/>
    <w:unhideWhenUsed/>
    <w:rsid w:val="003641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4">
    <w:name w:val="ข้อความบอลลูน อักขระ"/>
    <w:basedOn w:val="a0"/>
    <w:link w:val="af3"/>
    <w:uiPriority w:val="99"/>
    <w:semiHidden/>
    <w:rsid w:val="003641EE"/>
    <w:rPr>
      <w:rFonts w:ascii="Tahoma" w:hAnsi="Tahoma" w:cs="Angsana New"/>
      <w:sz w:val="16"/>
      <w:szCs w:val="20"/>
    </w:rPr>
  </w:style>
  <w:style w:type="paragraph" w:styleId="4">
    <w:name w:val="toc 4"/>
    <w:basedOn w:val="a"/>
    <w:next w:val="a"/>
    <w:autoRedefine/>
    <w:uiPriority w:val="39"/>
    <w:unhideWhenUsed/>
    <w:rsid w:val="003641EE"/>
    <w:pPr>
      <w:spacing w:after="100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3641EE"/>
    <w:pPr>
      <w:spacing w:after="100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3641EE"/>
    <w:pPr>
      <w:spacing w:after="100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3641EE"/>
    <w:pPr>
      <w:spacing w:after="100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3641EE"/>
    <w:pPr>
      <w:spacing w:after="100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3641EE"/>
    <w:pPr>
      <w:spacing w:after="100"/>
      <w:ind w:left="1760"/>
    </w:pPr>
    <w:rPr>
      <w:rFonts w:eastAsiaTheme="minorEastAsia"/>
    </w:rPr>
  </w:style>
  <w:style w:type="character" w:styleId="af5">
    <w:name w:val="Placeholder Text"/>
    <w:basedOn w:val="a0"/>
    <w:uiPriority w:val="99"/>
    <w:semiHidden/>
    <w:rsid w:val="003641EE"/>
    <w:rPr>
      <w:color w:val="808080"/>
    </w:rPr>
  </w:style>
  <w:style w:type="paragraph" w:customStyle="1" w:styleId="Table">
    <w:name w:val="Table"/>
    <w:basedOn w:val="aa"/>
    <w:link w:val="TableChar"/>
    <w:qFormat/>
    <w:rsid w:val="003641EE"/>
    <w:pPr>
      <w:keepNext/>
      <w:jc w:val="left"/>
    </w:pPr>
  </w:style>
  <w:style w:type="character" w:customStyle="1" w:styleId="ab">
    <w:name w:val="คำอธิบายภาพ อักขระ"/>
    <w:basedOn w:val="a0"/>
    <w:link w:val="aa"/>
    <w:uiPriority w:val="35"/>
    <w:rsid w:val="003641EE"/>
    <w:rPr>
      <w:rFonts w:ascii="TH Sarabun New" w:hAnsi="TH Sarabun New" w:cs="TH Sarabun New"/>
      <w:b/>
      <w:bCs/>
      <w:color w:val="000000" w:themeColor="text1"/>
      <w:sz w:val="32"/>
      <w:szCs w:val="32"/>
    </w:rPr>
  </w:style>
  <w:style w:type="character" w:customStyle="1" w:styleId="TableChar">
    <w:name w:val="Table Char"/>
    <w:basedOn w:val="ab"/>
    <w:link w:val="Table"/>
    <w:rsid w:val="003641EE"/>
    <w:rPr>
      <w:rFonts w:ascii="TH Sarabun New" w:hAnsi="TH Sarabun New" w:cs="TH Sarabun New"/>
      <w:b/>
      <w:bCs/>
      <w:color w:val="000000" w:themeColor="text1"/>
      <w:sz w:val="32"/>
      <w:szCs w:val="32"/>
    </w:rPr>
  </w:style>
  <w:style w:type="paragraph" w:customStyle="1" w:styleId="Default">
    <w:name w:val="Default"/>
    <w:uiPriority w:val="99"/>
    <w:rsid w:val="003641EE"/>
    <w:pPr>
      <w:autoSpaceDE w:val="0"/>
      <w:autoSpaceDN w:val="0"/>
      <w:adjustRightInd w:val="0"/>
      <w:spacing w:after="0" w:line="240" w:lineRule="auto"/>
    </w:pPr>
    <w:rPr>
      <w:rFonts w:ascii="Angsana New" w:eastAsia="Batang" w:hAnsi="Angsana New" w:cs="Angsana New"/>
      <w:color w:val="000000"/>
      <w:sz w:val="24"/>
      <w:szCs w:val="24"/>
      <w:lang w:eastAsia="ko-KR"/>
    </w:rPr>
  </w:style>
  <w:style w:type="paragraph" w:customStyle="1" w:styleId="Normal1">
    <w:name w:val="Normal1"/>
    <w:basedOn w:val="a"/>
    <w:link w:val="Normal1Char"/>
    <w:rsid w:val="002D669C"/>
    <w:pPr>
      <w:tabs>
        <w:tab w:val="left" w:pos="720"/>
        <w:tab w:val="left" w:pos="1008"/>
        <w:tab w:val="left" w:pos="1296"/>
        <w:tab w:val="left" w:pos="1584"/>
        <w:tab w:val="left" w:pos="1872"/>
        <w:tab w:val="left" w:pos="2160"/>
      </w:tabs>
      <w:spacing w:after="0" w:line="240" w:lineRule="auto"/>
      <w:ind w:firstLine="360"/>
    </w:pPr>
    <w:rPr>
      <w:rFonts w:ascii="Browallia New" w:eastAsia="Times New Roman" w:hAnsi="Browallia New" w:cs="Angsana New"/>
      <w:sz w:val="20"/>
      <w:szCs w:val="20"/>
      <w:lang w:val="fr-FR" w:eastAsia="x-none"/>
    </w:rPr>
  </w:style>
  <w:style w:type="character" w:customStyle="1" w:styleId="Normal1Char">
    <w:name w:val="Normal1 Char"/>
    <w:link w:val="Normal1"/>
    <w:locked/>
    <w:rsid w:val="002D669C"/>
    <w:rPr>
      <w:rFonts w:ascii="Browallia New" w:eastAsia="Times New Roman" w:hAnsi="Browallia New" w:cs="Angsana New"/>
      <w:sz w:val="20"/>
      <w:szCs w:val="20"/>
      <w:lang w:val="fr-FR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1EE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3641EE"/>
    <w:pPr>
      <w:keepNext/>
      <w:keepLines/>
      <w:spacing w:after="400" w:line="240" w:lineRule="auto"/>
      <w:jc w:val="center"/>
      <w:outlineLvl w:val="0"/>
    </w:pPr>
    <w:rPr>
      <w:rFonts w:ascii="TH SarabunPSK" w:eastAsia="Times New Roman" w:hAnsi="TH SarabunPSK" w:cs="TH SarabunPSK"/>
      <w:b/>
      <w:bCs/>
      <w:color w:val="000000" w:themeColor="text1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641EE"/>
    <w:pPr>
      <w:tabs>
        <w:tab w:val="left" w:pos="403"/>
        <w:tab w:val="left" w:pos="878"/>
        <w:tab w:val="left" w:pos="1411"/>
        <w:tab w:val="left" w:pos="1771"/>
        <w:tab w:val="left" w:pos="2290"/>
        <w:tab w:val="left" w:pos="2923"/>
      </w:tabs>
      <w:spacing w:before="120" w:after="120" w:line="0" w:lineRule="atLeast"/>
      <w:outlineLvl w:val="1"/>
    </w:pPr>
    <w:rPr>
      <w:rFonts w:ascii="TH SarabunPSK" w:hAnsi="TH SarabunPSK" w:cs="TH SarabunPSK"/>
      <w:b/>
      <w:bCs/>
      <w:color w:val="000000" w:themeColor="text1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641EE"/>
    <w:pPr>
      <w:tabs>
        <w:tab w:val="left" w:pos="403"/>
        <w:tab w:val="left" w:pos="878"/>
        <w:tab w:val="left" w:pos="1411"/>
        <w:tab w:val="left" w:pos="1771"/>
        <w:tab w:val="left" w:pos="2290"/>
        <w:tab w:val="left" w:pos="2923"/>
      </w:tabs>
      <w:spacing w:after="0"/>
      <w:outlineLvl w:val="2"/>
    </w:pPr>
    <w:rPr>
      <w:rFonts w:ascii="TH SarabunPSK" w:hAnsi="TH SarabunPSK" w:cs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641EE"/>
    <w:rPr>
      <w:rFonts w:ascii="TH SarabunPSK" w:eastAsia="Times New Roman" w:hAnsi="TH SarabunPSK" w:cs="TH SarabunPSK"/>
      <w:b/>
      <w:bCs/>
      <w:color w:val="000000" w:themeColor="text1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3641EE"/>
    <w:rPr>
      <w:rFonts w:ascii="TH SarabunPSK" w:hAnsi="TH SarabunPSK" w:cs="TH SarabunPSK"/>
      <w:b/>
      <w:bCs/>
      <w:color w:val="000000" w:themeColor="text1"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3641EE"/>
    <w:rPr>
      <w:rFonts w:ascii="TH SarabunPSK" w:hAnsi="TH SarabunPSK" w:cs="TH SarabunPSK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3641E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4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641EE"/>
  </w:style>
  <w:style w:type="paragraph" w:styleId="a6">
    <w:name w:val="footer"/>
    <w:basedOn w:val="a"/>
    <w:link w:val="a7"/>
    <w:uiPriority w:val="99"/>
    <w:unhideWhenUsed/>
    <w:rsid w:val="00364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641EE"/>
  </w:style>
  <w:style w:type="paragraph" w:styleId="a8">
    <w:name w:val="TOC Heading"/>
    <w:basedOn w:val="1"/>
    <w:next w:val="a"/>
    <w:uiPriority w:val="39"/>
    <w:unhideWhenUsed/>
    <w:qFormat/>
    <w:rsid w:val="003641EE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3641EE"/>
    <w:pPr>
      <w:tabs>
        <w:tab w:val="left" w:pos="850"/>
        <w:tab w:val="left" w:pos="1195"/>
        <w:tab w:val="right" w:leader="dot" w:pos="7459"/>
        <w:tab w:val="right" w:pos="7920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3641EE"/>
    <w:pPr>
      <w:tabs>
        <w:tab w:val="left" w:pos="810"/>
        <w:tab w:val="left" w:pos="850"/>
        <w:tab w:val="left" w:pos="1195"/>
        <w:tab w:val="left" w:pos="1526"/>
        <w:tab w:val="right" w:leader="dot" w:pos="7459"/>
        <w:tab w:val="right" w:pos="7920"/>
        <w:tab w:val="right" w:leader="dot" w:pos="8090"/>
      </w:tabs>
      <w:spacing w:after="0"/>
    </w:pPr>
  </w:style>
  <w:style w:type="character" w:styleId="a9">
    <w:name w:val="Hyperlink"/>
    <w:basedOn w:val="a0"/>
    <w:uiPriority w:val="99"/>
    <w:unhideWhenUsed/>
    <w:rsid w:val="003641EE"/>
    <w:rPr>
      <w:color w:val="0000FF" w:themeColor="hyperlink"/>
      <w:u w:val="single"/>
    </w:rPr>
  </w:style>
  <w:style w:type="paragraph" w:styleId="aa">
    <w:name w:val="caption"/>
    <w:basedOn w:val="a"/>
    <w:next w:val="a"/>
    <w:link w:val="ab"/>
    <w:uiPriority w:val="35"/>
    <w:unhideWhenUsed/>
    <w:qFormat/>
    <w:rsid w:val="003641EE"/>
    <w:pPr>
      <w:spacing w:before="120" w:after="120" w:line="240" w:lineRule="auto"/>
      <w:jc w:val="center"/>
    </w:pPr>
    <w:rPr>
      <w:rFonts w:ascii="TH Sarabun New" w:hAnsi="TH Sarabun New" w:cs="TH Sarabun New"/>
      <w:b/>
      <w:bCs/>
      <w:color w:val="000000" w:themeColor="text1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3641EE"/>
    <w:pPr>
      <w:tabs>
        <w:tab w:val="left" w:pos="1195"/>
        <w:tab w:val="left" w:pos="1526"/>
        <w:tab w:val="right" w:leader="dot" w:pos="7459"/>
        <w:tab w:val="right" w:pos="7920"/>
        <w:tab w:val="right" w:leader="dot" w:pos="8090"/>
      </w:tabs>
      <w:spacing w:after="0"/>
    </w:pPr>
  </w:style>
  <w:style w:type="paragraph" w:styleId="ac">
    <w:name w:val="table of figures"/>
    <w:basedOn w:val="a"/>
    <w:next w:val="a"/>
    <w:uiPriority w:val="99"/>
    <w:unhideWhenUsed/>
    <w:rsid w:val="003641EE"/>
    <w:pPr>
      <w:spacing w:after="0"/>
    </w:pPr>
  </w:style>
  <w:style w:type="paragraph" w:styleId="ad">
    <w:name w:val="No Spacing"/>
    <w:link w:val="ae"/>
    <w:uiPriority w:val="1"/>
    <w:qFormat/>
    <w:rsid w:val="003641EE"/>
    <w:pPr>
      <w:spacing w:after="0" w:line="240" w:lineRule="auto"/>
    </w:pPr>
    <w:rPr>
      <w:rFonts w:eastAsiaTheme="minorEastAsia"/>
      <w:b/>
      <w:bCs/>
      <w:sz w:val="28"/>
    </w:rPr>
  </w:style>
  <w:style w:type="character" w:customStyle="1" w:styleId="ae">
    <w:name w:val="ไม่มีการเว้นระยะห่าง อักขระ"/>
    <w:basedOn w:val="a0"/>
    <w:link w:val="ad"/>
    <w:uiPriority w:val="1"/>
    <w:rsid w:val="003641EE"/>
    <w:rPr>
      <w:rFonts w:eastAsiaTheme="minorEastAsia"/>
      <w:b/>
      <w:bCs/>
      <w:sz w:val="28"/>
    </w:rPr>
  </w:style>
  <w:style w:type="table" w:styleId="af">
    <w:name w:val="Table Grid"/>
    <w:basedOn w:val="a1"/>
    <w:uiPriority w:val="59"/>
    <w:rsid w:val="003641E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line number"/>
    <w:basedOn w:val="a0"/>
    <w:uiPriority w:val="99"/>
    <w:semiHidden/>
    <w:unhideWhenUsed/>
    <w:rsid w:val="003641EE"/>
  </w:style>
  <w:style w:type="character" w:styleId="af1">
    <w:name w:val="Strong"/>
    <w:basedOn w:val="a0"/>
    <w:uiPriority w:val="22"/>
    <w:qFormat/>
    <w:rsid w:val="003641EE"/>
    <w:rPr>
      <w:b/>
      <w:bCs/>
    </w:rPr>
  </w:style>
  <w:style w:type="paragraph" w:styleId="af2">
    <w:name w:val="Normal (Web)"/>
    <w:basedOn w:val="a"/>
    <w:uiPriority w:val="99"/>
    <w:unhideWhenUsed/>
    <w:rsid w:val="00364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641EE"/>
  </w:style>
  <w:style w:type="paragraph" w:styleId="af3">
    <w:name w:val="Balloon Text"/>
    <w:basedOn w:val="a"/>
    <w:link w:val="af4"/>
    <w:uiPriority w:val="99"/>
    <w:semiHidden/>
    <w:unhideWhenUsed/>
    <w:rsid w:val="003641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4">
    <w:name w:val="ข้อความบอลลูน อักขระ"/>
    <w:basedOn w:val="a0"/>
    <w:link w:val="af3"/>
    <w:uiPriority w:val="99"/>
    <w:semiHidden/>
    <w:rsid w:val="003641EE"/>
    <w:rPr>
      <w:rFonts w:ascii="Tahoma" w:hAnsi="Tahoma" w:cs="Angsana New"/>
      <w:sz w:val="16"/>
      <w:szCs w:val="20"/>
    </w:rPr>
  </w:style>
  <w:style w:type="paragraph" w:styleId="4">
    <w:name w:val="toc 4"/>
    <w:basedOn w:val="a"/>
    <w:next w:val="a"/>
    <w:autoRedefine/>
    <w:uiPriority w:val="39"/>
    <w:unhideWhenUsed/>
    <w:rsid w:val="003641EE"/>
    <w:pPr>
      <w:spacing w:after="100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3641EE"/>
    <w:pPr>
      <w:spacing w:after="100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3641EE"/>
    <w:pPr>
      <w:spacing w:after="100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3641EE"/>
    <w:pPr>
      <w:spacing w:after="100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3641EE"/>
    <w:pPr>
      <w:spacing w:after="100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3641EE"/>
    <w:pPr>
      <w:spacing w:after="100"/>
      <w:ind w:left="1760"/>
    </w:pPr>
    <w:rPr>
      <w:rFonts w:eastAsiaTheme="minorEastAsia"/>
    </w:rPr>
  </w:style>
  <w:style w:type="character" w:styleId="af5">
    <w:name w:val="Placeholder Text"/>
    <w:basedOn w:val="a0"/>
    <w:uiPriority w:val="99"/>
    <w:semiHidden/>
    <w:rsid w:val="003641EE"/>
    <w:rPr>
      <w:color w:val="808080"/>
    </w:rPr>
  </w:style>
  <w:style w:type="paragraph" w:customStyle="1" w:styleId="Table">
    <w:name w:val="Table"/>
    <w:basedOn w:val="aa"/>
    <w:link w:val="TableChar"/>
    <w:qFormat/>
    <w:rsid w:val="003641EE"/>
    <w:pPr>
      <w:keepNext/>
      <w:jc w:val="left"/>
    </w:pPr>
  </w:style>
  <w:style w:type="character" w:customStyle="1" w:styleId="ab">
    <w:name w:val="คำอธิบายภาพ อักขระ"/>
    <w:basedOn w:val="a0"/>
    <w:link w:val="aa"/>
    <w:uiPriority w:val="35"/>
    <w:rsid w:val="003641EE"/>
    <w:rPr>
      <w:rFonts w:ascii="TH Sarabun New" w:hAnsi="TH Sarabun New" w:cs="TH Sarabun New"/>
      <w:b/>
      <w:bCs/>
      <w:color w:val="000000" w:themeColor="text1"/>
      <w:sz w:val="32"/>
      <w:szCs w:val="32"/>
    </w:rPr>
  </w:style>
  <w:style w:type="character" w:customStyle="1" w:styleId="TableChar">
    <w:name w:val="Table Char"/>
    <w:basedOn w:val="ab"/>
    <w:link w:val="Table"/>
    <w:rsid w:val="003641EE"/>
    <w:rPr>
      <w:rFonts w:ascii="TH Sarabun New" w:hAnsi="TH Sarabun New" w:cs="TH Sarabun New"/>
      <w:b/>
      <w:bCs/>
      <w:color w:val="000000" w:themeColor="text1"/>
      <w:sz w:val="32"/>
      <w:szCs w:val="32"/>
    </w:rPr>
  </w:style>
  <w:style w:type="paragraph" w:customStyle="1" w:styleId="Default">
    <w:name w:val="Default"/>
    <w:uiPriority w:val="99"/>
    <w:rsid w:val="003641EE"/>
    <w:pPr>
      <w:autoSpaceDE w:val="0"/>
      <w:autoSpaceDN w:val="0"/>
      <w:adjustRightInd w:val="0"/>
      <w:spacing w:after="0" w:line="240" w:lineRule="auto"/>
    </w:pPr>
    <w:rPr>
      <w:rFonts w:ascii="Angsana New" w:eastAsia="Batang" w:hAnsi="Angsana New" w:cs="Angsana New"/>
      <w:color w:val="000000"/>
      <w:sz w:val="24"/>
      <w:szCs w:val="24"/>
      <w:lang w:eastAsia="ko-KR"/>
    </w:rPr>
  </w:style>
  <w:style w:type="paragraph" w:customStyle="1" w:styleId="Normal1">
    <w:name w:val="Normal1"/>
    <w:basedOn w:val="a"/>
    <w:link w:val="Normal1Char"/>
    <w:rsid w:val="002D669C"/>
    <w:pPr>
      <w:tabs>
        <w:tab w:val="left" w:pos="720"/>
        <w:tab w:val="left" w:pos="1008"/>
        <w:tab w:val="left" w:pos="1296"/>
        <w:tab w:val="left" w:pos="1584"/>
        <w:tab w:val="left" w:pos="1872"/>
        <w:tab w:val="left" w:pos="2160"/>
      </w:tabs>
      <w:spacing w:after="0" w:line="240" w:lineRule="auto"/>
      <w:ind w:firstLine="360"/>
    </w:pPr>
    <w:rPr>
      <w:rFonts w:ascii="Browallia New" w:eastAsia="Times New Roman" w:hAnsi="Browallia New" w:cs="Angsana New"/>
      <w:sz w:val="20"/>
      <w:szCs w:val="20"/>
      <w:lang w:val="fr-FR" w:eastAsia="x-none"/>
    </w:rPr>
  </w:style>
  <w:style w:type="character" w:customStyle="1" w:styleId="Normal1Char">
    <w:name w:val="Normal1 Char"/>
    <w:link w:val="Normal1"/>
    <w:locked/>
    <w:rsid w:val="002D669C"/>
    <w:rPr>
      <w:rFonts w:ascii="Browallia New" w:eastAsia="Times New Roman" w:hAnsi="Browallia New" w:cs="Angsana New"/>
      <w:sz w:val="20"/>
      <w:szCs w:val="20"/>
      <w:lang w:val="fr-FR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1F6E4-CCFC-4C11-8CAC-EF2AED3C5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26</cp:revision>
  <cp:lastPrinted>2018-09-01T12:15:00Z</cp:lastPrinted>
  <dcterms:created xsi:type="dcterms:W3CDTF">2018-08-20T01:13:00Z</dcterms:created>
  <dcterms:modified xsi:type="dcterms:W3CDTF">2018-09-07T07:40:00Z</dcterms:modified>
</cp:coreProperties>
</file>