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C1" w:rsidRDefault="0090733D" w:rsidP="008E191A">
      <w:pPr>
        <w:jc w:val="center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39pt;width:47.25pt;height:30.75pt;z-index:251658240" stroked="f">
            <v:textbox>
              <w:txbxContent>
                <w:p w:rsidR="00E17F2F" w:rsidRDefault="00E17F2F">
                  <w:bookmarkStart w:id="0" w:name="_GoBack"/>
                  <w:bookmarkEnd w:id="0"/>
                </w:p>
              </w:txbxContent>
            </v:textbox>
          </v:shape>
        </w:pict>
      </w: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FE51B7" w:rsidRDefault="00FE51B7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FE51B7" w:rsidRDefault="00FE51B7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CA71C1">
      <w:pPr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CA71C1">
        <w:rPr>
          <w:rFonts w:ascii="Angsana News" w:hAnsi="Angsana News" w:cs="Angsana News" w:hint="cs"/>
          <w:b/>
          <w:bCs/>
          <w:sz w:val="40"/>
          <w:szCs w:val="40"/>
          <w:cs/>
        </w:rPr>
        <w:t xml:space="preserve">ภาคผนวก </w:t>
      </w:r>
      <w:r w:rsidR="00E17F2F">
        <w:rPr>
          <w:rFonts w:ascii="Angsana News" w:hAnsi="Angsana News" w:cs="Angsana News" w:hint="cs"/>
          <w:b/>
          <w:bCs/>
          <w:sz w:val="40"/>
          <w:szCs w:val="40"/>
          <w:cs/>
        </w:rPr>
        <w:t>ง</w:t>
      </w:r>
    </w:p>
    <w:p w:rsidR="00CA71C1" w:rsidRPr="00CA71C1" w:rsidRDefault="00CA71C1" w:rsidP="00CA71C1">
      <w:pPr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CA71C1" w:rsidRPr="00CA71C1" w:rsidRDefault="00CA71C1" w:rsidP="00CA71C1">
      <w:pPr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CA71C1">
        <w:rPr>
          <w:rFonts w:ascii="Angsana News" w:hAnsi="Angsana News" w:cs="Angsana News"/>
          <w:b/>
          <w:bCs/>
          <w:sz w:val="40"/>
          <w:szCs w:val="40"/>
          <w:cs/>
        </w:rPr>
        <w:t>รายชื่อนักวิชาการ ผู้เชี่ยวชาญ และผู้ช่วยผู้วิจัย</w:t>
      </w: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CA71C1" w:rsidRDefault="00CA71C1" w:rsidP="008E191A">
      <w:pPr>
        <w:jc w:val="center"/>
        <w:rPr>
          <w:rFonts w:ascii="Angsana News" w:hAnsi="Angsana News" w:cs="Angsana News"/>
          <w:sz w:val="32"/>
          <w:szCs w:val="32"/>
        </w:rPr>
      </w:pPr>
    </w:p>
    <w:p w:rsidR="008E191A" w:rsidRPr="00CA71C1" w:rsidRDefault="008E191A" w:rsidP="008E191A">
      <w:pPr>
        <w:jc w:val="center"/>
        <w:rPr>
          <w:rFonts w:ascii="Angsana News" w:hAnsi="Angsana News" w:cs="Angsana News"/>
          <w:sz w:val="32"/>
          <w:szCs w:val="32"/>
          <w:cs/>
        </w:rPr>
      </w:pPr>
      <w:r w:rsidRPr="00CA71C1">
        <w:rPr>
          <w:rFonts w:ascii="Angsana News" w:hAnsi="Angsana News" w:cs="Angsana News"/>
          <w:sz w:val="32"/>
          <w:szCs w:val="32"/>
          <w:cs/>
        </w:rPr>
        <w:lastRenderedPageBreak/>
        <w:t>รายชื่อนักวิชาการ ผู้เชี่ยวชาญ และผู้ช่วยผู้วิจัย</w:t>
      </w:r>
    </w:p>
    <w:tbl>
      <w:tblPr>
        <w:tblStyle w:val="a3"/>
        <w:tblW w:w="8236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14"/>
        <w:gridCol w:w="1134"/>
        <w:gridCol w:w="1165"/>
        <w:gridCol w:w="884"/>
        <w:gridCol w:w="810"/>
        <w:gridCol w:w="1420"/>
      </w:tblGrid>
      <w:tr w:rsidR="008E191A" w:rsidRPr="00CA71C1" w:rsidTr="00CA71C1">
        <w:trPr>
          <w:trHeight w:val="5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E191A" w:rsidRPr="00CA71C1" w:rsidRDefault="008E191A" w:rsidP="009909C9">
            <w:pPr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114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134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บ้าน</w:t>
            </w:r>
          </w:p>
        </w:tc>
        <w:tc>
          <w:tcPr>
            <w:tcW w:w="1165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884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810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420" w:type="dxa"/>
            <w:vAlign w:val="center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b/>
                <w:bCs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b/>
                <w:bCs/>
                <w:sz w:val="24"/>
                <w:szCs w:val="24"/>
                <w:cs/>
              </w:rPr>
              <w:t>ตำแหน่ง</w:t>
            </w:r>
          </w:p>
        </w:tc>
      </w:tr>
      <w:tr w:rsidR="008E191A" w:rsidRPr="00CA71C1" w:rsidTr="00CA71C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1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2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3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4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5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6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7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8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9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10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11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12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13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14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15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16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17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18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19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20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21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22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23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24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25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26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27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28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29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</w:rPr>
              <w:t>30</w:t>
            </w:r>
          </w:p>
        </w:tc>
        <w:tc>
          <w:tcPr>
            <w:tcW w:w="2114" w:type="dxa"/>
          </w:tcPr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นายทองจันทร์</w:t>
            </w:r>
            <w:r w:rsidRPr="00CA71C1">
              <w:rPr>
                <w:rFonts w:ascii="Angsana News" w:hAnsi="Angsana News" w:cs="Angsana News"/>
                <w:sz w:val="24"/>
                <w:szCs w:val="24"/>
              </w:rPr>
              <w:t xml:space="preserve"> </w:t>
            </w: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ชิยางคะบุตร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น.ส.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ตรีนันท์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</w:rPr>
              <w:t xml:space="preserve">  </w:t>
            </w: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แห้วโสม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นายบุญผึ้ง ปัดแสง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นายสุวรรณ  มหาพรหม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นายสันทัด  ศรีมงคล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นายเสมอ  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ภักดิ์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ดี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นายมนเทียน อินทร์ศรี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นายเพิ่มศักดิ์  ศรีอุดม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นางสมจิตร  จันทร์วงศ์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นายครองทรัพย์ แสงสอดแก้ว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นายชัชวาล  เจริญชนม์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นางคำกอง   ชัยเสนา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นายสุวรักษ์  บุญประคม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ด.ต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 อนุทิน  มูลหาร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ด.ต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 วิเชียร  โยธา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นายสุ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วิทย์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ทอง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ไวย์</w:t>
            </w:r>
            <w:proofErr w:type="spellEnd"/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นายประดิษฐ์  ปราบพาล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ดิเรก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บุตรสาระ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นายเฉลิม  มุ่งฝอยกลาง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นายอัคร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วัฒน์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ชาวดร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นาย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มนัสนันท์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คำด้วง 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นายคำมาย   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คันธี</w:t>
            </w:r>
            <w:proofErr w:type="spellEnd"/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นางหนูขาว  ชัยเสนา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นางอรทัย  ชาวดร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นางคำ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ปุ่น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ผลบุญ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นางอร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นงค์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สุขใจ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นางบรรจงจิต  แสงสอดแก้ว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น.ส.คายคำ  จันทร์สว่าง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นางศรีประเทือง  ผิวคราม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นางสมบัตร  ทุมแสง</w:t>
            </w:r>
          </w:p>
        </w:tc>
        <w:tc>
          <w:tcPr>
            <w:tcW w:w="1134" w:type="dxa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เหล่าคราม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บ้านใหม่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หนอง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กาลึม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หนอง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กาลึม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บ้านผักบุ้ง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  <w:cs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โนนตาแสง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  <w:cs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บ้านใหม่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บ้านติ้ว</w:t>
            </w:r>
          </w:p>
        </w:tc>
        <w:tc>
          <w:tcPr>
            <w:tcW w:w="1165" w:type="dxa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จำปาโมง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กลางใหญ่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กลางใหญ่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เมืองพาน</w:t>
            </w:r>
          </w:p>
        </w:tc>
        <w:tc>
          <w:tcPr>
            <w:tcW w:w="884" w:type="dxa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</w:tc>
        <w:tc>
          <w:tcPr>
            <w:tcW w:w="810" w:type="dxa"/>
          </w:tcPr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  <w:p w:rsidR="008E191A" w:rsidRPr="00CA71C1" w:rsidRDefault="008E191A" w:rsidP="009909C9">
            <w:pPr>
              <w:jc w:val="center"/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อุดรฯ</w:t>
            </w:r>
          </w:p>
        </w:tc>
        <w:tc>
          <w:tcPr>
            <w:tcW w:w="1420" w:type="dxa"/>
          </w:tcPr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อนามัย ตำบล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พยาบาล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อ.รร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โคก่อง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อ.รร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 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กาลึม</w:t>
            </w:r>
            <w:proofErr w:type="spellEnd"/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กำนัน ม.พาน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ร.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อบต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ม.พาน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ร.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อบต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ม.พาน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อบต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ม.พาน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ผู้ชำนาญการ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อ. 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.บ้านติ้ว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อ. มัธยม พระ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อ. 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.บ้านติ้ว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ม.มัธยม พระ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กลางใหญ่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สภอ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.บ้าน</w:t>
            </w: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ผือ</w:t>
            </w:r>
            <w:proofErr w:type="spellEnd"/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ผ.อ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บ้านติ้ว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ร.นายกกลาง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อ.รร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บ้านติ้ว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ผ.อกลางใหญ่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รร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. เมืองพาน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ผู้ใหญ่บ้าน ม.6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ผู้ใหญ่บ้านม.16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ม.16</w:t>
            </w:r>
          </w:p>
          <w:p w:rsidR="008E191A" w:rsidRPr="00CA71C1" w:rsidRDefault="008E191A" w:rsidP="009909C9">
            <w:pPr>
              <w:rPr>
                <w:rFonts w:ascii="Angsana News" w:hAnsi="Angsana News" w:cs="Angsana News"/>
                <w:sz w:val="24"/>
                <w:szCs w:val="24"/>
              </w:rPr>
            </w:pPr>
            <w:proofErr w:type="spellStart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>อสม</w:t>
            </w:r>
            <w:proofErr w:type="spellEnd"/>
            <w:r w:rsidRPr="00CA71C1">
              <w:rPr>
                <w:rFonts w:ascii="Angsana News" w:hAnsi="Angsana News" w:cs="Angsana News"/>
                <w:sz w:val="24"/>
                <w:szCs w:val="24"/>
                <w:cs/>
              </w:rPr>
              <w:t xml:space="preserve"> ม.6</w:t>
            </w:r>
          </w:p>
        </w:tc>
      </w:tr>
    </w:tbl>
    <w:p w:rsidR="008E191A" w:rsidRPr="00CA71C1" w:rsidRDefault="008E191A">
      <w:pPr>
        <w:rPr>
          <w:rFonts w:ascii="Angsana News" w:hAnsi="Angsana News" w:cs="Angsana News"/>
          <w:sz w:val="32"/>
          <w:szCs w:val="32"/>
          <w:cs/>
        </w:rPr>
      </w:pPr>
    </w:p>
    <w:sectPr w:rsidR="008E191A" w:rsidRPr="00CA71C1" w:rsidSect="00AD17C6">
      <w:headerReference w:type="default" r:id="rId7"/>
      <w:pgSz w:w="11906" w:h="16838" w:code="9"/>
      <w:pgMar w:top="2160" w:right="1440" w:bottom="1440" w:left="2160" w:header="1440" w:footer="706" w:gutter="0"/>
      <w:pgNumType w:start="1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3D" w:rsidRDefault="0090733D" w:rsidP="00E95A22">
      <w:pPr>
        <w:spacing w:after="0" w:line="240" w:lineRule="auto"/>
      </w:pPr>
      <w:r>
        <w:separator/>
      </w:r>
    </w:p>
  </w:endnote>
  <w:endnote w:type="continuationSeparator" w:id="0">
    <w:p w:rsidR="0090733D" w:rsidRDefault="0090733D" w:rsidP="00E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3D" w:rsidRDefault="0090733D" w:rsidP="00E95A22">
      <w:pPr>
        <w:spacing w:after="0" w:line="240" w:lineRule="auto"/>
      </w:pPr>
      <w:r>
        <w:separator/>
      </w:r>
    </w:p>
  </w:footnote>
  <w:footnote w:type="continuationSeparator" w:id="0">
    <w:p w:rsidR="0090733D" w:rsidRDefault="0090733D" w:rsidP="00E9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s" w:hAnsi="Angsana News" w:cs="Angsana News"/>
        <w:sz w:val="32"/>
        <w:szCs w:val="32"/>
      </w:rPr>
      <w:id w:val="-255285072"/>
      <w:docPartObj>
        <w:docPartGallery w:val="Page Numbers (Top of Page)"/>
        <w:docPartUnique/>
      </w:docPartObj>
    </w:sdtPr>
    <w:sdtEndPr/>
    <w:sdtContent>
      <w:p w:rsidR="00E95A22" w:rsidRPr="00E17F2F" w:rsidRDefault="00E95A22" w:rsidP="00E95A22">
        <w:pPr>
          <w:pStyle w:val="a4"/>
          <w:jc w:val="right"/>
          <w:rPr>
            <w:rFonts w:ascii="Angsana News" w:hAnsi="Angsana News" w:cs="Angsana News"/>
            <w:sz w:val="32"/>
            <w:szCs w:val="32"/>
          </w:rPr>
        </w:pPr>
        <w:r w:rsidRPr="00E17F2F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E17F2F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E17F2F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B67DCD" w:rsidRPr="00B67DCD">
          <w:rPr>
            <w:rFonts w:ascii="Angsana News" w:hAnsi="Angsana News" w:cs="Angsana News"/>
            <w:noProof/>
            <w:sz w:val="32"/>
            <w:szCs w:val="32"/>
            <w:lang w:val="th-TH"/>
          </w:rPr>
          <w:t>192</w:t>
        </w:r>
        <w:r w:rsidRPr="00E17F2F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6C4D"/>
    <w:rsid w:val="000606ED"/>
    <w:rsid w:val="001B6C4D"/>
    <w:rsid w:val="00283252"/>
    <w:rsid w:val="002973F9"/>
    <w:rsid w:val="00327617"/>
    <w:rsid w:val="003E5AC5"/>
    <w:rsid w:val="0068755B"/>
    <w:rsid w:val="0072326E"/>
    <w:rsid w:val="00805B8D"/>
    <w:rsid w:val="0088157E"/>
    <w:rsid w:val="008E191A"/>
    <w:rsid w:val="0090733D"/>
    <w:rsid w:val="009732DD"/>
    <w:rsid w:val="00A17139"/>
    <w:rsid w:val="00AD17C6"/>
    <w:rsid w:val="00AF4827"/>
    <w:rsid w:val="00B103C2"/>
    <w:rsid w:val="00B67DCD"/>
    <w:rsid w:val="00CA71C1"/>
    <w:rsid w:val="00DF4D64"/>
    <w:rsid w:val="00E17F2F"/>
    <w:rsid w:val="00E95A22"/>
    <w:rsid w:val="00F51077"/>
    <w:rsid w:val="00FE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95A22"/>
  </w:style>
  <w:style w:type="paragraph" w:styleId="a6">
    <w:name w:val="footer"/>
    <w:basedOn w:val="a"/>
    <w:link w:val="a7"/>
    <w:uiPriority w:val="99"/>
    <w:unhideWhenUsed/>
    <w:rsid w:val="00E9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9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rmu</cp:lastModifiedBy>
  <cp:revision>10</cp:revision>
  <cp:lastPrinted>2018-05-01T19:40:00Z</cp:lastPrinted>
  <dcterms:created xsi:type="dcterms:W3CDTF">2017-07-17T08:38:00Z</dcterms:created>
  <dcterms:modified xsi:type="dcterms:W3CDTF">2018-07-22T02:59:00Z</dcterms:modified>
</cp:coreProperties>
</file>