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F" w:rsidRDefault="003A6993" w:rsidP="00BF176F">
      <w:pPr>
        <w:jc w:val="center"/>
        <w:rPr>
          <w:rFonts w:cs="AngsanaUPC"/>
          <w:b/>
          <w:bCs/>
          <w:sz w:val="32"/>
          <w:szCs w:val="32"/>
        </w:rPr>
      </w:pPr>
      <w:r>
        <w:rPr>
          <w:rFonts w:cs="AngsanaUPC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6.6pt;margin-top:-44.6pt;width:36.8pt;height:27.4pt;z-index:251680768" stroked="f">
            <v:textbox>
              <w:txbxContent>
                <w:p w:rsidR="008F183F" w:rsidRDefault="008F183F"/>
              </w:txbxContent>
            </v:textbox>
          </v:shape>
        </w:pict>
      </w:r>
    </w:p>
    <w:p w:rsidR="000A6B22" w:rsidRDefault="000A6B22" w:rsidP="00BF176F">
      <w:pPr>
        <w:jc w:val="center"/>
        <w:rPr>
          <w:rFonts w:cs="AngsanaUPC"/>
          <w:b/>
          <w:bCs/>
          <w:sz w:val="32"/>
          <w:szCs w:val="32"/>
          <w:cs/>
        </w:rPr>
      </w:pPr>
    </w:p>
    <w:p w:rsidR="00BF176F" w:rsidRDefault="00BF176F" w:rsidP="00BF176F">
      <w:pPr>
        <w:jc w:val="center"/>
        <w:rPr>
          <w:rFonts w:cs="AngsanaUPC"/>
          <w:b/>
          <w:bCs/>
          <w:sz w:val="32"/>
          <w:szCs w:val="32"/>
        </w:rPr>
      </w:pPr>
    </w:p>
    <w:p w:rsidR="00BF176F" w:rsidRDefault="00BF176F" w:rsidP="00BF176F">
      <w:pPr>
        <w:jc w:val="center"/>
        <w:rPr>
          <w:rFonts w:cs="AngsanaUPC"/>
          <w:b/>
          <w:bCs/>
          <w:sz w:val="32"/>
          <w:szCs w:val="32"/>
        </w:rPr>
      </w:pPr>
    </w:p>
    <w:p w:rsidR="00BF176F" w:rsidRDefault="00BF176F" w:rsidP="00BF176F">
      <w:pPr>
        <w:jc w:val="center"/>
        <w:rPr>
          <w:rFonts w:cs="AngsanaUPC"/>
          <w:b/>
          <w:bCs/>
          <w:sz w:val="32"/>
          <w:szCs w:val="32"/>
        </w:rPr>
      </w:pPr>
    </w:p>
    <w:p w:rsidR="00BF176F" w:rsidRDefault="00BF176F" w:rsidP="00BF176F">
      <w:pPr>
        <w:jc w:val="center"/>
        <w:rPr>
          <w:rFonts w:cs="AngsanaUPC"/>
          <w:b/>
          <w:bCs/>
          <w:sz w:val="32"/>
          <w:szCs w:val="32"/>
        </w:rPr>
      </w:pPr>
    </w:p>
    <w:p w:rsidR="00BF176F" w:rsidRDefault="00BF176F" w:rsidP="00BF176F">
      <w:pPr>
        <w:jc w:val="center"/>
        <w:rPr>
          <w:rFonts w:cs="AngsanaUPC"/>
          <w:b/>
          <w:bCs/>
          <w:sz w:val="32"/>
          <w:szCs w:val="32"/>
        </w:rPr>
      </w:pPr>
    </w:p>
    <w:p w:rsidR="00BF176F" w:rsidRDefault="00BF176F" w:rsidP="000A6B22">
      <w:pPr>
        <w:rPr>
          <w:rFonts w:cs="AngsanaUPC"/>
          <w:b/>
          <w:bCs/>
          <w:sz w:val="32"/>
          <w:szCs w:val="32"/>
        </w:rPr>
      </w:pPr>
    </w:p>
    <w:p w:rsidR="00CE48DE" w:rsidRDefault="00CE48DE" w:rsidP="000A6B22">
      <w:pPr>
        <w:rPr>
          <w:rFonts w:cs="AngsanaUPC"/>
          <w:b/>
          <w:bCs/>
          <w:sz w:val="32"/>
          <w:szCs w:val="32"/>
        </w:rPr>
      </w:pPr>
    </w:p>
    <w:p w:rsidR="00CE48DE" w:rsidRDefault="00CE48DE" w:rsidP="000A6B22">
      <w:pPr>
        <w:rPr>
          <w:rFonts w:cs="AngsanaUPC"/>
          <w:b/>
          <w:bCs/>
          <w:sz w:val="32"/>
          <w:szCs w:val="32"/>
        </w:rPr>
      </w:pPr>
    </w:p>
    <w:p w:rsidR="00CE48DE" w:rsidRDefault="00CE48DE" w:rsidP="000A6B22">
      <w:pPr>
        <w:rPr>
          <w:rFonts w:cs="AngsanaUPC"/>
          <w:b/>
          <w:bCs/>
          <w:sz w:val="32"/>
          <w:szCs w:val="32"/>
        </w:rPr>
      </w:pPr>
    </w:p>
    <w:p w:rsidR="00BF176F" w:rsidRPr="00CE48DE" w:rsidRDefault="00BF176F" w:rsidP="00CE48DE">
      <w:pPr>
        <w:jc w:val="center"/>
        <w:rPr>
          <w:rFonts w:ascii="Angsana News" w:hAnsi="Angsana News" w:cs="Angsana News"/>
          <w:b/>
          <w:bCs/>
          <w:sz w:val="40"/>
          <w:szCs w:val="40"/>
          <w:cs/>
        </w:rPr>
      </w:pPr>
      <w:r w:rsidRPr="00CE48DE">
        <w:rPr>
          <w:rFonts w:ascii="Angsana News" w:hAnsi="Angsana News" w:cs="Angsana News"/>
          <w:b/>
          <w:bCs/>
          <w:sz w:val="40"/>
          <w:szCs w:val="40"/>
          <w:cs/>
        </w:rPr>
        <w:t>ภาคผนวก</w:t>
      </w:r>
      <w:r w:rsidR="00CE48DE" w:rsidRPr="00CE48DE">
        <w:rPr>
          <w:rFonts w:ascii="Angsana News" w:hAnsi="Angsana News" w:cs="Angsana News"/>
          <w:b/>
          <w:bCs/>
          <w:sz w:val="40"/>
          <w:szCs w:val="40"/>
          <w:cs/>
        </w:rPr>
        <w:t xml:space="preserve"> </w:t>
      </w:r>
      <w:r w:rsidRPr="00CE48DE">
        <w:rPr>
          <w:rFonts w:ascii="Angsana News" w:hAnsi="Angsana News" w:cs="Angsana News"/>
          <w:b/>
          <w:bCs/>
          <w:sz w:val="40"/>
          <w:szCs w:val="40"/>
          <w:cs/>
        </w:rPr>
        <w:t xml:space="preserve"> </w:t>
      </w:r>
      <w:r w:rsidR="008F183F">
        <w:rPr>
          <w:rFonts w:ascii="Angsana News" w:hAnsi="Angsana News" w:cs="Angsana News" w:hint="cs"/>
          <w:b/>
          <w:bCs/>
          <w:sz w:val="40"/>
          <w:szCs w:val="40"/>
          <w:cs/>
        </w:rPr>
        <w:t>ข</w:t>
      </w:r>
    </w:p>
    <w:p w:rsidR="00BF176F" w:rsidRPr="00CE48DE" w:rsidRDefault="00BF176F" w:rsidP="00CE48DE">
      <w:pPr>
        <w:jc w:val="center"/>
        <w:rPr>
          <w:rFonts w:ascii="Angsana News" w:hAnsi="Angsana News" w:cs="Angsana News"/>
          <w:b/>
          <w:bCs/>
          <w:sz w:val="32"/>
          <w:szCs w:val="32"/>
        </w:rPr>
      </w:pPr>
    </w:p>
    <w:p w:rsidR="00BF176F" w:rsidRPr="00CE48DE" w:rsidRDefault="00BF176F" w:rsidP="00CE48DE">
      <w:pPr>
        <w:jc w:val="center"/>
        <w:rPr>
          <w:rFonts w:ascii="Angsana News" w:hAnsi="Angsana News" w:cs="Angsana News"/>
          <w:b/>
          <w:bCs/>
          <w:sz w:val="40"/>
          <w:szCs w:val="40"/>
        </w:rPr>
      </w:pPr>
      <w:r w:rsidRPr="00CE48DE">
        <w:rPr>
          <w:rFonts w:ascii="Angsana News" w:hAnsi="Angsana News" w:cs="Angsana News"/>
          <w:b/>
          <w:bCs/>
          <w:sz w:val="40"/>
          <w:szCs w:val="40"/>
          <w:cs/>
        </w:rPr>
        <w:t>แบบประเมินความสอดคล้อง</w:t>
      </w:r>
      <w:r w:rsidR="00CE48DE" w:rsidRPr="00CE48DE">
        <w:rPr>
          <w:rFonts w:ascii="Angsana News" w:hAnsi="Angsana News" w:cs="Angsana News"/>
          <w:b/>
          <w:bCs/>
          <w:sz w:val="40"/>
          <w:szCs w:val="40"/>
          <w:cs/>
        </w:rPr>
        <w:t xml:space="preserve"> และ</w:t>
      </w:r>
      <w:r w:rsidRPr="00CE48DE">
        <w:rPr>
          <w:rFonts w:ascii="Angsana News" w:hAnsi="Angsana News" w:cs="Angsana News"/>
          <w:b/>
          <w:bCs/>
          <w:sz w:val="40"/>
          <w:szCs w:val="40"/>
          <w:cs/>
        </w:rPr>
        <w:t>ผลการวิเคราะห์ค่าความเชื่อมั่น</w:t>
      </w:r>
    </w:p>
    <w:p w:rsidR="00BF176F" w:rsidRPr="00A166F8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CE48DE" w:rsidRDefault="00CE48DE" w:rsidP="00BF176F">
      <w:pPr>
        <w:jc w:val="center"/>
        <w:rPr>
          <w:b/>
          <w:bCs/>
          <w:sz w:val="36"/>
          <w:szCs w:val="36"/>
        </w:rPr>
      </w:pPr>
    </w:p>
    <w:p w:rsidR="00CE48DE" w:rsidRDefault="00CE48DE" w:rsidP="00BF176F">
      <w:pPr>
        <w:jc w:val="center"/>
        <w:rPr>
          <w:b/>
          <w:bCs/>
          <w:sz w:val="36"/>
          <w:szCs w:val="36"/>
        </w:rPr>
      </w:pPr>
    </w:p>
    <w:p w:rsidR="00CE48DE" w:rsidRDefault="00CE48DE" w:rsidP="00BF176F">
      <w:pPr>
        <w:jc w:val="center"/>
        <w:rPr>
          <w:b/>
          <w:bCs/>
          <w:sz w:val="36"/>
          <w:szCs w:val="36"/>
        </w:rPr>
      </w:pPr>
    </w:p>
    <w:p w:rsidR="00CE48DE" w:rsidRDefault="00CE48DE" w:rsidP="00BF176F">
      <w:pPr>
        <w:jc w:val="center"/>
        <w:rPr>
          <w:b/>
          <w:bCs/>
          <w:sz w:val="36"/>
          <w:szCs w:val="36"/>
        </w:rPr>
      </w:pPr>
    </w:p>
    <w:p w:rsidR="00BF176F" w:rsidRDefault="00BF176F" w:rsidP="00BF176F">
      <w:pPr>
        <w:jc w:val="center"/>
        <w:rPr>
          <w:b/>
          <w:bCs/>
          <w:sz w:val="36"/>
          <w:szCs w:val="36"/>
        </w:rPr>
      </w:pPr>
    </w:p>
    <w:p w:rsidR="00BF176F" w:rsidRPr="00230FBB" w:rsidRDefault="002E26C8" w:rsidP="00BF176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1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. </w:t>
      </w:r>
      <w:r w:rsidR="00BF176F" w:rsidRPr="00230FBB">
        <w:rPr>
          <w:rFonts w:ascii="Angsana New" w:hAnsi="Angsana New"/>
          <w:b/>
          <w:bCs/>
          <w:sz w:val="32"/>
          <w:szCs w:val="32"/>
          <w:cs/>
        </w:rPr>
        <w:t>แบบประเมิน</w:t>
      </w:r>
      <w:r w:rsidR="00C937DB">
        <w:rPr>
          <w:rFonts w:ascii="Angsana New" w:hAnsi="Angsana New" w:hint="cs"/>
          <w:b/>
          <w:bCs/>
          <w:sz w:val="32"/>
          <w:szCs w:val="32"/>
          <w:cs/>
        </w:rPr>
        <w:t>ค่า</w:t>
      </w:r>
      <w:r w:rsidR="00BF176F" w:rsidRPr="00230FBB">
        <w:rPr>
          <w:rFonts w:ascii="Angsana New" w:hAnsi="Angsana New"/>
          <w:b/>
          <w:bCs/>
          <w:sz w:val="32"/>
          <w:szCs w:val="32"/>
          <w:cs/>
        </w:rPr>
        <w:t>ความสอดคล้องระหว่างจุดประสงค์เชิงพฤติกรรมกับเนื้อหา</w:t>
      </w:r>
    </w:p>
    <w:p w:rsidR="00BF176F" w:rsidRPr="00FC37DF" w:rsidRDefault="00BF176F" w:rsidP="00FC37DF">
      <w:pPr>
        <w:rPr>
          <w:sz w:val="20"/>
          <w:szCs w:val="22"/>
        </w:rPr>
      </w:pPr>
    </w:p>
    <w:tbl>
      <w:tblPr>
        <w:tblW w:w="801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144"/>
        <w:gridCol w:w="567"/>
        <w:gridCol w:w="567"/>
        <w:gridCol w:w="567"/>
        <w:gridCol w:w="705"/>
        <w:gridCol w:w="854"/>
        <w:gridCol w:w="706"/>
      </w:tblGrid>
      <w:tr w:rsidR="00BF176F" w:rsidRPr="00230FBB" w:rsidTr="00CE48DE">
        <w:trPr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เนื้อหา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rPr>
                <w:rFonts w:ascii="Angsana News" w:hAnsi="Angsana News" w:cs="Angsana News"/>
                <w:b/>
                <w:bCs/>
                <w:szCs w:val="24"/>
              </w:rPr>
            </w:pPr>
          </w:p>
          <w:p w:rsidR="00BF176F" w:rsidRPr="00CE48DE" w:rsidRDefault="00BF176F" w:rsidP="00115C23">
            <w:pPr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           จุดประสงค์เชิงพฤติกรรม</w:t>
            </w: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ผลการพิจารณา</w:t>
            </w: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ของผู้เชี่ยวชาญ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ค่า</w:t>
            </w: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IOC</w:t>
            </w:r>
          </w:p>
          <w:p w:rsidR="00BF176F" w:rsidRPr="00CE48DE" w:rsidRDefault="003A6993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ngsana News"/>
                        <w:b/>
                        <w:bCs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 News"/>
                        <w:szCs w:val="24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สรุป</w:t>
            </w:r>
          </w:p>
        </w:tc>
      </w:tr>
      <w:tr w:rsidR="00BF176F" w:rsidRPr="00230FBB" w:rsidTr="00CE48DE">
        <w:trPr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BF176F" w:rsidRPr="00CE48DE" w:rsidRDefault="00BF176F" w:rsidP="00115C23">
            <w:pPr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BF176F" w:rsidRPr="00CE48DE" w:rsidRDefault="00BF176F" w:rsidP="00115C23">
            <w:pPr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76F" w:rsidRPr="00CE48DE" w:rsidRDefault="007134F4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คนที่ 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76F" w:rsidRPr="00CE48DE" w:rsidRDefault="007134F4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คนที่ 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F176F" w:rsidRPr="00CE48DE" w:rsidRDefault="007134F4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คนที่ 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</w:tr>
      <w:tr w:rsidR="00FC37DF" w:rsidRPr="00230FBB" w:rsidTr="00CE48DE">
        <w:trPr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FC37DF" w:rsidRPr="00CE48DE" w:rsidRDefault="00FC37DF" w:rsidP="00FC37DF">
            <w:pPr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 xml:space="preserve">1. </w:t>
            </w:r>
            <w:r w:rsidR="00460CDB"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ความรู้เกี่ยวกับ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ขยะมูลฝอย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1.ขยะมูลฝอย  หมายถึงสิ่งของที่ไม่ใช้แล้ว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2.ขยะมูลฝอยแบ่งเป็น  ขยะเปียก  ขยะแห้ง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.ขวดเป็น ขยะเปียก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  <w:cs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4.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เศษกระดาษเป็นขยะแห้ง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5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.ขวด  กระป๋อง  กระดาษ  ไม่สามารถนำกลับมาใช้ใหม่ได้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656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  <w:cs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6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.เศษสังกะสีสามารถนำไปทำปุ๋ยหมักได้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7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.การใช้ใบตองห่ออาหารเป็นการลดปริมาณขยะ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0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2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0.67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34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  <w:cs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8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.เศษผัก</w:t>
            </w:r>
            <w:r w:rsidR="00D06EF0" w:rsidRPr="00CE48DE">
              <w:rPr>
                <w:rFonts w:ascii="Angsana News" w:hAnsi="Angsana News" w:cs="Angsana News"/>
                <w:szCs w:val="24"/>
                <w:cs/>
              </w:rPr>
              <w:t xml:space="preserve">  ผลไม้  อาหาร 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สามารถนำไปทำปุ๋ยได้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ab/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43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  <w:cs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9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.ถุงพลาสติกเป็นวัสดุที่สลายยากที่สุด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Style w:val="FontStyle65"/>
                <w:rFonts w:ascii="Angsana News" w:eastAsia="SimSun" w:hAnsi="Angsana News" w:cs="Angsana News"/>
                <w:sz w:val="24"/>
                <w:szCs w:val="24"/>
              </w:rPr>
              <w:t xml:space="preserve">10. </w:t>
            </w:r>
            <w:r w:rsidRPr="00CE48DE">
              <w:rPr>
                <w:rStyle w:val="FontStyle65"/>
                <w:rFonts w:ascii="Angsana News" w:eastAsia="SimSun" w:hAnsi="Angsana News" w:cs="Angsana News"/>
                <w:sz w:val="24"/>
                <w:szCs w:val="24"/>
                <w:cs/>
              </w:rPr>
              <w:t>เศษแก้</w:t>
            </w:r>
            <w:r w:rsidRPr="00CE48DE">
              <w:rPr>
                <w:rStyle w:val="FontStyle75"/>
                <w:rFonts w:ascii="Angsana News" w:hAnsi="Angsana News" w:cs="Angsana News"/>
                <w:sz w:val="24"/>
                <w:szCs w:val="24"/>
                <w:cs/>
              </w:rPr>
              <w:t>ว</w:t>
            </w:r>
            <w:r w:rsidRPr="00CE48DE">
              <w:rPr>
                <w:rStyle w:val="FontStyle65"/>
                <w:rFonts w:ascii="Angsana News" w:eastAsia="SimSun" w:hAnsi="Angsana News" w:cs="Angsana News"/>
                <w:sz w:val="24"/>
                <w:szCs w:val="24"/>
                <w:cs/>
              </w:rPr>
              <w:t>แตกสามารถนำกลับไปหลอมเพื่อทำขวดใหม่ได้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1</w:t>
            </w:r>
            <w:r w:rsidRPr="00CE48DE">
              <w:rPr>
                <w:rFonts w:ascii="Angsana News" w:hAnsi="Angsana News" w:cs="Angsana News"/>
                <w:szCs w:val="24"/>
              </w:rPr>
              <w:t>1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</w:t>
            </w:r>
            <w:r w:rsidR="00D06EF0" w:rsidRPr="00CE48DE">
              <w:rPr>
                <w:rFonts w:ascii="Angsana News" w:hAnsi="Angsana News" w:cs="Angsana News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การเผาขยะเป็นวิธีกำจัดขยะที่ดีที่สุด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Style w:val="FontStyle65"/>
                <w:rFonts w:ascii="Angsana News" w:eastAsia="SimSun" w:hAnsi="Angsana News" w:cs="Angsana News"/>
                <w:sz w:val="24"/>
                <w:szCs w:val="24"/>
              </w:rPr>
              <w:t>12</w:t>
            </w:r>
            <w:r w:rsidRPr="00CE48DE">
              <w:rPr>
                <w:rStyle w:val="FontStyle65"/>
                <w:rFonts w:ascii="Angsana News" w:eastAsia="SimSun" w:hAnsi="Angsana News" w:cs="Angsana News"/>
                <w:sz w:val="24"/>
                <w:szCs w:val="24"/>
                <w:cs/>
              </w:rPr>
              <w:t>. เราสามารถนำขยะมูลฝอยประเภทพลาสติกมาแปรรูปใช้ใหม่ได้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1</w:t>
            </w:r>
            <w:r w:rsidRPr="00CE48DE">
              <w:rPr>
                <w:rFonts w:ascii="Angsana News" w:hAnsi="Angsana News" w:cs="Angsana News"/>
                <w:szCs w:val="24"/>
              </w:rPr>
              <w:t>3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.การนำขยะกลับไปใช้ประโยชน์ใหม่เป็นการลดปริมาณขยะ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14.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วิธีกำจัดน้ำเสียที่ดี คือ การเทลงแม่น้ำลำคลอง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FC37DF" w:rsidRPr="00230FBB" w:rsidTr="00CE48DE">
        <w:trPr>
          <w:trHeight w:val="525"/>
          <w:jc w:val="center"/>
        </w:trPr>
        <w:tc>
          <w:tcPr>
            <w:tcW w:w="902" w:type="dxa"/>
            <w:vMerge/>
          </w:tcPr>
          <w:p w:rsidR="00FC37DF" w:rsidRPr="00CE48DE" w:rsidRDefault="00FC37DF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144" w:type="dxa"/>
          </w:tcPr>
          <w:p w:rsidR="00FC37DF" w:rsidRPr="00CE48DE" w:rsidRDefault="00FC37DF" w:rsidP="00115C23">
            <w:pPr>
              <w:pStyle w:val="aa"/>
              <w:ind w:left="0"/>
              <w:jc w:val="thaiDistribute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1</w:t>
            </w:r>
            <w:r w:rsidRPr="00CE48DE">
              <w:rPr>
                <w:rFonts w:ascii="Angsana News" w:hAnsi="Angsana News" w:cs="Angsana News"/>
                <w:szCs w:val="24"/>
              </w:rPr>
              <w:t>5</w:t>
            </w:r>
            <w:r w:rsidRPr="00CE48DE">
              <w:rPr>
                <w:rFonts w:ascii="Angsana News" w:hAnsi="Angsana News" w:cs="Angsana News"/>
                <w:szCs w:val="24"/>
                <w:cs/>
              </w:rPr>
              <w:t>.ปัญหาขยะมูลฝอยมีผลกระทบต่อชีวิตประชาชนและสิ่งแวดล้อม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</w:tbl>
    <w:p w:rsidR="00FC37DF" w:rsidRDefault="00FC37DF" w:rsidP="00BF176F">
      <w:pPr>
        <w:rPr>
          <w:rFonts w:ascii="Angsana New" w:hAnsi="Angsana New"/>
          <w:b/>
          <w:bCs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b/>
          <w:bCs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b/>
          <w:bCs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b/>
          <w:bCs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b/>
          <w:bCs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b/>
          <w:bCs/>
          <w:sz w:val="32"/>
          <w:szCs w:val="32"/>
        </w:rPr>
      </w:pPr>
    </w:p>
    <w:p w:rsidR="00FC37DF" w:rsidRPr="00230FBB" w:rsidRDefault="00FC37DF" w:rsidP="00FC37D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FC37DF" w:rsidRPr="00FC37DF" w:rsidRDefault="00FC37DF" w:rsidP="00FC37DF">
      <w:pPr>
        <w:rPr>
          <w:sz w:val="14"/>
          <w:szCs w:val="16"/>
        </w:rPr>
      </w:pPr>
    </w:p>
    <w:tbl>
      <w:tblPr>
        <w:tblW w:w="81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3007"/>
        <w:gridCol w:w="567"/>
        <w:gridCol w:w="567"/>
        <w:gridCol w:w="567"/>
        <w:gridCol w:w="705"/>
        <w:gridCol w:w="854"/>
        <w:gridCol w:w="706"/>
      </w:tblGrid>
      <w:tr w:rsidR="00FC37DF" w:rsidRPr="00CE48DE" w:rsidTr="00CE48DE">
        <w:trPr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FC37DF" w:rsidRPr="00CE48DE" w:rsidRDefault="00FC37DF" w:rsidP="00CE48DE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จุดประสงค์เชิงพฤติกรรม</w:t>
            </w:r>
          </w:p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ของผู้เชี่ยวชาญ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ค่า</w:t>
            </w:r>
          </w:p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IOC</w:t>
            </w:r>
          </w:p>
          <w:p w:rsidR="00FC37DF" w:rsidRPr="00CE48DE" w:rsidRDefault="003A699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สรุป</w:t>
            </w:r>
          </w:p>
        </w:tc>
      </w:tr>
      <w:tr w:rsidR="00FC37DF" w:rsidRPr="00CE48DE" w:rsidTr="00CE48DE">
        <w:trPr>
          <w:jc w:val="center"/>
        </w:trPr>
        <w:tc>
          <w:tcPr>
            <w:tcW w:w="1225" w:type="dxa"/>
            <w:vMerge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C37DF" w:rsidRPr="00CE48DE" w:rsidTr="00CE48DE">
        <w:trPr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 xml:space="preserve">1. </w:t>
            </w:r>
            <w:r w:rsidR="00460CDB" w:rsidRPr="00CE48DE">
              <w:rPr>
                <w:rFonts w:ascii="Angsana New" w:hAnsi="Angsana New" w:hint="cs"/>
                <w:b/>
                <w:bCs/>
                <w:sz w:val="28"/>
                <w:cs/>
              </w:rPr>
              <w:t>ความรู้เกี่ยวกับ</w:t>
            </w: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>ขยะมูลฝอย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FC37DF" w:rsidRPr="00CE48DE" w:rsidRDefault="00FC37DF" w:rsidP="000A6B22">
            <w:pPr>
              <w:pStyle w:val="aa"/>
              <w:ind w:left="0"/>
              <w:jc w:val="thaiDistribute"/>
              <w:rPr>
                <w:rFonts w:ascii="Angsana New" w:hAnsi="Angsana New"/>
                <w:sz w:val="28"/>
              </w:rPr>
            </w:pPr>
            <w:r w:rsidRPr="00CE48DE">
              <w:rPr>
                <w:rStyle w:val="FontStyle24"/>
                <w:sz w:val="28"/>
                <w:szCs w:val="28"/>
              </w:rPr>
              <w:t>16.</w:t>
            </w:r>
            <w:r w:rsidR="000A6B22" w:rsidRPr="00CE48DE">
              <w:rPr>
                <w:rStyle w:val="FontStyle24"/>
                <w:sz w:val="28"/>
                <w:szCs w:val="28"/>
              </w:rPr>
              <w:t xml:space="preserve"> </w:t>
            </w:r>
            <w:r w:rsidRPr="00CE48DE">
              <w:rPr>
                <w:rStyle w:val="FontStyle24"/>
                <w:sz w:val="28"/>
                <w:szCs w:val="28"/>
                <w:cs/>
              </w:rPr>
              <w:t>ขยะแห้งอันตรายเช่น กระป</w:t>
            </w:r>
            <w:r w:rsidRPr="00CE48DE">
              <w:rPr>
                <w:rStyle w:val="FontStyle24"/>
                <w:rFonts w:hint="cs"/>
                <w:sz w:val="28"/>
                <w:szCs w:val="28"/>
                <w:cs/>
              </w:rPr>
              <w:t>๋</w:t>
            </w:r>
            <w:r w:rsidRPr="00CE48DE">
              <w:rPr>
                <w:rStyle w:val="FontStyle24"/>
                <w:sz w:val="28"/>
                <w:szCs w:val="28"/>
                <w:cs/>
              </w:rPr>
              <w:t>องสเปรย์กระป้องยาฆ่า แมลง ถ่านไฟฉาย หลอดไฟ เหล่านี้ต้องแยกกำจัดจากขยะประเภทอื่น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C37DF" w:rsidRPr="00CE48DE" w:rsidTr="00CE48DE">
        <w:trPr>
          <w:jc w:val="center"/>
        </w:trPr>
        <w:tc>
          <w:tcPr>
            <w:tcW w:w="1225" w:type="dxa"/>
            <w:vMerge/>
          </w:tcPr>
          <w:p w:rsidR="00FC37DF" w:rsidRPr="00CE48DE" w:rsidRDefault="00FC37DF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7" w:type="dxa"/>
          </w:tcPr>
          <w:p w:rsidR="00FC37DF" w:rsidRPr="00CE48DE" w:rsidRDefault="00FC37DF" w:rsidP="00115C23">
            <w:pPr>
              <w:pStyle w:val="Style14"/>
              <w:widowControl/>
              <w:spacing w:line="432" w:lineRule="exact"/>
              <w:ind w:left="24" w:hanging="24"/>
              <w:rPr>
                <w:rStyle w:val="FontStyle65"/>
                <w:sz w:val="28"/>
                <w:szCs w:val="28"/>
              </w:rPr>
            </w:pPr>
            <w:r w:rsidRPr="00CE48DE">
              <w:rPr>
                <w:rStyle w:val="FontStyle65"/>
                <w:sz w:val="28"/>
                <w:szCs w:val="28"/>
              </w:rPr>
              <w:t>17</w:t>
            </w:r>
            <w:r w:rsidRPr="00CE48DE">
              <w:rPr>
                <w:rStyle w:val="FontStyle65"/>
                <w:sz w:val="28"/>
                <w:szCs w:val="28"/>
                <w:cs/>
              </w:rPr>
              <w:t>. ถังรองรับขยะมูลฝอยที่</w:t>
            </w:r>
            <w:r w:rsidRPr="00CE48DE">
              <w:rPr>
                <w:rStyle w:val="FontStyle65"/>
                <w:rFonts w:hint="cs"/>
                <w:sz w:val="28"/>
                <w:szCs w:val="28"/>
                <w:cs/>
              </w:rPr>
              <w:t>ถู</w:t>
            </w:r>
            <w:r w:rsidRPr="00CE48DE">
              <w:rPr>
                <w:rStyle w:val="FontStyle65"/>
                <w:sz w:val="28"/>
                <w:szCs w:val="28"/>
                <w:cs/>
              </w:rPr>
              <w:t>กหลัก</w:t>
            </w:r>
            <w:r w:rsidRPr="00CE48DE">
              <w:rPr>
                <w:rStyle w:val="FontStyle65"/>
                <w:rFonts w:hint="cs"/>
                <w:sz w:val="28"/>
                <w:szCs w:val="28"/>
                <w:cs/>
              </w:rPr>
              <w:t>สุ</w:t>
            </w:r>
            <w:r w:rsidRPr="00CE48DE">
              <w:rPr>
                <w:rStyle w:val="FontStyle65"/>
                <w:sz w:val="28"/>
                <w:szCs w:val="28"/>
                <w:cs/>
              </w:rPr>
              <w:t>ขาภิบาลต้องมีฝาปิด</w:t>
            </w:r>
            <w:r w:rsidRPr="00CE48DE">
              <w:rPr>
                <w:rStyle w:val="FontStyle65"/>
                <w:rFonts w:hint="cs"/>
                <w:sz w:val="28"/>
                <w:szCs w:val="28"/>
                <w:cs/>
              </w:rPr>
              <w:t>มิดชิด</w:t>
            </w:r>
            <w:r w:rsidRPr="00CE48DE">
              <w:rPr>
                <w:rStyle w:val="FontStyle65"/>
                <w:sz w:val="28"/>
                <w:szCs w:val="28"/>
                <w:cs/>
              </w:rPr>
              <w:t xml:space="preserve"> ไม่</w:t>
            </w:r>
            <w:r w:rsidRPr="00CE48DE">
              <w:rPr>
                <w:rStyle w:val="FontStyle65"/>
                <w:rFonts w:hint="cs"/>
                <w:sz w:val="28"/>
                <w:szCs w:val="28"/>
                <w:cs/>
              </w:rPr>
              <w:t>รั่ว</w:t>
            </w:r>
            <w:r w:rsidRPr="00CE48DE">
              <w:rPr>
                <w:rStyle w:val="FontStyle65"/>
                <w:sz w:val="28"/>
                <w:szCs w:val="28"/>
                <w:cs/>
              </w:rPr>
              <w:t xml:space="preserve">ซึม </w:t>
            </w:r>
          </w:p>
          <w:p w:rsidR="00FC37DF" w:rsidRPr="00CE48DE" w:rsidRDefault="00FC37DF" w:rsidP="00115C23">
            <w:pPr>
              <w:pStyle w:val="Style14"/>
              <w:widowControl/>
              <w:spacing w:line="432" w:lineRule="exact"/>
              <w:ind w:left="24" w:hanging="24"/>
              <w:rPr>
                <w:rStyle w:val="FontStyle65"/>
                <w:sz w:val="28"/>
                <w:szCs w:val="28"/>
                <w:cs/>
              </w:rPr>
            </w:pPr>
            <w:r w:rsidRPr="00CE48DE">
              <w:rPr>
                <w:rStyle w:val="FontStyle65"/>
                <w:sz w:val="28"/>
                <w:szCs w:val="28"/>
                <w:cs/>
              </w:rPr>
              <w:t>ทำความสะอาดไ</w:t>
            </w:r>
            <w:r w:rsidRPr="00CE48DE">
              <w:rPr>
                <w:rStyle w:val="FontStyle65"/>
                <w:rFonts w:hint="cs"/>
                <w:sz w:val="28"/>
                <w:szCs w:val="28"/>
                <w:cs/>
              </w:rPr>
              <w:t>ด้</w:t>
            </w:r>
            <w:r w:rsidRPr="00CE48DE">
              <w:rPr>
                <w:rStyle w:val="FontStyle65"/>
                <w:sz w:val="28"/>
                <w:szCs w:val="28"/>
                <w:cs/>
              </w:rPr>
              <w:t>ง่าย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C37DF" w:rsidRPr="00CE48DE" w:rsidTr="00CE48DE">
        <w:trPr>
          <w:jc w:val="center"/>
        </w:trPr>
        <w:tc>
          <w:tcPr>
            <w:tcW w:w="1225" w:type="dxa"/>
            <w:vMerge/>
          </w:tcPr>
          <w:p w:rsidR="00FC37DF" w:rsidRPr="00CE48DE" w:rsidRDefault="00FC37DF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7" w:type="dxa"/>
          </w:tcPr>
          <w:p w:rsidR="00FC37DF" w:rsidRPr="00CE48DE" w:rsidRDefault="00FC37DF" w:rsidP="00115C23">
            <w:pPr>
              <w:pStyle w:val="Style14"/>
              <w:widowControl/>
              <w:rPr>
                <w:rStyle w:val="FontStyle65"/>
                <w:sz w:val="28"/>
                <w:szCs w:val="28"/>
                <w:cs/>
              </w:rPr>
            </w:pPr>
            <w:r w:rsidRPr="00CE48DE">
              <w:rPr>
                <w:rStyle w:val="FontStyle65"/>
                <w:sz w:val="28"/>
                <w:szCs w:val="28"/>
              </w:rPr>
              <w:t>18</w:t>
            </w:r>
            <w:r w:rsidRPr="00CE48DE">
              <w:rPr>
                <w:rStyle w:val="FontStyle65"/>
                <w:sz w:val="28"/>
                <w:szCs w:val="28"/>
                <w:cs/>
              </w:rPr>
              <w:t xml:space="preserve">. การทิ้งขยะมูลฝอยลงบนพื้นดินเป็นจำนวนมาก </w:t>
            </w:r>
            <w:r w:rsidRPr="00CE48DE">
              <w:rPr>
                <w:rStyle w:val="FontStyle65"/>
                <w:rFonts w:hint="cs"/>
                <w:sz w:val="28"/>
                <w:szCs w:val="28"/>
                <w:cs/>
              </w:rPr>
              <w:t>จะเป็นประโยชน์ต่อดิน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C37DF" w:rsidRPr="00CE48DE" w:rsidTr="00CE48DE">
        <w:trPr>
          <w:jc w:val="center"/>
        </w:trPr>
        <w:tc>
          <w:tcPr>
            <w:tcW w:w="1225" w:type="dxa"/>
            <w:vMerge/>
          </w:tcPr>
          <w:p w:rsidR="00FC37DF" w:rsidRPr="00CE48DE" w:rsidRDefault="00FC37DF" w:rsidP="00115C2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07" w:type="dxa"/>
          </w:tcPr>
          <w:p w:rsidR="00FC37DF" w:rsidRPr="00CE48DE" w:rsidRDefault="00FC37DF" w:rsidP="00115C23">
            <w:pPr>
              <w:pStyle w:val="Style5"/>
              <w:widowControl/>
              <w:spacing w:line="432" w:lineRule="exact"/>
              <w:ind w:firstLine="10"/>
              <w:rPr>
                <w:rStyle w:val="FontStyle24"/>
                <w:sz w:val="28"/>
                <w:szCs w:val="28"/>
                <w:cs/>
              </w:rPr>
            </w:pPr>
            <w:r w:rsidRPr="00CE48DE">
              <w:rPr>
                <w:rStyle w:val="FontStyle24"/>
                <w:sz w:val="28"/>
                <w:szCs w:val="28"/>
                <w:cs/>
              </w:rPr>
              <w:t>1</w:t>
            </w:r>
            <w:r w:rsidRPr="00CE48DE">
              <w:rPr>
                <w:rStyle w:val="FontStyle24"/>
                <w:sz w:val="28"/>
                <w:szCs w:val="28"/>
              </w:rPr>
              <w:t>9</w:t>
            </w:r>
            <w:r w:rsidRPr="00CE48DE">
              <w:rPr>
                <w:rStyle w:val="FontStyle24"/>
                <w:sz w:val="28"/>
                <w:szCs w:val="28"/>
                <w:cs/>
              </w:rPr>
              <w:t>.</w:t>
            </w:r>
            <w:r w:rsidR="00CE48DE">
              <w:rPr>
                <w:rStyle w:val="FontStyle24"/>
                <w:rFonts w:hint="cs"/>
                <w:sz w:val="28"/>
                <w:szCs w:val="28"/>
                <w:cs/>
              </w:rPr>
              <w:t xml:space="preserve"> </w:t>
            </w:r>
            <w:r w:rsidRPr="00CE48DE">
              <w:rPr>
                <w:rStyle w:val="FontStyle24"/>
                <w:sz w:val="28"/>
                <w:szCs w:val="28"/>
                <w:cs/>
              </w:rPr>
              <w:t>ควันที่เกิดจากการเผาขยะส่งผลเสียต่อสุขภาพ โดยรวม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FC37DF" w:rsidRPr="00CE48DE" w:rsidTr="00CE48DE">
        <w:trPr>
          <w:jc w:val="center"/>
        </w:trPr>
        <w:tc>
          <w:tcPr>
            <w:tcW w:w="1225" w:type="dxa"/>
            <w:vMerge/>
          </w:tcPr>
          <w:p w:rsidR="00FC37DF" w:rsidRPr="00CE48DE" w:rsidRDefault="00FC37DF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07" w:type="dxa"/>
          </w:tcPr>
          <w:p w:rsidR="00FC37DF" w:rsidRPr="00CE48DE" w:rsidRDefault="00FC37DF" w:rsidP="00CE48DE">
            <w:pPr>
              <w:pStyle w:val="Style5"/>
              <w:widowControl/>
              <w:spacing w:line="432" w:lineRule="exact"/>
              <w:ind w:firstLine="10"/>
              <w:rPr>
                <w:rStyle w:val="FontStyle24"/>
                <w:sz w:val="28"/>
                <w:szCs w:val="28"/>
                <w:cs/>
              </w:rPr>
            </w:pPr>
            <w:r w:rsidRPr="00CE48DE">
              <w:rPr>
                <w:rStyle w:val="FontStyle24"/>
                <w:sz w:val="28"/>
                <w:szCs w:val="28"/>
              </w:rPr>
              <w:t>20</w:t>
            </w:r>
            <w:r w:rsidRPr="00CE48DE">
              <w:rPr>
                <w:rStyle w:val="FontStyle24"/>
                <w:sz w:val="28"/>
                <w:szCs w:val="28"/>
                <w:cs/>
              </w:rPr>
              <w:t>.</w:t>
            </w:r>
            <w:r w:rsidR="00CE48DE">
              <w:rPr>
                <w:rStyle w:val="FontStyle24"/>
                <w:rFonts w:hint="cs"/>
                <w:spacing w:val="30"/>
                <w:sz w:val="28"/>
                <w:szCs w:val="28"/>
                <w:cs/>
              </w:rPr>
              <w:t xml:space="preserve"> </w:t>
            </w:r>
            <w:r w:rsidRPr="00CE48DE">
              <w:rPr>
                <w:rStyle w:val="FontStyle24"/>
                <w:spacing w:val="30"/>
                <w:sz w:val="28"/>
                <w:szCs w:val="28"/>
                <w:cs/>
              </w:rPr>
              <w:t>ขยะประเภทถุงพลาสติกกระดาษขวดน</w:t>
            </w:r>
            <w:r w:rsidRPr="00CE48DE">
              <w:rPr>
                <w:rStyle w:val="FontStyle24"/>
                <w:rFonts w:hint="cs"/>
                <w:spacing w:val="30"/>
                <w:sz w:val="28"/>
                <w:szCs w:val="28"/>
                <w:cs/>
              </w:rPr>
              <w:t>้ำ</w:t>
            </w:r>
            <w:r w:rsidRPr="00CE48DE">
              <w:rPr>
                <w:rStyle w:val="FontStyle24"/>
                <w:sz w:val="28"/>
                <w:szCs w:val="28"/>
                <w:cs/>
              </w:rPr>
              <w:t>กระป</w:t>
            </w:r>
            <w:r w:rsidRPr="00CE48DE">
              <w:rPr>
                <w:rStyle w:val="FontStyle24"/>
                <w:rFonts w:hint="cs"/>
                <w:sz w:val="28"/>
                <w:szCs w:val="28"/>
                <w:cs/>
              </w:rPr>
              <w:t>๋</w:t>
            </w:r>
            <w:r w:rsidRPr="00CE48DE">
              <w:rPr>
                <w:rStyle w:val="FontStyle24"/>
                <w:sz w:val="28"/>
                <w:szCs w:val="28"/>
                <w:cs/>
              </w:rPr>
              <w:t>อง ล้วนทำให้เกิดมลพิษต่อสิ่งแวดล้อมไ</w:t>
            </w:r>
            <w:r w:rsidRPr="00CE48DE">
              <w:rPr>
                <w:rStyle w:val="FontStyle24"/>
                <w:rFonts w:hint="cs"/>
                <w:sz w:val="28"/>
                <w:szCs w:val="28"/>
                <w:cs/>
              </w:rPr>
              <w:t>ด้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854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6" w:type="dxa"/>
          </w:tcPr>
          <w:p w:rsidR="00FC37DF" w:rsidRPr="00CE48DE" w:rsidRDefault="00FC37DF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FC37DF" w:rsidRDefault="00FC37DF" w:rsidP="00BF176F">
      <w:pPr>
        <w:rPr>
          <w:rFonts w:ascii="Angsana New" w:hAnsi="Angsana New"/>
          <w:b/>
          <w:bCs/>
          <w:sz w:val="32"/>
          <w:szCs w:val="32"/>
        </w:rPr>
      </w:pPr>
    </w:p>
    <w:p w:rsidR="00BF176F" w:rsidRPr="00230FBB" w:rsidRDefault="00BF176F" w:rsidP="00BF176F">
      <w:pPr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BF176F" w:rsidRDefault="00BF176F" w:rsidP="000A6B22">
      <w:pPr>
        <w:ind w:firstLine="720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– 1.00 </w:t>
      </w:r>
      <w:r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D06EF0" w:rsidRPr="00230FBB" w:rsidRDefault="00D06EF0" w:rsidP="000A6B22">
      <w:pPr>
        <w:ind w:firstLine="720"/>
        <w:rPr>
          <w:rFonts w:ascii="Angsana New" w:hAnsi="Angsana New"/>
          <w:sz w:val="32"/>
          <w:szCs w:val="32"/>
        </w:rPr>
      </w:pPr>
    </w:p>
    <w:p w:rsidR="00BF176F" w:rsidRPr="00230FBB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ผลการการตรวจสอบ</w:t>
      </w: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           </w:t>
      </w:r>
      <w:r w:rsidR="000A6B22">
        <w:rPr>
          <w:rFonts w:ascii="Angsana New" w:hAnsi="Angsana New" w:hint="cs"/>
          <w:sz w:val="32"/>
          <w:szCs w:val="32"/>
          <w:cs/>
        </w:rPr>
        <w:tab/>
      </w:r>
      <w:r w:rsidRPr="00230FBB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</w:t>
      </w:r>
      <w:r>
        <w:rPr>
          <w:rFonts w:ascii="Angsana New" w:hAnsi="Angsana New"/>
          <w:sz w:val="32"/>
          <w:szCs w:val="32"/>
          <w:cs/>
        </w:rPr>
        <w:t>ใน</w:t>
      </w:r>
      <w:r>
        <w:rPr>
          <w:rFonts w:ascii="Angsana New" w:hAnsi="Angsana New" w:hint="cs"/>
          <w:sz w:val="32"/>
          <w:szCs w:val="32"/>
          <w:cs/>
        </w:rPr>
        <w:t>ด้านความรู้ เ</w:t>
      </w:r>
      <w:r w:rsidR="00460CDB">
        <w:rPr>
          <w:rFonts w:ascii="Angsana New" w:hAnsi="Angsana New" w:hint="cs"/>
          <w:sz w:val="32"/>
          <w:szCs w:val="32"/>
          <w:cs/>
        </w:rPr>
        <w:t>กี่ยวกับ</w:t>
      </w:r>
      <w:r w:rsidR="00972219">
        <w:rPr>
          <w:rFonts w:ascii="Angsana New" w:hAnsi="Angsana New" w:hint="cs"/>
          <w:sz w:val="32"/>
          <w:szCs w:val="32"/>
          <w:cs/>
        </w:rPr>
        <w:t xml:space="preserve">ขยะมูลฝอย </w:t>
      </w:r>
      <w:r w:rsidRPr="00230FBB">
        <w:rPr>
          <w:rFonts w:ascii="Angsana New" w:hAnsi="Angsana New"/>
          <w:sz w:val="32"/>
          <w:szCs w:val="32"/>
          <w:cs/>
        </w:rPr>
        <w:t xml:space="preserve">พบว่า </w:t>
      </w:r>
      <w:r>
        <w:rPr>
          <w:rFonts w:ascii="Angsana New" w:hAnsi="Angsana New"/>
          <w:sz w:val="32"/>
          <w:szCs w:val="32"/>
          <w:cs/>
        </w:rPr>
        <w:t>ข้อคำถามทั้ง</w:t>
      </w:r>
      <w:r w:rsidR="000A6B22">
        <w:rPr>
          <w:rFonts w:ascii="Angsana New" w:hAnsi="Angsana New" w:hint="cs"/>
          <w:sz w:val="32"/>
          <w:szCs w:val="32"/>
          <w:cs/>
        </w:rPr>
        <w:t xml:space="preserve"> </w:t>
      </w:r>
      <w:r w:rsidR="00972219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 xml:space="preserve">0 </w:t>
      </w:r>
      <w:r w:rsidRPr="00230FBB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ขึ้นไป</w:t>
      </w:r>
      <w:r>
        <w:rPr>
          <w:rFonts w:ascii="Angsana New" w:hAnsi="Angsana New" w:hint="cs"/>
          <w:sz w:val="32"/>
          <w:szCs w:val="32"/>
          <w:cs/>
        </w:rPr>
        <w:t>ทุกข้อ</w:t>
      </w:r>
      <w:r w:rsidRPr="00230FBB">
        <w:rPr>
          <w:rFonts w:ascii="Angsana New" w:hAnsi="Angsana New"/>
          <w:sz w:val="32"/>
          <w:szCs w:val="32"/>
          <w:cs/>
        </w:rPr>
        <w:t>จึงอนุมานได้ว่าข้อคำ</w:t>
      </w:r>
      <w:r>
        <w:rPr>
          <w:rFonts w:ascii="Angsana New" w:hAnsi="Angsana New"/>
          <w:sz w:val="32"/>
          <w:szCs w:val="32"/>
          <w:cs/>
        </w:rPr>
        <w:t>ถามใน</w:t>
      </w:r>
      <w:r w:rsidR="00460CDB">
        <w:rPr>
          <w:rFonts w:ascii="Angsana New" w:hAnsi="Angsana New" w:hint="cs"/>
          <w:sz w:val="32"/>
          <w:szCs w:val="32"/>
          <w:cs/>
        </w:rPr>
        <w:t>ด้านความรู้เกี่ยวกับ</w:t>
      </w:r>
      <w:r w:rsidR="006A6B4C">
        <w:rPr>
          <w:rFonts w:ascii="Angsana New" w:hAnsi="Angsana New" w:hint="cs"/>
          <w:sz w:val="32"/>
          <w:szCs w:val="32"/>
          <w:cs/>
        </w:rPr>
        <w:t>ขยะมูลฝอย</w:t>
      </w:r>
      <w:r w:rsidRPr="00230FBB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FC37DF" w:rsidRDefault="00FC37DF" w:rsidP="00BF176F">
      <w:pPr>
        <w:rPr>
          <w:rFonts w:ascii="Angsana New" w:hAnsi="Angsana New"/>
          <w:sz w:val="32"/>
          <w:szCs w:val="32"/>
        </w:rPr>
      </w:pPr>
    </w:p>
    <w:p w:rsidR="00D06EF0" w:rsidRPr="00D06EF0" w:rsidRDefault="00486CAA" w:rsidP="00BF176F">
      <w:pPr>
        <w:rPr>
          <w:rFonts w:ascii="Angsana New" w:hAnsi="Angsana New"/>
          <w:sz w:val="16"/>
          <w:szCs w:val="16"/>
        </w:rPr>
      </w:pPr>
      <w:r w:rsidRPr="00FC37DF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22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3060"/>
        <w:gridCol w:w="708"/>
        <w:gridCol w:w="709"/>
        <w:gridCol w:w="709"/>
        <w:gridCol w:w="567"/>
        <w:gridCol w:w="709"/>
        <w:gridCol w:w="705"/>
      </w:tblGrid>
      <w:tr w:rsidR="00486CAA" w:rsidRPr="00230FBB" w:rsidTr="00CE48DE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486CAA" w:rsidRPr="00CE48DE" w:rsidRDefault="00486CAA" w:rsidP="00D06EF0">
            <w:pPr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           จุดประสงค์เชิงพฤติกรรม</w:t>
            </w:r>
          </w:p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ค่า</w:t>
            </w:r>
          </w:p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IOC</w:t>
            </w:r>
          </w:p>
          <w:p w:rsidR="00486CAA" w:rsidRPr="00CE48DE" w:rsidRDefault="003A6993" w:rsidP="00D06EF0">
            <w:pPr>
              <w:jc w:val="center"/>
              <w:rPr>
                <w:rFonts w:ascii="Angsana New" w:hAnsi="Angsana New"/>
                <w:b/>
                <w:bCs/>
                <w:i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Angsana New"/>
                        <w:b/>
                        <w:bCs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สรุป</w:t>
            </w:r>
          </w:p>
        </w:tc>
      </w:tr>
      <w:tr w:rsidR="00486CAA" w:rsidRPr="00230FBB" w:rsidTr="00CE48DE">
        <w:trPr>
          <w:jc w:val="center"/>
        </w:trPr>
        <w:tc>
          <w:tcPr>
            <w:tcW w:w="1062" w:type="dxa"/>
            <w:vMerge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86CAA" w:rsidRPr="00230FBB" w:rsidTr="00CE48DE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rPr>
                <w:rFonts w:ascii="Angsana New" w:hAnsi="Angsana New"/>
                <w:b/>
                <w:bCs/>
                <w:sz w:val="28"/>
                <w:u w:val="single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1</w:t>
            </w: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. </w:t>
            </w: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>ด้านเจตคติ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pStyle w:val="aa"/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1.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การจัดการขยะมูลฝอยใน</w:t>
            </w:r>
            <w:r w:rsidRPr="00CE48DE">
              <w:rPr>
                <w:color w:val="000000"/>
                <w:sz w:val="28"/>
                <w:shd w:val="clear" w:color="auto" w:fill="FFFFFF"/>
                <w:cs/>
              </w:rPr>
              <w:t>อุทยานประวัติศาสตร์ภูพระบาท</w:t>
            </w: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สำคัญ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062" w:type="dxa"/>
            <w:vMerge/>
          </w:tcPr>
          <w:p w:rsidR="00486CAA" w:rsidRPr="00CE48DE" w:rsidRDefault="00486CAA" w:rsidP="00D06EF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</w:tcPr>
          <w:p w:rsidR="00486CAA" w:rsidRPr="00CE48DE" w:rsidRDefault="00486CAA" w:rsidP="00D06EF0">
            <w:pPr>
              <w:pStyle w:val="aa"/>
              <w:ind w:left="33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2.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การจัดการขยะมูลฝอยใน</w:t>
            </w:r>
            <w:r w:rsidRPr="00CE48DE">
              <w:rPr>
                <w:color w:val="000000"/>
                <w:sz w:val="28"/>
                <w:shd w:val="clear" w:color="auto" w:fill="FFFFFF"/>
                <w:cs/>
              </w:rPr>
              <w:t xml:space="preserve">อุทยานประวัติศาสตร์ภูพระบาท 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ต้องทำอย่างต่อเนื่อง</w:t>
            </w:r>
          </w:p>
        </w:tc>
        <w:tc>
          <w:tcPr>
            <w:tcW w:w="708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062" w:type="dxa"/>
            <w:vMerge/>
          </w:tcPr>
          <w:p w:rsidR="00486CAA" w:rsidRPr="00CE48DE" w:rsidRDefault="00486CAA" w:rsidP="00D06EF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3.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การจัดการขยะมูลฝอยใน</w:t>
            </w:r>
            <w:r w:rsidRPr="00CE48DE">
              <w:rPr>
                <w:color w:val="000000"/>
                <w:sz w:val="28"/>
                <w:shd w:val="clear" w:color="auto" w:fill="FFFFFF"/>
                <w:cs/>
              </w:rPr>
              <w:t xml:space="preserve">อุทยานประวัติศาสตร์ภูพระบาท 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เป็นเรื่องของคนทุกคน</w:t>
            </w:r>
          </w:p>
        </w:tc>
        <w:tc>
          <w:tcPr>
            <w:tcW w:w="708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062" w:type="dxa"/>
            <w:vMerge/>
          </w:tcPr>
          <w:p w:rsidR="00486CAA" w:rsidRPr="00CE48DE" w:rsidRDefault="00486CAA" w:rsidP="00D06EF0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0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4.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ท่านมีความเต็มใจในการจัดการขยะมูลฝอย</w:t>
            </w:r>
          </w:p>
        </w:tc>
        <w:tc>
          <w:tcPr>
            <w:tcW w:w="708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062" w:type="dxa"/>
            <w:vMerge/>
          </w:tcPr>
          <w:p w:rsidR="00486CAA" w:rsidRPr="00CE48DE" w:rsidRDefault="00486CAA" w:rsidP="00D06EF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5.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การจัดการขยะมูลฝอยทำให้</w:t>
            </w: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การท่องเที่ยว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ดีขึ้น</w:t>
            </w:r>
          </w:p>
        </w:tc>
        <w:tc>
          <w:tcPr>
            <w:tcW w:w="708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trHeight w:val="845"/>
          <w:jc w:val="center"/>
        </w:trPr>
        <w:tc>
          <w:tcPr>
            <w:tcW w:w="1062" w:type="dxa"/>
            <w:vMerge/>
          </w:tcPr>
          <w:p w:rsidR="00486CAA" w:rsidRPr="00CE48DE" w:rsidRDefault="00486CAA" w:rsidP="00D06EF0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060" w:type="dxa"/>
          </w:tcPr>
          <w:p w:rsidR="00486CAA" w:rsidRPr="00CE48DE" w:rsidRDefault="00486CAA" w:rsidP="00D06EF0">
            <w:pPr>
              <w:pStyle w:val="aa"/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6.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การจัดการขยะมูลฝอยทำให้</w:t>
            </w: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นักท่องเที่ยว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พอใจ</w:t>
            </w:r>
          </w:p>
        </w:tc>
        <w:tc>
          <w:tcPr>
            <w:tcW w:w="708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trHeight w:val="969"/>
          <w:jc w:val="center"/>
        </w:trPr>
        <w:tc>
          <w:tcPr>
            <w:tcW w:w="1062" w:type="dxa"/>
            <w:vMerge/>
          </w:tcPr>
          <w:p w:rsidR="00486CAA" w:rsidRPr="00CE48DE" w:rsidRDefault="00486CAA" w:rsidP="00D06EF0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7.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การจัดการขยะมูลฝอยมีขั้นตอนที่ง่ายไม่ยุ่งยาก</w:t>
            </w:r>
          </w:p>
        </w:tc>
        <w:tc>
          <w:tcPr>
            <w:tcW w:w="708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486CAA" w:rsidRPr="00D06EF0" w:rsidRDefault="00486CAA" w:rsidP="00BF176F">
      <w:pPr>
        <w:rPr>
          <w:rFonts w:ascii="Angsana New" w:hAnsi="Angsana New"/>
          <w:sz w:val="16"/>
          <w:szCs w:val="16"/>
        </w:rPr>
      </w:pPr>
    </w:p>
    <w:p w:rsidR="00486CAA" w:rsidRPr="00230FBB" w:rsidRDefault="00486CAA" w:rsidP="00486CAA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486CAA" w:rsidRDefault="00486CAA" w:rsidP="00486CAA">
      <w:pPr>
        <w:ind w:firstLine="720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– 1.00 </w:t>
      </w:r>
      <w:r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D06EF0" w:rsidRPr="00D06EF0" w:rsidRDefault="00D06EF0" w:rsidP="00486CAA">
      <w:pPr>
        <w:ind w:firstLine="720"/>
        <w:rPr>
          <w:rFonts w:ascii="Angsana New" w:hAnsi="Angsana New"/>
          <w:sz w:val="16"/>
          <w:szCs w:val="16"/>
        </w:rPr>
      </w:pPr>
    </w:p>
    <w:p w:rsidR="00486CAA" w:rsidRPr="00230FBB" w:rsidRDefault="00486CAA" w:rsidP="00486CAA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ผลการการตรวจสอบ</w:t>
      </w:r>
    </w:p>
    <w:p w:rsidR="00486CAA" w:rsidRDefault="00486CAA" w:rsidP="00486CAA">
      <w:pPr>
        <w:ind w:firstLine="720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</w:t>
      </w:r>
      <w:r>
        <w:rPr>
          <w:rFonts w:ascii="Angsana New" w:hAnsi="Angsana New" w:hint="cs"/>
          <w:sz w:val="32"/>
          <w:szCs w:val="32"/>
          <w:cs/>
        </w:rPr>
        <w:t xml:space="preserve"> ของความเชื่อด้านเจตคติ</w:t>
      </w:r>
      <w:r w:rsidRPr="00230FBB">
        <w:rPr>
          <w:rFonts w:ascii="Angsana New" w:hAnsi="Angsana New"/>
          <w:sz w:val="32"/>
          <w:szCs w:val="32"/>
          <w:cs/>
        </w:rPr>
        <w:t xml:space="preserve">พบว่าข้อคำถามทั้ง </w:t>
      </w:r>
      <w:r>
        <w:rPr>
          <w:rFonts w:ascii="Angsana New" w:hAnsi="Angsana New"/>
          <w:sz w:val="32"/>
          <w:szCs w:val="32"/>
        </w:rPr>
        <w:t xml:space="preserve">7 </w:t>
      </w:r>
      <w:r>
        <w:rPr>
          <w:rFonts w:ascii="Angsana New" w:hAnsi="Angsana New" w:hint="cs"/>
          <w:sz w:val="32"/>
          <w:szCs w:val="32"/>
          <w:cs/>
        </w:rPr>
        <w:t>ข้อ</w:t>
      </w:r>
      <w:r>
        <w:rPr>
          <w:rFonts w:ascii="Angsana New" w:hAnsi="Angsana New"/>
          <w:sz w:val="32"/>
          <w:szCs w:val="32"/>
          <w:cs/>
        </w:rPr>
        <w:t>มีค่าคะแนนเฉลี่ย</w:t>
      </w:r>
      <w:r>
        <w:rPr>
          <w:rFonts w:ascii="Angsana New" w:hAnsi="Angsana New"/>
          <w:sz w:val="32"/>
          <w:szCs w:val="32"/>
        </w:rPr>
        <w:t>1.00</w:t>
      </w:r>
      <w:r>
        <w:rPr>
          <w:rFonts w:ascii="Angsana New" w:hAnsi="Angsana New" w:hint="cs"/>
          <w:sz w:val="32"/>
          <w:szCs w:val="32"/>
          <w:cs/>
        </w:rPr>
        <w:t xml:space="preserve"> ทุกข้อ</w:t>
      </w:r>
      <w:r w:rsidRPr="00230FBB">
        <w:rPr>
          <w:rFonts w:ascii="Angsana New" w:hAnsi="Angsana New"/>
          <w:sz w:val="32"/>
          <w:szCs w:val="32"/>
          <w:cs/>
        </w:rPr>
        <w:t xml:space="preserve"> จึงอนุมานได้ว่าข้อคำถาม</w:t>
      </w:r>
      <w:r>
        <w:rPr>
          <w:rFonts w:ascii="Angsana New" w:hAnsi="Angsana New" w:hint="cs"/>
          <w:sz w:val="32"/>
          <w:szCs w:val="32"/>
          <w:cs/>
        </w:rPr>
        <w:t xml:space="preserve">การรับรู้ข้อมูลข่าวสาร </w:t>
      </w:r>
      <w:r w:rsidRPr="00230FBB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CE48DE" w:rsidRDefault="00CE48DE" w:rsidP="00486CAA">
      <w:pPr>
        <w:ind w:firstLine="720"/>
        <w:rPr>
          <w:rFonts w:ascii="Angsana New" w:hAnsi="Angsana New"/>
          <w:sz w:val="32"/>
          <w:szCs w:val="32"/>
        </w:rPr>
      </w:pPr>
    </w:p>
    <w:p w:rsidR="00CE48DE" w:rsidRPr="00230FBB" w:rsidRDefault="00CE48DE" w:rsidP="00486CAA">
      <w:pPr>
        <w:ind w:firstLine="720"/>
        <w:rPr>
          <w:rFonts w:ascii="Angsana New" w:hAnsi="Angsana New"/>
          <w:sz w:val="32"/>
          <w:szCs w:val="32"/>
          <w:cs/>
        </w:rPr>
      </w:pPr>
    </w:p>
    <w:p w:rsidR="00BF176F" w:rsidRPr="00FC37DF" w:rsidRDefault="00BF176F" w:rsidP="00FC37DF">
      <w:pPr>
        <w:pStyle w:val="aa"/>
        <w:rPr>
          <w:rFonts w:ascii="Angsana New" w:hAnsi="Angsana New"/>
          <w:b/>
          <w:bCs/>
          <w:sz w:val="32"/>
          <w:szCs w:val="32"/>
        </w:rPr>
      </w:pPr>
      <w:r w:rsidRPr="00FC37DF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tbl>
      <w:tblPr>
        <w:tblW w:w="816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33"/>
        <w:gridCol w:w="567"/>
        <w:gridCol w:w="567"/>
        <w:gridCol w:w="567"/>
        <w:gridCol w:w="567"/>
        <w:gridCol w:w="709"/>
        <w:gridCol w:w="705"/>
      </w:tblGrid>
      <w:tr w:rsidR="00BF176F" w:rsidRPr="00230FBB" w:rsidTr="00CE48DE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CE48DE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  <w:p w:rsidR="00BF176F" w:rsidRPr="00CE48DE" w:rsidRDefault="00BF176F" w:rsidP="00CE48DE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เนื้อหา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CE48DE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  <w:p w:rsidR="00BF176F" w:rsidRPr="00CE48DE" w:rsidRDefault="00BF176F" w:rsidP="00CE48DE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จุดประสงค์เชิงพฤติกรรม</w:t>
            </w:r>
          </w:p>
          <w:p w:rsidR="00BF176F" w:rsidRPr="00CE48DE" w:rsidRDefault="00BF176F" w:rsidP="00CE48DE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ผลการพิจารณา</w:t>
            </w: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ค่า</w:t>
            </w: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IOC</w:t>
            </w:r>
          </w:p>
          <w:p w:rsidR="00BF176F" w:rsidRPr="00CE48DE" w:rsidRDefault="003A6993" w:rsidP="00115C23">
            <w:pPr>
              <w:jc w:val="center"/>
              <w:rPr>
                <w:rFonts w:ascii="Angsana News" w:hAnsi="Angsana News" w:cs="Angsana News"/>
                <w:b/>
                <w:bCs/>
                <w:i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ngsana News"/>
                        <w:b/>
                        <w:bCs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 w:cs="Angsana News"/>
                        <w:szCs w:val="24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สรุป</w:t>
            </w:r>
          </w:p>
        </w:tc>
      </w:tr>
      <w:tr w:rsidR="00972219" w:rsidRPr="00230FBB" w:rsidTr="00CE48DE">
        <w:trPr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3633" w:type="dxa"/>
            <w:vMerge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คนที่ 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คนที่ 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 xml:space="preserve">คนที่ 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972219" w:rsidRPr="00CE48DE" w:rsidRDefault="00972219" w:rsidP="00115C23">
            <w:pPr>
              <w:jc w:val="center"/>
              <w:rPr>
                <w:rFonts w:ascii="Angsana News" w:hAnsi="Angsana News" w:cs="Angsana News"/>
                <w:b/>
                <w:bCs/>
                <w:szCs w:val="24"/>
              </w:rPr>
            </w:pPr>
          </w:p>
        </w:tc>
      </w:tr>
      <w:tr w:rsidR="002D0A05" w:rsidRPr="00230FBB" w:rsidTr="00CE48DE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D0A05" w:rsidRPr="00CE48DE" w:rsidRDefault="002D0A05" w:rsidP="002D0A05">
            <w:pPr>
              <w:rPr>
                <w:rFonts w:ascii="Angsana News" w:hAnsi="Angsana News" w:cs="Angsana News"/>
                <w:b/>
                <w:bCs/>
                <w:szCs w:val="24"/>
                <w:u w:val="single"/>
                <w:cs/>
              </w:rPr>
            </w:pPr>
            <w:r w:rsidRPr="00CE48DE">
              <w:rPr>
                <w:rFonts w:ascii="Angsana News" w:hAnsi="Angsana News" w:cs="Angsana News"/>
                <w:b/>
                <w:bCs/>
                <w:szCs w:val="24"/>
              </w:rPr>
              <w:t>2</w:t>
            </w:r>
            <w:r w:rsidRPr="00CE48DE">
              <w:rPr>
                <w:rFonts w:ascii="Angsana News" w:hAnsi="Angsana News" w:cs="Angsana News"/>
                <w:b/>
                <w:bCs/>
                <w:szCs w:val="24"/>
                <w:cs/>
              </w:rPr>
              <w:t>. การสื่อสาร</w:t>
            </w:r>
          </w:p>
        </w:tc>
        <w:tc>
          <w:tcPr>
            <w:tcW w:w="3633" w:type="dxa"/>
            <w:tcBorders>
              <w:top w:val="single" w:sz="4" w:space="0" w:color="auto"/>
            </w:tcBorders>
          </w:tcPr>
          <w:p w:rsidR="002D0A05" w:rsidRPr="00CE48DE" w:rsidRDefault="002D0A05" w:rsidP="00D06EF0">
            <w:pPr>
              <w:ind w:left="33"/>
              <w:rPr>
                <w:rFonts w:ascii="Angsana News" w:hAnsi="Angsana News" w:cs="Angsana News"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1.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ท่านเข้ามาใน</w:t>
            </w:r>
            <w:r w:rsidRPr="00CE48DE">
              <w:rPr>
                <w:rFonts w:ascii="Angsana News" w:hAnsi="Angsana News" w:cs="Angsana News"/>
                <w:color w:val="444444"/>
                <w:szCs w:val="24"/>
                <w:shd w:val="clear" w:color="auto" w:fill="FFFFFF"/>
                <w:cs/>
              </w:rPr>
              <w:t xml:space="preserve">เขตอุทยานประวัติศาสตร์ภูพระบาท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มีการประชาสัมพันธ์ในการจัดการขยะมูลฝอย เพียงใด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2D0A05" w:rsidRPr="00230FBB" w:rsidTr="00CE48DE">
        <w:trPr>
          <w:jc w:val="center"/>
        </w:trPr>
        <w:tc>
          <w:tcPr>
            <w:tcW w:w="851" w:type="dxa"/>
            <w:vMerge/>
          </w:tcPr>
          <w:p w:rsidR="002D0A05" w:rsidRPr="00CE48DE" w:rsidRDefault="002D0A05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633" w:type="dxa"/>
          </w:tcPr>
          <w:p w:rsidR="002D0A05" w:rsidRPr="00CE48DE" w:rsidRDefault="002D0A05" w:rsidP="00D06EF0">
            <w:pPr>
              <w:ind w:left="33"/>
              <w:rPr>
                <w:rFonts w:ascii="Angsana News" w:hAnsi="Angsana News" w:cs="Angsana News"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2.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ในเขต</w:t>
            </w:r>
            <w:r w:rsidRPr="00CE48DE">
              <w:rPr>
                <w:rFonts w:ascii="Angsana News" w:hAnsi="Angsana News" w:cs="Angsana News"/>
                <w:color w:val="444444"/>
                <w:szCs w:val="24"/>
                <w:shd w:val="clear" w:color="auto" w:fill="FFFFFF"/>
                <w:cs/>
              </w:rPr>
              <w:t>อุทยานประวัติศาสตร์ภูพระบาท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มีป้ายบอกวิธีการเก็บขยะมูลฝอยช่วยลดปัญหาสิ่งแวดล้อม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2D0A05" w:rsidRPr="00230FBB" w:rsidTr="00CE48DE">
        <w:trPr>
          <w:jc w:val="center"/>
        </w:trPr>
        <w:tc>
          <w:tcPr>
            <w:tcW w:w="851" w:type="dxa"/>
            <w:vMerge/>
          </w:tcPr>
          <w:p w:rsidR="002D0A05" w:rsidRPr="00CE48DE" w:rsidRDefault="002D0A05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633" w:type="dxa"/>
          </w:tcPr>
          <w:p w:rsidR="002D0A05" w:rsidRPr="00CE48DE" w:rsidRDefault="002D0A05" w:rsidP="00D06EF0">
            <w:pPr>
              <w:ind w:left="33"/>
              <w:rPr>
                <w:rFonts w:ascii="Angsana News" w:hAnsi="Angsana News" w:cs="Angsana News"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3.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การประชาสัมพันธ์เก็บขยะมูลฝอยเป็นหน้าที่ของทุกคนที่ต้องรับผิดชอบร่วมกันท่านเห็นด้วยเพียงใด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2D0A05" w:rsidRPr="00230FBB" w:rsidTr="00CE48DE">
        <w:trPr>
          <w:jc w:val="center"/>
        </w:trPr>
        <w:tc>
          <w:tcPr>
            <w:tcW w:w="851" w:type="dxa"/>
            <w:vMerge/>
          </w:tcPr>
          <w:p w:rsidR="002D0A05" w:rsidRPr="00CE48DE" w:rsidRDefault="002D0A05" w:rsidP="00115C23">
            <w:pPr>
              <w:rPr>
                <w:rFonts w:ascii="Angsana News" w:hAnsi="Angsana News" w:cs="Angsana News"/>
                <w:szCs w:val="24"/>
                <w:cs/>
              </w:rPr>
            </w:pPr>
          </w:p>
        </w:tc>
        <w:tc>
          <w:tcPr>
            <w:tcW w:w="3633" w:type="dxa"/>
          </w:tcPr>
          <w:p w:rsidR="002D0A05" w:rsidRPr="00CE48DE" w:rsidRDefault="002D0A05" w:rsidP="00D06EF0">
            <w:pPr>
              <w:ind w:left="33"/>
              <w:rPr>
                <w:rFonts w:ascii="Angsana News" w:hAnsi="Angsana News" w:cs="Angsana News"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4.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ป้ายแจ้งการคัดแยกขยะมูลฝอยช่วยให้ง่ายต่อการจัดเก็บของเจ้าหน้าที่ของทางราชการ ท่านเห็นด้วยเพียงใด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2D0A05" w:rsidRPr="00230FBB" w:rsidTr="00CE48DE">
        <w:trPr>
          <w:jc w:val="center"/>
        </w:trPr>
        <w:tc>
          <w:tcPr>
            <w:tcW w:w="851" w:type="dxa"/>
            <w:vMerge/>
          </w:tcPr>
          <w:p w:rsidR="002D0A05" w:rsidRPr="00CE48DE" w:rsidRDefault="002D0A05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633" w:type="dxa"/>
          </w:tcPr>
          <w:p w:rsidR="002D0A05" w:rsidRPr="00CE48DE" w:rsidRDefault="002D0A05" w:rsidP="00D06EF0">
            <w:pPr>
              <w:pStyle w:val="aa"/>
              <w:ind w:left="33"/>
              <w:rPr>
                <w:rFonts w:ascii="Angsana News" w:hAnsi="Angsana News" w:cs="Angsana News"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5.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ป้ายแจ้งการคัดแยกขยะมูลฝอยทำให้การกำจัดขยะมูลฝอยง่ายขึ้น</w:t>
            </w:r>
            <w:r w:rsidRPr="00CE48DE">
              <w:rPr>
                <w:rFonts w:ascii="Angsana News" w:hAnsi="Angsana News" w:cs="Angsana News"/>
                <w:color w:val="000000"/>
                <w:szCs w:val="24"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ท่านเห็นด้วยเพียงใด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2D0A05" w:rsidRPr="00230FBB" w:rsidTr="00CE48DE">
        <w:trPr>
          <w:trHeight w:val="845"/>
          <w:jc w:val="center"/>
        </w:trPr>
        <w:tc>
          <w:tcPr>
            <w:tcW w:w="851" w:type="dxa"/>
            <w:vMerge/>
          </w:tcPr>
          <w:p w:rsidR="002D0A05" w:rsidRPr="00CE48DE" w:rsidRDefault="002D0A05" w:rsidP="00115C23">
            <w:pPr>
              <w:rPr>
                <w:rFonts w:ascii="Angsana News" w:hAnsi="Angsana News" w:cs="Angsana News"/>
                <w:szCs w:val="24"/>
                <w:cs/>
              </w:rPr>
            </w:pPr>
          </w:p>
        </w:tc>
        <w:tc>
          <w:tcPr>
            <w:tcW w:w="3633" w:type="dxa"/>
          </w:tcPr>
          <w:p w:rsidR="002D0A05" w:rsidRPr="00CE48DE" w:rsidRDefault="00D06EF0" w:rsidP="00D06EF0">
            <w:pPr>
              <w:pStyle w:val="aa"/>
              <w:ind w:left="33"/>
              <w:rPr>
                <w:rFonts w:ascii="Angsana News" w:hAnsi="Angsana News" w:cs="Angsana News"/>
                <w:b/>
                <w:bCs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6.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ป้ายแจ้งเตือน</w:t>
            </w:r>
            <w:r w:rsidR="002D0A05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ควรทิ้งขยะลงถัง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ทุกครั้ง </w:t>
            </w:r>
            <w:r w:rsidR="002D0A05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ท่านเห็นด้วยเพียงใด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  <w:tr w:rsidR="002D0A05" w:rsidRPr="00230FBB" w:rsidTr="00CE48DE">
        <w:trPr>
          <w:trHeight w:val="830"/>
          <w:jc w:val="center"/>
        </w:trPr>
        <w:tc>
          <w:tcPr>
            <w:tcW w:w="851" w:type="dxa"/>
            <w:vMerge/>
          </w:tcPr>
          <w:p w:rsidR="002D0A05" w:rsidRPr="00CE48DE" w:rsidRDefault="002D0A05" w:rsidP="00115C23">
            <w:pPr>
              <w:rPr>
                <w:rFonts w:ascii="Angsana News" w:hAnsi="Angsana News" w:cs="Angsana News"/>
                <w:szCs w:val="24"/>
              </w:rPr>
            </w:pPr>
          </w:p>
        </w:tc>
        <w:tc>
          <w:tcPr>
            <w:tcW w:w="3633" w:type="dxa"/>
          </w:tcPr>
          <w:p w:rsidR="002D0A05" w:rsidRPr="00CE48DE" w:rsidRDefault="000808F4" w:rsidP="00D06EF0">
            <w:pPr>
              <w:ind w:left="33"/>
              <w:rPr>
                <w:rFonts w:ascii="Angsana News" w:hAnsi="Angsana News" w:cs="Angsana News"/>
                <w:color w:val="000000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7.</w:t>
            </w:r>
            <w:r w:rsidR="00CE48DE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 </w:t>
            </w:r>
            <w:r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 xml:space="preserve">ป้ายแจ้งเตือน </w:t>
            </w:r>
            <w:r w:rsidR="002D0A05" w:rsidRPr="00CE48DE">
              <w:rPr>
                <w:rFonts w:ascii="Angsana News" w:hAnsi="Angsana News" w:cs="Angsana News"/>
                <w:color w:val="000000"/>
                <w:szCs w:val="24"/>
                <w:cs/>
              </w:rPr>
              <w:t>การคัดแยกขยะมูลฝอยทำให้สามารถลดปริมาณขยะที่จะกำจัดได้ ท่านเห็นด้วยเพียงใด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+1</w:t>
            </w:r>
          </w:p>
        </w:tc>
        <w:tc>
          <w:tcPr>
            <w:tcW w:w="567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3</w:t>
            </w:r>
          </w:p>
        </w:tc>
        <w:tc>
          <w:tcPr>
            <w:tcW w:w="709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</w:rPr>
            </w:pPr>
            <w:r w:rsidRPr="00CE48DE">
              <w:rPr>
                <w:rFonts w:ascii="Angsana News" w:hAnsi="Angsana News" w:cs="Angsana News"/>
                <w:szCs w:val="24"/>
              </w:rPr>
              <w:t>1.00</w:t>
            </w:r>
          </w:p>
        </w:tc>
        <w:tc>
          <w:tcPr>
            <w:tcW w:w="705" w:type="dxa"/>
          </w:tcPr>
          <w:p w:rsidR="002D0A05" w:rsidRPr="00CE48DE" w:rsidRDefault="002D0A05" w:rsidP="00115C23">
            <w:pPr>
              <w:jc w:val="center"/>
              <w:rPr>
                <w:rFonts w:ascii="Angsana News" w:hAnsi="Angsana News" w:cs="Angsana News"/>
                <w:szCs w:val="24"/>
                <w:cs/>
              </w:rPr>
            </w:pPr>
            <w:r w:rsidRPr="00CE48DE">
              <w:rPr>
                <w:rFonts w:ascii="Angsana News" w:hAnsi="Angsana News" w:cs="Angsana News"/>
                <w:szCs w:val="24"/>
                <w:cs/>
              </w:rPr>
              <w:t>ใช้ได้</w:t>
            </w:r>
          </w:p>
        </w:tc>
      </w:tr>
    </w:tbl>
    <w:p w:rsidR="00885687" w:rsidRPr="00D06EF0" w:rsidRDefault="00885687" w:rsidP="00BF176F">
      <w:pPr>
        <w:jc w:val="both"/>
        <w:rPr>
          <w:rFonts w:ascii="Angsana New" w:hAnsi="Angsana New"/>
          <w:b/>
          <w:bCs/>
          <w:sz w:val="16"/>
          <w:szCs w:val="16"/>
        </w:rPr>
      </w:pPr>
    </w:p>
    <w:p w:rsidR="00BF176F" w:rsidRPr="00230FBB" w:rsidRDefault="00BF176F" w:rsidP="00BF176F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BF176F" w:rsidRDefault="00BF176F" w:rsidP="000A6B22">
      <w:pPr>
        <w:ind w:firstLine="720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– 1.00 </w:t>
      </w:r>
      <w:r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0808F4" w:rsidRPr="000808F4" w:rsidRDefault="000808F4" w:rsidP="000A6B22">
      <w:pPr>
        <w:ind w:firstLine="720"/>
        <w:rPr>
          <w:rFonts w:ascii="Angsana New" w:hAnsi="Angsana New"/>
          <w:sz w:val="16"/>
          <w:szCs w:val="16"/>
        </w:rPr>
      </w:pPr>
    </w:p>
    <w:p w:rsidR="00BF176F" w:rsidRPr="00230FBB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ผลการการตรวจสอบ</w:t>
      </w:r>
    </w:p>
    <w:p w:rsidR="00BF176F" w:rsidRDefault="00BF176F" w:rsidP="000A6B22">
      <w:pPr>
        <w:ind w:firstLine="720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>เมื่อพิจารณาค่าคะแนนจากความสอดคล้องรายข้อ</w:t>
      </w:r>
      <w:r w:rsidR="006A6B4C">
        <w:rPr>
          <w:rFonts w:ascii="Angsana New" w:hAnsi="Angsana New" w:hint="cs"/>
          <w:sz w:val="32"/>
          <w:szCs w:val="32"/>
          <w:cs/>
        </w:rPr>
        <w:t xml:space="preserve"> ของความเชื่อด้านการรับรู้ข้อมูลข่าวสาร</w:t>
      </w:r>
      <w:r w:rsidRPr="00230FBB">
        <w:rPr>
          <w:rFonts w:ascii="Angsana New" w:hAnsi="Angsana New"/>
          <w:sz w:val="32"/>
          <w:szCs w:val="32"/>
          <w:cs/>
        </w:rPr>
        <w:t xml:space="preserve">พบว่าข้อคำถามทั้ง </w:t>
      </w:r>
      <w:r w:rsidR="00972219"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>ข้อ</w:t>
      </w:r>
      <w:r>
        <w:rPr>
          <w:rFonts w:ascii="Angsana New" w:hAnsi="Angsana New"/>
          <w:sz w:val="32"/>
          <w:szCs w:val="32"/>
          <w:cs/>
        </w:rPr>
        <w:t>มีค่าคะแนนเฉลี่ย</w:t>
      </w:r>
      <w:r>
        <w:rPr>
          <w:rFonts w:ascii="Angsana New" w:hAnsi="Angsana New"/>
          <w:sz w:val="32"/>
          <w:szCs w:val="32"/>
        </w:rPr>
        <w:t>1.00</w:t>
      </w:r>
      <w:r>
        <w:rPr>
          <w:rFonts w:ascii="Angsana New" w:hAnsi="Angsana New" w:hint="cs"/>
          <w:sz w:val="32"/>
          <w:szCs w:val="32"/>
          <w:cs/>
        </w:rPr>
        <w:t xml:space="preserve"> ทุกข้อ</w:t>
      </w:r>
      <w:r w:rsidRPr="00230FBB">
        <w:rPr>
          <w:rFonts w:ascii="Angsana New" w:hAnsi="Angsana New"/>
          <w:sz w:val="32"/>
          <w:szCs w:val="32"/>
          <w:cs/>
        </w:rPr>
        <w:t xml:space="preserve"> จึงอนุมานได้ว่าข้อคำถาม</w:t>
      </w:r>
      <w:r>
        <w:rPr>
          <w:rFonts w:ascii="Angsana New" w:hAnsi="Angsana New" w:hint="cs"/>
          <w:sz w:val="32"/>
          <w:szCs w:val="32"/>
          <w:cs/>
        </w:rPr>
        <w:t xml:space="preserve">การรับรู้ข้อมูลข่าวสาร </w:t>
      </w:r>
      <w:r w:rsidRPr="00230FBB">
        <w:rPr>
          <w:rFonts w:ascii="Angsana New" w:hAnsi="Angsana New"/>
          <w:sz w:val="32"/>
          <w:szCs w:val="32"/>
          <w:cs/>
        </w:rPr>
        <w:t>มีความสอดคล้องครอบคลุมเนื้อหาตรงตามจุดประสงค์</w:t>
      </w:r>
    </w:p>
    <w:p w:rsidR="00CE48DE" w:rsidRDefault="00CE48DE" w:rsidP="000A6B22">
      <w:pPr>
        <w:ind w:firstLine="720"/>
        <w:rPr>
          <w:rFonts w:ascii="Angsana New" w:hAnsi="Angsana New"/>
          <w:sz w:val="32"/>
          <w:szCs w:val="32"/>
        </w:rPr>
      </w:pPr>
    </w:p>
    <w:p w:rsidR="00CE48DE" w:rsidRDefault="00CE48DE" w:rsidP="000A6B22">
      <w:pPr>
        <w:ind w:firstLine="720"/>
        <w:rPr>
          <w:rFonts w:ascii="Angsana New" w:hAnsi="Angsana New"/>
          <w:sz w:val="32"/>
          <w:szCs w:val="32"/>
        </w:rPr>
      </w:pPr>
    </w:p>
    <w:p w:rsidR="00CE48DE" w:rsidRPr="00230FBB" w:rsidRDefault="00CE48DE" w:rsidP="000A6B22">
      <w:pPr>
        <w:ind w:firstLine="720"/>
        <w:rPr>
          <w:rFonts w:ascii="Angsana New" w:hAnsi="Angsana New"/>
          <w:sz w:val="32"/>
          <w:szCs w:val="32"/>
          <w:cs/>
        </w:rPr>
      </w:pPr>
    </w:p>
    <w:p w:rsidR="00BF176F" w:rsidRPr="00230FBB" w:rsidRDefault="00BF176F" w:rsidP="00BF176F">
      <w:pPr>
        <w:rPr>
          <w:rFonts w:ascii="Angsana New" w:hAnsi="Angsana New"/>
        </w:rPr>
      </w:pPr>
    </w:p>
    <w:p w:rsidR="00BF176F" w:rsidRDefault="00BF176F" w:rsidP="00BF176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lastRenderedPageBreak/>
        <w:t>แบบประเมินความสอดคล้องระหว่างจุดประสงค์เชิงพฤติกรรมกับเนื้อหา</w:t>
      </w:r>
    </w:p>
    <w:p w:rsidR="00BF176F" w:rsidRPr="00583033" w:rsidRDefault="00BF176F" w:rsidP="00583033">
      <w:pPr>
        <w:rPr>
          <w:sz w:val="18"/>
          <w:szCs w:val="20"/>
        </w:rPr>
      </w:pPr>
    </w:p>
    <w:tbl>
      <w:tblPr>
        <w:tblW w:w="816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349"/>
        <w:gridCol w:w="567"/>
        <w:gridCol w:w="567"/>
        <w:gridCol w:w="567"/>
        <w:gridCol w:w="567"/>
        <w:gridCol w:w="709"/>
        <w:gridCol w:w="705"/>
      </w:tblGrid>
      <w:tr w:rsidR="00BF176F" w:rsidRPr="00230FBB" w:rsidTr="00CE48DE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BF176F" w:rsidRPr="00CE48DE" w:rsidRDefault="00BF176F" w:rsidP="00115C23">
            <w:pPr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           จุดประสงค์เชิงพฤติกรรม</w:t>
            </w: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ของผู้เชี่ยวชาญ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ค่า</w:t>
            </w: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IOC</w:t>
            </w:r>
          </w:p>
          <w:p w:rsidR="00BF176F" w:rsidRPr="00CE48DE" w:rsidRDefault="003A699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สรุป</w:t>
            </w:r>
          </w:p>
        </w:tc>
      </w:tr>
      <w:tr w:rsidR="00583033" w:rsidRPr="00230FBB" w:rsidTr="00CE48DE">
        <w:trPr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349" w:type="dxa"/>
            <w:vMerge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583033" w:rsidRPr="00CE48DE" w:rsidRDefault="0058303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rPr>
                <w:rFonts w:ascii="Angsana New" w:hAnsi="Angsana New"/>
                <w:b/>
                <w:bCs/>
                <w:sz w:val="28"/>
                <w:u w:val="single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3</w:t>
            </w: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การมีส่วนร่วม</w:t>
            </w:r>
          </w:p>
        </w:tc>
        <w:tc>
          <w:tcPr>
            <w:tcW w:w="3349" w:type="dxa"/>
            <w:tcBorders>
              <w:top w:val="single" w:sz="4" w:space="0" w:color="auto"/>
            </w:tcBorders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1.ท่านเคยร่วมรับฟังการจัดประชาคมเกี่ยวกับการจัดการขยะมูลฝอย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/>
          </w:tcPr>
          <w:p w:rsidR="00486CAA" w:rsidRPr="00CE48DE" w:rsidRDefault="00486CAA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49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2.ท่านเคยแจ้งบอกผู้อื่นให้ร่วมกันกำจัดขยะมูลฝอย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/>
          </w:tcPr>
          <w:p w:rsidR="00486CAA" w:rsidRPr="00CE48DE" w:rsidRDefault="00486CAA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49" w:type="dxa"/>
          </w:tcPr>
          <w:p w:rsidR="00486CAA" w:rsidRPr="00CE48DE" w:rsidRDefault="00486CAA" w:rsidP="00D06EF0">
            <w:pPr>
              <w:pStyle w:val="aa"/>
              <w:ind w:left="34" w:hanging="1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3.ท่านมีส่วนร่วมในการวิเคราะห์การจัดการขยะมูลฝอยในเขตอุทยานต่างๆ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/>
          </w:tcPr>
          <w:p w:rsidR="00486CAA" w:rsidRPr="00CE48DE" w:rsidRDefault="00486CAA" w:rsidP="00115C2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3349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4.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การจัดการขยะมูลฝอยมีขั้นตอนที่ง่ายไม่ยุ่งยาก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09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705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/>
          </w:tcPr>
          <w:p w:rsidR="00486CAA" w:rsidRPr="00CE48DE" w:rsidRDefault="00486CAA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49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5.ท่านมีส่วนร่วมในการจัดลำดับความสำคัญของปัญหาการจัดการขยะมูลฝอยในเขตอุทยาน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/>
          </w:tcPr>
          <w:p w:rsidR="00486CAA" w:rsidRPr="00CE48DE" w:rsidRDefault="00486CAA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49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6.ท่านมีส่วนร่วมในการเสนอวิธีการจัดการดำเนินการขยะมูลฝอยในเขตอุทยาน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486CAA" w:rsidRPr="00230FBB" w:rsidTr="00CE48DE">
        <w:trPr>
          <w:jc w:val="center"/>
        </w:trPr>
        <w:tc>
          <w:tcPr>
            <w:tcW w:w="1135" w:type="dxa"/>
            <w:vMerge/>
          </w:tcPr>
          <w:p w:rsidR="00486CAA" w:rsidRPr="00CE48DE" w:rsidRDefault="00486CAA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49" w:type="dxa"/>
          </w:tcPr>
          <w:p w:rsidR="00486CAA" w:rsidRPr="00CE48DE" w:rsidRDefault="00486CAA" w:rsidP="00D06EF0">
            <w:pPr>
              <w:ind w:left="33"/>
              <w:rPr>
                <w:rFonts w:ascii="Angsana New" w:hAnsi="Angsana New"/>
                <w:color w:val="000000"/>
                <w:sz w:val="28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7.ท่านมีส่วนร่วมในการตัดสินใจเลือกแนวแนวทางการแก้ปัญหาการจัดการขยะมูลฝอยในเขตอุทยาน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09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705" w:type="dxa"/>
          </w:tcPr>
          <w:p w:rsidR="00486CAA" w:rsidRPr="00CE48DE" w:rsidRDefault="00486CAA" w:rsidP="00D06EF0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486CAA" w:rsidRPr="000808F4" w:rsidRDefault="00486CAA" w:rsidP="00BF176F">
      <w:pPr>
        <w:rPr>
          <w:rFonts w:ascii="Angsana New" w:hAnsi="Angsana New"/>
          <w:sz w:val="16"/>
          <w:szCs w:val="16"/>
        </w:rPr>
      </w:pPr>
    </w:p>
    <w:p w:rsidR="00BF176F" w:rsidRPr="00230FBB" w:rsidRDefault="00BF176F" w:rsidP="00BF176F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</w:t>
      </w:r>
    </w:p>
    <w:p w:rsidR="00BF176F" w:rsidRDefault="00BF176F" w:rsidP="000A6B22">
      <w:pPr>
        <w:ind w:firstLine="720"/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พิจารณาคัดเลือกในข้อที่มีคะแนนของจุดประสงค์เชิงพฤติกรรม 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– 1.00 </w:t>
      </w:r>
      <w:r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0808F4" w:rsidRPr="00333A51" w:rsidRDefault="000808F4" w:rsidP="000A6B22">
      <w:pPr>
        <w:ind w:firstLine="720"/>
        <w:rPr>
          <w:rFonts w:ascii="Angsana New" w:hAnsi="Angsana New"/>
          <w:sz w:val="32"/>
          <w:szCs w:val="32"/>
        </w:rPr>
      </w:pPr>
    </w:p>
    <w:p w:rsidR="00BF176F" w:rsidRPr="00230FBB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>ผลการการตรวจสอบ</w:t>
      </w:r>
    </w:p>
    <w:p w:rsidR="000A6B22" w:rsidRDefault="00BF176F" w:rsidP="006A6B4C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            </w:t>
      </w:r>
      <w:r w:rsidR="000A6B22">
        <w:rPr>
          <w:rFonts w:ascii="Angsana New" w:hAnsi="Angsana New" w:hint="cs"/>
          <w:sz w:val="32"/>
          <w:szCs w:val="32"/>
          <w:cs/>
        </w:rPr>
        <w:tab/>
      </w:r>
      <w:r w:rsidRPr="00230FBB">
        <w:rPr>
          <w:rFonts w:ascii="Angsana New" w:hAnsi="Angsana New"/>
          <w:sz w:val="32"/>
          <w:szCs w:val="32"/>
          <w:cs/>
        </w:rPr>
        <w:t xml:space="preserve"> เมื่อพิจารณาค่าคะแนนจากความสอดคล้องรายข้อ</w:t>
      </w:r>
      <w:r w:rsidR="006A6B4C">
        <w:rPr>
          <w:rFonts w:ascii="Angsana New" w:hAnsi="Angsana New" w:hint="cs"/>
          <w:sz w:val="32"/>
          <w:szCs w:val="32"/>
          <w:cs/>
        </w:rPr>
        <w:t xml:space="preserve"> ด้านการมีส่วนร่วม</w:t>
      </w:r>
      <w:r w:rsidRPr="00230FBB">
        <w:rPr>
          <w:rFonts w:ascii="Angsana New" w:hAnsi="Angsana New"/>
          <w:sz w:val="32"/>
          <w:szCs w:val="32"/>
          <w:cs/>
        </w:rPr>
        <w:t xml:space="preserve"> พบว่า ข้อคำถาม</w:t>
      </w:r>
      <w:r w:rsidR="006A6B4C">
        <w:rPr>
          <w:rFonts w:ascii="Angsana New" w:hAnsi="Angsana New"/>
          <w:sz w:val="32"/>
          <w:szCs w:val="32"/>
          <w:cs/>
        </w:rPr>
        <w:t>ทั้ง</w:t>
      </w:r>
    </w:p>
    <w:p w:rsidR="006A6B4C" w:rsidRDefault="006A6B4C" w:rsidP="006A6B4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10</w:t>
      </w:r>
      <w:r w:rsidR="000A6B22">
        <w:rPr>
          <w:rFonts w:ascii="Angsana New" w:hAnsi="Angsana New"/>
          <w:sz w:val="32"/>
          <w:szCs w:val="32"/>
        </w:rPr>
        <w:t xml:space="preserve"> </w:t>
      </w:r>
      <w:r w:rsidR="00BF176F">
        <w:rPr>
          <w:rFonts w:ascii="Angsana New" w:hAnsi="Angsana New" w:hint="cs"/>
          <w:sz w:val="32"/>
          <w:szCs w:val="32"/>
          <w:cs/>
        </w:rPr>
        <w:t xml:space="preserve">ข้อ </w:t>
      </w:r>
      <w:r w:rsidR="00BF176F" w:rsidRPr="00230FBB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="00BF176F" w:rsidRPr="00230FBB">
        <w:rPr>
          <w:rFonts w:ascii="Angsana New" w:hAnsi="Angsana New"/>
          <w:sz w:val="32"/>
          <w:szCs w:val="32"/>
        </w:rPr>
        <w:t xml:space="preserve">0.67 </w:t>
      </w:r>
      <w:r w:rsidR="000A6B22" w:rsidRPr="00230FBB">
        <w:rPr>
          <w:rFonts w:ascii="Angsana New" w:hAnsi="Angsana New" w:hint="cs"/>
          <w:sz w:val="32"/>
          <w:szCs w:val="32"/>
          <w:cs/>
        </w:rPr>
        <w:t>ขึ้นไป</w:t>
      </w:r>
      <w:r w:rsidR="000A6B22">
        <w:rPr>
          <w:rFonts w:ascii="Angsana New" w:hAnsi="Angsana New" w:hint="cs"/>
          <w:sz w:val="32"/>
          <w:szCs w:val="32"/>
          <w:cs/>
        </w:rPr>
        <w:t xml:space="preserve">ทุกข้อ </w:t>
      </w:r>
      <w:r w:rsidR="000A6B22" w:rsidRPr="00230FBB">
        <w:rPr>
          <w:rFonts w:ascii="Angsana New" w:hAnsi="Angsana New" w:hint="cs"/>
          <w:sz w:val="32"/>
          <w:szCs w:val="32"/>
          <w:cs/>
        </w:rPr>
        <w:t>จึงอนุมานได้ว่าข้อคำถาม</w:t>
      </w:r>
      <w:r>
        <w:rPr>
          <w:rFonts w:ascii="Angsana New" w:hAnsi="Angsana New" w:hint="cs"/>
          <w:sz w:val="32"/>
          <w:szCs w:val="32"/>
          <w:cs/>
        </w:rPr>
        <w:t xml:space="preserve"> ด้านการมีส่วนร่วม</w:t>
      </w:r>
      <w:r w:rsidR="00BF176F" w:rsidRPr="00230FBB">
        <w:rPr>
          <w:rFonts w:ascii="Angsana New" w:hAnsi="Angsana New"/>
          <w:sz w:val="32"/>
          <w:szCs w:val="32"/>
          <w:cs/>
        </w:rPr>
        <w:t>มีความสอดคล้อ</w:t>
      </w:r>
      <w:r>
        <w:rPr>
          <w:rFonts w:ascii="Angsana New" w:hAnsi="Angsana New"/>
          <w:sz w:val="32"/>
          <w:szCs w:val="32"/>
          <w:cs/>
        </w:rPr>
        <w:t>งครอบคลุมเนื้อหาตรงตามจุดประ</w:t>
      </w:r>
      <w:r w:rsidR="000A6B22">
        <w:rPr>
          <w:rFonts w:ascii="Angsana New" w:hAnsi="Angsana New" w:hint="cs"/>
          <w:sz w:val="32"/>
          <w:szCs w:val="32"/>
          <w:cs/>
        </w:rPr>
        <w:t>สงค</w:t>
      </w:r>
      <w:r w:rsidR="000A6B22">
        <w:rPr>
          <w:rFonts w:ascii="Angsana New" w:hAnsi="Angsana New"/>
          <w:sz w:val="32"/>
          <w:szCs w:val="32"/>
          <w:cs/>
        </w:rPr>
        <w:t>์</w:t>
      </w:r>
    </w:p>
    <w:p w:rsidR="00BF176F" w:rsidRPr="006A6B4C" w:rsidRDefault="006A6B4C" w:rsidP="006A6B4C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แ</w:t>
      </w:r>
      <w:r w:rsidR="00BF176F" w:rsidRPr="00230FBB">
        <w:rPr>
          <w:rFonts w:ascii="Angsana New" w:hAnsi="Angsana New"/>
          <w:b/>
          <w:bCs/>
          <w:sz w:val="32"/>
          <w:szCs w:val="32"/>
          <w:cs/>
        </w:rPr>
        <w:t>บบประเมินความสอดคล้องระหว่างจุดประสงค์เชิงพฤติกรรมกับเนื้อหา</w:t>
      </w:r>
    </w:p>
    <w:p w:rsidR="00BF176F" w:rsidRPr="00656572" w:rsidRDefault="00BF176F" w:rsidP="00BF176F">
      <w:pPr>
        <w:rPr>
          <w:rFonts w:ascii="Angsana New" w:hAnsi="Angsana New"/>
          <w:sz w:val="22"/>
          <w:szCs w:val="24"/>
        </w:rPr>
      </w:pPr>
    </w:p>
    <w:tbl>
      <w:tblPr>
        <w:tblW w:w="821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2934"/>
        <w:gridCol w:w="567"/>
        <w:gridCol w:w="567"/>
        <w:gridCol w:w="567"/>
        <w:gridCol w:w="705"/>
        <w:gridCol w:w="713"/>
        <w:gridCol w:w="847"/>
      </w:tblGrid>
      <w:tr w:rsidR="00BF176F" w:rsidRPr="00230FBB" w:rsidTr="00CE48DE">
        <w:trPr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BF176F" w:rsidRPr="00CE48DE" w:rsidRDefault="00BF176F" w:rsidP="00115C23">
            <w:pPr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           จุดประสงค์เชิงพฤติกรรม</w:t>
            </w: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ค่า</w:t>
            </w: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IOC</w:t>
            </w:r>
          </w:p>
          <w:p w:rsidR="00BF176F" w:rsidRPr="00CE48DE" w:rsidRDefault="003A699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</w:tcPr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BF176F" w:rsidRPr="00CE48DE" w:rsidRDefault="00BF176F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สรุป</w:t>
            </w:r>
          </w:p>
        </w:tc>
      </w:tr>
      <w:tr w:rsidR="00AE45BD" w:rsidRPr="00230FBB" w:rsidTr="00CE48DE">
        <w:trPr>
          <w:jc w:val="center"/>
        </w:trPr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934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202278" w:rsidRPr="00230FBB" w:rsidTr="00CE48DE">
        <w:trPr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:rsidR="00202278" w:rsidRPr="00CE48DE" w:rsidRDefault="00202278" w:rsidP="00AE45BD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4</w:t>
            </w: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. </w:t>
            </w: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>พฤติกรรม       การจัดการขยะมูลฝอย</w:t>
            </w:r>
          </w:p>
          <w:p w:rsidR="00202278" w:rsidRPr="00CE48DE" w:rsidRDefault="00202278" w:rsidP="00115C23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pStyle w:val="Style24"/>
              <w:widowControl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1</w:t>
            </w:r>
            <w:r w:rsidRPr="00CE48DE">
              <w:rPr>
                <w:color w:val="000000"/>
                <w:sz w:val="28"/>
                <w:szCs w:val="28"/>
              </w:rPr>
              <w:t xml:space="preserve">. </w:t>
            </w:r>
            <w:r w:rsidRPr="00CE48DE">
              <w:rPr>
                <w:color w:val="000000"/>
                <w:sz w:val="28"/>
                <w:szCs w:val="28"/>
                <w:cs/>
              </w:rPr>
              <w:t>ท่านทิ้งขยะมูลฝอยลงในถัง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ที่ปิดฝามิดชิด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934" w:type="dxa"/>
          </w:tcPr>
          <w:p w:rsidR="00202278" w:rsidRPr="00CE48DE" w:rsidRDefault="00202278" w:rsidP="000808F4">
            <w:pPr>
              <w:pStyle w:val="Style32"/>
              <w:widowControl/>
              <w:spacing w:line="379" w:lineRule="exact"/>
              <w:ind w:firstLine="48"/>
              <w:rPr>
                <w:rStyle w:val="FontStyle70"/>
                <w:b w:val="0"/>
                <w:bCs w:val="0"/>
              </w:rPr>
            </w:pPr>
            <w:r w:rsidRPr="00CE48DE">
              <w:rPr>
                <w:rStyle w:val="FontStyle70"/>
                <w:b w:val="0"/>
                <w:bCs w:val="0"/>
                <w:cs/>
              </w:rPr>
              <w:t xml:space="preserve">2. 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แยกประเภทขยะมูลฝอยก่อนทิ้งเพื่อสะดวกในการเก็บ และทำลาย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934" w:type="dxa"/>
          </w:tcPr>
          <w:p w:rsidR="00202278" w:rsidRPr="00CE48DE" w:rsidRDefault="00202278" w:rsidP="000808F4">
            <w:pPr>
              <w:pStyle w:val="Style32"/>
              <w:widowControl/>
              <w:spacing w:line="379" w:lineRule="exact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Style w:val="FontStyle70"/>
                <w:b w:val="0"/>
                <w:bCs w:val="0"/>
                <w:cs/>
              </w:rPr>
              <w:t xml:space="preserve">3. 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เก็บขยะมูลฝอยลงในถุงถูกหลักการสุขาภิบาลก่อนนำขยะมูลฝอยทิ้งในถังขยะ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705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13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84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934" w:type="dxa"/>
          </w:tcPr>
          <w:p w:rsidR="00202278" w:rsidRPr="00CE48DE" w:rsidRDefault="00202278" w:rsidP="000808F4">
            <w:pPr>
              <w:pStyle w:val="Style32"/>
              <w:widowControl/>
              <w:spacing w:line="379" w:lineRule="exact"/>
              <w:ind w:firstLine="38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Style w:val="FontStyle70"/>
                <w:b w:val="0"/>
                <w:bCs w:val="0"/>
                <w:cs/>
              </w:rPr>
              <w:t xml:space="preserve">4. 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แยกประเภทขวด  แก้ว  กระป๋อง  กระดาษ  ก่อนนำไปทิ้ง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934" w:type="dxa"/>
          </w:tcPr>
          <w:p w:rsidR="00202278" w:rsidRPr="00CE48DE" w:rsidRDefault="00202278" w:rsidP="000808F4">
            <w:pPr>
              <w:pStyle w:val="Style32"/>
              <w:widowControl/>
              <w:spacing w:line="374" w:lineRule="exact"/>
              <w:ind w:firstLine="38"/>
              <w:rPr>
                <w:rStyle w:val="FontStyle70"/>
                <w:b w:val="0"/>
                <w:bCs w:val="0"/>
              </w:rPr>
            </w:pPr>
            <w:r w:rsidRPr="00CE48DE">
              <w:rPr>
                <w:rStyle w:val="FontStyle70"/>
                <w:b w:val="0"/>
                <w:bCs w:val="0"/>
                <w:cs/>
              </w:rPr>
              <w:t>5.</w:t>
            </w:r>
            <w:r w:rsidRPr="00CE48DE">
              <w:rPr>
                <w:color w:val="000000"/>
                <w:sz w:val="28"/>
                <w:szCs w:val="28"/>
                <w:cs/>
              </w:rPr>
              <w:t>ท่านนำขยะมูลฝอย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บางประเภทกลับมาใช้ใหม่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trHeight w:val="892"/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0808F4">
            <w:pPr>
              <w:pStyle w:val="Style32"/>
              <w:widowControl/>
              <w:spacing w:line="240" w:lineRule="auto"/>
              <w:rPr>
                <w:rStyle w:val="FontStyle70"/>
                <w:b w:val="0"/>
                <w:bCs w:val="0"/>
              </w:rPr>
            </w:pPr>
            <w:r w:rsidRPr="00CE48DE">
              <w:rPr>
                <w:rStyle w:val="FontStyle70"/>
                <w:b w:val="0"/>
                <w:bCs w:val="0"/>
                <w:cs/>
              </w:rPr>
              <w:t xml:space="preserve">6. 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ดำเนินการเก็บรวบรวมขยะมูลฝอยด้วยตัวท่านเอง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trHeight w:val="540"/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0808F4">
            <w:pPr>
              <w:pStyle w:val="Style32"/>
              <w:spacing w:line="240" w:lineRule="auto"/>
              <w:rPr>
                <w:rStyle w:val="FontStyle70"/>
                <w:b w:val="0"/>
                <w:bCs w:val="0"/>
              </w:rPr>
            </w:pPr>
            <w:r w:rsidRPr="00CE48DE">
              <w:rPr>
                <w:rStyle w:val="FontStyle70"/>
                <w:b w:val="0"/>
                <w:bCs w:val="0"/>
              </w:rPr>
              <w:t>7.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ไม่ทิ้งขยะมูลฝอยที่เป็นสารเคมี  ปะปนกับขยะมูลฝอยชนิดอื่นๆ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202278" w:rsidRPr="00230FBB" w:rsidTr="00CE48DE">
        <w:trPr>
          <w:trHeight w:val="510"/>
          <w:jc w:val="center"/>
        </w:trPr>
        <w:tc>
          <w:tcPr>
            <w:tcW w:w="1312" w:type="dxa"/>
            <w:vMerge/>
          </w:tcPr>
          <w:p w:rsidR="00202278" w:rsidRPr="00CE48DE" w:rsidRDefault="00202278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202278">
            <w:pPr>
              <w:ind w:left="36" w:hanging="36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8.</w:t>
            </w:r>
            <w:r w:rsidRPr="00CE48DE">
              <w:rPr>
                <w:rFonts w:ascii="Angsana New" w:hAnsi="Angsana New"/>
                <w:color w:val="000000"/>
                <w:sz w:val="28"/>
                <w:cs/>
              </w:rPr>
              <w:t>ท่าน</w:t>
            </w:r>
            <w:r w:rsidRPr="00CE48DE">
              <w:rPr>
                <w:rFonts w:ascii="Angsana New" w:hAnsi="Angsana New" w:hint="cs"/>
                <w:color w:val="000000"/>
                <w:sz w:val="28"/>
                <w:cs/>
              </w:rPr>
              <w:t>นำเศษพืช ผัก และเศษอาหารมากำจัดด้วยการทำปุ๋ยน้ำชีวภาพหรือปุ๋ยหมัก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78" w:rsidRPr="00CE48DE" w:rsidRDefault="00202278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37FB0" w:rsidRPr="00230FBB" w:rsidTr="00CE48DE">
        <w:trPr>
          <w:trHeight w:val="865"/>
          <w:jc w:val="center"/>
        </w:trPr>
        <w:tc>
          <w:tcPr>
            <w:tcW w:w="1312" w:type="dxa"/>
            <w:vMerge/>
          </w:tcPr>
          <w:p w:rsidR="00337FB0" w:rsidRPr="00CE48DE" w:rsidRDefault="00337FB0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0808F4">
            <w:pPr>
              <w:pStyle w:val="Style32"/>
              <w:spacing w:line="240" w:lineRule="auto"/>
              <w:rPr>
                <w:rStyle w:val="FontStyle70"/>
                <w:b w:val="0"/>
                <w:bCs w:val="0"/>
              </w:rPr>
            </w:pPr>
            <w:r w:rsidRPr="00CE48DE">
              <w:rPr>
                <w:rStyle w:val="FontStyle70"/>
                <w:rFonts w:hint="cs"/>
                <w:b w:val="0"/>
                <w:bCs w:val="0"/>
                <w:cs/>
              </w:rPr>
              <w:t>9.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นำขวด  กระดาษ  ไปขายเพื่อเพิ่มรายได้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37FB0" w:rsidRPr="00230FBB" w:rsidTr="00CE48DE">
        <w:trPr>
          <w:trHeight w:val="887"/>
          <w:jc w:val="center"/>
        </w:trPr>
        <w:tc>
          <w:tcPr>
            <w:tcW w:w="1312" w:type="dxa"/>
            <w:vMerge/>
          </w:tcPr>
          <w:p w:rsidR="00337FB0" w:rsidRPr="00CE48DE" w:rsidRDefault="00337FB0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0808F4">
            <w:pPr>
              <w:pStyle w:val="Style32"/>
              <w:spacing w:line="240" w:lineRule="auto"/>
              <w:rPr>
                <w:rStyle w:val="FontStyle70"/>
                <w:b w:val="0"/>
                <w:bCs w:val="0"/>
              </w:rPr>
            </w:pPr>
            <w:r w:rsidRPr="00CE48DE">
              <w:rPr>
                <w:rStyle w:val="FontStyle70"/>
                <w:rFonts w:hint="cs"/>
                <w:b w:val="0"/>
                <w:bCs w:val="0"/>
                <w:cs/>
              </w:rPr>
              <w:t>10.</w:t>
            </w:r>
            <w:r w:rsidRPr="00CE48DE">
              <w:rPr>
                <w:color w:val="000000"/>
                <w:sz w:val="28"/>
                <w:szCs w:val="28"/>
                <w:cs/>
              </w:rPr>
              <w:t>ท่าน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เชิญชวนคนที่รู้จักหรือญาติพี่น้องใช้ถุงผ้า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337FB0" w:rsidRPr="00230FBB" w:rsidTr="00CE48DE">
        <w:trPr>
          <w:trHeight w:val="960"/>
          <w:jc w:val="center"/>
        </w:trPr>
        <w:tc>
          <w:tcPr>
            <w:tcW w:w="1312" w:type="dxa"/>
            <w:vMerge/>
          </w:tcPr>
          <w:p w:rsidR="00337FB0" w:rsidRPr="00CE48DE" w:rsidRDefault="00337FB0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0808F4">
            <w:pPr>
              <w:pStyle w:val="Style32"/>
              <w:spacing w:line="240" w:lineRule="auto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Style w:val="FontStyle70"/>
                <w:rFonts w:hint="cs"/>
                <w:b w:val="0"/>
                <w:bCs w:val="0"/>
                <w:cs/>
              </w:rPr>
              <w:t>11.</w:t>
            </w: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ท่านทิ้งขวดน้ำขณะที่มีน้ำเหลืออยู่ใส่ลงในถังขยะ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507D9B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0" w:rsidRPr="00CE48DE" w:rsidRDefault="00337FB0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AE45BD" w:rsidRDefault="00AE45BD" w:rsidP="00AE45B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AE45BD" w:rsidRPr="006A6B4C" w:rsidRDefault="00AE45BD" w:rsidP="00AE45B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แ</w:t>
      </w:r>
      <w:r w:rsidRPr="00230FBB">
        <w:rPr>
          <w:rFonts w:ascii="Angsana New" w:hAnsi="Angsana New"/>
          <w:b/>
          <w:bCs/>
          <w:sz w:val="32"/>
          <w:szCs w:val="32"/>
          <w:cs/>
        </w:rPr>
        <w:t>บบประเมินความสอดคล้องระหว่างจุดประสงค์เชิงพฤติกรรมกับเนื้อหา</w:t>
      </w:r>
    </w:p>
    <w:p w:rsidR="00AE45BD" w:rsidRPr="00656572" w:rsidRDefault="00AE45BD" w:rsidP="00AE45BD">
      <w:pPr>
        <w:rPr>
          <w:rFonts w:ascii="Angsana New" w:hAnsi="Angsana New"/>
          <w:sz w:val="22"/>
          <w:szCs w:val="24"/>
        </w:rPr>
      </w:pPr>
    </w:p>
    <w:tbl>
      <w:tblPr>
        <w:tblW w:w="832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871"/>
        <w:gridCol w:w="567"/>
        <w:gridCol w:w="567"/>
        <w:gridCol w:w="567"/>
        <w:gridCol w:w="705"/>
        <w:gridCol w:w="713"/>
        <w:gridCol w:w="847"/>
      </w:tblGrid>
      <w:tr w:rsidR="00AE45BD" w:rsidRPr="00230FBB" w:rsidTr="00CE48DE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           จุดประสงค์เชิงพฤติกรรม</w:t>
            </w:r>
          </w:p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ผลการพิจารณา</w:t>
            </w:r>
          </w:p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ของผู้เชี่ยวชาญ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ค่า</w:t>
            </w:r>
          </w:p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IOC</w:t>
            </w:r>
          </w:p>
          <w:p w:rsidR="00AE45BD" w:rsidRPr="00CE48DE" w:rsidRDefault="003A6993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สรุป</w:t>
            </w:r>
          </w:p>
        </w:tc>
      </w:tr>
      <w:tr w:rsidR="00AE45BD" w:rsidRPr="00230FBB" w:rsidTr="00CE48DE">
        <w:trPr>
          <w:jc w:val="center"/>
        </w:trPr>
        <w:tc>
          <w:tcPr>
            <w:tcW w:w="1492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871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คนที่ </w:t>
            </w:r>
            <w:r w:rsidRPr="00CE48DE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E45BD" w:rsidRPr="00230FBB" w:rsidTr="00CE48DE">
        <w:trPr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CE48DE">
              <w:rPr>
                <w:rFonts w:ascii="Angsana New" w:hAnsi="Angsana New"/>
                <w:b/>
                <w:bCs/>
                <w:sz w:val="28"/>
              </w:rPr>
              <w:t>6</w:t>
            </w:r>
            <w:r w:rsidRPr="00CE48DE">
              <w:rPr>
                <w:rFonts w:ascii="Angsana New" w:hAnsi="Angsana New"/>
                <w:b/>
                <w:bCs/>
                <w:sz w:val="28"/>
                <w:cs/>
              </w:rPr>
              <w:t xml:space="preserve">. </w:t>
            </w:r>
            <w:r w:rsidRPr="00CE48DE">
              <w:rPr>
                <w:rFonts w:ascii="Angsana New" w:hAnsi="Angsana New" w:hint="cs"/>
                <w:b/>
                <w:bCs/>
                <w:sz w:val="28"/>
                <w:cs/>
              </w:rPr>
              <w:t>พฤติกรรมในการจัดการขยะมูลฝอย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AE45BD" w:rsidRPr="00CE48DE" w:rsidRDefault="00202278" w:rsidP="00115C23">
            <w:pPr>
              <w:pStyle w:val="Style24"/>
              <w:widowControl/>
              <w:spacing w:line="379" w:lineRule="exact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12. ท่านร่วมกับผู้อื่นทำความสะอาดเป็นประจำ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E45BD" w:rsidRPr="00230FBB" w:rsidTr="00CE48DE">
        <w:trPr>
          <w:jc w:val="center"/>
        </w:trPr>
        <w:tc>
          <w:tcPr>
            <w:tcW w:w="1492" w:type="dxa"/>
            <w:vMerge/>
          </w:tcPr>
          <w:p w:rsidR="00AE45BD" w:rsidRPr="00CE48DE" w:rsidRDefault="00AE45BD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871" w:type="dxa"/>
          </w:tcPr>
          <w:p w:rsidR="00AE45BD" w:rsidRPr="00CE48DE" w:rsidRDefault="00202278" w:rsidP="00115C23">
            <w:pPr>
              <w:pStyle w:val="Style24"/>
              <w:widowControl/>
              <w:spacing w:line="374" w:lineRule="exact"/>
              <w:ind w:firstLine="77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13. ท่านบอกคนอื่นๆ ให้ทิ้งขยะมูลฝอยลงในถังขยะ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</w:t>
            </w:r>
          </w:p>
        </w:tc>
        <w:tc>
          <w:tcPr>
            <w:tcW w:w="705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713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0.67</w:t>
            </w:r>
          </w:p>
        </w:tc>
        <w:tc>
          <w:tcPr>
            <w:tcW w:w="84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E45BD" w:rsidRPr="00230FBB" w:rsidTr="00CE48DE">
        <w:trPr>
          <w:jc w:val="center"/>
        </w:trPr>
        <w:tc>
          <w:tcPr>
            <w:tcW w:w="1492" w:type="dxa"/>
            <w:vMerge/>
          </w:tcPr>
          <w:p w:rsidR="00AE45BD" w:rsidRPr="00CE48DE" w:rsidRDefault="00AE45BD" w:rsidP="00115C2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871" w:type="dxa"/>
          </w:tcPr>
          <w:p w:rsidR="00AE45BD" w:rsidRPr="00CE48DE" w:rsidRDefault="00202278" w:rsidP="00115C23">
            <w:pPr>
              <w:pStyle w:val="Style24"/>
              <w:widowControl/>
              <w:spacing w:line="379" w:lineRule="exact"/>
              <w:ind w:firstLine="62"/>
              <w:rPr>
                <w:rStyle w:val="FontStyle70"/>
                <w:rFonts w:eastAsia="Arial Unicode MS"/>
                <w:b w:val="0"/>
                <w:bCs w:val="0"/>
                <w:cs/>
              </w:rPr>
            </w:pP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14. ท่านร่วมกิจกรรมการกำจัดขยะมูลฝอยกับทางราชการสม่ำเสมอ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  <w:tr w:rsidR="00AE45BD" w:rsidRPr="00230FBB" w:rsidTr="00CE48DE">
        <w:trPr>
          <w:jc w:val="center"/>
        </w:trPr>
        <w:tc>
          <w:tcPr>
            <w:tcW w:w="1492" w:type="dxa"/>
            <w:vMerge/>
          </w:tcPr>
          <w:p w:rsidR="00AE45BD" w:rsidRPr="00CE48DE" w:rsidRDefault="00AE45BD" w:rsidP="00115C23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871" w:type="dxa"/>
          </w:tcPr>
          <w:p w:rsidR="00AE45BD" w:rsidRPr="00CE48DE" w:rsidRDefault="00202278" w:rsidP="00115C23">
            <w:pPr>
              <w:pStyle w:val="Style32"/>
              <w:widowControl/>
              <w:spacing w:line="394" w:lineRule="exact"/>
              <w:ind w:firstLine="38"/>
              <w:rPr>
                <w:rStyle w:val="FontStyle70"/>
                <w:b w:val="0"/>
                <w:bCs w:val="0"/>
                <w:cs/>
              </w:rPr>
            </w:pPr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15. ท่านหลีกเลี่ยงการใช้วัสดุย่อยสลายยาก เช่น ถุงพลาสติก กล่อง</w:t>
            </w:r>
            <w:proofErr w:type="spellStart"/>
            <w:r w:rsidRPr="00CE48DE">
              <w:rPr>
                <w:rFonts w:hint="cs"/>
                <w:color w:val="000000"/>
                <w:sz w:val="28"/>
                <w:szCs w:val="28"/>
                <w:cs/>
              </w:rPr>
              <w:t>โฟม</w:t>
            </w:r>
            <w:proofErr w:type="spellEnd"/>
          </w:p>
        </w:tc>
        <w:tc>
          <w:tcPr>
            <w:tcW w:w="567" w:type="dxa"/>
          </w:tcPr>
          <w:p w:rsidR="00AE45BD" w:rsidRPr="00CE48DE" w:rsidRDefault="00AE45BD" w:rsidP="00115C23">
            <w:pPr>
              <w:autoSpaceDE w:val="0"/>
              <w:autoSpaceDN w:val="0"/>
              <w:adjustRightInd w:val="0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56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+1</w:t>
            </w:r>
          </w:p>
        </w:tc>
        <w:tc>
          <w:tcPr>
            <w:tcW w:w="705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713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</w:rPr>
            </w:pPr>
            <w:r w:rsidRPr="00CE48DE">
              <w:rPr>
                <w:rFonts w:ascii="Angsana New" w:hAnsi="Angsana New"/>
                <w:sz w:val="28"/>
              </w:rPr>
              <w:t>1.00</w:t>
            </w:r>
          </w:p>
        </w:tc>
        <w:tc>
          <w:tcPr>
            <w:tcW w:w="847" w:type="dxa"/>
          </w:tcPr>
          <w:p w:rsidR="00AE45BD" w:rsidRPr="00CE48DE" w:rsidRDefault="00AE45BD" w:rsidP="00115C23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CE48DE">
              <w:rPr>
                <w:rFonts w:ascii="Angsana New" w:hAnsi="Angsana New"/>
                <w:sz w:val="28"/>
                <w:cs/>
              </w:rPr>
              <w:t>ใช้ได้</w:t>
            </w:r>
          </w:p>
        </w:tc>
      </w:tr>
    </w:tbl>
    <w:p w:rsidR="00337FB0" w:rsidRPr="00337FB0" w:rsidRDefault="00337FB0" w:rsidP="00BF176F">
      <w:pPr>
        <w:rPr>
          <w:rFonts w:ascii="Angsana New" w:hAnsi="Angsana New"/>
          <w:b/>
          <w:bCs/>
          <w:sz w:val="16"/>
          <w:szCs w:val="16"/>
        </w:rPr>
      </w:pPr>
    </w:p>
    <w:p w:rsidR="00BF176F" w:rsidRPr="00230FBB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หมายเหตุ   </w:t>
      </w:r>
    </w:p>
    <w:p w:rsidR="00BF176F" w:rsidRPr="00230FBB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           พิจารณาคัดเลือกในข้อที่มีคะแนนของจุดประสงค์เชิงพฤติกรรม 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– 1.00 </w:t>
      </w:r>
      <w:r w:rsidRPr="00230FBB">
        <w:rPr>
          <w:rFonts w:ascii="Angsana New" w:hAnsi="Angsana New"/>
          <w:sz w:val="32"/>
          <w:szCs w:val="32"/>
          <w:cs/>
        </w:rPr>
        <w:t xml:space="preserve">ซึ่งแสดงว่าจุดประสงค์นั้นวัดได้ครอบคลุมเนื้อหา หรือข้อนั้นวัดได้ตรงจุดประสงค์ และถ้าข้อใดได้คะแนนเฉลี่ยต่ำกว่า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ต้องนำไปปรับปรุงแก้ไข เพราะว่ามีความสอดคล้องกันต่ำ</w:t>
      </w:r>
    </w:p>
    <w:p w:rsidR="00337FB0" w:rsidRPr="00337FB0" w:rsidRDefault="00337FB0" w:rsidP="00BF176F">
      <w:pPr>
        <w:rPr>
          <w:rFonts w:ascii="Angsana New" w:hAnsi="Angsana New"/>
          <w:b/>
          <w:bCs/>
          <w:sz w:val="16"/>
          <w:szCs w:val="16"/>
        </w:rPr>
      </w:pPr>
    </w:p>
    <w:p w:rsidR="00BF176F" w:rsidRPr="00230FBB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b/>
          <w:bCs/>
          <w:sz w:val="32"/>
          <w:szCs w:val="32"/>
          <w:cs/>
        </w:rPr>
        <w:t xml:space="preserve">ผลการตรวจสอบ                   </w:t>
      </w:r>
    </w:p>
    <w:p w:rsidR="000A6B22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            เมื่อพิจารณาค่าคะแนนจากความสอดคล้องรายข้อ</w:t>
      </w:r>
      <w:r w:rsidR="00AE45BD">
        <w:rPr>
          <w:rFonts w:ascii="Angsana New" w:hAnsi="Angsana New" w:hint="cs"/>
          <w:sz w:val="32"/>
          <w:szCs w:val="32"/>
          <w:cs/>
        </w:rPr>
        <w:t xml:space="preserve"> ด้านพฤติกรรมการจัดการขยะ</w:t>
      </w:r>
      <w:r w:rsidR="00641B38">
        <w:rPr>
          <w:rFonts w:ascii="Angsana New" w:hAnsi="Angsana New" w:hint="cs"/>
          <w:sz w:val="32"/>
          <w:szCs w:val="32"/>
          <w:cs/>
        </w:rPr>
        <w:t>มูลฝอย</w:t>
      </w:r>
      <w:r w:rsidRPr="00230FBB">
        <w:rPr>
          <w:rFonts w:ascii="Angsana New" w:hAnsi="Angsana New"/>
          <w:sz w:val="32"/>
          <w:szCs w:val="32"/>
          <w:cs/>
        </w:rPr>
        <w:t>พบ</w:t>
      </w: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 w:rsidRPr="00230FBB">
        <w:rPr>
          <w:rFonts w:ascii="Angsana New" w:hAnsi="Angsana New"/>
          <w:sz w:val="32"/>
          <w:szCs w:val="32"/>
          <w:cs/>
        </w:rPr>
        <w:t xml:space="preserve">ว่าข้อคำถามทั้ง </w:t>
      </w:r>
      <w:r w:rsidR="00AE45BD">
        <w:rPr>
          <w:rFonts w:ascii="Angsana New" w:hAnsi="Angsana New"/>
          <w:sz w:val="32"/>
          <w:szCs w:val="32"/>
        </w:rPr>
        <w:t>10</w:t>
      </w:r>
      <w:r w:rsidR="000A6B2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 w:rsidRPr="00230FBB">
        <w:rPr>
          <w:rFonts w:ascii="Angsana New" w:hAnsi="Angsana New"/>
          <w:sz w:val="32"/>
          <w:szCs w:val="32"/>
          <w:cs/>
        </w:rPr>
        <w:t xml:space="preserve">มีค่าคะแนนเฉลี่ยตั้งแต่ </w:t>
      </w:r>
      <w:r w:rsidRPr="00230FBB">
        <w:rPr>
          <w:rFonts w:ascii="Angsana New" w:hAnsi="Angsana New"/>
          <w:sz w:val="32"/>
          <w:szCs w:val="32"/>
        </w:rPr>
        <w:t xml:space="preserve">0.67 </w:t>
      </w:r>
      <w:r w:rsidRPr="00230FBB">
        <w:rPr>
          <w:rFonts w:ascii="Angsana New" w:hAnsi="Angsana New"/>
          <w:sz w:val="32"/>
          <w:szCs w:val="32"/>
          <w:cs/>
        </w:rPr>
        <w:t>ขึ้นไป</w:t>
      </w:r>
      <w:r>
        <w:rPr>
          <w:rFonts w:ascii="Angsana New" w:hAnsi="Angsana New" w:hint="cs"/>
          <w:sz w:val="32"/>
          <w:szCs w:val="32"/>
          <w:cs/>
        </w:rPr>
        <w:t>ทุกข้อ</w:t>
      </w:r>
      <w:r w:rsidRPr="00230FBB">
        <w:rPr>
          <w:rFonts w:ascii="Angsana New" w:hAnsi="Angsana New"/>
          <w:sz w:val="32"/>
          <w:szCs w:val="32"/>
          <w:cs/>
        </w:rPr>
        <w:t>จึงอนุมานได้ว่าข้อคำถาม</w:t>
      </w:r>
      <w:r w:rsidR="00AE45BD">
        <w:rPr>
          <w:rFonts w:ascii="Angsana New" w:hAnsi="Angsana New" w:hint="cs"/>
          <w:sz w:val="32"/>
          <w:szCs w:val="32"/>
          <w:cs/>
        </w:rPr>
        <w:t>ด้านพฤติกรรมการจัดการขยะ</w:t>
      </w:r>
      <w:r w:rsidR="00641B38">
        <w:rPr>
          <w:rFonts w:ascii="Angsana New" w:hAnsi="Angsana New" w:hint="cs"/>
          <w:sz w:val="32"/>
          <w:szCs w:val="32"/>
          <w:cs/>
        </w:rPr>
        <w:t>มูลฝอย</w:t>
      </w:r>
      <w:r w:rsidRPr="00230FBB">
        <w:rPr>
          <w:rFonts w:ascii="Angsana New" w:hAnsi="Angsana New"/>
          <w:sz w:val="32"/>
          <w:szCs w:val="32"/>
          <w:cs/>
        </w:rPr>
        <w:t>มีความสอดคล้อ</w:t>
      </w:r>
      <w:r w:rsidR="00AE45BD">
        <w:rPr>
          <w:rFonts w:ascii="Angsana New" w:hAnsi="Angsana New"/>
          <w:sz w:val="32"/>
          <w:szCs w:val="32"/>
          <w:cs/>
        </w:rPr>
        <w:t>งครอบคลุมเนื้อหาตรงตามจุดประสงค</w:t>
      </w:r>
      <w:r w:rsidR="00AE45BD">
        <w:rPr>
          <w:rFonts w:ascii="Angsana New" w:hAnsi="Angsana New" w:hint="cs"/>
          <w:sz w:val="32"/>
          <w:szCs w:val="32"/>
          <w:cs/>
        </w:rPr>
        <w:t>์</w:t>
      </w: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CE48DE" w:rsidRDefault="00CE48DE" w:rsidP="00BF176F">
      <w:pPr>
        <w:rPr>
          <w:rFonts w:ascii="Angsana New" w:hAnsi="Angsana New"/>
          <w:sz w:val="32"/>
          <w:szCs w:val="32"/>
        </w:rPr>
      </w:pPr>
    </w:p>
    <w:p w:rsidR="00337FB0" w:rsidRPr="00337FB0" w:rsidRDefault="00337FB0" w:rsidP="00BF176F">
      <w:pPr>
        <w:rPr>
          <w:rFonts w:ascii="Angsana New" w:hAnsi="Angsana New"/>
          <w:sz w:val="16"/>
          <w:szCs w:val="16"/>
        </w:rPr>
      </w:pPr>
    </w:p>
    <w:p w:rsidR="00C937DB" w:rsidRDefault="00C937DB" w:rsidP="004B599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2. </w:t>
      </w:r>
      <w:r w:rsidR="00CE48D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การหาคุณภาพเครื่องมือวัดความรู้เกี่ยวกับขยะมูลฝอย</w:t>
      </w:r>
    </w:p>
    <w:p w:rsidR="00CE48DE" w:rsidRPr="00CE48DE" w:rsidRDefault="00CE48DE" w:rsidP="004B599D">
      <w:pPr>
        <w:rPr>
          <w:rFonts w:ascii="Angsana New" w:hAnsi="Angsana New"/>
          <w:b/>
          <w:bCs/>
          <w:sz w:val="32"/>
          <w:szCs w:val="32"/>
          <w:cs/>
        </w:rPr>
      </w:pPr>
    </w:p>
    <w:p w:rsidR="00C937DB" w:rsidRPr="00CE48DE" w:rsidRDefault="004B599D" w:rsidP="000A6B22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CE48DE">
        <w:rPr>
          <w:rFonts w:ascii="Angsana New" w:hAnsi="Angsana New"/>
          <w:b/>
          <w:bCs/>
          <w:sz w:val="32"/>
          <w:szCs w:val="32"/>
        </w:rPr>
        <w:t xml:space="preserve">2. </w:t>
      </w:r>
      <w:r w:rsidR="00C937DB" w:rsidRPr="00CE48DE">
        <w:rPr>
          <w:rFonts w:ascii="Angsana New" w:hAnsi="Angsana New"/>
          <w:b/>
          <w:bCs/>
          <w:sz w:val="32"/>
          <w:szCs w:val="32"/>
        </w:rPr>
        <w:t xml:space="preserve">1 </w:t>
      </w:r>
      <w:proofErr w:type="gramStart"/>
      <w:r w:rsidRPr="00CE48DE">
        <w:rPr>
          <w:rFonts w:ascii="Angsana New" w:hAnsi="Angsana New"/>
          <w:b/>
          <w:bCs/>
          <w:sz w:val="32"/>
          <w:szCs w:val="32"/>
          <w:cs/>
        </w:rPr>
        <w:t>หาค่าความเชื่อมัน  (</w:t>
      </w:r>
      <w:proofErr w:type="gramEnd"/>
      <w:r w:rsidRPr="00CE48DE">
        <w:rPr>
          <w:rFonts w:ascii="Angsana New" w:hAnsi="Angsana New"/>
          <w:b/>
          <w:bCs/>
          <w:sz w:val="32"/>
          <w:szCs w:val="32"/>
        </w:rPr>
        <w:t xml:space="preserve">Reliability) </w:t>
      </w:r>
      <w:r w:rsidRPr="00CE48DE">
        <w:rPr>
          <w:rFonts w:ascii="Angsana New" w:hAnsi="Angsana New"/>
          <w:b/>
          <w:bCs/>
          <w:sz w:val="32"/>
          <w:szCs w:val="32"/>
          <w:cs/>
        </w:rPr>
        <w:t>ของแบบสอบถาม  ความร</w:t>
      </w:r>
      <w:r w:rsidR="009E0F8A" w:rsidRPr="00CE48DE">
        <w:rPr>
          <w:rFonts w:ascii="Angsana New" w:hAnsi="Angsana New" w:hint="cs"/>
          <w:b/>
          <w:bCs/>
          <w:sz w:val="32"/>
          <w:szCs w:val="32"/>
          <w:cs/>
        </w:rPr>
        <w:t>ู้เกี่ยวกับ</w:t>
      </w:r>
      <w:r w:rsidRPr="00CE48DE">
        <w:rPr>
          <w:rFonts w:ascii="Angsana New" w:hAnsi="Angsana New" w:hint="cs"/>
          <w:b/>
          <w:bCs/>
          <w:sz w:val="32"/>
          <w:szCs w:val="32"/>
          <w:cs/>
        </w:rPr>
        <w:t>ขยะมูลฝอย</w:t>
      </w:r>
    </w:p>
    <w:p w:rsidR="004B599D" w:rsidRPr="00CE48DE" w:rsidRDefault="004B599D" w:rsidP="004B599D">
      <w:pPr>
        <w:rPr>
          <w:rFonts w:ascii="Angsana New" w:hAnsi="Angsana New"/>
          <w:sz w:val="32"/>
          <w:szCs w:val="32"/>
        </w:rPr>
      </w:pPr>
      <w:r w:rsidRPr="00CE48DE">
        <w:rPr>
          <w:rFonts w:ascii="Angsana New" w:hAnsi="Angsana New"/>
          <w:sz w:val="32"/>
          <w:szCs w:val="32"/>
          <w:cs/>
        </w:rPr>
        <w:t>ด้วยวิธีของ  คู</w:t>
      </w:r>
      <w:proofErr w:type="spellStart"/>
      <w:r w:rsidRPr="00CE48DE">
        <w:rPr>
          <w:rFonts w:ascii="Angsana New" w:hAnsi="Angsana New"/>
          <w:sz w:val="32"/>
          <w:szCs w:val="32"/>
          <w:cs/>
        </w:rPr>
        <w:t>เดอร์</w:t>
      </w:r>
      <w:proofErr w:type="spellEnd"/>
      <w:r w:rsidRPr="00CE48DE">
        <w:rPr>
          <w:rFonts w:ascii="Angsana New" w:hAnsi="Angsana New"/>
          <w:sz w:val="32"/>
          <w:szCs w:val="32"/>
          <w:cs/>
        </w:rPr>
        <w:t xml:space="preserve"> </w:t>
      </w:r>
      <w:r w:rsidRPr="00CE48DE">
        <w:rPr>
          <w:rFonts w:ascii="Angsana New" w:hAnsi="Angsana New"/>
          <w:sz w:val="32"/>
          <w:szCs w:val="32"/>
        </w:rPr>
        <w:t xml:space="preserve">–  </w:t>
      </w:r>
      <w:r w:rsidRPr="00CE48DE">
        <w:rPr>
          <w:rFonts w:ascii="Angsana New" w:hAnsi="Angsana New"/>
          <w:sz w:val="32"/>
          <w:szCs w:val="32"/>
          <w:cs/>
        </w:rPr>
        <w:t>ริ</w:t>
      </w:r>
      <w:proofErr w:type="spellStart"/>
      <w:r w:rsidRPr="00CE48DE">
        <w:rPr>
          <w:rFonts w:ascii="Angsana New" w:hAnsi="Angsana New"/>
          <w:sz w:val="32"/>
          <w:szCs w:val="32"/>
          <w:cs/>
        </w:rPr>
        <w:t>ชาร์ด</w:t>
      </w:r>
      <w:proofErr w:type="spellEnd"/>
      <w:r w:rsidRPr="00CE48DE">
        <w:rPr>
          <w:rFonts w:ascii="Angsana New" w:hAnsi="Angsana New"/>
          <w:sz w:val="32"/>
          <w:szCs w:val="32"/>
          <w:cs/>
        </w:rPr>
        <w:t xml:space="preserve">สัน  โดยใช้สูตร  </w:t>
      </w:r>
      <w:r w:rsidRPr="00CE48DE">
        <w:rPr>
          <w:rFonts w:ascii="Angsana New" w:hAnsi="Angsana New"/>
          <w:sz w:val="32"/>
          <w:szCs w:val="32"/>
        </w:rPr>
        <w:t xml:space="preserve">KR – 20  </w:t>
      </w:r>
    </w:p>
    <w:p w:rsidR="004B599D" w:rsidRPr="00CE48DE" w:rsidRDefault="004B599D" w:rsidP="004B599D">
      <w:pPr>
        <w:ind w:left="720"/>
        <w:rPr>
          <w:rFonts w:ascii="Angsana New" w:hAnsi="Angsana New"/>
          <w:b/>
          <w:bCs/>
          <w:sz w:val="32"/>
          <w:szCs w:val="32"/>
        </w:rPr>
      </w:pPr>
    </w:p>
    <w:p w:rsidR="00CE48DE" w:rsidRPr="00CE48DE" w:rsidRDefault="00CE48DE" w:rsidP="004B599D">
      <w:pPr>
        <w:ind w:left="720"/>
        <w:rPr>
          <w:rFonts w:ascii="Angsana New" w:hAnsi="Angsana New"/>
          <w:b/>
          <w:bCs/>
          <w:sz w:val="32"/>
          <w:szCs w:val="32"/>
        </w:rPr>
      </w:pPr>
    </w:p>
    <w:p w:rsidR="004B599D" w:rsidRPr="00CE48DE" w:rsidRDefault="004B599D" w:rsidP="000A6B22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 w:rsidRPr="00CE48DE">
        <w:rPr>
          <w:rFonts w:ascii="Angsana New" w:hAnsi="Angsana New"/>
          <w:b/>
          <w:bCs/>
          <w:sz w:val="32"/>
          <w:szCs w:val="32"/>
          <w:cs/>
        </w:rPr>
        <w:t>จากสูตร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tt</m:t>
            </m:r>
          </m:sub>
        </m:sSub>
      </m:oMath>
      <w:r w:rsidRPr="00CE48DE">
        <w:rPr>
          <w:rFonts w:ascii="Angsana New" w:hAnsi="Angsana New"/>
          <w:sz w:val="32"/>
          <w:szCs w:val="32"/>
        </w:rPr>
        <w:t xml:space="preserve">=             </w:t>
      </w:r>
      <w:proofErr w:type="gramStart"/>
      <w:r w:rsidRPr="00CE48DE">
        <w:rPr>
          <w:rFonts w:ascii="Angsana New" w:hAnsi="Angsana New"/>
          <w:sz w:val="32"/>
          <w:szCs w:val="32"/>
        </w:rPr>
        <w:t>N</w:t>
      </w:r>
      <w:r w:rsidRPr="00CE48DE">
        <w:rPr>
          <w:rFonts w:ascii="Constantia" w:hAnsi="Constantia"/>
          <w:sz w:val="32"/>
          <w:szCs w:val="32"/>
        </w:rPr>
        <w:t>{</w:t>
      </w:r>
      <w:proofErr w:type="gramEnd"/>
      <w:r w:rsidRPr="00CE48DE">
        <w:rPr>
          <w:rFonts w:ascii="Angsana New" w:hAnsi="Angsana New"/>
          <w:sz w:val="32"/>
          <w:szCs w:val="32"/>
        </w:rPr>
        <w:t xml:space="preserve">1 -   </w:t>
      </w:r>
      <w:r w:rsidRPr="00CE48DE">
        <w:rPr>
          <w:rFonts w:ascii="Constantia" w:hAnsi="Constantia" w:hint="cs"/>
          <w:sz w:val="32"/>
          <w:szCs w:val="32"/>
          <w:cs/>
        </w:rPr>
        <w:t>(</w:t>
      </w:r>
      <w:proofErr w:type="spellStart"/>
      <w:r w:rsidRPr="00CE48DE">
        <w:rPr>
          <w:rFonts w:ascii="Constantia" w:hAnsi="Constantia"/>
          <w:sz w:val="32"/>
          <w:szCs w:val="32"/>
        </w:rPr>
        <w:t>Σ</w:t>
      </w:r>
      <w:r w:rsidRPr="00CE48DE">
        <w:rPr>
          <w:rFonts w:ascii="Angsana New" w:hAnsi="Angsana New"/>
          <w:sz w:val="32"/>
          <w:szCs w:val="32"/>
        </w:rPr>
        <w:t>pq</w:t>
      </w:r>
      <w:proofErr w:type="spellEnd"/>
      <w:r w:rsidRPr="00CE48DE">
        <w:rPr>
          <w:rFonts w:ascii="Angsana New" w:hAnsi="Angsana New" w:hint="cs"/>
          <w:sz w:val="32"/>
          <w:szCs w:val="32"/>
          <w:cs/>
        </w:rPr>
        <w:t>)</w:t>
      </w:r>
      <w:r w:rsidRPr="00CE48DE">
        <w:rPr>
          <w:rFonts w:ascii="Constantia" w:hAnsi="Constantia"/>
          <w:sz w:val="32"/>
          <w:szCs w:val="32"/>
        </w:rPr>
        <w:t>}</w:t>
      </w:r>
      <w:r w:rsidR="00991062" w:rsidRPr="00CE48DE">
        <w:rPr>
          <w:rFonts w:ascii="Angsana New" w:hAnsi="Angsana New" w:hint="cs"/>
          <w:sz w:val="32"/>
          <w:szCs w:val="32"/>
          <w:cs/>
        </w:rPr>
        <w:t xml:space="preserve">         </w:t>
      </w:r>
      <w:r w:rsidRPr="00CE48DE">
        <w:rPr>
          <w:rFonts w:ascii="Angsana New" w:hAnsi="Angsana New" w:hint="cs"/>
          <w:sz w:val="32"/>
          <w:szCs w:val="32"/>
          <w:cs/>
        </w:rPr>
        <w:t xml:space="preserve">(รังสรรค์   </w:t>
      </w:r>
      <w:proofErr w:type="spellStart"/>
      <w:r w:rsidRPr="00CE48DE">
        <w:rPr>
          <w:rFonts w:ascii="Angsana New" w:hAnsi="Angsana New" w:hint="cs"/>
          <w:sz w:val="32"/>
          <w:szCs w:val="32"/>
          <w:cs/>
        </w:rPr>
        <w:t>สิงห</w:t>
      </w:r>
      <w:proofErr w:type="spellEnd"/>
      <w:r w:rsidRPr="00CE48DE">
        <w:rPr>
          <w:rFonts w:ascii="Angsana New" w:hAnsi="Angsana New" w:hint="cs"/>
          <w:sz w:val="32"/>
          <w:szCs w:val="32"/>
          <w:cs/>
        </w:rPr>
        <w:t xml:space="preserve">เลิศ.  </w:t>
      </w:r>
      <w:proofErr w:type="gramStart"/>
      <w:r w:rsidRPr="00CE48DE">
        <w:rPr>
          <w:rFonts w:ascii="Angsana New" w:hAnsi="Angsana New"/>
          <w:sz w:val="32"/>
          <w:szCs w:val="32"/>
        </w:rPr>
        <w:t>2554 :</w:t>
      </w:r>
      <w:proofErr w:type="gramEnd"/>
      <w:r w:rsidRPr="00CE48DE">
        <w:rPr>
          <w:rFonts w:ascii="Angsana New" w:hAnsi="Angsana New"/>
          <w:sz w:val="32"/>
          <w:szCs w:val="32"/>
        </w:rPr>
        <w:t xml:space="preserve"> 142-143</w:t>
      </w:r>
      <w:r w:rsidRPr="00CE48DE">
        <w:rPr>
          <w:rFonts w:ascii="Angsana New" w:hAnsi="Angsana New" w:hint="cs"/>
          <w:sz w:val="32"/>
          <w:szCs w:val="32"/>
          <w:cs/>
        </w:rPr>
        <w:t>)</w:t>
      </w:r>
    </w:p>
    <w:p w:rsidR="004B599D" w:rsidRPr="00CE48DE" w:rsidRDefault="003A6993" w:rsidP="000A6B22">
      <w:pPr>
        <w:rPr>
          <w:rFonts w:ascii="Angsana New" w:hAnsi="Angsana New"/>
          <w:b/>
          <w:bCs/>
          <w:sz w:val="32"/>
          <w:szCs w:val="32"/>
          <w:vertAlign w:val="superscript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8" o:spid="_x0000_s1026" type="#_x0000_t32" style="position:absolute;margin-left:184.4pt;margin-top:.8pt;width:27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"/>
        </w:pict>
      </w:r>
      <w:r>
        <w:rPr>
          <w:noProof/>
          <w:sz w:val="32"/>
          <w:szCs w:val="32"/>
        </w:rPr>
        <w:pict>
          <v:shape id="ลูกศรเชื่อมต่อแบบตรง 9" o:spid="_x0000_s1031" type="#_x0000_t32" style="position:absolute;margin-left:119.3pt;margin-top:.8pt;width:23.5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"/>
        </w:pict>
      </w:r>
      <w:r w:rsidR="004B599D" w:rsidRPr="00CE48DE">
        <w:rPr>
          <w:rFonts w:ascii="Angsana New" w:hAnsi="Angsana New"/>
          <w:b/>
          <w:bCs/>
          <w:sz w:val="32"/>
          <w:szCs w:val="32"/>
        </w:rPr>
        <w:t xml:space="preserve"> </w:t>
      </w:r>
      <w:r w:rsidR="000A6B22" w:rsidRPr="00CE48DE">
        <w:rPr>
          <w:rFonts w:ascii="Angsana New" w:hAnsi="Angsana New"/>
          <w:b/>
          <w:bCs/>
          <w:sz w:val="32"/>
          <w:szCs w:val="32"/>
        </w:rPr>
        <w:t xml:space="preserve">                                                                      </w:t>
      </w:r>
      <w:r w:rsidR="004B599D" w:rsidRPr="00CE48DE">
        <w:rPr>
          <w:rFonts w:ascii="Angsana New" w:hAnsi="Angsana New"/>
          <w:b/>
          <w:bCs/>
          <w:sz w:val="32"/>
          <w:szCs w:val="32"/>
        </w:rPr>
        <w:t>N – 1                   s</w:t>
      </w:r>
      <w:r w:rsidR="004B599D" w:rsidRPr="00CE48DE">
        <w:rPr>
          <w:rFonts w:ascii="Angsana New" w:hAnsi="Angsana New"/>
          <w:b/>
          <w:bCs/>
          <w:sz w:val="32"/>
          <w:szCs w:val="32"/>
          <w:vertAlign w:val="superscript"/>
        </w:rPr>
        <w:t>2</w:t>
      </w:r>
    </w:p>
    <w:p w:rsidR="00CE48DE" w:rsidRPr="00CE48DE" w:rsidRDefault="00CE48DE" w:rsidP="000A6B22">
      <w:pPr>
        <w:ind w:left="720" w:firstLine="720"/>
        <w:rPr>
          <w:sz w:val="32"/>
          <w:szCs w:val="32"/>
        </w:rPr>
      </w:pPr>
    </w:p>
    <w:p w:rsidR="004B599D" w:rsidRPr="00CE48DE" w:rsidRDefault="004B599D" w:rsidP="000A6B22">
      <w:pPr>
        <w:ind w:left="720" w:firstLine="720"/>
        <w:rPr>
          <w:sz w:val="32"/>
          <w:szCs w:val="32"/>
          <w:cs/>
        </w:rPr>
      </w:pPr>
      <w:r w:rsidRPr="00CE48DE">
        <w:rPr>
          <w:sz w:val="32"/>
          <w:szCs w:val="32"/>
          <w:cs/>
        </w:rPr>
        <w:t>เมื่อ</w:t>
      </w:r>
      <w:r w:rsidR="00CE48DE" w:rsidRPr="00CE48DE">
        <w:rPr>
          <w:rFonts w:hint="cs"/>
          <w:sz w:val="32"/>
          <w:szCs w:val="32"/>
          <w:cs/>
        </w:rPr>
        <w:t xml:space="preserve">   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tt</m:t>
            </m:r>
          </m:sub>
        </m:sSub>
      </m:oMath>
      <w:r w:rsidR="00CE48DE">
        <w:rPr>
          <w:sz w:val="32"/>
          <w:szCs w:val="32"/>
        </w:rPr>
        <w:t xml:space="preserve"> </w:t>
      </w:r>
      <w:r w:rsidRPr="00CE48DE">
        <w:rPr>
          <w:sz w:val="32"/>
          <w:szCs w:val="32"/>
          <w:cs/>
        </w:rPr>
        <w:t>คือ  ค่าความเชื่อมั่นของเครื่องมือ</w:t>
      </w:r>
    </w:p>
    <w:p w:rsidR="004B599D" w:rsidRPr="00CE48DE" w:rsidRDefault="00CE48DE" w:rsidP="00991062">
      <w:pPr>
        <w:ind w:left="720" w:firstLine="720"/>
        <w:rPr>
          <w:sz w:val="32"/>
          <w:szCs w:val="32"/>
        </w:rPr>
      </w:pPr>
      <w:r w:rsidRPr="00CE48DE">
        <w:rPr>
          <w:sz w:val="32"/>
          <w:szCs w:val="32"/>
        </w:rPr>
        <w:t xml:space="preserve">       </w:t>
      </w:r>
      <w:proofErr w:type="gramStart"/>
      <w:r w:rsidR="004B599D" w:rsidRPr="00CE48DE">
        <w:rPr>
          <w:sz w:val="32"/>
          <w:szCs w:val="32"/>
        </w:rPr>
        <w:t>N</w:t>
      </w:r>
      <w:r w:rsidR="000A6B22" w:rsidRPr="00CE48D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 w:rsidR="004B599D" w:rsidRPr="00CE48DE">
        <w:rPr>
          <w:sz w:val="32"/>
          <w:szCs w:val="32"/>
          <w:cs/>
        </w:rPr>
        <w:t>คือ</w:t>
      </w:r>
      <w:proofErr w:type="gramEnd"/>
      <w:r w:rsidR="004B599D" w:rsidRPr="00CE48DE">
        <w:rPr>
          <w:sz w:val="32"/>
          <w:szCs w:val="32"/>
          <w:cs/>
        </w:rPr>
        <w:t xml:space="preserve">  จำนวนข้อสอบทั้งหมด</w:t>
      </w:r>
    </w:p>
    <w:p w:rsidR="004B599D" w:rsidRPr="00CE48DE" w:rsidRDefault="00CE48DE" w:rsidP="00991062">
      <w:pPr>
        <w:ind w:left="720" w:firstLine="720"/>
        <w:rPr>
          <w:sz w:val="32"/>
          <w:szCs w:val="32"/>
        </w:rPr>
      </w:pPr>
      <w:r w:rsidRPr="00CE48DE">
        <w:rPr>
          <w:sz w:val="32"/>
          <w:szCs w:val="32"/>
        </w:rPr>
        <w:t xml:space="preserve">       </w:t>
      </w:r>
      <w:r w:rsidR="000A6B22" w:rsidRPr="00CE48DE">
        <w:rPr>
          <w:sz w:val="32"/>
          <w:szCs w:val="32"/>
        </w:rPr>
        <w:t>P</w:t>
      </w:r>
      <w:r w:rsidR="000A6B22" w:rsidRPr="00CE48DE">
        <w:rPr>
          <w:rFonts w:hint="cs"/>
          <w:sz w:val="32"/>
          <w:szCs w:val="32"/>
          <w:cs/>
        </w:rPr>
        <w:t xml:space="preserve"> </w:t>
      </w:r>
      <w:r w:rsidRPr="00CE48DE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</w:t>
      </w:r>
      <w:proofErr w:type="gramStart"/>
      <w:r w:rsidR="004B599D" w:rsidRPr="00CE48DE">
        <w:rPr>
          <w:sz w:val="32"/>
          <w:szCs w:val="32"/>
          <w:cs/>
        </w:rPr>
        <w:t>คือ  สัดส่วนของผู้ตอบถูกในข้อหนึ่งๆ</w:t>
      </w:r>
      <w:proofErr w:type="gramEnd"/>
    </w:p>
    <w:p w:rsidR="004B599D" w:rsidRPr="00CE48DE" w:rsidRDefault="00CE48DE" w:rsidP="00991062">
      <w:pPr>
        <w:ind w:left="720" w:firstLine="720"/>
        <w:rPr>
          <w:sz w:val="32"/>
          <w:szCs w:val="32"/>
        </w:rPr>
      </w:pPr>
      <w:r w:rsidRPr="00CE48DE">
        <w:rPr>
          <w:sz w:val="32"/>
          <w:szCs w:val="32"/>
        </w:rPr>
        <w:t xml:space="preserve">      </w:t>
      </w:r>
      <w:r w:rsidR="004B599D" w:rsidRPr="00CE48DE">
        <w:rPr>
          <w:sz w:val="32"/>
          <w:szCs w:val="32"/>
        </w:rPr>
        <w:t xml:space="preserve">q </w:t>
      </w:r>
      <w:r w:rsidRPr="00CE48D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</w:t>
      </w:r>
      <w:proofErr w:type="gramStart"/>
      <w:r w:rsidR="004B599D" w:rsidRPr="00CE48DE">
        <w:rPr>
          <w:sz w:val="32"/>
          <w:szCs w:val="32"/>
          <w:cs/>
        </w:rPr>
        <w:t>คือ  สัดส่วนของผู้ตอบผิดในข้อหนึ่งๆ</w:t>
      </w:r>
      <w:proofErr w:type="gramEnd"/>
      <w:r w:rsidR="004B599D" w:rsidRPr="00CE48DE">
        <w:rPr>
          <w:sz w:val="32"/>
          <w:szCs w:val="32"/>
          <w:cs/>
        </w:rPr>
        <w:t xml:space="preserve">  เท่ากับ  </w:t>
      </w:r>
      <w:r w:rsidR="004B599D" w:rsidRPr="00CE48DE">
        <w:rPr>
          <w:sz w:val="32"/>
          <w:szCs w:val="32"/>
        </w:rPr>
        <w:t>1 – p</w:t>
      </w:r>
    </w:p>
    <w:p w:rsidR="004B599D" w:rsidRPr="00CE48DE" w:rsidRDefault="00CE48DE" w:rsidP="00991062">
      <w:pPr>
        <w:ind w:left="720" w:firstLine="720"/>
        <w:rPr>
          <w:sz w:val="32"/>
          <w:szCs w:val="32"/>
        </w:rPr>
      </w:pPr>
      <w:r w:rsidRPr="00CE48DE">
        <w:rPr>
          <w:rFonts w:ascii="Angsana New" w:hAnsi="Angsana New"/>
          <w:sz w:val="32"/>
          <w:szCs w:val="32"/>
        </w:rPr>
        <w:t xml:space="preserve">         </w:t>
      </w:r>
      <w:r w:rsidR="00182286" w:rsidRPr="00CE48DE">
        <w:rPr>
          <w:rFonts w:ascii="Angsana New" w:hAnsi="Angsana New"/>
          <w:sz w:val="32"/>
          <w:szCs w:val="32"/>
        </w:rPr>
        <w:fldChar w:fldCharType="begin"/>
      </w:r>
      <w:r w:rsidR="004B599D" w:rsidRPr="00CE48DE">
        <w:rPr>
          <w:rFonts w:ascii="Angsana New" w:hAnsi="Angsana New"/>
          <w:sz w:val="32"/>
          <w:szCs w:val="32"/>
        </w:rPr>
        <w:instrText xml:space="preserve"> QUOTE </w:instrText>
      </w:r>
      <m:oMath>
        <m:sSup>
          <m:sSupPr>
            <m:ctrlPr>
              <w:rPr>
                <w:rFonts w:ascii="Cambria Math" w:hAnsi="Angsana New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Angsana New"/>
                <w:sz w:val="32"/>
                <w:szCs w:val="32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Angsana New"/>
                <w:sz w:val="32"/>
                <w:szCs w:val="32"/>
              </w:rPr>
              <m:t>2</m:t>
            </m:r>
          </m:sup>
        </m:sSup>
      </m:oMath>
      <w:r w:rsidR="00182286" w:rsidRPr="00CE48DE">
        <w:rPr>
          <w:rFonts w:ascii="Angsana New" w:hAnsi="Angsana New"/>
          <w:sz w:val="32"/>
          <w:szCs w:val="32"/>
        </w:rPr>
        <w:fldChar w:fldCharType="end"/>
      </w:r>
      <w:proofErr w:type="gramStart"/>
      <w:r w:rsidR="004B599D" w:rsidRPr="00CE48DE">
        <w:rPr>
          <w:rFonts w:ascii="Angsana New" w:hAnsi="Angsana New"/>
          <w:b/>
          <w:bCs/>
          <w:sz w:val="32"/>
          <w:szCs w:val="32"/>
        </w:rPr>
        <w:t>s</w:t>
      </w:r>
      <w:r w:rsidR="004B599D" w:rsidRPr="00CE48DE">
        <w:rPr>
          <w:rFonts w:ascii="Angsana New" w:hAnsi="Angsana New"/>
          <w:b/>
          <w:bCs/>
          <w:sz w:val="32"/>
          <w:szCs w:val="32"/>
          <w:vertAlign w:val="superscript"/>
        </w:rPr>
        <w:t>2</w:t>
      </w:r>
      <w:proofErr w:type="gramEnd"/>
      <w:r w:rsidRPr="00CE48DE">
        <w:rPr>
          <w:rFonts w:ascii="Angsana New" w:hAnsi="Angsana New"/>
          <w:b/>
          <w:bCs/>
          <w:sz w:val="32"/>
          <w:szCs w:val="32"/>
          <w:vertAlign w:val="superscript"/>
        </w:rPr>
        <w:t xml:space="preserve"> </w:t>
      </w:r>
      <w:r>
        <w:rPr>
          <w:rFonts w:ascii="Angsana New" w:hAnsi="Angsana New"/>
          <w:b/>
          <w:bCs/>
          <w:sz w:val="32"/>
          <w:szCs w:val="32"/>
          <w:vertAlign w:val="superscript"/>
        </w:rPr>
        <w:t xml:space="preserve">    </w:t>
      </w:r>
      <w:r w:rsidRPr="00CE48DE">
        <w:rPr>
          <w:rFonts w:ascii="Angsana New" w:hAnsi="Angsana New"/>
          <w:b/>
          <w:bCs/>
          <w:sz w:val="32"/>
          <w:szCs w:val="32"/>
          <w:vertAlign w:val="superscript"/>
        </w:rPr>
        <w:t xml:space="preserve"> </w:t>
      </w:r>
      <w:r>
        <w:rPr>
          <w:rFonts w:ascii="Angsana New" w:hAnsi="Angsana New"/>
          <w:b/>
          <w:bCs/>
          <w:sz w:val="32"/>
          <w:szCs w:val="32"/>
          <w:vertAlign w:val="superscript"/>
        </w:rPr>
        <w:t xml:space="preserve">    </w:t>
      </w:r>
      <w:r w:rsidR="004B599D" w:rsidRPr="00CE48DE">
        <w:rPr>
          <w:sz w:val="32"/>
          <w:szCs w:val="32"/>
          <w:cs/>
        </w:rPr>
        <w:t xml:space="preserve">คือ </w:t>
      </w:r>
      <w:r w:rsidRPr="00CE48DE">
        <w:rPr>
          <w:rFonts w:hint="cs"/>
          <w:sz w:val="32"/>
          <w:szCs w:val="32"/>
          <w:cs/>
        </w:rPr>
        <w:t xml:space="preserve"> </w:t>
      </w:r>
      <w:r w:rsidR="004B599D" w:rsidRPr="00CE48DE">
        <w:rPr>
          <w:sz w:val="32"/>
          <w:szCs w:val="32"/>
          <w:cs/>
        </w:rPr>
        <w:t>คะแนนความแปรปรวนของ</w:t>
      </w:r>
      <w:r w:rsidR="004B599D" w:rsidRPr="00CE48DE">
        <w:rPr>
          <w:rFonts w:hint="cs"/>
          <w:sz w:val="32"/>
          <w:szCs w:val="32"/>
          <w:cs/>
        </w:rPr>
        <w:t>คะแนนร่วม</w:t>
      </w:r>
    </w:p>
    <w:p w:rsidR="004B599D" w:rsidRPr="00CE48DE" w:rsidRDefault="004B599D" w:rsidP="004B599D">
      <w:pPr>
        <w:rPr>
          <w:sz w:val="32"/>
          <w:szCs w:val="32"/>
        </w:rPr>
      </w:pPr>
    </w:p>
    <w:p w:rsidR="004B599D" w:rsidRPr="00CE48DE" w:rsidRDefault="004B599D" w:rsidP="004B599D">
      <w:pPr>
        <w:rPr>
          <w:sz w:val="32"/>
          <w:szCs w:val="32"/>
        </w:rPr>
      </w:pPr>
    </w:p>
    <w:p w:rsidR="00CE48DE" w:rsidRPr="00CE48DE" w:rsidRDefault="00CE48DE" w:rsidP="004B599D">
      <w:pPr>
        <w:rPr>
          <w:sz w:val="32"/>
          <w:szCs w:val="32"/>
        </w:rPr>
      </w:pPr>
    </w:p>
    <w:p w:rsidR="00CE48DE" w:rsidRPr="00CE48DE" w:rsidRDefault="00CE48DE" w:rsidP="004B599D">
      <w:pPr>
        <w:rPr>
          <w:sz w:val="32"/>
          <w:szCs w:val="32"/>
        </w:rPr>
      </w:pPr>
    </w:p>
    <w:p w:rsidR="00CE48DE" w:rsidRPr="00CE48DE" w:rsidRDefault="00CE48DE" w:rsidP="004B599D">
      <w:pPr>
        <w:rPr>
          <w:sz w:val="32"/>
          <w:szCs w:val="32"/>
        </w:rPr>
      </w:pPr>
    </w:p>
    <w:p w:rsidR="00CE48DE" w:rsidRPr="00CE48DE" w:rsidRDefault="00CE48DE" w:rsidP="004B599D">
      <w:pPr>
        <w:rPr>
          <w:sz w:val="32"/>
          <w:szCs w:val="32"/>
        </w:rPr>
      </w:pPr>
    </w:p>
    <w:p w:rsidR="00CE48DE" w:rsidRPr="00CE48DE" w:rsidRDefault="00CE48DE" w:rsidP="004B599D">
      <w:pPr>
        <w:rPr>
          <w:sz w:val="32"/>
          <w:szCs w:val="32"/>
        </w:rPr>
      </w:pPr>
    </w:p>
    <w:p w:rsidR="00CE48DE" w:rsidRPr="00CE48DE" w:rsidRDefault="00CE48DE" w:rsidP="004B599D">
      <w:pPr>
        <w:rPr>
          <w:sz w:val="32"/>
          <w:szCs w:val="32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Default="00CE48DE" w:rsidP="004B599D">
      <w:pPr>
        <w:rPr>
          <w:sz w:val="16"/>
          <w:szCs w:val="16"/>
        </w:rPr>
      </w:pPr>
    </w:p>
    <w:p w:rsidR="00CE48DE" w:rsidRPr="00337FB0" w:rsidRDefault="00CE48DE" w:rsidP="004B599D">
      <w:pPr>
        <w:rPr>
          <w:sz w:val="16"/>
          <w:szCs w:val="16"/>
        </w:rPr>
      </w:pPr>
    </w:p>
    <w:tbl>
      <w:tblPr>
        <w:tblW w:w="15512" w:type="dxa"/>
        <w:tblInd w:w="93" w:type="dxa"/>
        <w:tblLook w:val="04A0" w:firstRow="1" w:lastRow="0" w:firstColumn="1" w:lastColumn="0" w:noHBand="0" w:noVBand="1"/>
      </w:tblPr>
      <w:tblGrid>
        <w:gridCol w:w="15512"/>
      </w:tblGrid>
      <w:tr w:rsidR="004B599D" w:rsidRPr="00C36CC4" w:rsidTr="001153B0">
        <w:trPr>
          <w:trHeight w:val="465"/>
        </w:trPr>
        <w:tc>
          <w:tcPr>
            <w:tcW w:w="1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99D" w:rsidRPr="00C36CC4" w:rsidRDefault="004B599D" w:rsidP="0068617D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C36CC4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การหาค่าความเชื่อมั่น (</w:t>
            </w:r>
            <w:r w:rsidRPr="00C36CC4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Reliability) 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ของเครื่องมือวัด</w:t>
            </w:r>
            <w:r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ความรู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้</w:t>
            </w:r>
            <w:r w:rsidR="0068617D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เกี่ยวกับ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ขยะมูลฝอย</w:t>
            </w:r>
          </w:p>
        </w:tc>
      </w:tr>
      <w:tr w:rsidR="004B599D" w:rsidRPr="00C36CC4" w:rsidTr="001153B0">
        <w:trPr>
          <w:trHeight w:val="465"/>
        </w:trPr>
        <w:tc>
          <w:tcPr>
            <w:tcW w:w="1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062" w:rsidRDefault="00991062" w:rsidP="00F3466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4B599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จากการทดลองใช้เครื่องมือในกลุ่มทดลอง (</w:t>
            </w:r>
            <w:r w:rsidR="004B599D">
              <w:rPr>
                <w:rFonts w:ascii="Angsana New" w:hAnsi="Angsana New"/>
                <w:color w:val="000000"/>
                <w:sz w:val="32"/>
                <w:szCs w:val="32"/>
              </w:rPr>
              <w:t xml:space="preserve">Try out 40 </w:t>
            </w:r>
            <w:r w:rsidR="004B599D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คน)  </w:t>
            </w:r>
            <w:r w:rsidR="004B599D" w:rsidRPr="00C36CC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ตัดผู้ที่มีคะแนนสูง </w:t>
            </w:r>
            <w:r w:rsidR="004B599D" w:rsidRPr="00C36CC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="004B599D" w:rsidRPr="00C36CC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</w:t>
            </w:r>
          </w:p>
          <w:p w:rsidR="004B599D" w:rsidRDefault="004B599D" w:rsidP="00F3466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36CC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ออก และตัดผู้ที่มีคะแนนต่ำ </w:t>
            </w:r>
            <w:r w:rsidRPr="00C36CC4">
              <w:rPr>
                <w:rFonts w:ascii="Angsana New" w:hAnsi="Angsana New"/>
                <w:color w:val="000000"/>
                <w:sz w:val="32"/>
                <w:szCs w:val="32"/>
              </w:rPr>
              <w:t xml:space="preserve">5 </w:t>
            </w:r>
            <w:r w:rsidRPr="00C36CC4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คนออก เหลือ </w:t>
            </w:r>
            <w:r w:rsidRPr="00C36CC4">
              <w:rPr>
                <w:rFonts w:ascii="Angsana New" w:hAnsi="Angsana New"/>
                <w:color w:val="000000"/>
                <w:sz w:val="32"/>
                <w:szCs w:val="32"/>
              </w:rPr>
              <w:t xml:space="preserve">30 </w:t>
            </w:r>
            <w:r w:rsidRPr="00C36CC4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คนได้ดังนี้</w:t>
            </w:r>
          </w:p>
          <w:tbl>
            <w:tblPr>
              <w:tblW w:w="7480" w:type="dxa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6A23BE" w:rsidRPr="006A23BE" w:rsidTr="006A23BE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337FB0" w:rsidRDefault="006A23BE" w:rsidP="006A23BE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A23BE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A23BE" w:rsidRPr="006A23BE" w:rsidTr="006A23BE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KN10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center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  <w:cs/>
                    </w:rPr>
                    <w:t>รวม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0.73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0.77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0.87</w:t>
                  </w:r>
                </w:p>
              </w:tc>
            </w:tr>
            <w:tr w:rsidR="006A23BE" w:rsidRPr="006A23BE" w:rsidTr="006A23BE">
              <w:trPr>
                <w:trHeight w:val="28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0.13</w:t>
                  </w:r>
                </w:p>
              </w:tc>
            </w:tr>
            <w:tr w:rsidR="006A23BE" w:rsidRPr="006A23BE" w:rsidTr="006A23BE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PQ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0.09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CE48DE" w:rsidRDefault="006A23BE" w:rsidP="006A23BE">
                  <w:pPr>
                    <w:jc w:val="right"/>
                    <w:rPr>
                      <w:rFonts w:ascii="Angsana News" w:hAnsi="Angsana News" w:cs="Angsana News"/>
                      <w:color w:val="000000"/>
                      <w:szCs w:val="22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2"/>
                      <w:szCs w:val="22"/>
                    </w:rPr>
                    <w:t>0.11</w:t>
                  </w:r>
                </w:p>
              </w:tc>
            </w:tr>
            <w:tr w:rsidR="006A23BE" w:rsidRPr="006A23BE" w:rsidTr="006A23BE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3BE" w:rsidRPr="006A23BE" w:rsidRDefault="006A23BE" w:rsidP="006A23BE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6A23BE" w:rsidRDefault="006A23BE" w:rsidP="00F3466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tbl>
            <w:tblPr>
              <w:tblW w:w="8722" w:type="dxa"/>
              <w:tblLook w:val="04A0" w:firstRow="1" w:lastRow="0" w:firstColumn="1" w:lastColumn="0" w:noHBand="0" w:noVBand="1"/>
            </w:tblPr>
            <w:tblGrid>
              <w:gridCol w:w="696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733"/>
              <w:gridCol w:w="696"/>
            </w:tblGrid>
            <w:tr w:rsidR="0068617D" w:rsidRPr="0068617D" w:rsidTr="00CE48DE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  <w:r w:rsidRPr="0068617D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8617D" w:rsidRPr="0068617D" w:rsidTr="00CE48DE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N0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KN16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KN19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KN20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SUM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center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  <w:cs/>
                    </w:rPr>
                    <w:t>รวม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0.87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0.53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0.63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0.67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0.77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0.83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0.63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0.60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0.83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0.80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679744" behindDoc="0" locked="0" layoutInCell="1" allowOverlap="1" wp14:anchorId="474454BE" wp14:editId="2373CF12">
                        <wp:simplePos x="0" y="0"/>
                        <wp:positionH relativeFrom="column">
                          <wp:posOffset>80010</wp:posOffset>
                        </wp:positionH>
                        <wp:positionV relativeFrom="paragraph">
                          <wp:posOffset>89535</wp:posOffset>
                        </wp:positionV>
                        <wp:extent cx="171450" cy="247650"/>
                        <wp:effectExtent l="0" t="0" r="0" b="0"/>
                        <wp:wrapNone/>
                        <wp:docPr id="21" name="รูปภาพ 2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รูปภาพ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68617D" w:rsidRPr="0068617D" w:rsidTr="00CE48DE">
              <w:trPr>
                <w:trHeight w:val="28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Q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0.47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0.37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0.33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0.37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0.40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0.20</w:t>
                  </w:r>
                </w:p>
              </w:tc>
              <w:tc>
                <w:tcPr>
                  <w:tcW w:w="696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617D" w:rsidRPr="00CE48DE" w:rsidRDefault="0068617D" w:rsidP="0068617D">
                  <w:pPr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617D" w:rsidRPr="0068617D" w:rsidTr="00CE48DE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PQ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0.11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0.25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0.22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0.23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0.24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0.14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0.16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CE48DE" w:rsidRDefault="0068617D" w:rsidP="0068617D">
                  <w:pPr>
                    <w:jc w:val="right"/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</w:pPr>
                  <w:r w:rsidRPr="00CE48DE">
                    <w:rPr>
                      <w:rFonts w:ascii="Angsana News" w:hAnsi="Angsana News" w:cs="Angsana News"/>
                      <w:color w:val="000000"/>
                      <w:sz w:val="20"/>
                      <w:szCs w:val="20"/>
                    </w:rPr>
                    <w:t>3.70</w:t>
                  </w:r>
                </w:p>
              </w:tc>
            </w:tr>
            <w:tr w:rsidR="0068617D" w:rsidRPr="0068617D" w:rsidTr="00CE48DE">
              <w:trPr>
                <w:trHeight w:val="30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617D" w:rsidRPr="0068617D" w:rsidRDefault="0068617D" w:rsidP="0068617D">
                  <w:pPr>
                    <w:rPr>
                      <w:rFonts w:ascii="Tahoma" w:hAnsi="Tahoma" w:cs="Tahoma"/>
                      <w:color w:val="000000"/>
                      <w:szCs w:val="22"/>
                    </w:rPr>
                  </w:pPr>
                </w:p>
              </w:tc>
            </w:tr>
          </w:tbl>
          <w:p w:rsidR="004B599D" w:rsidRPr="00C36CC4" w:rsidRDefault="00182286" w:rsidP="00F3466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06CEC">
              <w:rPr>
                <w:rFonts w:ascii="Angsana New" w:hAnsi="Angsana New"/>
              </w:rPr>
              <w:fldChar w:fldCharType="begin"/>
            </w:r>
            <w:r w:rsidR="006A23BE" w:rsidRPr="00906CEC">
              <w:rPr>
                <w:rFonts w:ascii="Angsana New" w:hAnsi="Angsana New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Angsana New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Angsana New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ngsana New"/>
                    </w:rPr>
                    <m:t>2</m:t>
                  </m:r>
                </m:sup>
              </m:sSup>
            </m:oMath>
            <w:r w:rsidRPr="00906CEC">
              <w:rPr>
                <w:rFonts w:ascii="Angsana New" w:hAnsi="Angsana New"/>
              </w:rPr>
              <w:fldChar w:fldCharType="end"/>
            </w:r>
            <w:r w:rsidR="006A23BE" w:rsidRPr="006B2DC0">
              <w:rPr>
                <w:rFonts w:ascii="Angsana New" w:hAnsi="Angsana New"/>
                <w:b/>
                <w:bCs/>
                <w:sz w:val="36"/>
                <w:szCs w:val="36"/>
              </w:rPr>
              <w:t>s</w:t>
            </w:r>
            <w:r w:rsidR="006A23BE" w:rsidRPr="006B2DC0">
              <w:rPr>
                <w:rFonts w:ascii="Angsana New" w:hAnsi="Angsana New"/>
                <w:b/>
                <w:bCs/>
                <w:sz w:val="36"/>
                <w:szCs w:val="36"/>
                <w:vertAlign w:val="superscript"/>
              </w:rPr>
              <w:t>2</w:t>
            </w:r>
            <w:r w:rsidR="006A23BE">
              <w:t xml:space="preserve">= 4.11 </w:t>
            </w:r>
            <w:r w:rsidR="006A23BE">
              <w:rPr>
                <w:rFonts w:hint="cs"/>
                <w:cs/>
              </w:rPr>
              <w:t xml:space="preserve">แทนค่าในสูตรได้ ค่าความเชื่อมั่น </w:t>
            </w:r>
            <w:r w:rsidR="006A23BE">
              <w:t xml:space="preserve">=  .948   </w:t>
            </w:r>
          </w:p>
        </w:tc>
      </w:tr>
      <w:tr w:rsidR="00991062" w:rsidRPr="00C36CC4" w:rsidTr="001153B0">
        <w:trPr>
          <w:trHeight w:val="465"/>
        </w:trPr>
        <w:tc>
          <w:tcPr>
            <w:tcW w:w="1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1062" w:rsidRDefault="00991062" w:rsidP="00F3466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475690" w:rsidRDefault="00475690" w:rsidP="00F3466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475690" w:rsidRDefault="00475690" w:rsidP="00F34661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</w:tbl>
    <w:p w:rsidR="001153B0" w:rsidRDefault="001153B0" w:rsidP="006A23BE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2.2 </w:t>
      </w:r>
      <w:r w:rsidR="0068617D">
        <w:rPr>
          <w:rFonts w:ascii="Angsana New" w:hAnsi="Angsana New" w:hint="cs"/>
          <w:b/>
          <w:bCs/>
          <w:sz w:val="32"/>
          <w:szCs w:val="32"/>
          <w:cs/>
        </w:rPr>
        <w:t xml:space="preserve">หาค่าความยาก </w:t>
      </w:r>
      <w:r w:rsidR="005064C8" w:rsidRPr="00FA75D2">
        <w:rPr>
          <w:rFonts w:ascii="Angsana New" w:hAnsi="Angsana New"/>
          <w:b/>
          <w:bCs/>
          <w:color w:val="000000"/>
          <w:sz w:val="32"/>
          <w:szCs w:val="32"/>
          <w:cs/>
        </w:rPr>
        <w:t>(</w:t>
      </w:r>
      <w:r w:rsidR="005064C8" w:rsidRPr="00FA75D2">
        <w:rPr>
          <w:rFonts w:ascii="Angsana New" w:hAnsi="Angsana New"/>
          <w:b/>
          <w:bCs/>
          <w:color w:val="000000"/>
          <w:sz w:val="32"/>
          <w:szCs w:val="32"/>
        </w:rPr>
        <w:t>Difficulty)</w:t>
      </w:r>
      <w:r w:rsidR="005064C8">
        <w:rPr>
          <w:rFonts w:ascii="Angsana New" w:hAnsi="Angsana New" w:hint="cs"/>
          <w:b/>
          <w:bCs/>
          <w:sz w:val="32"/>
          <w:szCs w:val="32"/>
          <w:cs/>
        </w:rPr>
        <w:t xml:space="preserve"> ของเครื่องมือวัดความรู้เกี่ยวกับขยะมูลฝอย</w:t>
      </w:r>
    </w:p>
    <w:p w:rsidR="00475690" w:rsidRPr="005064C8" w:rsidRDefault="00475690" w:rsidP="006A23BE">
      <w:pPr>
        <w:rPr>
          <w:rFonts w:ascii="Angsana New" w:hAnsi="Angsana New"/>
          <w:b/>
          <w:bCs/>
          <w:sz w:val="32"/>
          <w:szCs w:val="32"/>
          <w:cs/>
        </w:rPr>
      </w:pPr>
    </w:p>
    <w:p w:rsidR="004B599D" w:rsidRPr="00D11992" w:rsidRDefault="004B599D" w:rsidP="004B599D">
      <w:pPr>
        <w:ind w:firstLine="720"/>
        <w:rPr>
          <w:rFonts w:ascii="Angsana New" w:hAnsi="Angsana New"/>
          <w:sz w:val="32"/>
          <w:szCs w:val="32"/>
          <w:cs/>
        </w:rPr>
      </w:pPr>
      <w:r w:rsidRPr="00A815FE">
        <w:rPr>
          <w:rFonts w:ascii="Angsana New" w:hAnsi="Angsana New" w:hint="cs"/>
          <w:sz w:val="32"/>
          <w:szCs w:val="32"/>
          <w:cs/>
        </w:rPr>
        <w:t xml:space="preserve">จากสูตร  </w:t>
      </w:r>
      <w:r w:rsidRPr="00A815FE">
        <w:rPr>
          <w:rFonts w:ascii="Angsana New" w:hAnsi="Angsana New"/>
          <w:sz w:val="32"/>
          <w:szCs w:val="32"/>
        </w:rPr>
        <w:t>P=   RU+RL</w:t>
      </w:r>
      <w:r w:rsidR="00991062">
        <w:rPr>
          <w:rFonts w:ascii="Angsana New" w:hAnsi="Angsana New"/>
          <w:sz w:val="32"/>
          <w:szCs w:val="32"/>
        </w:rPr>
        <w:t xml:space="preserve">     </w:t>
      </w:r>
      <w:r w:rsidRPr="00D11992">
        <w:rPr>
          <w:rFonts w:ascii="Angsana New" w:hAnsi="Angsana New" w:hint="cs"/>
          <w:sz w:val="32"/>
          <w:szCs w:val="32"/>
          <w:cs/>
        </w:rPr>
        <w:t xml:space="preserve">(รังสรรค์   </w:t>
      </w:r>
      <w:proofErr w:type="spellStart"/>
      <w:r w:rsidRPr="00D11992">
        <w:rPr>
          <w:rFonts w:ascii="Angsana New" w:hAnsi="Angsana New" w:hint="cs"/>
          <w:sz w:val="32"/>
          <w:szCs w:val="32"/>
          <w:cs/>
        </w:rPr>
        <w:t>สิงห</w:t>
      </w:r>
      <w:proofErr w:type="spellEnd"/>
      <w:r w:rsidRPr="00D11992">
        <w:rPr>
          <w:rFonts w:ascii="Angsana New" w:hAnsi="Angsana New" w:hint="cs"/>
          <w:sz w:val="32"/>
          <w:szCs w:val="32"/>
          <w:cs/>
        </w:rPr>
        <w:t xml:space="preserve">เลิศ.  </w:t>
      </w:r>
      <w:proofErr w:type="gramStart"/>
      <w:r w:rsidRPr="00D11992">
        <w:rPr>
          <w:rFonts w:ascii="Angsana New" w:hAnsi="Angsana New"/>
          <w:sz w:val="32"/>
          <w:szCs w:val="32"/>
        </w:rPr>
        <w:t>2554 :</w:t>
      </w:r>
      <w:proofErr w:type="gramEnd"/>
      <w:r w:rsidRPr="00D11992">
        <w:rPr>
          <w:rFonts w:ascii="Angsana New" w:hAnsi="Angsana New"/>
          <w:sz w:val="32"/>
          <w:szCs w:val="32"/>
        </w:rPr>
        <w:t xml:space="preserve"> 144-145</w:t>
      </w:r>
      <w:r w:rsidRPr="00D11992">
        <w:rPr>
          <w:rFonts w:ascii="Angsana New" w:hAnsi="Angsana New" w:hint="cs"/>
          <w:sz w:val="32"/>
          <w:szCs w:val="32"/>
          <w:cs/>
        </w:rPr>
        <w:t>)</w:t>
      </w:r>
    </w:p>
    <w:p w:rsidR="004B599D" w:rsidRPr="00A815FE" w:rsidRDefault="003A6993" w:rsidP="004B599D">
      <w:pPr>
        <w:rPr>
          <w:rFonts w:ascii="Angsana New" w:hAnsi="Angsana New"/>
          <w:sz w:val="32"/>
          <w:szCs w:val="32"/>
        </w:rPr>
      </w:pPr>
      <w:r>
        <w:rPr>
          <w:noProof/>
        </w:rPr>
        <w:pict>
          <v:shape id="ลูกศรเชื่อมต่อแบบตรง 10" o:spid="_x0000_s1030" type="#_x0000_t32" style="position:absolute;margin-left:99.95pt;margin-top:1.4pt;width:37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" adj="-120099,-1,-120099"/>
        </w:pict>
      </w:r>
      <w:r w:rsidR="004B599D">
        <w:rPr>
          <w:rFonts w:ascii="Angsana New" w:hAnsi="Angsana New"/>
          <w:b/>
          <w:bCs/>
          <w:sz w:val="32"/>
          <w:szCs w:val="32"/>
        </w:rPr>
        <w:tab/>
      </w:r>
      <w:r w:rsidR="004B599D">
        <w:rPr>
          <w:rFonts w:ascii="Angsana New" w:hAnsi="Angsana New"/>
          <w:b/>
          <w:bCs/>
          <w:sz w:val="32"/>
          <w:szCs w:val="32"/>
        </w:rPr>
        <w:tab/>
      </w:r>
      <w:r w:rsidR="004B599D" w:rsidRPr="00A815FE">
        <w:rPr>
          <w:rFonts w:ascii="Angsana New" w:hAnsi="Angsana New"/>
          <w:sz w:val="32"/>
          <w:szCs w:val="32"/>
        </w:rPr>
        <w:t xml:space="preserve">                N</w:t>
      </w:r>
    </w:p>
    <w:p w:rsidR="004B599D" w:rsidRPr="00F168E5" w:rsidRDefault="004B599D" w:rsidP="004B599D">
      <w:pPr>
        <w:rPr>
          <w:sz w:val="12"/>
          <w:szCs w:val="14"/>
        </w:rPr>
      </w:pPr>
    </w:p>
    <w:p w:rsidR="004B599D" w:rsidRPr="00D11992" w:rsidRDefault="004B599D" w:rsidP="004B59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D11992">
        <w:rPr>
          <w:rFonts w:ascii="Angsana New" w:hAnsi="Angsana New" w:hint="cs"/>
          <w:sz w:val="32"/>
          <w:szCs w:val="32"/>
          <w:cs/>
        </w:rPr>
        <w:t xml:space="preserve">เมื่อ  </w:t>
      </w:r>
      <w:r w:rsidRPr="00D11992">
        <w:rPr>
          <w:rFonts w:ascii="Angsana New" w:hAnsi="Angsana New"/>
          <w:sz w:val="32"/>
          <w:szCs w:val="32"/>
        </w:rPr>
        <w:tab/>
        <w:t xml:space="preserve">p   </w:t>
      </w:r>
      <w:r w:rsidRPr="00D11992">
        <w:rPr>
          <w:rFonts w:ascii="Angsana New" w:hAnsi="Angsana New" w:hint="cs"/>
          <w:sz w:val="32"/>
          <w:szCs w:val="32"/>
          <w:cs/>
        </w:rPr>
        <w:tab/>
        <w:t>หมายถึง   ค่าความยากของคำถามแต่ละข้อ</w:t>
      </w:r>
    </w:p>
    <w:p w:rsidR="004B599D" w:rsidRPr="00D11992" w:rsidRDefault="004B599D" w:rsidP="004B599D">
      <w:pPr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 w:hint="cs"/>
          <w:sz w:val="32"/>
          <w:szCs w:val="32"/>
          <w:cs/>
        </w:rPr>
        <w:tab/>
      </w:r>
      <w:r w:rsidRPr="00D1199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D11992">
        <w:rPr>
          <w:rFonts w:ascii="Angsana New" w:hAnsi="Angsana New"/>
          <w:sz w:val="32"/>
          <w:szCs w:val="32"/>
        </w:rPr>
        <w:t>RU</w:t>
      </w:r>
      <w:r w:rsidRPr="00D11992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D11992">
        <w:rPr>
          <w:rFonts w:ascii="Angsana New" w:hAnsi="Angsana New" w:hint="cs"/>
          <w:sz w:val="32"/>
          <w:szCs w:val="32"/>
          <w:cs/>
        </w:rPr>
        <w:t>หมายถึง  จำนวนคนกลุ่มสูงที่ตอบถูกในข้อนั้น</w:t>
      </w:r>
      <w:proofErr w:type="gramEnd"/>
    </w:p>
    <w:p w:rsidR="004B599D" w:rsidRPr="00D11992" w:rsidRDefault="004B599D" w:rsidP="004B599D">
      <w:pPr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 w:hint="cs"/>
          <w:sz w:val="32"/>
          <w:szCs w:val="32"/>
          <w:cs/>
        </w:rPr>
        <w:tab/>
      </w:r>
      <w:r w:rsidRPr="00D1199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11992">
        <w:rPr>
          <w:rFonts w:ascii="Angsana New" w:hAnsi="Angsana New"/>
          <w:sz w:val="32"/>
          <w:szCs w:val="32"/>
        </w:rPr>
        <w:t>RL</w:t>
      </w:r>
      <w:r w:rsidRPr="00D11992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D11992">
        <w:rPr>
          <w:rFonts w:ascii="Angsana New" w:hAnsi="Angsana New" w:hint="cs"/>
          <w:sz w:val="32"/>
          <w:szCs w:val="32"/>
          <w:cs/>
        </w:rPr>
        <w:t>หมายถึง  จำนวน</w:t>
      </w:r>
      <w:proofErr w:type="spellStart"/>
      <w:r w:rsidRPr="00D11992">
        <w:rPr>
          <w:rFonts w:ascii="Angsana New" w:hAnsi="Angsana New" w:hint="cs"/>
          <w:sz w:val="32"/>
          <w:szCs w:val="32"/>
          <w:cs/>
        </w:rPr>
        <w:t>คนกลุ่</w:t>
      </w:r>
      <w:proofErr w:type="spellEnd"/>
      <w:r w:rsidRPr="00D11992">
        <w:rPr>
          <w:rFonts w:ascii="Angsana New" w:hAnsi="Angsana New" w:hint="cs"/>
          <w:sz w:val="32"/>
          <w:szCs w:val="32"/>
          <w:cs/>
        </w:rPr>
        <w:t>ต่ำที่ตอบถูกในข้อนั้น</w:t>
      </w:r>
      <w:proofErr w:type="gramEnd"/>
    </w:p>
    <w:p w:rsidR="004B599D" w:rsidRDefault="004B599D" w:rsidP="004B599D">
      <w:pPr>
        <w:ind w:left="1440" w:firstLine="720"/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/>
          <w:sz w:val="32"/>
          <w:szCs w:val="32"/>
        </w:rPr>
        <w:t>N</w:t>
      </w:r>
      <w:r w:rsidRPr="00D11992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D11992">
        <w:rPr>
          <w:rFonts w:ascii="Angsana New" w:hAnsi="Angsana New" w:hint="cs"/>
          <w:sz w:val="32"/>
          <w:szCs w:val="32"/>
          <w:cs/>
        </w:rPr>
        <w:t>หมายถึง  จำนวนคนทั้งสองกลุ่ม</w:t>
      </w:r>
      <w:proofErr w:type="gramEnd"/>
    </w:p>
    <w:p w:rsidR="004B599D" w:rsidRPr="00B33EED" w:rsidRDefault="004B599D" w:rsidP="004B599D">
      <w:pPr>
        <w:ind w:left="1440" w:firstLine="720"/>
        <w:rPr>
          <w:rFonts w:ascii="Angsana New" w:hAnsi="Angsana New"/>
          <w:sz w:val="18"/>
          <w:szCs w:val="18"/>
        </w:rPr>
      </w:pPr>
    </w:p>
    <w:p w:rsidR="00991062" w:rsidRDefault="004B599D" w:rsidP="004B599D">
      <w:pPr>
        <w:ind w:left="720"/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 w:hint="cs"/>
          <w:sz w:val="32"/>
          <w:szCs w:val="32"/>
          <w:cs/>
        </w:rPr>
        <w:t>แทนค่าในสูตรจะได้ ค่</w:t>
      </w:r>
      <w:r>
        <w:rPr>
          <w:rFonts w:ascii="Angsana New" w:hAnsi="Angsana New" w:hint="cs"/>
          <w:sz w:val="32"/>
          <w:szCs w:val="32"/>
          <w:cs/>
        </w:rPr>
        <w:t xml:space="preserve">าความยากของเครื่องมือวัดความรู้รายข้อมีค่าระหว่าง  </w:t>
      </w:r>
      <w:r w:rsidR="0068617D">
        <w:rPr>
          <w:rFonts w:ascii="Angsana New" w:hAnsi="Angsana New"/>
          <w:sz w:val="32"/>
          <w:szCs w:val="32"/>
        </w:rPr>
        <w:t>0.5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ถึง </w:t>
      </w:r>
    </w:p>
    <w:p w:rsidR="00991062" w:rsidRDefault="0068617D" w:rsidP="004B59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0.82</w:t>
      </w:r>
      <w:r w:rsidR="00991062">
        <w:rPr>
          <w:rFonts w:ascii="Angsana New" w:hAnsi="Angsana New"/>
          <w:sz w:val="32"/>
          <w:szCs w:val="32"/>
        </w:rPr>
        <w:t xml:space="preserve"> </w:t>
      </w:r>
      <w:r w:rsidR="00991062">
        <w:rPr>
          <w:rFonts w:ascii="Angsana New" w:hAnsi="Angsana New" w:hint="cs"/>
          <w:sz w:val="32"/>
          <w:szCs w:val="32"/>
          <w:cs/>
        </w:rPr>
        <w:t>ซึ่</w:t>
      </w:r>
      <w:r w:rsidR="00991062" w:rsidRPr="00D11992">
        <w:rPr>
          <w:rFonts w:ascii="Angsana New" w:hAnsi="Angsana New" w:hint="cs"/>
          <w:sz w:val="32"/>
          <w:szCs w:val="32"/>
          <w:cs/>
        </w:rPr>
        <w:t>งมีความยากปานกลาง</w:t>
      </w:r>
      <w:r w:rsidR="00991062">
        <w:rPr>
          <w:rFonts w:ascii="Angsana New" w:hAnsi="Angsana New" w:hint="cs"/>
          <w:sz w:val="32"/>
          <w:szCs w:val="32"/>
          <w:cs/>
        </w:rPr>
        <w:t>พอดี สามารถนำไปใช้กับกลุ่มตัวอย่างได้</w:t>
      </w:r>
      <w:r w:rsidR="004B599D">
        <w:rPr>
          <w:rFonts w:ascii="Angsana New" w:hAnsi="Angsana New" w:hint="cs"/>
          <w:sz w:val="32"/>
          <w:szCs w:val="32"/>
          <w:cs/>
        </w:rPr>
        <w:t xml:space="preserve">   ค่า </w:t>
      </w:r>
      <w:r w:rsidR="004B599D">
        <w:rPr>
          <w:rFonts w:ascii="Angsana New" w:hAnsi="Angsana New"/>
          <w:sz w:val="32"/>
          <w:szCs w:val="32"/>
        </w:rPr>
        <w:t xml:space="preserve">P </w:t>
      </w:r>
      <w:r w:rsidR="004B599D">
        <w:rPr>
          <w:rFonts w:ascii="Angsana New" w:hAnsi="Angsana New" w:hint="cs"/>
          <w:sz w:val="32"/>
          <w:szCs w:val="32"/>
          <w:cs/>
        </w:rPr>
        <w:t>จะมีค่าอยู่ระหว่าง</w:t>
      </w:r>
    </w:p>
    <w:p w:rsidR="0068617D" w:rsidRDefault="004B599D" w:rsidP="004B59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0</w:t>
      </w:r>
      <w:r w:rsidR="0099106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ถึง </w:t>
      </w:r>
      <w:r>
        <w:rPr>
          <w:rFonts w:ascii="Angsana New" w:hAnsi="Angsana New"/>
          <w:sz w:val="32"/>
          <w:szCs w:val="32"/>
        </w:rPr>
        <w:t xml:space="preserve">1   </w:t>
      </w:r>
      <w:r>
        <w:rPr>
          <w:rFonts w:ascii="Angsana New" w:hAnsi="Angsana New" w:hint="cs"/>
          <w:sz w:val="32"/>
          <w:szCs w:val="32"/>
          <w:cs/>
        </w:rPr>
        <w:t xml:space="preserve">และเกณฑ์ความยากที่ควรนำไปใช้ในเครื่องมือวัดกำหนดให้มีค่าอยู่ระหว่าง </w:t>
      </w:r>
      <w:r>
        <w:rPr>
          <w:rFonts w:ascii="Angsana New" w:hAnsi="Angsana New"/>
          <w:sz w:val="32"/>
          <w:szCs w:val="32"/>
        </w:rPr>
        <w:t xml:space="preserve">0.20 </w:t>
      </w:r>
      <w:r>
        <w:rPr>
          <w:rFonts w:ascii="Angsana New" w:hAnsi="Angsana New" w:hint="cs"/>
          <w:sz w:val="32"/>
          <w:szCs w:val="32"/>
          <w:cs/>
        </w:rPr>
        <w:t xml:space="preserve">ถึง </w:t>
      </w:r>
      <w:r>
        <w:rPr>
          <w:rFonts w:ascii="Angsana New" w:hAnsi="Angsana New"/>
          <w:sz w:val="32"/>
          <w:szCs w:val="32"/>
        </w:rPr>
        <w:t>0.80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80"/>
        <w:gridCol w:w="680"/>
        <w:gridCol w:w="53"/>
        <w:gridCol w:w="627"/>
        <w:gridCol w:w="106"/>
        <w:gridCol w:w="574"/>
        <w:gridCol w:w="159"/>
        <w:gridCol w:w="521"/>
        <w:gridCol w:w="212"/>
        <w:gridCol w:w="468"/>
        <w:gridCol w:w="265"/>
        <w:gridCol w:w="415"/>
        <w:gridCol w:w="318"/>
        <w:gridCol w:w="362"/>
        <w:gridCol w:w="371"/>
        <w:gridCol w:w="309"/>
        <w:gridCol w:w="424"/>
        <w:gridCol w:w="256"/>
        <w:gridCol w:w="477"/>
        <w:gridCol w:w="256"/>
        <w:gridCol w:w="477"/>
      </w:tblGrid>
      <w:tr w:rsidR="0068617D" w:rsidRPr="0068617D" w:rsidTr="003A2C78">
        <w:trPr>
          <w:gridAfter w:val="1"/>
          <w:wAfter w:w="477" w:type="dxa"/>
          <w:trHeight w:val="300"/>
        </w:trPr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17D" w:rsidRPr="0068617D" w:rsidRDefault="0068617D" w:rsidP="0068617D">
            <w:pPr>
              <w:rPr>
                <w:rFonts w:ascii="Tahoma" w:hAnsi="Tahoma" w:cs="Tahoma"/>
                <w:color w:val="000000"/>
                <w:szCs w:val="22"/>
              </w:rPr>
            </w:pPr>
            <w:r w:rsidRPr="0068617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68617D" w:rsidRPr="0068617D" w:rsidTr="003A2C78">
        <w:trPr>
          <w:gridAfter w:val="1"/>
          <w:wAfter w:w="477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N0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KN10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RU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</w:t>
            </w:r>
          </w:p>
        </w:tc>
      </w:tr>
      <w:tr w:rsidR="0068617D" w:rsidRPr="0068617D" w:rsidTr="003A2C78">
        <w:trPr>
          <w:gridAfter w:val="1"/>
          <w:wAfter w:w="477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RL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6</w:t>
            </w:r>
          </w:p>
        </w:tc>
      </w:tr>
      <w:tr w:rsidR="0068617D" w:rsidRPr="0068617D" w:rsidTr="003A2C78">
        <w:trPr>
          <w:gridAfter w:val="1"/>
          <w:wAfter w:w="477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P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17D" w:rsidRPr="00475690" w:rsidRDefault="0068617D" w:rsidP="0068617D">
            <w:pPr>
              <w:jc w:val="center"/>
              <w:rPr>
                <w:rFonts w:ascii="Angsana News" w:hAnsi="Angsana News" w:cs="Angsana News"/>
                <w:color w:val="000000"/>
                <w:sz w:val="20"/>
                <w:szCs w:val="20"/>
              </w:rPr>
            </w:pPr>
            <w:r w:rsidRPr="00475690">
              <w:rPr>
                <w:rFonts w:ascii="Angsana News" w:hAnsi="Angsana News" w:cs="Angsana News"/>
                <w:color w:val="000000"/>
                <w:sz w:val="20"/>
                <w:szCs w:val="20"/>
              </w:rPr>
              <w:t>0.77</w:t>
            </w:r>
          </w:p>
        </w:tc>
      </w:tr>
      <w:tr w:rsidR="003A2C78" w:rsidRPr="003A2C78" w:rsidTr="0047569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3A2C78" w:rsidRDefault="003A2C78" w:rsidP="003A2C78">
            <w:pPr>
              <w:rPr>
                <w:rFonts w:ascii="Tahoma" w:hAnsi="Tahoma" w:cs="Tahoma"/>
                <w:color w:val="000000"/>
                <w:szCs w:val="22"/>
              </w:rPr>
            </w:pPr>
            <w:r w:rsidRPr="003A2C7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A2C78" w:rsidRPr="003A2C78" w:rsidTr="003A2C7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N0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KN19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KN20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RU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20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21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22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</w:t>
            </w:r>
          </w:p>
        </w:tc>
      </w:tr>
      <w:tr w:rsidR="003A2C78" w:rsidRPr="003A2C78" w:rsidTr="003A2C78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RL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4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6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3</w:t>
            </w:r>
          </w:p>
        </w:tc>
      </w:tr>
      <w:tr w:rsidR="003A2C78" w:rsidRPr="003A2C78" w:rsidTr="003A2C78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P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0.82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0.82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0.73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0.82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0.82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0.55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0.77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jc w:val="center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0.64</w:t>
            </w:r>
          </w:p>
        </w:tc>
      </w:tr>
      <w:tr w:rsidR="003A2C78" w:rsidRPr="003A2C78" w:rsidTr="003A2C7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78" w:rsidRPr="00475690" w:rsidRDefault="003A2C78" w:rsidP="003A2C78">
            <w:pPr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</w:tbl>
    <w:p w:rsidR="00475690" w:rsidRDefault="00475690" w:rsidP="004B599D">
      <w:pPr>
        <w:rPr>
          <w:rFonts w:ascii="Angsana New" w:hAnsi="Angsana New"/>
          <w:b/>
          <w:bCs/>
          <w:color w:val="000000"/>
          <w:szCs w:val="24"/>
        </w:rPr>
      </w:pPr>
    </w:p>
    <w:p w:rsidR="004B599D" w:rsidRPr="00EB08BC" w:rsidRDefault="001153B0" w:rsidP="004B599D">
      <w:pPr>
        <w:rPr>
          <w:rFonts w:ascii="Angsana New" w:hAnsi="Angsana New"/>
          <w:b/>
          <w:bCs/>
          <w:sz w:val="32"/>
          <w:szCs w:val="32"/>
          <w:cs/>
        </w:rPr>
      </w:pPr>
      <w:proofErr w:type="gramStart"/>
      <w:r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="004B599D" w:rsidRPr="00EB08BC">
        <w:rPr>
          <w:rFonts w:ascii="Angsana New" w:hAnsi="Angsana New"/>
          <w:b/>
          <w:bCs/>
          <w:color w:val="000000"/>
          <w:sz w:val="32"/>
          <w:szCs w:val="32"/>
        </w:rPr>
        <w:t xml:space="preserve">.3 </w:t>
      </w:r>
      <w:r w:rsidR="00475690">
        <w:rPr>
          <w:rFonts w:ascii="Angsana New" w:hAnsi="Angsana New"/>
          <w:b/>
          <w:bCs/>
          <w:color w:val="000000"/>
          <w:sz w:val="32"/>
          <w:szCs w:val="32"/>
        </w:rPr>
        <w:t xml:space="preserve"> </w:t>
      </w:r>
      <w:r w:rsidR="004B599D" w:rsidRPr="00EB08BC">
        <w:rPr>
          <w:rFonts w:ascii="Angsana New" w:hAnsi="Angsana New"/>
          <w:b/>
          <w:bCs/>
          <w:color w:val="000000"/>
          <w:sz w:val="32"/>
          <w:szCs w:val="32"/>
          <w:cs/>
        </w:rPr>
        <w:t>หาค่าอำนาจจำแนก</w:t>
      </w:r>
      <w:proofErr w:type="gramEnd"/>
      <w:r w:rsidR="00991062"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="004B599D" w:rsidRPr="00EB08BC">
        <w:rPr>
          <w:rFonts w:ascii="Angsana New" w:hAnsi="Angsana New"/>
          <w:b/>
          <w:bCs/>
          <w:color w:val="000000"/>
          <w:sz w:val="32"/>
          <w:szCs w:val="32"/>
          <w:cs/>
        </w:rPr>
        <w:t>(</w:t>
      </w:r>
      <w:r w:rsidR="004B599D" w:rsidRPr="00EB08BC">
        <w:rPr>
          <w:rFonts w:ascii="Angsana New" w:hAnsi="Angsana New"/>
          <w:b/>
          <w:bCs/>
          <w:color w:val="000000"/>
          <w:sz w:val="32"/>
          <w:szCs w:val="32"/>
        </w:rPr>
        <w:t xml:space="preserve">Discrimination) </w:t>
      </w:r>
      <w:r w:rsidR="004B599D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 ขอ</w:t>
      </w:r>
      <w:r w:rsidR="004B599D">
        <w:rPr>
          <w:rFonts w:ascii="Angsana New" w:hAnsi="Angsana New" w:hint="cs"/>
          <w:b/>
          <w:bCs/>
          <w:color w:val="000000"/>
          <w:sz w:val="32"/>
          <w:szCs w:val="32"/>
          <w:cs/>
        </w:rPr>
        <w:t>งเครื่องมือวัด</w:t>
      </w:r>
      <w:r w:rsidR="004B599D" w:rsidRPr="00EB08BC">
        <w:rPr>
          <w:rFonts w:ascii="Angsana New" w:hAnsi="Angsana New"/>
          <w:b/>
          <w:bCs/>
          <w:color w:val="000000"/>
          <w:sz w:val="32"/>
          <w:szCs w:val="32"/>
          <w:cs/>
        </w:rPr>
        <w:t>ด้านความรู้</w:t>
      </w:r>
      <w:r>
        <w:rPr>
          <w:rFonts w:ascii="Angsana New" w:hAnsi="Angsana New" w:hint="cs"/>
          <w:b/>
          <w:bCs/>
          <w:sz w:val="32"/>
          <w:szCs w:val="32"/>
          <w:cs/>
        </w:rPr>
        <w:t>เกี่ยวกับขยะมูลฝอย</w:t>
      </w:r>
    </w:p>
    <w:p w:rsidR="004B599D" w:rsidRPr="00D11992" w:rsidRDefault="004B599D" w:rsidP="00991062">
      <w:pPr>
        <w:ind w:firstLine="720"/>
        <w:rPr>
          <w:rFonts w:ascii="Angsana New" w:hAnsi="Angsana New"/>
          <w:sz w:val="32"/>
          <w:szCs w:val="32"/>
          <w:cs/>
        </w:rPr>
      </w:pPr>
      <w:r w:rsidRPr="00A815FE">
        <w:rPr>
          <w:rFonts w:ascii="Angsana New" w:hAnsi="Angsana New" w:hint="cs"/>
          <w:sz w:val="32"/>
          <w:szCs w:val="32"/>
          <w:cs/>
        </w:rPr>
        <w:t xml:space="preserve">จากสูตร  </w:t>
      </w:r>
      <w:r w:rsidRPr="00A815FE">
        <w:rPr>
          <w:rFonts w:ascii="Angsana New" w:hAnsi="Angsana New"/>
          <w:sz w:val="32"/>
          <w:szCs w:val="32"/>
        </w:rPr>
        <w:t xml:space="preserve">r  =   RU </w:t>
      </w:r>
      <w:r w:rsidR="00991062">
        <w:rPr>
          <w:rFonts w:ascii="Angsana New" w:hAnsi="Angsana New"/>
          <w:sz w:val="32"/>
          <w:szCs w:val="32"/>
        </w:rPr>
        <w:t>–</w:t>
      </w:r>
      <w:r w:rsidRPr="00A815FE">
        <w:rPr>
          <w:rFonts w:ascii="Angsana New" w:hAnsi="Angsana New"/>
          <w:sz w:val="32"/>
          <w:szCs w:val="32"/>
        </w:rPr>
        <w:t xml:space="preserve"> RL</w:t>
      </w:r>
      <w:r w:rsidR="00991062">
        <w:rPr>
          <w:rFonts w:ascii="Angsana New" w:hAnsi="Angsana New"/>
          <w:sz w:val="32"/>
          <w:szCs w:val="32"/>
        </w:rPr>
        <w:t xml:space="preserve">   </w:t>
      </w:r>
      <w:r w:rsidRPr="00D11992">
        <w:rPr>
          <w:rFonts w:ascii="Angsana New" w:hAnsi="Angsana New" w:hint="cs"/>
          <w:sz w:val="32"/>
          <w:szCs w:val="32"/>
          <w:cs/>
        </w:rPr>
        <w:t xml:space="preserve">(รังสรรค์   </w:t>
      </w:r>
      <w:proofErr w:type="spellStart"/>
      <w:r w:rsidRPr="00D11992">
        <w:rPr>
          <w:rFonts w:ascii="Angsana New" w:hAnsi="Angsana New" w:hint="cs"/>
          <w:sz w:val="32"/>
          <w:szCs w:val="32"/>
          <w:cs/>
        </w:rPr>
        <w:t>สิงห</w:t>
      </w:r>
      <w:proofErr w:type="spellEnd"/>
      <w:r w:rsidRPr="00D11992">
        <w:rPr>
          <w:rFonts w:ascii="Angsana New" w:hAnsi="Angsana New" w:hint="cs"/>
          <w:sz w:val="32"/>
          <w:szCs w:val="32"/>
          <w:cs/>
        </w:rPr>
        <w:t xml:space="preserve">เลิศ.  </w:t>
      </w:r>
      <w:proofErr w:type="gramStart"/>
      <w:r w:rsidRPr="00D11992">
        <w:rPr>
          <w:rFonts w:ascii="Angsana New" w:hAnsi="Angsana New"/>
          <w:sz w:val="32"/>
          <w:szCs w:val="32"/>
        </w:rPr>
        <w:t>2554 :</w:t>
      </w:r>
      <w:proofErr w:type="gramEnd"/>
      <w:r w:rsidRPr="00D11992">
        <w:rPr>
          <w:rFonts w:ascii="Angsana New" w:hAnsi="Angsana New"/>
          <w:sz w:val="32"/>
          <w:szCs w:val="32"/>
        </w:rPr>
        <w:t xml:space="preserve"> 144-145</w:t>
      </w:r>
      <w:r w:rsidRPr="00D11992">
        <w:rPr>
          <w:rFonts w:ascii="Angsana New" w:hAnsi="Angsana New" w:hint="cs"/>
          <w:sz w:val="32"/>
          <w:szCs w:val="32"/>
          <w:cs/>
        </w:rPr>
        <w:t>)</w:t>
      </w:r>
    </w:p>
    <w:p w:rsidR="004B599D" w:rsidRPr="00A815FE" w:rsidRDefault="004B599D" w:rsidP="004B59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A815FE">
        <w:rPr>
          <w:rFonts w:ascii="Angsana New" w:hAnsi="Angsana New"/>
          <w:sz w:val="32"/>
          <w:szCs w:val="32"/>
        </w:rPr>
        <w:t>N</w:t>
      </w:r>
    </w:p>
    <w:p w:rsidR="004B599D" w:rsidRPr="00A815FE" w:rsidRDefault="003A6993" w:rsidP="004B599D">
      <w:pPr>
        <w:rPr>
          <w:rFonts w:ascii="Angsana New" w:hAnsi="Angsana New"/>
          <w:sz w:val="32"/>
          <w:szCs w:val="32"/>
        </w:rPr>
      </w:pPr>
      <w:r>
        <w:rPr>
          <w:noProof/>
        </w:rPr>
        <w:pict>
          <v:shape id="ลูกศรเชื่อมต่อแบบตรง 12" o:spid="_x0000_s1028" type="#_x0000_t32" style="position:absolute;margin-left:72.25pt;margin-top:.4pt;width:6.9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"/>
        </w:pict>
      </w:r>
      <w:r w:rsidR="004B599D" w:rsidRPr="00A815FE">
        <w:rPr>
          <w:rFonts w:ascii="Angsana New" w:hAnsi="Angsana New"/>
          <w:sz w:val="32"/>
          <w:szCs w:val="32"/>
        </w:rPr>
        <w:tab/>
      </w:r>
      <w:r w:rsidR="004B599D" w:rsidRPr="00A815FE">
        <w:rPr>
          <w:rFonts w:ascii="Angsana New" w:hAnsi="Angsana New"/>
          <w:sz w:val="32"/>
          <w:szCs w:val="32"/>
        </w:rPr>
        <w:tab/>
        <w:t>2</w:t>
      </w:r>
    </w:p>
    <w:p w:rsidR="004B599D" w:rsidRPr="00A815FE" w:rsidRDefault="004B599D" w:rsidP="003A2C78">
      <w:pPr>
        <w:rPr>
          <w:sz w:val="4"/>
          <w:szCs w:val="6"/>
        </w:rPr>
      </w:pPr>
    </w:p>
    <w:p w:rsidR="004B599D" w:rsidRPr="00D11992" w:rsidRDefault="004B599D" w:rsidP="004B599D">
      <w:pPr>
        <w:ind w:firstLine="720"/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 w:hint="cs"/>
          <w:sz w:val="32"/>
          <w:szCs w:val="32"/>
          <w:cs/>
        </w:rPr>
        <w:lastRenderedPageBreak/>
        <w:t xml:space="preserve">เมื่อ  </w:t>
      </w:r>
      <w:r w:rsidRPr="00D1199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r</w:t>
      </w:r>
      <w:r w:rsidRPr="00D11992">
        <w:rPr>
          <w:rFonts w:ascii="Angsana New" w:hAnsi="Angsana New" w:hint="cs"/>
          <w:sz w:val="32"/>
          <w:szCs w:val="32"/>
          <w:cs/>
        </w:rPr>
        <w:tab/>
        <w:t>หมาย</w:t>
      </w:r>
      <w:r>
        <w:rPr>
          <w:rFonts w:ascii="Angsana New" w:hAnsi="Angsana New" w:hint="cs"/>
          <w:sz w:val="32"/>
          <w:szCs w:val="32"/>
          <w:cs/>
        </w:rPr>
        <w:t>ถึง        ค่าอำนาจจำแนกเป็นรายข้อ</w:t>
      </w:r>
    </w:p>
    <w:p w:rsidR="004B599D" w:rsidRPr="00D11992" w:rsidRDefault="004B599D" w:rsidP="004B599D">
      <w:pPr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 w:hint="cs"/>
          <w:sz w:val="32"/>
          <w:szCs w:val="32"/>
          <w:cs/>
        </w:rPr>
        <w:tab/>
      </w:r>
      <w:r w:rsidRPr="00D11992">
        <w:rPr>
          <w:rFonts w:ascii="Angsana New" w:hAnsi="Angsana New"/>
          <w:sz w:val="32"/>
          <w:szCs w:val="32"/>
        </w:rPr>
        <w:tab/>
        <w:t>RU</w:t>
      </w:r>
      <w:r w:rsidRPr="00D11992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D11992">
        <w:rPr>
          <w:rFonts w:ascii="Angsana New" w:hAnsi="Angsana New" w:hint="cs"/>
          <w:sz w:val="32"/>
          <w:szCs w:val="32"/>
          <w:cs/>
        </w:rPr>
        <w:t>หมายถึง  จำนวนคนกลุ่มสูงที่ตอบถูกในข้อนั้น</w:t>
      </w:r>
      <w:proofErr w:type="gramEnd"/>
    </w:p>
    <w:p w:rsidR="004B599D" w:rsidRPr="00D11992" w:rsidRDefault="004B599D" w:rsidP="004B599D">
      <w:pPr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 w:hint="cs"/>
          <w:sz w:val="32"/>
          <w:szCs w:val="32"/>
          <w:cs/>
        </w:rPr>
        <w:tab/>
      </w:r>
      <w:r w:rsidRPr="00D11992">
        <w:rPr>
          <w:rFonts w:ascii="Angsana New" w:hAnsi="Angsana New" w:hint="cs"/>
          <w:sz w:val="32"/>
          <w:szCs w:val="32"/>
          <w:cs/>
        </w:rPr>
        <w:tab/>
      </w:r>
      <w:r w:rsidRPr="00D11992">
        <w:rPr>
          <w:rFonts w:ascii="Angsana New" w:hAnsi="Angsana New"/>
          <w:sz w:val="32"/>
          <w:szCs w:val="32"/>
        </w:rPr>
        <w:t>RL</w:t>
      </w:r>
      <w:r w:rsidRPr="00D11992">
        <w:rPr>
          <w:rFonts w:ascii="Angsana New" w:hAnsi="Angsana New" w:hint="cs"/>
          <w:sz w:val="32"/>
          <w:szCs w:val="32"/>
          <w:cs/>
        </w:rPr>
        <w:tab/>
      </w:r>
      <w:proofErr w:type="gramStart"/>
      <w:r w:rsidRPr="00D11992">
        <w:rPr>
          <w:rFonts w:ascii="Angsana New" w:hAnsi="Angsana New" w:hint="cs"/>
          <w:sz w:val="32"/>
          <w:szCs w:val="32"/>
          <w:cs/>
        </w:rPr>
        <w:t>หมายถึง  จำนวนคนกลุ่</w:t>
      </w:r>
      <w:r>
        <w:rPr>
          <w:rFonts w:ascii="Angsana New" w:hAnsi="Angsana New" w:hint="cs"/>
          <w:sz w:val="32"/>
          <w:szCs w:val="32"/>
          <w:cs/>
        </w:rPr>
        <w:t>ม</w:t>
      </w:r>
      <w:r w:rsidRPr="00D11992">
        <w:rPr>
          <w:rFonts w:ascii="Angsana New" w:hAnsi="Angsana New" w:hint="cs"/>
          <w:sz w:val="32"/>
          <w:szCs w:val="32"/>
          <w:cs/>
        </w:rPr>
        <w:t>ต่ำที่ตอบถูกในข้อนั้น</w:t>
      </w:r>
      <w:proofErr w:type="gramEnd"/>
    </w:p>
    <w:p w:rsidR="004B599D" w:rsidRDefault="004B599D" w:rsidP="004B599D">
      <w:pPr>
        <w:ind w:left="720" w:firstLine="720"/>
        <w:rPr>
          <w:rFonts w:ascii="Angsana New" w:hAnsi="Angsana New"/>
          <w:sz w:val="32"/>
          <w:szCs w:val="32"/>
        </w:rPr>
      </w:pPr>
      <w:r w:rsidRPr="00D11992">
        <w:rPr>
          <w:rFonts w:ascii="Angsana New" w:hAnsi="Angsana New"/>
          <w:sz w:val="32"/>
          <w:szCs w:val="32"/>
        </w:rPr>
        <w:t>N</w:t>
      </w:r>
      <w:r w:rsidRPr="00D11992">
        <w:rPr>
          <w:rFonts w:ascii="Angsana New" w:hAnsi="Angsana New" w:hint="cs"/>
          <w:sz w:val="32"/>
          <w:szCs w:val="32"/>
          <w:cs/>
        </w:rPr>
        <w:tab/>
        <w:t xml:space="preserve">หมายถึง  </w:t>
      </w:r>
      <w:r>
        <w:rPr>
          <w:rFonts w:ascii="Angsana New" w:hAnsi="Angsana New" w:hint="cs"/>
          <w:sz w:val="32"/>
          <w:szCs w:val="32"/>
          <w:cs/>
        </w:rPr>
        <w:t xml:space="preserve">      ครึ่งหนึ่ง</w:t>
      </w:r>
      <w:r w:rsidRPr="00D11992">
        <w:rPr>
          <w:rFonts w:ascii="Angsana New" w:hAnsi="Angsana New" w:hint="cs"/>
          <w:sz w:val="32"/>
          <w:szCs w:val="32"/>
          <w:cs/>
        </w:rPr>
        <w:t>จำนวนคนทั้งสองกลุ่ม</w:t>
      </w:r>
    </w:p>
    <w:p w:rsidR="004B599D" w:rsidRDefault="003A6993" w:rsidP="004B599D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noProof/>
        </w:rPr>
        <w:pict>
          <v:shape id="ลูกศรเชื่อมต่อแบบตรง 13" o:spid="_x0000_s1027" type="#_x0000_t32" style="position:absolute;left:0;text-align:left;margin-left:67.4pt;margin-top:1.8pt;width:11.7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"/>
        </w:pict>
      </w:r>
      <w:r w:rsidR="004B599D">
        <w:rPr>
          <w:rFonts w:ascii="Angsana New" w:hAnsi="Angsana New"/>
          <w:sz w:val="32"/>
          <w:szCs w:val="32"/>
        </w:rPr>
        <w:t>2</w:t>
      </w:r>
    </w:p>
    <w:p w:rsidR="004B599D" w:rsidRDefault="004B599D" w:rsidP="004B599D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แทนค่าในสูตรจะได้  ค่าอำนาจจำแนกของเครื่องมื</w:t>
      </w:r>
      <w:r w:rsidR="001153B0">
        <w:rPr>
          <w:rFonts w:ascii="Angsana New" w:hAnsi="Angsana New" w:hint="cs"/>
          <w:sz w:val="32"/>
          <w:szCs w:val="32"/>
          <w:cs/>
        </w:rPr>
        <w:t>อวัดความรู้เกี่ยวกับขยะมูลฝอย</w:t>
      </w:r>
    </w:p>
    <w:p w:rsidR="004B599D" w:rsidRDefault="004B599D" w:rsidP="004B599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เป็นรายข้อมีค่าอยู่ระหว่าง </w:t>
      </w:r>
      <w:r>
        <w:rPr>
          <w:rFonts w:ascii="Angsana New" w:hAnsi="Angsana New"/>
          <w:sz w:val="32"/>
          <w:szCs w:val="32"/>
        </w:rPr>
        <w:t xml:space="preserve"> 0.27 </w:t>
      </w:r>
      <w:r>
        <w:rPr>
          <w:rFonts w:ascii="Angsana New" w:hAnsi="Angsana New" w:hint="cs"/>
          <w:sz w:val="32"/>
          <w:szCs w:val="32"/>
          <w:cs/>
        </w:rPr>
        <w:t xml:space="preserve">ถึง </w:t>
      </w:r>
      <w:r w:rsidR="00A815FE">
        <w:rPr>
          <w:rFonts w:ascii="Angsana New" w:hAnsi="Angsana New"/>
          <w:sz w:val="32"/>
          <w:szCs w:val="32"/>
        </w:rPr>
        <w:t>0.73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91062">
        <w:rPr>
          <w:rFonts w:ascii="Angsana New" w:hAnsi="Angsana New" w:hint="cs"/>
          <w:sz w:val="32"/>
          <w:szCs w:val="32"/>
          <w:cs/>
        </w:rPr>
        <w:t>ซึ่ง</w:t>
      </w:r>
      <w:r w:rsidR="00991062" w:rsidRPr="00D11992">
        <w:rPr>
          <w:rFonts w:ascii="Angsana New" w:hAnsi="Angsana New" w:hint="cs"/>
          <w:sz w:val="32"/>
          <w:szCs w:val="32"/>
          <w:cs/>
        </w:rPr>
        <w:t>นำไปใช้กับกลุ่มตัวอย่าง</w:t>
      </w:r>
      <w:r w:rsidR="00991062">
        <w:rPr>
          <w:rFonts w:ascii="Angsana New" w:hAnsi="Angsana New" w:hint="cs"/>
          <w:sz w:val="32"/>
          <w:szCs w:val="32"/>
          <w:cs/>
        </w:rPr>
        <w:t>ได้ ค่า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91062">
        <w:rPr>
          <w:rFonts w:ascii="Angsana New" w:hAnsi="Angsana New"/>
          <w:sz w:val="32"/>
          <w:szCs w:val="32"/>
        </w:rPr>
        <w:t xml:space="preserve">r </w:t>
      </w:r>
      <w:r w:rsidR="00991062">
        <w:rPr>
          <w:rFonts w:ascii="Angsana New" w:hAnsi="Angsana New" w:hint="cs"/>
          <w:sz w:val="32"/>
          <w:szCs w:val="32"/>
          <w:cs/>
        </w:rPr>
        <w:t>จะมีค่าอยู่ระหว่าง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</w:t>
      </w:r>
      <w:r>
        <w:rPr>
          <w:rFonts w:ascii="Angsana New" w:hAnsi="Angsana New"/>
          <w:sz w:val="32"/>
          <w:szCs w:val="32"/>
        </w:rPr>
        <w:t xml:space="preserve">-1 </w:t>
      </w:r>
      <w:r>
        <w:rPr>
          <w:rFonts w:ascii="Angsana New" w:hAnsi="Angsana New" w:hint="cs"/>
          <w:sz w:val="32"/>
          <w:szCs w:val="32"/>
          <w:cs/>
        </w:rPr>
        <w:t xml:space="preserve">ถึง </w:t>
      </w:r>
      <w:r>
        <w:rPr>
          <w:rFonts w:ascii="Angsana New" w:hAnsi="Angsana New"/>
          <w:sz w:val="32"/>
          <w:szCs w:val="32"/>
        </w:rPr>
        <w:t xml:space="preserve">1   </w:t>
      </w:r>
      <w:r>
        <w:rPr>
          <w:rFonts w:ascii="Angsana New" w:hAnsi="Angsana New" w:hint="cs"/>
          <w:sz w:val="32"/>
          <w:szCs w:val="32"/>
          <w:cs/>
        </w:rPr>
        <w:t xml:space="preserve">เกณฑ์อำนาจจำแนกที่ควรนำไปใช้กำหนดให้มีค่าอยู่ระหว่าง </w:t>
      </w:r>
      <w:r>
        <w:rPr>
          <w:rFonts w:ascii="Angsana New" w:hAnsi="Angsana New"/>
          <w:sz w:val="32"/>
          <w:szCs w:val="32"/>
        </w:rPr>
        <w:t xml:space="preserve">.20 </w:t>
      </w:r>
      <w:r>
        <w:rPr>
          <w:rFonts w:ascii="Angsana New" w:hAnsi="Angsana New" w:hint="cs"/>
          <w:sz w:val="32"/>
          <w:szCs w:val="32"/>
          <w:cs/>
        </w:rPr>
        <w:t xml:space="preserve">ถึง </w:t>
      </w:r>
      <w:r>
        <w:rPr>
          <w:rFonts w:ascii="Angsana New" w:hAnsi="Angsana New"/>
          <w:sz w:val="32"/>
          <w:szCs w:val="32"/>
        </w:rPr>
        <w:t xml:space="preserve">1.0  </w:t>
      </w:r>
    </w:p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60CDB" w:rsidRPr="00460CDB" w:rsidTr="0047569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  <w:r w:rsidRPr="00460CDB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460CDB" w:rsidRPr="00460CDB" w:rsidTr="004756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NO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KN10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RU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</w:t>
            </w:r>
          </w:p>
        </w:tc>
      </w:tr>
      <w:tr w:rsidR="00460CDB" w:rsidRPr="00460CDB" w:rsidTr="00475690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RL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6</w:t>
            </w:r>
          </w:p>
        </w:tc>
      </w:tr>
      <w:tr w:rsidR="00460CDB" w:rsidRPr="00460CDB" w:rsidTr="0047569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0.27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0.36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0.36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0.36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0.45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0.45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0.27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0.36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0.36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Cs w:val="24"/>
              </w:rPr>
            </w:pPr>
            <w:r w:rsidRPr="00475690">
              <w:rPr>
                <w:rFonts w:ascii="Angsana News" w:hAnsi="Angsana News" w:cs="Angsana News"/>
                <w:color w:val="000000"/>
                <w:szCs w:val="24"/>
              </w:rPr>
              <w:t>0.45</w:t>
            </w:r>
          </w:p>
        </w:tc>
      </w:tr>
      <w:tr w:rsidR="00460CDB" w:rsidRPr="00460CDB" w:rsidTr="0047569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:rsidR="00475690" w:rsidRDefault="00475690"/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8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460CDB" w:rsidRPr="00475690" w:rsidTr="00475690">
        <w:trPr>
          <w:trHeight w:val="300"/>
        </w:trPr>
        <w:tc>
          <w:tcPr>
            <w:tcW w:w="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lastRenderedPageBreak/>
              <w:t>NO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KN11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KN12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KN13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KN14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KN15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KN16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KN17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KN18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KN19</w:t>
            </w:r>
          </w:p>
        </w:tc>
        <w:tc>
          <w:tcPr>
            <w:tcW w:w="7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KN20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RU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</w:t>
            </w:r>
          </w:p>
        </w:tc>
      </w:tr>
      <w:tr w:rsidR="00460CDB" w:rsidRPr="00475690" w:rsidTr="00475690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RL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3</w:t>
            </w:r>
          </w:p>
        </w:tc>
      </w:tr>
      <w:tr w:rsidR="00460CDB" w:rsidRPr="00475690" w:rsidTr="00475690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r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DB" w:rsidRPr="00475690" w:rsidRDefault="00460CDB" w:rsidP="00460CDB">
            <w:pPr>
              <w:jc w:val="center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0.73</w:t>
            </w:r>
          </w:p>
        </w:tc>
      </w:tr>
      <w:tr w:rsidR="00460CDB" w:rsidRPr="00460CDB" w:rsidTr="0047569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CDB" w:rsidRPr="00460CDB" w:rsidRDefault="00460CDB" w:rsidP="00460CDB">
            <w:pPr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:rsidR="00460CDB" w:rsidRDefault="00460CDB" w:rsidP="004B599D">
      <w:pPr>
        <w:rPr>
          <w:rFonts w:ascii="Angsana New" w:hAnsi="Angsana New"/>
          <w:sz w:val="32"/>
          <w:szCs w:val="32"/>
        </w:rPr>
      </w:pPr>
    </w:p>
    <w:p w:rsidR="004B599D" w:rsidRDefault="004B599D" w:rsidP="004B599D">
      <w:pPr>
        <w:rPr>
          <w:rFonts w:ascii="Angsana New" w:hAnsi="Angsana New"/>
          <w:sz w:val="32"/>
          <w:szCs w:val="32"/>
        </w:rPr>
      </w:pPr>
    </w:p>
    <w:p w:rsidR="004B599D" w:rsidRDefault="004B599D" w:rsidP="004B599D">
      <w:pPr>
        <w:rPr>
          <w:rFonts w:ascii="Angsana New" w:hAnsi="Angsana New"/>
          <w:sz w:val="32"/>
          <w:szCs w:val="32"/>
        </w:rPr>
      </w:pPr>
    </w:p>
    <w:p w:rsidR="00475690" w:rsidRPr="00475690" w:rsidRDefault="00BF176F" w:rsidP="00475690">
      <w:pPr>
        <w:pStyle w:val="aa"/>
        <w:numPr>
          <w:ilvl w:val="0"/>
          <w:numId w:val="19"/>
        </w:numPr>
        <w:ind w:left="450"/>
        <w:rPr>
          <w:rFonts w:ascii="Angsana News" w:hAnsi="Angsana News" w:cs="Angsana News"/>
          <w:sz w:val="32"/>
          <w:szCs w:val="32"/>
        </w:rPr>
      </w:pPr>
      <w:r w:rsidRPr="00475690">
        <w:rPr>
          <w:rFonts w:ascii="Angsana News" w:hAnsi="Angsana News" w:cs="Angsana News"/>
          <w:b/>
          <w:bCs/>
          <w:sz w:val="32"/>
          <w:szCs w:val="32"/>
          <w:cs/>
        </w:rPr>
        <w:lastRenderedPageBreak/>
        <w:t>การหาคุณภาพเครื่องมือ  ด้วยวิธีการ</w:t>
      </w:r>
      <w:proofErr w:type="spellStart"/>
      <w:r w:rsidRPr="00475690">
        <w:rPr>
          <w:rFonts w:ascii="Angsana News" w:hAnsi="Angsana News" w:cs="Angsana News"/>
          <w:spacing w:val="-4"/>
          <w:sz w:val="32"/>
          <w:szCs w:val="32"/>
          <w:cs/>
        </w:rPr>
        <w:t>ของ</w:t>
      </w:r>
      <w:r w:rsidRPr="00475690">
        <w:rPr>
          <w:rFonts w:ascii="Angsana News" w:hAnsi="Angsana News" w:cs="Angsana News"/>
          <w:b/>
          <w:bCs/>
          <w:spacing w:val="-4"/>
          <w:sz w:val="32"/>
          <w:szCs w:val="32"/>
          <w:cs/>
        </w:rPr>
        <w:t>ครอนบาค</w:t>
      </w:r>
      <w:proofErr w:type="spellEnd"/>
      <w:r w:rsidR="00991062" w:rsidRPr="00475690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475690">
        <w:rPr>
          <w:rFonts w:ascii="Angsana News" w:hAnsi="Angsana News" w:cs="Angsana News"/>
          <w:sz w:val="32"/>
          <w:szCs w:val="32"/>
          <w:cs/>
        </w:rPr>
        <w:t>(</w:t>
      </w:r>
      <w:proofErr w:type="spellStart"/>
      <w:r w:rsidRPr="00475690">
        <w:rPr>
          <w:rFonts w:ascii="Angsana News" w:hAnsi="Angsana News" w:cs="Angsana News"/>
          <w:sz w:val="32"/>
          <w:szCs w:val="32"/>
        </w:rPr>
        <w:t>Cronbach</w:t>
      </w:r>
      <w:proofErr w:type="spellEnd"/>
      <w:r w:rsidRPr="00475690">
        <w:rPr>
          <w:rFonts w:ascii="Angsana News" w:hAnsi="Angsana News" w:cs="Angsana News"/>
          <w:sz w:val="32"/>
          <w:szCs w:val="32"/>
        </w:rPr>
        <w:t>, Lee Joseph. 1970 : 161</w:t>
      </w:r>
      <w:r w:rsidRPr="00475690">
        <w:rPr>
          <w:rFonts w:ascii="Angsana News" w:hAnsi="Angsana News" w:cs="Angsana News"/>
          <w:sz w:val="32"/>
          <w:szCs w:val="32"/>
          <w:cs/>
        </w:rPr>
        <w:t>)</w:t>
      </w:r>
    </w:p>
    <w:p w:rsidR="00BF176F" w:rsidRPr="00475690" w:rsidRDefault="00BF176F" w:rsidP="00475690">
      <w:pPr>
        <w:pStyle w:val="aa"/>
        <w:ind w:left="450"/>
        <w:rPr>
          <w:rFonts w:ascii="Angsana News" w:hAnsi="Angsana News" w:cs="Angsana News"/>
          <w:sz w:val="32"/>
          <w:szCs w:val="32"/>
        </w:rPr>
      </w:pPr>
      <w:r w:rsidRPr="00475690">
        <w:rPr>
          <w:rFonts w:ascii="Angsana News" w:hAnsi="Angsana News" w:cs="Angsana News"/>
          <w:sz w:val="32"/>
          <w:szCs w:val="32"/>
          <w:cs/>
        </w:rPr>
        <w:t>โด</w:t>
      </w:r>
      <w:r w:rsidR="00991062" w:rsidRPr="00475690">
        <w:rPr>
          <w:rFonts w:ascii="Angsana News" w:hAnsi="Angsana News" w:cs="Angsana News"/>
          <w:sz w:val="32"/>
          <w:szCs w:val="32"/>
          <w:cs/>
        </w:rPr>
        <w:t>ย</w:t>
      </w:r>
      <w:r w:rsidRPr="00475690">
        <w:rPr>
          <w:rFonts w:ascii="Angsana News" w:hAnsi="Angsana News" w:cs="Angsana News"/>
          <w:sz w:val="32"/>
          <w:szCs w:val="32"/>
          <w:cs/>
        </w:rPr>
        <w:t>หาค่าสัมประสิทธิ์แอลฟา(</w:t>
      </w:r>
      <w:r w:rsidRPr="00475690">
        <w:rPr>
          <w:rFonts w:cs="Times New Roman"/>
          <w:sz w:val="32"/>
          <w:szCs w:val="32"/>
        </w:rPr>
        <w:t>α</w:t>
      </w:r>
      <w:r w:rsidRPr="00475690">
        <w:rPr>
          <w:rFonts w:ascii="Angsana News" w:hAnsi="Angsana News" w:cs="Angsana News"/>
          <w:sz w:val="32"/>
          <w:szCs w:val="32"/>
        </w:rPr>
        <w:t>-Coefficient</w:t>
      </w:r>
      <w:r w:rsidRPr="00475690">
        <w:rPr>
          <w:rFonts w:ascii="Angsana News" w:hAnsi="Angsana News" w:cs="Angsana News"/>
          <w:sz w:val="32"/>
          <w:szCs w:val="32"/>
          <w:cs/>
        </w:rPr>
        <w:t xml:space="preserve"> )</w:t>
      </w:r>
    </w:p>
    <w:p w:rsidR="00BF176F" w:rsidRPr="00475690" w:rsidRDefault="005064C8" w:rsidP="00475690">
      <w:pPr>
        <w:pStyle w:val="aa"/>
        <w:numPr>
          <w:ilvl w:val="1"/>
          <w:numId w:val="19"/>
        </w:numPr>
        <w:tabs>
          <w:tab w:val="left" w:pos="90"/>
        </w:tabs>
        <w:ind w:left="450" w:firstLine="0"/>
        <w:rPr>
          <w:rFonts w:ascii="Angsana News" w:hAnsi="Angsana News" w:cs="Angsana News"/>
          <w:b/>
          <w:bCs/>
          <w:sz w:val="22"/>
          <w:szCs w:val="22"/>
          <w:cs/>
        </w:rPr>
      </w:pPr>
      <w:r w:rsidRPr="00475690">
        <w:rPr>
          <w:rFonts w:ascii="Angsana News" w:hAnsi="Angsana News" w:cs="Angsana News"/>
          <w:b/>
          <w:bCs/>
          <w:sz w:val="32"/>
          <w:szCs w:val="32"/>
          <w:cs/>
        </w:rPr>
        <w:t>หาค่าความเชื่อมั่นของเครื่อง</w:t>
      </w:r>
      <w:r w:rsidR="00135041" w:rsidRPr="00475690">
        <w:rPr>
          <w:rFonts w:ascii="Angsana News" w:hAnsi="Angsana News" w:cs="Angsana News"/>
          <w:b/>
          <w:bCs/>
          <w:sz w:val="32"/>
          <w:szCs w:val="32"/>
          <w:cs/>
        </w:rPr>
        <w:t>มือวัด</w:t>
      </w:r>
      <w:r w:rsidR="00337FB0" w:rsidRPr="00475690">
        <w:rPr>
          <w:rFonts w:ascii="Angsana News" w:hAnsi="Angsana News" w:cs="Angsana News"/>
          <w:b/>
          <w:bCs/>
          <w:color w:val="000000"/>
          <w:sz w:val="32"/>
          <w:szCs w:val="32"/>
          <w:cs/>
        </w:rPr>
        <w:t>รูปแบบการจัดการขยะมูลฝอยใน</w:t>
      </w:r>
      <w:r w:rsidR="00337FB0" w:rsidRPr="00475690">
        <w:rPr>
          <w:rFonts w:ascii="Angsana News" w:hAnsi="Angsana News" w:cs="Angsana News"/>
          <w:b/>
          <w:bCs/>
          <w:color w:val="000000"/>
          <w:sz w:val="32"/>
          <w:szCs w:val="32"/>
          <w:shd w:val="clear" w:color="auto" w:fill="FFFFFF"/>
          <w:cs/>
        </w:rPr>
        <w:t>เขตอุทยานประวัติศาสตร์ภูพระบาท จังหวัดอุดรธานี</w:t>
      </w:r>
    </w:p>
    <w:p w:rsidR="00BF176F" w:rsidRPr="00475690" w:rsidRDefault="00991062" w:rsidP="00991062">
      <w:pPr>
        <w:spacing w:after="120"/>
        <w:rPr>
          <w:rFonts w:ascii="Angsana News" w:hAnsi="Angsana News" w:cs="Angsana News"/>
        </w:rPr>
      </w:pPr>
      <w:r w:rsidRPr="00475690">
        <w:rPr>
          <w:rFonts w:ascii="Angsana News" w:hAnsi="Angsana News" w:cs="Angsana News"/>
          <w:b/>
          <w:bCs/>
          <w:sz w:val="32"/>
          <w:szCs w:val="32"/>
          <w:cs/>
        </w:rPr>
        <w:t xml:space="preserve">                                                      </w:t>
      </w:r>
      <w:r w:rsidR="00BF176F" w:rsidRPr="00475690">
        <w:rPr>
          <w:rFonts w:ascii="Angsana News" w:hAnsi="Angsana News" w:cs="Angsana News"/>
          <w:b/>
          <w:bCs/>
          <w:sz w:val="32"/>
          <w:szCs w:val="32"/>
          <w:cs/>
        </w:rPr>
        <w:t>ด้าน</w:t>
      </w:r>
      <w:r w:rsidR="00CF39CB" w:rsidRPr="00475690">
        <w:rPr>
          <w:rFonts w:ascii="Angsana News" w:hAnsi="Angsana News" w:cs="Angsana News"/>
          <w:b/>
          <w:bCs/>
          <w:sz w:val="32"/>
          <w:szCs w:val="32"/>
          <w:cs/>
        </w:rPr>
        <w:t>การรับรู้ข้อมูลข่าวสาร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701"/>
      </w:tblGrid>
      <w:tr w:rsidR="00BF176F" w:rsidRPr="00475690" w:rsidTr="00475690">
        <w:tc>
          <w:tcPr>
            <w:tcW w:w="5245" w:type="dxa"/>
          </w:tcPr>
          <w:p w:rsidR="00BF176F" w:rsidRPr="00475690" w:rsidRDefault="00BF176F" w:rsidP="00115C23">
            <w:pPr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</w:tcPr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Corrected Item-Total Correlation</w:t>
            </w:r>
          </w:p>
        </w:tc>
        <w:tc>
          <w:tcPr>
            <w:tcW w:w="1701" w:type="dxa"/>
          </w:tcPr>
          <w:p w:rsidR="00BF176F" w:rsidRPr="00475690" w:rsidRDefault="00135041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proofErr w:type="spellStart"/>
            <w:r w:rsidRPr="00475690"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  <w:t>Cronbach's</w:t>
            </w:r>
            <w:proofErr w:type="spellEnd"/>
            <w:r w:rsidRPr="00475690"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337FB0" w:rsidRPr="00475690" w:rsidTr="00475690">
        <w:tc>
          <w:tcPr>
            <w:tcW w:w="5245" w:type="dxa"/>
          </w:tcPr>
          <w:p w:rsidR="00337FB0" w:rsidRPr="00475690" w:rsidRDefault="00337FB0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1.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ท่านเข้ามาใน</w:t>
            </w:r>
            <w:r w:rsidRPr="00475690">
              <w:rPr>
                <w:rFonts w:ascii="Angsana News" w:hAnsi="Angsana News" w:cs="Angsana News"/>
                <w:color w:val="444444"/>
                <w:sz w:val="32"/>
                <w:szCs w:val="32"/>
                <w:shd w:val="clear" w:color="auto" w:fill="FFFFFF"/>
                <w:cs/>
              </w:rPr>
              <w:t xml:space="preserve">เขตอุทยานประวัติศาสตร์ภูพระบาท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มีการประชาสัมพันธ์ในการจัดการขยะมูลฝอย ท่านด้วยเพียงใด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.865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.919</w:t>
            </w:r>
          </w:p>
        </w:tc>
      </w:tr>
      <w:tr w:rsidR="00337FB0" w:rsidRPr="00475690" w:rsidTr="00475690">
        <w:tc>
          <w:tcPr>
            <w:tcW w:w="5245" w:type="dxa"/>
          </w:tcPr>
          <w:p w:rsidR="00337FB0" w:rsidRPr="00475690" w:rsidRDefault="00337FB0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2.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ในเขต</w:t>
            </w:r>
            <w:r w:rsidRPr="00475690">
              <w:rPr>
                <w:rFonts w:ascii="Angsana News" w:hAnsi="Angsana News" w:cs="Angsana News"/>
                <w:color w:val="444444"/>
                <w:sz w:val="32"/>
                <w:szCs w:val="32"/>
                <w:shd w:val="clear" w:color="auto" w:fill="FFFFFF"/>
                <w:cs/>
              </w:rPr>
              <w:t>อุทยานประวัติศาสตร์ภูพระบาท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มีป้ายบอกวิธีการเก็บขยะมูลฝอยช่วยลดปัญหาสิ่งแวดล้อม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.764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.924</w:t>
            </w:r>
          </w:p>
        </w:tc>
      </w:tr>
      <w:tr w:rsidR="00337FB0" w:rsidRPr="00475690" w:rsidTr="00475690">
        <w:tc>
          <w:tcPr>
            <w:tcW w:w="5245" w:type="dxa"/>
          </w:tcPr>
          <w:p w:rsidR="00337FB0" w:rsidRPr="00475690" w:rsidRDefault="00337FB0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3.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การประชาสัมพันธ์เก็บขยะมูลฝอยเป็นหน้าที่ของทุกคนที่ต้องรับผิดชอบร่วมกันท่านเห็นด้วยเพียงใด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.839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.920</w:t>
            </w:r>
          </w:p>
        </w:tc>
      </w:tr>
      <w:tr w:rsidR="00337FB0" w:rsidRPr="00475690" w:rsidTr="00475690">
        <w:tc>
          <w:tcPr>
            <w:tcW w:w="5245" w:type="dxa"/>
          </w:tcPr>
          <w:p w:rsidR="00337FB0" w:rsidRPr="00475690" w:rsidRDefault="00337FB0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4.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ป้ายแจ้งการคัดแยกขยะมูลฝอยช่วยให้ง่ายต่อการจัดเก็บของเจ้าหน้าที่ของทางราชการ ท่านเห็นด้วยเพียงใด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.803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.922</w:t>
            </w:r>
          </w:p>
        </w:tc>
      </w:tr>
      <w:tr w:rsidR="00337FB0" w:rsidRPr="00475690" w:rsidTr="00475690">
        <w:tc>
          <w:tcPr>
            <w:tcW w:w="5245" w:type="dxa"/>
          </w:tcPr>
          <w:p w:rsidR="00337FB0" w:rsidRPr="00475690" w:rsidRDefault="00337FB0" w:rsidP="00507D9B">
            <w:pPr>
              <w:pStyle w:val="aa"/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5.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ป้ายแจ้งการคัดแยกขยะมูลฝอยทำให้การกำจัดขยะมูลฝอยง่ายขึ้น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ท่านเห็นด้วยเพียงใด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.586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.933</w:t>
            </w:r>
          </w:p>
        </w:tc>
      </w:tr>
      <w:tr w:rsidR="00337FB0" w:rsidRPr="00475690" w:rsidTr="00475690">
        <w:tc>
          <w:tcPr>
            <w:tcW w:w="5245" w:type="dxa"/>
          </w:tcPr>
          <w:p w:rsidR="00337FB0" w:rsidRPr="00475690" w:rsidRDefault="00337FB0" w:rsidP="00507D9B">
            <w:pPr>
              <w:pStyle w:val="aa"/>
              <w:ind w:left="33"/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6.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ป้ายแจ้งเตือน  ควรทิ้งขยะลงถังทุกครั้ง  ท่านเห็นด้วยเพียงใด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.608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.932</w:t>
            </w:r>
          </w:p>
        </w:tc>
      </w:tr>
      <w:tr w:rsidR="00337FB0" w:rsidRPr="00475690" w:rsidTr="00475690">
        <w:trPr>
          <w:trHeight w:val="757"/>
        </w:trPr>
        <w:tc>
          <w:tcPr>
            <w:tcW w:w="5245" w:type="dxa"/>
          </w:tcPr>
          <w:p w:rsidR="00337FB0" w:rsidRPr="00475690" w:rsidRDefault="00337FB0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7.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ป้ายแจ้งเตือน  การคัดแยกขยะมูลฝอยทำให้สามารถลดปริมาณขยะที่จะกำจัดได้ ท่านเห็นด้วยเพียงใด</w:t>
            </w:r>
          </w:p>
        </w:tc>
        <w:tc>
          <w:tcPr>
            <w:tcW w:w="1276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.580</w:t>
            </w:r>
          </w:p>
        </w:tc>
        <w:tc>
          <w:tcPr>
            <w:tcW w:w="1701" w:type="dxa"/>
            <w:vAlign w:val="center"/>
          </w:tcPr>
          <w:p w:rsidR="00337FB0" w:rsidRPr="00475690" w:rsidRDefault="00337FB0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.933</w:t>
            </w:r>
          </w:p>
        </w:tc>
      </w:tr>
    </w:tbl>
    <w:p w:rsidR="00BF176F" w:rsidRPr="00475690" w:rsidRDefault="00BF176F" w:rsidP="00BF176F">
      <w:pPr>
        <w:rPr>
          <w:rFonts w:ascii="Angsana News" w:hAnsi="Angsana News" w:cs="Angsana News"/>
          <w:sz w:val="32"/>
          <w:szCs w:val="32"/>
        </w:rPr>
      </w:pP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of Cas</w:t>
      </w:r>
      <w:r w:rsidR="00337FB0">
        <w:rPr>
          <w:rFonts w:ascii="Angsana New" w:hAnsi="Angsana New"/>
          <w:sz w:val="32"/>
          <w:szCs w:val="32"/>
        </w:rPr>
        <w:t>es = 20.0       N of Item = 7</w:t>
      </w:r>
      <w:r>
        <w:rPr>
          <w:rFonts w:ascii="Angsana New" w:hAnsi="Angsana New"/>
          <w:sz w:val="32"/>
          <w:szCs w:val="32"/>
        </w:rPr>
        <w:t xml:space="preserve">    </w:t>
      </w:r>
      <w:r w:rsidR="00B46AB4">
        <w:rPr>
          <w:rFonts w:ascii="Angsana New" w:hAnsi="Angsana New"/>
          <w:sz w:val="32"/>
          <w:szCs w:val="32"/>
        </w:rPr>
        <w:t>Alpha = .926</w:t>
      </w:r>
    </w:p>
    <w:p w:rsidR="00B46AB4" w:rsidRDefault="00B46AB4" w:rsidP="00BF176F">
      <w:pPr>
        <w:rPr>
          <w:rFonts w:ascii="Angsana New" w:hAnsi="Angsana New"/>
          <w:sz w:val="32"/>
          <w:szCs w:val="32"/>
        </w:rPr>
      </w:pPr>
    </w:p>
    <w:p w:rsidR="00BF176F" w:rsidRPr="001C6163" w:rsidRDefault="00BF176F" w:rsidP="00BF176F">
      <w:pPr>
        <w:rPr>
          <w:rFonts w:ascii="Angsana New" w:hAnsi="Angsana New"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r w:rsidR="00B46AB4">
        <w:rPr>
          <w:rFonts w:ascii="Angsana New" w:hAnsi="Angsana New"/>
          <w:sz w:val="32"/>
          <w:szCs w:val="32"/>
        </w:rPr>
        <w:t>= .926</w:t>
      </w:r>
      <w:r w:rsidR="0099106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BF176F" w:rsidRDefault="00BF176F" w:rsidP="00BF176F">
      <w:pPr>
        <w:rPr>
          <w:rFonts w:ascii="Angsana New" w:hAnsi="Angsana New"/>
          <w:b/>
          <w:bCs/>
          <w:sz w:val="28"/>
        </w:rPr>
      </w:pPr>
    </w:p>
    <w:p w:rsidR="00135041" w:rsidRDefault="00135041" w:rsidP="00BF176F">
      <w:pPr>
        <w:rPr>
          <w:rFonts w:ascii="Angsana New" w:hAnsi="Angsana New"/>
          <w:b/>
          <w:bCs/>
          <w:sz w:val="28"/>
        </w:rPr>
      </w:pPr>
    </w:p>
    <w:p w:rsidR="00B46AB4" w:rsidRDefault="00B46AB4" w:rsidP="00BF176F">
      <w:pPr>
        <w:rPr>
          <w:rFonts w:ascii="Angsana New" w:hAnsi="Angsana New"/>
          <w:b/>
          <w:bCs/>
          <w:sz w:val="28"/>
        </w:rPr>
      </w:pPr>
    </w:p>
    <w:p w:rsidR="00B46AB4" w:rsidRDefault="00BF176F" w:rsidP="00BF176F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 w:rsidR="00B46AB4" w:rsidRPr="00337FB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รูปแบบ</w:t>
      </w:r>
      <w:r w:rsidR="00B46AB4" w:rsidRPr="00337FB0">
        <w:rPr>
          <w:rFonts w:ascii="Angsana New" w:hAnsi="Angsana New"/>
          <w:b/>
          <w:bCs/>
          <w:color w:val="000000"/>
          <w:sz w:val="32"/>
          <w:szCs w:val="32"/>
          <w:cs/>
        </w:rPr>
        <w:t>การจัดการขยะมูลฝอยใน</w:t>
      </w:r>
      <w:r w:rsidR="00B46AB4" w:rsidRPr="00337FB0">
        <w:rPr>
          <w:b/>
          <w:bCs/>
          <w:color w:val="000000"/>
          <w:sz w:val="32"/>
          <w:szCs w:val="32"/>
          <w:shd w:val="clear" w:color="auto" w:fill="FFFFFF"/>
          <w:cs/>
        </w:rPr>
        <w:t xml:space="preserve">เขตอุทยานประวัติศาสตร์ภูพระบาท </w:t>
      </w:r>
    </w:p>
    <w:p w:rsidR="00BF176F" w:rsidRDefault="00B46AB4" w:rsidP="00BF176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37FB0">
        <w:rPr>
          <w:b/>
          <w:bCs/>
          <w:color w:val="000000"/>
          <w:sz w:val="32"/>
          <w:szCs w:val="32"/>
          <w:shd w:val="clear" w:color="auto" w:fill="FFFFFF"/>
          <w:cs/>
        </w:rPr>
        <w:t>จังหวัดอุดรธานี</w:t>
      </w:r>
    </w:p>
    <w:p w:rsidR="00BF176F" w:rsidRPr="007927FE" w:rsidRDefault="00BF176F" w:rsidP="00BF176F">
      <w:pPr>
        <w:spacing w:after="120"/>
        <w:jc w:val="center"/>
      </w:pPr>
      <w:r>
        <w:rPr>
          <w:rFonts w:ascii="Angsana New" w:hAnsi="Angsana New" w:hint="cs"/>
          <w:b/>
          <w:bCs/>
          <w:sz w:val="32"/>
          <w:szCs w:val="32"/>
          <w:cs/>
        </w:rPr>
        <w:t>ด้านเจตคติ</w:t>
      </w:r>
    </w:p>
    <w:tbl>
      <w:tblPr>
        <w:tblW w:w="80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2"/>
        <w:gridCol w:w="1417"/>
        <w:gridCol w:w="1276"/>
      </w:tblGrid>
      <w:tr w:rsidR="00BF176F" w:rsidRPr="00475690" w:rsidTr="00475690">
        <w:trPr>
          <w:jc w:val="center"/>
        </w:trPr>
        <w:tc>
          <w:tcPr>
            <w:tcW w:w="5362" w:type="dxa"/>
          </w:tcPr>
          <w:p w:rsidR="00BF176F" w:rsidRPr="00475690" w:rsidRDefault="00BF176F" w:rsidP="00115C23">
            <w:pPr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17" w:type="dxa"/>
          </w:tcPr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32"/>
                <w:szCs w:val="32"/>
              </w:rPr>
              <w:t>Corrected Item-Total Correlation</w:t>
            </w:r>
          </w:p>
        </w:tc>
        <w:tc>
          <w:tcPr>
            <w:tcW w:w="1276" w:type="dxa"/>
          </w:tcPr>
          <w:p w:rsidR="00BF176F" w:rsidRPr="00475690" w:rsidRDefault="00115C23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</w:pPr>
            <w:proofErr w:type="spellStart"/>
            <w:r w:rsidRPr="00475690"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  <w:t>Cronbach's</w:t>
            </w:r>
            <w:proofErr w:type="spellEnd"/>
            <w:r w:rsidRPr="00475690"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  <w:t xml:space="preserve"> Alpha if Item Deleted</w:t>
            </w:r>
          </w:p>
        </w:tc>
      </w:tr>
      <w:tr w:rsidR="00B46AB4" w:rsidRPr="00475690" w:rsidTr="00475690">
        <w:trPr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pStyle w:val="aa"/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1.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การจัดการขยะมูลฝอยใน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shd w:val="clear" w:color="auto" w:fill="FFFFFF"/>
                <w:cs/>
              </w:rPr>
              <w:t>อุทยานประวัติศาสตร์ภูพระบาท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ถือว่าสำคัญ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.424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.721</w:t>
            </w:r>
          </w:p>
        </w:tc>
      </w:tr>
      <w:tr w:rsidR="00B46AB4" w:rsidRPr="00475690" w:rsidTr="00475690">
        <w:trPr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pStyle w:val="aa"/>
              <w:ind w:left="33"/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2.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การจัดการขยะมูลฝอยใน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อุทยานประวัติศาสตร์ภูพระบาท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ต้องทำอย่างต่อเนื่อง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.886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.820</w:t>
            </w:r>
          </w:p>
        </w:tc>
      </w:tr>
      <w:tr w:rsidR="00B46AB4" w:rsidRPr="00475690" w:rsidTr="00475690">
        <w:trPr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3.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การจัดการขยะมูลฝอยใน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อุทยานประวัติศาสตร์ภูพระบาท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เป็นเรื่องของคนทุกคน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.556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.876</w:t>
            </w:r>
          </w:p>
        </w:tc>
      </w:tr>
      <w:tr w:rsidR="00B46AB4" w:rsidRPr="00475690" w:rsidTr="00475690">
        <w:trPr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ind w:left="33"/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4.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ท่านมีความเต็มใจในการจัดการขยะมูลฝอย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.480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.847</w:t>
            </w:r>
          </w:p>
        </w:tc>
      </w:tr>
      <w:tr w:rsidR="00B46AB4" w:rsidRPr="00475690" w:rsidTr="00475690">
        <w:trPr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5.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การจัดการขยะมูลฝอยทำให้การท่องเที่ยวดีขึ้น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.522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.883</w:t>
            </w:r>
          </w:p>
        </w:tc>
      </w:tr>
      <w:tr w:rsidR="00B46AB4" w:rsidRPr="00475690" w:rsidTr="00475690">
        <w:trPr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pStyle w:val="aa"/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6.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การจัดการขยะมูลฝอยทำให้นักท่องเที่ยวพอใจ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.704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.782</w:t>
            </w:r>
          </w:p>
        </w:tc>
      </w:tr>
      <w:tr w:rsidR="00B46AB4" w:rsidRPr="00475690" w:rsidTr="00475690">
        <w:trPr>
          <w:trHeight w:val="379"/>
          <w:jc w:val="center"/>
        </w:trPr>
        <w:tc>
          <w:tcPr>
            <w:tcW w:w="5362" w:type="dxa"/>
          </w:tcPr>
          <w:p w:rsidR="00B46AB4" w:rsidRPr="00475690" w:rsidRDefault="00B46AB4" w:rsidP="00507D9B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7.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การจัดการขยะมูลฝอยมีขั้นตอนที่ง่ายไม่ยุ่งยาก</w:t>
            </w:r>
          </w:p>
        </w:tc>
        <w:tc>
          <w:tcPr>
            <w:tcW w:w="1417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.525</w:t>
            </w:r>
          </w:p>
        </w:tc>
        <w:tc>
          <w:tcPr>
            <w:tcW w:w="1276" w:type="dxa"/>
            <w:vAlign w:val="center"/>
          </w:tcPr>
          <w:p w:rsidR="00B46AB4" w:rsidRPr="00475690" w:rsidRDefault="00B46AB4" w:rsidP="00115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</w:rPr>
              <w:t>.826</w:t>
            </w:r>
          </w:p>
        </w:tc>
      </w:tr>
    </w:tbl>
    <w:p w:rsidR="00BF176F" w:rsidRPr="00181C07" w:rsidRDefault="00BF176F" w:rsidP="00BF176F">
      <w:pPr>
        <w:rPr>
          <w:rFonts w:ascii="Angsana New" w:hAnsi="Angsana New"/>
          <w:sz w:val="20"/>
          <w:szCs w:val="20"/>
        </w:rPr>
      </w:pP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N of Cases = 20.0       N of Item = </w:t>
      </w:r>
      <w:r w:rsidR="00B46AB4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</w:rPr>
        <w:t xml:space="preserve">    Alpha = .8</w:t>
      </w:r>
      <w:r w:rsidR="00B46AB4">
        <w:rPr>
          <w:rFonts w:ascii="Angsana New" w:hAnsi="Angsana New"/>
          <w:sz w:val="32"/>
          <w:szCs w:val="32"/>
        </w:rPr>
        <w:t>21</w:t>
      </w:r>
    </w:p>
    <w:p w:rsidR="00B46AB4" w:rsidRDefault="00B46AB4" w:rsidP="00BF176F">
      <w:pPr>
        <w:rPr>
          <w:rFonts w:ascii="Angsana New" w:hAnsi="Angsana New"/>
          <w:sz w:val="32"/>
          <w:szCs w:val="32"/>
        </w:rPr>
      </w:pPr>
    </w:p>
    <w:p w:rsidR="00115C23" w:rsidRDefault="00BF176F" w:rsidP="00BF176F">
      <w:pPr>
        <w:rPr>
          <w:rFonts w:ascii="Angsana New" w:hAnsi="Angsana New"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r>
        <w:rPr>
          <w:rFonts w:ascii="Angsana New" w:hAnsi="Angsana New"/>
          <w:sz w:val="32"/>
          <w:szCs w:val="32"/>
        </w:rPr>
        <w:t>= .8</w:t>
      </w:r>
      <w:r w:rsidR="00B46AB4">
        <w:rPr>
          <w:rFonts w:ascii="Angsana New" w:hAnsi="Angsana New"/>
          <w:sz w:val="32"/>
          <w:szCs w:val="32"/>
        </w:rPr>
        <w:t>21</w:t>
      </w:r>
      <w:r w:rsidR="00991062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B46AB4" w:rsidRDefault="00B46AB4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341490" w:rsidRDefault="00341490" w:rsidP="00BF176F">
      <w:pPr>
        <w:rPr>
          <w:rFonts w:ascii="Angsana New" w:hAnsi="Angsana New"/>
          <w:sz w:val="32"/>
          <w:szCs w:val="32"/>
        </w:rPr>
      </w:pPr>
    </w:p>
    <w:p w:rsidR="00B46AB4" w:rsidRDefault="00115C23" w:rsidP="00115C2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r w:rsidR="00B46AB4" w:rsidRPr="00337FB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รูปแบบ</w:t>
      </w:r>
      <w:r w:rsidR="00B46AB4" w:rsidRPr="00337FB0">
        <w:rPr>
          <w:rFonts w:ascii="Angsana New" w:hAnsi="Angsana New"/>
          <w:b/>
          <w:bCs/>
          <w:color w:val="000000"/>
          <w:sz w:val="32"/>
          <w:szCs w:val="32"/>
          <w:cs/>
        </w:rPr>
        <w:t>การจัดการขยะมูลฝอยใน</w:t>
      </w:r>
      <w:r w:rsidR="00B46AB4" w:rsidRPr="00337FB0">
        <w:rPr>
          <w:b/>
          <w:bCs/>
          <w:color w:val="000000"/>
          <w:sz w:val="32"/>
          <w:szCs w:val="32"/>
          <w:shd w:val="clear" w:color="auto" w:fill="FFFFFF"/>
          <w:cs/>
        </w:rPr>
        <w:t>เขตอุทยานประวัติศาสตร์ภูพระบาท</w:t>
      </w:r>
    </w:p>
    <w:p w:rsidR="00115C23" w:rsidRDefault="00B46AB4" w:rsidP="00115C2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37FB0">
        <w:rPr>
          <w:b/>
          <w:bCs/>
          <w:color w:val="000000"/>
          <w:sz w:val="32"/>
          <w:szCs w:val="32"/>
          <w:shd w:val="clear" w:color="auto" w:fill="FFFFFF"/>
          <w:cs/>
        </w:rPr>
        <w:t>จังหวัดอุดรธานี</w:t>
      </w:r>
    </w:p>
    <w:p w:rsidR="00BF176F" w:rsidRPr="007927FE" w:rsidRDefault="00115C23" w:rsidP="00115C23">
      <w:pPr>
        <w:spacing w:after="120"/>
        <w:jc w:val="center"/>
      </w:pPr>
      <w:r>
        <w:rPr>
          <w:rFonts w:ascii="Angsana New" w:hAnsi="Angsana New" w:hint="cs"/>
          <w:b/>
          <w:bCs/>
          <w:sz w:val="32"/>
          <w:szCs w:val="32"/>
          <w:cs/>
        </w:rPr>
        <w:t>ด้านการมีส่วนร่วม</w:t>
      </w:r>
    </w:p>
    <w:tbl>
      <w:tblPr>
        <w:tblW w:w="82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559"/>
      </w:tblGrid>
      <w:tr w:rsidR="00BF176F" w:rsidRPr="00A44C80" w:rsidTr="00475690">
        <w:trPr>
          <w:jc w:val="center"/>
        </w:trPr>
        <w:tc>
          <w:tcPr>
            <w:tcW w:w="5245" w:type="dxa"/>
          </w:tcPr>
          <w:p w:rsidR="00BF176F" w:rsidRPr="00475690" w:rsidRDefault="00BF176F" w:rsidP="00115C23">
            <w:pPr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</w:p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418" w:type="dxa"/>
          </w:tcPr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</w:rPr>
            </w:pPr>
            <w:r w:rsidRPr="00475690">
              <w:rPr>
                <w:rFonts w:ascii="Angsana News" w:hAnsi="Angsana News" w:cs="Angsana News"/>
                <w:b/>
                <w:bCs/>
              </w:rPr>
              <w:t>Corrected Item-Total Correlation</w:t>
            </w:r>
          </w:p>
        </w:tc>
        <w:tc>
          <w:tcPr>
            <w:tcW w:w="1559" w:type="dxa"/>
          </w:tcPr>
          <w:p w:rsidR="00BF176F" w:rsidRPr="00475690" w:rsidRDefault="00115C23" w:rsidP="00115C23">
            <w:pPr>
              <w:jc w:val="center"/>
              <w:rPr>
                <w:rFonts w:ascii="Angsana News" w:hAnsi="Angsana News" w:cs="Angsana News"/>
                <w:b/>
                <w:bCs/>
                <w:cs/>
              </w:rPr>
            </w:pPr>
            <w:proofErr w:type="spellStart"/>
            <w:r w:rsidRPr="00475690">
              <w:rPr>
                <w:rFonts w:ascii="Angsana News" w:hAnsi="Angsana News" w:cs="Angsana News"/>
                <w:b/>
                <w:bCs/>
                <w:color w:val="000000"/>
                <w:szCs w:val="24"/>
              </w:rPr>
              <w:t>Cronbach's</w:t>
            </w:r>
            <w:proofErr w:type="spellEnd"/>
            <w:r w:rsidRPr="00475690">
              <w:rPr>
                <w:rFonts w:ascii="Angsana News" w:hAnsi="Angsana News" w:cs="Angsana News"/>
                <w:b/>
                <w:bCs/>
                <w:color w:val="000000"/>
                <w:szCs w:val="24"/>
              </w:rPr>
              <w:t xml:space="preserve"> Alpha if Item Deleted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ind w:left="33"/>
              <w:rPr>
                <w:rFonts w:ascii="Angsana News" w:hAnsi="Angsana News" w:cs="Angsana News"/>
                <w:b/>
                <w:bCs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1.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ท่านเคยร่วมรับฟังการจัดประชาคมเกี่ยวกับการจัดการขยะมูลฝอย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.858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2.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ท่านเคยแจ้งบอกผู้อื่นให้ร่วมกันกำจัดขยะมูลฝอย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.689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.848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pStyle w:val="aa"/>
              <w:ind w:left="34" w:hanging="1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3.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ท่านมีส่วนร่วมในการวิเคราะห์การจัดการขยะมูลฝอยในเขตอุทยานต่างๆ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.865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4.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การจัดการขยะมูลฝอยมีขั้นตอนที่ง่ายไม่ยุ่งยาก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.844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5.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ท่านมีส่วนร่วมในการจัดลำดับความสำคัญของปัญหาการจัดการขยะมูลฝอยในเขตอุทยาน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.689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.847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6.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ท่านมีส่วนร่วมในการเสนอวิธีการจัดการดำเนินการขยะมูลฝอยในเขตอุทยาน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.547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.860</w:t>
            </w:r>
          </w:p>
        </w:tc>
      </w:tr>
      <w:tr w:rsidR="00C83A75" w:rsidRPr="00A44C80" w:rsidTr="00475690">
        <w:trPr>
          <w:trHeight w:val="845"/>
          <w:jc w:val="center"/>
        </w:trPr>
        <w:tc>
          <w:tcPr>
            <w:tcW w:w="5245" w:type="dxa"/>
          </w:tcPr>
          <w:p w:rsidR="00C83A75" w:rsidRPr="00475690" w:rsidRDefault="00C83A75" w:rsidP="00C83A75">
            <w:pPr>
              <w:ind w:left="33"/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7.</w:t>
            </w:r>
            <w:r w:rsidR="00475690"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 xml:space="preserve"> </w:t>
            </w:r>
            <w:r w:rsidRPr="00475690">
              <w:rPr>
                <w:rFonts w:ascii="Angsana News" w:hAnsi="Angsana News" w:cs="Angsana News"/>
                <w:color w:val="000000"/>
                <w:sz w:val="32"/>
                <w:szCs w:val="32"/>
                <w:cs/>
              </w:rPr>
              <w:t>ท่านมีส่วนร่วมในการตัดสินใจเลือกแนวแนวทางการแก้ปัญหาการจัดการขยะมูลฝอยในเขตอุทยาน</w:t>
            </w: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.538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.859</w:t>
            </w:r>
          </w:p>
        </w:tc>
      </w:tr>
      <w:tr w:rsidR="00C83A75" w:rsidRPr="00A44C80" w:rsidTr="00475690">
        <w:trPr>
          <w:jc w:val="center"/>
        </w:trPr>
        <w:tc>
          <w:tcPr>
            <w:tcW w:w="5245" w:type="dxa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rPr>
                <w:rFonts w:ascii="Angsana News" w:hAnsi="Angsana News" w:cs="Angsana New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.606</w:t>
            </w:r>
          </w:p>
        </w:tc>
        <w:tc>
          <w:tcPr>
            <w:tcW w:w="1559" w:type="dxa"/>
            <w:vAlign w:val="center"/>
          </w:tcPr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18"/>
                <w:szCs w:val="18"/>
              </w:rPr>
            </w:pPr>
            <w:r w:rsidRPr="00475690">
              <w:rPr>
                <w:rFonts w:ascii="Angsana News" w:hAnsi="Angsana News" w:cs="Angsana News"/>
                <w:color w:val="000000"/>
                <w:sz w:val="18"/>
                <w:szCs w:val="18"/>
              </w:rPr>
              <w:t>.854</w:t>
            </w:r>
          </w:p>
        </w:tc>
      </w:tr>
    </w:tbl>
    <w:p w:rsidR="00B060E8" w:rsidRDefault="00B060E8" w:rsidP="00BF176F">
      <w:pPr>
        <w:rPr>
          <w:rFonts w:ascii="Angsana New" w:hAnsi="Angsana New"/>
          <w:sz w:val="32"/>
          <w:szCs w:val="32"/>
        </w:rPr>
      </w:pPr>
    </w:p>
    <w:p w:rsidR="00B060E8" w:rsidRPr="00B060E8" w:rsidRDefault="00B060E8" w:rsidP="00BF176F">
      <w:pPr>
        <w:rPr>
          <w:rFonts w:ascii="Angsana New" w:hAnsi="Angsana New"/>
          <w:sz w:val="18"/>
          <w:szCs w:val="18"/>
        </w:rPr>
      </w:pP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of C</w:t>
      </w:r>
      <w:r w:rsidR="00C83A75">
        <w:rPr>
          <w:rFonts w:ascii="Angsana New" w:hAnsi="Angsana New"/>
          <w:sz w:val="32"/>
          <w:szCs w:val="32"/>
        </w:rPr>
        <w:t>ases = 20.0       N of Item = 7</w:t>
      </w:r>
      <w:r>
        <w:rPr>
          <w:rFonts w:ascii="Angsana New" w:hAnsi="Angsana New"/>
          <w:sz w:val="32"/>
          <w:szCs w:val="32"/>
        </w:rPr>
        <w:t xml:space="preserve">    </w:t>
      </w:r>
      <w:r w:rsidR="00C83A75">
        <w:rPr>
          <w:rFonts w:ascii="Angsana New" w:hAnsi="Angsana New"/>
          <w:sz w:val="32"/>
          <w:szCs w:val="32"/>
        </w:rPr>
        <w:t>Alpha = .854</w:t>
      </w:r>
    </w:p>
    <w:p w:rsidR="00C83A75" w:rsidRDefault="00C83A75" w:rsidP="00BF176F">
      <w:pPr>
        <w:rPr>
          <w:rFonts w:ascii="Angsana New" w:hAnsi="Angsana New"/>
          <w:sz w:val="32"/>
          <w:szCs w:val="32"/>
        </w:rPr>
      </w:pP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r w:rsidR="00C83A75">
        <w:rPr>
          <w:rFonts w:ascii="Angsana New" w:hAnsi="Angsana New"/>
          <w:sz w:val="32"/>
          <w:szCs w:val="32"/>
        </w:rPr>
        <w:t>= .854</w:t>
      </w:r>
      <w:r w:rsidR="0099106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ผ่านเกณฑ์</w:t>
      </w:r>
    </w:p>
    <w:p w:rsidR="00BF176F" w:rsidRDefault="00BF176F" w:rsidP="00BF176F">
      <w:pPr>
        <w:rPr>
          <w:rFonts w:ascii="Angsana New" w:hAnsi="Angsana New"/>
          <w:sz w:val="32"/>
          <w:szCs w:val="32"/>
        </w:rPr>
      </w:pPr>
    </w:p>
    <w:p w:rsidR="00B060E8" w:rsidRDefault="00B060E8" w:rsidP="00BF176F">
      <w:pPr>
        <w:rPr>
          <w:rFonts w:ascii="Angsana New" w:hAnsi="Angsana New"/>
          <w:sz w:val="32"/>
          <w:szCs w:val="32"/>
        </w:rPr>
      </w:pPr>
    </w:p>
    <w:p w:rsidR="00C83A75" w:rsidRDefault="00C83A75" w:rsidP="00BF176F">
      <w:pPr>
        <w:rPr>
          <w:rFonts w:ascii="Angsana New" w:hAnsi="Angsana New"/>
          <w:sz w:val="32"/>
          <w:szCs w:val="32"/>
        </w:rPr>
      </w:pPr>
    </w:p>
    <w:p w:rsidR="00C83A75" w:rsidRDefault="00C83A75" w:rsidP="00BF176F">
      <w:pPr>
        <w:rPr>
          <w:rFonts w:ascii="Angsana New" w:hAnsi="Angsana New"/>
          <w:sz w:val="32"/>
          <w:szCs w:val="32"/>
        </w:rPr>
      </w:pPr>
    </w:p>
    <w:p w:rsidR="00475690" w:rsidRDefault="00475690" w:rsidP="00BF176F">
      <w:pPr>
        <w:rPr>
          <w:rFonts w:ascii="Angsana New" w:hAnsi="Angsana New"/>
          <w:sz w:val="32"/>
          <w:szCs w:val="32"/>
        </w:rPr>
      </w:pPr>
    </w:p>
    <w:p w:rsidR="00C83A75" w:rsidRDefault="00C83A75" w:rsidP="00BF176F">
      <w:pPr>
        <w:rPr>
          <w:rFonts w:ascii="Angsana New" w:hAnsi="Angsana New"/>
          <w:sz w:val="32"/>
          <w:szCs w:val="32"/>
        </w:rPr>
      </w:pPr>
    </w:p>
    <w:p w:rsidR="00C83A75" w:rsidRDefault="00B060E8" w:rsidP="00C83A75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44C80">
        <w:rPr>
          <w:rFonts w:ascii="Angsana New" w:hAnsi="Angsana New"/>
          <w:b/>
          <w:bCs/>
          <w:sz w:val="32"/>
          <w:szCs w:val="32"/>
          <w:cs/>
        </w:rPr>
        <w:lastRenderedPageBreak/>
        <w:t>คุณภาพเครื่องมือวัด</w:t>
      </w:r>
      <w:bookmarkStart w:id="0" w:name="_GoBack"/>
      <w:bookmarkEnd w:id="0"/>
      <w:r w:rsidR="00C83A75" w:rsidRPr="00337FB0">
        <w:rPr>
          <w:rFonts w:ascii="Angsana New" w:hAnsi="Angsana New" w:hint="cs"/>
          <w:b/>
          <w:bCs/>
          <w:color w:val="000000"/>
          <w:sz w:val="32"/>
          <w:szCs w:val="32"/>
          <w:cs/>
        </w:rPr>
        <w:t>รูปแบบ</w:t>
      </w:r>
      <w:r w:rsidR="00C83A75" w:rsidRPr="00337FB0">
        <w:rPr>
          <w:rFonts w:ascii="Angsana New" w:hAnsi="Angsana New"/>
          <w:b/>
          <w:bCs/>
          <w:color w:val="000000"/>
          <w:sz w:val="32"/>
          <w:szCs w:val="32"/>
          <w:cs/>
        </w:rPr>
        <w:t>การจัดการขยะมูลฝอยใน</w:t>
      </w:r>
      <w:r w:rsidR="00C83A75" w:rsidRPr="00337FB0">
        <w:rPr>
          <w:b/>
          <w:bCs/>
          <w:color w:val="000000"/>
          <w:sz w:val="32"/>
          <w:szCs w:val="32"/>
          <w:shd w:val="clear" w:color="auto" w:fill="FFFFFF"/>
          <w:cs/>
        </w:rPr>
        <w:t>เขตอุทยานประวัติศาสตร์ภูพระบาท</w:t>
      </w:r>
    </w:p>
    <w:p w:rsidR="00C83A75" w:rsidRDefault="00C83A75" w:rsidP="00C83A7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337FB0">
        <w:rPr>
          <w:b/>
          <w:bCs/>
          <w:color w:val="000000"/>
          <w:sz w:val="32"/>
          <w:szCs w:val="32"/>
          <w:shd w:val="clear" w:color="auto" w:fill="FFFFFF"/>
          <w:cs/>
        </w:rPr>
        <w:t>จังหวัดอุดรธานี</w:t>
      </w:r>
    </w:p>
    <w:p w:rsidR="00BF176F" w:rsidRPr="007927FE" w:rsidRDefault="00B060E8" w:rsidP="00B060E8">
      <w:pPr>
        <w:spacing w:after="120"/>
        <w:jc w:val="center"/>
      </w:pPr>
      <w:r>
        <w:rPr>
          <w:rFonts w:ascii="Angsana New" w:hAnsi="Angsana New" w:hint="cs"/>
          <w:b/>
          <w:bCs/>
          <w:sz w:val="32"/>
          <w:szCs w:val="32"/>
          <w:cs/>
        </w:rPr>
        <w:t>ด้านพฤติกรรมการจัดการขยะมูลฝอย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17"/>
        <w:gridCol w:w="1701"/>
      </w:tblGrid>
      <w:tr w:rsidR="00BF176F" w:rsidRPr="00A44C80" w:rsidTr="00475690">
        <w:tc>
          <w:tcPr>
            <w:tcW w:w="5104" w:type="dxa"/>
          </w:tcPr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1417" w:type="dxa"/>
          </w:tcPr>
          <w:p w:rsidR="00BF176F" w:rsidRPr="00475690" w:rsidRDefault="00BF176F" w:rsidP="00115C23">
            <w:pPr>
              <w:jc w:val="center"/>
              <w:rPr>
                <w:rFonts w:ascii="Angsana News" w:hAnsi="Angsana News" w:cs="Angsana News"/>
                <w:b/>
                <w:bCs/>
                <w:sz w:val="28"/>
              </w:rPr>
            </w:pPr>
            <w:r w:rsidRPr="00475690">
              <w:rPr>
                <w:rFonts w:ascii="Angsana News" w:hAnsi="Angsana News" w:cs="Angsana News"/>
                <w:b/>
                <w:bCs/>
                <w:sz w:val="28"/>
              </w:rPr>
              <w:t>Corrected Item-Total Correlation</w:t>
            </w:r>
          </w:p>
        </w:tc>
        <w:tc>
          <w:tcPr>
            <w:tcW w:w="1701" w:type="dxa"/>
          </w:tcPr>
          <w:p w:rsidR="00BF176F" w:rsidRPr="00475690" w:rsidRDefault="00B060E8" w:rsidP="00115C23">
            <w:pPr>
              <w:jc w:val="center"/>
              <w:rPr>
                <w:rFonts w:ascii="Angsana News" w:hAnsi="Angsana News" w:cs="Angsana News"/>
                <w:b/>
                <w:bCs/>
                <w:sz w:val="28"/>
                <w:cs/>
              </w:rPr>
            </w:pPr>
            <w:proofErr w:type="spellStart"/>
            <w:r w:rsidRPr="00475690">
              <w:rPr>
                <w:rFonts w:ascii="Angsana News" w:hAnsi="Angsana News" w:cs="Angsana News"/>
                <w:b/>
                <w:bCs/>
                <w:color w:val="000000"/>
                <w:sz w:val="28"/>
              </w:rPr>
              <w:t>Cronbach's</w:t>
            </w:r>
            <w:proofErr w:type="spellEnd"/>
            <w:r w:rsidRPr="00475690">
              <w:rPr>
                <w:rFonts w:ascii="Angsana News" w:hAnsi="Angsana News" w:cs="Angsana News"/>
                <w:b/>
                <w:bCs/>
                <w:color w:val="000000"/>
                <w:sz w:val="28"/>
              </w:rPr>
              <w:t xml:space="preserve"> Alpha if Item Deleted</w:t>
            </w:r>
          </w:p>
        </w:tc>
      </w:tr>
      <w:tr w:rsidR="0023254F" w:rsidRPr="00A44C80" w:rsidTr="00475690">
        <w:tc>
          <w:tcPr>
            <w:tcW w:w="5104" w:type="dxa"/>
          </w:tcPr>
          <w:p w:rsidR="0023254F" w:rsidRPr="00475690" w:rsidRDefault="00C83A75" w:rsidP="009F4265">
            <w:pPr>
              <w:pStyle w:val="Style24"/>
              <w:widowControl/>
              <w:rPr>
                <w:rStyle w:val="FontStyle70"/>
                <w:rFonts w:ascii="Angsana News" w:hAnsi="Angsana News" w:cs="Angsana News"/>
                <w:b w:val="0"/>
                <w:bCs w:val="0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1</w:t>
            </w: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</w:rPr>
              <w:t xml:space="preserve">. </w:t>
            </w: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ท่านทิ้งขยะมูลฝอยลงในถังที่ปิดฝามิดชิด</w:t>
            </w:r>
          </w:p>
        </w:tc>
        <w:tc>
          <w:tcPr>
            <w:tcW w:w="1417" w:type="dxa"/>
            <w:vAlign w:val="center"/>
          </w:tcPr>
          <w:p w:rsidR="0023254F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-.605</w:t>
            </w:r>
          </w:p>
        </w:tc>
        <w:tc>
          <w:tcPr>
            <w:tcW w:w="1701" w:type="dxa"/>
            <w:vAlign w:val="center"/>
          </w:tcPr>
          <w:p w:rsidR="0023254F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.838</w:t>
            </w:r>
          </w:p>
        </w:tc>
      </w:tr>
      <w:tr w:rsidR="0023254F" w:rsidRPr="00A44C80" w:rsidTr="00475690">
        <w:tc>
          <w:tcPr>
            <w:tcW w:w="5104" w:type="dxa"/>
          </w:tcPr>
          <w:p w:rsidR="0023254F" w:rsidRPr="00475690" w:rsidRDefault="00C83A75" w:rsidP="009F4265">
            <w:pPr>
              <w:pStyle w:val="Style32"/>
              <w:widowControl/>
              <w:spacing w:line="379" w:lineRule="exact"/>
              <w:ind w:firstLine="48"/>
              <w:rPr>
                <w:rStyle w:val="FontStyle70"/>
                <w:rFonts w:ascii="Angsana News" w:hAnsi="Angsana News" w:cs="Angsana News"/>
                <w:b w:val="0"/>
                <w:bCs w:val="0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2. ท่านแยกประเภทขยะมูลฝอยก่อนทิ้งเพื่อสะดวกในการเก็บ และทำลาย</w:t>
            </w:r>
          </w:p>
        </w:tc>
        <w:tc>
          <w:tcPr>
            <w:tcW w:w="1417" w:type="dxa"/>
            <w:vAlign w:val="center"/>
          </w:tcPr>
          <w:p w:rsidR="0023254F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.632</w:t>
            </w:r>
          </w:p>
        </w:tc>
        <w:tc>
          <w:tcPr>
            <w:tcW w:w="1701" w:type="dxa"/>
            <w:vAlign w:val="center"/>
          </w:tcPr>
          <w:p w:rsidR="0023254F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.807</w:t>
            </w:r>
          </w:p>
        </w:tc>
      </w:tr>
      <w:tr w:rsidR="0023254F" w:rsidRPr="00A44C80" w:rsidTr="00475690">
        <w:tc>
          <w:tcPr>
            <w:tcW w:w="5104" w:type="dxa"/>
          </w:tcPr>
          <w:p w:rsidR="0023254F" w:rsidRPr="00475690" w:rsidRDefault="00C83A75" w:rsidP="009F4265">
            <w:pPr>
              <w:pStyle w:val="Style32"/>
              <w:widowControl/>
              <w:spacing w:line="379" w:lineRule="exact"/>
              <w:rPr>
                <w:rStyle w:val="FontStyle70"/>
                <w:rFonts w:ascii="Angsana News" w:hAnsi="Angsana News" w:cs="Angsana News"/>
                <w:b w:val="0"/>
                <w:bCs w:val="0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3. ท่านเก็บขยะมูลฝอยลงในถุงถูกหลักการสุขาภิบาลก่อนนำขยะมูลฝอยทิ้งในถังขยะ</w:t>
            </w:r>
          </w:p>
        </w:tc>
        <w:tc>
          <w:tcPr>
            <w:tcW w:w="1417" w:type="dxa"/>
            <w:vAlign w:val="center"/>
          </w:tcPr>
          <w:p w:rsidR="0023254F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.866</w:t>
            </w:r>
          </w:p>
        </w:tc>
        <w:tc>
          <w:tcPr>
            <w:tcW w:w="1701" w:type="dxa"/>
            <w:vAlign w:val="center"/>
          </w:tcPr>
          <w:p w:rsidR="0023254F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.843</w:t>
            </w:r>
          </w:p>
        </w:tc>
      </w:tr>
      <w:tr w:rsidR="0023254F" w:rsidRPr="00A44C80" w:rsidTr="00475690">
        <w:trPr>
          <w:trHeight w:val="667"/>
        </w:trPr>
        <w:tc>
          <w:tcPr>
            <w:tcW w:w="5104" w:type="dxa"/>
          </w:tcPr>
          <w:p w:rsidR="0023254F" w:rsidRPr="00475690" w:rsidRDefault="00C83A75" w:rsidP="009F4265">
            <w:pPr>
              <w:pStyle w:val="Style32"/>
              <w:widowControl/>
              <w:spacing w:line="379" w:lineRule="exact"/>
              <w:ind w:firstLine="38"/>
              <w:rPr>
                <w:rStyle w:val="FontStyle70"/>
                <w:rFonts w:ascii="Angsana News" w:hAnsi="Angsana News" w:cs="Angsana News"/>
                <w:b w:val="0"/>
                <w:bCs w:val="0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4. ท่านแยกประเภทขวด  แก้ว  กระป๋อง  กระดาษ  ก่อนนำไปทิ้ง</w:t>
            </w:r>
          </w:p>
        </w:tc>
        <w:tc>
          <w:tcPr>
            <w:tcW w:w="1417" w:type="dxa"/>
            <w:vAlign w:val="center"/>
          </w:tcPr>
          <w:p w:rsidR="00C83A75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-.428</w:t>
            </w:r>
          </w:p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83A75" w:rsidRPr="00475690" w:rsidRDefault="0023254F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.823</w:t>
            </w:r>
          </w:p>
          <w:p w:rsidR="00C83A75" w:rsidRPr="00475690" w:rsidRDefault="00C83A75" w:rsidP="009F426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3A6362" w:rsidRPr="00A44C80" w:rsidTr="00475690">
        <w:trPr>
          <w:trHeight w:val="435"/>
        </w:trPr>
        <w:tc>
          <w:tcPr>
            <w:tcW w:w="5104" w:type="dxa"/>
          </w:tcPr>
          <w:p w:rsidR="003A6362" w:rsidRPr="00475690" w:rsidRDefault="003A6362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5.ท่านนำขยะมูลฝอยบางประเภทกลับมาใช้ใหม่</w:t>
            </w:r>
          </w:p>
        </w:tc>
        <w:tc>
          <w:tcPr>
            <w:tcW w:w="1417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-.581</w:t>
            </w:r>
          </w:p>
        </w:tc>
        <w:tc>
          <w:tcPr>
            <w:tcW w:w="1701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.822</w:t>
            </w:r>
          </w:p>
        </w:tc>
      </w:tr>
      <w:tr w:rsidR="003A6362" w:rsidRPr="00A44C80" w:rsidTr="00475690">
        <w:trPr>
          <w:trHeight w:val="240"/>
        </w:trPr>
        <w:tc>
          <w:tcPr>
            <w:tcW w:w="5104" w:type="dxa"/>
          </w:tcPr>
          <w:p w:rsidR="003A6362" w:rsidRPr="00475690" w:rsidRDefault="003A6362" w:rsidP="003A6362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6.ท่านดำเนินการเก็บรวบรวมขยะมูลฝอยด้วยตัวท่านเอง</w:t>
            </w:r>
          </w:p>
        </w:tc>
        <w:tc>
          <w:tcPr>
            <w:tcW w:w="1417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-.550</w:t>
            </w:r>
          </w:p>
        </w:tc>
        <w:tc>
          <w:tcPr>
            <w:tcW w:w="1701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.749</w:t>
            </w:r>
          </w:p>
        </w:tc>
      </w:tr>
      <w:tr w:rsidR="003A6362" w:rsidRPr="00A44C80" w:rsidTr="00475690">
        <w:trPr>
          <w:trHeight w:val="184"/>
        </w:trPr>
        <w:tc>
          <w:tcPr>
            <w:tcW w:w="5104" w:type="dxa"/>
          </w:tcPr>
          <w:p w:rsidR="003A6362" w:rsidRPr="00475690" w:rsidRDefault="003A6362" w:rsidP="003A6362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7.ท่านไม่ทิ้งขยะมูลฝอยที่เป็นสารเคมี  ปะปนกับขยะมูลฝอยชนิดอื่นๆ</w:t>
            </w:r>
          </w:p>
        </w:tc>
        <w:tc>
          <w:tcPr>
            <w:tcW w:w="1417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.790</w:t>
            </w:r>
          </w:p>
        </w:tc>
        <w:tc>
          <w:tcPr>
            <w:tcW w:w="1701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.832</w:t>
            </w:r>
          </w:p>
        </w:tc>
      </w:tr>
      <w:tr w:rsidR="003A6362" w:rsidRPr="00A44C80" w:rsidTr="00475690">
        <w:trPr>
          <w:trHeight w:val="169"/>
        </w:trPr>
        <w:tc>
          <w:tcPr>
            <w:tcW w:w="5104" w:type="dxa"/>
          </w:tcPr>
          <w:p w:rsidR="003A6362" w:rsidRPr="00475690" w:rsidRDefault="003A6362" w:rsidP="003A6362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8.ท่านนำเศษพืช ผัก และเศษอาหารมากำจัดด้วยการทำปุ๋ยน้ำชีวภาพหรือปุ๋ยหมัก</w:t>
            </w:r>
          </w:p>
        </w:tc>
        <w:tc>
          <w:tcPr>
            <w:tcW w:w="1417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.822</w:t>
            </w:r>
          </w:p>
        </w:tc>
        <w:tc>
          <w:tcPr>
            <w:tcW w:w="1701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.800</w:t>
            </w:r>
          </w:p>
        </w:tc>
      </w:tr>
      <w:tr w:rsidR="003A6362" w:rsidRPr="00A44C80" w:rsidTr="00475690">
        <w:trPr>
          <w:trHeight w:val="341"/>
        </w:trPr>
        <w:tc>
          <w:tcPr>
            <w:tcW w:w="5104" w:type="dxa"/>
          </w:tcPr>
          <w:p w:rsidR="003A6362" w:rsidRPr="00475690" w:rsidRDefault="003A6362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9.ท่านนำขวด  กระดาษ  ไปขายเพื่อเพิ่มรายได้</w:t>
            </w:r>
          </w:p>
        </w:tc>
        <w:tc>
          <w:tcPr>
            <w:tcW w:w="1417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.885</w:t>
            </w:r>
          </w:p>
        </w:tc>
        <w:tc>
          <w:tcPr>
            <w:tcW w:w="1701" w:type="dxa"/>
            <w:vAlign w:val="center"/>
          </w:tcPr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.864</w:t>
            </w:r>
          </w:p>
        </w:tc>
      </w:tr>
      <w:tr w:rsidR="003A6362" w:rsidRPr="00A44C80" w:rsidTr="00475690">
        <w:trPr>
          <w:trHeight w:val="465"/>
        </w:trPr>
        <w:tc>
          <w:tcPr>
            <w:tcW w:w="5104" w:type="dxa"/>
          </w:tcPr>
          <w:p w:rsidR="003A6362" w:rsidRPr="00475690" w:rsidRDefault="003A6362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10.ท่านเชิญชวนคนที่รู้จักหรือญาติพี่น้องใช้ถุงผ้า</w:t>
            </w:r>
          </w:p>
        </w:tc>
        <w:tc>
          <w:tcPr>
            <w:tcW w:w="1417" w:type="dxa"/>
            <w:vAlign w:val="center"/>
          </w:tcPr>
          <w:p w:rsidR="003A6362" w:rsidRPr="00475690" w:rsidRDefault="003A6362" w:rsidP="003A636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.859</w:t>
            </w:r>
          </w:p>
        </w:tc>
        <w:tc>
          <w:tcPr>
            <w:tcW w:w="1701" w:type="dxa"/>
            <w:vAlign w:val="center"/>
          </w:tcPr>
          <w:p w:rsidR="003A6362" w:rsidRPr="00475690" w:rsidRDefault="003A6362" w:rsidP="003A636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.895</w:t>
            </w:r>
          </w:p>
        </w:tc>
      </w:tr>
      <w:tr w:rsidR="003A6362" w:rsidRPr="00A44C80" w:rsidTr="00475690">
        <w:trPr>
          <w:trHeight w:val="375"/>
        </w:trPr>
        <w:tc>
          <w:tcPr>
            <w:tcW w:w="5104" w:type="dxa"/>
          </w:tcPr>
          <w:p w:rsidR="003A6362" w:rsidRPr="00475690" w:rsidRDefault="003A6362" w:rsidP="003A6362">
            <w:pPr>
              <w:ind w:left="900" w:hanging="866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11. ท่านทิ้งขวดน้ำขณะที่มีน้ำเหลืออยู่ใส่ลงในถังขยะ</w:t>
            </w:r>
          </w:p>
        </w:tc>
        <w:tc>
          <w:tcPr>
            <w:tcW w:w="1417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.790</w:t>
            </w:r>
          </w:p>
        </w:tc>
        <w:tc>
          <w:tcPr>
            <w:tcW w:w="1701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.844</w:t>
            </w:r>
          </w:p>
        </w:tc>
      </w:tr>
      <w:tr w:rsidR="003A6362" w:rsidRPr="00A44C80" w:rsidTr="00475690">
        <w:trPr>
          <w:trHeight w:val="360"/>
        </w:trPr>
        <w:tc>
          <w:tcPr>
            <w:tcW w:w="5104" w:type="dxa"/>
          </w:tcPr>
          <w:p w:rsidR="003A6362" w:rsidRPr="00475690" w:rsidRDefault="003A6362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12. ท่านร่วมกับผู้อื่นทำความสะอาดเป็นประจำ</w:t>
            </w:r>
          </w:p>
        </w:tc>
        <w:tc>
          <w:tcPr>
            <w:tcW w:w="1417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.893</w:t>
            </w:r>
          </w:p>
        </w:tc>
        <w:tc>
          <w:tcPr>
            <w:tcW w:w="1701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.762</w:t>
            </w:r>
          </w:p>
        </w:tc>
      </w:tr>
      <w:tr w:rsidR="003A6362" w:rsidRPr="00A44C80" w:rsidTr="00475690">
        <w:trPr>
          <w:trHeight w:val="360"/>
        </w:trPr>
        <w:tc>
          <w:tcPr>
            <w:tcW w:w="5104" w:type="dxa"/>
          </w:tcPr>
          <w:p w:rsidR="003A6362" w:rsidRPr="00475690" w:rsidRDefault="003A6362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13. ท่านบอกคนอื่นๆ ให้ทิ้งขยะมูลฝอยลงในถังขยะ</w:t>
            </w:r>
          </w:p>
        </w:tc>
        <w:tc>
          <w:tcPr>
            <w:tcW w:w="1417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.856</w:t>
            </w:r>
          </w:p>
        </w:tc>
        <w:tc>
          <w:tcPr>
            <w:tcW w:w="1701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.697</w:t>
            </w:r>
          </w:p>
        </w:tc>
      </w:tr>
      <w:tr w:rsidR="003A6362" w:rsidRPr="00A44C80" w:rsidTr="00475690">
        <w:trPr>
          <w:trHeight w:val="270"/>
        </w:trPr>
        <w:tc>
          <w:tcPr>
            <w:tcW w:w="5104" w:type="dxa"/>
          </w:tcPr>
          <w:p w:rsidR="003A6362" w:rsidRPr="00475690" w:rsidRDefault="00701784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14. ท่านร่วมกิจกรรมการกำจัดขยะมูลฝอยกับทางราชการสม่ำเสมอ</w:t>
            </w:r>
          </w:p>
        </w:tc>
        <w:tc>
          <w:tcPr>
            <w:tcW w:w="1417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.874</w:t>
            </w:r>
          </w:p>
        </w:tc>
        <w:tc>
          <w:tcPr>
            <w:tcW w:w="1701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.873</w:t>
            </w:r>
          </w:p>
        </w:tc>
      </w:tr>
      <w:tr w:rsidR="003A6362" w:rsidRPr="00A44C80" w:rsidTr="00475690">
        <w:trPr>
          <w:trHeight w:val="780"/>
        </w:trPr>
        <w:tc>
          <w:tcPr>
            <w:tcW w:w="5104" w:type="dxa"/>
          </w:tcPr>
          <w:p w:rsidR="003A6362" w:rsidRPr="00475690" w:rsidRDefault="00701784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15. ท่านหลีกเลี่ยงการใช้วัสดุย่อยสลายยาก เช่น ถุงพลาสติก กล่อง</w:t>
            </w:r>
            <w:proofErr w:type="spellStart"/>
            <w:r w:rsidRPr="00475690"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  <w:t>โฟม</w:t>
            </w:r>
            <w:proofErr w:type="spellEnd"/>
          </w:p>
        </w:tc>
        <w:tc>
          <w:tcPr>
            <w:tcW w:w="1417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.784</w:t>
            </w:r>
          </w:p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A6362" w:rsidRPr="00475690" w:rsidRDefault="00701784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.891</w:t>
            </w:r>
          </w:p>
          <w:p w:rsidR="003A6362" w:rsidRPr="00475690" w:rsidRDefault="003A6362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</w:p>
        </w:tc>
      </w:tr>
      <w:tr w:rsidR="00701784" w:rsidRPr="00A44C80" w:rsidTr="00475690">
        <w:trPr>
          <w:trHeight w:val="405"/>
        </w:trPr>
        <w:tc>
          <w:tcPr>
            <w:tcW w:w="5104" w:type="dxa"/>
          </w:tcPr>
          <w:p w:rsidR="00701784" w:rsidRPr="00475690" w:rsidRDefault="00701784" w:rsidP="009F4265">
            <w:pPr>
              <w:pStyle w:val="Style32"/>
              <w:spacing w:line="379" w:lineRule="exact"/>
              <w:ind w:firstLine="38"/>
              <w:rPr>
                <w:rFonts w:ascii="Angsana News" w:hAnsi="Angsana News" w:cs="Angsana News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701784" w:rsidRPr="00475690" w:rsidRDefault="00130FAB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  <w:cs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  <w:cs/>
              </w:rPr>
              <w:t>.459</w:t>
            </w:r>
          </w:p>
        </w:tc>
        <w:tc>
          <w:tcPr>
            <w:tcW w:w="1701" w:type="dxa"/>
            <w:vAlign w:val="center"/>
          </w:tcPr>
          <w:p w:rsidR="00701784" w:rsidRPr="00475690" w:rsidRDefault="00B53BD7" w:rsidP="00CE48D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ngsana News" w:hAnsi="Angsana News" w:cs="Angsana News"/>
                <w:color w:val="000000"/>
                <w:sz w:val="28"/>
              </w:rPr>
            </w:pPr>
            <w:r w:rsidRPr="00475690">
              <w:rPr>
                <w:rFonts w:ascii="Angsana News" w:hAnsi="Angsana News" w:cs="Angsana News"/>
                <w:color w:val="000000"/>
                <w:sz w:val="28"/>
              </w:rPr>
              <w:t>.823</w:t>
            </w:r>
          </w:p>
        </w:tc>
      </w:tr>
    </w:tbl>
    <w:p w:rsidR="003F67F4" w:rsidRDefault="003F67F4" w:rsidP="003F67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Reliability Coefficients</w:t>
      </w:r>
    </w:p>
    <w:p w:rsidR="003F67F4" w:rsidRDefault="003F67F4" w:rsidP="003F67F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N of C</w:t>
      </w:r>
      <w:r w:rsidR="00130FAB">
        <w:rPr>
          <w:rFonts w:ascii="Angsana New" w:hAnsi="Angsana New"/>
          <w:sz w:val="32"/>
          <w:szCs w:val="32"/>
        </w:rPr>
        <w:t>ases = 20.0       N of Item = 15</w:t>
      </w:r>
      <w:r w:rsidR="00B53BD7">
        <w:rPr>
          <w:rFonts w:ascii="Angsana New" w:hAnsi="Angsana New"/>
          <w:sz w:val="32"/>
          <w:szCs w:val="32"/>
        </w:rPr>
        <w:t xml:space="preserve">    Alpha = .82</w:t>
      </w:r>
      <w:r>
        <w:rPr>
          <w:rFonts w:ascii="Angsana New" w:hAnsi="Angsana New"/>
          <w:sz w:val="32"/>
          <w:szCs w:val="32"/>
        </w:rPr>
        <w:t>3</w:t>
      </w:r>
    </w:p>
    <w:p w:rsidR="003F67F4" w:rsidRDefault="003F67F4" w:rsidP="00BF176F">
      <w:pPr>
        <w:rPr>
          <w:rFonts w:ascii="Angsana New" w:hAnsi="Angsana New"/>
          <w:sz w:val="32"/>
          <w:szCs w:val="32"/>
        </w:rPr>
      </w:pPr>
      <w:r w:rsidRPr="00A40220"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>
        <w:rPr>
          <w:rFonts w:ascii="Angsana New" w:hAnsi="Angsana New" w:hint="cs"/>
          <w:sz w:val="32"/>
          <w:szCs w:val="32"/>
          <w:cs/>
        </w:rPr>
        <w:t xml:space="preserve"> เครื่องมือที่ใช้มีความเชื่อมั่นเท่ากับ </w:t>
      </w:r>
      <w:r>
        <w:rPr>
          <w:rFonts w:ascii="Angsana New" w:hAnsi="Angsana New"/>
          <w:sz w:val="32"/>
          <w:szCs w:val="32"/>
        </w:rPr>
        <w:t>= .</w:t>
      </w:r>
      <w:r w:rsidR="00B53BD7">
        <w:rPr>
          <w:rFonts w:ascii="Angsana New" w:hAnsi="Angsana New"/>
          <w:sz w:val="32"/>
          <w:szCs w:val="32"/>
        </w:rPr>
        <w:t>82</w:t>
      </w:r>
      <w:r w:rsidR="00991062">
        <w:rPr>
          <w:rFonts w:ascii="Angsana New" w:hAnsi="Angsana New"/>
          <w:sz w:val="32"/>
          <w:szCs w:val="32"/>
        </w:rPr>
        <w:t xml:space="preserve">3 </w:t>
      </w:r>
      <w:r w:rsidR="00991062">
        <w:rPr>
          <w:rFonts w:ascii="Angsana New" w:hAnsi="Angsana New"/>
          <w:sz w:val="32"/>
          <w:szCs w:val="32"/>
          <w:cs/>
        </w:rPr>
        <w:t>ผ่านเกณฑ์</w:t>
      </w:r>
    </w:p>
    <w:sectPr w:rsidR="003F67F4" w:rsidSect="00004FAF">
      <w:headerReference w:type="default" r:id="rId10"/>
      <w:headerReference w:type="first" r:id="rId11"/>
      <w:footerReference w:type="first" r:id="rId12"/>
      <w:pgSz w:w="11906" w:h="16838" w:code="9"/>
      <w:pgMar w:top="2160" w:right="1440" w:bottom="1440" w:left="2160" w:header="1440" w:footer="706" w:gutter="0"/>
      <w:pgNumType w:start="1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93" w:rsidRDefault="003A6993" w:rsidP="00BF176F">
      <w:r>
        <w:separator/>
      </w:r>
    </w:p>
  </w:endnote>
  <w:endnote w:type="continuationSeparator" w:id="0">
    <w:p w:rsidR="003A6993" w:rsidRDefault="003A6993" w:rsidP="00B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DE" w:rsidRDefault="00CE48DE">
    <w:pPr>
      <w:pStyle w:val="a6"/>
      <w:jc w:val="center"/>
    </w:pPr>
  </w:p>
  <w:p w:rsidR="00CE48DE" w:rsidRDefault="00CE48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93" w:rsidRDefault="003A6993" w:rsidP="00BF176F">
      <w:r>
        <w:separator/>
      </w:r>
    </w:p>
  </w:footnote>
  <w:footnote w:type="continuationSeparator" w:id="0">
    <w:p w:rsidR="003A6993" w:rsidRDefault="003A6993" w:rsidP="00BF1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707393"/>
      <w:docPartObj>
        <w:docPartGallery w:val="Page Numbers (Top of Page)"/>
        <w:docPartUnique/>
      </w:docPartObj>
    </w:sdtPr>
    <w:sdtEndPr>
      <w:rPr>
        <w:rFonts w:ascii="Angsana News" w:hAnsi="Angsana News" w:cs="Angsana News"/>
        <w:sz w:val="32"/>
        <w:szCs w:val="32"/>
      </w:rPr>
    </w:sdtEndPr>
    <w:sdtContent>
      <w:p w:rsidR="00CE48DE" w:rsidRPr="008F183F" w:rsidRDefault="00CE48DE" w:rsidP="00CE48DE">
        <w:pPr>
          <w:pStyle w:val="a3"/>
          <w:jc w:val="right"/>
          <w:rPr>
            <w:rFonts w:ascii="Angsana News" w:hAnsi="Angsana News" w:cs="Angsana News"/>
            <w:sz w:val="32"/>
            <w:szCs w:val="32"/>
          </w:rPr>
        </w:pPr>
        <w:r w:rsidRPr="008F183F">
          <w:rPr>
            <w:rFonts w:ascii="Angsana News" w:hAnsi="Angsana News" w:cs="Angsana News"/>
            <w:sz w:val="32"/>
            <w:szCs w:val="32"/>
          </w:rPr>
          <w:fldChar w:fldCharType="begin"/>
        </w:r>
        <w:r w:rsidRPr="008F183F">
          <w:rPr>
            <w:rFonts w:ascii="Angsana News" w:hAnsi="Angsana News" w:cs="Angsana News"/>
            <w:sz w:val="32"/>
            <w:szCs w:val="32"/>
          </w:rPr>
          <w:instrText>PAGE   \* MERGEFORMAT</w:instrText>
        </w:r>
        <w:r w:rsidRPr="008F183F">
          <w:rPr>
            <w:rFonts w:ascii="Angsana News" w:hAnsi="Angsana News" w:cs="Angsana News"/>
            <w:sz w:val="32"/>
            <w:szCs w:val="32"/>
          </w:rPr>
          <w:fldChar w:fldCharType="separate"/>
        </w:r>
        <w:r w:rsidR="00004FAF" w:rsidRPr="00004FAF">
          <w:rPr>
            <w:rFonts w:ascii="Angsana News" w:hAnsi="Angsana News" w:cs="Angsana News"/>
            <w:noProof/>
            <w:sz w:val="32"/>
            <w:szCs w:val="32"/>
            <w:lang w:val="th-TH"/>
          </w:rPr>
          <w:t>183</w:t>
        </w:r>
        <w:r w:rsidRPr="008F183F">
          <w:rPr>
            <w:rFonts w:ascii="Angsana News" w:hAnsi="Angsana News" w:cs="Angsana News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153710"/>
      <w:docPartObj>
        <w:docPartGallery w:val="Page Numbers (Top of Page)"/>
        <w:docPartUnique/>
      </w:docPartObj>
    </w:sdtPr>
    <w:sdtEndPr/>
    <w:sdtContent>
      <w:p w:rsidR="00CE48DE" w:rsidRDefault="008F183F" w:rsidP="008F18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FAF" w:rsidRPr="00004FAF">
          <w:rPr>
            <w:rFonts w:cs="Times New Roman"/>
            <w:noProof/>
            <w:szCs w:val="24"/>
            <w:lang w:val="th-TH"/>
          </w:rPr>
          <w:t>165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47DB"/>
    <w:multiLevelType w:val="hybridMultilevel"/>
    <w:tmpl w:val="9A7E4338"/>
    <w:lvl w:ilvl="0" w:tplc="31BE8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EE90B73"/>
    <w:multiLevelType w:val="hybridMultilevel"/>
    <w:tmpl w:val="9A8802B6"/>
    <w:lvl w:ilvl="0" w:tplc="AED80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1C7E23"/>
    <w:multiLevelType w:val="hybridMultilevel"/>
    <w:tmpl w:val="451EE562"/>
    <w:lvl w:ilvl="0" w:tplc="944E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90AD4"/>
    <w:multiLevelType w:val="hybridMultilevel"/>
    <w:tmpl w:val="A0FED192"/>
    <w:lvl w:ilvl="0" w:tplc="445E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8">
    <w:nsid w:val="2F54746D"/>
    <w:multiLevelType w:val="hybridMultilevel"/>
    <w:tmpl w:val="64FE02F8"/>
    <w:lvl w:ilvl="0" w:tplc="25D49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5C25C4">
      <w:numFmt w:val="none"/>
      <w:lvlText w:val=""/>
      <w:lvlJc w:val="left"/>
      <w:pPr>
        <w:tabs>
          <w:tab w:val="num" w:pos="360"/>
        </w:tabs>
      </w:pPr>
    </w:lvl>
    <w:lvl w:ilvl="2" w:tplc="392A827E">
      <w:numFmt w:val="none"/>
      <w:lvlText w:val=""/>
      <w:lvlJc w:val="left"/>
      <w:pPr>
        <w:tabs>
          <w:tab w:val="num" w:pos="360"/>
        </w:tabs>
      </w:pPr>
    </w:lvl>
    <w:lvl w:ilvl="3" w:tplc="85523142">
      <w:numFmt w:val="none"/>
      <w:lvlText w:val=""/>
      <w:lvlJc w:val="left"/>
      <w:pPr>
        <w:tabs>
          <w:tab w:val="num" w:pos="360"/>
        </w:tabs>
      </w:pPr>
    </w:lvl>
    <w:lvl w:ilvl="4" w:tplc="0EA674EE">
      <w:numFmt w:val="none"/>
      <w:lvlText w:val=""/>
      <w:lvlJc w:val="left"/>
      <w:pPr>
        <w:tabs>
          <w:tab w:val="num" w:pos="360"/>
        </w:tabs>
      </w:pPr>
    </w:lvl>
    <w:lvl w:ilvl="5" w:tplc="6972C15C">
      <w:numFmt w:val="none"/>
      <w:lvlText w:val=""/>
      <w:lvlJc w:val="left"/>
      <w:pPr>
        <w:tabs>
          <w:tab w:val="num" w:pos="360"/>
        </w:tabs>
      </w:pPr>
    </w:lvl>
    <w:lvl w:ilvl="6" w:tplc="7DB281A4">
      <w:numFmt w:val="none"/>
      <w:lvlText w:val=""/>
      <w:lvlJc w:val="left"/>
      <w:pPr>
        <w:tabs>
          <w:tab w:val="num" w:pos="360"/>
        </w:tabs>
      </w:pPr>
    </w:lvl>
    <w:lvl w:ilvl="7" w:tplc="178A5148">
      <w:numFmt w:val="none"/>
      <w:lvlText w:val=""/>
      <w:lvlJc w:val="left"/>
      <w:pPr>
        <w:tabs>
          <w:tab w:val="num" w:pos="360"/>
        </w:tabs>
      </w:pPr>
    </w:lvl>
    <w:lvl w:ilvl="8" w:tplc="CB80626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1808AC"/>
    <w:multiLevelType w:val="hybridMultilevel"/>
    <w:tmpl w:val="B360F810"/>
    <w:lvl w:ilvl="0" w:tplc="3D2E648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45DE1933"/>
    <w:multiLevelType w:val="hybridMultilevel"/>
    <w:tmpl w:val="92A8C2F2"/>
    <w:lvl w:ilvl="0" w:tplc="A6C66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551852"/>
    <w:multiLevelType w:val="hybridMultilevel"/>
    <w:tmpl w:val="11ECD25A"/>
    <w:lvl w:ilvl="0" w:tplc="8778AE2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abstractNum w:abstractNumId="14">
    <w:nsid w:val="4D353F25"/>
    <w:multiLevelType w:val="hybridMultilevel"/>
    <w:tmpl w:val="3A121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414FF"/>
    <w:multiLevelType w:val="multilevel"/>
    <w:tmpl w:val="70829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  <w:color w:val="auto"/>
      </w:rPr>
    </w:lvl>
  </w:abstractNum>
  <w:abstractNum w:abstractNumId="18">
    <w:nsid w:val="73677B84"/>
    <w:multiLevelType w:val="multilevel"/>
    <w:tmpl w:val="9A880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F960252"/>
    <w:multiLevelType w:val="hybridMultilevel"/>
    <w:tmpl w:val="EB0CEAC0"/>
    <w:lvl w:ilvl="0" w:tplc="AA3645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2"/>
  </w:num>
  <w:num w:numId="7">
    <w:abstractNumId w:val="9"/>
  </w:num>
  <w:num w:numId="8">
    <w:abstractNumId w:val="16"/>
  </w:num>
  <w:num w:numId="9">
    <w:abstractNumId w:val="8"/>
  </w:num>
  <w:num w:numId="10">
    <w:abstractNumId w:val="3"/>
  </w:num>
  <w:num w:numId="11">
    <w:abstractNumId w:val="13"/>
  </w:num>
  <w:num w:numId="12">
    <w:abstractNumId w:val="1"/>
  </w:num>
  <w:num w:numId="13">
    <w:abstractNumId w:val="18"/>
  </w:num>
  <w:num w:numId="14">
    <w:abstractNumId w:val="11"/>
  </w:num>
  <w:num w:numId="15">
    <w:abstractNumId w:val="5"/>
  </w:num>
  <w:num w:numId="16">
    <w:abstractNumId w:val="12"/>
  </w:num>
  <w:num w:numId="17">
    <w:abstractNumId w:val="4"/>
  </w:num>
  <w:num w:numId="18">
    <w:abstractNumId w:val="19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F176F"/>
    <w:rsid w:val="00004FAF"/>
    <w:rsid w:val="00043C60"/>
    <w:rsid w:val="000808F4"/>
    <w:rsid w:val="000A6B22"/>
    <w:rsid w:val="000C15A3"/>
    <w:rsid w:val="000D4A67"/>
    <w:rsid w:val="001153B0"/>
    <w:rsid w:val="00115C23"/>
    <w:rsid w:val="00130FAB"/>
    <w:rsid w:val="00135041"/>
    <w:rsid w:val="00182286"/>
    <w:rsid w:val="00202278"/>
    <w:rsid w:val="00202928"/>
    <w:rsid w:val="0023254F"/>
    <w:rsid w:val="002644B3"/>
    <w:rsid w:val="002C285F"/>
    <w:rsid w:val="002D0A05"/>
    <w:rsid w:val="002E26C8"/>
    <w:rsid w:val="00337FB0"/>
    <w:rsid w:val="00341490"/>
    <w:rsid w:val="00386CD7"/>
    <w:rsid w:val="003A2C78"/>
    <w:rsid w:val="003A6362"/>
    <w:rsid w:val="003A6993"/>
    <w:rsid w:val="003D3090"/>
    <w:rsid w:val="003D7C46"/>
    <w:rsid w:val="003F67F4"/>
    <w:rsid w:val="00460CDB"/>
    <w:rsid w:val="00466859"/>
    <w:rsid w:val="00475690"/>
    <w:rsid w:val="00485525"/>
    <w:rsid w:val="00486CAA"/>
    <w:rsid w:val="004B599D"/>
    <w:rsid w:val="005064C8"/>
    <w:rsid w:val="00507D9B"/>
    <w:rsid w:val="00576B89"/>
    <w:rsid w:val="00583033"/>
    <w:rsid w:val="005C0DC5"/>
    <w:rsid w:val="00613A3E"/>
    <w:rsid w:val="00641B38"/>
    <w:rsid w:val="0068617D"/>
    <w:rsid w:val="006A23BE"/>
    <w:rsid w:val="006A6B4C"/>
    <w:rsid w:val="00701784"/>
    <w:rsid w:val="007134F4"/>
    <w:rsid w:val="007A16D1"/>
    <w:rsid w:val="00803029"/>
    <w:rsid w:val="0084156B"/>
    <w:rsid w:val="00863357"/>
    <w:rsid w:val="00885687"/>
    <w:rsid w:val="008B3C05"/>
    <w:rsid w:val="008F183F"/>
    <w:rsid w:val="00972219"/>
    <w:rsid w:val="00991062"/>
    <w:rsid w:val="009B18AC"/>
    <w:rsid w:val="009C3134"/>
    <w:rsid w:val="009E0F8A"/>
    <w:rsid w:val="009F4265"/>
    <w:rsid w:val="00A32CD4"/>
    <w:rsid w:val="00A815FE"/>
    <w:rsid w:val="00AE45BD"/>
    <w:rsid w:val="00B060E8"/>
    <w:rsid w:val="00B46AB4"/>
    <w:rsid w:val="00B53BD7"/>
    <w:rsid w:val="00BB54AE"/>
    <w:rsid w:val="00BD7995"/>
    <w:rsid w:val="00BF176F"/>
    <w:rsid w:val="00C02F5F"/>
    <w:rsid w:val="00C46F31"/>
    <w:rsid w:val="00C82E16"/>
    <w:rsid w:val="00C83A75"/>
    <w:rsid w:val="00C937DB"/>
    <w:rsid w:val="00CE48DE"/>
    <w:rsid w:val="00CF3000"/>
    <w:rsid w:val="00CF39CB"/>
    <w:rsid w:val="00D0151E"/>
    <w:rsid w:val="00D06EF0"/>
    <w:rsid w:val="00DB4B36"/>
    <w:rsid w:val="00E53E45"/>
    <w:rsid w:val="00F34661"/>
    <w:rsid w:val="00F81764"/>
    <w:rsid w:val="00FC37DF"/>
    <w:rsid w:val="00FD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8"/>
        <o:r id="V:Rule2" type="connector" idref="#ลูกศรเชื่อมต่อแบบตรง 9"/>
        <o:r id="V:Rule3" type="connector" idref="#ลูกศรเชื่อมต่อแบบตรง 13"/>
        <o:r id="V:Rule4" type="connector" idref="#ลูกศรเชื่อมต่อแบบตรง 12"/>
        <o:r id="V:Rule5" type="connector" idref="#ลูกศรเชื่อมต่อแบบตรง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176F"/>
    <w:pPr>
      <w:tabs>
        <w:tab w:val="center" w:pos="4320"/>
        <w:tab w:val="right" w:pos="8640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F176F"/>
    <w:rPr>
      <w:rFonts w:ascii="Times New Roman" w:eastAsia="Times New Roman" w:hAnsi="Times New Roman" w:cs="Angsana New"/>
      <w:sz w:val="24"/>
      <w:szCs w:val="20"/>
    </w:rPr>
  </w:style>
  <w:style w:type="character" w:styleId="a5">
    <w:name w:val="page number"/>
    <w:rsid w:val="00BF176F"/>
  </w:style>
  <w:style w:type="paragraph" w:styleId="a6">
    <w:name w:val="footer"/>
    <w:basedOn w:val="a"/>
    <w:link w:val="a7"/>
    <w:uiPriority w:val="99"/>
    <w:rsid w:val="00BF176F"/>
    <w:pPr>
      <w:tabs>
        <w:tab w:val="center" w:pos="4320"/>
        <w:tab w:val="right" w:pos="8640"/>
      </w:tabs>
    </w:pPr>
    <w:rPr>
      <w:szCs w:val="20"/>
    </w:rPr>
  </w:style>
  <w:style w:type="character" w:customStyle="1" w:styleId="a7">
    <w:name w:val="ท้ายกระดาษ อักขระ"/>
    <w:basedOn w:val="a0"/>
    <w:link w:val="a6"/>
    <w:uiPriority w:val="99"/>
    <w:rsid w:val="00BF176F"/>
    <w:rPr>
      <w:rFonts w:ascii="Times New Roman" w:eastAsia="Times New Roman" w:hAnsi="Times New Roman" w:cs="Angsana New"/>
      <w:sz w:val="24"/>
      <w:szCs w:val="20"/>
    </w:rPr>
  </w:style>
  <w:style w:type="paragraph" w:styleId="a8">
    <w:name w:val="Balloon Text"/>
    <w:basedOn w:val="a"/>
    <w:link w:val="a9"/>
    <w:rsid w:val="00BF176F"/>
    <w:rPr>
      <w:rFonts w:ascii="Tahoma" w:eastAsia="SimSun" w:hAnsi="Tahoma"/>
      <w:sz w:val="16"/>
      <w:szCs w:val="20"/>
      <w:lang w:eastAsia="zh-CN"/>
    </w:rPr>
  </w:style>
  <w:style w:type="character" w:customStyle="1" w:styleId="a9">
    <w:name w:val="ข้อความบอลลูน อักขระ"/>
    <w:basedOn w:val="a0"/>
    <w:link w:val="a8"/>
    <w:rsid w:val="00BF176F"/>
    <w:rPr>
      <w:rFonts w:ascii="Tahoma" w:eastAsia="SimSun" w:hAnsi="Tahoma" w:cs="Angsana New"/>
      <w:sz w:val="16"/>
      <w:szCs w:val="20"/>
      <w:lang w:eastAsia="zh-CN"/>
    </w:rPr>
  </w:style>
  <w:style w:type="paragraph" w:styleId="aa">
    <w:name w:val="List Paragraph"/>
    <w:basedOn w:val="a"/>
    <w:qFormat/>
    <w:rsid w:val="00BF176F"/>
    <w:pPr>
      <w:ind w:left="720"/>
      <w:contextualSpacing/>
    </w:pPr>
  </w:style>
  <w:style w:type="paragraph" w:customStyle="1" w:styleId="1">
    <w:name w:val="รายการย่อหน้า1"/>
    <w:basedOn w:val="a"/>
    <w:rsid w:val="00BF176F"/>
    <w:pPr>
      <w:ind w:left="720"/>
    </w:pPr>
    <w:rPr>
      <w:rFonts w:ascii="Angsana New" w:eastAsia="Arial Unicode MS" w:hAnsi="Angsana New"/>
      <w:sz w:val="28"/>
      <w:szCs w:val="35"/>
    </w:rPr>
  </w:style>
  <w:style w:type="paragraph" w:customStyle="1" w:styleId="Default">
    <w:name w:val="Default"/>
    <w:rsid w:val="00BF176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11">
    <w:name w:val="รายการย่อหน้า11"/>
    <w:basedOn w:val="a"/>
    <w:rsid w:val="00BF176F"/>
    <w:pPr>
      <w:ind w:left="720"/>
    </w:pPr>
    <w:rPr>
      <w:rFonts w:ascii="Angsana New" w:eastAsia="Arial Unicode MS" w:hAnsi="Angsana New"/>
      <w:sz w:val="28"/>
      <w:szCs w:val="35"/>
    </w:rPr>
  </w:style>
  <w:style w:type="character" w:customStyle="1" w:styleId="FontStyle65">
    <w:name w:val="Font Style65"/>
    <w:basedOn w:val="a0"/>
    <w:uiPriority w:val="99"/>
    <w:rsid w:val="00FC37DF"/>
    <w:rPr>
      <w:rFonts w:ascii="Angsana New" w:hAnsi="Angsana New" w:cs="Angsana New"/>
      <w:color w:val="000000"/>
      <w:sz w:val="30"/>
      <w:szCs w:val="30"/>
      <w:lang w:bidi="th-TH"/>
    </w:rPr>
  </w:style>
  <w:style w:type="character" w:customStyle="1" w:styleId="FontStyle75">
    <w:name w:val="Font Style75"/>
    <w:basedOn w:val="a0"/>
    <w:uiPriority w:val="99"/>
    <w:rsid w:val="00FC37DF"/>
    <w:rPr>
      <w:rFonts w:ascii="Angsana New" w:hAnsi="Angsana New" w:cs="Angsana New"/>
      <w:b/>
      <w:bCs/>
      <w:color w:val="000000"/>
      <w:sz w:val="30"/>
      <w:szCs w:val="30"/>
      <w:lang w:bidi="th-TH"/>
    </w:rPr>
  </w:style>
  <w:style w:type="character" w:customStyle="1" w:styleId="FontStyle24">
    <w:name w:val="Font Style24"/>
    <w:basedOn w:val="a0"/>
    <w:uiPriority w:val="99"/>
    <w:rsid w:val="00FC37DF"/>
    <w:rPr>
      <w:rFonts w:ascii="Angsana New" w:hAnsi="Angsana New" w:cs="Angsana New"/>
      <w:color w:val="000000"/>
      <w:sz w:val="30"/>
      <w:szCs w:val="30"/>
      <w:lang w:bidi="th-TH"/>
    </w:rPr>
  </w:style>
  <w:style w:type="paragraph" w:customStyle="1" w:styleId="Style14">
    <w:name w:val="Style14"/>
    <w:basedOn w:val="a"/>
    <w:uiPriority w:val="99"/>
    <w:rsid w:val="00FC37DF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5">
    <w:name w:val="Style5"/>
    <w:basedOn w:val="a"/>
    <w:uiPriority w:val="99"/>
    <w:rsid w:val="00FC37DF"/>
    <w:pPr>
      <w:widowControl w:val="0"/>
      <w:autoSpaceDE w:val="0"/>
      <w:autoSpaceDN w:val="0"/>
      <w:adjustRightInd w:val="0"/>
    </w:pPr>
    <w:rPr>
      <w:rFonts w:ascii="Angsana New" w:eastAsiaTheme="minorEastAsia" w:hAnsi="Angsana New"/>
      <w:szCs w:val="24"/>
    </w:rPr>
  </w:style>
  <w:style w:type="paragraph" w:customStyle="1" w:styleId="Style46">
    <w:name w:val="Style46"/>
    <w:basedOn w:val="a"/>
    <w:uiPriority w:val="99"/>
    <w:rsid w:val="00583033"/>
    <w:pPr>
      <w:widowControl w:val="0"/>
      <w:autoSpaceDE w:val="0"/>
      <w:autoSpaceDN w:val="0"/>
      <w:adjustRightInd w:val="0"/>
      <w:spacing w:line="432" w:lineRule="exact"/>
      <w:ind w:firstLine="96"/>
    </w:pPr>
    <w:rPr>
      <w:rFonts w:ascii="Angsana New" w:eastAsiaTheme="minorEastAsia" w:hAnsi="Angsana New"/>
      <w:szCs w:val="24"/>
    </w:rPr>
  </w:style>
  <w:style w:type="paragraph" w:customStyle="1" w:styleId="Style40">
    <w:name w:val="Style40"/>
    <w:basedOn w:val="a"/>
    <w:uiPriority w:val="99"/>
    <w:rsid w:val="00583033"/>
    <w:pPr>
      <w:widowControl w:val="0"/>
      <w:autoSpaceDE w:val="0"/>
      <w:autoSpaceDN w:val="0"/>
      <w:adjustRightInd w:val="0"/>
      <w:spacing w:line="432" w:lineRule="exact"/>
    </w:pPr>
    <w:rPr>
      <w:rFonts w:ascii="Angsana New" w:eastAsiaTheme="minorEastAsia" w:hAnsi="Angsana New"/>
      <w:szCs w:val="24"/>
    </w:rPr>
  </w:style>
  <w:style w:type="paragraph" w:customStyle="1" w:styleId="Style24">
    <w:name w:val="Style24"/>
    <w:basedOn w:val="a"/>
    <w:uiPriority w:val="99"/>
    <w:rsid w:val="00AE45BD"/>
    <w:pPr>
      <w:widowControl w:val="0"/>
      <w:autoSpaceDE w:val="0"/>
      <w:autoSpaceDN w:val="0"/>
      <w:adjustRightInd w:val="0"/>
      <w:spacing w:line="384" w:lineRule="exact"/>
      <w:ind w:firstLine="72"/>
    </w:pPr>
    <w:rPr>
      <w:rFonts w:ascii="Angsana New" w:eastAsiaTheme="minorEastAsia" w:hAnsi="Angsana New"/>
      <w:szCs w:val="24"/>
    </w:rPr>
  </w:style>
  <w:style w:type="character" w:customStyle="1" w:styleId="FontStyle70">
    <w:name w:val="Font Style70"/>
    <w:basedOn w:val="a0"/>
    <w:uiPriority w:val="99"/>
    <w:rsid w:val="00AE45BD"/>
    <w:rPr>
      <w:rFonts w:ascii="Angsana New" w:hAnsi="Angsana New" w:cs="Angsana New"/>
      <w:b/>
      <w:bCs/>
      <w:color w:val="000000"/>
      <w:sz w:val="28"/>
      <w:szCs w:val="28"/>
      <w:lang w:bidi="th-TH"/>
    </w:rPr>
  </w:style>
  <w:style w:type="paragraph" w:customStyle="1" w:styleId="Style32">
    <w:name w:val="Style32"/>
    <w:basedOn w:val="a"/>
    <w:uiPriority w:val="99"/>
    <w:rsid w:val="00AE45BD"/>
    <w:pPr>
      <w:widowControl w:val="0"/>
      <w:autoSpaceDE w:val="0"/>
      <w:autoSpaceDN w:val="0"/>
      <w:adjustRightInd w:val="0"/>
      <w:spacing w:line="370" w:lineRule="exact"/>
    </w:pPr>
    <w:rPr>
      <w:rFonts w:ascii="Angsana New" w:eastAsiaTheme="minorEastAsia" w:hAnsi="Angsana New"/>
      <w:szCs w:val="24"/>
    </w:rPr>
  </w:style>
  <w:style w:type="character" w:customStyle="1" w:styleId="FontStyle71">
    <w:name w:val="Font Style71"/>
    <w:basedOn w:val="a0"/>
    <w:uiPriority w:val="99"/>
    <w:rsid w:val="00AE45BD"/>
    <w:rPr>
      <w:rFonts w:ascii="Angsana New" w:hAnsi="Angsana New" w:cs="Angsana New"/>
      <w:b/>
      <w:bCs/>
      <w:i/>
      <w:iCs/>
      <w:color w:val="000000"/>
      <w:spacing w:val="-40"/>
      <w:sz w:val="36"/>
      <w:szCs w:val="36"/>
      <w:lang w:bidi="th-TH"/>
    </w:rPr>
  </w:style>
  <w:style w:type="character" w:customStyle="1" w:styleId="FontStyle57">
    <w:name w:val="Font Style57"/>
    <w:basedOn w:val="a0"/>
    <w:uiPriority w:val="99"/>
    <w:rsid w:val="00AE45BD"/>
    <w:rPr>
      <w:rFonts w:ascii="Angsana New" w:hAnsi="Angsana New" w:cs="Angsana New"/>
      <w:color w:val="000000"/>
      <w:spacing w:val="10"/>
      <w:sz w:val="30"/>
      <w:szCs w:val="3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4DE9-9BB1-4B34-994B-178C8C2B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Teerawut</dc:creator>
  <cp:lastModifiedBy>rmu</cp:lastModifiedBy>
  <cp:revision>6</cp:revision>
  <cp:lastPrinted>2018-05-01T19:37:00Z</cp:lastPrinted>
  <dcterms:created xsi:type="dcterms:W3CDTF">2015-01-16T04:22:00Z</dcterms:created>
  <dcterms:modified xsi:type="dcterms:W3CDTF">2018-05-01T19:38:00Z</dcterms:modified>
</cp:coreProperties>
</file>