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87" w:rsidRDefault="005B1DB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rFonts w:eastAsia="Times New Roman"/>
        </w:rPr>
      </w:pPr>
      <w:r w:rsidRPr="00AB5822">
        <w:rPr>
          <w:b/>
          <w:bCs/>
          <w:cs/>
        </w:rPr>
        <w:t xml:space="preserve">ชื่อเรื่อง </w:t>
      </w:r>
      <w:r w:rsidR="00BA1D5E">
        <w:rPr>
          <w:b/>
          <w:bCs/>
          <w:cs/>
        </w:rPr>
        <w:tab/>
      </w:r>
      <w:r w:rsidR="00BA1D5E">
        <w:rPr>
          <w:b/>
          <w:bCs/>
          <w:cs/>
        </w:rPr>
        <w:tab/>
      </w:r>
      <w:r w:rsidR="00BA1D5E">
        <w:rPr>
          <w:b/>
          <w:bCs/>
          <w:cs/>
        </w:rPr>
        <w:tab/>
      </w:r>
      <w:r w:rsidR="00BA1D5E">
        <w:rPr>
          <w:b/>
          <w:bCs/>
          <w:cs/>
        </w:rPr>
        <w:tab/>
      </w:r>
      <w:r w:rsidR="00AB5822">
        <w:rPr>
          <w:b/>
          <w:bCs/>
          <w:cs/>
        </w:rPr>
        <w:t xml:space="preserve">: </w:t>
      </w:r>
      <w:r w:rsidR="00BA1D5E">
        <w:rPr>
          <w:b/>
          <w:bCs/>
          <w:cs/>
        </w:rPr>
        <w:tab/>
      </w:r>
      <w:r w:rsidR="00C5690D" w:rsidRPr="00C5690D">
        <w:rPr>
          <w:cs/>
        </w:rPr>
        <w:t>การศึกษาการรับรู้ของ</w:t>
      </w:r>
      <w:r w:rsidR="00C5690D" w:rsidRPr="00C5690D">
        <w:rPr>
          <w:rFonts w:eastAsia="Times New Roman"/>
          <w:cs/>
        </w:rPr>
        <w:t>กลุ่มอาชีพช่างก่อสร้าง</w:t>
      </w:r>
      <w:r w:rsidR="00C5690D" w:rsidRPr="00C5690D">
        <w:rPr>
          <w:cs/>
        </w:rPr>
        <w:t>ต่อการ</w:t>
      </w:r>
      <w:r w:rsidR="00C5690D" w:rsidRPr="00C5690D">
        <w:rPr>
          <w:rFonts w:hint="cs"/>
          <w:cs/>
        </w:rPr>
        <w:t>พัฒนา</w:t>
      </w:r>
      <w:r w:rsidR="00C5690D" w:rsidRPr="00C5690D">
        <w:rPr>
          <w:cs/>
        </w:rPr>
        <w:t>ฝีมือแรงงาน</w:t>
      </w:r>
    </w:p>
    <w:p w:rsidR="00C5690D" w:rsidRPr="00210D0F" w:rsidRDefault="00E11087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rFonts w:eastAsia="Times New Roman"/>
        </w:rPr>
      </w:pPr>
      <w:r>
        <w:rPr>
          <w:rFonts w:eastAsia="Times New Roman"/>
          <w:cs/>
        </w:rPr>
        <w:tab/>
      </w:r>
      <w:r>
        <w:rPr>
          <w:rFonts w:eastAsia="Times New Roman"/>
          <w:cs/>
        </w:rPr>
        <w:tab/>
      </w:r>
      <w:r w:rsidR="00BA1D5E">
        <w:rPr>
          <w:rFonts w:eastAsia="Times New Roman"/>
          <w:cs/>
        </w:rPr>
        <w:tab/>
      </w:r>
      <w:r w:rsidR="00BA1D5E">
        <w:rPr>
          <w:rFonts w:eastAsia="Times New Roman"/>
          <w:cs/>
        </w:rPr>
        <w:tab/>
      </w:r>
      <w:r w:rsidR="00BA1D5E">
        <w:rPr>
          <w:rFonts w:eastAsia="Times New Roman"/>
          <w:cs/>
        </w:rPr>
        <w:tab/>
      </w:r>
      <w:r w:rsidR="00BA1D5E">
        <w:rPr>
          <w:rFonts w:eastAsia="Times New Roman"/>
          <w:cs/>
        </w:rPr>
        <w:tab/>
      </w:r>
      <w:r w:rsidR="00C5690D" w:rsidRPr="00C5690D">
        <w:rPr>
          <w:rFonts w:eastAsia="Times New Roman"/>
          <w:cs/>
        </w:rPr>
        <w:t>ในกลุ่ม “ร้อยแก่นสารสินธุ์”</w:t>
      </w:r>
    </w:p>
    <w:p w:rsidR="00E11087" w:rsidRDefault="005B1DB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  <w:rPr>
          <w:b/>
          <w:bCs/>
        </w:rPr>
      </w:pPr>
      <w:r w:rsidRPr="00AB5822">
        <w:rPr>
          <w:b/>
          <w:bCs/>
          <w:cs/>
        </w:rPr>
        <w:t>ผู้วิจัย</w:t>
      </w:r>
      <w:r w:rsidRPr="003766CC">
        <w:rPr>
          <w:b/>
          <w:bCs/>
          <w:sz w:val="36"/>
          <w:szCs w:val="36"/>
          <w:cs/>
        </w:rPr>
        <w:t xml:space="preserve"> </w:t>
      </w:r>
      <w:r w:rsidR="00BA1D5E">
        <w:rPr>
          <w:b/>
          <w:bCs/>
          <w:sz w:val="36"/>
          <w:szCs w:val="36"/>
          <w:cs/>
        </w:rPr>
        <w:tab/>
      </w:r>
      <w:r w:rsidR="00BA1D5E">
        <w:rPr>
          <w:b/>
          <w:bCs/>
          <w:sz w:val="36"/>
          <w:szCs w:val="36"/>
          <w:cs/>
        </w:rPr>
        <w:tab/>
      </w:r>
      <w:r w:rsidR="00BA1D5E">
        <w:rPr>
          <w:b/>
          <w:bCs/>
          <w:sz w:val="36"/>
          <w:szCs w:val="36"/>
          <w:cs/>
        </w:rPr>
        <w:tab/>
      </w:r>
      <w:r w:rsidR="00BA1D5E">
        <w:rPr>
          <w:b/>
          <w:bCs/>
          <w:sz w:val="36"/>
          <w:szCs w:val="36"/>
          <w:cs/>
        </w:rPr>
        <w:tab/>
      </w:r>
      <w:r w:rsidR="00AB5822">
        <w:rPr>
          <w:b/>
          <w:bCs/>
          <w:cs/>
        </w:rPr>
        <w:t xml:space="preserve">: </w:t>
      </w:r>
      <w:r w:rsidR="00210D0F">
        <w:rPr>
          <w:rFonts w:hint="cs"/>
          <w:b/>
          <w:bCs/>
          <w:cs/>
        </w:rPr>
        <w:t xml:space="preserve">  </w:t>
      </w:r>
      <w:r w:rsidR="00BA1D5E" w:rsidRPr="00BA1D5E">
        <w:rPr>
          <w:rFonts w:hint="cs"/>
          <w:cs/>
        </w:rPr>
        <w:t>นาย</w:t>
      </w:r>
      <w:proofErr w:type="spellStart"/>
      <w:r w:rsidR="00C5690D" w:rsidRPr="00BA1D5E">
        <w:rPr>
          <w:cs/>
        </w:rPr>
        <w:t>วิ</w:t>
      </w:r>
      <w:r w:rsidR="00C5690D" w:rsidRPr="00C5690D">
        <w:rPr>
          <w:cs/>
        </w:rPr>
        <w:t>ศ</w:t>
      </w:r>
      <w:proofErr w:type="spellEnd"/>
      <w:r w:rsidR="00C5690D" w:rsidRPr="00C5690D">
        <w:rPr>
          <w:cs/>
        </w:rPr>
        <w:t>วะ นน</w:t>
      </w:r>
      <w:proofErr w:type="spellStart"/>
      <w:r w:rsidR="00C5690D" w:rsidRPr="00C5690D">
        <w:rPr>
          <w:cs/>
        </w:rPr>
        <w:t>ทะ</w:t>
      </w:r>
      <w:proofErr w:type="spellEnd"/>
      <w:r w:rsidR="00C5690D" w:rsidRPr="00C5690D">
        <w:rPr>
          <w:cs/>
        </w:rPr>
        <w:t>บูรณ์</w:t>
      </w:r>
      <w:r w:rsidR="00C5690D">
        <w:rPr>
          <w:rFonts w:ascii="AngsanaNew,Bold" w:cs="AngsanaNew,Bold" w:hint="cs"/>
          <w:cs/>
        </w:rPr>
        <w:tab/>
      </w:r>
      <w:r>
        <w:rPr>
          <w:rFonts w:hint="cs"/>
          <w:b/>
          <w:bCs/>
          <w:cs/>
        </w:rPr>
        <w:t xml:space="preserve"> </w:t>
      </w:r>
    </w:p>
    <w:p w:rsidR="005B1DBA" w:rsidRDefault="005B1DB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  <w:rPr>
          <w:rFonts w:ascii="AngsanaNew,Bold" w:cs="AngsanaNew,Bold"/>
        </w:rPr>
      </w:pPr>
      <w:r w:rsidRPr="00AB5822">
        <w:rPr>
          <w:b/>
          <w:bCs/>
          <w:cs/>
        </w:rPr>
        <w:t>ปริญญา</w:t>
      </w:r>
      <w:r w:rsidRPr="00AB5822">
        <w:rPr>
          <w:cs/>
        </w:rPr>
        <w:t xml:space="preserve"> </w:t>
      </w:r>
      <w:r w:rsidR="00BA1D5E">
        <w:rPr>
          <w:cs/>
        </w:rPr>
        <w:tab/>
      </w:r>
      <w:r w:rsidR="00BA1D5E">
        <w:rPr>
          <w:cs/>
        </w:rPr>
        <w:tab/>
      </w:r>
      <w:r w:rsidR="00BA1D5E">
        <w:rPr>
          <w:cs/>
        </w:rPr>
        <w:tab/>
      </w:r>
      <w:r w:rsidR="00BA1D5E">
        <w:rPr>
          <w:cs/>
        </w:rPr>
        <w:tab/>
      </w:r>
      <w:r w:rsidR="00AB5822" w:rsidRPr="00BA1D5E">
        <w:rPr>
          <w:b/>
          <w:bCs/>
          <w:cs/>
        </w:rPr>
        <w:t>:</w:t>
      </w:r>
      <w:r>
        <w:rPr>
          <w:rFonts w:hint="cs"/>
          <w:cs/>
        </w:rPr>
        <w:t xml:space="preserve"> </w:t>
      </w:r>
      <w:r w:rsidR="00BA1D5E">
        <w:rPr>
          <w:cs/>
        </w:rPr>
        <w:tab/>
      </w:r>
      <w:r w:rsidR="00BA1D5E" w:rsidRPr="00BA1D5E">
        <w:rPr>
          <w:rFonts w:hint="cs"/>
          <w:cs/>
        </w:rPr>
        <w:t>วิศวกรรม</w:t>
      </w:r>
      <w:proofErr w:type="spellStart"/>
      <w:r w:rsidR="00BA1D5E" w:rsidRPr="00BA1D5E">
        <w:rPr>
          <w:cs/>
        </w:rPr>
        <w:t>ศา</w:t>
      </w:r>
      <w:proofErr w:type="spellEnd"/>
      <w:r w:rsidR="00BA1D5E" w:rsidRPr="00BA1D5E">
        <w:rPr>
          <w:cs/>
        </w:rPr>
        <w:t>สตรมหาบัณฑิต</w:t>
      </w:r>
      <w:r w:rsidR="00BA1D5E">
        <w:rPr>
          <w:rFonts w:hint="cs"/>
          <w:cs/>
        </w:rPr>
        <w:t xml:space="preserve"> </w:t>
      </w:r>
      <w:r w:rsidR="00AB5822" w:rsidRPr="005B1DBA">
        <w:rPr>
          <w:cs/>
        </w:rPr>
        <w:t>(</w:t>
      </w:r>
      <w:r w:rsidRPr="005B1DBA">
        <w:rPr>
          <w:cs/>
        </w:rPr>
        <w:t>การจัดการงานวิศวกรรม</w:t>
      </w:r>
      <w:r w:rsidR="00AB5822">
        <w:rPr>
          <w:cs/>
        </w:rPr>
        <w:t>)</w:t>
      </w:r>
    </w:p>
    <w:p w:rsidR="00BA1D5E" w:rsidRPr="00BA1D5E" w:rsidRDefault="00BA1D5E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  <w:rPr>
          <w:rFonts w:ascii="AngsanaNew,Bold" w:cs="AngsanaNew,Bold"/>
        </w:rPr>
      </w:pPr>
      <w:r>
        <w:rPr>
          <w:rFonts w:ascii="AngsanaNew,Bold" w:cs="AngsanaNew,Bold"/>
        </w:rPr>
        <w:tab/>
      </w:r>
      <w:r>
        <w:rPr>
          <w:rFonts w:ascii="AngsanaNew,Bold" w:cs="AngsanaNew,Bold"/>
        </w:rPr>
        <w:tab/>
      </w:r>
      <w:r>
        <w:rPr>
          <w:rFonts w:ascii="AngsanaNew,Bold" w:cs="AngsanaNew,Bold"/>
        </w:rPr>
        <w:tab/>
      </w:r>
      <w:r>
        <w:rPr>
          <w:rFonts w:ascii="AngsanaNew,Bold" w:cs="AngsanaNew,Bold"/>
        </w:rPr>
        <w:tab/>
      </w:r>
      <w:r>
        <w:rPr>
          <w:rFonts w:ascii="AngsanaNew,Bold" w:cs="AngsanaNew,Bold"/>
        </w:rPr>
        <w:tab/>
      </w:r>
      <w:r>
        <w:rPr>
          <w:rFonts w:ascii="AngsanaNew,Bold" w:cs="AngsanaNew,Bold"/>
        </w:rPr>
        <w:tab/>
      </w:r>
      <w:r w:rsidRPr="00BA1D5E">
        <w:rPr>
          <w:cs/>
        </w:rPr>
        <w:t>มหาวิทยาลัยราช</w:t>
      </w:r>
      <w:proofErr w:type="spellStart"/>
      <w:r w:rsidRPr="00BA1D5E">
        <w:rPr>
          <w:cs/>
        </w:rPr>
        <w:t>ภัฏ</w:t>
      </w:r>
      <w:proofErr w:type="spellEnd"/>
      <w:r w:rsidRPr="00BA1D5E">
        <w:rPr>
          <w:cs/>
        </w:rPr>
        <w:t>มหาสารคาม</w:t>
      </w:r>
      <w:r w:rsidRPr="00BA1D5E">
        <w:rPr>
          <w:rFonts w:hint="cs"/>
          <w:cs/>
        </w:rPr>
        <w:t xml:space="preserve">  </w:t>
      </w:r>
    </w:p>
    <w:p w:rsidR="00BA1D5E" w:rsidRDefault="005B1DBA" w:rsidP="00E11087">
      <w:pPr>
        <w:pStyle w:val="a7"/>
        <w:widowControl w:val="0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76" w:lineRule="auto"/>
        <w:rPr>
          <w:rFonts w:ascii="TH SarabunPSK" w:hAnsi="TH SarabunPSK" w:cs="TH SarabunPSK"/>
          <w:szCs w:val="32"/>
        </w:rPr>
      </w:pPr>
      <w:r w:rsidRPr="00AB5822">
        <w:rPr>
          <w:rFonts w:ascii="TH SarabunPSK" w:hAnsi="TH SarabunPSK" w:cs="TH SarabunPSK"/>
          <w:b/>
          <w:bCs/>
          <w:szCs w:val="32"/>
          <w:cs/>
        </w:rPr>
        <w:t xml:space="preserve">อาจารย์ที่ปรึกษา </w:t>
      </w:r>
      <w:r w:rsidR="00BA1D5E">
        <w:rPr>
          <w:rFonts w:ascii="TH SarabunPSK" w:hAnsi="TH SarabunPSK" w:cs="TH SarabunPSK"/>
          <w:b/>
          <w:bCs/>
          <w:szCs w:val="32"/>
          <w:cs/>
        </w:rPr>
        <w:tab/>
      </w:r>
      <w:r w:rsidR="00AB5822">
        <w:rPr>
          <w:rFonts w:ascii="TH SarabunPSK" w:hAnsi="TH SarabunPSK" w:cs="TH SarabunPSK"/>
          <w:b/>
          <w:bCs/>
          <w:szCs w:val="32"/>
          <w:cs/>
        </w:rPr>
        <w:t>:</w:t>
      </w:r>
      <w:r w:rsidRPr="005B1DBA">
        <w:rPr>
          <w:rFonts w:ascii="TH SarabunPSK" w:hAnsi="TH SarabunPSK" w:cs="TH SarabunPSK" w:hint="cs"/>
          <w:szCs w:val="32"/>
          <w:cs/>
        </w:rPr>
        <w:tab/>
      </w:r>
      <w:r w:rsidR="00B027A0">
        <w:rPr>
          <w:rFonts w:ascii="TH SarabunPSK" w:hAnsi="TH SarabunPSK" w:cs="TH SarabunPSK" w:hint="cs"/>
          <w:szCs w:val="32"/>
          <w:cs/>
        </w:rPr>
        <w:t>ผู้ช่วยศาสตราจารย์</w:t>
      </w:r>
      <w:r w:rsidR="000E22E5">
        <w:rPr>
          <w:rFonts w:ascii="TH SarabunPSK" w:hAnsi="TH SarabunPSK" w:cs="TH SarabunPSK" w:hint="cs"/>
          <w:szCs w:val="32"/>
          <w:cs/>
        </w:rPr>
        <w:t xml:space="preserve"> </w:t>
      </w:r>
      <w:r w:rsidR="009F7FE5" w:rsidRPr="005B1DBA">
        <w:rPr>
          <w:rFonts w:ascii="TH SarabunPSK" w:hAnsi="TH SarabunPSK" w:cs="TH SarabunPSK"/>
          <w:szCs w:val="32"/>
          <w:cs/>
        </w:rPr>
        <w:t>ดร.</w:t>
      </w:r>
      <w:r w:rsidR="000E22E5">
        <w:rPr>
          <w:rFonts w:ascii="TH SarabunPSK" w:hAnsi="TH SarabunPSK" w:cs="TH SarabunPSK" w:hint="cs"/>
          <w:szCs w:val="32"/>
          <w:cs/>
        </w:rPr>
        <w:t>สมชาย อิน</w:t>
      </w:r>
      <w:proofErr w:type="spellStart"/>
      <w:r w:rsidR="000E22E5">
        <w:rPr>
          <w:rFonts w:ascii="TH SarabunPSK" w:hAnsi="TH SarabunPSK" w:cs="TH SarabunPSK" w:hint="cs"/>
          <w:szCs w:val="32"/>
          <w:cs/>
        </w:rPr>
        <w:t>ทะ</w:t>
      </w:r>
      <w:proofErr w:type="spellEnd"/>
      <w:r w:rsidR="000E22E5">
        <w:rPr>
          <w:rFonts w:ascii="TH SarabunPSK" w:hAnsi="TH SarabunPSK" w:cs="TH SarabunPSK" w:hint="cs"/>
          <w:szCs w:val="32"/>
          <w:cs/>
        </w:rPr>
        <w:t>ตา</w:t>
      </w:r>
    </w:p>
    <w:p w:rsidR="00BA1D5E" w:rsidRDefault="00AB5822" w:rsidP="00E11087">
      <w:pPr>
        <w:pStyle w:val="a7"/>
        <w:widowControl w:val="0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5B1DBA">
        <w:rPr>
          <w:rFonts w:ascii="TH SarabunPSK" w:hAnsi="TH SarabunPSK" w:cs="TH SarabunPSK"/>
          <w:szCs w:val="32"/>
        </w:rPr>
        <w:tab/>
      </w:r>
      <w:r w:rsidR="00BA1D5E">
        <w:rPr>
          <w:rFonts w:ascii="TH SarabunPSK" w:hAnsi="TH SarabunPSK" w:cs="TH SarabunPSK"/>
          <w:szCs w:val="32"/>
        </w:rPr>
        <w:tab/>
      </w:r>
      <w:r w:rsidR="00BA1D5E">
        <w:rPr>
          <w:rFonts w:ascii="TH SarabunPSK" w:hAnsi="TH SarabunPSK" w:cs="TH SarabunPSK"/>
          <w:szCs w:val="32"/>
        </w:rPr>
        <w:tab/>
      </w:r>
      <w:r w:rsidR="00BA1D5E">
        <w:rPr>
          <w:rFonts w:ascii="TH SarabunPSK" w:hAnsi="TH SarabunPSK" w:cs="TH SarabunPSK"/>
          <w:szCs w:val="32"/>
        </w:rPr>
        <w:tab/>
      </w:r>
      <w:r w:rsidR="000E22E5">
        <w:rPr>
          <w:rFonts w:ascii="TH SarabunPSK" w:hAnsi="TH SarabunPSK" w:cs="TH SarabunPSK" w:hint="cs"/>
          <w:szCs w:val="32"/>
          <w:cs/>
        </w:rPr>
        <w:t xml:space="preserve">ผู้ช่วยศาสตราจารย์ </w:t>
      </w:r>
      <w:r w:rsidR="00D87A65" w:rsidRPr="00210D0F">
        <w:rPr>
          <w:rStyle w:val="ae"/>
          <w:rFonts w:ascii="TH SarabunPSK" w:hAnsi="TH SarabunPSK" w:cs="TH SarabunPSK"/>
          <w:b w:val="0"/>
          <w:bCs w:val="0"/>
          <w:szCs w:val="32"/>
          <w:cs/>
        </w:rPr>
        <w:t>ดร.</w:t>
      </w:r>
      <w:r w:rsidR="00D87A65" w:rsidRPr="00210D0F">
        <w:rPr>
          <w:rStyle w:val="ae"/>
          <w:rFonts w:ascii="TH SarabunPSK" w:hAnsi="TH SarabunPSK" w:cs="TH SarabunPSK" w:hint="cs"/>
          <w:b w:val="0"/>
          <w:bCs w:val="0"/>
          <w:szCs w:val="32"/>
          <w:cs/>
        </w:rPr>
        <w:t>ศิวดล กัญญาคำ</w:t>
      </w:r>
      <w:r w:rsidR="00801C8B">
        <w:rPr>
          <w:rFonts w:ascii="TH SarabunPSK" w:hAnsi="TH SarabunPSK" w:cs="TH SarabunPSK" w:hint="cs"/>
          <w:szCs w:val="32"/>
          <w:cs/>
        </w:rPr>
        <w:tab/>
      </w:r>
    </w:p>
    <w:p w:rsidR="005B1DBA" w:rsidRPr="00BA1D5E" w:rsidRDefault="00BA1D5E" w:rsidP="00E11087">
      <w:pPr>
        <w:pStyle w:val="a7"/>
        <w:widowControl w:val="0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76" w:lineRule="auto"/>
        <w:rPr>
          <w:rFonts w:ascii="TH SarabunPSK" w:hAnsi="TH SarabunPSK" w:cs="TH SarabunPSK" w:hint="cs"/>
          <w:b/>
          <w:bCs/>
          <w:szCs w:val="32"/>
        </w:rPr>
      </w:pPr>
      <w:r w:rsidRPr="00BA1D5E">
        <w:rPr>
          <w:rFonts w:ascii="TH SarabunPSK" w:hAnsi="TH SarabunPSK" w:cs="TH SarabunPSK" w:hint="cs"/>
          <w:b/>
          <w:bCs/>
          <w:szCs w:val="32"/>
          <w:cs/>
        </w:rPr>
        <w:t>ปีการศึกษา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</w:rPr>
        <w:t>:</w:t>
      </w:r>
      <w:r>
        <w:rPr>
          <w:rFonts w:ascii="TH SarabunPSK" w:hAnsi="TH SarabunPSK" w:cs="TH SarabunPSK"/>
          <w:b/>
          <w:bCs/>
          <w:szCs w:val="32"/>
        </w:rPr>
        <w:tab/>
      </w:r>
      <w:r w:rsidRPr="00BA1D5E">
        <w:rPr>
          <w:rFonts w:ascii="TH SarabunPSK" w:hAnsi="TH SarabunPSK" w:cs="TH SarabunPSK"/>
          <w:szCs w:val="32"/>
        </w:rPr>
        <w:t>2561</w:t>
      </w:r>
      <w:r w:rsidR="00210D0F" w:rsidRPr="00BA1D5E">
        <w:rPr>
          <w:rFonts w:ascii="TH SarabunPSK" w:hAnsi="TH SarabunPSK" w:cs="TH SarabunPSK" w:hint="cs"/>
          <w:szCs w:val="32"/>
          <w:cs/>
        </w:rPr>
        <w:t xml:space="preserve"> </w:t>
      </w:r>
      <w:r w:rsidR="00210D0F" w:rsidRPr="00BA1D5E"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</w:p>
    <w:p w:rsidR="005B1DBA" w:rsidRPr="00AB5822" w:rsidRDefault="005B1DBA" w:rsidP="00E11087">
      <w:pPr>
        <w:pStyle w:val="a7"/>
        <w:widowControl w:val="0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Cs w:val="32"/>
          <w:cs/>
        </w:rPr>
        <w:tab/>
      </w:r>
    </w:p>
    <w:p w:rsidR="005B1DBA" w:rsidRPr="00253018" w:rsidRDefault="005B1DBA" w:rsidP="00E11087">
      <w:pPr>
        <w:pStyle w:val="a7"/>
        <w:widowControl w:val="0"/>
        <w:tabs>
          <w:tab w:val="clear" w:pos="864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53018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663FE8" w:rsidRDefault="00041660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color w:val="FF0000"/>
        </w:rPr>
      </w:pPr>
      <w:r>
        <w:rPr>
          <w:rFonts w:hint="cs"/>
          <w:cs/>
        </w:rPr>
        <w:tab/>
      </w:r>
      <w:r w:rsidR="00057EAA">
        <w:rPr>
          <w:cs/>
        </w:rPr>
        <w:t>วัตถุป</w:t>
      </w:r>
      <w:r w:rsidR="00210D0F">
        <w:rPr>
          <w:cs/>
        </w:rPr>
        <w:t>ระสงค์ของการศึกษานี้ เพื่อศึกษา</w:t>
      </w:r>
      <w:r w:rsidR="00145C09">
        <w:rPr>
          <w:cs/>
        </w:rPr>
        <w:t>ระดับ</w:t>
      </w:r>
      <w:r w:rsidR="00210D0F">
        <w:rPr>
          <w:rFonts w:hint="cs"/>
          <w:cs/>
        </w:rPr>
        <w:t>ของ</w:t>
      </w:r>
      <w:r w:rsidR="00145C09">
        <w:rPr>
          <w:cs/>
        </w:rPr>
        <w:t>การรับรู้</w:t>
      </w:r>
      <w:r w:rsidR="00145C09">
        <w:rPr>
          <w:rFonts w:hint="cs"/>
          <w:cs/>
        </w:rPr>
        <w:t>และ</w:t>
      </w:r>
      <w:r w:rsidR="00145C09" w:rsidRPr="00AE6A71">
        <w:rPr>
          <w:cs/>
        </w:rPr>
        <w:t>เปรียบเทียบ</w:t>
      </w:r>
      <w:r w:rsidR="00145C09">
        <w:rPr>
          <w:cs/>
        </w:rPr>
        <w:t>ต่อ</w:t>
      </w:r>
      <w:r w:rsidR="00145C09" w:rsidRPr="00A41F94">
        <w:rPr>
          <w:cs/>
        </w:rPr>
        <w:t>การ</w:t>
      </w:r>
      <w:r w:rsidR="00145C09">
        <w:rPr>
          <w:rFonts w:hint="cs"/>
          <w:cs/>
        </w:rPr>
        <w:t>พัฒนาฝีมือแรงงาน ตามเกณฑ์กำหนดของ</w:t>
      </w:r>
      <w:r w:rsidR="00145C09" w:rsidRPr="00A41F94">
        <w:rPr>
          <w:cs/>
        </w:rPr>
        <w:t>มาตรฐานฝีมือแรงงานแห่งชาติ</w:t>
      </w:r>
      <w:r w:rsidR="00145C09">
        <w:rPr>
          <w:rFonts w:ascii="Angsana New" w:hAnsi="Angsana New" w:cs="Angsana New"/>
          <w:cs/>
        </w:rPr>
        <w:t xml:space="preserve"> </w:t>
      </w:r>
      <w:r w:rsidR="00145C09" w:rsidRPr="00AE6A71">
        <w:rPr>
          <w:cs/>
        </w:rPr>
        <w:t>ของ</w:t>
      </w:r>
      <w:r w:rsidR="00145C09" w:rsidRPr="00AE6A71">
        <w:rPr>
          <w:rFonts w:eastAsia="Times New Roman"/>
          <w:cs/>
        </w:rPr>
        <w:t>กลุ่มอาชีพช่างก่อสร้าง “ร้อยแก่นสารสินธุ์</w:t>
      </w:r>
      <w:r w:rsidR="00145C09">
        <w:rPr>
          <w:rFonts w:eastAsia="Times New Roman"/>
          <w:cs/>
        </w:rPr>
        <w:t>”</w:t>
      </w:r>
      <w:r w:rsidR="00145C09">
        <w:rPr>
          <w:rFonts w:eastAsia="Times New Roman" w:hint="cs"/>
          <w:cs/>
        </w:rPr>
        <w:t xml:space="preserve"> </w:t>
      </w:r>
      <w:r w:rsidR="00145C09">
        <w:rPr>
          <w:rFonts w:hint="cs"/>
          <w:cs/>
        </w:rPr>
        <w:t>และเสนอแนวทางการเพิ่มศักยภาพต่อการรับรู้ และการพัฒนาฝีมือแรงงาน</w:t>
      </w:r>
      <w:r w:rsidR="00145C09" w:rsidRPr="00AE6A71">
        <w:rPr>
          <w:cs/>
        </w:rPr>
        <w:t>ของ</w:t>
      </w:r>
      <w:r w:rsidR="00145C09" w:rsidRPr="00AE6A71">
        <w:rPr>
          <w:rFonts w:eastAsia="Times New Roman"/>
          <w:cs/>
        </w:rPr>
        <w:t>กลุ่มอาชีพช่างก่อสร้าง</w:t>
      </w:r>
      <w:r w:rsidR="00145C09">
        <w:rPr>
          <w:rFonts w:hint="cs"/>
          <w:cs/>
        </w:rPr>
        <w:t xml:space="preserve"> </w:t>
      </w:r>
      <w:r w:rsidR="00145C09">
        <w:rPr>
          <w:rFonts w:eastAsia="Times New Roman" w:hint="cs"/>
          <w:cs/>
        </w:rPr>
        <w:t>ซึ่ง</w:t>
      </w:r>
      <w:r w:rsidR="00145C09" w:rsidRPr="00E8521E">
        <w:rPr>
          <w:cs/>
        </w:rPr>
        <w:t>กลุ่มตัวอย่าง</w:t>
      </w:r>
      <w:r w:rsidR="00145C09" w:rsidRPr="00E8521E">
        <w:rPr>
          <w:rFonts w:eastAsia="Times New Roman"/>
          <w:cs/>
        </w:rPr>
        <w:t>เลือก</w:t>
      </w:r>
      <w:r w:rsidR="00145C09" w:rsidRPr="00E8521E">
        <w:rPr>
          <w:cs/>
        </w:rPr>
        <w:t xml:space="preserve">ใช้วิธีสุ่มแบบเจาะจง </w:t>
      </w:r>
      <w:r w:rsidR="00145C09" w:rsidRPr="00E8521E">
        <w:rPr>
          <w:rFonts w:eastAsia="Times New Roman"/>
          <w:cs/>
        </w:rPr>
        <w:t>ใน</w:t>
      </w:r>
      <w:r w:rsidR="00145C09" w:rsidRPr="00E8521E">
        <w:rPr>
          <w:cs/>
        </w:rPr>
        <w:t xml:space="preserve">โครงการที่มีมูลค่าก่อสร้าง </w:t>
      </w:r>
      <w:r w:rsidR="00145C09" w:rsidRPr="00E8521E">
        <w:rPr>
          <w:rFonts w:hint="cs"/>
          <w:cs/>
        </w:rPr>
        <w:t>2</w:t>
      </w:r>
      <w:r w:rsidR="00145C09" w:rsidRPr="00E8521E">
        <w:rPr>
          <w:cs/>
        </w:rPr>
        <w:t>0 ล้านบาทขึ้นไป ซึ่ง</w:t>
      </w:r>
      <w:r w:rsidR="00145C09">
        <w:rPr>
          <w:rFonts w:hint="cs"/>
          <w:cs/>
        </w:rPr>
        <w:t>แต่ละจังหวัด</w:t>
      </w:r>
      <w:r w:rsidR="00145C09" w:rsidRPr="00E8521E">
        <w:rPr>
          <w:cs/>
        </w:rPr>
        <w:t>แบ่งกลุ่มตัวอย่างออกเป็น 2 กลุ่ม คือ กลุ่มผู้ประกอบการรับเหมาก่อสร้าง และ</w:t>
      </w:r>
      <w:r w:rsidR="00145C09" w:rsidRPr="00E8521E">
        <w:rPr>
          <w:rFonts w:eastAsia="Times New Roman"/>
          <w:cs/>
        </w:rPr>
        <w:t xml:space="preserve">กลุ่มอาชีพช่างก่อสร้าง </w:t>
      </w:r>
      <w:r w:rsidR="00145C09" w:rsidRPr="00E8521E">
        <w:rPr>
          <w:cs/>
        </w:rPr>
        <w:t>ประกอบด้วย ช่างไม้ก่อสร้าง ช่างก่ออิฐ ช่างฉาบปูน และช่างอะลูมิเนียมก่อสร้าง จำนวน</w:t>
      </w:r>
      <w:r w:rsidR="00DB71B0">
        <w:rPr>
          <w:rFonts w:hint="cs"/>
          <w:cs/>
        </w:rPr>
        <w:t xml:space="preserve"> 4 กลุ่ม </w:t>
      </w:r>
      <w:r w:rsidR="00145C09" w:rsidRPr="00E8521E">
        <w:rPr>
          <w:cs/>
        </w:rPr>
        <w:t>กลุ่มละ 1</w:t>
      </w:r>
      <w:r w:rsidR="00145C09" w:rsidRPr="00E8521E">
        <w:t>5</w:t>
      </w:r>
      <w:r w:rsidR="00145C09" w:rsidRPr="00E8521E">
        <w:rPr>
          <w:cs/>
        </w:rPr>
        <w:t xml:space="preserve"> ตัวอย่าง ของทั้ง 4 จังหวัด รวมทั้งสิ้น </w:t>
      </w:r>
      <w:r w:rsidR="00145C09">
        <w:t>3</w:t>
      </w:r>
      <w:r w:rsidR="00145C09" w:rsidRPr="00E8521E">
        <w:rPr>
          <w:cs/>
        </w:rPr>
        <w:t>0</w:t>
      </w:r>
      <w:r w:rsidR="00145C09">
        <w:rPr>
          <w:rFonts w:hint="cs"/>
          <w:cs/>
        </w:rPr>
        <w:t>0</w:t>
      </w:r>
      <w:r w:rsidR="00145C09" w:rsidRPr="00E8521E">
        <w:rPr>
          <w:cs/>
        </w:rPr>
        <w:t xml:space="preserve"> ตัวอย่าง </w:t>
      </w:r>
      <w:r w:rsidR="00145C09" w:rsidRPr="00E8521E">
        <w:rPr>
          <w:rFonts w:eastAsia="Times New Roman"/>
          <w:cs/>
        </w:rPr>
        <w:t>โดยสำรวจความคิดเห็น</w:t>
      </w:r>
      <w:r w:rsidR="00145C09">
        <w:rPr>
          <w:rFonts w:eastAsia="Times New Roman" w:hint="cs"/>
          <w:cs/>
        </w:rPr>
        <w:t>ต่อ</w:t>
      </w:r>
      <w:r w:rsidR="00145C09" w:rsidRPr="00E8521E">
        <w:rPr>
          <w:rFonts w:eastAsia="Times New Roman"/>
          <w:cs/>
        </w:rPr>
        <w:t>ระดับการรับรู้ในด้าน</w:t>
      </w:r>
      <w:r w:rsidR="00145C09" w:rsidRPr="00E8521E">
        <w:rPr>
          <w:cs/>
        </w:rPr>
        <w:t>การรับรู้พื้นฐาน ด้านเกณฑ์ในการทดสอบ ด้านประโยชน์ที่ได้รับ ด้</w:t>
      </w:r>
      <w:r w:rsidR="00145C09" w:rsidRPr="00E8521E">
        <w:rPr>
          <w:rFonts w:hint="cs"/>
          <w:cs/>
        </w:rPr>
        <w:t>า</w:t>
      </w:r>
      <w:r w:rsidR="00145C09" w:rsidRPr="00E8521E">
        <w:rPr>
          <w:cs/>
        </w:rPr>
        <w:t>นมาตรฐานของกลุ่มงานทดสอบ และด้านกฎหมายบังคับที่เกี่ยวข้อง</w:t>
      </w:r>
      <w:r w:rsidR="00D87A65">
        <w:rPr>
          <w:cs/>
        </w:rPr>
        <w:t xml:space="preserve"> </w:t>
      </w:r>
    </w:p>
    <w:p w:rsidR="000E22E5" w:rsidRPr="002F4EF4" w:rsidRDefault="00663FE8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color w:val="000000" w:themeColor="text1"/>
          <w:cs/>
        </w:rPr>
      </w:pPr>
      <w:r>
        <w:rPr>
          <w:rFonts w:hint="cs"/>
          <w:color w:val="FF0000"/>
          <w:cs/>
        </w:rPr>
        <w:tab/>
      </w:r>
      <w:r w:rsidR="00D87A65" w:rsidRPr="002F4EF4">
        <w:rPr>
          <w:rFonts w:hint="cs"/>
          <w:color w:val="000000" w:themeColor="text1"/>
          <w:cs/>
        </w:rPr>
        <w:t xml:space="preserve">จากการวิจัยพบว่าการรับรู้พื้นฐาน การรับรู้เกณฑ์ในการทดสอบ การรับรู้ประโยชน์ที่ได้รับของนายจ้าง ลูกจ้าง ผู้บริโภค มีระดับการมีส่วนร่วมน้อย และกฎหมายบังคับที่เกี่ยวข้อง มีระดับการมีส่วนร่วมปานกลาง นอกจากนี้ยังพบว่า ผู้เข้ารับการทดสอบมาตรฐานฝีมือแรงงานในกลุ่ม </w:t>
      </w:r>
      <w:r w:rsidR="00D87A65" w:rsidRPr="002F4EF4">
        <w:rPr>
          <w:color w:val="000000" w:themeColor="text1"/>
          <w:cs/>
        </w:rPr>
        <w:t>“</w:t>
      </w:r>
      <w:r w:rsidR="00D87A65" w:rsidRPr="002F4EF4">
        <w:rPr>
          <w:rFonts w:hint="cs"/>
          <w:color w:val="000000" w:themeColor="text1"/>
          <w:cs/>
        </w:rPr>
        <w:t>ร้อยแก่นสารสินธุ์</w:t>
      </w:r>
      <w:r w:rsidR="00D87A65" w:rsidRPr="002F4EF4">
        <w:rPr>
          <w:color w:val="000000" w:themeColor="text1"/>
          <w:cs/>
        </w:rPr>
        <w:t>”</w:t>
      </w:r>
      <w:r w:rsidR="00D87A65" w:rsidRPr="002F4EF4">
        <w:rPr>
          <w:rFonts w:hint="cs"/>
          <w:color w:val="000000" w:themeColor="text1"/>
          <w:cs/>
        </w:rPr>
        <w:t xml:space="preserve"> ยังมีวัตถุประสงค์เดียวกัน คือต้องการสมัครไปทำงานต่างประเทศ</w:t>
      </w:r>
    </w:p>
    <w:p w:rsidR="00FD6B4A" w:rsidRDefault="00FD6B4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1D2A13" w:rsidRDefault="00057EA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 w:rsidRPr="005235D8">
        <w:rPr>
          <w:b/>
          <w:bCs/>
          <w:cs/>
        </w:rPr>
        <w:t>คำสำคัญ</w:t>
      </w:r>
      <w:r w:rsidR="00227E83">
        <w:rPr>
          <w:rFonts w:hint="cs"/>
          <w:b/>
          <w:bCs/>
          <w:cs/>
        </w:rPr>
        <w:t xml:space="preserve"> </w:t>
      </w:r>
      <w:r w:rsidRPr="005235D8">
        <w:rPr>
          <w:b/>
          <w:bCs/>
          <w:cs/>
        </w:rPr>
        <w:t>:</w:t>
      </w:r>
      <w:r w:rsidR="00145C09">
        <w:rPr>
          <w:rFonts w:hint="cs"/>
          <w:cs/>
        </w:rPr>
        <w:t xml:space="preserve"> การรับรู้</w:t>
      </w:r>
      <w:r w:rsidR="00145C09">
        <w:t xml:space="preserve"> </w:t>
      </w:r>
      <w:r w:rsidR="00145C09">
        <w:rPr>
          <w:rFonts w:hint="cs"/>
          <w:cs/>
        </w:rPr>
        <w:t>การพัฒนาฝีมือแรงงาน</w:t>
      </w:r>
      <w:r w:rsidR="00145C09">
        <w:t xml:space="preserve"> </w:t>
      </w:r>
      <w:r w:rsidR="00145C09">
        <w:rPr>
          <w:rFonts w:hint="cs"/>
          <w:cs/>
        </w:rPr>
        <w:t>กลุ่มอาชีพช่างก่อสร้าง</w:t>
      </w:r>
      <w:r w:rsidR="00145C09">
        <w:t xml:space="preserve"> </w:t>
      </w:r>
      <w:r w:rsidR="00145C09" w:rsidRPr="00AE6A71">
        <w:rPr>
          <w:rFonts w:eastAsia="Times New Roman"/>
          <w:cs/>
        </w:rPr>
        <w:t>ร้อยแก่นสารสินธุ์</w:t>
      </w:r>
    </w:p>
    <w:p w:rsidR="00773FB6" w:rsidRDefault="00773FB6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773FB6" w:rsidRDefault="00773FB6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773FB6" w:rsidRDefault="00773FB6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773FB6" w:rsidRDefault="00773FB6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773FB6" w:rsidRDefault="00773FB6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>
        <w:t xml:space="preserve">                </w:t>
      </w:r>
    </w:p>
    <w:p w:rsidR="00FD6B4A" w:rsidRPr="00A65839" w:rsidRDefault="00227E83" w:rsidP="00227E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 w:rsidRPr="00227E83">
        <w:rPr>
          <w:u w:val="single"/>
        </w:rPr>
        <w:t xml:space="preserve">                                                                              </w:t>
      </w:r>
      <w:r w:rsidRPr="00227E83">
        <w:t xml:space="preserve"> </w:t>
      </w:r>
      <w:r>
        <w:rPr>
          <w:rFonts w:hint="cs"/>
          <w:cs/>
        </w:rPr>
        <w:t>อาจารย์ที่ปรึกษาวิทยานิพนธ์หลัก</w:t>
      </w:r>
    </w:p>
    <w:p w:rsidR="00B15A1E" w:rsidRDefault="0057210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proofErr w:type="gramStart"/>
      <w:r w:rsidRPr="0057210A">
        <w:rPr>
          <w:b/>
          <w:bCs/>
        </w:rPr>
        <w:lastRenderedPageBreak/>
        <w:t>T</w:t>
      </w:r>
      <w:r>
        <w:rPr>
          <w:b/>
          <w:bCs/>
        </w:rPr>
        <w:t>itle</w:t>
      </w:r>
      <w:r w:rsidR="00B15A1E">
        <w:rPr>
          <w:b/>
          <w:bCs/>
        </w:rPr>
        <w:t xml:space="preserve"> </w:t>
      </w:r>
      <w:r>
        <w:rPr>
          <w:b/>
          <w:bCs/>
          <w:cs/>
        </w:rPr>
        <w:t>:</w:t>
      </w:r>
      <w:proofErr w:type="gramEnd"/>
      <w:r w:rsidR="008148D6">
        <w:rPr>
          <w:cs/>
        </w:rPr>
        <w:t xml:space="preserve"> </w:t>
      </w:r>
      <w:r w:rsidR="00B15A1E">
        <w:tab/>
      </w:r>
      <w:r w:rsidR="00B15A1E">
        <w:tab/>
      </w:r>
      <w:r w:rsidR="00E37309">
        <w:tab/>
      </w:r>
      <w:r w:rsidR="00234E08" w:rsidRPr="00234E08">
        <w:t>A study of construction workers</w:t>
      </w:r>
      <w:r w:rsidR="00234E08" w:rsidRPr="00234E08">
        <w:rPr>
          <w:cs/>
        </w:rPr>
        <w:t xml:space="preserve">’ </w:t>
      </w:r>
      <w:r w:rsidR="00234E08" w:rsidRPr="00234E08">
        <w:t xml:space="preserve">perceptions toward labor skill </w:t>
      </w:r>
    </w:p>
    <w:p w:rsidR="00234E08" w:rsidRPr="00234E08" w:rsidRDefault="00B15A1E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>
        <w:tab/>
      </w:r>
      <w:r>
        <w:tab/>
      </w:r>
      <w:r>
        <w:tab/>
      </w:r>
      <w:r w:rsidR="00E37309">
        <w:tab/>
      </w:r>
      <w:r w:rsidR="00234E08" w:rsidRPr="00234E08">
        <w:t xml:space="preserve">development in </w:t>
      </w:r>
      <w:r w:rsidR="00234E08" w:rsidRPr="00234E08">
        <w:rPr>
          <w:cs/>
        </w:rPr>
        <w:t>“</w:t>
      </w:r>
      <w:proofErr w:type="spellStart"/>
      <w:r w:rsidR="00234E08" w:rsidRPr="00234E08">
        <w:t>Roi</w:t>
      </w:r>
      <w:proofErr w:type="spellEnd"/>
      <w:r w:rsidR="00234E08" w:rsidRPr="00234E08">
        <w:rPr>
          <w:cs/>
        </w:rPr>
        <w:t>-</w:t>
      </w:r>
      <w:proofErr w:type="spellStart"/>
      <w:r w:rsidR="00234E08" w:rsidRPr="00234E08">
        <w:t>Kaen</w:t>
      </w:r>
      <w:proofErr w:type="spellEnd"/>
      <w:r w:rsidR="00234E08" w:rsidRPr="00234E08">
        <w:rPr>
          <w:cs/>
        </w:rPr>
        <w:t>-</w:t>
      </w:r>
      <w:r w:rsidR="00234E08" w:rsidRPr="00234E08">
        <w:t>Sara</w:t>
      </w:r>
      <w:r w:rsidR="00234E08" w:rsidRPr="00234E08">
        <w:rPr>
          <w:cs/>
        </w:rPr>
        <w:t>-</w:t>
      </w:r>
      <w:r w:rsidR="00234E08" w:rsidRPr="00234E08">
        <w:t>Sin Group</w:t>
      </w:r>
      <w:r w:rsidR="00234E08" w:rsidRPr="00234E08">
        <w:rPr>
          <w:cs/>
        </w:rPr>
        <w:t>”</w:t>
      </w:r>
    </w:p>
    <w:p w:rsidR="00B15A1E" w:rsidRDefault="0057210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b/>
          <w:bCs/>
          <w:color w:val="000000" w:themeColor="text1"/>
        </w:rPr>
      </w:pPr>
      <w:proofErr w:type="gramStart"/>
      <w:r w:rsidRPr="0057210A">
        <w:rPr>
          <w:b/>
          <w:bCs/>
        </w:rPr>
        <w:t>A</w:t>
      </w:r>
      <w:r>
        <w:rPr>
          <w:b/>
          <w:bCs/>
        </w:rPr>
        <w:t>uthor</w:t>
      </w:r>
      <w:r w:rsidR="00B15A1E">
        <w:rPr>
          <w:b/>
          <w:bCs/>
        </w:rPr>
        <w:t xml:space="preserve"> </w:t>
      </w:r>
      <w:r>
        <w:rPr>
          <w:b/>
          <w:bCs/>
          <w:cs/>
        </w:rPr>
        <w:t>:</w:t>
      </w:r>
      <w:proofErr w:type="gramEnd"/>
      <w:r w:rsidR="00D5199A">
        <w:rPr>
          <w:cs/>
        </w:rPr>
        <w:t xml:space="preserve">   </w:t>
      </w:r>
      <w:r w:rsidR="00D5199A">
        <w:tab/>
      </w:r>
      <w:r w:rsidR="00E37309">
        <w:tab/>
      </w:r>
      <w:proofErr w:type="spellStart"/>
      <w:r w:rsidR="009C7C0B" w:rsidRPr="0048207A">
        <w:rPr>
          <w:color w:val="000000" w:themeColor="text1"/>
        </w:rPr>
        <w:t>Mr</w:t>
      </w:r>
      <w:proofErr w:type="spellEnd"/>
      <w:r w:rsidR="009C7C0B" w:rsidRPr="0048207A">
        <w:rPr>
          <w:color w:val="000000" w:themeColor="text1"/>
          <w:cs/>
        </w:rPr>
        <w:t>.</w:t>
      </w:r>
      <w:r w:rsidR="00E37309">
        <w:rPr>
          <w:rFonts w:hint="cs"/>
          <w:color w:val="000000" w:themeColor="text1"/>
          <w:cs/>
        </w:rPr>
        <w:t xml:space="preserve"> </w:t>
      </w:r>
      <w:proofErr w:type="spellStart"/>
      <w:r w:rsidR="009C7C0B" w:rsidRPr="0048207A">
        <w:rPr>
          <w:color w:val="000000" w:themeColor="text1"/>
        </w:rPr>
        <w:t>Witsava</w:t>
      </w:r>
      <w:proofErr w:type="spellEnd"/>
      <w:r w:rsidR="009C7C0B" w:rsidRPr="0048207A">
        <w:rPr>
          <w:color w:val="000000" w:themeColor="text1"/>
        </w:rPr>
        <w:t xml:space="preserve"> </w:t>
      </w:r>
      <w:proofErr w:type="spellStart"/>
      <w:r w:rsidR="009C7C0B" w:rsidRPr="0048207A">
        <w:rPr>
          <w:color w:val="000000" w:themeColor="text1"/>
        </w:rPr>
        <w:t>Nontaboon</w:t>
      </w:r>
      <w:proofErr w:type="spellEnd"/>
      <w:r w:rsidR="00D5199A" w:rsidRPr="0048207A">
        <w:rPr>
          <w:b/>
          <w:bCs/>
          <w:color w:val="000000" w:themeColor="text1"/>
          <w:cs/>
        </w:rPr>
        <w:t xml:space="preserve">    </w:t>
      </w:r>
    </w:p>
    <w:p w:rsidR="00D5199A" w:rsidRDefault="001B4A4B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proofErr w:type="gramStart"/>
      <w:r w:rsidRPr="001B4A4B">
        <w:rPr>
          <w:b/>
          <w:bCs/>
        </w:rPr>
        <w:t>Degree</w:t>
      </w:r>
      <w:r w:rsidR="00B15A1E">
        <w:rPr>
          <w:b/>
          <w:bCs/>
        </w:rPr>
        <w:t xml:space="preserve"> </w:t>
      </w:r>
      <w:r w:rsidRPr="001B4A4B">
        <w:rPr>
          <w:b/>
          <w:bCs/>
          <w:cs/>
        </w:rPr>
        <w:t>:</w:t>
      </w:r>
      <w:proofErr w:type="gramEnd"/>
      <w:r w:rsidRPr="001B4A4B">
        <w:rPr>
          <w:b/>
          <w:bCs/>
          <w:cs/>
        </w:rPr>
        <w:t xml:space="preserve"> </w:t>
      </w:r>
      <w:r w:rsidR="00B15A1E">
        <w:tab/>
      </w:r>
      <w:r w:rsidR="00E37309">
        <w:tab/>
        <w:t xml:space="preserve">Master of </w:t>
      </w:r>
      <w:r w:rsidR="00E37309" w:rsidRPr="001B4A4B">
        <w:t>Engineering</w:t>
      </w:r>
      <w:r w:rsidR="00E37309" w:rsidRPr="001B4A4B">
        <w:rPr>
          <w:cs/>
        </w:rPr>
        <w:t xml:space="preserve"> </w:t>
      </w:r>
      <w:r w:rsidRPr="001B4A4B">
        <w:rPr>
          <w:cs/>
        </w:rPr>
        <w:t>(</w:t>
      </w:r>
      <w:r w:rsidRPr="001B4A4B">
        <w:t>Engineering Management</w:t>
      </w:r>
      <w:r w:rsidRPr="001B4A4B">
        <w:rPr>
          <w:cs/>
        </w:rPr>
        <w:t>)</w:t>
      </w:r>
    </w:p>
    <w:p w:rsidR="00E37309" w:rsidRPr="00E37309" w:rsidRDefault="00E37309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>
        <w:tab/>
      </w:r>
      <w:r>
        <w:tab/>
      </w:r>
      <w:r>
        <w:tab/>
      </w:r>
      <w:r>
        <w:tab/>
      </w:r>
      <w:proofErr w:type="spellStart"/>
      <w:r w:rsidRPr="00E37309">
        <w:t>R</w:t>
      </w:r>
      <w:r w:rsidRPr="00E37309">
        <w:t>ajabhat</w:t>
      </w:r>
      <w:proofErr w:type="spellEnd"/>
      <w:r w:rsidRPr="00E37309">
        <w:t xml:space="preserve"> </w:t>
      </w:r>
      <w:proofErr w:type="spellStart"/>
      <w:r w:rsidRPr="00E37309">
        <w:t>M</w:t>
      </w:r>
      <w:r w:rsidRPr="00E37309">
        <w:t>aha</w:t>
      </w:r>
      <w:proofErr w:type="spellEnd"/>
      <w:r w:rsidRPr="00E37309">
        <w:t xml:space="preserve"> </w:t>
      </w:r>
      <w:proofErr w:type="spellStart"/>
      <w:r w:rsidRPr="00E37309">
        <w:t>S</w:t>
      </w:r>
      <w:r w:rsidRPr="00E37309">
        <w:t>arakham</w:t>
      </w:r>
      <w:proofErr w:type="spellEnd"/>
      <w:r w:rsidRPr="00E37309">
        <w:rPr>
          <w:cs/>
        </w:rPr>
        <w:t xml:space="preserve"> </w:t>
      </w:r>
      <w:r w:rsidRPr="00E37309">
        <w:t>U</w:t>
      </w:r>
      <w:r w:rsidRPr="00E37309">
        <w:t>niversity</w:t>
      </w:r>
    </w:p>
    <w:p w:rsidR="00D5199A" w:rsidRDefault="0057210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proofErr w:type="gramStart"/>
      <w:r w:rsidRPr="0057210A">
        <w:rPr>
          <w:b/>
          <w:bCs/>
        </w:rPr>
        <w:t>A</w:t>
      </w:r>
      <w:r>
        <w:rPr>
          <w:b/>
          <w:bCs/>
        </w:rPr>
        <w:t>dvisors</w:t>
      </w:r>
      <w:r w:rsidR="00B15A1E">
        <w:rPr>
          <w:b/>
          <w:bCs/>
        </w:rPr>
        <w:t xml:space="preserve"> </w:t>
      </w:r>
      <w:r w:rsidR="001B4A4B" w:rsidRPr="00B15A1E">
        <w:rPr>
          <w:b/>
          <w:bCs/>
          <w:cs/>
        </w:rPr>
        <w:t>:</w:t>
      </w:r>
      <w:proofErr w:type="gramEnd"/>
      <w:r w:rsidRPr="0057210A">
        <w:rPr>
          <w:cs/>
        </w:rPr>
        <w:t xml:space="preserve">   </w:t>
      </w:r>
      <w:r w:rsidRPr="0057210A">
        <w:tab/>
      </w:r>
      <w:proofErr w:type="spellStart"/>
      <w:r w:rsidR="00E33953">
        <w:t>Dr</w:t>
      </w:r>
      <w:proofErr w:type="spellEnd"/>
      <w:r w:rsidR="00E33953">
        <w:rPr>
          <w:cs/>
        </w:rPr>
        <w:t>.</w:t>
      </w:r>
      <w:proofErr w:type="spellStart"/>
      <w:r w:rsidR="00E33953">
        <w:t>Somchai</w:t>
      </w:r>
      <w:proofErr w:type="spellEnd"/>
      <w:r w:rsidR="00E33953">
        <w:t xml:space="preserve"> </w:t>
      </w:r>
      <w:r w:rsidR="00E37309">
        <w:t xml:space="preserve"> </w:t>
      </w:r>
      <w:proofErr w:type="spellStart"/>
      <w:r w:rsidR="00E33953">
        <w:t>Inthata</w:t>
      </w:r>
      <w:proofErr w:type="spellEnd"/>
      <w:r w:rsidR="00AB5822">
        <w:tab/>
      </w:r>
      <w:r w:rsidR="00AB5822">
        <w:tab/>
      </w:r>
      <w:r w:rsidR="00AB5822">
        <w:tab/>
      </w:r>
      <w:r w:rsidR="00E33953">
        <w:tab/>
      </w:r>
    </w:p>
    <w:p w:rsidR="00D5199A" w:rsidRDefault="00D5199A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  <w:r>
        <w:tab/>
      </w:r>
      <w:r w:rsidR="00E37309">
        <w:tab/>
      </w:r>
      <w:r w:rsidR="00E37309">
        <w:tab/>
      </w:r>
      <w:r w:rsidR="00E37309">
        <w:tab/>
        <w:t>Assistant Professor</w:t>
      </w:r>
      <w:r w:rsidR="00E33953">
        <w:rPr>
          <w:cs/>
        </w:rPr>
        <w:t xml:space="preserve"> </w:t>
      </w:r>
      <w:proofErr w:type="spellStart"/>
      <w:proofErr w:type="gramStart"/>
      <w:r w:rsidR="00E33953">
        <w:t>Dr</w:t>
      </w:r>
      <w:proofErr w:type="spellEnd"/>
      <w:r w:rsidR="00E33953">
        <w:rPr>
          <w:cs/>
        </w:rPr>
        <w:t>.</w:t>
      </w:r>
      <w:proofErr w:type="spellStart"/>
      <w:r w:rsidR="0066593D">
        <w:t>Sivadon</w:t>
      </w:r>
      <w:proofErr w:type="spellEnd"/>
      <w:proofErr w:type="gramEnd"/>
      <w:r w:rsidR="0066593D">
        <w:t xml:space="preserve">  </w:t>
      </w:r>
      <w:proofErr w:type="spellStart"/>
      <w:r w:rsidR="0066593D">
        <w:t>Kanyakam</w:t>
      </w:r>
      <w:proofErr w:type="spellEnd"/>
      <w:r w:rsidR="001F3523">
        <w:tab/>
      </w:r>
      <w:r w:rsidR="001F3523">
        <w:tab/>
      </w:r>
      <w:r w:rsidR="0066593D">
        <w:rPr>
          <w:cs/>
        </w:rPr>
        <w:t xml:space="preserve">          </w:t>
      </w:r>
    </w:p>
    <w:p w:rsidR="0057210A" w:rsidRDefault="00E37309" w:rsidP="00E373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b/>
          <w:bCs/>
        </w:rPr>
      </w:pPr>
      <w:proofErr w:type="gramStart"/>
      <w:r>
        <w:rPr>
          <w:b/>
          <w:bCs/>
        </w:rPr>
        <w:t>Year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7210A" w:rsidRPr="00E37309">
        <w:t>201</w:t>
      </w:r>
      <w:r w:rsidR="0066593D" w:rsidRPr="00E37309">
        <w:t>7</w:t>
      </w:r>
    </w:p>
    <w:p w:rsidR="001B4A4B" w:rsidRPr="00AB5822" w:rsidRDefault="001B4A4B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center"/>
        <w:rPr>
          <w:sz w:val="24"/>
          <w:szCs w:val="24"/>
        </w:rPr>
      </w:pPr>
    </w:p>
    <w:p w:rsidR="001B4A4B" w:rsidRPr="00E37309" w:rsidRDefault="001B4A4B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jc w:val="center"/>
        <w:rPr>
          <w:b/>
          <w:bCs/>
          <w:sz w:val="40"/>
          <w:szCs w:val="40"/>
        </w:rPr>
      </w:pPr>
      <w:r w:rsidRPr="00E37309">
        <w:rPr>
          <w:b/>
          <w:bCs/>
          <w:sz w:val="40"/>
          <w:szCs w:val="40"/>
        </w:rPr>
        <w:t>A</w:t>
      </w:r>
      <w:r w:rsidR="00AB5822" w:rsidRPr="00E37309">
        <w:rPr>
          <w:b/>
          <w:bCs/>
          <w:sz w:val="40"/>
          <w:szCs w:val="40"/>
        </w:rPr>
        <w:t>BSTRACT</w:t>
      </w:r>
    </w:p>
    <w:p w:rsidR="00124D9F" w:rsidRDefault="001B4A4B" w:rsidP="00E3730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  <w:jc w:val="thaiDistribute"/>
      </w:pPr>
      <w:r>
        <w:rPr>
          <w:rStyle w:val="ab"/>
          <w:color w:val="auto"/>
        </w:rPr>
        <w:tab/>
      </w:r>
      <w:r w:rsidR="00057EAA" w:rsidRPr="00057EAA">
        <w:rPr>
          <w:rStyle w:val="ab"/>
          <w:color w:val="auto"/>
        </w:rPr>
        <w:t xml:space="preserve">The </w:t>
      </w:r>
      <w:r w:rsidR="00FD6713">
        <w:rPr>
          <w:rStyle w:val="ab"/>
          <w:color w:val="auto"/>
        </w:rPr>
        <w:t>purposes of this research were</w:t>
      </w:r>
      <w:r w:rsidR="00057EAA" w:rsidRPr="00057EAA">
        <w:rPr>
          <w:rStyle w:val="ab"/>
          <w:color w:val="auto"/>
        </w:rPr>
        <w:t xml:space="preserve"> to study the</w:t>
      </w:r>
      <w:r w:rsidR="00124D9F">
        <w:rPr>
          <w:rStyle w:val="ab"/>
          <w:rFonts w:hint="cs"/>
          <w:color w:val="auto"/>
          <w:cs/>
        </w:rPr>
        <w:t xml:space="preserve"> </w:t>
      </w:r>
      <w:r w:rsidR="00124D9F">
        <w:rPr>
          <w:rStyle w:val="ab"/>
          <w:color w:val="auto"/>
        </w:rPr>
        <w:t xml:space="preserve">degree of perception and comparison toward labor skill development according to the criteria of the national skill standard of </w:t>
      </w:r>
      <w:r w:rsidR="00124D9F" w:rsidRPr="00234E08">
        <w:t>construction worker</w:t>
      </w:r>
      <w:r w:rsidR="00124D9F">
        <w:t xml:space="preserve">s in </w:t>
      </w:r>
      <w:proofErr w:type="spellStart"/>
      <w:r w:rsidR="00124D9F" w:rsidRPr="00234E08">
        <w:t>Roi</w:t>
      </w:r>
      <w:proofErr w:type="spellEnd"/>
      <w:r w:rsidR="00124D9F" w:rsidRPr="00234E08">
        <w:rPr>
          <w:cs/>
        </w:rPr>
        <w:t>-</w:t>
      </w:r>
      <w:proofErr w:type="spellStart"/>
      <w:r w:rsidR="00124D9F" w:rsidRPr="00234E08">
        <w:t>Kaen</w:t>
      </w:r>
      <w:proofErr w:type="spellEnd"/>
      <w:r w:rsidR="00124D9F" w:rsidRPr="00234E08">
        <w:rPr>
          <w:cs/>
        </w:rPr>
        <w:t>-</w:t>
      </w:r>
      <w:r w:rsidR="00124D9F" w:rsidRPr="00234E08">
        <w:t>Sara</w:t>
      </w:r>
      <w:r w:rsidR="00124D9F" w:rsidRPr="00234E08">
        <w:rPr>
          <w:cs/>
        </w:rPr>
        <w:t>-</w:t>
      </w:r>
      <w:r w:rsidR="00124D9F" w:rsidRPr="00234E08">
        <w:t>Sin Group</w:t>
      </w:r>
      <w:r w:rsidR="00124D9F">
        <w:t xml:space="preserve"> and suggestion the way to increase ability toward perception and the labor skill development of </w:t>
      </w:r>
      <w:r w:rsidR="00124D9F" w:rsidRPr="00234E08">
        <w:t>construction worker</w:t>
      </w:r>
      <w:r w:rsidR="00124D9F">
        <w:t>s</w:t>
      </w:r>
      <w:r w:rsidR="00124D9F">
        <w:rPr>
          <w:cs/>
        </w:rPr>
        <w:t xml:space="preserve">. </w:t>
      </w:r>
      <w:r w:rsidR="00124D9F">
        <w:t>The study was use</w:t>
      </w:r>
      <w:r w:rsidR="00274A43">
        <w:rPr>
          <w:rFonts w:hint="cs"/>
          <w:cs/>
        </w:rPr>
        <w:t xml:space="preserve"> </w:t>
      </w:r>
      <w:r w:rsidR="00274A43">
        <w:t xml:space="preserve">the representative sample by </w:t>
      </w:r>
      <w:r w:rsidR="00274A43" w:rsidRPr="00E8521E">
        <w:t>Purposive sampling</w:t>
      </w:r>
      <w:r w:rsidR="00274A43">
        <w:t xml:space="preserve"> in the </w:t>
      </w:r>
      <w:r w:rsidR="0051162C">
        <w:t>construction</w:t>
      </w:r>
      <w:r w:rsidR="00274A43">
        <w:t xml:space="preserve"> project over </w:t>
      </w:r>
      <w:r w:rsidR="00B827A8">
        <w:t>2</w:t>
      </w:r>
      <w:r w:rsidR="00274A43">
        <w:rPr>
          <w:rFonts w:hint="cs"/>
          <w:cs/>
        </w:rPr>
        <w:t xml:space="preserve">0 </w:t>
      </w:r>
      <w:r w:rsidR="00274A43">
        <w:t>million</w:t>
      </w:r>
      <w:r w:rsidR="00274A43">
        <w:rPr>
          <w:cs/>
        </w:rPr>
        <w:t>.</w:t>
      </w:r>
      <w:r w:rsidR="00E21C50">
        <w:rPr>
          <w:rFonts w:hint="cs"/>
          <w:cs/>
        </w:rPr>
        <w:t xml:space="preserve"> </w:t>
      </w:r>
      <w:r w:rsidR="00E21C50">
        <w:t>In each province divide</w:t>
      </w:r>
      <w:r w:rsidR="00F77C47">
        <w:t>d</w:t>
      </w:r>
      <w:r w:rsidR="00E21C50">
        <w:t xml:space="preserve"> in 2 groups of </w:t>
      </w:r>
      <w:r w:rsidR="00F77C47">
        <w:t xml:space="preserve">sampling; </w:t>
      </w:r>
      <w:r w:rsidR="0051162C">
        <w:t xml:space="preserve">contractor business </w:t>
      </w:r>
      <w:r w:rsidR="00F77C47">
        <w:t xml:space="preserve">and </w:t>
      </w:r>
      <w:r w:rsidR="00F77C47" w:rsidRPr="00234E08">
        <w:t>construction worker</w:t>
      </w:r>
      <w:r w:rsidR="00F77C47">
        <w:t xml:space="preserve">s that include with carpenter, bricklayer, </w:t>
      </w:r>
      <w:r w:rsidR="0051162C">
        <w:t>plasterer, and aluminum worker</w:t>
      </w:r>
      <w:r w:rsidR="0051162C">
        <w:rPr>
          <w:cs/>
        </w:rPr>
        <w:t xml:space="preserve">. </w:t>
      </w:r>
      <w:r w:rsidR="0051162C">
        <w:t>There are</w:t>
      </w:r>
      <w:r w:rsidR="0051162C">
        <w:rPr>
          <w:rFonts w:hint="cs"/>
          <w:cs/>
        </w:rPr>
        <w:t xml:space="preserve"> 15</w:t>
      </w:r>
      <w:r w:rsidR="0051162C">
        <w:rPr>
          <w:cs/>
        </w:rPr>
        <w:t xml:space="preserve"> </w:t>
      </w:r>
      <w:r w:rsidR="00812D68" w:rsidRPr="00E8521E">
        <w:t>sampling</w:t>
      </w:r>
      <w:r w:rsidR="0051162C">
        <w:t xml:space="preserve"> in each group of 4 provinces</w:t>
      </w:r>
      <w:r w:rsidR="00812D68">
        <w:t xml:space="preserve"> altogether 300 samplings</w:t>
      </w:r>
      <w:r w:rsidR="00812D68">
        <w:rPr>
          <w:cs/>
        </w:rPr>
        <w:t xml:space="preserve">. </w:t>
      </w:r>
      <w:r w:rsidR="00812D68">
        <w:t>The</w:t>
      </w:r>
      <w:r w:rsidR="0065779B">
        <w:t xml:space="preserve"> study was focusing on the </w:t>
      </w:r>
      <w:r w:rsidR="00B827A8">
        <w:t>opinion ob</w:t>
      </w:r>
      <w:r w:rsidR="0065779B">
        <w:t>servation toward the</w:t>
      </w:r>
      <w:r w:rsidR="0065779B">
        <w:rPr>
          <w:rStyle w:val="ab"/>
          <w:rFonts w:hint="cs"/>
          <w:color w:val="auto"/>
          <w:cs/>
        </w:rPr>
        <w:t xml:space="preserve"> </w:t>
      </w:r>
      <w:r w:rsidR="0065779B">
        <w:rPr>
          <w:rStyle w:val="ab"/>
          <w:color w:val="auto"/>
        </w:rPr>
        <w:t>degree of foundation perception, test criteria, the</w:t>
      </w:r>
      <w:r w:rsidR="0065779B">
        <w:rPr>
          <w:rStyle w:val="ab"/>
          <w:rFonts w:hint="cs"/>
          <w:color w:val="auto"/>
          <w:cs/>
        </w:rPr>
        <w:t xml:space="preserve"> </w:t>
      </w:r>
      <w:r w:rsidR="0065779B" w:rsidRPr="0065779B">
        <w:rPr>
          <w:rStyle w:val="ab"/>
          <w:color w:val="auto"/>
        </w:rPr>
        <w:t>Benefits of the Project</w:t>
      </w:r>
      <w:r w:rsidR="0065779B">
        <w:rPr>
          <w:rStyle w:val="ab"/>
          <w:color w:val="auto"/>
        </w:rPr>
        <w:t>, testing standard</w:t>
      </w:r>
      <w:r w:rsidR="0048207A">
        <w:rPr>
          <w:rStyle w:val="ab"/>
          <w:color w:val="auto"/>
        </w:rPr>
        <w:t>, and</w:t>
      </w:r>
      <w:r w:rsidR="0048207A">
        <w:rPr>
          <w:rStyle w:val="ab"/>
          <w:rFonts w:hint="cs"/>
          <w:color w:val="auto"/>
          <w:cs/>
        </w:rPr>
        <w:t xml:space="preserve"> </w:t>
      </w:r>
      <w:r w:rsidR="0048207A">
        <w:rPr>
          <w:rStyle w:val="ab"/>
          <w:color w:val="auto"/>
        </w:rPr>
        <w:t>law</w:t>
      </w:r>
      <w:r w:rsidR="0048207A">
        <w:rPr>
          <w:rStyle w:val="ab"/>
          <w:color w:val="auto"/>
          <w:cs/>
        </w:rPr>
        <w:t>.</w:t>
      </w:r>
    </w:p>
    <w:p w:rsidR="002F4EF4" w:rsidRDefault="00663FE8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</w:pPr>
      <w:r>
        <w:rPr>
          <w:rStyle w:val="ab"/>
          <w:rFonts w:hint="cs"/>
          <w:color w:val="auto"/>
          <w:cs/>
        </w:rPr>
        <w:t xml:space="preserve">           </w:t>
      </w:r>
      <w:r w:rsidR="002F4EF4" w:rsidRPr="006C2DE0">
        <w:t xml:space="preserve">The </w:t>
      </w:r>
      <w:r w:rsidR="00B027A0">
        <w:t>research found that</w:t>
      </w:r>
      <w:r w:rsidR="002F4EF4">
        <w:rPr>
          <w:cs/>
        </w:rPr>
        <w:t xml:space="preserve"> </w:t>
      </w:r>
      <w:r w:rsidR="002F4EF4" w:rsidRPr="006C2DE0">
        <w:t>the degree of foundation perception, test criter</w:t>
      </w:r>
      <w:r w:rsidR="002F4EF4">
        <w:t xml:space="preserve">ia, the Benefits of the Project </w:t>
      </w:r>
      <w:r w:rsidR="002F4EF4" w:rsidRPr="006C2DE0">
        <w:t>have</w:t>
      </w:r>
      <w:r w:rsidR="002F4EF4">
        <w:t xml:space="preserve"> low level </w:t>
      </w:r>
      <w:r w:rsidR="002F4EF4">
        <w:rPr>
          <w:rStyle w:val="ab"/>
          <w:color w:val="auto"/>
        </w:rPr>
        <w:t>and middle</w:t>
      </w:r>
      <w:r w:rsidR="002F4EF4">
        <w:rPr>
          <w:rStyle w:val="ab"/>
          <w:rFonts w:hint="cs"/>
          <w:color w:val="auto"/>
          <w:cs/>
        </w:rPr>
        <w:t xml:space="preserve"> </w:t>
      </w:r>
      <w:r w:rsidR="002F4EF4">
        <w:rPr>
          <w:rStyle w:val="ab"/>
          <w:color w:val="auto"/>
        </w:rPr>
        <w:t>level in</w:t>
      </w:r>
      <w:r w:rsidR="002F4EF4">
        <w:rPr>
          <w:rStyle w:val="ab"/>
          <w:rFonts w:hint="cs"/>
          <w:color w:val="auto"/>
          <w:cs/>
        </w:rPr>
        <w:t xml:space="preserve"> </w:t>
      </w:r>
      <w:r w:rsidR="002F4EF4">
        <w:rPr>
          <w:rStyle w:val="ab"/>
          <w:color w:val="auto"/>
        </w:rPr>
        <w:t>law</w:t>
      </w:r>
      <w:r w:rsidR="002F4EF4">
        <w:rPr>
          <w:rStyle w:val="ab"/>
          <w:rFonts w:hint="cs"/>
          <w:color w:val="auto"/>
          <w:cs/>
        </w:rPr>
        <w:t xml:space="preserve"> </w:t>
      </w:r>
      <w:r w:rsidR="002F4EF4">
        <w:t>of participations</w:t>
      </w:r>
      <w:r w:rsidR="002F4EF4">
        <w:rPr>
          <w:cs/>
        </w:rPr>
        <w:t xml:space="preserve">. </w:t>
      </w:r>
      <w:r w:rsidR="002F4EF4" w:rsidRPr="002F4EF4">
        <w:t>Furthermore</w:t>
      </w:r>
      <w:r w:rsidR="00B027A0">
        <w:t xml:space="preserve">, </w:t>
      </w:r>
      <w:r w:rsidR="00210D0F">
        <w:t>the</w:t>
      </w:r>
      <w:r w:rsidR="00B027A0">
        <w:t xml:space="preserve"> research </w:t>
      </w:r>
      <w:r w:rsidR="002F4EF4">
        <w:t xml:space="preserve">found that the most workers in </w:t>
      </w:r>
      <w:proofErr w:type="spellStart"/>
      <w:r w:rsidR="002F4EF4" w:rsidRPr="00234E08">
        <w:t>Roi</w:t>
      </w:r>
      <w:proofErr w:type="spellEnd"/>
      <w:r w:rsidR="002F4EF4" w:rsidRPr="00234E08">
        <w:rPr>
          <w:cs/>
        </w:rPr>
        <w:t>-</w:t>
      </w:r>
      <w:proofErr w:type="spellStart"/>
      <w:r w:rsidR="002F4EF4" w:rsidRPr="00234E08">
        <w:t>Kaen</w:t>
      </w:r>
      <w:proofErr w:type="spellEnd"/>
      <w:r w:rsidR="002F4EF4" w:rsidRPr="00234E08">
        <w:rPr>
          <w:cs/>
        </w:rPr>
        <w:t>-</w:t>
      </w:r>
      <w:r w:rsidR="002F4EF4" w:rsidRPr="00234E08">
        <w:t>Sara</w:t>
      </w:r>
      <w:r w:rsidR="002F4EF4" w:rsidRPr="00234E08">
        <w:rPr>
          <w:cs/>
        </w:rPr>
        <w:t>-</w:t>
      </w:r>
      <w:r w:rsidR="002F4EF4" w:rsidRPr="00234E08">
        <w:t>Sin Group</w:t>
      </w:r>
      <w:r w:rsidR="002F4EF4">
        <w:rPr>
          <w:rFonts w:hint="cs"/>
          <w:cs/>
        </w:rPr>
        <w:t xml:space="preserve"> </w:t>
      </w:r>
      <w:r w:rsidR="002F4EF4">
        <w:t>have also similarly objective that means working overseas</w:t>
      </w:r>
      <w:r w:rsidR="002F4EF4">
        <w:rPr>
          <w:cs/>
        </w:rPr>
        <w:t>.</w:t>
      </w:r>
    </w:p>
    <w:p w:rsidR="002F4EF4" w:rsidRPr="002F4EF4" w:rsidRDefault="002F4EF4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  <w:jc w:val="thaiDistribute"/>
      </w:pPr>
    </w:p>
    <w:p w:rsidR="00C45027" w:rsidRPr="00FD6713" w:rsidRDefault="00C45027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spacing w:after="0"/>
      </w:pPr>
      <w:r w:rsidRPr="005235D8">
        <w:rPr>
          <w:rStyle w:val="ab"/>
          <w:b/>
          <w:bCs/>
          <w:color w:val="auto"/>
        </w:rPr>
        <w:t>Keywords</w:t>
      </w:r>
      <w:r w:rsidRPr="005235D8">
        <w:rPr>
          <w:rStyle w:val="ab"/>
          <w:b/>
          <w:bCs/>
          <w:color w:val="auto"/>
          <w:cs/>
        </w:rPr>
        <w:t xml:space="preserve">: </w:t>
      </w:r>
      <w:r w:rsidR="005332F9" w:rsidRPr="00FD6713">
        <w:rPr>
          <w:rStyle w:val="ab"/>
          <w:color w:val="auto"/>
        </w:rPr>
        <w:t xml:space="preserve">Perception, Labor Skill Development, Construction Workers, </w:t>
      </w:r>
      <w:proofErr w:type="spellStart"/>
      <w:r w:rsidR="0048207A" w:rsidRPr="00FD6713">
        <w:rPr>
          <w:rStyle w:val="ab"/>
          <w:color w:val="auto"/>
        </w:rPr>
        <w:t>Roi</w:t>
      </w:r>
      <w:proofErr w:type="spellEnd"/>
      <w:r w:rsidR="0048207A" w:rsidRPr="00FD6713">
        <w:rPr>
          <w:rStyle w:val="ab"/>
          <w:color w:val="auto"/>
          <w:cs/>
        </w:rPr>
        <w:t>-</w:t>
      </w:r>
      <w:proofErr w:type="spellStart"/>
      <w:r w:rsidR="0048207A" w:rsidRPr="00FD6713">
        <w:rPr>
          <w:rStyle w:val="ab"/>
          <w:color w:val="auto"/>
        </w:rPr>
        <w:t>Kaen</w:t>
      </w:r>
      <w:proofErr w:type="spellEnd"/>
      <w:r w:rsidR="0048207A" w:rsidRPr="00FD6713">
        <w:rPr>
          <w:rStyle w:val="ab"/>
          <w:color w:val="auto"/>
          <w:cs/>
        </w:rPr>
        <w:t>-</w:t>
      </w:r>
      <w:r w:rsidR="0048207A" w:rsidRPr="00FD6713">
        <w:rPr>
          <w:rStyle w:val="ab"/>
          <w:color w:val="auto"/>
        </w:rPr>
        <w:t>Sara</w:t>
      </w:r>
      <w:r w:rsidR="0048207A" w:rsidRPr="00FD6713">
        <w:rPr>
          <w:rStyle w:val="ab"/>
          <w:color w:val="auto"/>
          <w:cs/>
        </w:rPr>
        <w:t>-</w:t>
      </w:r>
      <w:r w:rsidR="0048207A" w:rsidRPr="00FD6713">
        <w:rPr>
          <w:rStyle w:val="ab"/>
          <w:color w:val="auto"/>
        </w:rPr>
        <w:t>Sin Group</w:t>
      </w:r>
    </w:p>
    <w:p w:rsidR="00B969A5" w:rsidRDefault="00B969A5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5332F9" w:rsidRDefault="005332F9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</w:pPr>
    </w:p>
    <w:p w:rsidR="00E37309" w:rsidRPr="005B1DBA" w:rsidRDefault="005332F9" w:rsidP="00E1108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spacing w:after="0"/>
        <w:rPr>
          <w:rFonts w:hint="cs"/>
          <w:cs/>
        </w:rPr>
      </w:pPr>
      <w:bookmarkStart w:id="0" w:name="_GoBack"/>
      <w:bookmarkEnd w:id="0"/>
      <w:r w:rsidRPr="005332F9">
        <w:rPr>
          <w:u w:val="single"/>
        </w:rPr>
        <w:t xml:space="preserve">                                                                                                     </w:t>
      </w:r>
      <w:r w:rsidR="00E37309">
        <w:t>Major Advisor</w:t>
      </w:r>
    </w:p>
    <w:sectPr w:rsidR="00E37309" w:rsidRPr="005B1DBA" w:rsidSect="00E11087">
      <w:headerReference w:type="default" r:id="rId7"/>
      <w:pgSz w:w="11907" w:h="16840" w:code="9"/>
      <w:pgMar w:top="2160" w:right="1440" w:bottom="1440" w:left="2160" w:header="1440" w:footer="720" w:gutter="0"/>
      <w:pgNumType w:fmt="thaiLett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0D" w:rsidRDefault="000C080D" w:rsidP="003F0C6C">
      <w:pPr>
        <w:spacing w:after="0" w:line="240" w:lineRule="auto"/>
      </w:pPr>
      <w:r>
        <w:separator/>
      </w:r>
    </w:p>
  </w:endnote>
  <w:endnote w:type="continuationSeparator" w:id="0">
    <w:p w:rsidR="000C080D" w:rsidRDefault="000C080D" w:rsidP="003F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0D" w:rsidRDefault="000C080D" w:rsidP="003F0C6C">
      <w:pPr>
        <w:spacing w:after="0" w:line="240" w:lineRule="auto"/>
      </w:pPr>
      <w:r>
        <w:separator/>
      </w:r>
    </w:p>
  </w:footnote>
  <w:footnote w:type="continuationSeparator" w:id="0">
    <w:p w:rsidR="000C080D" w:rsidRDefault="000C080D" w:rsidP="003F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0B" w:rsidRDefault="00D83D0B">
    <w:pPr>
      <w:pStyle w:val="a7"/>
      <w:jc w:val="center"/>
    </w:pPr>
  </w:p>
  <w:p w:rsidR="003F0C6C" w:rsidRDefault="003F0C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A5"/>
    <w:rsid w:val="00030660"/>
    <w:rsid w:val="00041660"/>
    <w:rsid w:val="00043D60"/>
    <w:rsid w:val="00057EAA"/>
    <w:rsid w:val="0006738C"/>
    <w:rsid w:val="00080C9A"/>
    <w:rsid w:val="000C080D"/>
    <w:rsid w:val="000C79A8"/>
    <w:rsid w:val="000D3DF9"/>
    <w:rsid w:val="000E22E5"/>
    <w:rsid w:val="00124D9F"/>
    <w:rsid w:val="00145C09"/>
    <w:rsid w:val="00184A92"/>
    <w:rsid w:val="001B4A4B"/>
    <w:rsid w:val="001D2A13"/>
    <w:rsid w:val="001F3523"/>
    <w:rsid w:val="00210D0F"/>
    <w:rsid w:val="00225EBC"/>
    <w:rsid w:val="00227E83"/>
    <w:rsid w:val="00234E08"/>
    <w:rsid w:val="00253018"/>
    <w:rsid w:val="00272C95"/>
    <w:rsid w:val="00274A43"/>
    <w:rsid w:val="002967C2"/>
    <w:rsid w:val="002B074D"/>
    <w:rsid w:val="002E352C"/>
    <w:rsid w:val="002F4EF4"/>
    <w:rsid w:val="00324043"/>
    <w:rsid w:val="00344743"/>
    <w:rsid w:val="00365293"/>
    <w:rsid w:val="003766CC"/>
    <w:rsid w:val="003B711C"/>
    <w:rsid w:val="003C1BA4"/>
    <w:rsid w:val="003F0C6C"/>
    <w:rsid w:val="00421DF3"/>
    <w:rsid w:val="0043107F"/>
    <w:rsid w:val="00466427"/>
    <w:rsid w:val="0048207A"/>
    <w:rsid w:val="0049334F"/>
    <w:rsid w:val="004A060E"/>
    <w:rsid w:val="004A5469"/>
    <w:rsid w:val="004D62BF"/>
    <w:rsid w:val="00502C69"/>
    <w:rsid w:val="0051162C"/>
    <w:rsid w:val="005235D8"/>
    <w:rsid w:val="005332F9"/>
    <w:rsid w:val="005536A5"/>
    <w:rsid w:val="00567B86"/>
    <w:rsid w:val="0057210A"/>
    <w:rsid w:val="00596692"/>
    <w:rsid w:val="005B1DBA"/>
    <w:rsid w:val="005D3E8A"/>
    <w:rsid w:val="0065779B"/>
    <w:rsid w:val="00660C31"/>
    <w:rsid w:val="00663FE8"/>
    <w:rsid w:val="0066593D"/>
    <w:rsid w:val="00691253"/>
    <w:rsid w:val="006C2867"/>
    <w:rsid w:val="006C2DE0"/>
    <w:rsid w:val="006D7E9C"/>
    <w:rsid w:val="00726BE1"/>
    <w:rsid w:val="007510F7"/>
    <w:rsid w:val="00773FB6"/>
    <w:rsid w:val="007870C7"/>
    <w:rsid w:val="00790110"/>
    <w:rsid w:val="007F47EA"/>
    <w:rsid w:val="00801C8B"/>
    <w:rsid w:val="00812D68"/>
    <w:rsid w:val="008148D6"/>
    <w:rsid w:val="008369B7"/>
    <w:rsid w:val="00837455"/>
    <w:rsid w:val="008A704B"/>
    <w:rsid w:val="008C2FF5"/>
    <w:rsid w:val="008E4C14"/>
    <w:rsid w:val="009305A5"/>
    <w:rsid w:val="009C7C0B"/>
    <w:rsid w:val="009F7FE5"/>
    <w:rsid w:val="00A42374"/>
    <w:rsid w:val="00A65839"/>
    <w:rsid w:val="00AB5822"/>
    <w:rsid w:val="00AC0A5C"/>
    <w:rsid w:val="00B027A0"/>
    <w:rsid w:val="00B15A1E"/>
    <w:rsid w:val="00B21B6C"/>
    <w:rsid w:val="00B409EA"/>
    <w:rsid w:val="00B54B9A"/>
    <w:rsid w:val="00B827A8"/>
    <w:rsid w:val="00B84C93"/>
    <w:rsid w:val="00B969A5"/>
    <w:rsid w:val="00BA1D5E"/>
    <w:rsid w:val="00BD75F1"/>
    <w:rsid w:val="00C225EF"/>
    <w:rsid w:val="00C3631E"/>
    <w:rsid w:val="00C45027"/>
    <w:rsid w:val="00C5690D"/>
    <w:rsid w:val="00C719F8"/>
    <w:rsid w:val="00C912A1"/>
    <w:rsid w:val="00CB249F"/>
    <w:rsid w:val="00CD7E91"/>
    <w:rsid w:val="00CF0F3D"/>
    <w:rsid w:val="00D05DE3"/>
    <w:rsid w:val="00D5199A"/>
    <w:rsid w:val="00D54495"/>
    <w:rsid w:val="00D83D0B"/>
    <w:rsid w:val="00D87A65"/>
    <w:rsid w:val="00D94408"/>
    <w:rsid w:val="00DA1605"/>
    <w:rsid w:val="00DB29DD"/>
    <w:rsid w:val="00DB71B0"/>
    <w:rsid w:val="00DC206E"/>
    <w:rsid w:val="00E11087"/>
    <w:rsid w:val="00E21C50"/>
    <w:rsid w:val="00E33953"/>
    <w:rsid w:val="00E37309"/>
    <w:rsid w:val="00E53D5C"/>
    <w:rsid w:val="00E678B1"/>
    <w:rsid w:val="00E86541"/>
    <w:rsid w:val="00E95129"/>
    <w:rsid w:val="00EE614E"/>
    <w:rsid w:val="00F23653"/>
    <w:rsid w:val="00F77C47"/>
    <w:rsid w:val="00F8773A"/>
    <w:rsid w:val="00FD51CD"/>
    <w:rsid w:val="00FD6713"/>
    <w:rsid w:val="00FD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B9B2"/>
  <w15:docId w15:val="{9F66443F-70D6-4AF5-B430-F07706F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9A5"/>
    <w:rPr>
      <w:rFonts w:ascii="Tahoma" w:hAnsi="Tahoma" w:cs="Angsana New"/>
      <w:sz w:val="16"/>
      <w:szCs w:val="20"/>
    </w:rPr>
  </w:style>
  <w:style w:type="paragraph" w:styleId="a5">
    <w:name w:val="Title"/>
    <w:basedOn w:val="a"/>
    <w:link w:val="a6"/>
    <w:qFormat/>
    <w:rsid w:val="00030660"/>
    <w:pPr>
      <w:spacing w:after="0" w:line="240" w:lineRule="auto"/>
      <w:jc w:val="center"/>
    </w:pPr>
    <w:rPr>
      <w:rFonts w:ascii="Angsana New" w:eastAsia="Cordia New" w:hAnsi="Angsana New" w:cs="Cordia New"/>
      <w:b/>
      <w:bCs/>
      <w:sz w:val="44"/>
      <w:szCs w:val="44"/>
      <w:lang w:eastAsia="zh-CN"/>
    </w:rPr>
  </w:style>
  <w:style w:type="character" w:customStyle="1" w:styleId="a6">
    <w:name w:val="ชื่อเรื่อง อักขระ"/>
    <w:basedOn w:val="a0"/>
    <w:link w:val="a5"/>
    <w:rsid w:val="00030660"/>
    <w:rPr>
      <w:rFonts w:ascii="Angsana New" w:eastAsia="Cordia New" w:hAnsi="Angsana New" w:cs="Cordia New"/>
      <w:b/>
      <w:bCs/>
      <w:sz w:val="44"/>
      <w:szCs w:val="44"/>
      <w:lang w:eastAsia="zh-CN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5B1DBA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header"/>
    <w:basedOn w:val="a"/>
    <w:link w:val="a8"/>
    <w:uiPriority w:val="99"/>
    <w:rsid w:val="005B1DBA"/>
    <w:pPr>
      <w:tabs>
        <w:tab w:val="center" w:pos="4320"/>
        <w:tab w:val="right" w:pos="8640"/>
      </w:tabs>
      <w:spacing w:after="0" w:line="240" w:lineRule="auto"/>
    </w:pPr>
    <w:rPr>
      <w:rFonts w:ascii="Cordia New" w:eastAsia="Times New Roman" w:hAnsi="Cordia New" w:cs="Angsana New"/>
      <w:szCs w:val="37"/>
    </w:rPr>
  </w:style>
  <w:style w:type="character" w:customStyle="1" w:styleId="a8">
    <w:name w:val="หัวกระดาษ อักขระ"/>
    <w:basedOn w:val="a0"/>
    <w:link w:val="a7"/>
    <w:uiPriority w:val="99"/>
    <w:rsid w:val="005B1DBA"/>
    <w:rPr>
      <w:rFonts w:ascii="Cordia New" w:eastAsia="Times New Roman" w:hAnsi="Cordia New" w:cs="Angsana New"/>
      <w:szCs w:val="37"/>
    </w:rPr>
  </w:style>
  <w:style w:type="paragraph" w:styleId="a9">
    <w:name w:val="Body Text"/>
    <w:basedOn w:val="a"/>
    <w:link w:val="aa"/>
    <w:rsid w:val="005B1DBA"/>
    <w:pPr>
      <w:spacing w:after="0" w:line="240" w:lineRule="auto"/>
    </w:pPr>
    <w:rPr>
      <w:rFonts w:ascii="Angsana New" w:eastAsia="Times New Roman" w:hAnsi="Angsana New" w:cs="Angsana New"/>
    </w:rPr>
  </w:style>
  <w:style w:type="character" w:customStyle="1" w:styleId="aa">
    <w:name w:val="เนื้อความ อักขระ"/>
    <w:basedOn w:val="a0"/>
    <w:link w:val="a9"/>
    <w:rsid w:val="005B1DBA"/>
    <w:rPr>
      <w:rFonts w:ascii="Angsana New" w:eastAsia="Times New Roman" w:hAnsi="Angsana New" w:cs="Angsana New"/>
    </w:rPr>
  </w:style>
  <w:style w:type="character" w:styleId="ab">
    <w:name w:val="Emphasis"/>
    <w:basedOn w:val="a0"/>
    <w:qFormat/>
    <w:rsid w:val="0057210A"/>
    <w:rPr>
      <w:b w:val="0"/>
      <w:bCs w:val="0"/>
      <w:i w:val="0"/>
      <w:iCs w:val="0"/>
      <w:color w:val="CC0033"/>
    </w:rPr>
  </w:style>
  <w:style w:type="paragraph" w:styleId="ac">
    <w:name w:val="Plain Text"/>
    <w:basedOn w:val="a"/>
    <w:link w:val="ad"/>
    <w:rsid w:val="0057210A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customStyle="1" w:styleId="ad">
    <w:name w:val="ข้อความธรรมดา อักขระ"/>
    <w:basedOn w:val="a0"/>
    <w:link w:val="ac"/>
    <w:rsid w:val="0057210A"/>
    <w:rPr>
      <w:rFonts w:ascii="Cordia New" w:eastAsia="Cordia New" w:hAnsi="Cordia New" w:cs="Cordia New"/>
      <w:sz w:val="28"/>
      <w:szCs w:val="28"/>
    </w:rPr>
  </w:style>
  <w:style w:type="character" w:styleId="ae">
    <w:name w:val="Strong"/>
    <w:qFormat/>
    <w:rsid w:val="00D5199A"/>
    <w:rPr>
      <w:b/>
      <w:bCs/>
    </w:rPr>
  </w:style>
  <w:style w:type="paragraph" w:styleId="af">
    <w:name w:val="footer"/>
    <w:basedOn w:val="a"/>
    <w:link w:val="af0"/>
    <w:uiPriority w:val="99"/>
    <w:unhideWhenUsed/>
    <w:rsid w:val="003F0C6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3F0C6C"/>
    <w:rPr>
      <w:rFonts w:cs="Angsana New"/>
      <w:szCs w:val="40"/>
    </w:rPr>
  </w:style>
  <w:style w:type="paragraph" w:customStyle="1" w:styleId="Default">
    <w:name w:val="Default"/>
    <w:rsid w:val="000E22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7615-33E4-4ECE-8691-242C8F80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8</cp:revision>
  <cp:lastPrinted>2018-08-20T01:48:00Z</cp:lastPrinted>
  <dcterms:created xsi:type="dcterms:W3CDTF">2018-04-06T05:33:00Z</dcterms:created>
  <dcterms:modified xsi:type="dcterms:W3CDTF">2018-08-27T07:53:00Z</dcterms:modified>
</cp:coreProperties>
</file>