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043CF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FB681C" w:rsidRDefault="00FB681C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0759A2" w:rsidRPr="00043CF0" w:rsidRDefault="00896B73" w:rsidP="00474811">
      <w:pPr>
        <w:tabs>
          <w:tab w:val="left" w:pos="9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4903940</wp:posOffset>
                </wp:positionH>
                <wp:positionV relativeFrom="paragraph">
                  <wp:posOffset>-532356</wp:posOffset>
                </wp:positionV>
                <wp:extent cx="450937" cy="475989"/>
                <wp:effectExtent l="0" t="0" r="635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47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6B73" w:rsidRDefault="00896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15pt;margin-top:-41.9pt;width:35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" fillcolor="white [3201]" stroked="f" strokeweight=".5pt">
                <v:textbox>
                  <w:txbxContent>
                    <w:p w:rsidR="00896B73" w:rsidRDefault="00896B73"/>
                  </w:txbxContent>
                </v:textbox>
              </v:shape>
            </w:pict>
          </mc:Fallback>
        </mc:AlternateContent>
      </w:r>
      <w:r w:rsidR="00BF6EA0" w:rsidRPr="00043CF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บรรณานุกรม</w:t>
      </w:r>
      <w:r w:rsidR="00BF6EA0" w:rsidRPr="00043CF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br/>
      </w:r>
    </w:p>
    <w:p w:rsidR="00643874" w:rsidRPr="00043CF0" w:rsidRDefault="000759A2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กรรณิการ์ มานะกิจ</w:t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39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309A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การจัดการบุคคล.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ขอนแก่น : คณะวิทยาการจัดการ 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E309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มหาวิทยาลัยขอนแก่น.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6EA0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br/>
      </w:r>
      <w:r w:rsidR="00643874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กุลธน ธนาพงศธร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43874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43874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2539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การบริหารงานบุคคล.</w:t>
      </w:r>
      <w:r w:rsidR="00532B7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นนทบุรี: มหาวิทยาลัยสุโขทัยธรรมาธิราช.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0B2893" w:rsidRPr="00043CF0" w:rsidRDefault="000B289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เกรียงศักดิ์ เขียวยิ่ง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2539</w:t>
      </w:r>
      <w:r w:rsidR="00D914EF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การบริหารพัฒนา.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ขอนแก่น : ภาควิชาสังคมศาสตร์ คณะ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มนุษยศาสตร์ และสังคมศาสตร์มหาวิทยาลัยขอนแก่น.</w:t>
      </w:r>
    </w:p>
    <w:p w:rsidR="00D914EF" w:rsidRPr="00043CF0" w:rsidRDefault="00D914EF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เกษม หล้ากวนวัน.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2539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ศึกษาสภาพปัจจุบันและความต้องการพัฒนาบุคลากรของ ข้าราชการ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ส่วนภูมิภาค สังกัดสำนักงานปลัดกระทรวงศึกษาธิการ เขตการศึกษา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9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วิทยานิพนธ์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การศึกษามหาบัณฑิต สาขาการบริหารการศึกษา บัณฑิตวิทยาลัย มหาวิทยาลัยขอนแก่น.</w:t>
      </w:r>
    </w:p>
    <w:p w:rsidR="00DB7B44" w:rsidRDefault="00DB7B44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ขนิษฐา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ชิดชิง.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(2553).</w:t>
      </w:r>
      <w:r w:rsidR="00532B79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 xml:space="preserve">ยุทธศาสตร์การพัฒนาทรัพยากรมนุษย์ในโรงพยาบาลด้วง อำเภอนาด้วง </w:t>
      </w:r>
      <w:r w:rsidRPr="00043CF0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จังหวัดเลย</w:t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วิทยานิพนธ์ปริญญาศิลปศาสตรมหาบัฒฑิต สาขาวิชายุทธศาสตร์การ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พัฒนา.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เลย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มหาวิทยาลัยราชภัฏเลย.</w:t>
      </w:r>
    </w:p>
    <w:p w:rsidR="00A149EF" w:rsidRPr="00043CF0" w:rsidRDefault="00A149EF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bookmarkStart w:id="0" w:name="_Hlk518897437"/>
      <w:r w:rsidRPr="00A149EF">
        <w:rPr>
          <w:rFonts w:asciiTheme="majorBidi" w:hAnsiTheme="majorBidi" w:cstheme="majorBidi" w:hint="cs"/>
          <w:noProof/>
          <w:sz w:val="32"/>
          <w:szCs w:val="32"/>
          <w:cs/>
        </w:rPr>
        <w:t>จิตติมา</w:t>
      </w:r>
      <w:r w:rsidR="00532B79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149EF">
        <w:rPr>
          <w:rFonts w:asciiTheme="majorBidi" w:hAnsiTheme="majorBidi" w:cstheme="majorBidi" w:hint="cs"/>
          <w:noProof/>
          <w:sz w:val="32"/>
          <w:szCs w:val="32"/>
          <w:cs/>
        </w:rPr>
        <w:t>อัครธิติพงศ์</w:t>
      </w:r>
      <w:r w:rsidRPr="00A149EF">
        <w:rPr>
          <w:rFonts w:asciiTheme="majorBidi" w:hAnsiTheme="majorBidi" w:cs="Angsana New" w:hint="cs"/>
          <w:noProof/>
          <w:sz w:val="32"/>
          <w:szCs w:val="32"/>
          <w:cs/>
        </w:rPr>
        <w:t>.</w:t>
      </w:r>
      <w:r w:rsidR="00532B79">
        <w:rPr>
          <w:rFonts w:asciiTheme="majorBidi" w:hAnsiTheme="majorBidi" w:cs="Angsana New" w:hint="cs"/>
          <w:noProof/>
          <w:sz w:val="32"/>
          <w:szCs w:val="32"/>
          <w:cs/>
        </w:rPr>
        <w:t xml:space="preserve"> </w:t>
      </w:r>
      <w:r w:rsidRPr="00A149EF">
        <w:rPr>
          <w:rFonts w:asciiTheme="majorBidi" w:hAnsiTheme="majorBidi" w:cs="Angsana New"/>
          <w:noProof/>
          <w:sz w:val="32"/>
          <w:szCs w:val="32"/>
          <w:cs/>
        </w:rPr>
        <w:t>(</w:t>
      </w:r>
      <w:r w:rsidRPr="00A149EF">
        <w:rPr>
          <w:rFonts w:asciiTheme="majorBidi" w:hAnsiTheme="majorBidi" w:cstheme="majorBidi"/>
          <w:noProof/>
          <w:sz w:val="32"/>
          <w:szCs w:val="32"/>
        </w:rPr>
        <w:t>25</w:t>
      </w:r>
      <w:r w:rsidRPr="00A149EF">
        <w:rPr>
          <w:rFonts w:asciiTheme="majorBidi" w:hAnsiTheme="majorBidi" w:cstheme="majorBidi" w:hint="cs"/>
          <w:noProof/>
          <w:sz w:val="32"/>
          <w:szCs w:val="32"/>
          <w:cs/>
        </w:rPr>
        <w:t>56</w:t>
      </w:r>
      <w:r w:rsidRPr="00A149EF">
        <w:rPr>
          <w:rFonts w:asciiTheme="majorBidi" w:hAnsiTheme="majorBidi" w:cs="Angsana New"/>
          <w:noProof/>
          <w:sz w:val="32"/>
          <w:szCs w:val="32"/>
          <w:cs/>
        </w:rPr>
        <w:t>)</w:t>
      </w:r>
      <w:r w:rsidRPr="00A149EF">
        <w:rPr>
          <w:rFonts w:ascii="Angsana New" w:hAnsi="Angsana New" w:cs="Angsana New"/>
          <w:noProof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bookmarkEnd w:id="0"/>
      <w:r w:rsidRPr="00A149EF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>เอกสารประกอบการสอน รหัส 3563404 วิชาการพัฒนาทรัพยากร</w:t>
      </w:r>
      <w:r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ab/>
      </w:r>
      <w:r w:rsidRPr="00A149EF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>มนุษย์.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พระนครศรีอยุธยา 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สาขาวิชาการบริหารทรัพยากรมนุษย์ คณะวิทยาการจัดการ 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มหาวิทยาลัยราชภัฏพระนครศรีอยุธยา.</w:t>
      </w:r>
    </w:p>
    <w:p w:rsidR="00056972" w:rsidRPr="00043CF0" w:rsidRDefault="00056972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ชลธิชา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เปไสล.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(2554).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กลยุทธ์สำหรับการพัฒนาทรัพยากรมนุษย์ขององค์การบริหารส่วน</w:t>
      </w:r>
      <w:r w:rsidRPr="00043CF0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cs/>
        </w:rPr>
        <w:br/>
      </w:r>
      <w:r w:rsidRPr="00043CF0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ตำบ</w:t>
      </w:r>
      <w:r w:rsidR="00F6790B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ลโซง อำเภอน้ำยืน จังหวัดอุบลราชธา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นี</w:t>
      </w:r>
      <w:r w:rsidRPr="00043CF0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รายงานการศึกษาอิสระปริญญารัฐ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ประศาสนศาสตรมหาบัณฑิต สาขาวิชาการปกครองทั้งถิ่น.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ขอนแก่น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มหาวิทยาลัยขอนแก่น.</w:t>
      </w:r>
    </w:p>
    <w:p w:rsidR="005D107F" w:rsidRPr="00043CF0" w:rsidRDefault="005D107F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เชาว์ อินใย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2543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>ความรู้พื้นฐานเกี่ยวกับการวิจัย.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เลย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คณะครุศาสตร์ สถาบันราชภัฏเลย.</w:t>
      </w:r>
    </w:p>
    <w:p w:rsidR="00BF6EA0" w:rsidRPr="00043CF0" w:rsidRDefault="00BF6EA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ดนัย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เทียนพุฒ</w:t>
      </w:r>
      <w:r w:rsidR="00F77EF1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F77EF1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F77EF1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77EF1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กลยุทธ์</w:t>
      </w:r>
      <w:r w:rsidR="00D914EF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การพ</w:t>
      </w:r>
      <w:r w:rsidR="00F77EF1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ัฒนาคน</w:t>
      </w:r>
      <w:r w:rsidR="00D914EF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</w:t>
      </w:r>
      <w:r w:rsidR="00F77EF1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: บุ</w:t>
      </w:r>
      <w:r w:rsidR="00F77EF1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๊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คแบงก</w:t>
      </w:r>
      <w:r w:rsidR="00F77EF1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์</w:t>
      </w:r>
      <w:r w:rsidR="00D914EF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B37B0A" w:rsidRPr="00043CF0" w:rsidRDefault="00BF604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ดนัย เทียนพุฒ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2537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77EF1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กลยุทธ์การพัฒนาคน : สิ่งท้าทาย</w:t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ความสำเร็จ</w:t>
      </w:r>
      <w:r w:rsidR="00F77EF1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ของธุรกิจ.</w:t>
      </w:r>
      <w:r w:rsidR="00F77EF1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: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สำนักพิมพ์แห่ง</w:t>
      </w:r>
      <w:r w:rsidR="00F77EF1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จุฬาลงกรณ์มหาวิทยาลัย.</w:t>
      </w:r>
    </w:p>
    <w:p w:rsidR="00B50458" w:rsidRPr="00043CF0" w:rsidRDefault="00B5045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ติน ปรัชญาพฤทธิ์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2541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ทฤษฏีองค์การ.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 : ไทยวัฒนาพานิช.</w:t>
      </w:r>
    </w:p>
    <w:p w:rsidR="00532B79" w:rsidRDefault="001E30B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เทพนม เมืองแมน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และสวิง สุวรรณ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2537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37939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การพัฒนาเจ้าหน้าที่สาธารณสุข.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ใน เ</w:t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อกสารสอน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ชุด </w:t>
      </w:r>
    </w:p>
    <w:p w:rsidR="00532B79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วิชาความรู้เบื้องต้นเกี่ยวกับการบริหารสาธารณสุขและโรงพยาบาล. หน่วยที่ </w:t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8</w:t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637939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มหาวิทยาลัยสุโขทัยธรรมาธิราช สาขาวิทยาศาสตร์สุขภาพ.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 นนทบุรี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: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571508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37939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โรงพิมพ์มหาวิทยาลัยสุโขทัยธรรมาธิราช. </w:t>
      </w:r>
    </w:p>
    <w:p w:rsidR="00532B79" w:rsidRPr="00043CF0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643874" w:rsidRPr="00043CF0" w:rsidRDefault="00643874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ธงชัย สันติวงษ์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(25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35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71508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องค์การและการบริหาร.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(พิมพ์ครั้งที่ 7).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กรุงเทพฯ : ไทยวัฒนาพานิช.</w:t>
      </w:r>
    </w:p>
    <w:p w:rsidR="009375EA" w:rsidRPr="00043CF0" w:rsidRDefault="009375EA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ธงชัย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สันติวงษ์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57150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71508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พฤติกรรมผ</w:t>
      </w:r>
      <w:r w:rsidR="00C143ED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ู้บริโภคทางการตลาด.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กรุงเทพฯ </w:t>
      </w:r>
      <w:r w:rsidR="00571508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: ไทยวัฒนาพานิช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</w:p>
    <w:p w:rsidR="00C143ED" w:rsidRPr="00043CF0" w:rsidRDefault="00DF1B1C" w:rsidP="00532B79">
      <w:pPr>
        <w:tabs>
          <w:tab w:val="left" w:pos="576"/>
          <w:tab w:val="left" w:pos="720"/>
          <w:tab w:val="left" w:pos="1181"/>
          <w:tab w:val="left" w:pos="2045"/>
          <w:tab w:val="left" w:pos="2434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บุญชม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ศรีสะอาด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2545)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การวิจัยเบื้องต้น.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กรงเทพฯ : สุวีริยาสาส์น.</w:t>
      </w:r>
    </w:p>
    <w:p w:rsidR="00C143ED" w:rsidRPr="00043CF0" w:rsidRDefault="00BF6EA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บุญเรือง พรมสิทธิ์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การศึกษาความเห็นของผู้บริหารและครูเกี่ยวกับการพัฒนาครูใน</w:t>
      </w:r>
      <w:r w:rsidR="00C00FF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ab/>
      </w:r>
      <w:r w:rsidR="00C143ED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โรงเรียนมัธยมศึกษา สังกัดกรมสามัญศึกษา จังหวัดขอนแก่น.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วิทยานิพนธ์ปริญญา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ศึกษาศาสตรมหาบัณฑิต.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143ED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ขอนแก่น : มหาวิทยาลัยขอนแก่น. </w:t>
      </w:r>
    </w:p>
    <w:p w:rsidR="005D107F" w:rsidRPr="00043CF0" w:rsidRDefault="005D107F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6"/>
          <w:szCs w:val="36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ประสาท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พิมพ์สุข</w:t>
      </w:r>
      <w:r w:rsidR="00043CF0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43CF0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(2537)</w:t>
      </w:r>
      <w:r w:rsidR="00043CF0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43CF0" w:rsidRPr="00043CF0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การศึกษาการพัฒนาบุคลากรในโรงเรียนประถมศึกษา สังกัด</w:t>
      </w:r>
      <w:r w:rsidR="00043CF0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043CF0" w:rsidRPr="00043CF0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สำนักงานการประถมศึกษาจังหวัดขอนแก่น.</w:t>
      </w:r>
      <w:r w:rsidR="00532B7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43CF0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วิทยานิพนธ์ศึกษาศาสตรมหาบัณฑิต, </w:t>
      </w:r>
      <w:r w:rsidR="00043CF0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43CF0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สาขาพัฒนศึกษาศาสตร์, บัฒฑิตวิทยาลัย, มหาวิทยาลัยขอนแก่น.</w:t>
      </w:r>
    </w:p>
    <w:p w:rsidR="00B50458" w:rsidRPr="00043CF0" w:rsidRDefault="00B5045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ปรากรม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วุฒิพงศ์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541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, เม.ย.-มิ.ย.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“กระทรวงสาะรณสุขกับวิสัยทัศน์และการสนับสนุนงานอา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ชีวอนามัยในประเทศไทย,”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วารสารการส่งเสริมสุขภาพและอนามัยสิ่งแวดล้อม.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21(2) </w:t>
      </w:r>
    </w:p>
    <w:p w:rsidR="00C24E30" w:rsidRPr="00043CF0" w:rsidRDefault="00C24E3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พระมหาศุภกิจ สุภกิจฺโจ (ภักดีแสน).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2557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043CF0">
        <w:rPr>
          <w:rFonts w:ascii="Angsana New" w:hAnsi="Angsana New" w:cs="Angsana New"/>
          <w:noProof/>
          <w:color w:val="000000" w:themeColor="text1"/>
          <w:sz w:val="24"/>
          <w:szCs w:val="24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24"/>
          <w:szCs w:val="24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กลยุทธ์การพัฒนาทรัพยากรมนุษย์ของสำนักงาน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  <w:t>ส่งเสริมการศึกษานอกระบบและการศึกษาตามอัธยาศัย กรุงเทพมหานคร</w:t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วิทยานิพนธ์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ปริญญาพุทธศาสตรดุษฎีบัณฑิต สาขาวิชารัฐประศาสนศาสตร์.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มหาวิทยาลัยมหาจุฬา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ลงกรณราชวิทยาลัย.</w:t>
      </w:r>
    </w:p>
    <w:p w:rsidR="008202C1" w:rsidRPr="00043CF0" w:rsidRDefault="008202C1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พล บุญอยู่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(25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37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การศึกษาพัฒนาบุคลากรของครูโรงเรียนมัธยมศึกษา สังกัดกรมสามัญศึกษา</w:t>
      </w:r>
      <w:r w:rsidR="00C00FF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ab/>
      </w:r>
      <w:r w:rsidR="00BF1EC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จังหวัดขอนแก่น.</w:t>
      </w:r>
      <w:r w:rsidR="00532B79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วิทยานิพนธ์ ศษ.ม.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1EC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(การบริหารการศึกษา)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ขอนแก่น : 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มหาวิทยาลัยขอนแก่น.</w:t>
      </w:r>
    </w:p>
    <w:p w:rsidR="006F5EE4" w:rsidRPr="006F5EE4" w:rsidRDefault="00BF6EA0" w:rsidP="00532B79">
      <w:pPr>
        <w:tabs>
          <w:tab w:val="left" w:pos="720"/>
        </w:tabs>
        <w:spacing w:after="0"/>
        <w:rPr>
          <w:rFonts w:ascii="Helvetica" w:eastAsia="Times New Roman" w:hAnsi="Helvetica" w:cs="Angsana New"/>
          <w:color w:val="333333"/>
          <w:sz w:val="32"/>
          <w:szCs w:val="32"/>
        </w:rPr>
      </w:pPr>
      <w:r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พยอม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วงศ์สารศรี</w:t>
      </w:r>
      <w:r w:rsidR="001F615B"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1F615B" w:rsidRPr="006F5EE4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6F5EE4" w:rsidRPr="006F5EE4">
        <w:rPr>
          <w:rFonts w:ascii="Angsana New" w:hAnsi="Angsana New" w:cs="Angsana New"/>
          <w:noProof/>
          <w:color w:val="000000" w:themeColor="text1"/>
          <w:sz w:val="32"/>
          <w:szCs w:val="32"/>
        </w:rPr>
        <w:t>42</w:t>
      </w:r>
      <w:r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1F615B" w:rsidRPr="006F5EE4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F5EE4" w:rsidRPr="006F5EE4">
        <w:rPr>
          <w:rFonts w:ascii="Angsana New" w:hAnsi="Angsana New" w:cs="Angsana New"/>
          <w:i/>
          <w:iCs/>
          <w:color w:val="333333"/>
          <w:sz w:val="32"/>
          <w:szCs w:val="32"/>
          <w:shd w:val="clear" w:color="auto" w:fill="FFFFFF"/>
          <w:cs/>
        </w:rPr>
        <w:t>องค์การและการจัดการ</w:t>
      </w:r>
      <w:r w:rsidR="001F615B" w:rsidRPr="006F5EE4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F5EE4" w:rsidRPr="006F5EE4">
        <w:rPr>
          <w:rFonts w:ascii="Helvetica" w:eastAsia="Times New Roman" w:hAnsi="Helvetica" w:cs="Angsana New" w:hint="cs"/>
          <w:color w:val="333333"/>
          <w:sz w:val="32"/>
          <w:szCs w:val="32"/>
          <w:cs/>
        </w:rPr>
        <w:t>(พ</w:t>
      </w:r>
      <w:r w:rsidR="006F5EE4">
        <w:rPr>
          <w:rFonts w:ascii="Helvetica" w:eastAsia="Times New Roman" w:hAnsi="Helvetica" w:cs="Angsana New" w:hint="cs"/>
          <w:color w:val="333333"/>
          <w:sz w:val="32"/>
          <w:szCs w:val="32"/>
          <w:cs/>
        </w:rPr>
        <w:t>ิมพ์ครั้งที่ 7</w:t>
      </w:r>
      <w:r w:rsidR="006F5EE4" w:rsidRPr="006F5EE4">
        <w:rPr>
          <w:rFonts w:ascii="Helvetica" w:eastAsia="Times New Roman" w:hAnsi="Helvetica" w:cs="Angsana New" w:hint="cs"/>
          <w:color w:val="333333"/>
          <w:sz w:val="32"/>
          <w:szCs w:val="32"/>
          <w:cs/>
        </w:rPr>
        <w:t>).</w:t>
      </w:r>
      <w:r w:rsidR="00532B79">
        <w:rPr>
          <w:rFonts w:ascii="Helvetica" w:eastAsia="Times New Roman" w:hAnsi="Helvetica" w:cs="Angsana New" w:hint="cs"/>
          <w:color w:val="333333"/>
          <w:sz w:val="32"/>
          <w:szCs w:val="32"/>
          <w:cs/>
        </w:rPr>
        <w:t xml:space="preserve"> </w:t>
      </w:r>
      <w:r w:rsidR="006F5EE4" w:rsidRPr="006F5EE4">
        <w:rPr>
          <w:rFonts w:ascii="Helvetica" w:eastAsia="Times New Roman" w:hAnsi="Helvetica" w:cs="Angsana New"/>
          <w:color w:val="333333"/>
          <w:sz w:val="32"/>
          <w:szCs w:val="32"/>
          <w:cs/>
        </w:rPr>
        <w:t>กรุงเทพฯ : ซีเอ็ดยูเคชั่น</w:t>
      </w:r>
    </w:p>
    <w:p w:rsidR="007136B7" w:rsidRPr="00043CF0" w:rsidRDefault="007136B7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เพ็ญประภา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พรศรีเมตต์.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(2549).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ยุทธศาสตร์การพัฒนาทรัพยากรมนุษย์ในโรงพยาบาลขอนแก่น</w:t>
      </w:r>
      <w:r w:rsidRPr="00043CF0">
        <w:rPr>
          <w:rFonts w:ascii="Angsana New" w:hAnsi="Angsana New" w:cs="Angsana New" w:hint="cs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วิทยานิพนธ์ปริญญาศิลปศาสตรมหาบัณฑิต สาขายุทธศาสตร์การพัฒนา.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เลย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มหาวิทยาลัยราชภัฏเลย.</w:t>
      </w:r>
    </w:p>
    <w:p w:rsidR="000867B7" w:rsidRPr="00043CF0" w:rsidRDefault="007E5C94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เพ็ญศรี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จันทร์อินทร์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2555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กลยุทธ์การพัฒนาทรัพยากรมนุษย์สายวิชาการมหาวิทยาลัยราชภัฏ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  <w:t>ในกลุ่ม ภาคเหนือตอนล่าง.</w:t>
      </w:r>
      <w:r w:rsidR="00532B79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วิทยานิพนธ์ปริญญาปรัชญาดุษฎีบัณฑิต สาขาวิชา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ยุทธศาสตร์การบริหารและการพัฒนา.</w:t>
      </w:r>
      <w:r w:rsidR="00532B7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กำแพงเพชร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มหาวิทยาลัยราชภัฏกำแพงเพชร.</w:t>
      </w:r>
    </w:p>
    <w:p w:rsidR="00532B79" w:rsidRDefault="000867B7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มนัส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แจ่มเวหา.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(2550).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กลยุทธ์การพัฒนาทรัพยากรมนุษย์ของภาครัฐ : กรณีศึกษา</w:t>
      </w:r>
      <w:r w:rsidR="00F875CA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กรมบัญชีกลาง กระทรวงการคลัง.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875C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วิทยานิพนธ์บริหารธุรกิจมหาบัณฑิต</w:t>
      </w:r>
      <w:r w:rsidR="00F875CA"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E038D1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นนทบุรี</w:t>
      </w:r>
      <w:r w:rsidR="00E038D1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: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7E5C94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ab/>
      </w:r>
      <w:r w:rsidR="00E038D1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มหาวิทยาลัยสุโขทัยธรรมาธิราช.</w:t>
      </w:r>
      <w:r w:rsidR="00E038D1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 </w:t>
      </w:r>
    </w:p>
    <w:p w:rsidR="00532B79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32B79" w:rsidRPr="00043CF0" w:rsidRDefault="00532B79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</w:p>
    <w:p w:rsidR="00B37B0A" w:rsidRPr="00043CF0" w:rsidRDefault="00B37B0A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รุ่ง แก้วแดง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ปฏิวัติการศึกษาไทย.</w:t>
      </w:r>
      <w:r w:rsidR="00532B79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 : แพร่พิทยา.</w:t>
      </w:r>
    </w:p>
    <w:p w:rsidR="00F27848" w:rsidRPr="00043CF0" w:rsidRDefault="00F2784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วัชรพล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ใจสุดา.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2555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).</w:t>
      </w:r>
      <w:r w:rsidR="00532B79">
        <w:rPr>
          <w:rFonts w:asciiTheme="majorBidi" w:hAnsiTheme="majorBidi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ยุทธศาสตร์การพัฒนาทรัพยากรมนุษย์ขององค์การบริหารส่วนตำบลแม่</w:t>
      </w:r>
      <w:r w:rsidRPr="00043CF0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ยางฮ่อ อำเภอร้องกวาง จังหวัดแพร่</w:t>
      </w:r>
      <w:r w:rsidRPr="00043CF0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วิทยานิพนธ์รัฐประศาสนศาสตร์มหาบัณฑิต.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</w:p>
    <w:p w:rsidR="00F27848" w:rsidRPr="00043CF0" w:rsidRDefault="00F2784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นุนทบุรี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มหาวิทยาลัยสุโขทัยธรรมาธิราช.</w:t>
      </w:r>
    </w:p>
    <w:p w:rsidR="00B37B0A" w:rsidRPr="00043CF0" w:rsidRDefault="001F615B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วิจิตร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อาวะกุล.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2537</w:t>
      </w:r>
      <w:r w:rsidR="00B37B0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การฝึกอบรม.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กรุงเทพฯ : โรงพิมพ์แห่งจุฬาลงกรณ์มหาวิทยาลัย.</w:t>
      </w:r>
    </w:p>
    <w:p w:rsidR="001F615B" w:rsidRPr="00043CF0" w:rsidRDefault="000759A2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วิน เชื้อโพธิ์หัก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37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การพัฒนาบคลและการฝึกอบรม.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กรุงเทพฯ : สถาบันราชภัฏนครปฐม. </w:t>
      </w:r>
    </w:p>
    <w:p w:rsidR="00C00FFE" w:rsidRPr="00043CF0" w:rsidRDefault="00B5045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วิรัช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วิรัชนิภาวรรณ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34)</w:t>
      </w:r>
      <w:r w:rsidR="001F615B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F615B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การบริหารการพัฒนาชนบทเปรียบเทียบการบริหารการพัฒนา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1F615B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ชนบท ตามทางแผ่นดินธรรม แผ่นดิน</w:t>
      </w:r>
      <w:r w:rsidR="00E139A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ทอง ความจำ</w:t>
      </w:r>
      <w:r w:rsidR="001F615B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เป็นพื้นฐาน และโครงการ</w:t>
      </w:r>
    </w:p>
    <w:p w:rsidR="00B50458" w:rsidRPr="00043CF0" w:rsidRDefault="00C00FFE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ab/>
      </w:r>
      <w:r w:rsidR="001F615B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อีสานเขียว. </w:t>
      </w:r>
      <w:r w:rsidR="001F615B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</w:t>
      </w:r>
      <w:r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ฯ</w:t>
      </w:r>
      <w:r w:rsidR="001F615B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: โอเดียนสโตร์</w:t>
      </w:r>
    </w:p>
    <w:p w:rsidR="00DF1B1C" w:rsidRPr="00043CF0" w:rsidRDefault="00E139AE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วี</w:t>
      </w:r>
      <w:r w:rsidR="005D107F" w:rsidRPr="00043CF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วรรณ ชินะตระกูล.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2542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การทำวิจัยทางการศึกษา.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 : ที.พี. พรินท์.</w:t>
      </w:r>
    </w:p>
    <w:p w:rsidR="00E139AE" w:rsidRPr="00043CF0" w:rsidRDefault="00E139AE" w:rsidP="00532B79">
      <w:pPr>
        <w:tabs>
          <w:tab w:val="left" w:pos="720"/>
        </w:tabs>
        <w:spacing w:after="0" w:line="240" w:lineRule="auto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สถา</w:t>
      </w:r>
      <w:r w:rsidR="002D4412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บันพัฒนาและรับรองคุณภาพโรงพยาบา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2D4412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2D4412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44)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9F9F9"/>
          <w:cs/>
        </w:rPr>
        <w:t xml:space="preserve">คู่มือกันหลงทางหากมุ่งสู่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9F9F9"/>
        </w:rPr>
        <w:t>HA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9F9F9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 xml:space="preserve"> </w:t>
      </w:r>
      <w:r w:rsidRPr="00043CF0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</w:r>
      <w:r w:rsidR="00C00FFE" w:rsidRPr="00043CF0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043CF0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กรุงเทพฯ : สถาบัน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พัฒนาและรับรองคุณภาพโรงพยาบาล.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B37B0A" w:rsidRPr="00043CF0" w:rsidRDefault="00E139AE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</w:rPr>
        <w:t> </w:t>
      </w:r>
      <w:r w:rsidR="00B37B0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สมนึก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37B0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นนทิจันทร์</w:t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2538</w:t>
      </w:r>
      <w:r w:rsidR="00B37B0A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74957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รีเอ็นจะเนียริ่ง.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[กรุงเทพฯ] : ชมรมส่งเสริมการศึกษาและพัฒนา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74957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วิชาชีพครู.</w:t>
      </w:r>
    </w:p>
    <w:p w:rsidR="009375EA" w:rsidRPr="00043CF0" w:rsidRDefault="009375EA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สมพงษ์ เกษมสิน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2521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A6EBE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การบริหาร.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กรุงเทพฯ : โรงพิมพ์ไทยวัฒนาพานิช.</w:t>
      </w:r>
    </w:p>
    <w:p w:rsidR="003A456E" w:rsidRPr="00043CF0" w:rsidRDefault="00BF6EA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สมาน รังสิโยกฤษฎ์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CA6EBE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2544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CA6EB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ความรู้ทั่ว</w:t>
      </w:r>
      <w:r w:rsidR="00CA6EB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ไป เกี</w:t>
      </w:r>
      <w:r w:rsidR="00661523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่</w:t>
      </w:r>
      <w:r w:rsidR="00CA6EB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ยวกับการบริหารบ</w:t>
      </w:r>
      <w:r w:rsidR="00661523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ุ</w:t>
      </w:r>
      <w:r w:rsidR="00CA6EB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คคล.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A6EB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กรุงเทพฯ : สวัสดิการ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A6EB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ส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ำ</w:t>
      </w:r>
      <w:r w:rsidR="0008709D" w:rsidRPr="00043CF0">
        <w:rPr>
          <w:rFonts w:ascii="Angsana New" w:hAnsi="Angsana New" w:cs="Angsana New"/>
          <w:vanish/>
          <w:color w:val="000000" w:themeColor="text1"/>
          <w:sz w:val="32"/>
          <w:szCs w:val="32"/>
        </w:rPr>
        <w:pgNum/>
      </w:r>
      <w:r w:rsidR="00CA6EB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 ก.พ.</w:t>
      </w:r>
    </w:p>
    <w:p w:rsidR="00AD3FE6" w:rsidRPr="00043CF0" w:rsidRDefault="00AD3FE6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เสนาะ ติเยาว์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2534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การบริหารงานบุคคล.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(พิมพ์ครั้งที่ 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). กรุงเทพ ฯ :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มหาวิทยาลัยเกษตรศาสตร์.</w:t>
      </w:r>
    </w:p>
    <w:p w:rsidR="00DF1B1C" w:rsidRPr="00043CF0" w:rsidRDefault="000B289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เสริมวิทย์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ศุภเมธี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31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การบริหารกิจการนักเรียน.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กรุงเทพฯ : วิทยาลัยครูบ้านสมเด็จ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เจ้าพระยา.</w:t>
      </w:r>
    </w:p>
    <w:p w:rsidR="00661523" w:rsidRPr="00043CF0" w:rsidRDefault="0066152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สุรวาท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ทองบุ. (2550).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FFFFF"/>
          <w:cs/>
        </w:rPr>
        <w:t>การวิจัยทางการศึกษา.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มหาสารคาม: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อภิชาตการพิมพ์.</w:t>
      </w:r>
    </w:p>
    <w:p w:rsidR="00A95E6A" w:rsidRPr="00043CF0" w:rsidRDefault="00A95E6A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สุริยการต์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มาลาวัลย์.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(2554).</w:t>
      </w:r>
      <w:r w:rsidR="00532B79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ยุทธศาสตร์การพัฒนาทรัพยากรมนุษย์ขององค์การบริหารส่วน</w:t>
      </w:r>
      <w:r w:rsidR="00655738" w:rsidRPr="00043CF0">
        <w:rPr>
          <w:rFonts w:asciiTheme="majorBidi" w:hAnsiTheme="majorBidi" w:cstheme="majorBidi"/>
          <w:i/>
          <w:iCs/>
          <w:noProof/>
          <w:color w:val="000000" w:themeColor="text1"/>
          <w:sz w:val="32"/>
          <w:szCs w:val="32"/>
          <w:cs/>
        </w:rPr>
        <w:tab/>
      </w:r>
      <w:r w:rsidRPr="00043CF0">
        <w:rPr>
          <w:rFonts w:asciiTheme="majorBidi" w:hAnsiTheme="majorBidi" w:cstheme="majorBidi" w:hint="cs"/>
          <w:i/>
          <w:iCs/>
          <w:noProof/>
          <w:color w:val="000000" w:themeColor="text1"/>
          <w:sz w:val="32"/>
          <w:szCs w:val="32"/>
          <w:cs/>
        </w:rPr>
        <w:t>ตำบลปางหมู อำเภอเมือง จังหวัดแม่ฮ่องสอน</w:t>
      </w:r>
      <w:r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55738"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การศึกษาค้นคว้าอิสระ ปริญญารัฐ</w:t>
      </w:r>
      <w:r w:rsidR="0065573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55738"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ประศาสนศาสตรมหาบัณฑิต สาขาวิชาวิทยาการจัดการ.</w:t>
      </w:r>
      <w:r w:rsidR="00532B79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55738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นนทบุรี</w:t>
      </w:r>
      <w:r w:rsidR="0065573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: </w:t>
      </w:r>
      <w:r w:rsidR="00655738"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มหาวิทยาลัยสุ</w:t>
      </w:r>
      <w:r w:rsidR="00655738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55738" w:rsidRPr="00043CF0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โขทัยธรรมาธิราช.</w:t>
      </w:r>
    </w:p>
    <w:p w:rsidR="00B50458" w:rsidRPr="00043CF0" w:rsidRDefault="00B50458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อนันต์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เกตุวงศ์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(25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41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shd w:val="clear" w:color="auto" w:fill="F9F9F9"/>
          <w:cs/>
        </w:rPr>
        <w:t>หลักและเทคนิคการวางแผน.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 xml:space="preserve"> 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>(พิมพ์ครั้งที่ 7).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 xml:space="preserve">กรุงเทพฯ : </w:t>
      </w:r>
      <w:r w:rsidR="0008709D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ab/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shd w:val="clear" w:color="auto" w:fill="F9F9F9"/>
          <w:cs/>
        </w:rPr>
        <w:t>มหาวิทยาลัยธรรมศาสตร์.</w:t>
      </w:r>
    </w:p>
    <w:p w:rsidR="00D96DFD" w:rsidRPr="00043CF0" w:rsidRDefault="00661523" w:rsidP="00474811">
      <w:pPr>
        <w:tabs>
          <w:tab w:val="left" w:pos="576"/>
          <w:tab w:val="left" w:pos="900"/>
          <w:tab w:val="left" w:pos="1181"/>
          <w:tab w:val="left" w:pos="1620"/>
          <w:tab w:val="left" w:pos="2045"/>
          <w:tab w:val="left" w:pos="2434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อุทัย หิรัญโต. 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2531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หลักการบริหารงานบุคคล</w:t>
      </w:r>
      <w:r w:rsidR="0008709D" w:rsidRPr="00043CF0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(พิมพ์ครั้งที่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 กรุงเทพฯ: โอ.เอส.พริ๊นตริ๊งเฮ้าส์.</w:t>
      </w:r>
    </w:p>
    <w:p w:rsidR="00661523" w:rsidRPr="00043CF0" w:rsidRDefault="0066152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Castetter, W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 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1996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The human resource function in educational administration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6th ed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.). </w:t>
      </w:r>
      <w:r w:rsidR="0008709D" w:rsidRPr="00043CF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New Jersey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Prentice Hall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</w:p>
    <w:p w:rsidR="00043CF0" w:rsidRPr="00043CF0" w:rsidRDefault="00043CF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Cronbach, L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J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1970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Essentials of Psychological Test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5th ed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New York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Harper Collins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661523" w:rsidRPr="00043CF0" w:rsidRDefault="00661523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Flippo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Edwin B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1967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Principle of Personnel Administration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New York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McGraw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–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Hill </w:t>
      </w:r>
      <w:r w:rsidR="0008709D" w:rsidRPr="00043CF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Book Company Inc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D96DFD" w:rsidRPr="00043CF0" w:rsidRDefault="00D96DFD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Stahl,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William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1962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</w:rPr>
        <w:t>Roman science</w:t>
      </w:r>
      <w:r w:rsidR="00661523" w:rsidRPr="00043CF0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Madison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="00661523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University of Wisconsin press</w:t>
      </w:r>
      <w:r w:rsidR="00661523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08709D" w:rsidRPr="00043CF0" w:rsidRDefault="00BF6EA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Swansburg,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R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noProof/>
          <w:color w:val="000000" w:themeColor="text1"/>
          <w:sz w:val="32"/>
          <w:szCs w:val="32"/>
        </w:rPr>
        <w:t>1968</w:t>
      </w:r>
      <w:r w:rsidR="00C00FFE" w:rsidRPr="00043C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Team nursing 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: 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A programmed learning experience 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4 vols</w:t>
      </w:r>
      <w:r w:rsidR="00C00FFE"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0B2893" w:rsidRPr="00043CF0" w:rsidRDefault="0008709D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New York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</w:rPr>
        <w:t>G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</w:rPr>
        <w:t>Putnam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’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</w:rPr>
        <w:t>s Sons</w:t>
      </w:r>
      <w:r w:rsidR="00C00FFE"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</w:p>
    <w:p w:rsidR="00043CF0" w:rsidRPr="00043CF0" w:rsidRDefault="00043CF0" w:rsidP="00532B79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Yamane, Taro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1973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Statistics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An Introductory Analysis</w:t>
      </w:r>
      <w:r w:rsidRPr="00043CF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>rd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 ed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.).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>New</w:t>
      </w:r>
      <w:r w:rsidR="00532B7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York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 xml:space="preserve">Harper and </w:t>
      </w:r>
      <w:r w:rsidRPr="00043CF0">
        <w:rPr>
          <w:rFonts w:ascii="Angsana New" w:hAnsi="Angsana New" w:cs="Angsana New"/>
          <w:color w:val="000000" w:themeColor="text1"/>
          <w:sz w:val="32"/>
          <w:szCs w:val="32"/>
        </w:rPr>
        <w:tab/>
        <w:t>Row Publication</w:t>
      </w:r>
      <w:r w:rsidRPr="00043CF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bookmarkStart w:id="1" w:name="_GoBack"/>
      <w:bookmarkEnd w:id="1"/>
    </w:p>
    <w:sectPr w:rsidR="00043CF0" w:rsidRPr="00043CF0" w:rsidSect="00896B73">
      <w:headerReference w:type="default" r:id="rId6"/>
      <w:pgSz w:w="11906" w:h="16838" w:code="9"/>
      <w:pgMar w:top="2160" w:right="1440" w:bottom="1440" w:left="2160" w:header="1440" w:footer="720" w:gutter="0"/>
      <w:pgNumType w:start="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F2" w:rsidRDefault="009000F2" w:rsidP="004A2354">
      <w:pPr>
        <w:spacing w:after="0" w:line="240" w:lineRule="auto"/>
      </w:pPr>
      <w:r>
        <w:separator/>
      </w:r>
    </w:p>
  </w:endnote>
  <w:endnote w:type="continuationSeparator" w:id="0">
    <w:p w:rsidR="009000F2" w:rsidRDefault="009000F2" w:rsidP="004A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F2" w:rsidRDefault="009000F2" w:rsidP="004A2354">
      <w:pPr>
        <w:spacing w:after="0" w:line="240" w:lineRule="auto"/>
      </w:pPr>
      <w:r>
        <w:separator/>
      </w:r>
    </w:p>
  </w:footnote>
  <w:footnote w:type="continuationSeparator" w:id="0">
    <w:p w:rsidR="009000F2" w:rsidRDefault="009000F2" w:rsidP="004A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84431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4A2354" w:rsidRPr="004A2354" w:rsidRDefault="004A2354" w:rsidP="004A2354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4A2354">
          <w:rPr>
            <w:rFonts w:ascii="Angsana New" w:hAnsi="Angsana New" w:cs="Angsana New"/>
            <w:sz w:val="32"/>
            <w:szCs w:val="32"/>
          </w:rPr>
          <w:fldChar w:fldCharType="begin"/>
        </w:r>
        <w:r w:rsidRPr="004A2354">
          <w:rPr>
            <w:rFonts w:ascii="Angsana New" w:hAnsi="Angsana New" w:cs="Angsana New"/>
            <w:sz w:val="32"/>
            <w:szCs w:val="32"/>
          </w:rPr>
          <w:instrText>PAGE   \</w:instrText>
        </w:r>
        <w:r w:rsidRPr="004A2354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4A2354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4A23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896B73" w:rsidRPr="00896B73">
          <w:rPr>
            <w:rFonts w:ascii="Angsana New" w:hAnsi="Angsana New" w:cs="Angsana New"/>
            <w:noProof/>
            <w:sz w:val="32"/>
            <w:szCs w:val="32"/>
            <w:lang w:val="th-TH"/>
          </w:rPr>
          <w:t>120</w:t>
        </w:r>
        <w:r w:rsidRPr="004A23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A0"/>
    <w:rsid w:val="00043CF0"/>
    <w:rsid w:val="000456D6"/>
    <w:rsid w:val="00056972"/>
    <w:rsid w:val="000759A2"/>
    <w:rsid w:val="000867B7"/>
    <w:rsid w:val="0008709D"/>
    <w:rsid w:val="000B2893"/>
    <w:rsid w:val="000E309A"/>
    <w:rsid w:val="000F11DE"/>
    <w:rsid w:val="001D5380"/>
    <w:rsid w:val="001E30B3"/>
    <w:rsid w:val="001F615B"/>
    <w:rsid w:val="002D4412"/>
    <w:rsid w:val="0038454F"/>
    <w:rsid w:val="003A456E"/>
    <w:rsid w:val="00421089"/>
    <w:rsid w:val="00474811"/>
    <w:rsid w:val="00474957"/>
    <w:rsid w:val="00492E43"/>
    <w:rsid w:val="004A2354"/>
    <w:rsid w:val="004E6916"/>
    <w:rsid w:val="004F64C4"/>
    <w:rsid w:val="00532B79"/>
    <w:rsid w:val="00571508"/>
    <w:rsid w:val="005836C1"/>
    <w:rsid w:val="005D107F"/>
    <w:rsid w:val="005F5B2C"/>
    <w:rsid w:val="006316E5"/>
    <w:rsid w:val="00637939"/>
    <w:rsid w:val="00643874"/>
    <w:rsid w:val="00655738"/>
    <w:rsid w:val="00661523"/>
    <w:rsid w:val="006C362E"/>
    <w:rsid w:val="006E232E"/>
    <w:rsid w:val="006F5EE4"/>
    <w:rsid w:val="007136B7"/>
    <w:rsid w:val="007E5C94"/>
    <w:rsid w:val="008202C1"/>
    <w:rsid w:val="00831045"/>
    <w:rsid w:val="00851F5C"/>
    <w:rsid w:val="00864439"/>
    <w:rsid w:val="00896B73"/>
    <w:rsid w:val="008C3455"/>
    <w:rsid w:val="008D3772"/>
    <w:rsid w:val="009000F2"/>
    <w:rsid w:val="009375EA"/>
    <w:rsid w:val="00996911"/>
    <w:rsid w:val="00A149EF"/>
    <w:rsid w:val="00A242DD"/>
    <w:rsid w:val="00A95E6A"/>
    <w:rsid w:val="00AD3FE6"/>
    <w:rsid w:val="00B37B0A"/>
    <w:rsid w:val="00B50458"/>
    <w:rsid w:val="00BA3639"/>
    <w:rsid w:val="00BF1ECE"/>
    <w:rsid w:val="00BF6049"/>
    <w:rsid w:val="00BF6EA0"/>
    <w:rsid w:val="00C00FFE"/>
    <w:rsid w:val="00C11CD5"/>
    <w:rsid w:val="00C143ED"/>
    <w:rsid w:val="00C24E30"/>
    <w:rsid w:val="00C9475E"/>
    <w:rsid w:val="00CA6EBE"/>
    <w:rsid w:val="00D914EF"/>
    <w:rsid w:val="00D96DFD"/>
    <w:rsid w:val="00DA23EA"/>
    <w:rsid w:val="00DB7B44"/>
    <w:rsid w:val="00DF1B1C"/>
    <w:rsid w:val="00E038D1"/>
    <w:rsid w:val="00E139AE"/>
    <w:rsid w:val="00F27848"/>
    <w:rsid w:val="00F6790B"/>
    <w:rsid w:val="00F77EF1"/>
    <w:rsid w:val="00F875CA"/>
    <w:rsid w:val="00FB681C"/>
    <w:rsid w:val="00FD65C0"/>
    <w:rsid w:val="00FE05F1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F8A54-CE24-462E-996F-F4DB44B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A2354"/>
  </w:style>
  <w:style w:type="paragraph" w:styleId="a5">
    <w:name w:val="footer"/>
    <w:basedOn w:val="a"/>
    <w:link w:val="a6"/>
    <w:uiPriority w:val="99"/>
    <w:unhideWhenUsed/>
    <w:rsid w:val="004A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A2354"/>
  </w:style>
  <w:style w:type="paragraph" w:styleId="a7">
    <w:name w:val="Balloon Text"/>
    <w:basedOn w:val="a"/>
    <w:link w:val="a8"/>
    <w:uiPriority w:val="99"/>
    <w:semiHidden/>
    <w:unhideWhenUsed/>
    <w:rsid w:val="00896B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6B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cp:lastPrinted>2018-08-20T06:48:00Z</cp:lastPrinted>
  <dcterms:created xsi:type="dcterms:W3CDTF">2017-10-10T22:17:00Z</dcterms:created>
  <dcterms:modified xsi:type="dcterms:W3CDTF">2018-08-20T06:49:00Z</dcterms:modified>
</cp:coreProperties>
</file>