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b/>
          <w:bCs/>
          <w:color w:val="000000"/>
          <w:sz w:val="40"/>
          <w:szCs w:val="40"/>
        </w:rPr>
      </w:pPr>
      <w:r w:rsidRPr="000D573A">
        <w:rPr>
          <w:rFonts w:ascii="Angsana New" w:hAnsi="Angsana New" w:hint="cs"/>
          <w:b/>
          <w:bCs/>
          <w:color w:val="000000"/>
          <w:sz w:val="40"/>
          <w:szCs w:val="40"/>
          <w:cs/>
        </w:rPr>
        <w:t>บรรณานุกรม</w:t>
      </w: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40"/>
          <w:szCs w:val="40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8B124B" w:rsidRPr="000D573A" w:rsidRDefault="0036312C" w:rsidP="003B019C">
      <w:pPr>
        <w:tabs>
          <w:tab w:val="left" w:pos="576"/>
        </w:tabs>
        <w:jc w:val="center"/>
        <w:rPr>
          <w:rFonts w:ascii="Angsana New" w:hAnsi="Angsana New" w:hint="cs"/>
          <w:b/>
          <w:bCs/>
          <w:color w:val="000000"/>
          <w:sz w:val="40"/>
          <w:szCs w:val="40"/>
        </w:rPr>
      </w:pPr>
      <w:r w:rsidRPr="000D573A">
        <w:rPr>
          <w:rFonts w:ascii="Angsana New" w:hAnsi="Angsana New" w:hint="cs"/>
          <w:b/>
          <w:bCs/>
          <w:noProof/>
          <w:color w:val="000000"/>
          <w:sz w:val="40"/>
          <w:szCs w:val="40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-819785</wp:posOffset>
                </wp:positionV>
                <wp:extent cx="1261745" cy="8515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745" cy="85153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mpd="sng">
                              <a:solidFill>
                                <a:schemeClr val="accent6">
                                  <a:lumMod val="100000"/>
                                  <a:lumOff val="0"/>
                                </a:schemeClr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13DE7" id="Rectangle 2" o:spid="_x0000_s1026" style="position:absolute;margin-left:350.05pt;margin-top:-64.55pt;width:99.35pt;height:6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" fillcolor="white [3201]" stroked="f" strokecolor="#f79646 [3209]" strokeweight="1pt">
                <v:stroke dashstyle="dash"/>
                <v:shadow color="#868686"/>
              </v:rect>
            </w:pict>
          </mc:Fallback>
        </mc:AlternateContent>
      </w:r>
      <w:r w:rsidR="00A14A65" w:rsidRPr="000D573A">
        <w:rPr>
          <w:rFonts w:ascii="Angsana New" w:hAnsi="Angsana New" w:hint="cs"/>
          <w:b/>
          <w:bCs/>
          <w:color w:val="000000"/>
          <w:sz w:val="40"/>
          <w:szCs w:val="40"/>
          <w:cs/>
        </w:rPr>
        <w:t>บรรณานุกรม</w:t>
      </w:r>
    </w:p>
    <w:p w:rsidR="003B019C" w:rsidRPr="000D573A" w:rsidRDefault="003B019C" w:rsidP="003B019C">
      <w:pPr>
        <w:tabs>
          <w:tab w:val="left" w:pos="576"/>
        </w:tabs>
        <w:jc w:val="center"/>
        <w:rPr>
          <w:rFonts w:ascii="Angsana New" w:hAnsi="Angsana New" w:hint="cs"/>
          <w:color w:val="000000"/>
          <w:sz w:val="32"/>
          <w:szCs w:val="32"/>
        </w:rPr>
      </w:pPr>
    </w:p>
    <w:p w:rsidR="00F2331D" w:rsidRPr="000D573A" w:rsidRDefault="00F2331D" w:rsidP="003B019C">
      <w:pPr>
        <w:tabs>
          <w:tab w:val="left" w:pos="576"/>
        </w:tabs>
        <w:jc w:val="thaiDistribute"/>
        <w:rPr>
          <w:rFonts w:ascii="Angsana New" w:hAnsi="Angsana New" w:hint="cs"/>
          <w:color w:val="000000"/>
          <w:sz w:val="32"/>
          <w:szCs w:val="32"/>
        </w:rPr>
      </w:pPr>
    </w:p>
    <w:p w:rsidR="0063224D" w:rsidRPr="000D573A" w:rsidRDefault="0063224D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  <w:cs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ซากีเราะ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ห์</w:t>
      </w:r>
      <w:proofErr w:type="spellEnd"/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เจ๊ะ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แว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>. (25</w:t>
      </w:r>
      <w:r w:rsidRPr="000D573A">
        <w:rPr>
          <w:rFonts w:ascii="Angsana New" w:hAnsi="Angsana New" w:hint="cs"/>
          <w:color w:val="000000"/>
          <w:sz w:val="32"/>
          <w:szCs w:val="32"/>
        </w:rPr>
        <w:t>52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พฤติกรรมการเรียนการสอนของครูอิสลามศึกษาในโรงเรียน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ประถมศึกษา สังกัดสำนักงานเขตพื้นที่การศึกษานราธิวาส เขต 2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>ปัตตานี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3B019C" w:rsidRPr="000D573A">
        <w:rPr>
          <w:rFonts w:ascii="Angsana New" w:hAnsi="Angsana New"/>
          <w:color w:val="000000"/>
          <w:sz w:val="32"/>
          <w:szCs w:val="32"/>
        </w:rPr>
        <w:t xml:space="preserve">: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มหาวิทยาลัยสงขลานครินทร์ วิทยาเขตปัตตานี.</w:t>
      </w:r>
    </w:p>
    <w:p w:rsidR="00D35C13" w:rsidRPr="000D573A" w:rsidRDefault="00B250C8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จงกล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พูลสวัสดิ์. </w:t>
      </w:r>
      <w:r w:rsidR="00D35C13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(2541). </w:t>
      </w:r>
      <w:r w:rsidR="00D35C13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รูปแบบการเรียนของนิสิต: ศึกษาเฉพาะกรณีนิสิตสาขา</w:t>
      </w:r>
      <w:r w:rsidR="00D35C13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ศึกษาศาสตร์-</w:t>
      </w:r>
      <w:r w:rsidR="00D35C13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เกษตร</w:t>
      </w:r>
      <w:r w:rsidR="00D35C13"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(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>วิทยานิพนธ์ปริญญาโท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). </w:t>
      </w:r>
      <w:r w:rsidR="00D35C13" w:rsidRPr="000D573A">
        <w:rPr>
          <w:rFonts w:ascii="Angsana New" w:hAnsi="Angsana New" w:hint="cs"/>
          <w:color w:val="000000"/>
          <w:sz w:val="32"/>
          <w:szCs w:val="32"/>
          <w:cs/>
        </w:rPr>
        <w:t>กรุงเทพฯ :</w:t>
      </w:r>
      <w:r w:rsidR="00D35C13" w:rsidRPr="000D573A">
        <w:rPr>
          <w:rFonts w:ascii="Angsana New" w:hAnsi="Angsana New" w:hint="cs"/>
          <w:color w:val="000000"/>
          <w:sz w:val="32"/>
          <w:szCs w:val="32"/>
        </w:rPr>
        <w:t xml:space="preserve"> </w:t>
      </w:r>
      <w:r w:rsidR="00D35C13"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มหาวิทยาลัยเกษตรศาสตร์.</w:t>
      </w:r>
    </w:p>
    <w:p w:rsidR="003B019C" w:rsidRPr="000D573A" w:rsidRDefault="00D35C13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จุม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พต</w:t>
      </w:r>
      <w:proofErr w:type="spellEnd"/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พุ่มศรีพานนท์.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(2531).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องค์ประกอบที่มีอิทธิพลต่อผลสัมฤทธิ์ทางการเรียนวิชาสัตว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 xml:space="preserve">วิทยาของนักศึกษาระดับประกาศนียบัตรวิชาชีพชั้นสูง วิทยาเขตเกษตร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พระนครศรีอยุธยา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</w:p>
    <w:p w:rsidR="00F2331D" w:rsidRPr="000D573A" w:rsidRDefault="003B019C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  <w:cs/>
        </w:rPr>
        <w:tab/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วิทยานิพนธ์ปริญญาโท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).</w:t>
      </w:r>
      <w:r w:rsidR="00D35C13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กรุงเทพฯ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D35C13" w:rsidRPr="000D573A">
        <w:rPr>
          <w:rFonts w:ascii="Angsana New" w:hAnsi="Angsana New" w:hint="cs"/>
          <w:color w:val="000000"/>
          <w:sz w:val="32"/>
          <w:szCs w:val="32"/>
          <w:cs/>
        </w:rPr>
        <w:t>:</w:t>
      </w:r>
      <w:r w:rsidR="00B250C8" w:rsidRPr="000D573A">
        <w:rPr>
          <w:rFonts w:ascii="Angsana New" w:hAnsi="Angsana New" w:hint="cs"/>
          <w:color w:val="000000"/>
          <w:sz w:val="32"/>
          <w:szCs w:val="32"/>
        </w:rPr>
        <w:t xml:space="preserve"> </w:t>
      </w:r>
      <w:r w:rsidR="00D35C13" w:rsidRPr="000D573A">
        <w:rPr>
          <w:rFonts w:ascii="Angsana New" w:hAnsi="Angsana New" w:hint="cs"/>
          <w:color w:val="000000"/>
          <w:sz w:val="32"/>
          <w:szCs w:val="32"/>
          <w:cs/>
        </w:rPr>
        <w:t>มหาวิทยาลัยเกษตรศาสตร์.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D35C13" w:rsidRPr="000D573A">
        <w:rPr>
          <w:rFonts w:ascii="Angsana New" w:hAnsi="Angsana New" w:hint="cs"/>
          <w:color w:val="000000"/>
          <w:sz w:val="32"/>
          <w:szCs w:val="32"/>
          <w:cs/>
        </w:rPr>
        <w:tab/>
      </w:r>
    </w:p>
    <w:p w:rsidR="003B019C" w:rsidRPr="000D573A" w:rsidRDefault="0094515B" w:rsidP="003B019C">
      <w:pPr>
        <w:shd w:val="clear" w:color="auto" w:fill="FFFFFF"/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ประ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ภัสวร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>รณ ตู้แก้ว. (</w:t>
      </w:r>
      <w:r w:rsidRPr="000D573A">
        <w:rPr>
          <w:rFonts w:ascii="Angsana New" w:hAnsi="Angsana New" w:hint="cs"/>
          <w:color w:val="000000"/>
          <w:sz w:val="32"/>
          <w:szCs w:val="32"/>
        </w:rPr>
        <w:t>2559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การศึกษาพฤติกรรมการสอนของครูคอมพิวเตอร์ในโรงเรียน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สังกัด</w:t>
      </w:r>
    </w:p>
    <w:p w:rsidR="003B019C" w:rsidRPr="000D573A" w:rsidRDefault="003B019C" w:rsidP="003B019C">
      <w:pPr>
        <w:shd w:val="clear" w:color="auto" w:fill="FFFFFF"/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94515B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เขตพื้นที่การศึกษา ประถมศึกษานครสวรรค์เขต </w:t>
      </w:r>
      <w:r w:rsidR="0094515B" w:rsidRPr="000D573A">
        <w:rPr>
          <w:rFonts w:ascii="Angsana New" w:hAnsi="Angsana New" w:hint="cs"/>
          <w:i/>
          <w:iCs/>
          <w:color w:val="000000"/>
          <w:sz w:val="32"/>
          <w:szCs w:val="32"/>
        </w:rPr>
        <w:t xml:space="preserve">1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นครสวรรค์ </w:t>
      </w:r>
      <w:r w:rsidRPr="000D573A">
        <w:rPr>
          <w:rFonts w:ascii="Angsana New" w:hAnsi="Angsana New"/>
          <w:color w:val="000000"/>
          <w:sz w:val="32"/>
          <w:szCs w:val="32"/>
        </w:rPr>
        <w:t xml:space="preserve">: </w:t>
      </w:r>
      <w:r w:rsidR="0094515B" w:rsidRPr="000D573A">
        <w:rPr>
          <w:rFonts w:ascii="Angsana New" w:hAnsi="Angsana New" w:hint="cs"/>
          <w:color w:val="000000"/>
          <w:sz w:val="32"/>
          <w:szCs w:val="32"/>
          <w:cs/>
        </w:rPr>
        <w:t>มหาวิทยาลัย</w:t>
      </w:r>
      <w:r w:rsidR="0094515B"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ราชภัฏ</w:t>
      </w:r>
    </w:p>
    <w:p w:rsidR="0094515B" w:rsidRPr="000D573A" w:rsidRDefault="003B019C" w:rsidP="003B019C">
      <w:pPr>
        <w:shd w:val="clear" w:color="auto" w:fill="FFFFFF"/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  <w:cs/>
        </w:rPr>
        <w:tab/>
      </w:r>
      <w:r w:rsidR="0094515B" w:rsidRPr="000D573A">
        <w:rPr>
          <w:rFonts w:ascii="Angsana New" w:hAnsi="Angsana New" w:hint="cs"/>
          <w:color w:val="000000"/>
          <w:sz w:val="32"/>
          <w:szCs w:val="32"/>
          <w:cs/>
        </w:rPr>
        <w:t>นครสวรรค์</w:t>
      </w:r>
    </w:p>
    <w:p w:rsidR="003B019C" w:rsidRPr="000D573A" w:rsidRDefault="00527FF9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ทิศนา แขมณี และคณะ. (2540). การเรียนรู้เพื่อพัฒนากระบวนการคิด.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วารสารครุศาสตร์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</w:p>
    <w:p w:rsidR="00527FF9" w:rsidRPr="000D573A" w:rsidRDefault="003B019C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  <w:cs/>
        </w:rPr>
        <w:tab/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26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ab/>
        <w:t>(กค.-ตค.</w:t>
      </w:r>
      <w:r w:rsidR="00211E17" w:rsidRPr="000D573A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/>
          <w:color w:val="000000"/>
          <w:sz w:val="32"/>
          <w:szCs w:val="32"/>
        </w:rPr>
        <w:t xml:space="preserve">: 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35-60.</w:t>
      </w:r>
    </w:p>
    <w:p w:rsidR="003B019C" w:rsidRPr="000D573A" w:rsidRDefault="006F3D01" w:rsidP="003B019C">
      <w:pPr>
        <w:shd w:val="clear" w:color="auto" w:fill="FFFFFF"/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เมธี สารดิษฐ์. (25</w:t>
      </w:r>
      <w:r w:rsidRPr="000D573A">
        <w:rPr>
          <w:rFonts w:ascii="Angsana New" w:hAnsi="Angsana New" w:hint="cs"/>
          <w:color w:val="000000"/>
          <w:sz w:val="32"/>
          <w:szCs w:val="32"/>
        </w:rPr>
        <w:t>57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ศึกษาพฤติกรรมการสอนของครูคณิต ศาสตร์ตามแนวทาง การปฏิรูป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การ</w:t>
      </w:r>
    </w:p>
    <w:p w:rsidR="006F3D01" w:rsidRPr="000D573A" w:rsidRDefault="003B019C" w:rsidP="003B019C">
      <w:pPr>
        <w:shd w:val="clear" w:color="auto" w:fill="FFFFFF"/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6F3D01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เรียนรู้ของครูในสังกัด</w:t>
      </w:r>
      <w:proofErr w:type="spellStart"/>
      <w:r w:rsidR="006F3D01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สํานักงาน</w:t>
      </w:r>
      <w:proofErr w:type="spellEnd"/>
      <w:r w:rsidR="006F3D01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เขตพื้นที่การศึกษาประถมศึกษาสิงห์บุรี</w:t>
      </w:r>
      <w:r w:rsidR="006F3D01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="006F3D01" w:rsidRPr="000D573A"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0D573A">
        <w:rPr>
          <w:rFonts w:ascii="Angsana New" w:hAnsi="Angsana New" w:hint="cs"/>
          <w:color w:val="FF0000"/>
          <w:sz w:val="32"/>
          <w:szCs w:val="32"/>
          <w:cs/>
        </w:rPr>
        <w:t xml:space="preserve"> </w:t>
      </w:r>
      <w:r w:rsidRPr="000D573A">
        <w:rPr>
          <w:rFonts w:ascii="Angsana New" w:hAnsi="Angsana New"/>
          <w:color w:val="FF0000"/>
          <w:sz w:val="32"/>
          <w:szCs w:val="32"/>
        </w:rPr>
        <w:t>:</w:t>
      </w:r>
      <w:r w:rsidRPr="000D573A">
        <w:rPr>
          <w:rFonts w:ascii="Angsana New" w:hAnsi="Angsana New"/>
          <w:color w:val="000000"/>
          <w:sz w:val="32"/>
          <w:szCs w:val="32"/>
        </w:rPr>
        <w:t xml:space="preserve"> </w:t>
      </w:r>
    </w:p>
    <w:p w:rsidR="006F3D01" w:rsidRPr="000D573A" w:rsidRDefault="006F3D01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  <w:cs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มหาวิทยาลัยราชภัฏเทพสตรี</w:t>
      </w:r>
    </w:p>
    <w:p w:rsidR="003B019C" w:rsidRPr="000D573A" w:rsidRDefault="00B250C8" w:rsidP="003B019C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นฤมล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ยุตาคม.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(2541). </w:t>
      </w:r>
      <w:r w:rsidR="00527FF9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แนวทางการปฏิรูปกระบวนการเรียนรู้ : การให้ผู้เรียนได้ปฏิบัติ</w:t>
      </w:r>
      <w:r w:rsidR="00527FF9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จริง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 </w:t>
      </w:r>
    </w:p>
    <w:p w:rsidR="00E66C32" w:rsidRPr="000D573A" w:rsidRDefault="003B019C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527FF9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สาระการศึกษา การเรียนการสอน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กรุงเทพฯ :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มหาวิทยาลัยเกษตรศาสตร์.</w:t>
      </w:r>
    </w:p>
    <w:p w:rsidR="000D573A" w:rsidRPr="000D573A" w:rsidRDefault="000D573A" w:rsidP="000D573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วิชาการ</w:t>
      </w:r>
      <w:r w:rsidRPr="000D573A">
        <w:rPr>
          <w:rFonts w:ascii="Angsana New" w:hAnsi="Angsana New"/>
          <w:color w:val="000000"/>
          <w:sz w:val="32"/>
          <w:szCs w:val="32"/>
        </w:rPr>
        <w:t xml:space="preserve">,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กรม. (2539).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คู่มือการพัฒนาโรงเรียนเข้าสู่มาตรฐานการศึกษาอันดับที่ 15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 ม.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ป.ท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hAnsi="Angsana New"/>
          <w:color w:val="000000"/>
          <w:sz w:val="32"/>
          <w:szCs w:val="32"/>
        </w:rPr>
        <w:t xml:space="preserve">: </w:t>
      </w:r>
    </w:p>
    <w:p w:rsidR="000D573A" w:rsidRPr="000D573A" w:rsidRDefault="000D573A" w:rsidP="000D573A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  <w:cs/>
        </w:rPr>
      </w:pPr>
      <w:r w:rsidRPr="000D573A">
        <w:rPr>
          <w:rFonts w:ascii="Angsana New" w:hAnsi="Angsana New"/>
          <w:color w:val="000000"/>
          <w:sz w:val="32"/>
          <w:szCs w:val="32"/>
          <w:cs/>
        </w:rPr>
        <w:tab/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ม.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ป.พ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0D573A" w:rsidRPr="000D573A" w:rsidRDefault="000D573A" w:rsidP="000D573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วิชาการ</w:t>
      </w:r>
      <w:r w:rsidRPr="000D573A">
        <w:rPr>
          <w:rFonts w:ascii="Angsana New" w:hAnsi="Angsana New"/>
          <w:color w:val="000000"/>
          <w:sz w:val="32"/>
          <w:szCs w:val="32"/>
        </w:rPr>
        <w:t>,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กรม. (2541).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ทิศทางการจัดหลักสูตรการศึกษาขั้นพื้นฐาน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 เอกสารประกอบการ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สัมมนา</w:t>
      </w:r>
    </w:p>
    <w:p w:rsidR="000D573A" w:rsidRPr="000D573A" w:rsidRDefault="000D573A" w:rsidP="000D573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  <w:cs/>
        </w:rPr>
        <w:tab/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เชิงวิชาการระดมความคิดเห็น</w:t>
      </w:r>
      <w:r w:rsidRPr="000D573A">
        <w:rPr>
          <w:rFonts w:ascii="Angsana New" w:hAnsi="Angsana New" w:hint="cs"/>
          <w:color w:val="000000"/>
          <w:sz w:val="32"/>
          <w:szCs w:val="32"/>
        </w:rPr>
        <w:t xml:space="preserve">,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26 กุมภาพันธ์ 2541 ณ โรงแรมสยามซิตี้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กรุงเทพฯ. </w:t>
      </w:r>
    </w:p>
    <w:p w:rsidR="000D573A" w:rsidRPr="000D573A" w:rsidRDefault="000D573A" w:rsidP="000D573A">
      <w:pPr>
        <w:tabs>
          <w:tab w:val="left" w:pos="576"/>
        </w:tabs>
        <w:rPr>
          <w:rFonts w:ascii="Angsana New" w:hAnsi="Angsana New" w:hint="cs"/>
          <w:i/>
          <w:iCs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ศึกษาธิการ</w:t>
      </w:r>
      <w:r w:rsidRPr="000D573A">
        <w:rPr>
          <w:rFonts w:ascii="Angsana New" w:hAnsi="Angsana New"/>
          <w:color w:val="000000"/>
          <w:sz w:val="32"/>
          <w:szCs w:val="32"/>
        </w:rPr>
        <w:t xml:space="preserve">,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กระทรวง. (2545).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พระราชบัญญัติการศึกษาแห่งชาติ พ.ศ. 2542 ที่แก้ไขเพิ่มเติม </w:t>
      </w:r>
    </w:p>
    <w:p w:rsidR="000D573A" w:rsidRPr="000D573A" w:rsidRDefault="000D573A" w:rsidP="000D573A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(ฉบับที่2) พ.ศ.2545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 กรุงเทพฯ : องค์การรับส่งสินค้าและพัสดุภัณฑ์</w:t>
      </w:r>
    </w:p>
    <w:p w:rsidR="000D573A" w:rsidRPr="000D573A" w:rsidRDefault="000D573A" w:rsidP="000D573A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ศึกษาธิการ</w:t>
      </w:r>
      <w:r w:rsidRPr="000D573A">
        <w:rPr>
          <w:rFonts w:ascii="Angsana New" w:hAnsi="Angsana New"/>
          <w:color w:val="000000"/>
          <w:sz w:val="32"/>
          <w:szCs w:val="32"/>
        </w:rPr>
        <w:t xml:space="preserve">,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กระทรวง. (</w:t>
      </w:r>
      <w:r w:rsidRPr="000D573A">
        <w:rPr>
          <w:rFonts w:ascii="Angsana New" w:hAnsi="Angsana New" w:hint="cs"/>
          <w:color w:val="000000"/>
          <w:sz w:val="32"/>
          <w:szCs w:val="32"/>
        </w:rPr>
        <w:t>2552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</w:rPr>
        <w:t>2551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</w:p>
    <w:p w:rsidR="000D573A" w:rsidRPr="000D573A" w:rsidRDefault="000D573A" w:rsidP="000D573A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กรุงเทพฯ : โรงพิมพ์ชุมนุมสหกรณ์การเกษตรแห่งประเทศไทย.</w:t>
      </w:r>
    </w:p>
    <w:p w:rsidR="000D573A" w:rsidRPr="000D573A" w:rsidRDefault="000D573A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</w:p>
    <w:p w:rsidR="00E66C32" w:rsidRPr="000D573A" w:rsidRDefault="00E66C32" w:rsidP="003B019C">
      <w:pPr>
        <w:tabs>
          <w:tab w:val="left" w:pos="576"/>
        </w:tabs>
        <w:rPr>
          <w:rFonts w:ascii="Angsana New" w:hAnsi="Angsana New" w:hint="cs"/>
          <w:i/>
          <w:iCs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lastRenderedPageBreak/>
        <w:t xml:space="preserve">สำนักงานคณะกรรมการการประถมศึกษาแห่งชาติ. (2545).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พระราชบัญญัติการศึกษาแห่งชาติ</w:t>
      </w:r>
    </w:p>
    <w:p w:rsidR="00E66C32" w:rsidRPr="000D573A" w:rsidRDefault="00E66C32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  <w:cs/>
        </w:rPr>
      </w:pP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พ.ศ.2542 และที่แก้ไขเพิ่มเติม (ฉบับที่2) พ.ศ.2545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 กรุงเทพฯ : พริกหวานกราฟ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ฟิ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>ค.</w:t>
      </w:r>
    </w:p>
    <w:p w:rsidR="00230388" w:rsidRPr="000D573A" w:rsidRDefault="00230388" w:rsidP="003B019C">
      <w:pPr>
        <w:tabs>
          <w:tab w:val="left" w:pos="576"/>
        </w:tabs>
        <w:rPr>
          <w:rFonts w:ascii="Angsana New" w:hAnsi="Angsana New" w:hint="cs"/>
          <w:i/>
          <w:iCs/>
          <w:color w:val="000000"/>
          <w:sz w:val="32"/>
          <w:szCs w:val="32"/>
        </w:rPr>
      </w:pP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สํานักงาน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เลขาธิการสภาการศึกษา. 2551.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กรอบทิศทางการพัฒนาการศึกษา ในช่วงแผนพัฒนา</w:t>
      </w:r>
    </w:p>
    <w:p w:rsidR="00230388" w:rsidRPr="000D573A" w:rsidRDefault="00230388" w:rsidP="003B019C">
      <w:pPr>
        <w:tabs>
          <w:tab w:val="left" w:pos="576"/>
        </w:tabs>
        <w:rPr>
          <w:rFonts w:ascii="Angsana New" w:hAnsi="Angsana New" w:hint="cs"/>
          <w:i/>
          <w:iCs/>
          <w:color w:val="000000"/>
          <w:sz w:val="32"/>
          <w:szCs w:val="32"/>
        </w:rPr>
      </w:pP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เศรษฐกิจและสังคมแห่งชาติฉบับที่10 (พ.ศ. 2550-2554) ที่สอดคล้องกับแผนการ</w:t>
      </w:r>
    </w:p>
    <w:p w:rsidR="00230388" w:rsidRPr="000D573A" w:rsidRDefault="000D573A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230388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ศึกษาแห่งชาติ (พ.ศ. 2545-2559) ฉบับสรุป</w:t>
      </w:r>
      <w:r w:rsidR="00230388" w:rsidRPr="000D573A">
        <w:rPr>
          <w:rFonts w:ascii="Angsana New" w:hAnsi="Angsana New" w:hint="cs"/>
          <w:color w:val="000000"/>
          <w:sz w:val="32"/>
          <w:szCs w:val="32"/>
          <w:cs/>
        </w:rPr>
        <w:t>. กรุงเทพฯ : จุฬาลงกรณ์มหาวิทยาลัย.</w:t>
      </w:r>
    </w:p>
    <w:p w:rsidR="0036312C" w:rsidRPr="000D573A" w:rsidRDefault="00EB727F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สํานักงาน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เลขาธิการคุรุสภา. (2544).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เกณฑ์มาตรฐานวิชาชีพและจรรยาบรรณวิชาชีพครู.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</w:p>
    <w:p w:rsidR="00EB727F" w:rsidRPr="000D573A" w:rsidRDefault="0036312C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</w:rPr>
        <w:tab/>
      </w:r>
      <w:r w:rsidR="00EB727F"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กรุงเทพฯ : คุรุสภาลาดพร้าว.</w:t>
      </w:r>
    </w:p>
    <w:p w:rsidR="00527FF9" w:rsidRPr="000D573A" w:rsidRDefault="00B250C8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  <w:cs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สิริพร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ทิพย์คง. 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(</w:t>
      </w:r>
      <w:proofErr w:type="spellStart"/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มป</w:t>
      </w:r>
      <w:proofErr w:type="spellEnd"/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ป.). </w:t>
      </w:r>
      <w:r w:rsidR="00527FF9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ความเป็นครู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="0036312C" w:rsidRPr="000D573A">
        <w:rPr>
          <w:rFonts w:ascii="Angsana New" w:hAnsi="Angsana New" w:hint="cs"/>
          <w:color w:val="000000"/>
          <w:sz w:val="32"/>
          <w:szCs w:val="32"/>
          <w:cs/>
        </w:rPr>
        <w:t>กรุงเทพฯ</w:t>
      </w:r>
      <w:r w:rsidR="0036312C" w:rsidRPr="000D573A">
        <w:rPr>
          <w:rFonts w:ascii="Angsana New" w:hAnsi="Angsana New"/>
          <w:color w:val="000000"/>
          <w:sz w:val="32"/>
          <w:szCs w:val="32"/>
        </w:rPr>
        <w:t xml:space="preserve"> : 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มหาวิทยาลัยเกษตรศาสตร์</w:t>
      </w:r>
      <w:r w:rsidR="0036312C"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211E17" w:rsidRPr="000D573A" w:rsidRDefault="00527FF9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สุรชาติ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สังข์รุ่ง. (2541). ผลงานทางวิชาการตามสภาพจริง.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วารสารข้าราชการครู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5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>(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มิย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>.-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 xml:space="preserve">กค.) : </w:t>
      </w:r>
    </w:p>
    <w:p w:rsidR="00527FF9" w:rsidRPr="000D573A" w:rsidRDefault="00211E17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  <w:cs/>
        </w:rPr>
        <w:tab/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15-23.</w:t>
      </w:r>
    </w:p>
    <w:p w:rsidR="00527FF9" w:rsidRPr="000D573A" w:rsidRDefault="00527FF9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สุร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>ศักดิ์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หลาบมาลา. (2540).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ยุทธวิธีส่งเสริมการคิด</w:t>
      </w:r>
      <w:r w:rsidR="003B019C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ศึกษาศาสตร์ปริทัศน์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 12 (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ก</w:t>
      </w:r>
      <w:r w:rsidR="00211E17" w:rsidRPr="000D573A">
        <w:rPr>
          <w:rFonts w:ascii="Angsana New" w:hAnsi="Angsana New" w:hint="cs"/>
          <w:color w:val="000000"/>
          <w:sz w:val="32"/>
          <w:szCs w:val="32"/>
          <w:cs/>
        </w:rPr>
        <w:t>ย</w:t>
      </w:r>
      <w:proofErr w:type="spellEnd"/>
      <w:r w:rsidR="00211E17"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-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ธ</w:t>
      </w:r>
      <w:r w:rsidR="00211E17" w:rsidRPr="000D573A">
        <w:rPr>
          <w:rFonts w:ascii="Angsana New" w:hAnsi="Angsana New" w:hint="cs"/>
          <w:color w:val="000000"/>
          <w:sz w:val="32"/>
          <w:szCs w:val="32"/>
          <w:cs/>
        </w:rPr>
        <w:t>ค.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 </w:t>
      </w:r>
      <w:r w:rsidR="00211E17" w:rsidRPr="000D573A">
        <w:rPr>
          <w:rFonts w:ascii="Angsana New" w:hAnsi="Angsana New"/>
          <w:color w:val="000000"/>
          <w:sz w:val="32"/>
          <w:szCs w:val="32"/>
        </w:rPr>
        <w:t>:</w:t>
      </w:r>
      <w:r w:rsidR="00211E17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21-24 </w:t>
      </w:r>
    </w:p>
    <w:p w:rsidR="005A0BDB" w:rsidRPr="000D573A" w:rsidRDefault="005A0BDB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สุรวาท ทองบุและคณะ. (2555).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การวัดผลประเมินผลทางการศึกษา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 มหาสารคาม : ตักสิลาการ</w:t>
      </w:r>
    </w:p>
    <w:p w:rsidR="005A0BDB" w:rsidRPr="000D573A" w:rsidRDefault="005A0BDB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พิมพ์.</w:t>
      </w:r>
    </w:p>
    <w:p w:rsidR="00211E17" w:rsidRPr="000D573A" w:rsidRDefault="004350FF" w:rsidP="003B019C">
      <w:pPr>
        <w:shd w:val="clear" w:color="auto" w:fill="FFFFFF"/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เรวัฒน์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ใหมทอง. (25</w:t>
      </w:r>
      <w:r w:rsidRPr="000D573A">
        <w:rPr>
          <w:rFonts w:ascii="Angsana New" w:hAnsi="Angsana New" w:hint="cs"/>
          <w:color w:val="000000"/>
          <w:sz w:val="32"/>
          <w:szCs w:val="32"/>
        </w:rPr>
        <w:t>58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พฤติกรรมการสอนของครูผู้สอนรายวิชาเทคโนโลยีสารสนเทศ แล</w:t>
      </w:r>
      <w:bookmarkStart w:id="0" w:name="_GoBack"/>
      <w:bookmarkEnd w:id="0"/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ะ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การ</w:t>
      </w:r>
    </w:p>
    <w:p w:rsidR="004350FF" w:rsidRPr="000D573A" w:rsidRDefault="00211E17" w:rsidP="003B019C">
      <w:pPr>
        <w:shd w:val="clear" w:color="auto" w:fill="FFFFFF"/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4350FF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สื่อสาร (คอมพิวเตอร์) ระดับมัธยมศึกษาตอนต้นในโรงเรียนสังกัด </w:t>
      </w:r>
      <w:proofErr w:type="spellStart"/>
      <w:r w:rsidR="004350FF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สพ</w:t>
      </w:r>
      <w:proofErr w:type="spellEnd"/>
      <w:r w:rsidR="004350FF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ม.42</w:t>
      </w:r>
      <w:r w:rsidRPr="000D573A">
        <w:rPr>
          <w:rFonts w:ascii="Angsana New" w:hAnsi="Angsana New"/>
          <w:color w:val="000000"/>
          <w:sz w:val="32"/>
          <w:szCs w:val="32"/>
        </w:rPr>
        <w:t xml:space="preserve">.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นครสวรรค์</w:t>
      </w:r>
      <w:r w:rsidRPr="000D573A">
        <w:rPr>
          <w:rFonts w:ascii="Angsana New" w:hAnsi="Angsana New"/>
          <w:color w:val="000000"/>
          <w:sz w:val="32"/>
          <w:szCs w:val="32"/>
        </w:rPr>
        <w:t xml:space="preserve"> : </w:t>
      </w:r>
    </w:p>
    <w:p w:rsidR="00527FF9" w:rsidRPr="000D573A" w:rsidRDefault="004350FF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>มหาวิทยาลัยราชภัฏนครสวรรค์.</w:t>
      </w:r>
    </w:p>
    <w:p w:rsidR="00211E17" w:rsidRPr="000D573A" w:rsidRDefault="00527FF9" w:rsidP="003B019C">
      <w:pPr>
        <w:tabs>
          <w:tab w:val="left" w:pos="576"/>
        </w:tabs>
        <w:rPr>
          <w:rFonts w:ascii="Angsana New" w:hAnsi="Angsana New"/>
          <w:i/>
          <w:iCs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หทัยรัตน์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เทพ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สถิตย์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573E48" w:rsidRPr="000D573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2542</w:t>
      </w:r>
      <w:r w:rsidR="00573E48" w:rsidRPr="000D573A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รูปแบบการเรียนการสอนในวิทยาลัยเกษตรและเทคโนโลยี </w:t>
      </w:r>
      <w:r w:rsidR="00573E48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กลุ่ม</w:t>
      </w:r>
      <w:r w:rsidR="00573E48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ภาค</w:t>
      </w:r>
    </w:p>
    <w:p w:rsidR="00527FF9" w:rsidRPr="000D573A" w:rsidRDefault="00211E17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/>
          <w:i/>
          <w:iCs/>
          <w:color w:val="000000"/>
          <w:sz w:val="32"/>
          <w:szCs w:val="32"/>
          <w:cs/>
        </w:rPr>
        <w:tab/>
      </w:r>
      <w:r w:rsidR="00527FF9"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ตะวันออก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วิทยานิพนธ์ปริญญาโท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). </w:t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กรุงเทพฯ :</w:t>
      </w:r>
      <w:r w:rsidR="00527FF9" w:rsidRPr="000D573A">
        <w:rPr>
          <w:rFonts w:ascii="Angsana New" w:hAnsi="Angsana New" w:hint="cs"/>
          <w:color w:val="000000"/>
          <w:sz w:val="32"/>
          <w:szCs w:val="32"/>
        </w:rPr>
        <w:t xml:space="preserve"> </w:t>
      </w:r>
      <w:r w:rsidR="00573E48" w:rsidRPr="000D573A">
        <w:rPr>
          <w:rFonts w:ascii="Angsana New" w:hAnsi="Angsana New" w:hint="cs"/>
          <w:color w:val="000000"/>
          <w:sz w:val="32"/>
          <w:szCs w:val="32"/>
          <w:cs/>
        </w:rPr>
        <w:tab/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มหาวิทยาลัยเกษตรศาสตร์.</w:t>
      </w:r>
    </w:p>
    <w:p w:rsidR="00211E17" w:rsidRPr="000D573A" w:rsidRDefault="00527FF9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อดุลย์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วิ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ริย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เวชกุล. </w:t>
      </w:r>
      <w:r w:rsidR="00573E48" w:rsidRPr="000D573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2541</w:t>
      </w:r>
      <w:r w:rsidR="00573E48" w:rsidRPr="000D573A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คู่มือการจัดการเรียนการสอนระดับบัณฑิตศึกษา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211E17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นครปฐม </w:t>
      </w:r>
      <w:r w:rsidR="00211E17" w:rsidRPr="000D573A">
        <w:rPr>
          <w:rFonts w:ascii="Angsana New" w:hAnsi="Angsana New"/>
          <w:color w:val="000000"/>
          <w:sz w:val="32"/>
          <w:szCs w:val="32"/>
        </w:rPr>
        <w:t xml:space="preserve">: </w:t>
      </w:r>
    </w:p>
    <w:p w:rsidR="00527FF9" w:rsidRPr="000D573A" w:rsidRDefault="00211E17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  <w:cs/>
        </w:rPr>
        <w:tab/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มหาวิทยาลัยมหิดล.</w:t>
      </w:r>
    </w:p>
    <w:p w:rsidR="00555506" w:rsidRPr="000D573A" w:rsidRDefault="00555506" w:rsidP="003B019C">
      <w:pPr>
        <w:shd w:val="clear" w:color="auto" w:fill="FFFFFF"/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อรพิณ 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  <w:cs/>
        </w:rPr>
        <w:t>ศิ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>ริสัมพันธ์. (25</w:t>
      </w:r>
      <w:r w:rsidRPr="000D573A">
        <w:rPr>
          <w:rFonts w:ascii="Angsana New" w:hAnsi="Angsana New" w:hint="cs"/>
          <w:color w:val="000000"/>
          <w:sz w:val="32"/>
          <w:szCs w:val="32"/>
        </w:rPr>
        <w:t>50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 xml:space="preserve">การศึกษาพฤติกรรมการเรียนของนักศึกษา คณะศึกษาศาสตร์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ab/>
        <w:t>มหาวิทยาลัยศิลปากร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="00211E17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กรุงเทพฯ </w:t>
      </w:r>
      <w:r w:rsidR="00211E17" w:rsidRPr="000D573A">
        <w:rPr>
          <w:rFonts w:ascii="Angsana New" w:hAnsi="Angsana New"/>
          <w:color w:val="000000"/>
          <w:sz w:val="32"/>
          <w:szCs w:val="32"/>
        </w:rPr>
        <w:t xml:space="preserve">: </w:t>
      </w:r>
      <w:r w:rsidR="00211E17" w:rsidRPr="000D573A">
        <w:rPr>
          <w:rFonts w:ascii="Angsana New" w:hAnsi="Angsana New" w:hint="cs"/>
          <w:color w:val="000000"/>
          <w:sz w:val="32"/>
          <w:szCs w:val="32"/>
          <w:cs/>
        </w:rPr>
        <w:t>มหาวิทยาลัยศิลปากร</w:t>
      </w:r>
    </w:p>
    <w:p w:rsidR="00211E17" w:rsidRPr="000D573A" w:rsidRDefault="00527FF9" w:rsidP="003B019C">
      <w:pPr>
        <w:tabs>
          <w:tab w:val="left" w:pos="576"/>
        </w:tabs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>อุไร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พลกล้า และ ศุภมาศ ณ ถลาง.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573E48" w:rsidRPr="000D573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2539</w:t>
      </w:r>
      <w:r w:rsidR="00573E48" w:rsidRPr="000D573A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3B019C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  <w:cs/>
        </w:rPr>
        <w:t>ทำไมจึงต้องนักเรียนเป็นศูนย์กลาง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กรุงเทพฯ </w:t>
      </w:r>
      <w:r w:rsidR="00573E48" w:rsidRPr="000D573A">
        <w:rPr>
          <w:rFonts w:ascii="Angsana New" w:hAnsi="Angsana New" w:hint="cs"/>
          <w:color w:val="000000"/>
          <w:sz w:val="32"/>
          <w:szCs w:val="32"/>
          <w:cs/>
        </w:rPr>
        <w:tab/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: </w:t>
      </w:r>
    </w:p>
    <w:p w:rsidR="00F2331D" w:rsidRPr="000D573A" w:rsidRDefault="00211E17" w:rsidP="003B019C">
      <w:pPr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  <w:cs/>
        </w:rPr>
        <w:tab/>
      </w:r>
      <w:r w:rsidR="00527FF9" w:rsidRPr="000D573A">
        <w:rPr>
          <w:rFonts w:ascii="Angsana New" w:hAnsi="Angsana New" w:hint="cs"/>
          <w:color w:val="000000"/>
          <w:sz w:val="32"/>
          <w:szCs w:val="32"/>
          <w:cs/>
        </w:rPr>
        <w:t>หน่วยศึกษานิเทศก์ กรมสามัญศึกษา.</w:t>
      </w:r>
    </w:p>
    <w:p w:rsidR="001F6D96" w:rsidRPr="000D573A" w:rsidRDefault="00C03E79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ไพศาล วรคำ</w:t>
      </w:r>
      <w:r w:rsidR="00211E17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(2552)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การวิจัยทางการศึกษา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มหาสารคาม : มหาวิทยาลัยราช</w:t>
      </w: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ภัฎ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มหาสารคาม</w:t>
      </w:r>
      <w:r w:rsidR="00161768" w:rsidRPr="000D573A">
        <w:rPr>
          <w:rFonts w:ascii="Angsana New" w:eastAsia="AngsanaNew" w:hAnsi="Angsana New"/>
          <w:color w:val="000000"/>
          <w:sz w:val="32"/>
          <w:szCs w:val="32"/>
        </w:rPr>
        <w:t>.</w:t>
      </w:r>
    </w:p>
    <w:p w:rsidR="00C03E79" w:rsidRPr="000D573A" w:rsidRDefault="00C03E79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  <w:cs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สุรวาท ทองบุ</w:t>
      </w:r>
      <w:r w:rsidR="00161768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(2550)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การวิจัยทางการศึกษา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มหาสารคาม : มหาวิทยาลัยราช</w:t>
      </w: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ภัฎ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มหาสารคาม</w:t>
      </w:r>
      <w:r w:rsidR="00161768" w:rsidRPr="000D573A">
        <w:rPr>
          <w:rFonts w:ascii="Angsana New" w:eastAsia="AngsanaNew" w:hAnsi="Angsana New"/>
          <w:color w:val="000000"/>
          <w:sz w:val="32"/>
          <w:szCs w:val="32"/>
        </w:rPr>
        <w:t>.</w:t>
      </w:r>
    </w:p>
    <w:p w:rsidR="00161768" w:rsidRPr="000D573A" w:rsidRDefault="005514A3" w:rsidP="003B019C">
      <w:pPr>
        <w:tabs>
          <w:tab w:val="left" w:pos="576"/>
        </w:tabs>
        <w:jc w:val="thaiDistribute"/>
        <w:rPr>
          <w:rFonts w:ascii="Angsana New" w:eastAsia="AngsanaNew" w:hAnsi="Angsana New"/>
          <w:i/>
          <w:iCs/>
          <w:color w:val="000000"/>
          <w:sz w:val="32"/>
          <w:szCs w:val="32"/>
        </w:rPr>
      </w:pP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สุร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ศักดิ์ หอมอ่อน. (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2546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การวิเคราะห์องค์ประกอบประสิทธิภาพการสอนของครู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ab/>
        <w:t>คณิตศาสตร์</w:t>
      </w:r>
    </w:p>
    <w:p w:rsidR="00161768" w:rsidRPr="000D573A" w:rsidRDefault="00161768" w:rsidP="003B019C">
      <w:pPr>
        <w:tabs>
          <w:tab w:val="left" w:pos="576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0D573A">
        <w:rPr>
          <w:rFonts w:ascii="Angsana New" w:eastAsia="AngsanaNew" w:hAnsi="Angsana New"/>
          <w:i/>
          <w:iCs/>
          <w:color w:val="000000"/>
          <w:sz w:val="32"/>
          <w:szCs w:val="32"/>
          <w:cs/>
        </w:rPr>
        <w:tab/>
      </w:r>
      <w:r w:rsidR="005514A3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ในโรงเรียนมัธยมศึกษา สังกัดกรมสามัญศึกษา จังหวัดนครพนม</w:t>
      </w:r>
      <w:r w:rsidR="005514A3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="005514A3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ab/>
        <w:t>วิทยานิพนธ์การศึกษา</w:t>
      </w:r>
    </w:p>
    <w:p w:rsidR="005514A3" w:rsidRPr="000D573A" w:rsidRDefault="00161768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/>
          <w:color w:val="000000"/>
          <w:sz w:val="32"/>
          <w:szCs w:val="32"/>
          <w:cs/>
        </w:rPr>
        <w:tab/>
      </w:r>
      <w:r w:rsidR="005514A3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มหาบัณฑิต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). มหาสารคาม </w:t>
      </w:r>
      <w:r w:rsidRPr="000D573A">
        <w:rPr>
          <w:rFonts w:ascii="Angsana New" w:eastAsia="AngsanaNew" w:hAnsi="Angsana New"/>
          <w:color w:val="000000"/>
          <w:sz w:val="32"/>
          <w:szCs w:val="32"/>
        </w:rPr>
        <w:t>:</w:t>
      </w:r>
      <w:r w:rsidR="005514A3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มหาวิทยาลัยมหาสารคาม.</w:t>
      </w:r>
    </w:p>
    <w:p w:rsidR="000D573A" w:rsidRDefault="000D573A" w:rsidP="003B019C">
      <w:pPr>
        <w:tabs>
          <w:tab w:val="left" w:pos="576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</w:p>
    <w:p w:rsidR="00681BC5" w:rsidRPr="000D573A" w:rsidRDefault="00681BC5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i/>
          <w:iCs/>
          <w:color w:val="000000"/>
          <w:sz w:val="32"/>
          <w:szCs w:val="32"/>
        </w:rPr>
      </w:pP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lastRenderedPageBreak/>
        <w:t>อัตถ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สิทธิ์นาวะลี. (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2538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พฤติกรรมการสอนของครูวิทยาศาสตร์ระดับมัธยมศึกษาตอนต้นใน</w:t>
      </w:r>
    </w:p>
    <w:p w:rsidR="00681BC5" w:rsidRPr="000D573A" w:rsidRDefault="00681BC5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i/>
          <w:iCs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ab/>
        <w:t>โรงเรียนโครงการ ขยายโอกาสทางการศึกษาขั้นพื้นฐาน สังกัดสำนักงานการ</w:t>
      </w:r>
    </w:p>
    <w:p w:rsidR="00681BC5" w:rsidRPr="000D573A" w:rsidRDefault="00681BC5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ab/>
        <w:t>ประถมศึกษา จังหวัดยโสธร /</w:t>
      </w:r>
      <w:proofErr w:type="spellStart"/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อัตถ</w:t>
      </w:r>
      <w:proofErr w:type="spellEnd"/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สิทธิ์นาวะลี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="00161768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กรุงเทพฯ</w:t>
      </w:r>
      <w:r w:rsidR="00161768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: จุฬาลงกรณ์มหาวิทยาลัย.</w:t>
      </w:r>
    </w:p>
    <w:p w:rsidR="00BE4F57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Ebrahim, Ali</w:t>
      </w:r>
      <w:r w:rsidR="00CB2F77" w:rsidRPr="000D573A">
        <w:rPr>
          <w:rFonts w:ascii="Angsana New" w:eastAsia="AngsanaNew" w:hAnsi="Angsana New"/>
          <w:color w:val="000000"/>
          <w:sz w:val="32"/>
          <w:szCs w:val="32"/>
        </w:rPr>
        <w:t xml:space="preserve">. </w:t>
      </w:r>
      <w:r w:rsidR="00CB2F77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(2004)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The Effect of Traditional Learning and a Learning Cycle Inquiry </w:t>
      </w:r>
    </w:p>
    <w:p w:rsidR="00CB2F77" w:rsidRPr="000D573A" w:rsidRDefault="00BE4F57" w:rsidP="003B019C">
      <w:pPr>
        <w:tabs>
          <w:tab w:val="left" w:pos="576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Learning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Strategy on Students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’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Science Achievement and Attitudes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toward</w:t>
      </w:r>
      <w:r w:rsidR="00CB2F77" w:rsidRPr="000D573A">
        <w:rPr>
          <w:rFonts w:ascii="Angsana New" w:eastAsia="AngsanaNew" w:hAnsi="Angsana New"/>
          <w:color w:val="000000"/>
          <w:sz w:val="32"/>
          <w:szCs w:val="32"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Elementary</w:t>
      </w:r>
    </w:p>
    <w:p w:rsidR="00F1468A" w:rsidRPr="000D573A" w:rsidRDefault="00CB2F77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Science, </w:t>
      </w:r>
      <w:r w:rsidR="00F1468A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Dissertation Abstracts International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65(4) </w:t>
      </w:r>
      <w:r w:rsidR="00BE4F57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: 1232-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A ; October</w:t>
      </w:r>
      <w:r w:rsidRPr="000D573A">
        <w:rPr>
          <w:rFonts w:ascii="Angsana New" w:eastAsia="AngsanaNew" w:hAnsi="Angsana New"/>
          <w:color w:val="000000"/>
          <w:sz w:val="32"/>
          <w:szCs w:val="32"/>
        </w:rPr>
        <w:t>.</w:t>
      </w:r>
    </w:p>
    <w:p w:rsidR="00046E40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Gilliam, </w:t>
      </w: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</w:rPr>
        <w:t>Jnice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 Hoot</w:t>
      </w:r>
      <w:r w:rsidR="00CB2F77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(2002)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The Impact of Cooperative Learning and Course Learning </w:t>
      </w:r>
    </w:p>
    <w:p w:rsidR="00CB2F77" w:rsidRPr="000D573A" w:rsidRDefault="00CB2F77" w:rsidP="003B019C">
      <w:pPr>
        <w:tabs>
          <w:tab w:val="left" w:pos="576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0D573A">
        <w:rPr>
          <w:rFonts w:ascii="Angsana New" w:eastAsia="AngsanaNew" w:hAnsi="Angsana New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Environment</w:t>
      </w:r>
      <w:r w:rsidR="00046E40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Factors on Learning Outcomes and Overall Excellence in the</w:t>
      </w:r>
      <w:r w:rsidR="003B019C"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Community </w:t>
      </w:r>
    </w:p>
    <w:p w:rsidR="00F1468A" w:rsidRPr="000D573A" w:rsidRDefault="00CB2F77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College</w:t>
      </w:r>
      <w:r w:rsidR="00046E40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Classroom,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Dissertation Abstracts International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63(04) : 1234-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A ; October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F1468A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Good, Cater V</w:t>
      </w:r>
      <w:r w:rsidR="00CB2F77" w:rsidRPr="000D573A">
        <w:rPr>
          <w:rFonts w:ascii="Angsana New" w:eastAsia="AngsanaNew" w:hAnsi="Angsana New"/>
          <w:color w:val="000000"/>
          <w:sz w:val="32"/>
          <w:szCs w:val="32"/>
        </w:rPr>
        <w:t xml:space="preserve">. </w:t>
      </w:r>
      <w:r w:rsidR="00CB2F77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(1973)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Dictionary of Education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 New York 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: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McGraw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Hill Book Company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597E13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Israel, Judith Lynne</w:t>
      </w:r>
      <w:r w:rsidR="00D71275" w:rsidRPr="000D573A">
        <w:rPr>
          <w:rFonts w:ascii="Angsana New" w:eastAsia="AngsanaNew" w:hAnsi="Angsana New"/>
          <w:color w:val="000000"/>
          <w:sz w:val="32"/>
          <w:szCs w:val="32"/>
        </w:rPr>
        <w:t xml:space="preserve">. </w:t>
      </w:r>
      <w:r w:rsidR="00D71275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(2003)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Collaborative Learning Enhanced by an Intelligent Support </w:t>
      </w:r>
    </w:p>
    <w:p w:rsidR="00F1468A" w:rsidRPr="000D573A" w:rsidRDefault="00597E13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System,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Dissertation Abstracts International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64(02) : 809-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B ; August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F1468A" w:rsidRPr="000D573A" w:rsidRDefault="00F1468A" w:rsidP="00D71275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  <w:cs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Maslow, Abraha Harold</w:t>
      </w:r>
      <w:r w:rsidR="00D71275" w:rsidRPr="000D573A">
        <w:rPr>
          <w:rFonts w:ascii="Angsana New" w:eastAsia="AngsanaNew" w:hAnsi="Angsana New"/>
          <w:color w:val="000000"/>
          <w:sz w:val="32"/>
          <w:szCs w:val="32"/>
        </w:rPr>
        <w:t xml:space="preserve">. </w:t>
      </w:r>
      <w:r w:rsidR="00D71275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(1970)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Motivation and Personality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.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 New York 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: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Harper and Row Inc</w:t>
      </w:r>
      <w:r w:rsidR="00D71275" w:rsidRPr="000D573A">
        <w:rPr>
          <w:rFonts w:ascii="Angsana New" w:eastAsia="AngsanaNew" w:hAnsi="Angsana New"/>
          <w:color w:val="000000"/>
          <w:sz w:val="32"/>
          <w:szCs w:val="32"/>
        </w:rPr>
        <w:t>.</w:t>
      </w:r>
    </w:p>
    <w:p w:rsidR="00411F15" w:rsidRPr="000D573A" w:rsidRDefault="00411F15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i/>
          <w:iCs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Kelton, A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G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(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2002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The Relation Between school Administrators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Supervisory Styles and</w:t>
      </w:r>
    </w:p>
    <w:p w:rsidR="00411F15" w:rsidRPr="000D573A" w:rsidRDefault="00411F15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ab/>
        <w:t>Their Rule Administration Behaviors,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Master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’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 xml:space="preserve">s Thesis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(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School Administration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>).</w:t>
      </w:r>
    </w:p>
    <w:p w:rsidR="00411F15" w:rsidRPr="000D573A" w:rsidRDefault="00411F15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</w: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</w:rPr>
        <w:t>Taxas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 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: </w:t>
      </w: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</w:rPr>
        <w:t>Taxas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 A&amp;M University 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-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Commerce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411F15" w:rsidRPr="000D573A" w:rsidRDefault="00411F15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Robinson, S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G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(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2000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Teacher Job Satisfaction and Levels of Clinical Supervision in</w:t>
      </w:r>
    </w:p>
    <w:p w:rsidR="00411F15" w:rsidRPr="000D573A" w:rsidRDefault="00411F15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  <w:t>Elementary Schools,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Dissertation Abstracts International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61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06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A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).</w:t>
      </w:r>
    </w:p>
    <w:p w:rsidR="00D03D10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Morse, W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C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and </w:t>
      </w: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</w:rPr>
        <w:t>Wingo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G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M</w:t>
      </w:r>
      <w:r w:rsidR="00CE53E6" w:rsidRPr="000D573A">
        <w:rPr>
          <w:rFonts w:ascii="Angsana New" w:eastAsia="AngsanaNew" w:hAnsi="Angsana New"/>
          <w:color w:val="000000"/>
          <w:sz w:val="32"/>
          <w:szCs w:val="32"/>
        </w:rPr>
        <w:t xml:space="preserve">. </w:t>
      </w:r>
      <w:r w:rsidR="00CE53E6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(1955)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Psychology and teaching Bombay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Michigan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: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University </w:t>
      </w:r>
    </w:p>
    <w:p w:rsidR="00F1468A" w:rsidRPr="000D573A" w:rsidRDefault="00D03D10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  <w:t>O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f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Michigan Press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CE53E6" w:rsidRPr="000D573A" w:rsidRDefault="000D2FFC" w:rsidP="003B019C">
      <w:pPr>
        <w:tabs>
          <w:tab w:val="left" w:pos="576"/>
        </w:tabs>
        <w:rPr>
          <w:rFonts w:ascii="Angsana New" w:eastAsia="AngsanaNew" w:hAnsi="Angsana New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MacAulay, D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(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1990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).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Classroom environment</w:t>
      </w:r>
      <w:r w:rsidR="00CE53E6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 xml:space="preserve">: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A literature review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  <w:t>Educational</w:t>
      </w:r>
      <w:r w:rsidR="00CE53E6" w:rsidRPr="000D573A">
        <w:rPr>
          <w:rFonts w:ascii="Angsana New" w:eastAsia="AngsanaNew" w:hAnsi="Angsana New"/>
          <w:color w:val="000000"/>
          <w:sz w:val="32"/>
          <w:szCs w:val="32"/>
        </w:rPr>
        <w:t xml:space="preserve">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Psychology 10, </w:t>
      </w:r>
    </w:p>
    <w:p w:rsidR="000D2FFC" w:rsidRPr="000D573A" w:rsidRDefault="00CE53E6" w:rsidP="003B019C">
      <w:pPr>
        <w:tabs>
          <w:tab w:val="left" w:pos="576"/>
        </w:tabs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/>
          <w:color w:val="000000"/>
          <w:sz w:val="32"/>
          <w:szCs w:val="32"/>
        </w:rPr>
        <w:tab/>
      </w:r>
      <w:r w:rsidR="000D2FFC" w:rsidRPr="000D573A">
        <w:rPr>
          <w:rFonts w:ascii="Angsana New" w:eastAsia="AngsanaNew" w:hAnsi="Angsana New" w:hint="cs"/>
          <w:color w:val="000000"/>
          <w:sz w:val="32"/>
          <w:szCs w:val="32"/>
        </w:rPr>
        <w:t>239</w:t>
      </w:r>
      <w:r w:rsidR="000D2FFC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="000D2FFC" w:rsidRPr="000D573A">
        <w:rPr>
          <w:rFonts w:ascii="Angsana New" w:eastAsia="AngsanaNew" w:hAnsi="Angsana New" w:hint="cs"/>
          <w:color w:val="000000"/>
          <w:sz w:val="32"/>
          <w:szCs w:val="32"/>
        </w:rPr>
        <w:t>253</w:t>
      </w:r>
      <w:r w:rsidR="000D2FFC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5F093A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Reap, Melanie, Ann</w:t>
      </w:r>
      <w:r w:rsidR="00CE53E6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(2000)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Master and Novice Secondary Science Teachers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’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Understanding </w:t>
      </w:r>
    </w:p>
    <w:p w:rsidR="00CE53E6" w:rsidRPr="000D573A" w:rsidRDefault="005F093A" w:rsidP="003B019C">
      <w:pPr>
        <w:tabs>
          <w:tab w:val="left" w:pos="576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and</w:t>
      </w:r>
      <w:r w:rsidR="0027303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Use of the Learning Cycle,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Dissertation Abstracts International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61(2) 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: 484-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A ;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</w:p>
    <w:p w:rsidR="00F1468A" w:rsidRPr="000D573A" w:rsidRDefault="00CE53E6" w:rsidP="003B019C">
      <w:pPr>
        <w:tabs>
          <w:tab w:val="left" w:pos="576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0D573A">
        <w:rPr>
          <w:rFonts w:ascii="Angsana New" w:eastAsia="AngsanaNew" w:hAnsi="Angsana New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August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F1468A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i/>
          <w:iCs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Scott, Myers M</w:t>
      </w:r>
      <w:r w:rsidR="00CE53E6" w:rsidRPr="000D573A">
        <w:rPr>
          <w:rFonts w:ascii="Angsana New" w:eastAsia="AngsanaNew" w:hAnsi="Angsana New"/>
          <w:color w:val="000000"/>
          <w:sz w:val="32"/>
          <w:szCs w:val="32"/>
        </w:rPr>
        <w:t xml:space="preserve">. </w:t>
      </w:r>
      <w:r w:rsidR="00CE53E6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(1970)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proofErr w:type="spellStart"/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Erery</w:t>
      </w:r>
      <w:proofErr w:type="spellEnd"/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 xml:space="preserve"> </w:t>
      </w:r>
      <w:proofErr w:type="spellStart"/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Empioyer</w:t>
      </w:r>
      <w:proofErr w:type="spellEnd"/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 xml:space="preserve"> a Manager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  <w:cs/>
        </w:rPr>
        <w:t xml:space="preserve">: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 xml:space="preserve">More </w:t>
      </w:r>
      <w:proofErr w:type="spellStart"/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Meningful</w:t>
      </w:r>
      <w:proofErr w:type="spellEnd"/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 xml:space="preserve"> Work Through </w:t>
      </w:r>
      <w:proofErr w:type="spellStart"/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Jop</w:t>
      </w:r>
      <w:proofErr w:type="spellEnd"/>
    </w:p>
    <w:p w:rsidR="00F1468A" w:rsidRPr="000D573A" w:rsidRDefault="005514BB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Environment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New York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: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Mc Graw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-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Hill Book Company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F1468A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Skinner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B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F</w:t>
      </w:r>
      <w:r w:rsidR="000D573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(1971)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Beyond Freedom and Dignity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 Toronto 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: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A Bantam Vintage Book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F1468A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Stahl, Robert J</w:t>
      </w:r>
      <w:r w:rsidR="000D573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 (1994)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Cooperative Learning in Social Studies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</w:rPr>
        <w:t>Arisna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: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>Wesley Publishing</w:t>
      </w:r>
    </w:p>
    <w:p w:rsidR="00F1468A" w:rsidRPr="000D573A" w:rsidRDefault="008D23D9" w:rsidP="003B019C">
      <w:pPr>
        <w:tabs>
          <w:tab w:val="left" w:pos="576"/>
        </w:tabs>
        <w:jc w:val="thaiDistribute"/>
        <w:rPr>
          <w:rFonts w:ascii="Angsana New" w:eastAsia="AngsanaNew" w:hAnsi="Angsana New"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</w:r>
      <w:proofErr w:type="spellStart"/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Commpany</w:t>
      </w:r>
      <w:proofErr w:type="spellEnd"/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6F50E9" w:rsidRPr="000D573A" w:rsidRDefault="00F1468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proofErr w:type="spellStart"/>
      <w:r w:rsidRPr="000D573A">
        <w:rPr>
          <w:rFonts w:ascii="Angsana New" w:eastAsia="AngsanaNew" w:hAnsi="Angsana New" w:hint="cs"/>
          <w:color w:val="000000"/>
          <w:sz w:val="32"/>
          <w:szCs w:val="32"/>
        </w:rPr>
        <w:lastRenderedPageBreak/>
        <w:t>Stepka</w:t>
      </w:r>
      <w:proofErr w:type="spellEnd"/>
      <w:r w:rsidRPr="000D573A">
        <w:rPr>
          <w:rFonts w:ascii="Angsana New" w:eastAsia="AngsanaNew" w:hAnsi="Angsana New" w:hint="cs"/>
          <w:color w:val="000000"/>
          <w:sz w:val="32"/>
          <w:szCs w:val="32"/>
        </w:rPr>
        <w:t>, Terry Hunkapiller</w:t>
      </w:r>
      <w:r w:rsidR="000D573A" w:rsidRPr="000D573A">
        <w:rPr>
          <w:rFonts w:ascii="Angsana New" w:eastAsia="AngsanaNew" w:hAnsi="Angsana New"/>
          <w:color w:val="000000"/>
          <w:sz w:val="32"/>
          <w:szCs w:val="32"/>
        </w:rPr>
        <w:t xml:space="preserve">. </w:t>
      </w:r>
      <w:r w:rsidR="000D573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(2000)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eastAsia="AngsanaNew" w:hAnsi="Angsana New" w:hint="cs"/>
          <w:color w:val="000000"/>
          <w:sz w:val="32"/>
          <w:szCs w:val="32"/>
        </w:rPr>
        <w:t xml:space="preserve">A Comparison of Cooperative Learning the Jigsaw </w:t>
      </w:r>
    </w:p>
    <w:p w:rsidR="000D573A" w:rsidRPr="000D573A" w:rsidRDefault="006F50E9" w:rsidP="003B019C">
      <w:pPr>
        <w:tabs>
          <w:tab w:val="left" w:pos="576"/>
        </w:tabs>
        <w:jc w:val="thaiDistribute"/>
        <w:rPr>
          <w:rFonts w:ascii="Angsana New" w:eastAsia="AngsanaNew" w:hAnsi="Angsana New"/>
          <w:i/>
          <w:iCs/>
          <w:color w:val="000000"/>
          <w:sz w:val="32"/>
          <w:szCs w:val="32"/>
        </w:rPr>
      </w:pPr>
      <w:r w:rsidRPr="000D573A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Classroom</w:t>
      </w:r>
      <w:r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And Lecture at the Community College Level,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127CDE" w:rsidRPr="000D573A">
        <w:rPr>
          <w:rFonts w:ascii="Angsana New" w:eastAsia="AngsanaNew" w:hAnsi="Angsana New" w:hint="cs"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Dissertation</w:t>
      </w:r>
      <w:r w:rsidR="000D573A" w:rsidRPr="000D573A">
        <w:rPr>
          <w:rFonts w:ascii="Angsana New" w:eastAsia="AngsanaNew" w:hAnsi="Angsana New"/>
          <w:i/>
          <w:iCs/>
          <w:color w:val="000000"/>
          <w:sz w:val="32"/>
          <w:szCs w:val="32"/>
        </w:rPr>
        <w:t xml:space="preserve"> </w:t>
      </w:r>
      <w:r w:rsidR="00F1468A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 xml:space="preserve">Abstracts </w:t>
      </w:r>
    </w:p>
    <w:p w:rsidR="00D54FBD" w:rsidRPr="000D573A" w:rsidRDefault="000D573A" w:rsidP="003B019C">
      <w:pPr>
        <w:tabs>
          <w:tab w:val="left" w:pos="576"/>
        </w:tabs>
        <w:jc w:val="thaiDistribute"/>
        <w:rPr>
          <w:rFonts w:ascii="Angsana New" w:eastAsia="AngsanaNew" w:hAnsi="Angsana New" w:hint="cs"/>
          <w:color w:val="000000"/>
          <w:sz w:val="32"/>
          <w:szCs w:val="32"/>
        </w:rPr>
      </w:pPr>
      <w:r w:rsidRPr="000D573A">
        <w:rPr>
          <w:rFonts w:ascii="Angsana New" w:eastAsia="AngsanaNew" w:hAnsi="Angsana New"/>
          <w:i/>
          <w:iCs/>
          <w:color w:val="000000"/>
          <w:sz w:val="32"/>
          <w:szCs w:val="32"/>
        </w:rPr>
        <w:tab/>
      </w:r>
      <w:r w:rsidR="00F1468A" w:rsidRPr="000D573A">
        <w:rPr>
          <w:rFonts w:ascii="Angsana New" w:eastAsia="AngsanaNew" w:hAnsi="Angsana New" w:hint="cs"/>
          <w:i/>
          <w:iCs/>
          <w:color w:val="000000"/>
          <w:sz w:val="32"/>
          <w:szCs w:val="32"/>
        </w:rPr>
        <w:t>International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  <w:r w:rsidR="00127CDE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60</w:t>
      </w:r>
      <w:r w:rsidR="008D23D9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 xml:space="preserve"> 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(11) : 3893-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</w:rPr>
        <w:t>A ; May</w:t>
      </w:r>
      <w:r w:rsidR="00F1468A" w:rsidRPr="000D573A">
        <w:rPr>
          <w:rFonts w:ascii="Angsana New" w:eastAsia="AngsanaNew" w:hAnsi="Angsana New" w:hint="cs"/>
          <w:color w:val="000000"/>
          <w:sz w:val="32"/>
          <w:szCs w:val="32"/>
          <w:cs/>
        </w:rPr>
        <w:t>.</w:t>
      </w:r>
    </w:p>
    <w:p w:rsidR="00247F81" w:rsidRPr="000D573A" w:rsidRDefault="00247F81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0D573A">
        <w:rPr>
          <w:rFonts w:ascii="Angsana New" w:hAnsi="Angsana New" w:hint="cs"/>
          <w:color w:val="000000"/>
          <w:sz w:val="32"/>
          <w:szCs w:val="32"/>
        </w:rPr>
        <w:t>Anello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</w:rPr>
        <w:t xml:space="preserve">, 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</w:rPr>
        <w:t>Fracisco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</w:rPr>
        <w:t xml:space="preserve"> Rafael,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(1996). </w:t>
      </w:r>
      <w:r w:rsidRPr="000D573A">
        <w:rPr>
          <w:rFonts w:ascii="Angsana New" w:hAnsi="Angsana New" w:hint="cs"/>
          <w:color w:val="000000"/>
          <w:sz w:val="32"/>
          <w:szCs w:val="32"/>
        </w:rPr>
        <w:t>Behaviors and Attitudes of Teachers and Principals</w:t>
      </w:r>
    </w:p>
    <w:p w:rsidR="00D54FBD" w:rsidRPr="000D573A" w:rsidRDefault="00247F81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</w:rPr>
        <w:tab/>
        <w:t>Concerning Effective Supervision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proofErr w:type="spellStart"/>
      <w:r w:rsidRPr="000D573A">
        <w:rPr>
          <w:rFonts w:ascii="Angsana New" w:hAnsi="Angsana New" w:hint="cs"/>
          <w:i/>
          <w:iCs/>
          <w:color w:val="000000"/>
          <w:sz w:val="32"/>
          <w:szCs w:val="32"/>
        </w:rPr>
        <w:t>Dissertaion</w:t>
      </w:r>
      <w:proofErr w:type="spellEnd"/>
      <w:r w:rsidRPr="000D573A">
        <w:rPr>
          <w:rFonts w:ascii="Angsana New" w:hAnsi="Angsana New" w:hint="cs"/>
          <w:i/>
          <w:iCs/>
          <w:color w:val="000000"/>
          <w:sz w:val="32"/>
          <w:szCs w:val="32"/>
        </w:rPr>
        <w:t xml:space="preserve"> Abstracts International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0D573A" w:rsidRPr="000D573A">
        <w:rPr>
          <w:rFonts w:ascii="Angsana New" w:hAnsi="Angsana New"/>
          <w:color w:val="000000"/>
          <w:sz w:val="32"/>
          <w:szCs w:val="32"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ab/>
        <w:t>56 (08)</w:t>
      </w:r>
      <w:r w:rsidR="000D573A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: 2941-</w:t>
      </w:r>
      <w:r w:rsidRPr="000D573A">
        <w:rPr>
          <w:rFonts w:ascii="Angsana New" w:hAnsi="Angsana New" w:hint="cs"/>
          <w:color w:val="000000"/>
          <w:sz w:val="32"/>
          <w:szCs w:val="32"/>
        </w:rPr>
        <w:t>A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D0668F" w:rsidRPr="000D573A" w:rsidRDefault="00D0668F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0D573A">
        <w:rPr>
          <w:rFonts w:ascii="Angsana New" w:hAnsi="Angsana New" w:hint="cs"/>
          <w:color w:val="000000"/>
          <w:sz w:val="32"/>
          <w:szCs w:val="32"/>
        </w:rPr>
        <w:t>Beyene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</w:rPr>
        <w:t xml:space="preserve">, 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</w:rPr>
        <w:t>Tilahun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(1983). </w:t>
      </w:r>
      <w:r w:rsidRPr="000D573A">
        <w:rPr>
          <w:rFonts w:ascii="Angsana New" w:hAnsi="Angsana New" w:hint="cs"/>
          <w:color w:val="000000"/>
          <w:sz w:val="32"/>
          <w:szCs w:val="32"/>
        </w:rPr>
        <w:t>The Kind of School Supervision Needs in Developing Countries</w:t>
      </w:r>
      <w:r w:rsidR="000D573A" w:rsidRPr="000D573A">
        <w:rPr>
          <w:rFonts w:ascii="Angsana New" w:hAnsi="Angsana New"/>
          <w:color w:val="000000"/>
          <w:sz w:val="32"/>
          <w:szCs w:val="32"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: </w:t>
      </w:r>
    </w:p>
    <w:p w:rsidR="00FE1085" w:rsidRPr="000D573A" w:rsidRDefault="00D0668F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</w:rPr>
        <w:tab/>
        <w:t>Case Study Ethiopia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</w:rPr>
        <w:t>Dissertation Abstracts International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 43 (07)</w:t>
      </w:r>
      <w:r w:rsid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: 2168 - </w:t>
      </w:r>
      <w:r w:rsidRPr="000D573A">
        <w:rPr>
          <w:rFonts w:ascii="Angsana New" w:hAnsi="Angsana New" w:hint="cs"/>
          <w:color w:val="000000"/>
          <w:sz w:val="32"/>
          <w:szCs w:val="32"/>
        </w:rPr>
        <w:t>A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D54FBD" w:rsidRPr="000D573A" w:rsidRDefault="00D54FBD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</w:rPr>
        <w:t>William M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(1994). </w:t>
      </w:r>
      <w:r w:rsidRPr="000D573A">
        <w:rPr>
          <w:rFonts w:ascii="Angsana New" w:hAnsi="Angsana New" w:hint="cs"/>
          <w:i/>
          <w:iCs/>
          <w:color w:val="000000"/>
          <w:sz w:val="32"/>
          <w:szCs w:val="32"/>
        </w:rPr>
        <w:t>Planning Curriculum for School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Pr="000D573A">
        <w:rPr>
          <w:rFonts w:ascii="Angsana New" w:hAnsi="Angsana New" w:hint="cs"/>
          <w:color w:val="000000"/>
          <w:sz w:val="32"/>
          <w:szCs w:val="32"/>
        </w:rPr>
        <w:t xml:space="preserve"> New York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hAnsi="Angsana New" w:hint="cs"/>
          <w:color w:val="000000"/>
          <w:sz w:val="32"/>
          <w:szCs w:val="32"/>
        </w:rPr>
        <w:t xml:space="preserve">Holt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: </w:t>
      </w:r>
      <w:proofErr w:type="spellStart"/>
      <w:r w:rsidRPr="000D573A">
        <w:rPr>
          <w:rFonts w:ascii="Angsana New" w:hAnsi="Angsana New" w:hint="cs"/>
          <w:color w:val="000000"/>
          <w:sz w:val="32"/>
          <w:szCs w:val="32"/>
        </w:rPr>
        <w:t>Rinchart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</w:rPr>
        <w:t xml:space="preserve"> and </w:t>
      </w:r>
    </w:p>
    <w:p w:rsidR="00D54FBD" w:rsidRPr="000D573A" w:rsidRDefault="00D54FBD" w:rsidP="003B019C">
      <w:pPr>
        <w:shd w:val="clear" w:color="auto" w:fill="FFFFFF"/>
        <w:tabs>
          <w:tab w:val="left" w:pos="576"/>
        </w:tabs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 w:hint="cs"/>
          <w:color w:val="000000"/>
          <w:sz w:val="32"/>
          <w:szCs w:val="32"/>
        </w:rPr>
        <w:tab/>
        <w:t>Winston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F504D5" w:rsidRPr="000D573A" w:rsidRDefault="00F504D5" w:rsidP="003B019C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 w:hint="cs"/>
          <w:color w:val="000000"/>
          <w:sz w:val="32"/>
          <w:szCs w:val="32"/>
        </w:rPr>
      </w:pPr>
      <w:proofErr w:type="spellStart"/>
      <w:r w:rsidRPr="000D573A">
        <w:rPr>
          <w:rFonts w:ascii="Angsana New" w:hAnsi="Angsana New" w:hint="cs"/>
          <w:color w:val="000000"/>
          <w:sz w:val="32"/>
          <w:szCs w:val="32"/>
        </w:rPr>
        <w:t>Renold</w:t>
      </w:r>
      <w:proofErr w:type="spellEnd"/>
      <w:r w:rsidRPr="000D573A">
        <w:rPr>
          <w:rFonts w:ascii="Angsana New" w:hAnsi="Angsana New" w:hint="cs"/>
          <w:color w:val="000000"/>
          <w:sz w:val="32"/>
          <w:szCs w:val="32"/>
        </w:rPr>
        <w:t>, David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  <w:r w:rsidR="000D573A" w:rsidRPr="000D573A">
        <w:rPr>
          <w:rFonts w:ascii="Angsana New" w:hAnsi="Angsana New"/>
          <w:color w:val="000000"/>
          <w:sz w:val="32"/>
          <w:szCs w:val="32"/>
        </w:rPr>
        <w:t xml:space="preserve"> </w:t>
      </w:r>
      <w:r w:rsidR="000D573A" w:rsidRPr="000D573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Pr="000D573A">
        <w:rPr>
          <w:rFonts w:ascii="Angsana New" w:hAnsi="Angsana New" w:hint="cs"/>
          <w:color w:val="000000"/>
          <w:sz w:val="32"/>
          <w:szCs w:val="32"/>
        </w:rPr>
        <w:t>1998</w:t>
      </w:r>
      <w:r w:rsidR="000D573A" w:rsidRPr="000D573A">
        <w:rPr>
          <w:rFonts w:ascii="Angsana New" w:hAnsi="Angsana New" w:hint="cs"/>
          <w:color w:val="000000"/>
          <w:sz w:val="32"/>
          <w:szCs w:val="32"/>
          <w:cs/>
        </w:rPr>
        <w:t>)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Pr="000D573A">
        <w:rPr>
          <w:rFonts w:ascii="Angsana New" w:hAnsi="Angsana New" w:hint="cs"/>
          <w:color w:val="000000"/>
          <w:sz w:val="32"/>
          <w:szCs w:val="32"/>
        </w:rPr>
        <w:t xml:space="preserve">Schooling for Literacy </w:t>
      </w:r>
      <w:r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: </w:t>
      </w:r>
      <w:r w:rsidRPr="000D573A">
        <w:rPr>
          <w:rFonts w:ascii="Angsana New" w:hAnsi="Angsana New" w:hint="cs"/>
          <w:color w:val="000000"/>
          <w:sz w:val="32"/>
          <w:szCs w:val="32"/>
        </w:rPr>
        <w:t>A Review of Recherche on Teacher</w:t>
      </w:r>
      <w:r w:rsidR="000D573A" w:rsidRPr="000D573A">
        <w:rPr>
          <w:rFonts w:ascii="Angsana New" w:hAnsi="Angsana New"/>
          <w:color w:val="000000"/>
          <w:sz w:val="32"/>
          <w:szCs w:val="32"/>
        </w:rPr>
        <w:t>.</w:t>
      </w:r>
      <w:r w:rsidRPr="000D573A">
        <w:rPr>
          <w:rFonts w:ascii="Angsana New" w:hAnsi="Angsana New" w:hint="cs"/>
          <w:color w:val="000000"/>
          <w:sz w:val="32"/>
          <w:szCs w:val="32"/>
        </w:rPr>
        <w:t xml:space="preserve"> </w:t>
      </w:r>
    </w:p>
    <w:p w:rsidR="000D573A" w:rsidRPr="000D573A" w:rsidRDefault="000D573A" w:rsidP="003B019C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</w:rPr>
        <w:tab/>
      </w:r>
      <w:r w:rsidR="00F504D5" w:rsidRPr="000D573A">
        <w:rPr>
          <w:rFonts w:ascii="Angsana New" w:hAnsi="Angsana New" w:hint="cs"/>
          <w:color w:val="000000"/>
          <w:sz w:val="32"/>
          <w:szCs w:val="32"/>
        </w:rPr>
        <w:t xml:space="preserve">Effectiveness and School Effectiveness and Implication for </w:t>
      </w:r>
      <w:proofErr w:type="spellStart"/>
      <w:r w:rsidR="00F504D5" w:rsidRPr="000D573A">
        <w:rPr>
          <w:rFonts w:ascii="Angsana New" w:hAnsi="Angsana New" w:hint="cs"/>
          <w:color w:val="000000"/>
          <w:sz w:val="32"/>
          <w:szCs w:val="32"/>
        </w:rPr>
        <w:t>Comtemperary</w:t>
      </w:r>
      <w:proofErr w:type="spellEnd"/>
      <w:r w:rsidR="00F504D5" w:rsidRPr="000D573A">
        <w:rPr>
          <w:rFonts w:ascii="Angsana New" w:hAnsi="Angsana New" w:hint="cs"/>
          <w:color w:val="000000"/>
          <w:sz w:val="32"/>
          <w:szCs w:val="32"/>
        </w:rPr>
        <w:t xml:space="preserve"> Education </w:t>
      </w:r>
    </w:p>
    <w:p w:rsidR="00FE1085" w:rsidRPr="000D573A" w:rsidRDefault="000D573A" w:rsidP="003B019C">
      <w:pPr>
        <w:tabs>
          <w:tab w:val="left" w:pos="576"/>
        </w:tabs>
        <w:autoSpaceDE w:val="0"/>
        <w:autoSpaceDN w:val="0"/>
        <w:adjustRightInd w:val="0"/>
        <w:rPr>
          <w:rFonts w:ascii="Angsana New" w:hAnsi="Angsana New" w:hint="cs"/>
          <w:color w:val="000000"/>
          <w:sz w:val="32"/>
          <w:szCs w:val="32"/>
        </w:rPr>
      </w:pPr>
      <w:r w:rsidRPr="000D573A">
        <w:rPr>
          <w:rFonts w:ascii="Angsana New" w:hAnsi="Angsana New"/>
          <w:color w:val="000000"/>
          <w:sz w:val="32"/>
          <w:szCs w:val="32"/>
        </w:rPr>
        <w:tab/>
      </w:r>
      <w:r w:rsidR="00F504D5" w:rsidRPr="000D573A">
        <w:rPr>
          <w:rFonts w:ascii="Angsana New" w:hAnsi="Angsana New" w:hint="cs"/>
          <w:color w:val="000000"/>
          <w:sz w:val="32"/>
          <w:szCs w:val="32"/>
        </w:rPr>
        <w:t>Policy,</w:t>
      </w:r>
      <w:r w:rsidR="00F504D5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 </w:t>
      </w:r>
      <w:r w:rsidR="00F504D5" w:rsidRPr="000D573A">
        <w:rPr>
          <w:rFonts w:ascii="Angsana New" w:hAnsi="Angsana New" w:hint="cs"/>
          <w:i/>
          <w:iCs/>
          <w:color w:val="000000"/>
          <w:sz w:val="32"/>
          <w:szCs w:val="32"/>
        </w:rPr>
        <w:t>Education Review</w:t>
      </w:r>
      <w:r w:rsidR="00F504D5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. </w:t>
      </w:r>
      <w:r w:rsidR="00F504D5" w:rsidRPr="000D573A">
        <w:rPr>
          <w:rFonts w:ascii="Angsana New" w:hAnsi="Angsana New" w:hint="cs"/>
          <w:color w:val="000000"/>
          <w:sz w:val="32"/>
          <w:szCs w:val="32"/>
        </w:rPr>
        <w:t>24</w:t>
      </w:r>
      <w:r w:rsidR="00F504D5" w:rsidRPr="000D573A">
        <w:rPr>
          <w:rFonts w:ascii="Angsana New" w:hAnsi="Angsana New" w:hint="cs"/>
          <w:color w:val="000000"/>
          <w:sz w:val="32"/>
          <w:szCs w:val="32"/>
          <w:cs/>
        </w:rPr>
        <w:t>(</w:t>
      </w:r>
      <w:r w:rsidR="00F504D5" w:rsidRPr="000D573A">
        <w:rPr>
          <w:rFonts w:ascii="Angsana New" w:hAnsi="Angsana New" w:hint="cs"/>
          <w:color w:val="000000"/>
          <w:sz w:val="32"/>
          <w:szCs w:val="32"/>
        </w:rPr>
        <w:t>5</w:t>
      </w:r>
      <w:r w:rsidR="00F504D5" w:rsidRPr="000D573A">
        <w:rPr>
          <w:rFonts w:ascii="Angsana New" w:hAnsi="Angsana New" w:hint="cs"/>
          <w:color w:val="000000"/>
          <w:sz w:val="32"/>
          <w:szCs w:val="32"/>
          <w:cs/>
        </w:rPr>
        <w:t>) (</w:t>
      </w:r>
      <w:r w:rsidR="00F504D5" w:rsidRPr="000D573A">
        <w:rPr>
          <w:rFonts w:ascii="Angsana New" w:hAnsi="Angsana New" w:hint="cs"/>
          <w:color w:val="000000"/>
          <w:sz w:val="32"/>
          <w:szCs w:val="32"/>
        </w:rPr>
        <w:t>November</w:t>
      </w:r>
      <w:r w:rsidR="00F504D5" w:rsidRPr="000D573A">
        <w:rPr>
          <w:rFonts w:ascii="Angsana New" w:hAnsi="Angsana New" w:hint="cs"/>
          <w:color w:val="000000"/>
          <w:sz w:val="32"/>
          <w:szCs w:val="32"/>
          <w:cs/>
        </w:rPr>
        <w:t xml:space="preserve">) : </w:t>
      </w:r>
      <w:r w:rsidR="00F504D5" w:rsidRPr="000D573A">
        <w:rPr>
          <w:rFonts w:ascii="Angsana New" w:hAnsi="Angsana New" w:hint="cs"/>
          <w:color w:val="000000"/>
          <w:sz w:val="32"/>
          <w:szCs w:val="32"/>
        </w:rPr>
        <w:t>128</w:t>
      </w:r>
      <w:r w:rsidR="00F504D5" w:rsidRPr="000D573A">
        <w:rPr>
          <w:rFonts w:ascii="Angsana New" w:hAnsi="Angsana New" w:hint="cs"/>
          <w:color w:val="000000"/>
          <w:sz w:val="32"/>
          <w:szCs w:val="32"/>
          <w:cs/>
        </w:rPr>
        <w:t>.</w:t>
      </w:r>
    </w:p>
    <w:p w:rsidR="00A87C18" w:rsidRPr="000D573A" w:rsidRDefault="00A87C18" w:rsidP="003B019C">
      <w:pPr>
        <w:tabs>
          <w:tab w:val="left" w:pos="576"/>
        </w:tabs>
        <w:rPr>
          <w:rFonts w:ascii="Angsana New" w:eastAsia="AngsanaNew" w:hAnsi="Angsana New" w:hint="cs"/>
          <w:color w:val="000000"/>
          <w:sz w:val="32"/>
          <w:szCs w:val="32"/>
        </w:rPr>
      </w:pPr>
    </w:p>
    <w:sectPr w:rsidR="00A87C18" w:rsidRPr="000D573A" w:rsidSect="003B019C">
      <w:headerReference w:type="even" r:id="rId7"/>
      <w:headerReference w:type="default" r:id="rId8"/>
      <w:pgSz w:w="11906" w:h="16838" w:code="9"/>
      <w:pgMar w:top="2160" w:right="1440" w:bottom="1440" w:left="2160" w:header="1440" w:footer="1440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1AA" w:rsidRDefault="003911AA">
      <w:r>
        <w:separator/>
      </w:r>
    </w:p>
  </w:endnote>
  <w:endnote w:type="continuationSeparator" w:id="0">
    <w:p w:rsidR="003911AA" w:rsidRDefault="0039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1AA" w:rsidRDefault="003911AA">
      <w:r>
        <w:separator/>
      </w:r>
    </w:p>
  </w:footnote>
  <w:footnote w:type="continuationSeparator" w:id="0">
    <w:p w:rsidR="003911AA" w:rsidRDefault="00391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68A" w:rsidRDefault="009319BD" w:rsidP="00C572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146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468A" w:rsidRDefault="00F1468A" w:rsidP="00AF166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44606729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3B019C" w:rsidRPr="003B019C" w:rsidRDefault="003B019C">
        <w:pPr>
          <w:pStyle w:val="Header"/>
          <w:jc w:val="right"/>
          <w:rPr>
            <w:rFonts w:asciiTheme="majorBidi" w:hAnsiTheme="majorBidi" w:cstheme="majorBidi"/>
            <w:sz w:val="32"/>
            <w:szCs w:val="32"/>
          </w:rPr>
        </w:pPr>
        <w:r w:rsidRPr="003B019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3B019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3B019C">
          <w:rPr>
            <w:rFonts w:asciiTheme="majorBidi" w:hAnsiTheme="majorBidi" w:cstheme="majorBidi"/>
            <w:sz w:val="32"/>
            <w:szCs w:val="32"/>
            <w:cs/>
          </w:rPr>
          <w:instrText xml:space="preserve">* </w:instrText>
        </w:r>
        <w:r w:rsidRPr="003B019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3B019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Pr="003B019C">
          <w:rPr>
            <w:rFonts w:asciiTheme="majorBidi" w:hAnsiTheme="majorBidi" w:cstheme="majorBidi"/>
            <w:noProof/>
            <w:sz w:val="32"/>
            <w:szCs w:val="32"/>
          </w:rPr>
          <w:t>2</w:t>
        </w:r>
        <w:r w:rsidRPr="003B019C">
          <w:rPr>
            <w:rFonts w:asciiTheme="majorBidi" w:hAnsiTheme="majorBidi" w:cstheme="majorBidi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831"/>
    <w:multiLevelType w:val="multilevel"/>
    <w:tmpl w:val="51DE24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" w15:restartNumberingAfterBreak="0">
    <w:nsid w:val="101F3773"/>
    <w:multiLevelType w:val="hybridMultilevel"/>
    <w:tmpl w:val="AD648504"/>
    <w:lvl w:ilvl="0" w:tplc="EF7E3FE6">
      <w:start w:val="8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64749CB"/>
    <w:multiLevelType w:val="hybridMultilevel"/>
    <w:tmpl w:val="5868FB4E"/>
    <w:lvl w:ilvl="0" w:tplc="4CC6DAF4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94806CF"/>
    <w:multiLevelType w:val="multilevel"/>
    <w:tmpl w:val="EAC647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4" w15:restartNumberingAfterBreak="0">
    <w:nsid w:val="1DA3375D"/>
    <w:multiLevelType w:val="multilevel"/>
    <w:tmpl w:val="6EDEBD64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eastAsia="Angsana New" w:hint="default"/>
      </w:rPr>
    </w:lvl>
    <w:lvl w:ilvl="1">
      <w:start w:val="2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eastAsia="Angsana New" w:hint="default"/>
      </w:rPr>
    </w:lvl>
    <w:lvl w:ilvl="2">
      <w:start w:val="7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eastAsia="Angsana New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eastAsia="Angsana New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eastAsia="Angsana New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eastAsia="Angsana New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eastAsia="Angsana New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eastAsia="Angsana New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eastAsia="Angsana New" w:hint="default"/>
      </w:rPr>
    </w:lvl>
  </w:abstractNum>
  <w:abstractNum w:abstractNumId="5" w15:restartNumberingAfterBreak="0">
    <w:nsid w:val="1F9B4228"/>
    <w:multiLevelType w:val="multilevel"/>
    <w:tmpl w:val="83EC94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3510"/>
        </w:tabs>
        <w:ind w:left="351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4800"/>
        </w:tabs>
        <w:ind w:left="480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5730"/>
        </w:tabs>
        <w:ind w:left="573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6660"/>
        </w:tabs>
        <w:ind w:left="666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7950"/>
        </w:tabs>
        <w:ind w:left="795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1440"/>
      </w:pPr>
      <w:rPr>
        <w:lang w:bidi="th-TH"/>
      </w:rPr>
    </w:lvl>
  </w:abstractNum>
  <w:abstractNum w:abstractNumId="6" w15:restartNumberingAfterBreak="0">
    <w:nsid w:val="2BB3212D"/>
    <w:multiLevelType w:val="multilevel"/>
    <w:tmpl w:val="F482DB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7" w15:restartNumberingAfterBreak="0">
    <w:nsid w:val="2DA55245"/>
    <w:multiLevelType w:val="multilevel"/>
    <w:tmpl w:val="BF9AEB7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8" w15:restartNumberingAfterBreak="0">
    <w:nsid w:val="3E440783"/>
    <w:multiLevelType w:val="hybridMultilevel"/>
    <w:tmpl w:val="1FC66C7E"/>
    <w:lvl w:ilvl="0" w:tplc="A35EFE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E24DC90">
      <w:numFmt w:val="none"/>
      <w:lvlText w:val=""/>
      <w:lvlJc w:val="left"/>
      <w:pPr>
        <w:tabs>
          <w:tab w:val="num" w:pos="360"/>
        </w:tabs>
      </w:pPr>
    </w:lvl>
    <w:lvl w:ilvl="2" w:tplc="F9C2483C">
      <w:numFmt w:val="none"/>
      <w:lvlText w:val=""/>
      <w:lvlJc w:val="left"/>
      <w:pPr>
        <w:tabs>
          <w:tab w:val="num" w:pos="360"/>
        </w:tabs>
      </w:pPr>
    </w:lvl>
    <w:lvl w:ilvl="3" w:tplc="ABA69D4A">
      <w:numFmt w:val="none"/>
      <w:lvlText w:val=""/>
      <w:lvlJc w:val="left"/>
      <w:pPr>
        <w:tabs>
          <w:tab w:val="num" w:pos="360"/>
        </w:tabs>
      </w:pPr>
    </w:lvl>
    <w:lvl w:ilvl="4" w:tplc="BAEA4518">
      <w:numFmt w:val="none"/>
      <w:lvlText w:val=""/>
      <w:lvlJc w:val="left"/>
      <w:pPr>
        <w:tabs>
          <w:tab w:val="num" w:pos="360"/>
        </w:tabs>
      </w:pPr>
    </w:lvl>
    <w:lvl w:ilvl="5" w:tplc="1D34CF02">
      <w:numFmt w:val="none"/>
      <w:lvlText w:val=""/>
      <w:lvlJc w:val="left"/>
      <w:pPr>
        <w:tabs>
          <w:tab w:val="num" w:pos="360"/>
        </w:tabs>
      </w:pPr>
    </w:lvl>
    <w:lvl w:ilvl="6" w:tplc="22628128">
      <w:numFmt w:val="none"/>
      <w:lvlText w:val=""/>
      <w:lvlJc w:val="left"/>
      <w:pPr>
        <w:tabs>
          <w:tab w:val="num" w:pos="360"/>
        </w:tabs>
      </w:pPr>
    </w:lvl>
    <w:lvl w:ilvl="7" w:tplc="46384EBA">
      <w:numFmt w:val="none"/>
      <w:lvlText w:val=""/>
      <w:lvlJc w:val="left"/>
      <w:pPr>
        <w:tabs>
          <w:tab w:val="num" w:pos="360"/>
        </w:tabs>
      </w:pPr>
    </w:lvl>
    <w:lvl w:ilvl="8" w:tplc="8716B89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4245A11"/>
    <w:multiLevelType w:val="multilevel"/>
    <w:tmpl w:val="32C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76594"/>
    <w:multiLevelType w:val="multilevel"/>
    <w:tmpl w:val="0628A7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30"/>
        </w:tabs>
        <w:ind w:left="93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1" w15:restartNumberingAfterBreak="0">
    <w:nsid w:val="47E268FB"/>
    <w:multiLevelType w:val="hybridMultilevel"/>
    <w:tmpl w:val="94FC12F4"/>
    <w:lvl w:ilvl="0" w:tplc="1288574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3E0540"/>
    <w:multiLevelType w:val="hybridMultilevel"/>
    <w:tmpl w:val="9B1ACAD4"/>
    <w:lvl w:ilvl="0" w:tplc="772A10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E96B57"/>
    <w:multiLevelType w:val="multilevel"/>
    <w:tmpl w:val="63C2685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4" w15:restartNumberingAfterBreak="0">
    <w:nsid w:val="58090922"/>
    <w:multiLevelType w:val="hybridMultilevel"/>
    <w:tmpl w:val="9DD43422"/>
    <w:lvl w:ilvl="0" w:tplc="2D322F9E">
      <w:start w:val="1"/>
      <w:numFmt w:val="decimal"/>
      <w:lvlText w:val="%1"/>
      <w:lvlJc w:val="left"/>
      <w:pPr>
        <w:tabs>
          <w:tab w:val="num" w:pos="2160"/>
        </w:tabs>
        <w:ind w:left="2160" w:hanging="1365"/>
      </w:pPr>
      <w:rPr>
        <w:lang w:bidi="th-TH"/>
      </w:rPr>
    </w:lvl>
    <w:lvl w:ilvl="1" w:tplc="29A63F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2C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700A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09C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8CC8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785E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294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DE46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C8089A"/>
    <w:multiLevelType w:val="multilevel"/>
    <w:tmpl w:val="372C03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6" w15:restartNumberingAfterBreak="0">
    <w:nsid w:val="6E0E56C4"/>
    <w:multiLevelType w:val="hybridMultilevel"/>
    <w:tmpl w:val="79B44E9C"/>
    <w:lvl w:ilvl="0" w:tplc="3634E032">
      <w:start w:val="4"/>
      <w:numFmt w:val="decimal"/>
      <w:lvlText w:val="%1)"/>
      <w:lvlJc w:val="left"/>
      <w:pPr>
        <w:tabs>
          <w:tab w:val="num" w:pos="1973"/>
        </w:tabs>
        <w:ind w:left="19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93"/>
        </w:tabs>
        <w:ind w:left="26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13"/>
        </w:tabs>
        <w:ind w:left="34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33"/>
        </w:tabs>
        <w:ind w:left="41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53"/>
        </w:tabs>
        <w:ind w:left="48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73"/>
        </w:tabs>
        <w:ind w:left="55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93"/>
        </w:tabs>
        <w:ind w:left="62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13"/>
        </w:tabs>
        <w:ind w:left="70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33"/>
        </w:tabs>
        <w:ind w:left="7733" w:hanging="180"/>
      </w:pPr>
    </w:lvl>
  </w:abstractNum>
  <w:abstractNum w:abstractNumId="17" w15:restartNumberingAfterBreak="0">
    <w:nsid w:val="71B7426A"/>
    <w:multiLevelType w:val="multilevel"/>
    <w:tmpl w:val="19B0F6E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62"/>
        </w:tabs>
        <w:ind w:left="1162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31"/>
        </w:tabs>
        <w:ind w:left="26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28"/>
        </w:tabs>
        <w:ind w:left="36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65"/>
        </w:tabs>
        <w:ind w:left="4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02"/>
        </w:tabs>
        <w:ind w:left="49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9"/>
        </w:tabs>
        <w:ind w:left="58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36"/>
        </w:tabs>
        <w:ind w:left="6536" w:hanging="1440"/>
      </w:pPr>
      <w:rPr>
        <w:rFonts w:hint="default"/>
      </w:rPr>
    </w:lvl>
  </w:abstractNum>
  <w:abstractNum w:abstractNumId="18" w15:restartNumberingAfterBreak="0">
    <w:nsid w:val="757D1320"/>
    <w:multiLevelType w:val="multilevel"/>
    <w:tmpl w:val="D8A0124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strike w:val="0"/>
        <w:dstrike w:val="0"/>
        <w:u w:val="none"/>
        <w:effect w:val="none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strike w:val="0"/>
        <w:dstrike w:val="0"/>
        <w:u w:val="none"/>
        <w:effect w:val="none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strike w:val="0"/>
        <w:dstrike w:val="0"/>
        <w:u w:val="none"/>
        <w:effect w:val="none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strike w:val="0"/>
        <w:dstrike w:val="0"/>
        <w:u w:val="none"/>
        <w:effect w:val="none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strike w:val="0"/>
        <w:dstrike w:val="0"/>
        <w:u w:val="none"/>
        <w:effect w:val="none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strike w:val="0"/>
        <w:dstrike w:val="0"/>
        <w:u w:val="none"/>
        <w:effect w:val="none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strike w:val="0"/>
        <w:dstrike w:val="0"/>
        <w:u w:val="none"/>
        <w:effect w:val="none"/>
        <w:lang w:bidi="th-TH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4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9B0"/>
    <w:rsid w:val="00000993"/>
    <w:rsid w:val="00000BAD"/>
    <w:rsid w:val="00001F88"/>
    <w:rsid w:val="00005103"/>
    <w:rsid w:val="000111FE"/>
    <w:rsid w:val="0001275E"/>
    <w:rsid w:val="00013374"/>
    <w:rsid w:val="00013E44"/>
    <w:rsid w:val="0001431C"/>
    <w:rsid w:val="0002705C"/>
    <w:rsid w:val="000273F3"/>
    <w:rsid w:val="00034495"/>
    <w:rsid w:val="00034565"/>
    <w:rsid w:val="00036B2F"/>
    <w:rsid w:val="00037607"/>
    <w:rsid w:val="00040C9D"/>
    <w:rsid w:val="00043F2C"/>
    <w:rsid w:val="00044298"/>
    <w:rsid w:val="000452B5"/>
    <w:rsid w:val="00045584"/>
    <w:rsid w:val="000462D1"/>
    <w:rsid w:val="00046E40"/>
    <w:rsid w:val="000514D2"/>
    <w:rsid w:val="00052187"/>
    <w:rsid w:val="00060771"/>
    <w:rsid w:val="00064400"/>
    <w:rsid w:val="0006566C"/>
    <w:rsid w:val="00070C97"/>
    <w:rsid w:val="000717B5"/>
    <w:rsid w:val="00074BF9"/>
    <w:rsid w:val="00077AA9"/>
    <w:rsid w:val="00077DC9"/>
    <w:rsid w:val="00082DDE"/>
    <w:rsid w:val="0009112D"/>
    <w:rsid w:val="00091B34"/>
    <w:rsid w:val="00091F2D"/>
    <w:rsid w:val="00094B07"/>
    <w:rsid w:val="0009536A"/>
    <w:rsid w:val="000A12C1"/>
    <w:rsid w:val="000A2A40"/>
    <w:rsid w:val="000A57E7"/>
    <w:rsid w:val="000A76DE"/>
    <w:rsid w:val="000B025A"/>
    <w:rsid w:val="000B0971"/>
    <w:rsid w:val="000B373D"/>
    <w:rsid w:val="000C3CE0"/>
    <w:rsid w:val="000D2FFC"/>
    <w:rsid w:val="000D32EE"/>
    <w:rsid w:val="000D49B0"/>
    <w:rsid w:val="000D573A"/>
    <w:rsid w:val="000E063A"/>
    <w:rsid w:val="000E328A"/>
    <w:rsid w:val="000E33BF"/>
    <w:rsid w:val="000E39C4"/>
    <w:rsid w:val="000E39CF"/>
    <w:rsid w:val="000F03C3"/>
    <w:rsid w:val="000F0667"/>
    <w:rsid w:val="00110882"/>
    <w:rsid w:val="0011104B"/>
    <w:rsid w:val="0011302C"/>
    <w:rsid w:val="00113DB6"/>
    <w:rsid w:val="00115F28"/>
    <w:rsid w:val="00116410"/>
    <w:rsid w:val="00121754"/>
    <w:rsid w:val="00121879"/>
    <w:rsid w:val="001266BB"/>
    <w:rsid w:val="00127CDE"/>
    <w:rsid w:val="00130A0C"/>
    <w:rsid w:val="00134BEB"/>
    <w:rsid w:val="00134C3C"/>
    <w:rsid w:val="0013605B"/>
    <w:rsid w:val="001370F2"/>
    <w:rsid w:val="00146285"/>
    <w:rsid w:val="0014668B"/>
    <w:rsid w:val="00146825"/>
    <w:rsid w:val="00150801"/>
    <w:rsid w:val="00151BAA"/>
    <w:rsid w:val="00161361"/>
    <w:rsid w:val="00161768"/>
    <w:rsid w:val="0017073A"/>
    <w:rsid w:val="00171275"/>
    <w:rsid w:val="001752C1"/>
    <w:rsid w:val="00181857"/>
    <w:rsid w:val="00185AD3"/>
    <w:rsid w:val="00185D70"/>
    <w:rsid w:val="00186839"/>
    <w:rsid w:val="00197E78"/>
    <w:rsid w:val="001A0AD4"/>
    <w:rsid w:val="001A1B7B"/>
    <w:rsid w:val="001A2B5F"/>
    <w:rsid w:val="001A2D80"/>
    <w:rsid w:val="001A50C2"/>
    <w:rsid w:val="001A648D"/>
    <w:rsid w:val="001A6F32"/>
    <w:rsid w:val="001B38AA"/>
    <w:rsid w:val="001B3F0F"/>
    <w:rsid w:val="001B5255"/>
    <w:rsid w:val="001C05C1"/>
    <w:rsid w:val="001C5BD5"/>
    <w:rsid w:val="001E09BF"/>
    <w:rsid w:val="001E314E"/>
    <w:rsid w:val="001E528D"/>
    <w:rsid w:val="001E78C4"/>
    <w:rsid w:val="001F36AF"/>
    <w:rsid w:val="001F5327"/>
    <w:rsid w:val="001F6D96"/>
    <w:rsid w:val="00206223"/>
    <w:rsid w:val="00211DEF"/>
    <w:rsid w:val="00211E17"/>
    <w:rsid w:val="0021541C"/>
    <w:rsid w:val="002154DC"/>
    <w:rsid w:val="00217F5F"/>
    <w:rsid w:val="002208E2"/>
    <w:rsid w:val="0022392C"/>
    <w:rsid w:val="00223F7B"/>
    <w:rsid w:val="00223F96"/>
    <w:rsid w:val="00227E1C"/>
    <w:rsid w:val="00230388"/>
    <w:rsid w:val="0023405D"/>
    <w:rsid w:val="00235DDC"/>
    <w:rsid w:val="00241E3E"/>
    <w:rsid w:val="00246F6C"/>
    <w:rsid w:val="00247F81"/>
    <w:rsid w:val="0025143D"/>
    <w:rsid w:val="00251A43"/>
    <w:rsid w:val="00253B4E"/>
    <w:rsid w:val="002548BA"/>
    <w:rsid w:val="0026653E"/>
    <w:rsid w:val="00266B45"/>
    <w:rsid w:val="00266CA5"/>
    <w:rsid w:val="0027303A"/>
    <w:rsid w:val="00276712"/>
    <w:rsid w:val="00276CCB"/>
    <w:rsid w:val="00277A2E"/>
    <w:rsid w:val="00283FC5"/>
    <w:rsid w:val="0028556E"/>
    <w:rsid w:val="00287DC7"/>
    <w:rsid w:val="00291331"/>
    <w:rsid w:val="0029632C"/>
    <w:rsid w:val="002A2832"/>
    <w:rsid w:val="002A3E79"/>
    <w:rsid w:val="002A478B"/>
    <w:rsid w:val="002A5E17"/>
    <w:rsid w:val="002A729A"/>
    <w:rsid w:val="002B3A28"/>
    <w:rsid w:val="002B5917"/>
    <w:rsid w:val="002B635F"/>
    <w:rsid w:val="002C46E6"/>
    <w:rsid w:val="002C4775"/>
    <w:rsid w:val="002C6C08"/>
    <w:rsid w:val="002D2A8E"/>
    <w:rsid w:val="002D369E"/>
    <w:rsid w:val="002D533E"/>
    <w:rsid w:val="002D6B05"/>
    <w:rsid w:val="002E19E7"/>
    <w:rsid w:val="002E6942"/>
    <w:rsid w:val="002E7E68"/>
    <w:rsid w:val="002F15A2"/>
    <w:rsid w:val="002F2B32"/>
    <w:rsid w:val="002F6215"/>
    <w:rsid w:val="00302547"/>
    <w:rsid w:val="0031069B"/>
    <w:rsid w:val="00314629"/>
    <w:rsid w:val="00314BB9"/>
    <w:rsid w:val="003152A1"/>
    <w:rsid w:val="00317DD1"/>
    <w:rsid w:val="003224B7"/>
    <w:rsid w:val="00324C76"/>
    <w:rsid w:val="0032627D"/>
    <w:rsid w:val="003303B6"/>
    <w:rsid w:val="00332A39"/>
    <w:rsid w:val="0033477C"/>
    <w:rsid w:val="00335B4D"/>
    <w:rsid w:val="0033794D"/>
    <w:rsid w:val="003419CC"/>
    <w:rsid w:val="003446DE"/>
    <w:rsid w:val="0035143A"/>
    <w:rsid w:val="00352DB8"/>
    <w:rsid w:val="00354B92"/>
    <w:rsid w:val="0036214A"/>
    <w:rsid w:val="00362376"/>
    <w:rsid w:val="0036312C"/>
    <w:rsid w:val="003633EB"/>
    <w:rsid w:val="0037061E"/>
    <w:rsid w:val="00370676"/>
    <w:rsid w:val="003708F8"/>
    <w:rsid w:val="00373B04"/>
    <w:rsid w:val="00375789"/>
    <w:rsid w:val="00380D5C"/>
    <w:rsid w:val="00385F5B"/>
    <w:rsid w:val="003866A0"/>
    <w:rsid w:val="003911AA"/>
    <w:rsid w:val="00393471"/>
    <w:rsid w:val="00393E64"/>
    <w:rsid w:val="00395FFA"/>
    <w:rsid w:val="003A2588"/>
    <w:rsid w:val="003B019C"/>
    <w:rsid w:val="003B1034"/>
    <w:rsid w:val="003B12D3"/>
    <w:rsid w:val="003B2AB8"/>
    <w:rsid w:val="003B7820"/>
    <w:rsid w:val="003C0278"/>
    <w:rsid w:val="003C03D5"/>
    <w:rsid w:val="003C086B"/>
    <w:rsid w:val="003C38A6"/>
    <w:rsid w:val="003C56A6"/>
    <w:rsid w:val="003D1FF9"/>
    <w:rsid w:val="003E4E8D"/>
    <w:rsid w:val="003E6782"/>
    <w:rsid w:val="003F475B"/>
    <w:rsid w:val="00406335"/>
    <w:rsid w:val="00407EEF"/>
    <w:rsid w:val="00407F0D"/>
    <w:rsid w:val="004106A5"/>
    <w:rsid w:val="00411F15"/>
    <w:rsid w:val="00413B42"/>
    <w:rsid w:val="00417470"/>
    <w:rsid w:val="00422A4D"/>
    <w:rsid w:val="004242B3"/>
    <w:rsid w:val="0042771B"/>
    <w:rsid w:val="004277E6"/>
    <w:rsid w:val="004350FF"/>
    <w:rsid w:val="00435382"/>
    <w:rsid w:val="0043616D"/>
    <w:rsid w:val="004423F7"/>
    <w:rsid w:val="00447BFA"/>
    <w:rsid w:val="00450B7A"/>
    <w:rsid w:val="00452BAD"/>
    <w:rsid w:val="004555DC"/>
    <w:rsid w:val="004613A6"/>
    <w:rsid w:val="0046546E"/>
    <w:rsid w:val="0047273F"/>
    <w:rsid w:val="00473346"/>
    <w:rsid w:val="004771DB"/>
    <w:rsid w:val="00477D58"/>
    <w:rsid w:val="00480166"/>
    <w:rsid w:val="00481EB6"/>
    <w:rsid w:val="00483533"/>
    <w:rsid w:val="00490FCA"/>
    <w:rsid w:val="004A18F2"/>
    <w:rsid w:val="004A5292"/>
    <w:rsid w:val="004A598A"/>
    <w:rsid w:val="004B67C8"/>
    <w:rsid w:val="004C09D0"/>
    <w:rsid w:val="004C1D94"/>
    <w:rsid w:val="004D0F3F"/>
    <w:rsid w:val="004D1869"/>
    <w:rsid w:val="004D3588"/>
    <w:rsid w:val="004D6172"/>
    <w:rsid w:val="004E4A93"/>
    <w:rsid w:val="004E756F"/>
    <w:rsid w:val="004F0873"/>
    <w:rsid w:val="004F4E2B"/>
    <w:rsid w:val="004F62EE"/>
    <w:rsid w:val="005032E2"/>
    <w:rsid w:val="0050481C"/>
    <w:rsid w:val="00504BB7"/>
    <w:rsid w:val="00506E48"/>
    <w:rsid w:val="00510B63"/>
    <w:rsid w:val="005120C7"/>
    <w:rsid w:val="005121E0"/>
    <w:rsid w:val="005134EE"/>
    <w:rsid w:val="00516D16"/>
    <w:rsid w:val="00520105"/>
    <w:rsid w:val="00521C32"/>
    <w:rsid w:val="00527FF9"/>
    <w:rsid w:val="005306D6"/>
    <w:rsid w:val="00530ACF"/>
    <w:rsid w:val="0053172A"/>
    <w:rsid w:val="00531D3E"/>
    <w:rsid w:val="0053215A"/>
    <w:rsid w:val="00532281"/>
    <w:rsid w:val="00533804"/>
    <w:rsid w:val="0053382C"/>
    <w:rsid w:val="00536DB1"/>
    <w:rsid w:val="00541D70"/>
    <w:rsid w:val="00542E3F"/>
    <w:rsid w:val="00544619"/>
    <w:rsid w:val="00546190"/>
    <w:rsid w:val="005514A3"/>
    <w:rsid w:val="005514BB"/>
    <w:rsid w:val="00555506"/>
    <w:rsid w:val="0056334C"/>
    <w:rsid w:val="00563B07"/>
    <w:rsid w:val="00564228"/>
    <w:rsid w:val="00564AB8"/>
    <w:rsid w:val="00565AF4"/>
    <w:rsid w:val="00565BCB"/>
    <w:rsid w:val="00565D5B"/>
    <w:rsid w:val="005705D8"/>
    <w:rsid w:val="005707D3"/>
    <w:rsid w:val="005737B4"/>
    <w:rsid w:val="00573E48"/>
    <w:rsid w:val="00574897"/>
    <w:rsid w:val="00574BB4"/>
    <w:rsid w:val="00587CF1"/>
    <w:rsid w:val="00591E52"/>
    <w:rsid w:val="00592731"/>
    <w:rsid w:val="00592B3E"/>
    <w:rsid w:val="00592EF0"/>
    <w:rsid w:val="00595118"/>
    <w:rsid w:val="00597E13"/>
    <w:rsid w:val="005A074A"/>
    <w:rsid w:val="005A0BDB"/>
    <w:rsid w:val="005A16E9"/>
    <w:rsid w:val="005A35EB"/>
    <w:rsid w:val="005A43F4"/>
    <w:rsid w:val="005A541F"/>
    <w:rsid w:val="005A6D1D"/>
    <w:rsid w:val="005A795E"/>
    <w:rsid w:val="005B24E0"/>
    <w:rsid w:val="005B44FF"/>
    <w:rsid w:val="005C310C"/>
    <w:rsid w:val="005C4A1E"/>
    <w:rsid w:val="005C4BA9"/>
    <w:rsid w:val="005C4BE3"/>
    <w:rsid w:val="005C65C7"/>
    <w:rsid w:val="005C7003"/>
    <w:rsid w:val="005C763C"/>
    <w:rsid w:val="005D4EFE"/>
    <w:rsid w:val="005D55A8"/>
    <w:rsid w:val="005E1FB5"/>
    <w:rsid w:val="005E2AB4"/>
    <w:rsid w:val="005E4854"/>
    <w:rsid w:val="005E4884"/>
    <w:rsid w:val="005E5869"/>
    <w:rsid w:val="005F093A"/>
    <w:rsid w:val="005F1B26"/>
    <w:rsid w:val="005F3DD0"/>
    <w:rsid w:val="005F50E0"/>
    <w:rsid w:val="005F5A23"/>
    <w:rsid w:val="00602E48"/>
    <w:rsid w:val="00606CCA"/>
    <w:rsid w:val="00611009"/>
    <w:rsid w:val="0061128C"/>
    <w:rsid w:val="006130EA"/>
    <w:rsid w:val="006136B2"/>
    <w:rsid w:val="00613F40"/>
    <w:rsid w:val="0063224D"/>
    <w:rsid w:val="0063296A"/>
    <w:rsid w:val="0063338B"/>
    <w:rsid w:val="006409AA"/>
    <w:rsid w:val="006425FA"/>
    <w:rsid w:val="00642EAD"/>
    <w:rsid w:val="00645EA9"/>
    <w:rsid w:val="00647119"/>
    <w:rsid w:val="00653001"/>
    <w:rsid w:val="00653A97"/>
    <w:rsid w:val="006551CB"/>
    <w:rsid w:val="00661FC6"/>
    <w:rsid w:val="00664C88"/>
    <w:rsid w:val="00665FD1"/>
    <w:rsid w:val="00667D1F"/>
    <w:rsid w:val="00676C5C"/>
    <w:rsid w:val="00681BC5"/>
    <w:rsid w:val="00681EFC"/>
    <w:rsid w:val="00682486"/>
    <w:rsid w:val="0068258E"/>
    <w:rsid w:val="0068299F"/>
    <w:rsid w:val="006832ED"/>
    <w:rsid w:val="00684566"/>
    <w:rsid w:val="006864E6"/>
    <w:rsid w:val="00687233"/>
    <w:rsid w:val="006904A7"/>
    <w:rsid w:val="00690CB3"/>
    <w:rsid w:val="00695F45"/>
    <w:rsid w:val="00696942"/>
    <w:rsid w:val="0069735B"/>
    <w:rsid w:val="00697CA3"/>
    <w:rsid w:val="006A5B1B"/>
    <w:rsid w:val="006B345D"/>
    <w:rsid w:val="006B602A"/>
    <w:rsid w:val="006C6A1A"/>
    <w:rsid w:val="006D02AE"/>
    <w:rsid w:val="006D318A"/>
    <w:rsid w:val="006D7A33"/>
    <w:rsid w:val="006E3C08"/>
    <w:rsid w:val="006E45D3"/>
    <w:rsid w:val="006E6C67"/>
    <w:rsid w:val="006E7566"/>
    <w:rsid w:val="006F17F8"/>
    <w:rsid w:val="006F3D01"/>
    <w:rsid w:val="006F4089"/>
    <w:rsid w:val="006F4770"/>
    <w:rsid w:val="006F50E9"/>
    <w:rsid w:val="006F5862"/>
    <w:rsid w:val="007045DF"/>
    <w:rsid w:val="0070515A"/>
    <w:rsid w:val="007117D0"/>
    <w:rsid w:val="007118AA"/>
    <w:rsid w:val="00712D87"/>
    <w:rsid w:val="00712E45"/>
    <w:rsid w:val="007141E9"/>
    <w:rsid w:val="00714CDC"/>
    <w:rsid w:val="007155BE"/>
    <w:rsid w:val="00724613"/>
    <w:rsid w:val="00726B87"/>
    <w:rsid w:val="00726E93"/>
    <w:rsid w:val="00733047"/>
    <w:rsid w:val="00734700"/>
    <w:rsid w:val="00734851"/>
    <w:rsid w:val="00741843"/>
    <w:rsid w:val="00745B15"/>
    <w:rsid w:val="007557B0"/>
    <w:rsid w:val="00756A69"/>
    <w:rsid w:val="00760149"/>
    <w:rsid w:val="00761927"/>
    <w:rsid w:val="007628CB"/>
    <w:rsid w:val="007641FA"/>
    <w:rsid w:val="00771C1E"/>
    <w:rsid w:val="00771EBF"/>
    <w:rsid w:val="00772717"/>
    <w:rsid w:val="00782299"/>
    <w:rsid w:val="007824B1"/>
    <w:rsid w:val="00784662"/>
    <w:rsid w:val="0079202D"/>
    <w:rsid w:val="0079598B"/>
    <w:rsid w:val="0079688D"/>
    <w:rsid w:val="007A04A2"/>
    <w:rsid w:val="007A5298"/>
    <w:rsid w:val="007A7C93"/>
    <w:rsid w:val="007B00B2"/>
    <w:rsid w:val="007B379E"/>
    <w:rsid w:val="007B4A0D"/>
    <w:rsid w:val="007B558E"/>
    <w:rsid w:val="007C15D7"/>
    <w:rsid w:val="007C4E0C"/>
    <w:rsid w:val="007C656C"/>
    <w:rsid w:val="007D1711"/>
    <w:rsid w:val="007D5D99"/>
    <w:rsid w:val="007D6C60"/>
    <w:rsid w:val="007E10AA"/>
    <w:rsid w:val="007E70E9"/>
    <w:rsid w:val="007F1395"/>
    <w:rsid w:val="007F4EF3"/>
    <w:rsid w:val="0080214D"/>
    <w:rsid w:val="00811584"/>
    <w:rsid w:val="00812CCD"/>
    <w:rsid w:val="00816C79"/>
    <w:rsid w:val="00820A5C"/>
    <w:rsid w:val="008270C7"/>
    <w:rsid w:val="00827F8E"/>
    <w:rsid w:val="008332DD"/>
    <w:rsid w:val="008429FA"/>
    <w:rsid w:val="00842E5D"/>
    <w:rsid w:val="00846982"/>
    <w:rsid w:val="00851ACA"/>
    <w:rsid w:val="00851B3E"/>
    <w:rsid w:val="008530E4"/>
    <w:rsid w:val="00855446"/>
    <w:rsid w:val="00857F89"/>
    <w:rsid w:val="00864A93"/>
    <w:rsid w:val="00864DF9"/>
    <w:rsid w:val="00866629"/>
    <w:rsid w:val="008671D0"/>
    <w:rsid w:val="00867619"/>
    <w:rsid w:val="00867896"/>
    <w:rsid w:val="00871258"/>
    <w:rsid w:val="00871397"/>
    <w:rsid w:val="00874F54"/>
    <w:rsid w:val="00875310"/>
    <w:rsid w:val="00876894"/>
    <w:rsid w:val="00882E78"/>
    <w:rsid w:val="00894E9A"/>
    <w:rsid w:val="00895179"/>
    <w:rsid w:val="008A2BF3"/>
    <w:rsid w:val="008A60A6"/>
    <w:rsid w:val="008B124B"/>
    <w:rsid w:val="008B392F"/>
    <w:rsid w:val="008B6989"/>
    <w:rsid w:val="008C0C71"/>
    <w:rsid w:val="008C31C1"/>
    <w:rsid w:val="008C7902"/>
    <w:rsid w:val="008D23D9"/>
    <w:rsid w:val="008D504A"/>
    <w:rsid w:val="008E0B58"/>
    <w:rsid w:val="008E4534"/>
    <w:rsid w:val="008E5F2C"/>
    <w:rsid w:val="008E78BF"/>
    <w:rsid w:val="008F0533"/>
    <w:rsid w:val="008F2DA2"/>
    <w:rsid w:val="008F38DF"/>
    <w:rsid w:val="008F6BE6"/>
    <w:rsid w:val="008F7DE4"/>
    <w:rsid w:val="00903200"/>
    <w:rsid w:val="0090633F"/>
    <w:rsid w:val="009107ED"/>
    <w:rsid w:val="00911C45"/>
    <w:rsid w:val="00913643"/>
    <w:rsid w:val="009168D9"/>
    <w:rsid w:val="00920111"/>
    <w:rsid w:val="00920DA2"/>
    <w:rsid w:val="0092455B"/>
    <w:rsid w:val="009247BB"/>
    <w:rsid w:val="00924B66"/>
    <w:rsid w:val="00931405"/>
    <w:rsid w:val="009319BD"/>
    <w:rsid w:val="00932BB2"/>
    <w:rsid w:val="00932FBF"/>
    <w:rsid w:val="009403DC"/>
    <w:rsid w:val="00945123"/>
    <w:rsid w:val="0094515B"/>
    <w:rsid w:val="009462A1"/>
    <w:rsid w:val="00950EB2"/>
    <w:rsid w:val="00957EA5"/>
    <w:rsid w:val="00961C3F"/>
    <w:rsid w:val="00962822"/>
    <w:rsid w:val="0096338B"/>
    <w:rsid w:val="00970A46"/>
    <w:rsid w:val="00972AB0"/>
    <w:rsid w:val="00980169"/>
    <w:rsid w:val="00981D32"/>
    <w:rsid w:val="0098590C"/>
    <w:rsid w:val="009938AE"/>
    <w:rsid w:val="009967E6"/>
    <w:rsid w:val="009A1BF5"/>
    <w:rsid w:val="009A386E"/>
    <w:rsid w:val="009A50AA"/>
    <w:rsid w:val="009B13F3"/>
    <w:rsid w:val="009B2F27"/>
    <w:rsid w:val="009C3D1B"/>
    <w:rsid w:val="009C40E4"/>
    <w:rsid w:val="009D10C7"/>
    <w:rsid w:val="009D14F1"/>
    <w:rsid w:val="009D1E3B"/>
    <w:rsid w:val="009D2A97"/>
    <w:rsid w:val="009D46D9"/>
    <w:rsid w:val="009D5CEE"/>
    <w:rsid w:val="009D784E"/>
    <w:rsid w:val="009E35F2"/>
    <w:rsid w:val="009E3A51"/>
    <w:rsid w:val="009E5B41"/>
    <w:rsid w:val="009E5F48"/>
    <w:rsid w:val="00A00FC3"/>
    <w:rsid w:val="00A02160"/>
    <w:rsid w:val="00A10266"/>
    <w:rsid w:val="00A1441D"/>
    <w:rsid w:val="00A14A65"/>
    <w:rsid w:val="00A210D0"/>
    <w:rsid w:val="00A22A73"/>
    <w:rsid w:val="00A30AAC"/>
    <w:rsid w:val="00A30DA4"/>
    <w:rsid w:val="00A31A49"/>
    <w:rsid w:val="00A3356D"/>
    <w:rsid w:val="00A3560D"/>
    <w:rsid w:val="00A36A56"/>
    <w:rsid w:val="00A47C88"/>
    <w:rsid w:val="00A5198E"/>
    <w:rsid w:val="00A527E6"/>
    <w:rsid w:val="00A5434E"/>
    <w:rsid w:val="00A56092"/>
    <w:rsid w:val="00A65F05"/>
    <w:rsid w:val="00A6627B"/>
    <w:rsid w:val="00A67528"/>
    <w:rsid w:val="00A67965"/>
    <w:rsid w:val="00A74D36"/>
    <w:rsid w:val="00A81D47"/>
    <w:rsid w:val="00A81FE0"/>
    <w:rsid w:val="00A84006"/>
    <w:rsid w:val="00A850DD"/>
    <w:rsid w:val="00A85187"/>
    <w:rsid w:val="00A87C18"/>
    <w:rsid w:val="00A904FE"/>
    <w:rsid w:val="00A932E9"/>
    <w:rsid w:val="00A957D5"/>
    <w:rsid w:val="00AA5F40"/>
    <w:rsid w:val="00AB0E59"/>
    <w:rsid w:val="00AB19A5"/>
    <w:rsid w:val="00AB564F"/>
    <w:rsid w:val="00AC1777"/>
    <w:rsid w:val="00AD6F09"/>
    <w:rsid w:val="00AE2894"/>
    <w:rsid w:val="00AE7D30"/>
    <w:rsid w:val="00AF0A9D"/>
    <w:rsid w:val="00AF0F17"/>
    <w:rsid w:val="00AF1663"/>
    <w:rsid w:val="00AF181D"/>
    <w:rsid w:val="00AF2766"/>
    <w:rsid w:val="00B10EE6"/>
    <w:rsid w:val="00B245FF"/>
    <w:rsid w:val="00B250C8"/>
    <w:rsid w:val="00B309B0"/>
    <w:rsid w:val="00B30A4D"/>
    <w:rsid w:val="00B322A0"/>
    <w:rsid w:val="00B52866"/>
    <w:rsid w:val="00B556F5"/>
    <w:rsid w:val="00B60E29"/>
    <w:rsid w:val="00B61462"/>
    <w:rsid w:val="00B63665"/>
    <w:rsid w:val="00B71FC1"/>
    <w:rsid w:val="00B734C6"/>
    <w:rsid w:val="00B73E59"/>
    <w:rsid w:val="00B745BC"/>
    <w:rsid w:val="00B7467B"/>
    <w:rsid w:val="00B74FAB"/>
    <w:rsid w:val="00B75097"/>
    <w:rsid w:val="00B759FE"/>
    <w:rsid w:val="00B81CC6"/>
    <w:rsid w:val="00B82A34"/>
    <w:rsid w:val="00B8722B"/>
    <w:rsid w:val="00B96A9B"/>
    <w:rsid w:val="00B9784C"/>
    <w:rsid w:val="00BD42C2"/>
    <w:rsid w:val="00BD5BD8"/>
    <w:rsid w:val="00BD71C7"/>
    <w:rsid w:val="00BE05AF"/>
    <w:rsid w:val="00BE10F5"/>
    <w:rsid w:val="00BE339A"/>
    <w:rsid w:val="00BE40BB"/>
    <w:rsid w:val="00BE4F57"/>
    <w:rsid w:val="00BE5836"/>
    <w:rsid w:val="00BE61FD"/>
    <w:rsid w:val="00BE7F13"/>
    <w:rsid w:val="00BF60DB"/>
    <w:rsid w:val="00C03BC7"/>
    <w:rsid w:val="00C03E79"/>
    <w:rsid w:val="00C06564"/>
    <w:rsid w:val="00C06D89"/>
    <w:rsid w:val="00C078F3"/>
    <w:rsid w:val="00C12AEC"/>
    <w:rsid w:val="00C14383"/>
    <w:rsid w:val="00C14CB3"/>
    <w:rsid w:val="00C2214D"/>
    <w:rsid w:val="00C2455D"/>
    <w:rsid w:val="00C24ADF"/>
    <w:rsid w:val="00C24DA0"/>
    <w:rsid w:val="00C26C3E"/>
    <w:rsid w:val="00C3245E"/>
    <w:rsid w:val="00C32CA5"/>
    <w:rsid w:val="00C330A4"/>
    <w:rsid w:val="00C3496C"/>
    <w:rsid w:val="00C416A9"/>
    <w:rsid w:val="00C4580A"/>
    <w:rsid w:val="00C46F18"/>
    <w:rsid w:val="00C4739D"/>
    <w:rsid w:val="00C47F48"/>
    <w:rsid w:val="00C57133"/>
    <w:rsid w:val="00C57296"/>
    <w:rsid w:val="00C60E15"/>
    <w:rsid w:val="00C67067"/>
    <w:rsid w:val="00C72EDB"/>
    <w:rsid w:val="00C80CD7"/>
    <w:rsid w:val="00C80D4D"/>
    <w:rsid w:val="00C819FA"/>
    <w:rsid w:val="00C82776"/>
    <w:rsid w:val="00C85F2B"/>
    <w:rsid w:val="00C86145"/>
    <w:rsid w:val="00CA0488"/>
    <w:rsid w:val="00CA28F7"/>
    <w:rsid w:val="00CA2D69"/>
    <w:rsid w:val="00CA45ED"/>
    <w:rsid w:val="00CA54D3"/>
    <w:rsid w:val="00CB1077"/>
    <w:rsid w:val="00CB2F77"/>
    <w:rsid w:val="00CB4259"/>
    <w:rsid w:val="00CB4924"/>
    <w:rsid w:val="00CB6D2C"/>
    <w:rsid w:val="00CB6EB6"/>
    <w:rsid w:val="00CC1F2A"/>
    <w:rsid w:val="00CC2D35"/>
    <w:rsid w:val="00CC2E7F"/>
    <w:rsid w:val="00CC44B8"/>
    <w:rsid w:val="00CC7EAB"/>
    <w:rsid w:val="00CD103D"/>
    <w:rsid w:val="00CD3430"/>
    <w:rsid w:val="00CD48BF"/>
    <w:rsid w:val="00CD6893"/>
    <w:rsid w:val="00CE0249"/>
    <w:rsid w:val="00CE05A3"/>
    <w:rsid w:val="00CE1CDF"/>
    <w:rsid w:val="00CE2436"/>
    <w:rsid w:val="00CE53E6"/>
    <w:rsid w:val="00CE7677"/>
    <w:rsid w:val="00CE7A03"/>
    <w:rsid w:val="00CF3E06"/>
    <w:rsid w:val="00CF4CD6"/>
    <w:rsid w:val="00D03D10"/>
    <w:rsid w:val="00D0668F"/>
    <w:rsid w:val="00D0683B"/>
    <w:rsid w:val="00D06E16"/>
    <w:rsid w:val="00D07A54"/>
    <w:rsid w:val="00D155FB"/>
    <w:rsid w:val="00D17056"/>
    <w:rsid w:val="00D1794D"/>
    <w:rsid w:val="00D27823"/>
    <w:rsid w:val="00D316ED"/>
    <w:rsid w:val="00D31FA9"/>
    <w:rsid w:val="00D35C13"/>
    <w:rsid w:val="00D43E92"/>
    <w:rsid w:val="00D5004B"/>
    <w:rsid w:val="00D51C6E"/>
    <w:rsid w:val="00D54FBD"/>
    <w:rsid w:val="00D55E0D"/>
    <w:rsid w:val="00D578AB"/>
    <w:rsid w:val="00D63827"/>
    <w:rsid w:val="00D63970"/>
    <w:rsid w:val="00D655E5"/>
    <w:rsid w:val="00D65DC1"/>
    <w:rsid w:val="00D65DCF"/>
    <w:rsid w:val="00D70F54"/>
    <w:rsid w:val="00D71275"/>
    <w:rsid w:val="00D73FE5"/>
    <w:rsid w:val="00D80668"/>
    <w:rsid w:val="00D83AE3"/>
    <w:rsid w:val="00D87997"/>
    <w:rsid w:val="00D950BA"/>
    <w:rsid w:val="00D97E0F"/>
    <w:rsid w:val="00DC6986"/>
    <w:rsid w:val="00DD0430"/>
    <w:rsid w:val="00DD40F7"/>
    <w:rsid w:val="00DD7836"/>
    <w:rsid w:val="00DE002F"/>
    <w:rsid w:val="00DE3AC4"/>
    <w:rsid w:val="00DE4C0F"/>
    <w:rsid w:val="00DF0C02"/>
    <w:rsid w:val="00E05045"/>
    <w:rsid w:val="00E15EB6"/>
    <w:rsid w:val="00E30F48"/>
    <w:rsid w:val="00E37DBD"/>
    <w:rsid w:val="00E40147"/>
    <w:rsid w:val="00E41D8D"/>
    <w:rsid w:val="00E420D8"/>
    <w:rsid w:val="00E439C6"/>
    <w:rsid w:val="00E45BF4"/>
    <w:rsid w:val="00E636A6"/>
    <w:rsid w:val="00E6412A"/>
    <w:rsid w:val="00E66C32"/>
    <w:rsid w:val="00E70EB9"/>
    <w:rsid w:val="00E770C8"/>
    <w:rsid w:val="00E82EF5"/>
    <w:rsid w:val="00E90E66"/>
    <w:rsid w:val="00E91CD5"/>
    <w:rsid w:val="00E94775"/>
    <w:rsid w:val="00EA4303"/>
    <w:rsid w:val="00EA549E"/>
    <w:rsid w:val="00EA69B0"/>
    <w:rsid w:val="00EB1389"/>
    <w:rsid w:val="00EB2EE7"/>
    <w:rsid w:val="00EB70E5"/>
    <w:rsid w:val="00EB727F"/>
    <w:rsid w:val="00EC2A8A"/>
    <w:rsid w:val="00EC4619"/>
    <w:rsid w:val="00ED28DA"/>
    <w:rsid w:val="00ED4F78"/>
    <w:rsid w:val="00ED72F7"/>
    <w:rsid w:val="00EE1311"/>
    <w:rsid w:val="00EE7389"/>
    <w:rsid w:val="00F00770"/>
    <w:rsid w:val="00F145EA"/>
    <w:rsid w:val="00F1468A"/>
    <w:rsid w:val="00F15AC7"/>
    <w:rsid w:val="00F17472"/>
    <w:rsid w:val="00F17BF2"/>
    <w:rsid w:val="00F2331D"/>
    <w:rsid w:val="00F279D8"/>
    <w:rsid w:val="00F4008F"/>
    <w:rsid w:val="00F42E21"/>
    <w:rsid w:val="00F436D7"/>
    <w:rsid w:val="00F451C9"/>
    <w:rsid w:val="00F504D5"/>
    <w:rsid w:val="00F515B1"/>
    <w:rsid w:val="00F52476"/>
    <w:rsid w:val="00F530E0"/>
    <w:rsid w:val="00F5562D"/>
    <w:rsid w:val="00F63CD3"/>
    <w:rsid w:val="00F65CE8"/>
    <w:rsid w:val="00F66A3C"/>
    <w:rsid w:val="00F724CB"/>
    <w:rsid w:val="00F751CB"/>
    <w:rsid w:val="00F7538D"/>
    <w:rsid w:val="00F8414F"/>
    <w:rsid w:val="00F84202"/>
    <w:rsid w:val="00F859FC"/>
    <w:rsid w:val="00F90E0E"/>
    <w:rsid w:val="00F9762F"/>
    <w:rsid w:val="00FA0109"/>
    <w:rsid w:val="00FA3AFE"/>
    <w:rsid w:val="00FB18C5"/>
    <w:rsid w:val="00FB6EF0"/>
    <w:rsid w:val="00FB78F7"/>
    <w:rsid w:val="00FD207D"/>
    <w:rsid w:val="00FE0C08"/>
    <w:rsid w:val="00FE1085"/>
    <w:rsid w:val="00FF160E"/>
    <w:rsid w:val="00FF302C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."/>
  <w:listSeparator w:val=","/>
  <w14:docId w14:val="5B36F0A1"/>
  <w15:docId w15:val="{76D531A9-ACFE-467A-AC41-D5F20568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E5869"/>
    <w:rPr>
      <w:sz w:val="24"/>
      <w:szCs w:val="28"/>
    </w:rPr>
  </w:style>
  <w:style w:type="paragraph" w:styleId="Heading1">
    <w:name w:val="heading 1"/>
    <w:basedOn w:val="Normal"/>
    <w:next w:val="Normal"/>
    <w:qFormat/>
    <w:rsid w:val="00C14383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  <w:lang w:eastAsia="zh-CN"/>
    </w:rPr>
  </w:style>
  <w:style w:type="paragraph" w:styleId="Heading2">
    <w:name w:val="heading 2"/>
    <w:basedOn w:val="Normal"/>
    <w:next w:val="Normal"/>
    <w:qFormat/>
    <w:rsid w:val="00C14383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  <w:lang w:eastAsia="zh-CN"/>
    </w:rPr>
  </w:style>
  <w:style w:type="paragraph" w:styleId="Heading3">
    <w:name w:val="heading 3"/>
    <w:basedOn w:val="Normal"/>
    <w:next w:val="Normal1"/>
    <w:qFormat/>
    <w:rsid w:val="00C14383"/>
    <w:pPr>
      <w:outlineLvl w:val="2"/>
    </w:pPr>
    <w:rPr>
      <w:rFonts w:ascii="Angsana New" w:eastAsia="SimSun" w:hAnsi="Angsana New"/>
      <w:sz w:val="38"/>
      <w:szCs w:val="40"/>
      <w:lang w:eastAsia="zh-CN"/>
    </w:rPr>
  </w:style>
  <w:style w:type="paragraph" w:styleId="Heading4">
    <w:name w:val="heading 4"/>
    <w:basedOn w:val="Normal"/>
    <w:next w:val="Normal"/>
    <w:qFormat/>
    <w:rsid w:val="00C14383"/>
    <w:pPr>
      <w:ind w:right="-1"/>
      <w:jc w:val="both"/>
      <w:outlineLvl w:val="3"/>
    </w:pPr>
    <w:rPr>
      <w:rFonts w:ascii="Angsana New" w:eastAsia="SimSun"/>
      <w:b/>
      <w:bCs/>
      <w:sz w:val="36"/>
      <w:szCs w:val="36"/>
      <w:lang w:eastAsia="zh-CN"/>
    </w:rPr>
  </w:style>
  <w:style w:type="paragraph" w:styleId="Heading5">
    <w:name w:val="heading 5"/>
    <w:basedOn w:val="Normal"/>
    <w:next w:val="Normal1"/>
    <w:qFormat/>
    <w:rsid w:val="00C14383"/>
    <w:pPr>
      <w:keepNext/>
      <w:tabs>
        <w:tab w:val="left" w:pos="1080"/>
      </w:tabs>
      <w:ind w:firstLine="720"/>
      <w:outlineLvl w:val="4"/>
    </w:pPr>
    <w:rPr>
      <w:rFonts w:ascii="Angsana New" w:eastAsia="SimSun"/>
      <w:sz w:val="32"/>
      <w:szCs w:val="32"/>
      <w:lang w:eastAsia="zh-CN"/>
    </w:rPr>
  </w:style>
  <w:style w:type="paragraph" w:styleId="Heading6">
    <w:name w:val="heading 6"/>
    <w:basedOn w:val="Normal"/>
    <w:next w:val="Normal1"/>
    <w:qFormat/>
    <w:rsid w:val="00C14383"/>
    <w:pPr>
      <w:keepNext/>
      <w:outlineLvl w:val="5"/>
    </w:pPr>
    <w:rPr>
      <w:rFonts w:ascii="Angsana New" w:eastAsia="SimSun"/>
      <w:b/>
      <w:bCs/>
      <w:sz w:val="32"/>
      <w:szCs w:val="32"/>
      <w:lang w:eastAsia="zh-CN"/>
    </w:rPr>
  </w:style>
  <w:style w:type="paragraph" w:styleId="Heading7">
    <w:name w:val="heading 7"/>
    <w:basedOn w:val="Normal"/>
    <w:next w:val="Normal"/>
    <w:qFormat/>
    <w:rsid w:val="00C14383"/>
    <w:pPr>
      <w:jc w:val="both"/>
      <w:outlineLvl w:val="6"/>
    </w:pPr>
    <w:rPr>
      <w:rFonts w:ascii="Angsana New"/>
      <w:b/>
      <w:bCs/>
      <w:sz w:val="36"/>
      <w:szCs w:val="36"/>
      <w:lang w:eastAsia="zh-CN"/>
    </w:rPr>
  </w:style>
  <w:style w:type="paragraph" w:styleId="Heading8">
    <w:name w:val="heading 8"/>
    <w:basedOn w:val="Normal"/>
    <w:next w:val="Normal1"/>
    <w:qFormat/>
    <w:rsid w:val="00C14383"/>
    <w:pPr>
      <w:keepNext/>
      <w:tabs>
        <w:tab w:val="center" w:pos="4818"/>
      </w:tabs>
      <w:jc w:val="center"/>
      <w:outlineLvl w:val="7"/>
    </w:pPr>
    <w:rPr>
      <w:rFonts w:ascii="Angsana New"/>
      <w:b/>
      <w:bCs/>
      <w:sz w:val="32"/>
      <w:szCs w:val="32"/>
      <w:lang w:eastAsia="zh-CN"/>
    </w:rPr>
  </w:style>
  <w:style w:type="paragraph" w:styleId="Heading9">
    <w:name w:val="heading 9"/>
    <w:basedOn w:val="Normal"/>
    <w:next w:val="Normal1"/>
    <w:qFormat/>
    <w:rsid w:val="00C14383"/>
    <w:pPr>
      <w:keepNext/>
      <w:jc w:val="center"/>
      <w:outlineLvl w:val="8"/>
    </w:pPr>
    <w:rPr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C14383"/>
    <w:rPr>
      <w:lang w:eastAsia="zh-CN"/>
    </w:rPr>
  </w:style>
  <w:style w:type="paragraph" w:styleId="BodyText">
    <w:name w:val="Body Text"/>
    <w:basedOn w:val="Normal"/>
    <w:rsid w:val="00C14383"/>
    <w:pPr>
      <w:tabs>
        <w:tab w:val="left" w:pos="720"/>
        <w:tab w:val="left" w:pos="7380"/>
      </w:tabs>
      <w:jc w:val="both"/>
    </w:pPr>
    <w:rPr>
      <w:rFonts w:ascii="Angsana New"/>
      <w:sz w:val="32"/>
      <w:szCs w:val="32"/>
      <w:lang w:eastAsia="zh-CN"/>
    </w:rPr>
  </w:style>
  <w:style w:type="paragraph" w:styleId="Subtitle">
    <w:name w:val="Subtitle"/>
    <w:basedOn w:val="Normal"/>
    <w:qFormat/>
    <w:rsid w:val="00C14383"/>
    <w:pPr>
      <w:jc w:val="center"/>
    </w:pPr>
    <w:rPr>
      <w:rFonts w:ascii="Angsana New"/>
      <w:b/>
      <w:bCs/>
      <w:sz w:val="36"/>
      <w:szCs w:val="36"/>
      <w:lang w:eastAsia="zh-CN"/>
    </w:rPr>
  </w:style>
  <w:style w:type="paragraph" w:styleId="Footer">
    <w:name w:val="footer"/>
    <w:basedOn w:val="Normal"/>
    <w:rsid w:val="00C14383"/>
    <w:pPr>
      <w:tabs>
        <w:tab w:val="center" w:pos="4153"/>
        <w:tab w:val="right" w:pos="8306"/>
      </w:tabs>
    </w:pPr>
    <w:rPr>
      <w:lang w:eastAsia="zh-CN"/>
    </w:rPr>
  </w:style>
  <w:style w:type="character" w:styleId="PageNumber">
    <w:name w:val="page number"/>
    <w:basedOn w:val="DefaultParagraphFont"/>
    <w:rsid w:val="00C14383"/>
  </w:style>
  <w:style w:type="paragraph" w:styleId="Title">
    <w:name w:val="Title"/>
    <w:basedOn w:val="Normal"/>
    <w:qFormat/>
    <w:rsid w:val="00C14383"/>
    <w:pPr>
      <w:jc w:val="center"/>
    </w:pPr>
    <w:rPr>
      <w:rFonts w:ascii="Angsana New" w:hAnsi="Angsana New"/>
      <w:b/>
      <w:bCs/>
      <w:sz w:val="32"/>
      <w:szCs w:val="32"/>
      <w:lang w:eastAsia="zh-CN"/>
    </w:rPr>
  </w:style>
  <w:style w:type="character" w:styleId="Hyperlink">
    <w:name w:val="Hyperlink"/>
    <w:basedOn w:val="DefaultParagraphFont"/>
    <w:rsid w:val="00C14383"/>
    <w:rPr>
      <w:strike w:val="0"/>
      <w:dstrike w:val="0"/>
      <w:color w:val="0000FF"/>
      <w:u w:val="none"/>
      <w:effect w:val="none"/>
    </w:rPr>
  </w:style>
  <w:style w:type="paragraph" w:customStyle="1" w:styleId="style10">
    <w:name w:val="style10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szCs w:val="24"/>
      <w:lang w:eastAsia="zh-CN"/>
    </w:rPr>
  </w:style>
  <w:style w:type="character" w:customStyle="1" w:styleId="style101">
    <w:name w:val="style101"/>
    <w:basedOn w:val="DefaultParagraphFont"/>
    <w:rsid w:val="00C14383"/>
    <w:rPr>
      <w:rFonts w:cs="AngsanaUPC" w:hint="cs"/>
    </w:rPr>
  </w:style>
  <w:style w:type="paragraph" w:styleId="BodyTextIndent3">
    <w:name w:val="Body Text Indent 3"/>
    <w:basedOn w:val="Normal"/>
    <w:rsid w:val="00C14383"/>
    <w:pPr>
      <w:spacing w:after="120"/>
      <w:ind w:left="283"/>
    </w:pPr>
    <w:rPr>
      <w:sz w:val="16"/>
      <w:szCs w:val="18"/>
      <w:lang w:eastAsia="zh-CN"/>
    </w:rPr>
  </w:style>
  <w:style w:type="paragraph" w:styleId="BodyText2">
    <w:name w:val="Body Text 2"/>
    <w:basedOn w:val="Normal"/>
    <w:rsid w:val="00C14383"/>
    <w:pPr>
      <w:spacing w:after="120" w:line="480" w:lineRule="auto"/>
    </w:pPr>
    <w:rPr>
      <w:lang w:eastAsia="zh-CN"/>
    </w:rPr>
  </w:style>
  <w:style w:type="paragraph" w:styleId="BodyTextIndent">
    <w:name w:val="Body Text Indent"/>
    <w:basedOn w:val="Normal"/>
    <w:rsid w:val="00C14383"/>
    <w:pPr>
      <w:spacing w:after="120"/>
      <w:ind w:left="283"/>
    </w:pPr>
    <w:rPr>
      <w:lang w:eastAsia="zh-CN"/>
    </w:rPr>
  </w:style>
  <w:style w:type="paragraph" w:styleId="BodyTextIndent2">
    <w:name w:val="Body Text Indent 2"/>
    <w:basedOn w:val="Normal"/>
    <w:rsid w:val="00C14383"/>
    <w:pPr>
      <w:spacing w:after="120" w:line="480" w:lineRule="auto"/>
      <w:ind w:left="283"/>
    </w:pPr>
    <w:rPr>
      <w:lang w:eastAsia="zh-CN"/>
    </w:rPr>
  </w:style>
  <w:style w:type="paragraph" w:customStyle="1" w:styleId="style14">
    <w:name w:val="style14"/>
    <w:basedOn w:val="Normal"/>
    <w:rsid w:val="00C14383"/>
    <w:pPr>
      <w:spacing w:before="100" w:beforeAutospacing="1" w:after="100" w:afterAutospacing="1"/>
    </w:pPr>
    <w:rPr>
      <w:rFonts w:ascii="Tahoma" w:eastAsia="SimSun" w:hAnsi="Tahoma" w:cs="AngsanaUPC"/>
      <w:b/>
      <w:bCs/>
      <w:sz w:val="53"/>
      <w:szCs w:val="53"/>
      <w:lang w:eastAsia="zh-CN"/>
    </w:rPr>
  </w:style>
  <w:style w:type="character" w:customStyle="1" w:styleId="style31">
    <w:name w:val="style31"/>
    <w:basedOn w:val="DefaultParagraphFont"/>
    <w:rsid w:val="00C14383"/>
    <w:rPr>
      <w:b/>
      <w:bCs/>
      <w:sz w:val="54"/>
      <w:szCs w:val="54"/>
    </w:rPr>
  </w:style>
  <w:style w:type="character" w:customStyle="1" w:styleId="style81">
    <w:name w:val="style81"/>
    <w:basedOn w:val="DefaultParagraphFont"/>
    <w:rsid w:val="00C14383"/>
    <w:rPr>
      <w:rFonts w:cs="AngsanaUPC" w:hint="cs"/>
      <w:b/>
      <w:bCs/>
      <w:sz w:val="54"/>
      <w:szCs w:val="54"/>
    </w:rPr>
  </w:style>
  <w:style w:type="character" w:styleId="Strong">
    <w:name w:val="Strong"/>
    <w:basedOn w:val="DefaultParagraphFont"/>
    <w:qFormat/>
    <w:rsid w:val="00C14383"/>
    <w:rPr>
      <w:b/>
      <w:bCs/>
    </w:rPr>
  </w:style>
  <w:style w:type="character" w:customStyle="1" w:styleId="style51">
    <w:name w:val="style51"/>
    <w:basedOn w:val="DefaultParagraphFont"/>
    <w:rsid w:val="00C14383"/>
    <w:rPr>
      <w:sz w:val="48"/>
      <w:szCs w:val="48"/>
    </w:rPr>
  </w:style>
  <w:style w:type="paragraph" w:styleId="Header">
    <w:name w:val="header"/>
    <w:basedOn w:val="Normal"/>
    <w:link w:val="HeaderChar"/>
    <w:uiPriority w:val="99"/>
    <w:rsid w:val="00C14383"/>
    <w:pPr>
      <w:tabs>
        <w:tab w:val="center" w:pos="4153"/>
        <w:tab w:val="right" w:pos="8306"/>
      </w:tabs>
    </w:pPr>
    <w:rPr>
      <w:lang w:eastAsia="zh-CN"/>
    </w:rPr>
  </w:style>
  <w:style w:type="paragraph" w:styleId="BodyText3">
    <w:name w:val="Body Text 3"/>
    <w:basedOn w:val="Normal"/>
    <w:rsid w:val="00C14383"/>
    <w:pPr>
      <w:spacing w:after="120"/>
    </w:pPr>
    <w:rPr>
      <w:sz w:val="16"/>
      <w:szCs w:val="18"/>
      <w:lang w:eastAsia="zh-CN"/>
    </w:rPr>
  </w:style>
  <w:style w:type="paragraph" w:styleId="Caption">
    <w:name w:val="caption"/>
    <w:basedOn w:val="Normal"/>
    <w:next w:val="Normal1"/>
    <w:qFormat/>
    <w:rsid w:val="00C14383"/>
    <w:pPr>
      <w:jc w:val="center"/>
    </w:pPr>
    <w:rPr>
      <w:sz w:val="32"/>
      <w:szCs w:val="32"/>
      <w:lang w:eastAsia="zh-CN"/>
    </w:rPr>
  </w:style>
  <w:style w:type="paragraph" w:styleId="NormalWeb">
    <w:name w:val="Normal (Web)"/>
    <w:basedOn w:val="Normal"/>
    <w:rsid w:val="00C14383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paragraph" w:customStyle="1" w:styleId="xl26">
    <w:name w:val="xl26"/>
    <w:basedOn w:val="Normal"/>
    <w:rsid w:val="00C1438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32"/>
      <w:szCs w:val="32"/>
      <w:lang w:eastAsia="zh-CN"/>
    </w:rPr>
  </w:style>
  <w:style w:type="paragraph" w:customStyle="1" w:styleId="CharChar2">
    <w:name w:val="Char Char2"/>
    <w:basedOn w:val="Normal"/>
    <w:rsid w:val="00876894"/>
    <w:rPr>
      <w:rFonts w:ascii="Browallia New" w:eastAsia="Cordia New" w:hAnsi="Angsana New" w:cs="Browallia New"/>
      <w:sz w:val="32"/>
      <w:szCs w:val="32"/>
      <w:lang w:eastAsia="zh-CN"/>
    </w:rPr>
  </w:style>
  <w:style w:type="table" w:styleId="TableGrid">
    <w:name w:val="Table Grid"/>
    <w:basedOn w:val="TableNormal"/>
    <w:rsid w:val="00322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3224B7"/>
  </w:style>
  <w:style w:type="paragraph" w:customStyle="1" w:styleId="CharChar">
    <w:name w:val="อักขระ อักขระ อักขระ Char Char อักขระ อักขระ อักขระ"/>
    <w:basedOn w:val="Normal"/>
    <w:rsid w:val="003224B7"/>
    <w:rPr>
      <w:rFonts w:ascii="Angsana New" w:hAnsi="Angsana New"/>
      <w:sz w:val="32"/>
      <w:szCs w:val="32"/>
      <w:lang w:eastAsia="zh-CN"/>
    </w:rPr>
  </w:style>
  <w:style w:type="character" w:styleId="HTMLCite">
    <w:name w:val="HTML Cite"/>
    <w:basedOn w:val="DefaultParagraphFont"/>
    <w:rsid w:val="00C67067"/>
    <w:rPr>
      <w:i w:val="0"/>
      <w:iCs w:val="0"/>
      <w:color w:val="009933"/>
    </w:rPr>
  </w:style>
  <w:style w:type="paragraph" w:customStyle="1" w:styleId="Default">
    <w:name w:val="Default"/>
    <w:rsid w:val="008678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msonospacing0">
    <w:name w:val="msonospacing"/>
    <w:basedOn w:val="Normal"/>
    <w:rsid w:val="00542E3F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CharChar0">
    <w:name w:val="Char Char"/>
    <w:basedOn w:val="Normal"/>
    <w:rsid w:val="008E5F2C"/>
    <w:rPr>
      <w:rFonts w:ascii="Angsana New" w:eastAsia="Cordia New" w:hAnsi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3B019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9B13F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9B13F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9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1028</Words>
  <Characters>5705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บทที่ 2</vt:lpstr>
      <vt:lpstr>บทที่ 2</vt:lpstr>
    </vt:vector>
  </TitlesOfParts>
  <Company>Ezy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2</dc:title>
  <dc:creator>user</dc:creator>
  <cp:lastModifiedBy>LabCC</cp:lastModifiedBy>
  <cp:revision>8</cp:revision>
  <cp:lastPrinted>2018-03-26T17:27:00Z</cp:lastPrinted>
  <dcterms:created xsi:type="dcterms:W3CDTF">2018-03-26T17:10:00Z</dcterms:created>
  <dcterms:modified xsi:type="dcterms:W3CDTF">2018-03-26T17:28:00Z</dcterms:modified>
</cp:coreProperties>
</file>