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24" w:rsidRPr="00CD0B37" w:rsidRDefault="00421052" w:rsidP="00CD0B37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052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E067" wp14:editId="34ECD025">
                <wp:simplePos x="0" y="0"/>
                <wp:positionH relativeFrom="column">
                  <wp:posOffset>2119023</wp:posOffset>
                </wp:positionH>
                <wp:positionV relativeFrom="paragraph">
                  <wp:posOffset>-457200</wp:posOffset>
                </wp:positionV>
                <wp:extent cx="1073426" cy="1403985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52" w:rsidRDefault="004210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6.85pt;margin-top:-36pt;width:8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" stroked="f">
                <v:textbox style="mso-fit-shape-to-text:t">
                  <w:txbxContent>
                    <w:p w:rsidR="00421052" w:rsidRDefault="00421052"/>
                  </w:txbxContent>
                </v:textbox>
              </v:shape>
            </w:pict>
          </mc:Fallback>
        </mc:AlternateContent>
      </w:r>
      <w:r w:rsidR="00571A24" w:rsidRPr="00CD0B37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71A24" w:rsidRPr="00CD0B37" w:rsidRDefault="008B37E2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b/>
          <w:bCs/>
        </w:rPr>
      </w:pPr>
      <w:r w:rsidRPr="00CD0B37">
        <w:rPr>
          <w:rFonts w:ascii="TH SarabunPSK" w:hAnsi="TH SarabunPSK" w:cs="TH SarabunPSK"/>
          <w:b/>
          <w:bCs/>
          <w:cs/>
        </w:rPr>
        <w:t>หัว</w:t>
      </w:r>
      <w:r w:rsidR="00571A24" w:rsidRPr="00CD0B37">
        <w:rPr>
          <w:rFonts w:ascii="TH SarabunPSK" w:hAnsi="TH SarabunPSK" w:cs="TH SarabunPSK"/>
          <w:b/>
          <w:bCs/>
          <w:cs/>
        </w:rPr>
        <w:t>เรื่อง</w:t>
      </w:r>
      <w:r w:rsidR="00571A24" w:rsidRPr="00913342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 w:rsidR="00571A24" w:rsidRPr="00CD0B37">
        <w:rPr>
          <w:rFonts w:ascii="TH SarabunPSK" w:hAnsi="TH SarabunPSK" w:cs="TH SarabunPSK"/>
          <w:b/>
          <w:bCs/>
          <w:cs/>
        </w:rPr>
        <w:tab/>
      </w:r>
      <w:r w:rsidR="004E6CFB" w:rsidRPr="00CD0B37">
        <w:rPr>
          <w:rFonts w:ascii="TH SarabunPSK" w:hAnsi="TH SarabunPSK" w:cs="TH SarabunPSK"/>
          <w:b/>
          <w:bCs/>
          <w:cs/>
        </w:rPr>
        <w:t>ห</w:t>
      </w:r>
      <w:r w:rsidR="00571A24" w:rsidRPr="00CD0B37">
        <w:rPr>
          <w:rFonts w:ascii="TH SarabunPSK" w:hAnsi="TH SarabunPSK" w:cs="TH SarabunPSK"/>
          <w:b/>
          <w:bCs/>
          <w:cs/>
        </w:rPr>
        <w:t>น้า</w:t>
      </w:r>
    </w:p>
    <w:p w:rsidR="008B37E2" w:rsidRPr="00CD0B37" w:rsidRDefault="008B37E2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CD0B37" w:rsidRPr="000743E3" w:rsidRDefault="00CD0B37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บทคัดย่อ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</w:t>
      </w:r>
    </w:p>
    <w:p w:rsidR="00CD0B37" w:rsidRPr="000743E3" w:rsidRDefault="00CD0B37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</w:rPr>
      </w:pPr>
      <w:r w:rsidRPr="000743E3">
        <w:rPr>
          <w:rFonts w:ascii="TH SarabunPSK" w:hAnsi="TH SarabunPSK" w:cs="TH SarabunPSK"/>
        </w:rPr>
        <w:t>Abstract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070C">
        <w:rPr>
          <w:rFonts w:ascii="TH SarabunPSK" w:hAnsi="TH SarabunPSK" w:cs="TH SarabunPSK" w:hint="cs"/>
          <w:cs/>
        </w:rPr>
        <w:t>จ</w:t>
      </w:r>
    </w:p>
    <w:p w:rsidR="00CD0B37" w:rsidRPr="000743E3" w:rsidRDefault="00CD0B37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กิตติกรรมประกาศ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070C">
        <w:rPr>
          <w:rFonts w:ascii="TH SarabunPSK" w:hAnsi="TH SarabunPSK" w:cs="TH SarabunPSK" w:hint="cs"/>
          <w:cs/>
        </w:rPr>
        <w:t>ช</w:t>
      </w:r>
    </w:p>
    <w:p w:rsidR="00CD0B37" w:rsidRPr="000743E3" w:rsidRDefault="00CD0B37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สารบัญ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070C">
        <w:rPr>
          <w:rFonts w:ascii="TH SarabunPSK" w:hAnsi="TH SarabunPSK" w:cs="TH SarabunPSK" w:hint="cs"/>
          <w:cs/>
        </w:rPr>
        <w:t>ซ</w:t>
      </w:r>
    </w:p>
    <w:p w:rsidR="00CD0B37" w:rsidRPr="000743E3" w:rsidRDefault="00CD0B37" w:rsidP="00CD0B37">
      <w:pPr>
        <w:tabs>
          <w:tab w:val="left" w:pos="576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สารบัญตาราง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070C">
        <w:rPr>
          <w:rFonts w:ascii="TH SarabunPSK" w:hAnsi="TH SarabunPSK" w:cs="TH SarabunPSK" w:hint="cs"/>
          <w:cs/>
        </w:rPr>
        <w:t>ญ</w:t>
      </w:r>
    </w:p>
    <w:p w:rsidR="00CD0B37" w:rsidRPr="000743E3" w:rsidRDefault="00CD0B37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สารบัญภาพ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070C">
        <w:rPr>
          <w:rFonts w:ascii="TH SarabunPSK" w:hAnsi="TH SarabunPSK" w:cs="TH SarabunPSK" w:hint="cs"/>
          <w:cs/>
        </w:rPr>
        <w:t>ฎ</w:t>
      </w:r>
    </w:p>
    <w:p w:rsidR="00CD0B37" w:rsidRDefault="00CD0B37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บทที่ 1 </w:t>
      </w:r>
      <w:r>
        <w:rPr>
          <w:rFonts w:ascii="TH SarabunPSK" w:hAnsi="TH SarabunPSK" w:cs="TH SarabunPSK" w:hint="cs"/>
          <w:cs/>
        </w:rPr>
        <w:tab/>
        <w:t xml:space="preserve">บทนำ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ind w:right="-1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1.1  </w:t>
      </w:r>
      <w:r w:rsidR="00C51E6C">
        <w:rPr>
          <w:rFonts w:ascii="TH SarabunPSK" w:hAnsi="TH SarabunPSK" w:cs="TH SarabunPSK" w:hint="cs"/>
          <w:cs/>
        </w:rPr>
        <w:t>ที่มาและความสำคัญของปัญหา</w:t>
      </w:r>
      <w:r w:rsidR="00C853B7">
        <w:rPr>
          <w:rFonts w:ascii="TH SarabunPSK" w:hAnsi="TH SarabunPSK" w:cs="TH SarabunPSK"/>
        </w:rPr>
        <w:t xml:space="preserve"> </w:t>
      </w:r>
      <w:r w:rsidR="00C853B7">
        <w:rPr>
          <w:rFonts w:ascii="TH SarabunPSK" w:hAnsi="TH SarabunPSK" w:cs="TH SarabunPSK"/>
        </w:rPr>
        <w:tab/>
      </w:r>
      <w:r w:rsidR="00C853B7">
        <w:rPr>
          <w:rFonts w:ascii="TH SarabunPSK" w:hAnsi="TH SarabunPSK" w:cs="TH SarabunPSK"/>
        </w:rPr>
        <w:tab/>
        <w:t>1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1.2  </w:t>
      </w:r>
      <w:r w:rsidRPr="00CD0B37">
        <w:rPr>
          <w:rFonts w:ascii="TH SarabunPSK" w:hAnsi="TH SarabunPSK" w:cs="TH SarabunPSK"/>
          <w:cs/>
        </w:rPr>
        <w:t>วัตถุประสงค์</w:t>
      </w:r>
      <w:r w:rsidR="00636990">
        <w:rPr>
          <w:rFonts w:ascii="TH SarabunPSK" w:hAnsi="TH SarabunPSK" w:cs="TH SarabunPSK" w:hint="cs"/>
          <w:cs/>
        </w:rPr>
        <w:t>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4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1.3  </w:t>
      </w:r>
      <w:r w:rsidRPr="00CD0B37">
        <w:rPr>
          <w:rFonts w:ascii="TH SarabunPSK" w:hAnsi="TH SarabunPSK" w:cs="TH SarabunPSK"/>
          <w:cs/>
        </w:rPr>
        <w:t>สมมติฐานการวิจัย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1.4  </w:t>
      </w:r>
      <w:r w:rsidRPr="00CD0B37">
        <w:rPr>
          <w:rFonts w:ascii="TH SarabunPSK" w:hAnsi="TH SarabunPSK" w:cs="TH SarabunPSK"/>
          <w:cs/>
        </w:rPr>
        <w:t>ขอบเขตการวิจัย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1.5  </w:t>
      </w:r>
      <w:r w:rsidRPr="00CD0B37">
        <w:rPr>
          <w:rFonts w:ascii="TH SarabunPSK" w:hAnsi="TH SarabunPSK" w:cs="TH SarabunPSK"/>
          <w:cs/>
        </w:rPr>
        <w:t>นิยามศัพท์เฉพาะ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6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CE4C60">
        <w:rPr>
          <w:rFonts w:ascii="TH SarabunPSK" w:hAnsi="TH SarabunPSK" w:cs="TH SarabunPSK" w:hint="cs"/>
          <w:cs/>
        </w:rPr>
        <w:t xml:space="preserve">1.6  </w:t>
      </w:r>
      <w:r w:rsidRPr="00CD0B37">
        <w:rPr>
          <w:rFonts w:ascii="TH SarabunPSK" w:hAnsi="TH SarabunPSK" w:cs="TH SarabunPSK"/>
          <w:cs/>
        </w:rPr>
        <w:t>ประโยชน์ที่ได้รับ</w:t>
      </w:r>
      <w:r w:rsidR="00657999">
        <w:rPr>
          <w:rFonts w:ascii="TH SarabunPSK" w:hAnsi="TH SarabunPSK" w:cs="TH SarabunPSK" w:hint="cs"/>
          <w:cs/>
        </w:rPr>
        <w:t>จากการวิจัย</w:t>
      </w:r>
      <w:r w:rsidR="008F2DA4">
        <w:rPr>
          <w:rFonts w:ascii="TH SarabunPSK" w:hAnsi="TH SarabunPSK" w:cs="TH SarabunPSK" w:hint="cs"/>
          <w:cs/>
        </w:rPr>
        <w:t xml:space="preserve">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7</w:t>
      </w:r>
      <w:r w:rsidR="00CE4C60">
        <w:rPr>
          <w:rFonts w:ascii="TH SarabunPSK" w:hAnsi="TH SarabunPSK" w:cs="TH SarabunPSK" w:hint="cs"/>
          <w:cs/>
        </w:rPr>
        <w:t xml:space="preserve"> 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 xml:space="preserve">บทที่ </w:t>
      </w:r>
      <w:r w:rsidRPr="00CD0B37">
        <w:rPr>
          <w:rFonts w:ascii="TH SarabunPSK" w:hAnsi="TH SarabunPSK" w:cs="TH SarabunPSK"/>
        </w:rPr>
        <w:t>2</w:t>
      </w:r>
      <w:r w:rsidR="00CE4C60">
        <w:rPr>
          <w:rFonts w:ascii="TH SarabunPSK" w:hAnsi="TH SarabunPSK" w:cs="TH SarabunPSK" w:hint="cs"/>
          <w:cs/>
        </w:rPr>
        <w:tab/>
      </w:r>
      <w:r w:rsidR="0058763F">
        <w:rPr>
          <w:rFonts w:ascii="TH SarabunPSK" w:hAnsi="TH SarabunPSK" w:cs="TH SarabunPSK" w:hint="cs"/>
          <w:cs/>
        </w:rPr>
        <w:t>การทบทวนวรรณกรรม</w:t>
      </w:r>
      <w:r w:rsidR="00CE4C60">
        <w:rPr>
          <w:rFonts w:ascii="TH SarabunPSK" w:hAnsi="TH SarabunPSK" w:cs="TH SarabunPSK"/>
        </w:rPr>
        <w:t xml:space="preserve"> </w:t>
      </w:r>
      <w:r w:rsidR="00CE4C60">
        <w:rPr>
          <w:rFonts w:ascii="TH SarabunPSK" w:hAnsi="TH SarabunPSK" w:cs="TH SarabunPSK"/>
        </w:rPr>
        <w:tab/>
      </w:r>
      <w:r w:rsidR="00CE4C60">
        <w:rPr>
          <w:rFonts w:ascii="TH SarabunPSK" w:hAnsi="TH SarabunPSK" w:cs="TH SarabunPSK"/>
        </w:rPr>
        <w:tab/>
      </w:r>
      <w:r w:rsidR="00636990">
        <w:rPr>
          <w:rFonts w:ascii="TH SarabunPSK" w:hAnsi="TH SarabunPSK" w:cs="TH SarabunPSK"/>
        </w:rPr>
        <w:t>9</w:t>
      </w:r>
    </w:p>
    <w:p w:rsidR="005F7DF8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2.1  </w:t>
      </w:r>
      <w:r w:rsidR="00571A24" w:rsidRPr="00CD0B37">
        <w:rPr>
          <w:rFonts w:ascii="TH SarabunPSK" w:hAnsi="TH SarabunPSK" w:cs="TH SarabunPSK"/>
          <w:cs/>
        </w:rPr>
        <w:t xml:space="preserve">สาระสำคัญของกลุ่มสาระการเรียนรู้ศิลปะ </w:t>
      </w:r>
      <w:r w:rsidR="00636990">
        <w:rPr>
          <w:rFonts w:ascii="TH SarabunPSK" w:hAnsi="TH SarabunPSK" w:cs="TH SarabunPSK" w:hint="cs"/>
          <w:cs/>
        </w:rPr>
        <w:t xml:space="preserve">การจัดกิจกรรมการเรียนรู้นาฏศิลป์ </w:t>
      </w:r>
    </w:p>
    <w:p w:rsidR="0058763F" w:rsidRDefault="005F7DF8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36990">
        <w:rPr>
          <w:rFonts w:ascii="TH SarabunPSK" w:hAnsi="TH SarabunPSK" w:cs="TH SarabunPSK" w:hint="cs"/>
          <w:cs/>
        </w:rPr>
        <w:t>สาระนาฏศิลป์ ตามหลักสูตรแกนกลางการศึกษาขั้นพื้นฐาน พุทธศักราช 2551</w:t>
      </w:r>
      <w:r w:rsidR="00636990">
        <w:rPr>
          <w:rFonts w:ascii="TH SarabunPSK" w:hAnsi="TH SarabunPSK" w:cs="TH SarabunPSK"/>
        </w:rPr>
        <w:t xml:space="preserve"> </w:t>
      </w:r>
      <w:r w:rsidR="00636990">
        <w:rPr>
          <w:rFonts w:ascii="TH SarabunPSK" w:hAnsi="TH SarabunPSK" w:cs="TH SarabunPSK"/>
        </w:rPr>
        <w:tab/>
      </w:r>
      <w:r w:rsidR="00636990">
        <w:rPr>
          <w:rFonts w:ascii="TH SarabunPSK" w:hAnsi="TH SarabunPSK" w:cs="TH SarabunPSK"/>
        </w:rPr>
        <w:tab/>
        <w:t>9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2.2  </w:t>
      </w:r>
      <w:r w:rsidR="00571A24" w:rsidRPr="00CD0B37">
        <w:rPr>
          <w:rFonts w:ascii="TH SarabunPSK" w:hAnsi="TH SarabunPSK" w:cs="TH SarabunPSK"/>
          <w:cs/>
        </w:rPr>
        <w:t>ความรู้เกี่ยวกับนาฏศิลป์พื้นเมืองอีสานและ</w:t>
      </w:r>
      <w:r w:rsidR="00CF4886">
        <w:rPr>
          <w:rFonts w:ascii="TH SarabunPSK" w:hAnsi="TH SarabunPSK" w:cs="TH SarabunPSK" w:hint="cs"/>
          <w:cs/>
        </w:rPr>
        <w:t>ศิลปะ</w:t>
      </w:r>
      <w:r w:rsidR="00571A24" w:rsidRPr="00CD0B37">
        <w:rPr>
          <w:rFonts w:ascii="TH SarabunPSK" w:hAnsi="TH SarabunPSK" w:cs="TH SarabunPSK"/>
          <w:cs/>
        </w:rPr>
        <w:t>การแสดงฟ้อนเตี้ย</w:t>
      </w:r>
      <w:r w:rsidR="00CF4886">
        <w:rPr>
          <w:rFonts w:ascii="TH SarabunPSK" w:hAnsi="TH SarabunPSK" w:cs="TH SarabunPSK"/>
        </w:rPr>
        <w:t xml:space="preserve"> </w:t>
      </w:r>
      <w:r w:rsidR="00CF4886">
        <w:rPr>
          <w:rFonts w:ascii="TH SarabunPSK" w:hAnsi="TH SarabunPSK" w:cs="TH SarabunPSK"/>
        </w:rPr>
        <w:tab/>
      </w:r>
      <w:r w:rsidR="00CF4886">
        <w:rPr>
          <w:rFonts w:ascii="TH SarabunPSK" w:hAnsi="TH SarabunPSK" w:cs="TH SarabunPSK"/>
        </w:rPr>
        <w:tab/>
        <w:t>13</w:t>
      </w:r>
    </w:p>
    <w:p w:rsidR="0058763F" w:rsidRPr="008F2DA4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2.3  </w:t>
      </w:r>
      <w:r w:rsidR="00571A24" w:rsidRPr="00CD0B37">
        <w:rPr>
          <w:rFonts w:ascii="TH SarabunPSK" w:hAnsi="TH SarabunPSK" w:cs="TH SarabunPSK"/>
          <w:cs/>
        </w:rPr>
        <w:t>การจัดกระบวนการเรียนรู้ทักษะปฏิบัติ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 w:hint="cs"/>
          <w:cs/>
        </w:rPr>
        <w:t xml:space="preserve">รูปแบบการสอนทักษะปฏิบัติ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24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2.4  </w:t>
      </w:r>
      <w:r w:rsidR="008E370F" w:rsidRPr="00CD0B37">
        <w:rPr>
          <w:rFonts w:ascii="TH SarabunPSK" w:hAnsi="TH SarabunPSK" w:cs="TH SarabunPSK"/>
          <w:cs/>
        </w:rPr>
        <w:t>ประสิทธิภาพของแผนการจัดการเรียนรู้</w:t>
      </w:r>
      <w:r w:rsidR="008F2DA4">
        <w:rPr>
          <w:rFonts w:ascii="TH SarabunPSK" w:hAnsi="TH SarabunPSK" w:cs="TH SarabunPSK"/>
        </w:rPr>
        <w:t xml:space="preserve"> (E1/E2)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38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2.5  </w:t>
      </w:r>
      <w:r w:rsidR="0019172D" w:rsidRPr="00CD0B37">
        <w:rPr>
          <w:rFonts w:ascii="TH SarabunPSK" w:hAnsi="TH SarabunPSK" w:cs="TH SarabunPSK"/>
          <w:cs/>
        </w:rPr>
        <w:t>ค่าดัชนีประสิทธิผล</w:t>
      </w:r>
      <w:r w:rsidR="008F2DA4">
        <w:rPr>
          <w:rFonts w:ascii="TH SarabunPSK" w:hAnsi="TH SarabunPSK" w:cs="TH SarabunPSK"/>
        </w:rPr>
        <w:t xml:space="preserve"> (E.I.)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38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2.6  </w:t>
      </w:r>
      <w:r w:rsidR="00571A24" w:rsidRPr="00CD0B37">
        <w:rPr>
          <w:rFonts w:ascii="TH SarabunPSK" w:hAnsi="TH SarabunPSK" w:cs="TH SarabunPSK"/>
          <w:cs/>
        </w:rPr>
        <w:t>ความพึงพอใจ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43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2.7  </w:t>
      </w:r>
      <w:r w:rsidR="00571A24" w:rsidRPr="00CD0B37">
        <w:rPr>
          <w:rFonts w:ascii="TH SarabunPSK" w:hAnsi="TH SarabunPSK" w:cs="TH SarabunPSK"/>
          <w:cs/>
        </w:rPr>
        <w:t>บริบทของโรงเรียนเทศบาลสวนสนุก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45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2.8  </w:t>
      </w:r>
      <w:r w:rsidR="00571A24" w:rsidRPr="00CD0B37">
        <w:rPr>
          <w:rFonts w:ascii="TH SarabunPSK" w:hAnsi="TH SarabunPSK" w:cs="TH SarabunPSK"/>
          <w:cs/>
        </w:rPr>
        <w:t>งานวิจัยที่เกี่ยวข้อง</w:t>
      </w:r>
      <w:proofErr w:type="gramEnd"/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48</w:t>
      </w:r>
    </w:p>
    <w:p w:rsidR="0058763F" w:rsidRDefault="00CE4C60" w:rsidP="00636990">
      <w:pPr>
        <w:tabs>
          <w:tab w:val="left" w:pos="720"/>
          <w:tab w:val="left" w:pos="117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2.9  </w:t>
      </w:r>
      <w:r w:rsidR="00571A24" w:rsidRPr="00CD0B37">
        <w:rPr>
          <w:rFonts w:ascii="TH SarabunPSK" w:hAnsi="TH SarabunPSK" w:cs="TH SarabunPSK"/>
          <w:cs/>
        </w:rPr>
        <w:t>กรอบแนวคิดในการวิจัย</w:t>
      </w:r>
      <w:proofErr w:type="gramEnd"/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53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 xml:space="preserve">บทที่ </w:t>
      </w:r>
      <w:r w:rsidRPr="00CD0B37">
        <w:rPr>
          <w:rFonts w:ascii="TH SarabunPSK" w:hAnsi="TH SarabunPSK" w:cs="TH SarabunPSK"/>
        </w:rPr>
        <w:t>3</w:t>
      </w:r>
      <w:r w:rsidR="00CE4C60">
        <w:rPr>
          <w:rFonts w:ascii="TH SarabunPSK" w:hAnsi="TH SarabunPSK" w:cs="TH SarabunPSK"/>
        </w:rPr>
        <w:tab/>
      </w:r>
      <w:r w:rsidRPr="00CD0B37">
        <w:rPr>
          <w:rFonts w:ascii="TH SarabunPSK" w:hAnsi="TH SarabunPSK" w:cs="TH SarabunPSK"/>
          <w:cs/>
        </w:rPr>
        <w:t>วิธีดำเนินการวิจัย</w:t>
      </w:r>
      <w:r w:rsidR="00CE4C60">
        <w:rPr>
          <w:rFonts w:ascii="TH SarabunPSK" w:hAnsi="TH SarabunPSK" w:cs="TH SarabunPSK" w:hint="cs"/>
          <w:cs/>
        </w:rPr>
        <w:t xml:space="preserve"> </w:t>
      </w:r>
      <w:r w:rsidR="00CE4C60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54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3.1  </w:t>
      </w:r>
      <w:r w:rsidR="005037AA" w:rsidRPr="00CD0B37">
        <w:rPr>
          <w:rFonts w:ascii="TH SarabunPSK" w:hAnsi="TH SarabunPSK" w:cs="TH SarabunPSK"/>
          <w:cs/>
        </w:rPr>
        <w:t>กลุ่มเป้าหมายของการวิจัย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54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3.2  </w:t>
      </w:r>
      <w:r w:rsidRPr="00CD0B37">
        <w:rPr>
          <w:rFonts w:ascii="TH SarabunPSK" w:hAnsi="TH SarabunPSK" w:cs="TH SarabunPSK"/>
          <w:cs/>
        </w:rPr>
        <w:t>เครื่องมือที่ใช้ในการวิจัย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54</w:t>
      </w:r>
    </w:p>
    <w:p w:rsidR="0058763F" w:rsidRDefault="005037AA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</w:rPr>
        <w:tab/>
      </w:r>
      <w:r w:rsidR="0024284E">
        <w:rPr>
          <w:rFonts w:ascii="TH SarabunPSK" w:hAnsi="TH SarabunPSK" w:cs="TH SarabunPSK" w:hint="cs"/>
          <w:cs/>
        </w:rPr>
        <w:t xml:space="preserve">3.3  </w:t>
      </w:r>
      <w:r w:rsidRPr="00CD0B37">
        <w:rPr>
          <w:rFonts w:ascii="TH SarabunPSK" w:hAnsi="TH SarabunPSK" w:cs="TH SarabunPSK"/>
          <w:cs/>
        </w:rPr>
        <w:t>การสร้างและหาคุณภาพของเครื่องมือในการวิจัย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55</w:t>
      </w:r>
    </w:p>
    <w:p w:rsidR="0024284E" w:rsidRPr="00CD0B37" w:rsidRDefault="0024284E" w:rsidP="0024284E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b/>
          <w:bCs/>
        </w:rPr>
      </w:pPr>
      <w:r w:rsidRPr="00CD0B37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913342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 w:rsidRPr="00913342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 w:rsidRPr="00CD0B37">
        <w:rPr>
          <w:rFonts w:ascii="TH SarabunPSK" w:hAnsi="TH SarabunPSK" w:cs="TH SarabunPSK"/>
          <w:b/>
          <w:bCs/>
          <w:cs/>
        </w:rPr>
        <w:t>หน้า</w:t>
      </w:r>
    </w:p>
    <w:p w:rsidR="0024284E" w:rsidRDefault="0024284E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8F2DA4" w:rsidRDefault="008F2DA4" w:rsidP="008F2DA4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3.4  </w:t>
      </w:r>
      <w:r w:rsidRPr="00CD0B37">
        <w:rPr>
          <w:rFonts w:ascii="TH SarabunPSK" w:hAnsi="TH SarabunPSK" w:cs="TH SarabunPSK"/>
          <w:cs/>
        </w:rPr>
        <w:t>การเก็บรวบรวมข้อมูล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61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3.5  </w:t>
      </w:r>
      <w:r w:rsidRPr="00CD0B37">
        <w:rPr>
          <w:rFonts w:ascii="TH SarabunPSK" w:hAnsi="TH SarabunPSK" w:cs="TH SarabunPSK"/>
          <w:cs/>
        </w:rPr>
        <w:t>การวิเคราะห์ข้อมูล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62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3.6  </w:t>
      </w:r>
      <w:r w:rsidRPr="00CD0B37">
        <w:rPr>
          <w:rFonts w:ascii="TH SarabunPSK" w:hAnsi="TH SarabunPSK" w:cs="TH SarabunPSK"/>
          <w:cs/>
        </w:rPr>
        <w:t>สถิติที่ใช้ใน</w:t>
      </w:r>
      <w:r w:rsidR="008F2DA4">
        <w:rPr>
          <w:rFonts w:ascii="TH SarabunPSK" w:hAnsi="TH SarabunPSK" w:cs="TH SarabunPSK" w:hint="cs"/>
          <w:cs/>
        </w:rPr>
        <w:t xml:space="preserve">การวิเคราะห์ข้อมูล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63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 xml:space="preserve">บทที่ </w:t>
      </w:r>
      <w:r w:rsidRPr="00CD0B37">
        <w:rPr>
          <w:rFonts w:ascii="TH SarabunPSK" w:hAnsi="TH SarabunPSK" w:cs="TH SarabunPSK"/>
        </w:rPr>
        <w:t>4</w:t>
      </w:r>
      <w:r w:rsidR="0024284E">
        <w:rPr>
          <w:rFonts w:ascii="TH SarabunPSK" w:hAnsi="TH SarabunPSK" w:cs="TH SarabunPSK"/>
          <w:cs/>
        </w:rPr>
        <w:t xml:space="preserve"> </w:t>
      </w:r>
      <w:r w:rsidR="0024284E">
        <w:rPr>
          <w:rFonts w:ascii="TH SarabunPSK" w:hAnsi="TH SarabunPSK" w:cs="TH SarabunPSK" w:hint="cs"/>
          <w:cs/>
        </w:rPr>
        <w:tab/>
      </w:r>
      <w:r w:rsidRPr="00CD0B37">
        <w:rPr>
          <w:rFonts w:ascii="TH SarabunPSK" w:hAnsi="TH SarabunPSK" w:cs="TH SarabunPSK"/>
          <w:cs/>
        </w:rPr>
        <w:t>ผลการวิเคราะห์ข้อมูล</w:t>
      </w:r>
      <w:r w:rsidR="008F2DA4">
        <w:rPr>
          <w:rFonts w:ascii="TH SarabunPSK" w:hAnsi="TH SarabunPSK" w:cs="TH SarabunPSK" w:hint="cs"/>
          <w:cs/>
        </w:rPr>
        <w:t xml:space="preserve">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66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4.1  </w:t>
      </w:r>
      <w:r w:rsidRPr="00CD0B37">
        <w:rPr>
          <w:rFonts w:ascii="TH SarabunPSK" w:hAnsi="TH SarabunPSK" w:cs="TH SarabunPSK"/>
          <w:cs/>
        </w:rPr>
        <w:t>สัญลักษณ์ที่ใช้ในการนำเสนอผลวิเคราะห์ข้อมูล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66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4.2  </w:t>
      </w:r>
      <w:r w:rsidRPr="00CD0B37">
        <w:rPr>
          <w:rFonts w:ascii="TH SarabunPSK" w:hAnsi="TH SarabunPSK" w:cs="TH SarabunPSK"/>
          <w:cs/>
        </w:rPr>
        <w:t>ขั้นตอนในการนำเสนอผลการวิเคราะห์ข้อมูล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66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4.3  </w:t>
      </w:r>
      <w:r w:rsidRPr="00CD0B37">
        <w:rPr>
          <w:rFonts w:ascii="TH SarabunPSK" w:hAnsi="TH SarabunPSK" w:cs="TH SarabunPSK"/>
          <w:cs/>
        </w:rPr>
        <w:t>ผลการวิเคราะห์ข้อมูล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67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 xml:space="preserve">บทที่ </w:t>
      </w:r>
      <w:r w:rsidRPr="00CD0B37">
        <w:rPr>
          <w:rFonts w:ascii="TH SarabunPSK" w:hAnsi="TH SarabunPSK" w:cs="TH SarabunPSK"/>
        </w:rPr>
        <w:t>5</w:t>
      </w:r>
      <w:r w:rsidR="0024284E">
        <w:rPr>
          <w:rFonts w:ascii="TH SarabunPSK" w:hAnsi="TH SarabunPSK" w:cs="TH SarabunPSK" w:hint="cs"/>
          <w:cs/>
        </w:rPr>
        <w:tab/>
      </w:r>
      <w:r w:rsidRPr="00CD0B37">
        <w:rPr>
          <w:rFonts w:ascii="TH SarabunPSK" w:hAnsi="TH SarabunPSK" w:cs="TH SarabunPSK"/>
          <w:cs/>
        </w:rPr>
        <w:t>สรุป</w:t>
      </w:r>
      <w:r w:rsidR="0024284E">
        <w:rPr>
          <w:rFonts w:ascii="TH SarabunPSK" w:hAnsi="TH SarabunPSK" w:cs="TH SarabunPSK" w:hint="cs"/>
          <w:cs/>
        </w:rPr>
        <w:t xml:space="preserve"> </w:t>
      </w:r>
      <w:r w:rsidRPr="00CD0B37">
        <w:rPr>
          <w:rFonts w:ascii="TH SarabunPSK" w:hAnsi="TH SarabunPSK" w:cs="TH SarabunPSK"/>
          <w:cs/>
        </w:rPr>
        <w:t>อภิปรายผล</w:t>
      </w:r>
      <w:r w:rsidR="0024284E">
        <w:rPr>
          <w:rFonts w:ascii="TH SarabunPSK" w:hAnsi="TH SarabunPSK" w:cs="TH SarabunPSK" w:hint="cs"/>
          <w:cs/>
        </w:rPr>
        <w:t xml:space="preserve"> </w:t>
      </w:r>
      <w:r w:rsidRPr="00CD0B37">
        <w:rPr>
          <w:rFonts w:ascii="TH SarabunPSK" w:hAnsi="TH SarabunPSK" w:cs="TH SarabunPSK"/>
          <w:cs/>
        </w:rPr>
        <w:t>และข้อเสนอแนะ</w:t>
      </w:r>
      <w:r w:rsidR="008F2DA4">
        <w:rPr>
          <w:rFonts w:ascii="TH SarabunPSK" w:hAnsi="TH SarabunPSK" w:cs="TH SarabunPSK" w:hint="cs"/>
          <w:cs/>
        </w:rPr>
        <w:t xml:space="preserve">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76</w:t>
      </w:r>
    </w:p>
    <w:p w:rsidR="0058763F" w:rsidRDefault="0024284E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5.1  </w:t>
      </w:r>
      <w:r w:rsidR="00571A24" w:rsidRPr="00CD0B37">
        <w:rPr>
          <w:rFonts w:ascii="TH SarabunPSK" w:hAnsi="TH SarabunPSK" w:cs="TH SarabunPSK"/>
          <w:cs/>
        </w:rPr>
        <w:t>สรุปผล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76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5.2  </w:t>
      </w:r>
      <w:r w:rsidRPr="00CD0B37">
        <w:rPr>
          <w:rFonts w:ascii="TH SarabunPSK" w:hAnsi="TH SarabunPSK" w:cs="TH SarabunPSK"/>
          <w:cs/>
        </w:rPr>
        <w:t>อภิปรายผลการวิจัย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77</w:t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  <w:cs/>
        </w:rPr>
        <w:tab/>
      </w:r>
      <w:r w:rsidR="0024284E">
        <w:rPr>
          <w:rFonts w:ascii="TH SarabunPSK" w:hAnsi="TH SarabunPSK" w:cs="TH SarabunPSK" w:hint="cs"/>
          <w:cs/>
        </w:rPr>
        <w:t xml:space="preserve">5.3  </w:t>
      </w:r>
      <w:r w:rsidRPr="00CD0B37">
        <w:rPr>
          <w:rFonts w:ascii="TH SarabunPSK" w:hAnsi="TH SarabunPSK" w:cs="TH SarabunPSK"/>
          <w:cs/>
        </w:rPr>
        <w:t>ข้อเสนอแนะ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  <w:t>79</w:t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>บรรณานุกรม</w:t>
      </w:r>
      <w:r w:rsidR="0024284E">
        <w:rPr>
          <w:rFonts w:ascii="TH SarabunPSK" w:hAnsi="TH SarabunPSK" w:cs="TH SarabunPSK" w:hint="cs"/>
          <w:cs/>
        </w:rPr>
        <w:t xml:space="preserve"> </w:t>
      </w:r>
      <w:r w:rsidR="0024284E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81</w:t>
      </w:r>
      <w:r w:rsidR="0024284E">
        <w:rPr>
          <w:rFonts w:ascii="TH SarabunPSK" w:hAnsi="TH SarabunPSK" w:cs="TH SarabunPSK" w:hint="cs"/>
          <w:cs/>
        </w:rPr>
        <w:tab/>
      </w:r>
    </w:p>
    <w:p w:rsidR="00571A24" w:rsidRPr="00CD0B37" w:rsidRDefault="00571A24" w:rsidP="00CD0B37">
      <w:pPr>
        <w:tabs>
          <w:tab w:val="left" w:pos="720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cs/>
        </w:rPr>
      </w:pPr>
      <w:r w:rsidRPr="00CD0B37">
        <w:rPr>
          <w:rFonts w:ascii="TH SarabunPSK" w:hAnsi="TH SarabunPSK" w:cs="TH SarabunPSK"/>
          <w:cs/>
        </w:rPr>
        <w:t>ภาคผนวก</w:t>
      </w:r>
      <w:r w:rsidR="008F2DA4">
        <w:rPr>
          <w:rFonts w:ascii="TH SarabunPSK" w:hAnsi="TH SarabunPSK" w:cs="TH SarabunPSK" w:hint="cs"/>
          <w:cs/>
        </w:rPr>
        <w:t xml:space="preserve">  </w:t>
      </w:r>
      <w:r w:rsidR="008F2DA4">
        <w:rPr>
          <w:rFonts w:ascii="TH SarabunPSK" w:hAnsi="TH SarabunPSK" w:cs="TH SarabunPSK" w:hint="cs"/>
          <w:cs/>
        </w:rPr>
        <w:tab/>
      </w:r>
      <w:r w:rsidR="008F2DA4">
        <w:rPr>
          <w:rFonts w:ascii="TH SarabunPSK" w:hAnsi="TH SarabunPSK" w:cs="TH SarabunPSK" w:hint="cs"/>
          <w:cs/>
        </w:rPr>
        <w:tab/>
        <w:t>86</w:t>
      </w:r>
    </w:p>
    <w:p w:rsidR="00571A24" w:rsidRPr="00CD0B37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after="200" w:line="276" w:lineRule="auto"/>
        <w:contextualSpacing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ab/>
      </w:r>
      <w:r w:rsidR="00573F0F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cs/>
          <w:lang w:eastAsia="en-US"/>
        </w:rPr>
        <w:t xml:space="preserve">ก </w:t>
      </w:r>
      <w:r>
        <w:rPr>
          <w:rFonts w:ascii="TH SarabunPSK" w:eastAsia="Times New Roman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Times New Roman" w:hAnsi="TH SarabunPSK" w:cs="TH SarabunPSK"/>
          <w:cs/>
          <w:lang w:eastAsia="en-US"/>
        </w:rPr>
        <w:t>ตัวอย่างแผนการจัดการเรียนรู้ทักษะปฏิบัติ  เรื่องฟ้อนเตี้ย</w:t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ab/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ab/>
        <w:t>87</w:t>
      </w:r>
    </w:p>
    <w:p w:rsidR="0058763F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after="200" w:line="276" w:lineRule="auto"/>
        <w:contextualSpacing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ab/>
      </w:r>
      <w:r w:rsidR="00573F0F" w:rsidRPr="00CD0B37">
        <w:rPr>
          <w:rFonts w:ascii="TH SarabunPSK" w:hAnsi="TH SarabunPSK" w:cs="TH SarabunPSK"/>
          <w:cs/>
        </w:rPr>
        <w:t>ภาคผนวก</w:t>
      </w:r>
      <w:r w:rsidR="00573F0F" w:rsidRPr="00CD0B37">
        <w:rPr>
          <w:rFonts w:ascii="TH SarabunPSK" w:eastAsia="Times New Roman" w:hAnsi="TH SarabunPSK" w:cs="TH SarabunPSK"/>
          <w:cs/>
          <w:lang w:eastAsia="en-US"/>
        </w:rPr>
        <w:t xml:space="preserve"> ข  </w:t>
      </w:r>
      <w:r>
        <w:rPr>
          <w:rFonts w:ascii="TH SarabunPSK" w:eastAsia="Times New Roman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Times New Roman" w:hAnsi="TH SarabunPSK" w:cs="TH SarabunPSK"/>
          <w:cs/>
          <w:lang w:eastAsia="en-US"/>
        </w:rPr>
        <w:t>แบบทดสอบ</w:t>
      </w:r>
      <w:r w:rsidR="00D1146B" w:rsidRPr="00CD0B37">
        <w:rPr>
          <w:rFonts w:ascii="TH SarabunPSK" w:eastAsia="Times New Roman" w:hAnsi="TH SarabunPSK" w:cs="TH SarabunPSK"/>
          <w:cs/>
          <w:lang w:eastAsia="en-US"/>
        </w:rPr>
        <w:t>วัดผลสัมฤทธิ์ทางการเรียน (</w:t>
      </w:r>
      <w:r w:rsidR="00571A24" w:rsidRPr="00CD0B37">
        <w:rPr>
          <w:rFonts w:ascii="TH SarabunPSK" w:eastAsia="Times New Roman" w:hAnsi="TH SarabunPSK" w:cs="TH SarabunPSK"/>
          <w:cs/>
          <w:lang w:eastAsia="en-US"/>
        </w:rPr>
        <w:t>ก่อน</w:t>
      </w:r>
      <w:r w:rsidR="00D1146B" w:rsidRPr="00CD0B37">
        <w:rPr>
          <w:rFonts w:ascii="TH SarabunPSK" w:eastAsia="Times New Roman" w:hAnsi="TH SarabunPSK" w:cs="TH SarabunPSK"/>
          <w:cs/>
          <w:lang w:eastAsia="en-US"/>
        </w:rPr>
        <w:t>-</w:t>
      </w:r>
      <w:r w:rsidR="00571A24" w:rsidRPr="00CD0B37">
        <w:rPr>
          <w:rFonts w:ascii="TH SarabunPSK" w:eastAsia="Times New Roman" w:hAnsi="TH SarabunPSK" w:cs="TH SarabunPSK"/>
          <w:cs/>
          <w:lang w:eastAsia="en-US"/>
        </w:rPr>
        <w:t>หลังเรียน</w:t>
      </w:r>
      <w:r w:rsidR="00D1146B" w:rsidRPr="00CD0B37">
        <w:rPr>
          <w:rFonts w:ascii="TH SarabunPSK" w:eastAsia="Times New Roman" w:hAnsi="TH SarabunPSK" w:cs="TH SarabunPSK"/>
          <w:cs/>
          <w:lang w:eastAsia="en-US"/>
        </w:rPr>
        <w:t>)</w:t>
      </w:r>
      <w:r w:rsidR="008F2DA4">
        <w:rPr>
          <w:rFonts w:ascii="TH SarabunPSK" w:eastAsia="Times New Roman" w:hAnsi="TH SarabunPSK" w:cs="TH SarabunPSK"/>
          <w:lang w:eastAsia="en-US"/>
        </w:rPr>
        <w:t xml:space="preserve"> </w:t>
      </w:r>
      <w:r w:rsidR="008F2DA4">
        <w:rPr>
          <w:rFonts w:ascii="TH SarabunPSK" w:eastAsia="Times New Roman" w:hAnsi="TH SarabunPSK" w:cs="TH SarabunPSK"/>
          <w:lang w:eastAsia="en-US"/>
        </w:rPr>
        <w:tab/>
      </w:r>
      <w:r w:rsidR="008F2DA4">
        <w:rPr>
          <w:rFonts w:ascii="TH SarabunPSK" w:eastAsia="Times New Roman" w:hAnsi="TH SarabunPSK" w:cs="TH SarabunPSK"/>
          <w:lang w:eastAsia="en-US"/>
        </w:rPr>
        <w:tab/>
        <w:t>112</w:t>
      </w:r>
    </w:p>
    <w:p w:rsidR="0024284E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after="200" w:line="276" w:lineRule="auto"/>
        <w:contextualSpacing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 w:rsidR="00573F0F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 w:hint="cs"/>
          <w:cs/>
        </w:rPr>
        <w:t xml:space="preserve"> </w:t>
      </w:r>
      <w:r w:rsidR="00571A24" w:rsidRPr="00CD0B37">
        <w:rPr>
          <w:rFonts w:ascii="TH SarabunPSK" w:eastAsia="AngsanaNew-Bold" w:hAnsi="TH SarabunPSK" w:cs="TH SarabunPSK"/>
          <w:cs/>
          <w:lang w:eastAsia="en-US"/>
        </w:rPr>
        <w:t xml:space="preserve">ค  </w:t>
      </w:r>
      <w:r>
        <w:rPr>
          <w:rFonts w:ascii="TH SarabunPSK" w:eastAsia="AngsanaNew-Bold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AngsanaNew-Bold" w:hAnsi="TH SarabunPSK" w:cs="TH SarabunPSK"/>
          <w:cs/>
          <w:lang w:eastAsia="en-US"/>
        </w:rPr>
        <w:t>แบบประเมินแผนการจัดกิจกรรมการเรียนรู้ทักษะปฏิบัติ</w:t>
      </w:r>
    </w:p>
    <w:p w:rsidR="00571A24" w:rsidRPr="00CD0B37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after="200" w:line="276" w:lineRule="auto"/>
        <w:contextualSpacing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Times New Roman" w:hAnsi="TH SarabunPSK" w:cs="TH SarabunPSK"/>
          <w:cs/>
          <w:lang w:eastAsia="en-US"/>
        </w:rPr>
        <w:t>โดยผู้เชี่ยวชาญ</w:t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ab/>
      </w:r>
      <w:r w:rsidR="008F2DA4">
        <w:rPr>
          <w:rFonts w:ascii="TH SarabunPSK" w:eastAsia="Times New Roman" w:hAnsi="TH SarabunPSK" w:cs="TH SarabunPSK" w:hint="cs"/>
          <w:cs/>
          <w:lang w:eastAsia="en-US"/>
        </w:rPr>
        <w:tab/>
        <w:t>119</w:t>
      </w:r>
    </w:p>
    <w:p w:rsidR="00571A24" w:rsidRPr="00CD0B37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line="276" w:lineRule="auto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 w:rsidR="00573F0F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571A24" w:rsidRPr="00CD0B37">
        <w:rPr>
          <w:rFonts w:ascii="TH SarabunPSK" w:eastAsia="Calibri" w:hAnsi="TH SarabunPSK" w:cs="TH SarabunPSK"/>
          <w:cs/>
          <w:lang w:eastAsia="en-US"/>
        </w:rPr>
        <w:t xml:space="preserve">ง </w:t>
      </w:r>
      <w:r>
        <w:rPr>
          <w:rFonts w:ascii="TH SarabunPSK" w:eastAsia="Calibri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Calibri" w:hAnsi="TH SarabunPSK" w:cs="TH SarabunPSK"/>
          <w:cs/>
          <w:lang w:eastAsia="en-US"/>
        </w:rPr>
        <w:t>แบบประเมินการสอบปฏิบัติ</w:t>
      </w:r>
      <w:r w:rsidR="00717AED" w:rsidRPr="00CD0B37">
        <w:rPr>
          <w:rFonts w:ascii="TH SarabunPSK" w:eastAsia="Calibri" w:hAnsi="TH SarabunPSK" w:cs="TH SarabunPSK"/>
          <w:cs/>
          <w:lang w:eastAsia="en-US"/>
        </w:rPr>
        <w:t>เรื่อง  ฟ้อนเตี้ย</w:t>
      </w:r>
      <w:r w:rsidR="008F2DA4">
        <w:rPr>
          <w:rFonts w:ascii="TH SarabunPSK" w:eastAsia="Calibri" w:hAnsi="TH SarabunPSK" w:cs="TH SarabunPSK"/>
          <w:lang w:eastAsia="en-US"/>
        </w:rPr>
        <w:t xml:space="preserve"> </w:t>
      </w:r>
      <w:r w:rsidR="008F2DA4">
        <w:rPr>
          <w:rFonts w:ascii="TH SarabunPSK" w:eastAsia="Calibri" w:hAnsi="TH SarabunPSK" w:cs="TH SarabunPSK"/>
          <w:lang w:eastAsia="en-US"/>
        </w:rPr>
        <w:tab/>
      </w:r>
      <w:r w:rsidR="008F2DA4">
        <w:rPr>
          <w:rFonts w:ascii="TH SarabunPSK" w:eastAsia="Calibri" w:hAnsi="TH SarabunPSK" w:cs="TH SarabunPSK"/>
          <w:lang w:eastAsia="en-US"/>
        </w:rPr>
        <w:tab/>
        <w:t>123</w:t>
      </w:r>
    </w:p>
    <w:p w:rsidR="00571A24" w:rsidRPr="00CD0B37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spacing w:line="276" w:lineRule="auto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 w:rsidR="001C4021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 w:hint="cs"/>
          <w:cs/>
        </w:rPr>
        <w:t xml:space="preserve"> </w:t>
      </w:r>
      <w:r w:rsidR="00571A24" w:rsidRPr="00CD0B37">
        <w:rPr>
          <w:rFonts w:ascii="TH SarabunPSK" w:eastAsia="Calibri" w:hAnsi="TH SarabunPSK" w:cs="TH SarabunPSK"/>
          <w:cs/>
          <w:lang w:eastAsia="en-US"/>
        </w:rPr>
        <w:t xml:space="preserve">จ  </w:t>
      </w:r>
      <w:r>
        <w:rPr>
          <w:rFonts w:ascii="TH SarabunPSK" w:eastAsia="Calibri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Calibri" w:hAnsi="TH SarabunPSK" w:cs="TH SarabunPSK"/>
          <w:cs/>
          <w:lang w:eastAsia="en-US"/>
        </w:rPr>
        <w:t>แบบประเมินพฤติกรรม</w:t>
      </w:r>
      <w:r w:rsidR="008F2DA4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8F2DA4">
        <w:rPr>
          <w:rFonts w:ascii="TH SarabunPSK" w:eastAsia="Calibri" w:hAnsi="TH SarabunPSK" w:cs="TH SarabunPSK" w:hint="cs"/>
          <w:cs/>
          <w:lang w:eastAsia="en-US"/>
        </w:rPr>
        <w:tab/>
      </w:r>
      <w:r w:rsidR="008F2DA4">
        <w:rPr>
          <w:rFonts w:ascii="TH SarabunPSK" w:eastAsia="Calibri" w:hAnsi="TH SarabunPSK" w:cs="TH SarabunPSK" w:hint="cs"/>
          <w:cs/>
          <w:lang w:eastAsia="en-US"/>
        </w:rPr>
        <w:tab/>
        <w:t>128</w:t>
      </w:r>
    </w:p>
    <w:p w:rsidR="00571A24" w:rsidRPr="00CD0B37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autoSpaceDE w:val="0"/>
        <w:autoSpaceDN w:val="0"/>
        <w:adjustRightInd w:val="0"/>
        <w:spacing w:after="200" w:line="276" w:lineRule="auto"/>
        <w:contextualSpacing/>
        <w:rPr>
          <w:rFonts w:ascii="TH SarabunPSK" w:eastAsia="AngsanaNew" w:hAnsi="TH SarabunPSK" w:cs="TH SarabunPSK"/>
          <w:lang w:eastAsia="en-US"/>
        </w:rPr>
      </w:pPr>
      <w:r>
        <w:rPr>
          <w:rFonts w:ascii="TH SarabunPSK" w:hAnsi="TH SarabunPSK" w:cs="TH SarabunPSK" w:hint="cs"/>
          <w:cs/>
        </w:rPr>
        <w:tab/>
      </w:r>
      <w:r w:rsidR="001C4021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2B33A8" w:rsidRPr="00CD0B37">
        <w:rPr>
          <w:rFonts w:ascii="TH SarabunPSK" w:eastAsia="Calibri" w:hAnsi="TH SarabunPSK" w:cs="TH SarabunPSK"/>
          <w:cs/>
          <w:lang w:eastAsia="en-US"/>
        </w:rPr>
        <w:t>ฉ</w:t>
      </w:r>
      <w:r>
        <w:rPr>
          <w:rFonts w:ascii="TH SarabunPSK" w:eastAsia="Calibri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Calibri" w:hAnsi="TH SarabunPSK" w:cs="TH SarabunPSK"/>
          <w:cs/>
          <w:lang w:eastAsia="en-US"/>
        </w:rPr>
        <w:t>แบบสอบถามความพึงพอใจ</w:t>
      </w:r>
      <w:r w:rsidR="008F2DA4">
        <w:rPr>
          <w:rFonts w:ascii="TH SarabunPSK" w:eastAsia="AngsanaNew" w:hAnsi="TH SarabunPSK" w:cs="TH SarabunPSK"/>
          <w:lang w:eastAsia="en-US"/>
        </w:rPr>
        <w:t xml:space="preserve"> </w:t>
      </w:r>
      <w:r w:rsidR="008F2DA4">
        <w:rPr>
          <w:rFonts w:ascii="TH SarabunPSK" w:eastAsia="AngsanaNew" w:hAnsi="TH SarabunPSK" w:cs="TH SarabunPSK"/>
          <w:lang w:eastAsia="en-US"/>
        </w:rPr>
        <w:tab/>
      </w:r>
      <w:r w:rsidR="008F2DA4">
        <w:rPr>
          <w:rFonts w:ascii="TH SarabunPSK" w:eastAsia="AngsanaNew" w:hAnsi="TH SarabunPSK" w:cs="TH SarabunPSK"/>
          <w:lang w:eastAsia="en-US"/>
        </w:rPr>
        <w:tab/>
        <w:t>132</w:t>
      </w:r>
    </w:p>
    <w:p w:rsidR="0058763F" w:rsidRDefault="0024284E" w:rsidP="0024284E">
      <w:pPr>
        <w:tabs>
          <w:tab w:val="left" w:pos="720"/>
          <w:tab w:val="left" w:pos="1980"/>
          <w:tab w:val="left" w:leader="dot" w:pos="7920"/>
          <w:tab w:val="right" w:pos="8280"/>
        </w:tabs>
        <w:autoSpaceDE w:val="0"/>
        <w:autoSpaceDN w:val="0"/>
        <w:adjustRightInd w:val="0"/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C4021" w:rsidRPr="00CD0B37">
        <w:rPr>
          <w:rFonts w:ascii="TH SarabunPSK" w:hAnsi="TH SarabunPSK" w:cs="TH SarabunPSK"/>
          <w:cs/>
        </w:rPr>
        <w:t>ภาคผนวก</w:t>
      </w:r>
      <w:r>
        <w:rPr>
          <w:rFonts w:ascii="TH SarabunPSK" w:eastAsia="AngsanaNew-Bold" w:hAnsi="TH SarabunPSK" w:cs="TH SarabunPSK" w:hint="cs"/>
          <w:cs/>
          <w:lang w:eastAsia="en-US"/>
        </w:rPr>
        <w:t xml:space="preserve"> </w:t>
      </w:r>
      <w:r w:rsidR="002B33A8" w:rsidRPr="00CD0B37">
        <w:rPr>
          <w:rFonts w:ascii="TH SarabunPSK" w:eastAsia="AngsanaNew-Bold" w:hAnsi="TH SarabunPSK" w:cs="TH SarabunPSK"/>
          <w:cs/>
          <w:lang w:eastAsia="en-US"/>
        </w:rPr>
        <w:t>ช</w:t>
      </w:r>
      <w:r>
        <w:rPr>
          <w:rFonts w:ascii="TH SarabunPSK" w:eastAsia="AngsanaNew-Bold" w:hAnsi="TH SarabunPSK" w:cs="TH SarabunPSK" w:hint="cs"/>
          <w:cs/>
          <w:lang w:eastAsia="en-US"/>
        </w:rPr>
        <w:t xml:space="preserve"> </w:t>
      </w:r>
      <w:r>
        <w:rPr>
          <w:rFonts w:ascii="TH SarabunPSK" w:eastAsia="AngsanaNew-Bold" w:hAnsi="TH SarabunPSK" w:cs="TH SarabunPSK" w:hint="cs"/>
          <w:cs/>
          <w:lang w:eastAsia="en-US"/>
        </w:rPr>
        <w:tab/>
      </w:r>
      <w:r w:rsidR="00571A24" w:rsidRPr="00CD0B37">
        <w:rPr>
          <w:rFonts w:ascii="TH SarabunPSK" w:eastAsia="AngsanaNew-Bold" w:hAnsi="TH SarabunPSK" w:cs="TH SarabunPSK"/>
          <w:cs/>
          <w:lang w:eastAsia="en-US"/>
        </w:rPr>
        <w:t>หนังสือเชิญวิทยากร</w:t>
      </w:r>
      <w:r>
        <w:rPr>
          <w:rFonts w:ascii="TH SarabunPSK" w:eastAsia="AngsanaNew-Bold" w:hAnsi="TH SarabunPSK" w:cs="TH SarabunPSK" w:hint="cs"/>
          <w:cs/>
          <w:lang w:eastAsia="en-US"/>
        </w:rPr>
        <w:t>/</w:t>
      </w:r>
      <w:r w:rsidR="00571A24" w:rsidRPr="00CD0B37">
        <w:rPr>
          <w:rFonts w:ascii="TH SarabunPSK" w:eastAsia="AngsanaNew-Bold" w:hAnsi="TH SarabunPSK" w:cs="TH SarabunPSK"/>
          <w:cs/>
          <w:lang w:eastAsia="en-US"/>
        </w:rPr>
        <w:t>ผู้เชี่ยวชาญ</w:t>
      </w:r>
      <w:r w:rsidR="008F2DA4">
        <w:rPr>
          <w:rFonts w:ascii="TH SarabunPSK" w:hAnsi="TH SarabunPSK" w:cs="TH SarabunPSK"/>
        </w:rPr>
        <w:t xml:space="preserve"> </w:t>
      </w:r>
      <w:r w:rsidR="008F2DA4">
        <w:rPr>
          <w:rFonts w:ascii="TH SarabunPSK" w:hAnsi="TH SarabunPSK" w:cs="TH SarabunPSK"/>
        </w:rPr>
        <w:tab/>
      </w:r>
      <w:r w:rsidR="008F2DA4">
        <w:rPr>
          <w:rFonts w:ascii="TH SarabunPSK" w:hAnsi="TH SarabunPSK" w:cs="TH SarabunPSK"/>
        </w:rPr>
        <w:tab/>
      </w:r>
    </w:p>
    <w:p w:rsidR="0058763F" w:rsidRDefault="00571A24" w:rsidP="00CD0B37">
      <w:pPr>
        <w:tabs>
          <w:tab w:val="left" w:pos="720"/>
          <w:tab w:val="left" w:leader="dot" w:pos="7920"/>
          <w:tab w:val="right" w:pos="8280"/>
        </w:tabs>
        <w:autoSpaceDE w:val="0"/>
        <w:autoSpaceDN w:val="0"/>
        <w:adjustRightInd w:val="0"/>
        <w:spacing w:after="200" w:line="276" w:lineRule="auto"/>
        <w:contextualSpacing/>
        <w:rPr>
          <w:rFonts w:ascii="TH SarabunPSK" w:eastAsia="AngsanaNew" w:hAnsi="TH SarabunPSK" w:cs="TH SarabunPSK"/>
          <w:lang w:eastAsia="en-US"/>
        </w:rPr>
      </w:pPr>
      <w:r w:rsidRPr="00CD0B37">
        <w:rPr>
          <w:rFonts w:ascii="TH SarabunPSK" w:eastAsia="AngsanaNew" w:hAnsi="TH SarabunPSK" w:cs="TH SarabunPSK"/>
          <w:cs/>
          <w:lang w:eastAsia="en-US"/>
        </w:rPr>
        <w:t>ประวัติผู้วิจัย</w:t>
      </w:r>
      <w:r w:rsidR="008F2DA4">
        <w:rPr>
          <w:rFonts w:ascii="TH SarabunPSK" w:eastAsia="AngsanaNew" w:hAnsi="TH SarabunPSK" w:cs="TH SarabunPSK" w:hint="cs"/>
          <w:cs/>
          <w:lang w:eastAsia="en-US"/>
        </w:rPr>
        <w:t xml:space="preserve"> </w:t>
      </w:r>
      <w:r w:rsidR="008F2DA4">
        <w:rPr>
          <w:rFonts w:ascii="TH SarabunPSK" w:eastAsia="AngsanaNew" w:hAnsi="TH SarabunPSK" w:cs="TH SarabunPSK" w:hint="cs"/>
          <w:cs/>
          <w:lang w:eastAsia="en-US"/>
        </w:rPr>
        <w:tab/>
      </w:r>
      <w:r w:rsidR="008F2DA4">
        <w:rPr>
          <w:rFonts w:ascii="TH SarabunPSK" w:eastAsia="AngsanaNew" w:hAnsi="TH SarabunPSK" w:cs="TH SarabunPSK" w:hint="cs"/>
          <w:cs/>
          <w:lang w:eastAsia="en-US"/>
        </w:rPr>
        <w:tab/>
      </w:r>
    </w:p>
    <w:p w:rsidR="00571A24" w:rsidRDefault="00571A24" w:rsidP="00CD0B37">
      <w:pPr>
        <w:spacing w:line="276" w:lineRule="auto"/>
        <w:rPr>
          <w:rFonts w:ascii="TH SarabunPSK" w:hAnsi="TH SarabunPSK" w:cs="TH SarabunPSK"/>
        </w:rPr>
      </w:pPr>
    </w:p>
    <w:p w:rsidR="00913342" w:rsidRDefault="00913342" w:rsidP="00CD0B37">
      <w:pPr>
        <w:spacing w:line="276" w:lineRule="auto"/>
        <w:rPr>
          <w:rFonts w:ascii="TH SarabunPSK" w:hAnsi="TH SarabunPSK" w:cs="TH SarabunPSK"/>
        </w:rPr>
      </w:pPr>
    </w:p>
    <w:p w:rsidR="00913342" w:rsidRDefault="00913342" w:rsidP="00CD0B37">
      <w:pPr>
        <w:spacing w:line="276" w:lineRule="auto"/>
        <w:rPr>
          <w:rFonts w:ascii="TH SarabunPSK" w:hAnsi="TH SarabunPSK" w:cs="TH SarabunPSK"/>
        </w:rPr>
      </w:pPr>
    </w:p>
    <w:p w:rsidR="00913342" w:rsidRDefault="00913342" w:rsidP="00CD0B37">
      <w:pPr>
        <w:spacing w:line="276" w:lineRule="auto"/>
        <w:rPr>
          <w:rFonts w:ascii="TH SarabunPSK" w:hAnsi="TH SarabunPSK" w:cs="TH SarabunPSK"/>
        </w:rPr>
      </w:pPr>
    </w:p>
    <w:p w:rsidR="00913342" w:rsidRDefault="00913342" w:rsidP="00CD0B37">
      <w:pPr>
        <w:spacing w:line="276" w:lineRule="auto"/>
        <w:rPr>
          <w:rFonts w:ascii="TH SarabunPSK" w:hAnsi="TH SarabunPSK" w:cs="TH SarabunPSK"/>
        </w:rPr>
      </w:pPr>
    </w:p>
    <w:p w:rsidR="00913342" w:rsidRPr="00CD0B37" w:rsidRDefault="00913342" w:rsidP="00CD0B37">
      <w:pPr>
        <w:spacing w:line="276" w:lineRule="auto"/>
        <w:rPr>
          <w:rFonts w:ascii="TH SarabunPSK" w:hAnsi="TH SarabunPSK" w:cs="TH SarabunPSK"/>
          <w:cs/>
        </w:rPr>
      </w:pPr>
    </w:p>
    <w:p w:rsidR="00D16045" w:rsidRPr="00CD0B37" w:rsidRDefault="00D16045" w:rsidP="00CD0B37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42A6D" w:rsidRPr="00913342" w:rsidRDefault="00421052" w:rsidP="00CD0B37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052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3EA0E" wp14:editId="1CE70A48">
                <wp:simplePos x="0" y="0"/>
                <wp:positionH relativeFrom="column">
                  <wp:posOffset>1975485</wp:posOffset>
                </wp:positionH>
                <wp:positionV relativeFrom="paragraph">
                  <wp:posOffset>-513080</wp:posOffset>
                </wp:positionV>
                <wp:extent cx="1200150" cy="1403985"/>
                <wp:effectExtent l="0" t="0" r="0" b="6350"/>
                <wp:wrapTopAndBottom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52" w:rsidRDefault="00421052" w:rsidP="004210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55pt;margin-top:-40.4pt;width:9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" stroked="f">
                <v:textbox style="mso-fit-shape-to-text:t">
                  <w:txbxContent>
                    <w:p w:rsidR="00421052" w:rsidRDefault="00421052" w:rsidP="00421052"/>
                  </w:txbxContent>
                </v:textbox>
                <w10:wrap type="topAndBottom"/>
              </v:shape>
            </w:pict>
          </mc:Fallback>
        </mc:AlternateContent>
      </w:r>
      <w:r w:rsidR="00842A6D" w:rsidRPr="00913342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913342" w:rsidRPr="00CD0B37" w:rsidRDefault="00913342" w:rsidP="00913342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ตารางที่ </w:t>
      </w:r>
      <w:r w:rsidRPr="00913342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 w:rsidRPr="00CD0B37">
        <w:rPr>
          <w:rFonts w:ascii="TH SarabunPSK" w:hAnsi="TH SarabunPSK" w:cs="TH SarabunPSK"/>
          <w:b/>
          <w:bCs/>
          <w:cs/>
        </w:rPr>
        <w:tab/>
        <w:t>หน้า</w:t>
      </w:r>
    </w:p>
    <w:p w:rsidR="00913342" w:rsidRDefault="00913342" w:rsidP="00913342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671F4E" w:rsidRPr="00CD0B37" w:rsidRDefault="0034457D" w:rsidP="00913342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671F4E" w:rsidRPr="00CD0B37">
        <w:rPr>
          <w:rFonts w:ascii="TH SarabunPSK" w:hAnsi="TH SarabunPSK" w:cs="TH SarabunPSK"/>
        </w:rPr>
        <w:t>1</w:t>
      </w:r>
      <w:r w:rsidR="00913342">
        <w:rPr>
          <w:rFonts w:ascii="TH SarabunPSK" w:hAnsi="TH SarabunPSK" w:cs="TH SarabunPSK" w:hint="cs"/>
          <w:cs/>
        </w:rPr>
        <w:tab/>
      </w:r>
      <w:r w:rsidR="00671F4E" w:rsidRPr="00CD0B37">
        <w:rPr>
          <w:rFonts w:ascii="TH SarabunPSK" w:hAnsi="TH SarabunPSK" w:cs="TH SarabunPSK"/>
          <w:cs/>
        </w:rPr>
        <w:t>การวิเคราะห์สาระการเรียนรู้ศิลปะ</w:t>
      </w:r>
      <w:r>
        <w:rPr>
          <w:rFonts w:ascii="TH SarabunPSK" w:hAnsi="TH SarabunPSK" w:cs="TH SarabunPSK" w:hint="cs"/>
          <w:cs/>
        </w:rPr>
        <w:t xml:space="preserve"> ชั้นมัธยมศึกษาปีที่ 2</w:t>
      </w:r>
      <w:r>
        <w:rPr>
          <w:rFonts w:ascii="TH SarabunPSK" w:hAnsi="TH SarabunPSK" w:cs="TH SarabunPSK"/>
        </w:rPr>
        <w:t xml:space="preserve"> </w:t>
      </w:r>
      <w:r w:rsidR="00913342">
        <w:rPr>
          <w:rFonts w:ascii="TH SarabunPSK" w:hAnsi="TH SarabunPSK" w:cs="TH SarabunPSK"/>
        </w:rPr>
        <w:tab/>
      </w:r>
      <w:r w:rsidR="0091334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12</w:t>
      </w:r>
    </w:p>
    <w:p w:rsidR="008950E3" w:rsidRPr="00CD0B37" w:rsidRDefault="00671F4E" w:rsidP="00913342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 w:rsidRPr="00CD0B37">
        <w:rPr>
          <w:rFonts w:ascii="TH SarabunPSK" w:hAnsi="TH SarabunPSK" w:cs="TH SarabunPSK"/>
        </w:rPr>
        <w:t>2</w:t>
      </w:r>
      <w:r w:rsidR="0034457D">
        <w:rPr>
          <w:rFonts w:ascii="TH SarabunPSK" w:hAnsi="TH SarabunPSK" w:cs="TH SarabunPSK" w:hint="cs"/>
          <w:cs/>
        </w:rPr>
        <w:t>.2</w:t>
      </w:r>
      <w:r w:rsidR="00913342">
        <w:rPr>
          <w:rFonts w:ascii="TH SarabunPSK" w:hAnsi="TH SarabunPSK" w:cs="TH SarabunPSK" w:hint="cs"/>
          <w:cs/>
        </w:rPr>
        <w:tab/>
      </w:r>
      <w:r w:rsidR="008A753C" w:rsidRPr="00CD0B37">
        <w:rPr>
          <w:rFonts w:ascii="TH SarabunPSK" w:hAnsi="TH SarabunPSK" w:cs="TH SarabunPSK"/>
          <w:cs/>
        </w:rPr>
        <w:t>แผนการจัดการเรียนรู้</w:t>
      </w:r>
      <w:r w:rsidR="00913342">
        <w:rPr>
          <w:rFonts w:ascii="TH SarabunPSK" w:hAnsi="TH SarabunPSK" w:cs="TH SarabunPSK"/>
        </w:rPr>
        <w:t xml:space="preserve"> </w:t>
      </w:r>
      <w:r w:rsidR="00913342">
        <w:rPr>
          <w:rFonts w:ascii="TH SarabunPSK" w:hAnsi="TH SarabunPSK" w:cs="TH SarabunPSK"/>
        </w:rPr>
        <w:tab/>
      </w:r>
      <w:r w:rsidR="00913342">
        <w:rPr>
          <w:rFonts w:ascii="TH SarabunPSK" w:hAnsi="TH SarabunPSK" w:cs="TH SarabunPSK"/>
        </w:rPr>
        <w:tab/>
      </w:r>
      <w:r w:rsidR="0034457D">
        <w:rPr>
          <w:rFonts w:ascii="TH SarabunPSK" w:hAnsi="TH SarabunPSK" w:cs="TH SarabunPSK"/>
        </w:rPr>
        <w:t>55</w:t>
      </w:r>
    </w:p>
    <w:p w:rsidR="008A753C" w:rsidRPr="00CD0B37" w:rsidRDefault="0034457D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671F4E" w:rsidRPr="00CD0B37">
        <w:rPr>
          <w:rFonts w:ascii="TH SarabunPSK" w:hAnsi="TH SarabunPSK" w:cs="TH SarabunPSK"/>
        </w:rPr>
        <w:t>3</w:t>
      </w:r>
      <w:r w:rsidR="00913342">
        <w:rPr>
          <w:rFonts w:ascii="TH SarabunPSK" w:hAnsi="TH SarabunPSK" w:cs="TH SarabunPSK" w:hint="cs"/>
          <w:cs/>
        </w:rPr>
        <w:tab/>
      </w:r>
      <w:r w:rsidR="008A753C" w:rsidRPr="00CD0B37">
        <w:rPr>
          <w:rFonts w:ascii="TH SarabunPSK" w:hAnsi="TH SarabunPSK" w:cs="TH SarabunPSK"/>
          <w:cs/>
        </w:rPr>
        <w:t>การสร้างและวิเคราะห์ข้อสอบ</w:t>
      </w:r>
      <w:r w:rsidR="00913342">
        <w:rPr>
          <w:rFonts w:ascii="TH SarabunPSK" w:hAnsi="TH SarabunPSK" w:cs="TH SarabunPSK"/>
        </w:rPr>
        <w:t xml:space="preserve"> </w:t>
      </w:r>
      <w:r w:rsidR="00913342">
        <w:rPr>
          <w:rFonts w:ascii="TH SarabunPSK" w:hAnsi="TH SarabunPSK" w:cs="TH SarabunPSK"/>
        </w:rPr>
        <w:tab/>
      </w:r>
      <w:r w:rsidR="0091334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58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outlineLvl w:val="0"/>
        <w:rPr>
          <w:rFonts w:ascii="TH Sarabun New" w:eastAsia="Calibri" w:hAnsi="TH Sarabun New" w:cs="TH Sarabun New"/>
        </w:rPr>
      </w:pPr>
      <w:r w:rsidRPr="00EC7D24">
        <w:rPr>
          <w:rFonts w:ascii="TH Sarabun New" w:eastAsia="Times New Roman" w:hAnsi="TH Sarabun New" w:cs="TH Sarabun New"/>
        </w:rPr>
        <w:t>4</w:t>
      </w:r>
      <w:r w:rsidRPr="00EC7D24">
        <w:rPr>
          <w:rFonts w:ascii="TH Sarabun New" w:eastAsia="Times New Roman" w:hAnsi="TH Sarabun New" w:cs="TH Sarabun New" w:hint="cs"/>
          <w:cs/>
        </w:rPr>
        <w:t>.1</w:t>
      </w:r>
      <w:r w:rsidRPr="00EC7D24">
        <w:rPr>
          <w:rFonts w:ascii="TH Sarabun New" w:eastAsia="Times New Roman" w:hAnsi="TH Sarabun New" w:cs="TH Sarabun New"/>
          <w:cs/>
        </w:rPr>
        <w:t xml:space="preserve"> </w:t>
      </w:r>
      <w:r>
        <w:rPr>
          <w:rFonts w:ascii="TH Sarabun New" w:eastAsia="Times New Roman" w:hAnsi="TH Sarabun New" w:cs="TH Sarabun New" w:hint="cs"/>
          <w:cs/>
        </w:rPr>
        <w:tab/>
      </w:r>
      <w:r w:rsidRPr="00EC7D24">
        <w:rPr>
          <w:rFonts w:ascii="TH Sarabun New" w:eastAsia="Times New Roman" w:hAnsi="TH Sarabun New" w:cs="TH Sarabun New"/>
          <w:cs/>
        </w:rPr>
        <w:t xml:space="preserve">คะแนนจากการประเมินก่อนเรียน ระหว่างเรียนและหลังเรียน </w:t>
      </w:r>
      <w:r w:rsidRPr="00EC7D24">
        <w:rPr>
          <w:rFonts w:ascii="TH Sarabun New" w:eastAsia="Calibri" w:hAnsi="TH Sarabun New" w:cs="TH Sarabun New"/>
          <w:cs/>
        </w:rPr>
        <w:t>ด้วยกิจกรรมการเรียนรู้</w:t>
      </w:r>
    </w:p>
    <w:p w:rsidR="00EC7D24" w:rsidRP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outlineLvl w:val="0"/>
        <w:rPr>
          <w:rFonts w:ascii="TH Sarabun New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ab/>
      </w:r>
      <w:r w:rsidRPr="00EC7D24">
        <w:rPr>
          <w:rFonts w:ascii="TH Sarabun New" w:eastAsia="Calibri" w:hAnsi="TH Sarabun New" w:cs="TH Sarabun New"/>
          <w:cs/>
        </w:rPr>
        <w:t xml:space="preserve">ทักษะปฏิบัติฟ้อนเตี้ย กลุ่มสาระการเรียนรู้ศิลปะ สำหรับนักเรียนชั้นมัธยมศึกษาปีที่ </w:t>
      </w:r>
      <w:r w:rsidRPr="00EC7D24">
        <w:rPr>
          <w:rFonts w:ascii="TH Sarabun New" w:eastAsia="Calibri" w:hAnsi="TH Sarabun New" w:cs="TH Sarabun New"/>
        </w:rPr>
        <w:t>2</w:t>
      </w:r>
      <w:r>
        <w:rPr>
          <w:rFonts w:ascii="TH Sarabun New" w:eastAsia="Calibri" w:hAnsi="TH Sarabun New" w:cs="TH Sarabun New" w:hint="cs"/>
          <w:cs/>
        </w:rPr>
        <w:t xml:space="preserve"> </w:t>
      </w:r>
      <w:r>
        <w:rPr>
          <w:rFonts w:ascii="TH Sarabun New" w:eastAsia="Calibri" w:hAnsi="TH Sarabun New" w:cs="TH Sarabun New" w:hint="cs"/>
          <w:cs/>
        </w:rPr>
        <w:tab/>
      </w:r>
      <w:r>
        <w:rPr>
          <w:rFonts w:ascii="TH Sarabun New" w:eastAsia="Calibri" w:hAnsi="TH Sarabun New" w:cs="TH Sarabun New" w:hint="cs"/>
          <w:cs/>
        </w:rPr>
        <w:tab/>
        <w:t>68</w:t>
      </w:r>
      <w:r w:rsidRPr="00EC7D24">
        <w:rPr>
          <w:rFonts w:ascii="TH Sarabun New" w:eastAsia="Calibri" w:hAnsi="TH Sarabun New" w:cs="TH Sarabun New"/>
          <w:cs/>
        </w:rPr>
        <w:t xml:space="preserve"> 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eastAsia="Calibri" w:hAnsi="TH SarabunPSK" w:cs="TH SarabunPSK"/>
        </w:rPr>
      </w:pPr>
      <w:r w:rsidRPr="00EC7D24">
        <w:rPr>
          <w:rFonts w:ascii="TH SarabunPSK" w:eastAsia="Calibri" w:hAnsi="TH SarabunPSK" w:cs="TH SarabunPSK"/>
          <w:cs/>
        </w:rPr>
        <w:t xml:space="preserve">4.2 </w:t>
      </w: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ประสิทธิภาพของแผนกา</w:t>
      </w:r>
      <w:r>
        <w:rPr>
          <w:rFonts w:ascii="TH SarabunPSK" w:eastAsia="Calibri" w:hAnsi="TH SarabunPSK" w:cs="TH SarabunPSK" w:hint="cs"/>
          <w:cs/>
        </w:rPr>
        <w:t>ร</w:t>
      </w:r>
      <w:r w:rsidRPr="00EC7D24">
        <w:rPr>
          <w:rFonts w:ascii="TH SarabunPSK" w:eastAsia="Calibri" w:hAnsi="TH SarabunPSK" w:cs="TH SarabunPSK"/>
          <w:cs/>
        </w:rPr>
        <w:t>จัดการเรียนรู้ตามการพัฒนากิจกรรมการเรียนรู้ทักษะปฏิบัติ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eastAsia="Times New Roman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การฟ้อนเตี้ย กลุ่มสาระการเรียนรู้ศิลปะ สำหรับนักเรียนชั้นมัธยมศึกษาปีที่ 2</w:t>
      </w:r>
      <w:r w:rsidRPr="00EC7D24">
        <w:rPr>
          <w:rFonts w:ascii="TH SarabunPSK" w:eastAsia="Times New Roman" w:hAnsi="TH SarabunPSK" w:cs="TH SarabunPSK"/>
          <w:cs/>
        </w:rPr>
        <w:t xml:space="preserve"> </w:t>
      </w:r>
    </w:p>
    <w:p w:rsidR="00EC7D24" w:rsidRP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ab/>
      </w:r>
      <w:r w:rsidRPr="00EC7D24">
        <w:rPr>
          <w:rFonts w:ascii="TH SarabunPSK" w:eastAsia="Times New Roman" w:hAnsi="TH SarabunPSK" w:cs="TH SarabunPSK"/>
          <w:cs/>
        </w:rPr>
        <w:t xml:space="preserve">ตามเกณฑ์ </w:t>
      </w:r>
      <w:r w:rsidRPr="00EC7D24">
        <w:rPr>
          <w:rFonts w:ascii="TH SarabunPSK" w:eastAsia="Times New Roman" w:hAnsi="TH SarabunPSK" w:cs="TH SarabunPSK"/>
        </w:rPr>
        <w:t>80</w:t>
      </w:r>
      <w:r w:rsidRPr="00EC7D24">
        <w:rPr>
          <w:rFonts w:ascii="TH SarabunPSK" w:eastAsia="Times New Roman" w:hAnsi="TH SarabunPSK" w:cs="TH SarabunPSK"/>
          <w:cs/>
        </w:rPr>
        <w:t>/</w:t>
      </w:r>
      <w:r w:rsidRPr="00EC7D24">
        <w:rPr>
          <w:rFonts w:ascii="TH SarabunPSK" w:eastAsia="Times New Roman" w:hAnsi="TH SarabunPSK" w:cs="TH SarabunPSK"/>
        </w:rPr>
        <w:t>80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>72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EC7D24">
        <w:rPr>
          <w:rFonts w:ascii="TH SarabunPSK" w:eastAsia="Calibri" w:hAnsi="TH SarabunPSK" w:cs="TH SarabunPSK"/>
        </w:rPr>
        <w:t>4.3</w:t>
      </w:r>
      <w:r w:rsidRPr="00EC7D24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 w:hint="cs"/>
          <w:cs/>
        </w:rPr>
        <w:t xml:space="preserve">ค่าดัชนีประสิทธิผล </w:t>
      </w:r>
      <w:r w:rsidRPr="00EC7D24">
        <w:rPr>
          <w:rFonts w:ascii="TH SarabunPSK" w:eastAsia="Calibri" w:hAnsi="TH SarabunPSK" w:cs="TH SarabunPSK"/>
          <w:cs/>
        </w:rPr>
        <w:t>(</w:t>
      </w:r>
      <w:r w:rsidRPr="00EC7D24">
        <w:rPr>
          <w:rFonts w:ascii="TH SarabunPSK" w:eastAsia="Calibri" w:hAnsi="TH SarabunPSK" w:cs="TH SarabunPSK"/>
        </w:rPr>
        <w:t>E</w:t>
      </w:r>
      <w:r w:rsidRPr="00EC7D24">
        <w:rPr>
          <w:rFonts w:ascii="TH SarabunPSK" w:eastAsia="Calibri" w:hAnsi="TH SarabunPSK" w:cs="TH SarabunPSK"/>
          <w:cs/>
        </w:rPr>
        <w:t>.</w:t>
      </w:r>
      <w:r w:rsidRPr="00EC7D24">
        <w:rPr>
          <w:rFonts w:ascii="TH SarabunPSK" w:eastAsia="Calibri" w:hAnsi="TH SarabunPSK" w:cs="TH SarabunPSK"/>
        </w:rPr>
        <w:t>I</w:t>
      </w:r>
      <w:r w:rsidRPr="00EC7D24">
        <w:rPr>
          <w:rFonts w:ascii="TH SarabunPSK" w:eastAsia="Calibri" w:hAnsi="TH SarabunPSK" w:cs="TH SarabunPSK"/>
          <w:cs/>
        </w:rPr>
        <w:t xml:space="preserve">.) </w:t>
      </w:r>
      <w:r w:rsidRPr="00EC7D24">
        <w:rPr>
          <w:rFonts w:ascii="TH SarabunPSK" w:eastAsia="Calibri" w:hAnsi="TH SarabunPSK" w:cs="TH SarabunPSK" w:hint="cs"/>
          <w:cs/>
        </w:rPr>
        <w:t>ของการจัดการเรียนรู้โดยใช้</w:t>
      </w:r>
      <w:r w:rsidRPr="00EC7D24">
        <w:rPr>
          <w:rFonts w:ascii="TH SarabunPSK" w:eastAsia="Calibri" w:hAnsi="TH SarabunPSK" w:cs="TH SarabunPSK"/>
          <w:cs/>
        </w:rPr>
        <w:t>การพัฒนากิจกรรมการเรียนรู้</w:t>
      </w:r>
      <w:r w:rsidRPr="00EC7D24">
        <w:rPr>
          <w:rFonts w:ascii="TH SarabunPSK" w:eastAsia="Calibri" w:hAnsi="TH SarabunPSK" w:cs="TH SarabunPSK"/>
        </w:rPr>
        <w:t xml:space="preserve"> 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ทักษะปฏิบัติ</w:t>
      </w:r>
      <w:r w:rsidRPr="00EC7D24">
        <w:rPr>
          <w:rFonts w:ascii="TH SarabunPSK" w:eastAsia="Calibri" w:hAnsi="TH SarabunPSK" w:cs="TH SarabunPSK" w:hint="cs"/>
          <w:cs/>
        </w:rPr>
        <w:t>เรื่องฟ้อนเตี้ย</w:t>
      </w:r>
      <w:r w:rsidRPr="00EC7D24">
        <w:rPr>
          <w:rFonts w:ascii="TH SarabunPSK" w:eastAsia="Calibri" w:hAnsi="TH SarabunPSK" w:cs="TH SarabunPSK"/>
          <w:cs/>
        </w:rPr>
        <w:t xml:space="preserve"> กลุ่มสาระการเรียนรู้ศิลปะ </w:t>
      </w:r>
      <w:r w:rsidRPr="00EC7D24">
        <w:rPr>
          <w:rFonts w:ascii="TH SarabunPSK" w:eastAsia="Calibri" w:hAnsi="TH SarabunPSK" w:cs="TH SarabunPSK" w:hint="cs"/>
          <w:cs/>
        </w:rPr>
        <w:t>สำหรับนักเรียน</w:t>
      </w:r>
      <w:r w:rsidRPr="00EC7D24">
        <w:rPr>
          <w:rFonts w:ascii="TH SarabunPSK" w:eastAsia="Calibri" w:hAnsi="TH SarabunPSK" w:cs="TH SarabunPSK"/>
          <w:cs/>
        </w:rPr>
        <w:t>ชั้น</w:t>
      </w:r>
      <w:r w:rsidRPr="00EC7D24">
        <w:rPr>
          <w:rFonts w:ascii="TH SarabunPSK" w:eastAsia="Calibri" w:hAnsi="TH SarabunPSK" w:cs="TH SarabunPSK" w:hint="cs"/>
          <w:cs/>
        </w:rPr>
        <w:t>มัธยม</w:t>
      </w:r>
      <w:r w:rsidRPr="00EC7D24">
        <w:rPr>
          <w:rFonts w:ascii="TH SarabunPSK" w:eastAsia="Calibri" w:hAnsi="TH SarabunPSK" w:cs="TH SarabunPSK"/>
          <w:cs/>
        </w:rPr>
        <w:t>ศึกษา</w:t>
      </w:r>
      <w:bookmarkStart w:id="0" w:name="_GoBack"/>
      <w:bookmarkEnd w:id="0"/>
    </w:p>
    <w:p w:rsidR="00EC7D24" w:rsidRP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ปีท</w:t>
      </w:r>
      <w:r w:rsidRPr="00EC7D24">
        <w:rPr>
          <w:rFonts w:ascii="TH SarabunPSK" w:eastAsia="Calibri" w:hAnsi="TH SarabunPSK" w:cs="TH SarabunPSK" w:hint="cs"/>
          <w:cs/>
        </w:rPr>
        <w:t>ี่ 2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>72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EC7D24">
        <w:rPr>
          <w:rFonts w:ascii="TH SarabunPSK" w:eastAsia="Calibri" w:hAnsi="TH SarabunPSK" w:cs="TH SarabunPSK"/>
        </w:rPr>
        <w:t xml:space="preserve">4.4 </w:t>
      </w: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 w:hint="cs"/>
          <w:cs/>
        </w:rPr>
        <w:t>ผลการวิเคราะห์ทักษะปฏิบัติของนักเรียน โดย</w:t>
      </w:r>
      <w:r w:rsidRPr="00EC7D24">
        <w:rPr>
          <w:rFonts w:ascii="TH SarabunPSK" w:eastAsia="Calibri" w:hAnsi="TH SarabunPSK" w:cs="TH SarabunPSK"/>
          <w:cs/>
        </w:rPr>
        <w:t>การพัฒนากิจกรรมการเรียนรู้ทักษะปฏิบัติ</w:t>
      </w:r>
    </w:p>
    <w:p w:rsidR="00EC7D24" w:rsidRP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 w:hint="cs"/>
          <w:cs/>
        </w:rPr>
        <w:t>เรื่องฟ้อนเตี้ย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  <w:t>73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EC7D24">
        <w:rPr>
          <w:rFonts w:ascii="TH SarabunPSK" w:eastAsia="Calibri" w:hAnsi="TH SarabunPSK" w:cs="TH SarabunPSK" w:hint="cs"/>
          <w:cs/>
        </w:rPr>
        <w:t>4.5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 w:hint="cs"/>
          <w:cs/>
        </w:rPr>
        <w:t>การวิเคราะห์ความพึงพอใจของนักเรียนที่มีต่อการเรียนรู้โดยการ</w:t>
      </w:r>
      <w:r w:rsidRPr="00EC7D24">
        <w:rPr>
          <w:rFonts w:ascii="TH SarabunPSK" w:eastAsia="Calibri" w:hAnsi="TH SarabunPSK" w:cs="TH SarabunPSK"/>
          <w:cs/>
        </w:rPr>
        <w:t>พัฒนากิจกรรม</w:t>
      </w:r>
    </w:p>
    <w:p w:rsid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การเรียนรู้ทักษะปฏิบัติ</w:t>
      </w:r>
      <w:r w:rsidRPr="00EC7D24">
        <w:rPr>
          <w:rFonts w:ascii="TH SarabunPSK" w:eastAsia="Calibri" w:hAnsi="TH SarabunPSK" w:cs="TH SarabunPSK" w:hint="cs"/>
          <w:cs/>
        </w:rPr>
        <w:t>การฟ้อนเตี้ย</w:t>
      </w:r>
      <w:r w:rsidRPr="00EC7D24">
        <w:rPr>
          <w:rFonts w:ascii="TH SarabunPSK" w:eastAsia="Calibri" w:hAnsi="TH SarabunPSK" w:cs="TH SarabunPSK"/>
          <w:cs/>
        </w:rPr>
        <w:t xml:space="preserve"> กลุ่มสาระการเรียนรู้ศิลปะ</w:t>
      </w:r>
      <w:r w:rsidRPr="00EC7D24">
        <w:rPr>
          <w:rFonts w:ascii="TH SarabunPSK" w:eastAsia="Calibri" w:hAnsi="TH SarabunPSK" w:cs="TH SarabunPSK" w:hint="cs"/>
          <w:cs/>
        </w:rPr>
        <w:t>สำหรับนักเรียน</w:t>
      </w:r>
    </w:p>
    <w:p w:rsidR="00EC7D24" w:rsidRPr="00EC7D24" w:rsidRDefault="00EC7D24" w:rsidP="00EC7D24">
      <w:pPr>
        <w:tabs>
          <w:tab w:val="left" w:pos="576"/>
          <w:tab w:val="left" w:leader="dot" w:pos="7920"/>
          <w:tab w:val="right" w:pos="828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EC7D24">
        <w:rPr>
          <w:rFonts w:ascii="TH SarabunPSK" w:eastAsia="Calibri" w:hAnsi="TH SarabunPSK" w:cs="TH SarabunPSK"/>
          <w:cs/>
        </w:rPr>
        <w:t>ชั้น</w:t>
      </w:r>
      <w:r w:rsidRPr="00EC7D24">
        <w:rPr>
          <w:rFonts w:ascii="TH SarabunPSK" w:eastAsia="Calibri" w:hAnsi="TH SarabunPSK" w:cs="TH SarabunPSK" w:hint="cs"/>
          <w:cs/>
        </w:rPr>
        <w:t>มัธยม</w:t>
      </w:r>
      <w:r w:rsidRPr="00EC7D24">
        <w:rPr>
          <w:rFonts w:ascii="TH SarabunPSK" w:eastAsia="Calibri" w:hAnsi="TH SarabunPSK" w:cs="TH SarabunPSK"/>
          <w:cs/>
        </w:rPr>
        <w:t>ศึกษาปีท</w:t>
      </w:r>
      <w:r w:rsidRPr="00EC7D24">
        <w:rPr>
          <w:rFonts w:ascii="TH SarabunPSK" w:eastAsia="Calibri" w:hAnsi="TH SarabunPSK" w:cs="TH SarabunPSK" w:hint="cs"/>
          <w:cs/>
        </w:rPr>
        <w:t>ี่ 2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  <w:t>73</w:t>
      </w:r>
    </w:p>
    <w:p w:rsidR="00EC0F23" w:rsidRPr="00CD0B37" w:rsidRDefault="00EC0F23" w:rsidP="00913342">
      <w:pPr>
        <w:spacing w:line="276" w:lineRule="auto"/>
        <w:rPr>
          <w:rFonts w:ascii="TH SarabunPSK" w:hAnsi="TH SarabunPSK" w:cs="TH SarabunPSK"/>
        </w:rPr>
      </w:pPr>
    </w:p>
    <w:p w:rsidR="00524240" w:rsidRPr="00CD0B37" w:rsidRDefault="00524240" w:rsidP="00913342">
      <w:pPr>
        <w:spacing w:line="276" w:lineRule="auto"/>
        <w:rPr>
          <w:rFonts w:ascii="TH SarabunPSK" w:hAnsi="TH SarabunPSK" w:cs="TH SarabunPSK"/>
          <w:color w:val="FF0000"/>
        </w:rPr>
      </w:pPr>
    </w:p>
    <w:p w:rsidR="00524240" w:rsidRPr="00CD0B37" w:rsidRDefault="00524240" w:rsidP="00913342">
      <w:pPr>
        <w:spacing w:line="276" w:lineRule="auto"/>
        <w:rPr>
          <w:rFonts w:ascii="TH SarabunPSK" w:hAnsi="TH SarabunPSK" w:cs="TH SarabunPSK"/>
          <w:color w:val="FF0000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222561" w:rsidRPr="00CD0B37" w:rsidRDefault="00222561" w:rsidP="00913342">
      <w:pPr>
        <w:spacing w:line="276" w:lineRule="auto"/>
        <w:rPr>
          <w:rFonts w:ascii="TH SarabunPSK" w:hAnsi="TH SarabunPSK" w:cs="TH SarabunPSK"/>
        </w:rPr>
      </w:pPr>
    </w:p>
    <w:p w:rsidR="00F216A4" w:rsidRPr="00CD0B37" w:rsidRDefault="00F216A4" w:rsidP="00913342">
      <w:pPr>
        <w:spacing w:line="276" w:lineRule="auto"/>
        <w:rPr>
          <w:rFonts w:ascii="TH SarabunPSK" w:hAnsi="TH SarabunPSK" w:cs="TH SarabunPSK"/>
        </w:rPr>
      </w:pPr>
    </w:p>
    <w:p w:rsidR="00F25C19" w:rsidRPr="00913342" w:rsidRDefault="00421052" w:rsidP="0005793C">
      <w:pPr>
        <w:spacing w:line="271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1052">
        <w:rPr>
          <w:rFonts w:ascii="TH SarabunPSK" w:hAnsi="TH SarabunPSK" w:cs="TH SarabunPSK"/>
          <w:b/>
          <w:bCs/>
          <w:noProof/>
          <w:sz w:val="40"/>
          <w:szCs w:val="40"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EA0E" wp14:editId="1CE70A48">
                <wp:simplePos x="0" y="0"/>
                <wp:positionH relativeFrom="column">
                  <wp:posOffset>2175980</wp:posOffset>
                </wp:positionH>
                <wp:positionV relativeFrom="paragraph">
                  <wp:posOffset>-471778</wp:posOffset>
                </wp:positionV>
                <wp:extent cx="1073426" cy="1403985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52" w:rsidRDefault="00421052" w:rsidP="004210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1.35pt;margin-top:-37.15pt;width:8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" stroked="f">
                <v:textbox style="mso-fit-shape-to-text:t">
                  <w:txbxContent>
                    <w:p w:rsidR="00421052" w:rsidRDefault="00421052" w:rsidP="00421052"/>
                  </w:txbxContent>
                </v:textbox>
              </v:shape>
            </w:pict>
          </mc:Fallback>
        </mc:AlternateContent>
      </w:r>
      <w:r w:rsidR="003D569E" w:rsidRPr="00913342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913342" w:rsidRPr="00CD0B37" w:rsidRDefault="00913342" w:rsidP="0005793C">
      <w:pPr>
        <w:tabs>
          <w:tab w:val="left" w:pos="576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Pr="003527EA">
        <w:rPr>
          <w:rFonts w:ascii="TH SarabunPSK" w:hAnsi="TH SarabunPSK" w:cs="TH SarabunPSK"/>
          <w:b/>
          <w:bCs/>
          <w:color w:val="FFFFFF" w:themeColor="background1"/>
          <w:cs/>
        </w:rPr>
        <w:tab/>
      </w:r>
      <w:r w:rsidRPr="00CD0B37">
        <w:rPr>
          <w:rFonts w:ascii="TH SarabunPSK" w:hAnsi="TH SarabunPSK" w:cs="TH SarabunPSK"/>
          <w:b/>
          <w:bCs/>
          <w:cs/>
        </w:rPr>
        <w:tab/>
        <w:t>หน้า</w:t>
      </w:r>
    </w:p>
    <w:p w:rsidR="00913342" w:rsidRDefault="00913342" w:rsidP="0005793C">
      <w:pPr>
        <w:tabs>
          <w:tab w:val="left" w:pos="576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</w:p>
    <w:p w:rsidR="00821E5B" w:rsidRPr="00CD0B37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2.1</w:t>
      </w:r>
      <w:r w:rsidR="00E9340F" w:rsidRPr="00CD0B37">
        <w:rPr>
          <w:rFonts w:ascii="TH SarabunPSK" w:hAnsi="TH SarabunPSK" w:cs="TH SarabunPSK"/>
        </w:rPr>
        <w:tab/>
      </w:r>
      <w:r w:rsidR="00821E5B" w:rsidRPr="00CD0B37">
        <w:rPr>
          <w:rFonts w:ascii="TH SarabunPSK" w:hAnsi="TH SarabunPSK" w:cs="TH SarabunPSK"/>
          <w:cs/>
        </w:rPr>
        <w:t xml:space="preserve">โปงลาง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15</w:t>
      </w:r>
    </w:p>
    <w:p w:rsidR="00C82CEB" w:rsidRPr="00CD0B37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2.2</w:t>
      </w:r>
      <w:r w:rsidR="00E9340F" w:rsidRPr="00CD0B37">
        <w:rPr>
          <w:rFonts w:ascii="TH SarabunPSK" w:hAnsi="TH SarabunPSK" w:cs="TH SarabunPSK"/>
        </w:rPr>
        <w:tab/>
      </w:r>
      <w:r w:rsidR="00C82CEB" w:rsidRPr="00CD0B37">
        <w:rPr>
          <w:rFonts w:ascii="TH SarabunPSK" w:hAnsi="TH SarabunPSK" w:cs="TH SarabunPSK"/>
          <w:cs/>
        </w:rPr>
        <w:t xml:space="preserve">พิณ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16</w:t>
      </w:r>
    </w:p>
    <w:p w:rsidR="00C82CEB" w:rsidRPr="00CD0B37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2.3</w:t>
      </w:r>
      <w:r w:rsidR="00913342">
        <w:rPr>
          <w:rFonts w:ascii="TH SarabunPSK" w:hAnsi="TH SarabunPSK" w:cs="TH SarabunPSK"/>
        </w:rPr>
        <w:tab/>
      </w:r>
      <w:r w:rsidR="00C82CEB" w:rsidRPr="00CD0B37">
        <w:rPr>
          <w:rFonts w:ascii="TH SarabunPSK" w:hAnsi="TH SarabunPSK" w:cs="TH SarabunPSK"/>
          <w:cs/>
        </w:rPr>
        <w:t xml:space="preserve">แคน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17</w:t>
      </w:r>
    </w:p>
    <w:p w:rsidR="00913342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E9340F" w:rsidRPr="00CD0B37">
        <w:rPr>
          <w:rFonts w:ascii="TH SarabunPSK" w:hAnsi="TH SarabunPSK" w:cs="TH SarabunPSK"/>
        </w:rPr>
        <w:t>4</w:t>
      </w:r>
      <w:r w:rsidR="00E9340F" w:rsidRPr="00CD0B37">
        <w:rPr>
          <w:rFonts w:ascii="TH SarabunPSK" w:hAnsi="TH SarabunPSK" w:cs="TH SarabunPSK"/>
        </w:rPr>
        <w:tab/>
      </w:r>
      <w:r w:rsidR="006578EE" w:rsidRPr="00CD0B37">
        <w:rPr>
          <w:rFonts w:ascii="TH SarabunPSK" w:hAnsi="TH SarabunPSK" w:cs="TH SarabunPSK"/>
          <w:cs/>
        </w:rPr>
        <w:t xml:space="preserve">โหวด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17</w:t>
      </w:r>
    </w:p>
    <w:p w:rsidR="006578EE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</w:t>
      </w:r>
      <w:r w:rsidR="00581B0F" w:rsidRPr="00CD0B37">
        <w:rPr>
          <w:rFonts w:ascii="TH SarabunPSK" w:hAnsi="TH SarabunPSK" w:cs="TH SarabunPSK"/>
        </w:rPr>
        <w:t>5</w:t>
      </w:r>
      <w:r w:rsidR="00581B0F" w:rsidRPr="00CD0B37">
        <w:rPr>
          <w:rFonts w:ascii="TH SarabunPSK" w:hAnsi="TH SarabunPSK" w:cs="TH SarabunPSK"/>
        </w:rPr>
        <w:tab/>
      </w:r>
      <w:r w:rsidR="006578EE" w:rsidRPr="00CD0B37">
        <w:rPr>
          <w:rFonts w:ascii="TH SarabunPSK" w:hAnsi="TH SarabunPSK" w:cs="TH SarabunPSK"/>
          <w:cs/>
        </w:rPr>
        <w:t xml:space="preserve">กลองหาง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18</w:t>
      </w:r>
    </w:p>
    <w:p w:rsidR="0005793C" w:rsidRDefault="0034457D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กรอบแนวคิดการวิจัย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53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</w:t>
      </w:r>
      <w:r>
        <w:rPr>
          <w:rFonts w:ascii="TH SarabunPSK" w:hAnsi="TH SarabunPSK" w:cs="TH SarabunPSK" w:hint="cs"/>
          <w:cs/>
        </w:rPr>
        <w:tab/>
        <w:t xml:space="preserve">ท่าเคล้าจีบขวา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91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ก.2</w:t>
      </w:r>
      <w:r>
        <w:rPr>
          <w:rFonts w:ascii="TH SarabunPSK" w:hAnsi="TH SarabunPSK" w:cs="TH SarabunPSK" w:hint="cs"/>
          <w:cs/>
        </w:rPr>
        <w:tab/>
        <w:t xml:space="preserve">ท่าเชื่อมเคล้าจีบซ้าย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91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ก.3</w:t>
      </w:r>
      <w:r>
        <w:rPr>
          <w:rFonts w:ascii="TH SarabunPSK" w:hAnsi="TH SarabunPSK" w:cs="TH SarabunPSK" w:hint="cs"/>
          <w:cs/>
        </w:rPr>
        <w:tab/>
        <w:t xml:space="preserve">ท่าจีบมือขวาแตะอก มือซ้ายยื่นไปข้างหลัง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92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ก.4</w:t>
      </w:r>
      <w:r>
        <w:rPr>
          <w:rFonts w:ascii="TH SarabunPSK" w:hAnsi="TH SarabunPSK" w:cs="TH SarabunPSK" w:hint="cs"/>
          <w:cs/>
        </w:rPr>
        <w:tab/>
        <w:t xml:space="preserve">ท่าพักหรือวางมือทั้งสองข้างไว้ที่หน้าขา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93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ก.5</w:t>
      </w:r>
      <w:r>
        <w:rPr>
          <w:rFonts w:ascii="TH SarabunPSK" w:hAnsi="TH SarabunPSK" w:cs="TH SarabunPSK" w:hint="cs"/>
          <w:cs/>
        </w:rPr>
        <w:tab/>
        <w:t xml:space="preserve">ท่าชี้นิ้ว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94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ก.6</w:t>
      </w:r>
      <w:r>
        <w:rPr>
          <w:rFonts w:ascii="TH SarabunPSK" w:hAnsi="TH SarabunPSK" w:cs="TH SarabunPSK" w:hint="cs"/>
          <w:cs/>
        </w:rPr>
        <w:tab/>
        <w:t xml:space="preserve">ท่ากวักมือเรียก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95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ก.7</w:t>
      </w:r>
      <w:r>
        <w:rPr>
          <w:rFonts w:ascii="TH SarabunPSK" w:hAnsi="TH SarabunPSK" w:cs="TH SarabunPSK" w:hint="cs"/>
          <w:cs/>
        </w:rPr>
        <w:tab/>
        <w:t xml:space="preserve">ท่าพรหมสี่หน้า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96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ก.8</w:t>
      </w:r>
      <w:r>
        <w:rPr>
          <w:rFonts w:ascii="TH SarabunPSK" w:hAnsi="TH SarabunPSK" w:cs="TH SarabunPSK" w:hint="cs"/>
          <w:cs/>
        </w:rPr>
        <w:tab/>
        <w:t xml:space="preserve">ท่าจีบม้วนตั้งวงบน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97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ก.9</w:t>
      </w:r>
      <w:r>
        <w:rPr>
          <w:rFonts w:ascii="TH SarabunPSK" w:hAnsi="TH SarabunPSK" w:cs="TH SarabunPSK" w:hint="cs"/>
          <w:cs/>
        </w:rPr>
        <w:tab/>
        <w:t xml:space="preserve">ท่าพนมมือระดับศีรษะ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98</w:t>
      </w:r>
    </w:p>
    <w:p w:rsidR="0005793C" w:rsidRDefault="0005793C" w:rsidP="0005793C">
      <w:pPr>
        <w:tabs>
          <w:tab w:val="left" w:pos="720"/>
          <w:tab w:val="left" w:leader="dot" w:pos="792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ก.10</w:t>
      </w:r>
      <w:r>
        <w:rPr>
          <w:rFonts w:ascii="TH SarabunPSK" w:hAnsi="TH SarabunPSK" w:cs="TH SarabunPSK" w:hint="cs"/>
          <w:cs/>
        </w:rPr>
        <w:tab/>
        <w:t xml:space="preserve">ท่าแตะอก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99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ก.11</w:t>
      </w:r>
      <w:r>
        <w:rPr>
          <w:rFonts w:ascii="TH SarabunPSK" w:hAnsi="TH SarabunPSK" w:cs="TH SarabunPSK" w:hint="cs"/>
          <w:cs/>
        </w:rPr>
        <w:tab/>
        <w:t xml:space="preserve">ท่าจีบมือตั้งวง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100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ก.12</w:t>
      </w:r>
      <w:r>
        <w:rPr>
          <w:rFonts w:ascii="TH SarabunPSK" w:hAnsi="TH SarabunPSK" w:cs="TH SarabunPSK" w:hint="cs"/>
          <w:cs/>
        </w:rPr>
        <w:tab/>
        <w:t xml:space="preserve">ท่าพักมือ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101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ก.13</w:t>
      </w:r>
      <w:r>
        <w:rPr>
          <w:rFonts w:ascii="TH SarabunPSK" w:hAnsi="TH SarabunPSK" w:cs="TH SarabunPSK" w:hint="cs"/>
          <w:cs/>
        </w:rPr>
        <w:tab/>
        <w:t xml:space="preserve">ท่าวาดมือพัก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102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ก.14</w:t>
      </w:r>
      <w:r>
        <w:rPr>
          <w:rFonts w:ascii="TH SarabunPSK" w:hAnsi="TH SarabunPSK" w:cs="TH SarabunPSK" w:hint="cs"/>
          <w:cs/>
        </w:rPr>
        <w:tab/>
        <w:t xml:space="preserve">ท่าเคล้ามือสลับข้าง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103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ก.15</w:t>
      </w:r>
      <w:r>
        <w:rPr>
          <w:rFonts w:ascii="TH SarabunPSK" w:hAnsi="TH SarabunPSK" w:cs="TH SarabunPSK" w:hint="cs"/>
          <w:cs/>
        </w:rPr>
        <w:tab/>
        <w:t xml:space="preserve">ท่าประสานมือ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104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ก.16</w:t>
      </w:r>
      <w:r>
        <w:rPr>
          <w:rFonts w:ascii="TH SarabunPSK" w:hAnsi="TH SarabunPSK" w:cs="TH SarabunPSK" w:hint="cs"/>
          <w:cs/>
        </w:rPr>
        <w:tab/>
        <w:t xml:space="preserve">ท่าเสียใจ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105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ก.17</w:t>
      </w:r>
      <w:r>
        <w:rPr>
          <w:rFonts w:ascii="TH SarabunPSK" w:hAnsi="TH SarabunPSK" w:cs="TH SarabunPSK" w:hint="cs"/>
          <w:cs/>
        </w:rPr>
        <w:tab/>
        <w:t xml:space="preserve">ท่านั่งเกี้ยวฟ้อนเตี้ย (หญิง)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106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ก.18</w:t>
      </w:r>
      <w:r>
        <w:rPr>
          <w:rFonts w:ascii="TH SarabunPSK" w:hAnsi="TH SarabunPSK" w:cs="TH SarabunPSK" w:hint="cs"/>
          <w:cs/>
        </w:rPr>
        <w:tab/>
        <w:t xml:space="preserve">ท่านั่งเกี้ยวฟ้อนเตี้ย (หญิง)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107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ก.19</w:t>
      </w:r>
      <w:r>
        <w:rPr>
          <w:rFonts w:ascii="TH SarabunPSK" w:hAnsi="TH SarabunPSK" w:cs="TH SarabunPSK" w:hint="cs"/>
          <w:cs/>
        </w:rPr>
        <w:tab/>
        <w:t xml:space="preserve">ท่านั่งเกี้ยวฟ้อนเตี้ย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108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ก.20</w:t>
      </w:r>
      <w:r>
        <w:rPr>
          <w:rFonts w:ascii="TH SarabunPSK" w:hAnsi="TH SarabunPSK" w:cs="TH SarabunPSK" w:hint="cs"/>
          <w:cs/>
        </w:rPr>
        <w:tab/>
        <w:t xml:space="preserve">ท่านั่งเกี้ยวฟ้อนเตี้ย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109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ก.21</w:t>
      </w:r>
      <w:r>
        <w:rPr>
          <w:rFonts w:ascii="TH SarabunPSK" w:hAnsi="TH SarabunPSK" w:cs="TH SarabunPSK" w:hint="cs"/>
          <w:cs/>
        </w:rPr>
        <w:tab/>
        <w:t xml:space="preserve">ท่าเชยชม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110</w:t>
      </w:r>
    </w:p>
    <w:p w:rsidR="0005793C" w:rsidRDefault="0005793C" w:rsidP="0005793C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ก.22</w:t>
      </w:r>
      <w:r>
        <w:rPr>
          <w:rFonts w:ascii="TH SarabunPSK" w:hAnsi="TH SarabunPSK" w:cs="TH SarabunPSK" w:hint="cs"/>
          <w:cs/>
        </w:rPr>
        <w:tab/>
        <w:t xml:space="preserve">ท่าตั้งวงระดับเอว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111</w:t>
      </w:r>
    </w:p>
    <w:p w:rsidR="003D3AB8" w:rsidRPr="00CD0B37" w:rsidRDefault="0005793C" w:rsidP="00FB7619">
      <w:pPr>
        <w:tabs>
          <w:tab w:val="left" w:pos="720"/>
          <w:tab w:val="left" w:leader="dot" w:pos="7830"/>
          <w:tab w:val="right" w:pos="8280"/>
        </w:tabs>
        <w:spacing w:line="271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ก.23</w:t>
      </w:r>
      <w:r>
        <w:rPr>
          <w:rFonts w:ascii="TH SarabunPSK" w:hAnsi="TH SarabunPSK" w:cs="TH SarabunPSK" w:hint="cs"/>
          <w:cs/>
        </w:rPr>
        <w:tab/>
        <w:t xml:space="preserve">ท่าจีบวงบน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112</w:t>
      </w:r>
    </w:p>
    <w:sectPr w:rsidR="003D3AB8" w:rsidRPr="00CD0B37" w:rsidSect="00F6070C">
      <w:headerReference w:type="default" r:id="rId9"/>
      <w:pgSz w:w="11906" w:h="16838" w:code="9"/>
      <w:pgMar w:top="2160" w:right="1469" w:bottom="1440" w:left="2160" w:header="1440" w:footer="706" w:gutter="0"/>
      <w:pgNumType w:fmt="thaiLett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F6" w:rsidRDefault="005E4DF6" w:rsidP="009B544C">
      <w:r>
        <w:separator/>
      </w:r>
    </w:p>
  </w:endnote>
  <w:endnote w:type="continuationSeparator" w:id="0">
    <w:p w:rsidR="005E4DF6" w:rsidRDefault="005E4DF6" w:rsidP="009B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F6" w:rsidRDefault="005E4DF6" w:rsidP="009B544C">
      <w:r>
        <w:separator/>
      </w:r>
    </w:p>
  </w:footnote>
  <w:footnote w:type="continuationSeparator" w:id="0">
    <w:p w:rsidR="005E4DF6" w:rsidRDefault="005E4DF6" w:rsidP="009B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169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24284E" w:rsidRPr="0024284E" w:rsidRDefault="0024284E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24284E">
          <w:rPr>
            <w:rFonts w:ascii="TH SarabunPSK" w:hAnsi="TH SarabunPSK" w:cs="TH SarabunPSK"/>
            <w:szCs w:val="32"/>
          </w:rPr>
          <w:fldChar w:fldCharType="begin"/>
        </w:r>
        <w:r w:rsidRPr="0024284E">
          <w:rPr>
            <w:rFonts w:ascii="TH SarabunPSK" w:hAnsi="TH SarabunPSK" w:cs="TH SarabunPSK"/>
            <w:szCs w:val="32"/>
          </w:rPr>
          <w:instrText>PAGE   \* MERGEFORMAT</w:instrText>
        </w:r>
        <w:r w:rsidRPr="0024284E">
          <w:rPr>
            <w:rFonts w:ascii="TH SarabunPSK" w:hAnsi="TH SarabunPSK" w:cs="TH SarabunPSK"/>
            <w:szCs w:val="32"/>
          </w:rPr>
          <w:fldChar w:fldCharType="separate"/>
        </w:r>
        <w:r w:rsidR="00FB7619" w:rsidRPr="00FB7619">
          <w:rPr>
            <w:rFonts w:ascii="TH SarabunPSK" w:hAnsi="TH SarabunPSK" w:cs="TH SarabunPSK"/>
            <w:noProof/>
            <w:szCs w:val="32"/>
            <w:cs/>
            <w:lang w:val="th-TH"/>
          </w:rPr>
          <w:t>ญ</w:t>
        </w:r>
        <w:r w:rsidRPr="0024284E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66"/>
    <w:multiLevelType w:val="hybridMultilevel"/>
    <w:tmpl w:val="B2980AC4"/>
    <w:lvl w:ilvl="0" w:tplc="9B326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A"/>
    <w:multiLevelType w:val="hybridMultilevel"/>
    <w:tmpl w:val="3A0C71AA"/>
    <w:lvl w:ilvl="0" w:tplc="0324BAB4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01E9F"/>
    <w:multiLevelType w:val="hybridMultilevel"/>
    <w:tmpl w:val="C77A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6D"/>
    <w:rsid w:val="0000355E"/>
    <w:rsid w:val="000076F2"/>
    <w:rsid w:val="00035054"/>
    <w:rsid w:val="000357CA"/>
    <w:rsid w:val="00044454"/>
    <w:rsid w:val="000479C6"/>
    <w:rsid w:val="00055CA8"/>
    <w:rsid w:val="0005793C"/>
    <w:rsid w:val="00066314"/>
    <w:rsid w:val="00074E6E"/>
    <w:rsid w:val="000946B0"/>
    <w:rsid w:val="000A5F85"/>
    <w:rsid w:val="000B11FE"/>
    <w:rsid w:val="000B5244"/>
    <w:rsid w:val="000C369E"/>
    <w:rsid w:val="000C4593"/>
    <w:rsid w:val="000C526A"/>
    <w:rsid w:val="000C5BBC"/>
    <w:rsid w:val="000D04D9"/>
    <w:rsid w:val="000E0879"/>
    <w:rsid w:val="000E672C"/>
    <w:rsid w:val="000F0066"/>
    <w:rsid w:val="000F50F3"/>
    <w:rsid w:val="000F5C76"/>
    <w:rsid w:val="0010245B"/>
    <w:rsid w:val="001103C5"/>
    <w:rsid w:val="0011592B"/>
    <w:rsid w:val="00121022"/>
    <w:rsid w:val="001412CA"/>
    <w:rsid w:val="00151879"/>
    <w:rsid w:val="00152E34"/>
    <w:rsid w:val="001608A2"/>
    <w:rsid w:val="00170AE0"/>
    <w:rsid w:val="0018306F"/>
    <w:rsid w:val="001864C0"/>
    <w:rsid w:val="0019172D"/>
    <w:rsid w:val="00196720"/>
    <w:rsid w:val="001A5F69"/>
    <w:rsid w:val="001A76CB"/>
    <w:rsid w:val="001B1A2E"/>
    <w:rsid w:val="001B711D"/>
    <w:rsid w:val="001C02B8"/>
    <w:rsid w:val="001C4021"/>
    <w:rsid w:val="001E0EDA"/>
    <w:rsid w:val="001E706D"/>
    <w:rsid w:val="001F5556"/>
    <w:rsid w:val="00201232"/>
    <w:rsid w:val="002034DD"/>
    <w:rsid w:val="00205E8C"/>
    <w:rsid w:val="002101CA"/>
    <w:rsid w:val="00222561"/>
    <w:rsid w:val="00232AE1"/>
    <w:rsid w:val="0024284E"/>
    <w:rsid w:val="00244967"/>
    <w:rsid w:val="00247D07"/>
    <w:rsid w:val="00252598"/>
    <w:rsid w:val="00261C6C"/>
    <w:rsid w:val="00263084"/>
    <w:rsid w:val="00267B5F"/>
    <w:rsid w:val="0027698A"/>
    <w:rsid w:val="0028796C"/>
    <w:rsid w:val="002B33A8"/>
    <w:rsid w:val="002B353B"/>
    <w:rsid w:val="002C066E"/>
    <w:rsid w:val="002C503A"/>
    <w:rsid w:val="002C5200"/>
    <w:rsid w:val="002C6EC9"/>
    <w:rsid w:val="002C76A7"/>
    <w:rsid w:val="002D0BCF"/>
    <w:rsid w:val="002D113B"/>
    <w:rsid w:val="002D3C6D"/>
    <w:rsid w:val="002D53FC"/>
    <w:rsid w:val="002D7240"/>
    <w:rsid w:val="002E2D1D"/>
    <w:rsid w:val="00301373"/>
    <w:rsid w:val="003038D9"/>
    <w:rsid w:val="00304191"/>
    <w:rsid w:val="00307831"/>
    <w:rsid w:val="0031030B"/>
    <w:rsid w:val="00316A09"/>
    <w:rsid w:val="00316A87"/>
    <w:rsid w:val="003176AF"/>
    <w:rsid w:val="00320689"/>
    <w:rsid w:val="00330CAB"/>
    <w:rsid w:val="00334C0D"/>
    <w:rsid w:val="00341971"/>
    <w:rsid w:val="0034457D"/>
    <w:rsid w:val="003519E6"/>
    <w:rsid w:val="00352090"/>
    <w:rsid w:val="003527EA"/>
    <w:rsid w:val="00352E38"/>
    <w:rsid w:val="00362456"/>
    <w:rsid w:val="00362AB6"/>
    <w:rsid w:val="00366BA5"/>
    <w:rsid w:val="00367D2D"/>
    <w:rsid w:val="0037091F"/>
    <w:rsid w:val="003B2E17"/>
    <w:rsid w:val="003C0DC9"/>
    <w:rsid w:val="003C1BC9"/>
    <w:rsid w:val="003C5E5F"/>
    <w:rsid w:val="003D3AB8"/>
    <w:rsid w:val="003D569E"/>
    <w:rsid w:val="003D7C1B"/>
    <w:rsid w:val="003D7CBB"/>
    <w:rsid w:val="003E3DB0"/>
    <w:rsid w:val="003E3EBE"/>
    <w:rsid w:val="0041368A"/>
    <w:rsid w:val="00421052"/>
    <w:rsid w:val="00426B69"/>
    <w:rsid w:val="00433B61"/>
    <w:rsid w:val="0043587E"/>
    <w:rsid w:val="004379C2"/>
    <w:rsid w:val="00472E6E"/>
    <w:rsid w:val="00474F76"/>
    <w:rsid w:val="00491444"/>
    <w:rsid w:val="004B5D0E"/>
    <w:rsid w:val="004B6C2F"/>
    <w:rsid w:val="004D70D9"/>
    <w:rsid w:val="004E0D2A"/>
    <w:rsid w:val="004E6CFB"/>
    <w:rsid w:val="004F08EA"/>
    <w:rsid w:val="004F1010"/>
    <w:rsid w:val="004F2E0B"/>
    <w:rsid w:val="005037AA"/>
    <w:rsid w:val="00505928"/>
    <w:rsid w:val="00506239"/>
    <w:rsid w:val="00506E62"/>
    <w:rsid w:val="00507DFD"/>
    <w:rsid w:val="00510E63"/>
    <w:rsid w:val="005210C7"/>
    <w:rsid w:val="0052176B"/>
    <w:rsid w:val="00524240"/>
    <w:rsid w:val="005302AF"/>
    <w:rsid w:val="00547562"/>
    <w:rsid w:val="00564A0A"/>
    <w:rsid w:val="00571A24"/>
    <w:rsid w:val="00573F0F"/>
    <w:rsid w:val="0058142D"/>
    <w:rsid w:val="00581B0F"/>
    <w:rsid w:val="005843FC"/>
    <w:rsid w:val="005851E1"/>
    <w:rsid w:val="0058763F"/>
    <w:rsid w:val="005941DE"/>
    <w:rsid w:val="005A05BF"/>
    <w:rsid w:val="005B2832"/>
    <w:rsid w:val="005B2D21"/>
    <w:rsid w:val="005B52A3"/>
    <w:rsid w:val="005D4CF1"/>
    <w:rsid w:val="005D7FDA"/>
    <w:rsid w:val="005E4DF6"/>
    <w:rsid w:val="005E7D28"/>
    <w:rsid w:val="005F028B"/>
    <w:rsid w:val="005F1A10"/>
    <w:rsid w:val="005F6843"/>
    <w:rsid w:val="005F7DF8"/>
    <w:rsid w:val="006052A2"/>
    <w:rsid w:val="00610441"/>
    <w:rsid w:val="00621FC7"/>
    <w:rsid w:val="006333D5"/>
    <w:rsid w:val="00634171"/>
    <w:rsid w:val="00636990"/>
    <w:rsid w:val="00636F96"/>
    <w:rsid w:val="00654E15"/>
    <w:rsid w:val="006578EE"/>
    <w:rsid w:val="00657999"/>
    <w:rsid w:val="0066392A"/>
    <w:rsid w:val="00671F4E"/>
    <w:rsid w:val="00677538"/>
    <w:rsid w:val="00681867"/>
    <w:rsid w:val="0068696F"/>
    <w:rsid w:val="00693CFB"/>
    <w:rsid w:val="006A5F32"/>
    <w:rsid w:val="006B50D2"/>
    <w:rsid w:val="006D7A73"/>
    <w:rsid w:val="006E5E2E"/>
    <w:rsid w:val="00701B09"/>
    <w:rsid w:val="00704B3D"/>
    <w:rsid w:val="00707421"/>
    <w:rsid w:val="00717AED"/>
    <w:rsid w:val="00722858"/>
    <w:rsid w:val="007303B5"/>
    <w:rsid w:val="00732DFA"/>
    <w:rsid w:val="00736B38"/>
    <w:rsid w:val="00762D4F"/>
    <w:rsid w:val="0077021A"/>
    <w:rsid w:val="007762CE"/>
    <w:rsid w:val="00776ADE"/>
    <w:rsid w:val="00783AD6"/>
    <w:rsid w:val="00795D44"/>
    <w:rsid w:val="007A05D6"/>
    <w:rsid w:val="007A1B88"/>
    <w:rsid w:val="007B1947"/>
    <w:rsid w:val="007D568A"/>
    <w:rsid w:val="007E1039"/>
    <w:rsid w:val="007F2CF4"/>
    <w:rsid w:val="007F636C"/>
    <w:rsid w:val="00810DAC"/>
    <w:rsid w:val="00816A5A"/>
    <w:rsid w:val="00821E5B"/>
    <w:rsid w:val="0082480A"/>
    <w:rsid w:val="00842A6D"/>
    <w:rsid w:val="00846A40"/>
    <w:rsid w:val="00857048"/>
    <w:rsid w:val="008679A6"/>
    <w:rsid w:val="00873EEE"/>
    <w:rsid w:val="00882B5D"/>
    <w:rsid w:val="008923E8"/>
    <w:rsid w:val="00893B18"/>
    <w:rsid w:val="008950E3"/>
    <w:rsid w:val="008A44C3"/>
    <w:rsid w:val="008A6CB9"/>
    <w:rsid w:val="008A753C"/>
    <w:rsid w:val="008A7678"/>
    <w:rsid w:val="008B37E2"/>
    <w:rsid w:val="008B6CD1"/>
    <w:rsid w:val="008C17AC"/>
    <w:rsid w:val="008C1DCD"/>
    <w:rsid w:val="008E370F"/>
    <w:rsid w:val="008F2DA4"/>
    <w:rsid w:val="00905F24"/>
    <w:rsid w:val="00913342"/>
    <w:rsid w:val="009257E2"/>
    <w:rsid w:val="00927BB8"/>
    <w:rsid w:val="009444AC"/>
    <w:rsid w:val="00946E03"/>
    <w:rsid w:val="0095410E"/>
    <w:rsid w:val="0096774E"/>
    <w:rsid w:val="009856BB"/>
    <w:rsid w:val="00992DCD"/>
    <w:rsid w:val="00995D55"/>
    <w:rsid w:val="009A7D71"/>
    <w:rsid w:val="009B0810"/>
    <w:rsid w:val="009B0B33"/>
    <w:rsid w:val="009B544C"/>
    <w:rsid w:val="009D2620"/>
    <w:rsid w:val="009E4B08"/>
    <w:rsid w:val="00A07FCD"/>
    <w:rsid w:val="00A12E83"/>
    <w:rsid w:val="00A16864"/>
    <w:rsid w:val="00A20B44"/>
    <w:rsid w:val="00A24400"/>
    <w:rsid w:val="00A26F3C"/>
    <w:rsid w:val="00A573DD"/>
    <w:rsid w:val="00A6172F"/>
    <w:rsid w:val="00A636B3"/>
    <w:rsid w:val="00A82CC6"/>
    <w:rsid w:val="00A84F02"/>
    <w:rsid w:val="00A951D3"/>
    <w:rsid w:val="00AE5A0B"/>
    <w:rsid w:val="00AF750E"/>
    <w:rsid w:val="00B16179"/>
    <w:rsid w:val="00B30FEC"/>
    <w:rsid w:val="00B720A0"/>
    <w:rsid w:val="00B771E6"/>
    <w:rsid w:val="00B82806"/>
    <w:rsid w:val="00B91C77"/>
    <w:rsid w:val="00B979D1"/>
    <w:rsid w:val="00BA1BEA"/>
    <w:rsid w:val="00BA1E88"/>
    <w:rsid w:val="00BA2879"/>
    <w:rsid w:val="00BA62FD"/>
    <w:rsid w:val="00BA7C13"/>
    <w:rsid w:val="00BB3269"/>
    <w:rsid w:val="00BB39E7"/>
    <w:rsid w:val="00BC6D5F"/>
    <w:rsid w:val="00BD05D4"/>
    <w:rsid w:val="00BD32FE"/>
    <w:rsid w:val="00BD3983"/>
    <w:rsid w:val="00BD7C0A"/>
    <w:rsid w:val="00BE0B49"/>
    <w:rsid w:val="00BE3282"/>
    <w:rsid w:val="00BF0694"/>
    <w:rsid w:val="00BF0B50"/>
    <w:rsid w:val="00BF27FB"/>
    <w:rsid w:val="00BF5F1B"/>
    <w:rsid w:val="00C00321"/>
    <w:rsid w:val="00C051D2"/>
    <w:rsid w:val="00C05724"/>
    <w:rsid w:val="00C075AC"/>
    <w:rsid w:val="00C1037C"/>
    <w:rsid w:val="00C13060"/>
    <w:rsid w:val="00C1312B"/>
    <w:rsid w:val="00C139B7"/>
    <w:rsid w:val="00C226FA"/>
    <w:rsid w:val="00C2794C"/>
    <w:rsid w:val="00C352DD"/>
    <w:rsid w:val="00C43094"/>
    <w:rsid w:val="00C4325E"/>
    <w:rsid w:val="00C50440"/>
    <w:rsid w:val="00C51E6C"/>
    <w:rsid w:val="00C53867"/>
    <w:rsid w:val="00C5779F"/>
    <w:rsid w:val="00C60916"/>
    <w:rsid w:val="00C724EE"/>
    <w:rsid w:val="00C82CEB"/>
    <w:rsid w:val="00C853B7"/>
    <w:rsid w:val="00C87448"/>
    <w:rsid w:val="00C919FD"/>
    <w:rsid w:val="00CA250B"/>
    <w:rsid w:val="00CA7133"/>
    <w:rsid w:val="00CA73C9"/>
    <w:rsid w:val="00CB5F88"/>
    <w:rsid w:val="00CC4DAF"/>
    <w:rsid w:val="00CD0B37"/>
    <w:rsid w:val="00CD1F51"/>
    <w:rsid w:val="00CD576D"/>
    <w:rsid w:val="00CD7671"/>
    <w:rsid w:val="00CD7F48"/>
    <w:rsid w:val="00CE4C60"/>
    <w:rsid w:val="00CF4886"/>
    <w:rsid w:val="00CF4D02"/>
    <w:rsid w:val="00CF5583"/>
    <w:rsid w:val="00CF626F"/>
    <w:rsid w:val="00D056E0"/>
    <w:rsid w:val="00D1146B"/>
    <w:rsid w:val="00D16045"/>
    <w:rsid w:val="00D17C80"/>
    <w:rsid w:val="00D22C51"/>
    <w:rsid w:val="00D2308B"/>
    <w:rsid w:val="00D27A0A"/>
    <w:rsid w:val="00D37A7A"/>
    <w:rsid w:val="00D419EA"/>
    <w:rsid w:val="00D7421F"/>
    <w:rsid w:val="00DA05E1"/>
    <w:rsid w:val="00DB10B7"/>
    <w:rsid w:val="00DC5FC7"/>
    <w:rsid w:val="00DC628E"/>
    <w:rsid w:val="00DC6418"/>
    <w:rsid w:val="00DE0561"/>
    <w:rsid w:val="00DE2FBE"/>
    <w:rsid w:val="00DE504D"/>
    <w:rsid w:val="00E17A1B"/>
    <w:rsid w:val="00E24D8A"/>
    <w:rsid w:val="00E55C9D"/>
    <w:rsid w:val="00E573D9"/>
    <w:rsid w:val="00E601EB"/>
    <w:rsid w:val="00E63B6C"/>
    <w:rsid w:val="00E709EB"/>
    <w:rsid w:val="00E71E4A"/>
    <w:rsid w:val="00E75F3F"/>
    <w:rsid w:val="00E84498"/>
    <w:rsid w:val="00E921D1"/>
    <w:rsid w:val="00E92E3A"/>
    <w:rsid w:val="00E9340F"/>
    <w:rsid w:val="00EA1F58"/>
    <w:rsid w:val="00EA208F"/>
    <w:rsid w:val="00EB02E6"/>
    <w:rsid w:val="00EC062B"/>
    <w:rsid w:val="00EC0F23"/>
    <w:rsid w:val="00EC3D4D"/>
    <w:rsid w:val="00EC792D"/>
    <w:rsid w:val="00EC7D24"/>
    <w:rsid w:val="00EE4DA4"/>
    <w:rsid w:val="00EF10C9"/>
    <w:rsid w:val="00EF40B8"/>
    <w:rsid w:val="00EF526D"/>
    <w:rsid w:val="00F0450E"/>
    <w:rsid w:val="00F216A4"/>
    <w:rsid w:val="00F2204D"/>
    <w:rsid w:val="00F25C19"/>
    <w:rsid w:val="00F273F3"/>
    <w:rsid w:val="00F36125"/>
    <w:rsid w:val="00F56C39"/>
    <w:rsid w:val="00F6070C"/>
    <w:rsid w:val="00F62023"/>
    <w:rsid w:val="00F66417"/>
    <w:rsid w:val="00F96304"/>
    <w:rsid w:val="00F97386"/>
    <w:rsid w:val="00FB2FFC"/>
    <w:rsid w:val="00FB33E8"/>
    <w:rsid w:val="00FB7619"/>
    <w:rsid w:val="00FC1213"/>
    <w:rsid w:val="00FC7976"/>
    <w:rsid w:val="00FD0D7D"/>
    <w:rsid w:val="00FD2504"/>
    <w:rsid w:val="00FD52D1"/>
    <w:rsid w:val="00FD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D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FB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52E3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2E34"/>
    <w:rPr>
      <w:rFonts w:ascii="Tahoma" w:eastAsia="Cordia New" w:hAnsi="Tahoma" w:cs="Angsana New"/>
      <w:sz w:val="16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B544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B544C"/>
    <w:rPr>
      <w:rFonts w:ascii="Angsana New" w:eastAsia="Cordia New" w:hAnsi="Angsana New" w:cs="Angsana New"/>
      <w:sz w:val="32"/>
      <w:szCs w:val="40"/>
      <w:lang w:eastAsia="zh-CN"/>
    </w:rPr>
  </w:style>
  <w:style w:type="paragraph" w:styleId="a8">
    <w:name w:val="footer"/>
    <w:basedOn w:val="a"/>
    <w:link w:val="a9"/>
    <w:uiPriority w:val="99"/>
    <w:unhideWhenUsed/>
    <w:rsid w:val="009B544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B544C"/>
    <w:rPr>
      <w:rFonts w:ascii="Angsana New" w:eastAsia="Cordia New" w:hAnsi="Angsana New" w:cs="Angsana New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D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FB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52E3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2E34"/>
    <w:rPr>
      <w:rFonts w:ascii="Tahoma" w:eastAsia="Cordia New" w:hAnsi="Tahoma" w:cs="Angsana New"/>
      <w:sz w:val="16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B544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B544C"/>
    <w:rPr>
      <w:rFonts w:ascii="Angsana New" w:eastAsia="Cordia New" w:hAnsi="Angsana New" w:cs="Angsana New"/>
      <w:sz w:val="32"/>
      <w:szCs w:val="40"/>
      <w:lang w:eastAsia="zh-CN"/>
    </w:rPr>
  </w:style>
  <w:style w:type="paragraph" w:styleId="a8">
    <w:name w:val="footer"/>
    <w:basedOn w:val="a"/>
    <w:link w:val="a9"/>
    <w:uiPriority w:val="99"/>
    <w:unhideWhenUsed/>
    <w:rsid w:val="009B544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B544C"/>
    <w:rPr>
      <w:rFonts w:ascii="Angsana New" w:eastAsia="Cordia New" w:hAnsi="Angsana New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5CEA-BCA2-442B-B3D1-9B3EACD9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nunaput</cp:lastModifiedBy>
  <cp:revision>21</cp:revision>
  <cp:lastPrinted>2018-06-11T01:56:00Z</cp:lastPrinted>
  <dcterms:created xsi:type="dcterms:W3CDTF">2018-06-05T21:00:00Z</dcterms:created>
  <dcterms:modified xsi:type="dcterms:W3CDTF">2018-06-12T13:11:00Z</dcterms:modified>
</cp:coreProperties>
</file>