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C5" w:rsidRDefault="00B77428" w:rsidP="00C508FE">
      <w:pPr>
        <w:tabs>
          <w:tab w:val="left" w:pos="1701"/>
        </w:tabs>
        <w:spacing w:line="276" w:lineRule="auto"/>
      </w:pPr>
      <w:r>
        <w:rPr>
          <w:rFonts w:hint="cs"/>
          <w:b/>
          <w:bCs/>
          <w:cs/>
        </w:rPr>
        <w:t>ชื่อเรื่อง</w:t>
      </w:r>
      <w:r>
        <w:rPr>
          <w:rFonts w:hint="cs"/>
          <w:b/>
          <w:bCs/>
          <w:cs/>
        </w:rPr>
        <w:tab/>
      </w:r>
      <w:r w:rsidR="009409F9">
        <w:rPr>
          <w:b/>
          <w:bCs/>
          <w:cs/>
        </w:rPr>
        <w:t>:</w:t>
      </w:r>
      <w:r w:rsidR="00213444"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การพัฒนากิจกรรมการเรียนรู้ทักษะปฏิบัติ</w:t>
      </w:r>
      <w:r w:rsidR="00213444">
        <w:rPr>
          <w:rFonts w:hint="cs"/>
          <w:cs/>
        </w:rPr>
        <w:t xml:space="preserve"> </w:t>
      </w:r>
      <w:r w:rsidR="00D80B71">
        <w:rPr>
          <w:rFonts w:hint="cs"/>
          <w:cs/>
        </w:rPr>
        <w:t>เรื่องฟ้อนเตี้ย</w:t>
      </w:r>
      <w:r w:rsidR="00213444">
        <w:rPr>
          <w:rFonts w:hint="cs"/>
          <w:cs/>
        </w:rPr>
        <w:t xml:space="preserve"> </w:t>
      </w:r>
      <w:r>
        <w:rPr>
          <w:rFonts w:hint="cs"/>
          <w:cs/>
        </w:rPr>
        <w:t>กลุ่มสาระศิลปะ</w:t>
      </w:r>
      <w:r w:rsidR="00213444">
        <w:rPr>
          <w:rFonts w:hint="cs"/>
          <w:cs/>
        </w:rPr>
        <w:t xml:space="preserve"> </w:t>
      </w:r>
    </w:p>
    <w:p w:rsidR="006018F9" w:rsidRDefault="00213444" w:rsidP="00C508FE">
      <w:pPr>
        <w:tabs>
          <w:tab w:val="left" w:pos="1560"/>
        </w:tabs>
        <w:spacing w:line="276" w:lineRule="auto"/>
        <w:ind w:left="720"/>
      </w:pPr>
      <w:r>
        <w:rPr>
          <w:rFonts w:hint="cs"/>
          <w:cs/>
        </w:rPr>
        <w:t xml:space="preserve">  </w:t>
      </w:r>
      <w:r w:rsidR="00560C08">
        <w:rPr>
          <w:rFonts w:hint="cs"/>
          <w:cs/>
        </w:rPr>
        <w:t xml:space="preserve"> </w:t>
      </w:r>
      <w:r w:rsidR="00560C08">
        <w:rPr>
          <w:rFonts w:hint="cs"/>
          <w:cs/>
        </w:rPr>
        <w:tab/>
      </w:r>
      <w:r>
        <w:rPr>
          <w:rFonts w:hint="cs"/>
          <w:cs/>
        </w:rPr>
        <w:t xml:space="preserve">  </w:t>
      </w:r>
      <w:r w:rsidR="00560C08">
        <w:rPr>
          <w:rFonts w:hint="cs"/>
          <w:cs/>
        </w:rPr>
        <w:t xml:space="preserve"> </w:t>
      </w:r>
      <w:r w:rsidR="0096796C">
        <w:rPr>
          <w:rFonts w:hint="cs"/>
          <w:cs/>
        </w:rPr>
        <w:t xml:space="preserve"> </w:t>
      </w:r>
      <w:r w:rsidR="00E565DE">
        <w:rPr>
          <w:rFonts w:hint="cs"/>
          <w:cs/>
        </w:rPr>
        <w:t>สำหรับนักเรียน</w:t>
      </w:r>
      <w:r w:rsidR="00B77428">
        <w:rPr>
          <w:rFonts w:hint="cs"/>
          <w:cs/>
        </w:rPr>
        <w:t>ชั้นมัธยมศึกษาปีที่</w:t>
      </w:r>
      <w:r>
        <w:rPr>
          <w:rFonts w:hint="cs"/>
          <w:cs/>
        </w:rPr>
        <w:t xml:space="preserve"> </w:t>
      </w:r>
      <w:r w:rsidR="00B77428">
        <w:t>2</w:t>
      </w:r>
    </w:p>
    <w:p w:rsidR="00357B84" w:rsidRDefault="009409F9" w:rsidP="00C508FE">
      <w:pPr>
        <w:tabs>
          <w:tab w:val="left" w:pos="1701"/>
        </w:tabs>
        <w:spacing w:line="276" w:lineRule="auto"/>
        <w:rPr>
          <w:cs/>
        </w:rPr>
      </w:pPr>
      <w:r>
        <w:rPr>
          <w:rFonts w:hint="cs"/>
          <w:b/>
          <w:bCs/>
          <w:cs/>
        </w:rPr>
        <w:t xml:space="preserve">ผู้วิจัย </w:t>
      </w:r>
      <w:r w:rsidR="00560C08">
        <w:rPr>
          <w:rFonts w:hint="cs"/>
          <w:b/>
          <w:bCs/>
          <w:cs/>
        </w:rPr>
        <w:tab/>
      </w:r>
      <w:r>
        <w:rPr>
          <w:b/>
          <w:bCs/>
          <w:cs/>
        </w:rPr>
        <w:t>:</w:t>
      </w:r>
      <w:r w:rsidR="00213444">
        <w:rPr>
          <w:rFonts w:hint="cs"/>
          <w:b/>
          <w:bCs/>
          <w:cs/>
        </w:rPr>
        <w:t xml:space="preserve"> </w:t>
      </w:r>
      <w:r w:rsidR="00B96E54">
        <w:rPr>
          <w:rFonts w:hint="cs"/>
          <w:cs/>
        </w:rPr>
        <w:t>นาง</w:t>
      </w:r>
      <w:r w:rsidR="006E0A0E">
        <w:rPr>
          <w:rFonts w:hint="cs"/>
          <w:cs/>
        </w:rPr>
        <w:t>สาว</w:t>
      </w:r>
      <w:r w:rsidR="00B96E54">
        <w:rPr>
          <w:rFonts w:hint="cs"/>
          <w:cs/>
        </w:rPr>
        <w:t>นฤมล</w:t>
      </w:r>
      <w:r w:rsidR="00213444">
        <w:rPr>
          <w:rFonts w:hint="cs"/>
          <w:cs/>
        </w:rPr>
        <w:t xml:space="preserve"> </w:t>
      </w:r>
      <w:r w:rsidR="00B96E54">
        <w:rPr>
          <w:rFonts w:hint="cs"/>
          <w:cs/>
        </w:rPr>
        <w:t>คน</w:t>
      </w:r>
      <w:r w:rsidR="00B77428">
        <w:rPr>
          <w:rFonts w:hint="cs"/>
          <w:cs/>
        </w:rPr>
        <w:t>ว่อง</w:t>
      </w:r>
      <w:r w:rsidR="001C6C16">
        <w:tab/>
      </w:r>
      <w:r>
        <w:rPr>
          <w:b/>
          <w:bCs/>
          <w:cs/>
        </w:rPr>
        <w:tab/>
      </w:r>
      <w:r w:rsidR="00560C08">
        <w:rPr>
          <w:b/>
          <w:bCs/>
          <w:cs/>
        </w:rPr>
        <w:br/>
      </w:r>
      <w:r w:rsidR="001C6C16" w:rsidRPr="001C6C16">
        <w:rPr>
          <w:rFonts w:hint="cs"/>
          <w:b/>
          <w:bCs/>
          <w:cs/>
        </w:rPr>
        <w:t>ป</w:t>
      </w:r>
      <w:r w:rsidR="00357B84" w:rsidRPr="001C6C16">
        <w:rPr>
          <w:rFonts w:hint="cs"/>
          <w:b/>
          <w:bCs/>
          <w:cs/>
        </w:rPr>
        <w:t>ริญญา</w:t>
      </w:r>
      <w:r w:rsidR="001C6C16">
        <w:rPr>
          <w:rFonts w:hint="cs"/>
          <w:cs/>
        </w:rPr>
        <w:t xml:space="preserve"> </w:t>
      </w:r>
      <w:r w:rsidR="00560C08">
        <w:rPr>
          <w:rFonts w:hint="cs"/>
          <w:cs/>
        </w:rPr>
        <w:tab/>
      </w:r>
      <w:r w:rsidR="001C6C16" w:rsidRPr="00560C08">
        <w:rPr>
          <w:b/>
          <w:bCs/>
          <w:cs/>
        </w:rPr>
        <w:t>:</w:t>
      </w:r>
      <w:r w:rsidR="00213444">
        <w:rPr>
          <w:cs/>
        </w:rPr>
        <w:t xml:space="preserve"> </w:t>
      </w:r>
      <w:r w:rsidR="00213444">
        <w:rPr>
          <w:rFonts w:hint="cs"/>
          <w:cs/>
        </w:rPr>
        <w:t xml:space="preserve">ครุศาสตรมหาบัณฑิต </w:t>
      </w:r>
      <w:r w:rsidR="001C6C16">
        <w:rPr>
          <w:rFonts w:hint="cs"/>
          <w:cs/>
        </w:rPr>
        <w:t>(</w:t>
      </w:r>
      <w:r w:rsidR="00357B84">
        <w:rPr>
          <w:rFonts w:hint="cs"/>
          <w:cs/>
        </w:rPr>
        <w:t>หลักสูตรและ</w:t>
      </w:r>
      <w:r w:rsidR="005E0E13">
        <w:rPr>
          <w:rFonts w:hint="cs"/>
          <w:cs/>
        </w:rPr>
        <w:t>การเรียน</w:t>
      </w:r>
      <w:r w:rsidR="00357B84">
        <w:rPr>
          <w:rFonts w:hint="cs"/>
          <w:cs/>
        </w:rPr>
        <w:t>การสอน</w:t>
      </w:r>
      <w:r w:rsidR="001C6C16">
        <w:rPr>
          <w:rFonts w:hint="cs"/>
          <w:cs/>
        </w:rPr>
        <w:t>)</w:t>
      </w:r>
    </w:p>
    <w:p w:rsidR="00557762" w:rsidRDefault="00B77428" w:rsidP="00C508FE">
      <w:pPr>
        <w:tabs>
          <w:tab w:val="left" w:pos="1701"/>
        </w:tabs>
        <w:spacing w:line="276" w:lineRule="auto"/>
        <w:rPr>
          <w:rFonts w:hint="cs"/>
          <w:cs/>
        </w:rPr>
      </w:pPr>
      <w:r>
        <w:rPr>
          <w:rFonts w:hint="cs"/>
          <w:b/>
          <w:bCs/>
          <w:cs/>
        </w:rPr>
        <w:t>อาจารย์ที่ปรึกษา</w:t>
      </w:r>
      <w:r w:rsidR="00560C08">
        <w:rPr>
          <w:b/>
          <w:bCs/>
        </w:rPr>
        <w:tab/>
      </w:r>
      <w:r w:rsidR="00560C08">
        <w:rPr>
          <w:b/>
          <w:bCs/>
          <w:cs/>
        </w:rPr>
        <w:t>:</w:t>
      </w:r>
      <w:r w:rsidR="00213444">
        <w:rPr>
          <w:rFonts w:hint="cs"/>
          <w:b/>
          <w:bCs/>
          <w:cs/>
        </w:rPr>
        <w:t xml:space="preserve"> </w:t>
      </w:r>
      <w:r w:rsidR="00213444">
        <w:rPr>
          <w:rFonts w:hint="cs"/>
          <w:cs/>
        </w:rPr>
        <w:t>รองศาสตราจารย์</w:t>
      </w:r>
      <w:r>
        <w:rPr>
          <w:rFonts w:hint="cs"/>
          <w:cs/>
        </w:rPr>
        <w:t>โมฬี</w:t>
      </w:r>
      <w:r w:rsidR="00213444">
        <w:rPr>
          <w:rFonts w:hint="cs"/>
          <w:cs/>
        </w:rPr>
        <w:t xml:space="preserve"> </w:t>
      </w:r>
      <w:r>
        <w:rPr>
          <w:rFonts w:hint="cs"/>
          <w:cs/>
        </w:rPr>
        <w:t>ศรีแสนยงค์</w:t>
      </w:r>
      <w:r w:rsidR="00560C08">
        <w:rPr>
          <w:rFonts w:hint="cs"/>
          <w:cs/>
        </w:rPr>
        <w:t xml:space="preserve"> </w:t>
      </w:r>
      <w:r w:rsidR="00560C08">
        <w:rPr>
          <w:rFonts w:hint="cs"/>
          <w:cs/>
        </w:rPr>
        <w:tab/>
      </w:r>
      <w:r w:rsidR="00560C08">
        <w:rPr>
          <w:rFonts w:hint="cs"/>
          <w:cs/>
        </w:rPr>
        <w:tab/>
      </w:r>
      <w:r w:rsidR="00213444">
        <w:rPr>
          <w:rFonts w:hint="cs"/>
          <w:cs/>
        </w:rPr>
        <w:t xml:space="preserve"> </w:t>
      </w:r>
      <w:bookmarkStart w:id="0" w:name="_GoBack"/>
      <w:bookmarkEnd w:id="0"/>
    </w:p>
    <w:p w:rsidR="00560C08" w:rsidRDefault="00486504" w:rsidP="00C508FE">
      <w:pPr>
        <w:tabs>
          <w:tab w:val="left" w:pos="1800"/>
        </w:tabs>
        <w:spacing w:line="276" w:lineRule="auto"/>
      </w:pPr>
      <w:r>
        <w:tab/>
      </w:r>
      <w:r w:rsidR="000C7CC0">
        <w:rPr>
          <w:rFonts w:hint="cs"/>
          <w:cs/>
        </w:rPr>
        <w:t xml:space="preserve">อาจารย์ </w:t>
      </w:r>
      <w:r w:rsidR="00557762">
        <w:rPr>
          <w:rFonts w:hint="cs"/>
          <w:cs/>
        </w:rPr>
        <w:t>ดร.สมปอง</w:t>
      </w:r>
      <w:r w:rsidR="00213444">
        <w:rPr>
          <w:rFonts w:hint="cs"/>
          <w:cs/>
        </w:rPr>
        <w:t xml:space="preserve"> </w:t>
      </w:r>
      <w:r w:rsidR="00FD5262">
        <w:rPr>
          <w:rFonts w:hint="cs"/>
          <w:cs/>
        </w:rPr>
        <w:t>ศรี</w:t>
      </w:r>
      <w:r w:rsidR="00557762">
        <w:rPr>
          <w:rFonts w:hint="cs"/>
          <w:cs/>
        </w:rPr>
        <w:t>กัลยา</w:t>
      </w:r>
      <w:r w:rsidR="00557762">
        <w:rPr>
          <w:cs/>
        </w:rPr>
        <w:tab/>
      </w:r>
      <w:r w:rsidR="00213444">
        <w:rPr>
          <w:rFonts w:hint="cs"/>
          <w:cs/>
        </w:rPr>
        <w:t xml:space="preserve"> </w:t>
      </w:r>
    </w:p>
    <w:p w:rsidR="001C6C16" w:rsidRDefault="00560C08" w:rsidP="00C508FE">
      <w:pPr>
        <w:tabs>
          <w:tab w:val="left" w:pos="1701"/>
        </w:tabs>
        <w:spacing w:line="276" w:lineRule="auto"/>
        <w:ind w:right="21"/>
        <w:rPr>
          <w:b/>
          <w:bCs/>
        </w:rPr>
      </w:pPr>
      <w:r>
        <w:rPr>
          <w:rFonts w:hint="cs"/>
          <w:b/>
          <w:bCs/>
          <w:cs/>
        </w:rPr>
        <w:t xml:space="preserve">ปีการศึกษา 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>:</w:t>
      </w:r>
      <w:r w:rsidR="00213444">
        <w:rPr>
          <w:b/>
          <w:bCs/>
          <w:cs/>
        </w:rPr>
        <w:t xml:space="preserve"> </w:t>
      </w:r>
      <w:r w:rsidR="00213444">
        <w:t>2561</w:t>
      </w:r>
      <w:r w:rsidR="00557762">
        <w:rPr>
          <w:cs/>
        </w:rPr>
        <w:tab/>
      </w:r>
    </w:p>
    <w:p w:rsidR="00213444" w:rsidRPr="001C6C16" w:rsidRDefault="00213444" w:rsidP="00C508FE">
      <w:pPr>
        <w:tabs>
          <w:tab w:val="left" w:pos="1701"/>
        </w:tabs>
        <w:spacing w:line="276" w:lineRule="auto"/>
        <w:rPr>
          <w:b/>
          <w:bCs/>
        </w:rPr>
      </w:pPr>
    </w:p>
    <w:p w:rsidR="00B77428" w:rsidRPr="007B7A8D" w:rsidRDefault="00B77428" w:rsidP="00C508FE">
      <w:pPr>
        <w:spacing w:line="276" w:lineRule="auto"/>
        <w:jc w:val="center"/>
        <w:rPr>
          <w:b/>
          <w:bCs/>
          <w:sz w:val="40"/>
          <w:szCs w:val="40"/>
        </w:rPr>
      </w:pPr>
      <w:r w:rsidRPr="007B7A8D">
        <w:rPr>
          <w:rFonts w:hint="cs"/>
          <w:b/>
          <w:bCs/>
          <w:sz w:val="40"/>
          <w:szCs w:val="40"/>
          <w:cs/>
        </w:rPr>
        <w:t>บทคัดย่อ</w:t>
      </w:r>
    </w:p>
    <w:p w:rsidR="004364DD" w:rsidRPr="0096796C" w:rsidRDefault="00560C08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jc w:val="thaiDistribute"/>
      </w:pPr>
      <w:r>
        <w:rPr>
          <w:rFonts w:hint="cs"/>
          <w:cs/>
        </w:rPr>
        <w:tab/>
      </w:r>
      <w:r w:rsidR="00A2205B" w:rsidRPr="0096796C">
        <w:rPr>
          <w:cs/>
        </w:rPr>
        <w:t>การพัฒนากิจกรรมการเรียนรู้ทักษะปฏิบัติ</w:t>
      </w:r>
      <w:r w:rsidR="00213444" w:rsidRPr="0096796C">
        <w:rPr>
          <w:cs/>
        </w:rPr>
        <w:t xml:space="preserve"> </w:t>
      </w:r>
      <w:r w:rsidR="00C802BA" w:rsidRPr="0096796C">
        <w:rPr>
          <w:cs/>
        </w:rPr>
        <w:t>เรื่อง</w:t>
      </w:r>
      <w:r w:rsidR="00A2205B" w:rsidRPr="0096796C">
        <w:rPr>
          <w:cs/>
        </w:rPr>
        <w:t>ฟ้อนเตี้ย</w:t>
      </w:r>
      <w:r w:rsidR="00213444" w:rsidRPr="0096796C">
        <w:rPr>
          <w:cs/>
        </w:rPr>
        <w:t xml:space="preserve"> </w:t>
      </w:r>
      <w:r w:rsidR="00A2205B" w:rsidRPr="0096796C">
        <w:rPr>
          <w:cs/>
        </w:rPr>
        <w:t>กลุ่มสาระ</w:t>
      </w:r>
      <w:r w:rsidR="00142980" w:rsidRPr="0096796C">
        <w:rPr>
          <w:cs/>
        </w:rPr>
        <w:t>การเรียนรู้</w:t>
      </w:r>
      <w:r w:rsidR="00A2205B" w:rsidRPr="0096796C">
        <w:rPr>
          <w:cs/>
        </w:rPr>
        <w:t xml:space="preserve">ศิลปะ </w:t>
      </w:r>
      <w:r w:rsidR="008352D5" w:rsidRPr="0096796C">
        <w:rPr>
          <w:cs/>
        </w:rPr>
        <w:t>สำหรับ</w:t>
      </w:r>
      <w:r w:rsidR="008352D5" w:rsidRPr="0096796C">
        <w:rPr>
          <w:spacing w:val="-6"/>
          <w:cs/>
        </w:rPr>
        <w:t>นักเรียน</w:t>
      </w:r>
      <w:r w:rsidR="00A2205B" w:rsidRPr="0096796C">
        <w:rPr>
          <w:spacing w:val="-6"/>
          <w:cs/>
        </w:rPr>
        <w:t>ชั้นมัธยมศึกษาปีที่</w:t>
      </w:r>
      <w:r w:rsidR="00213444" w:rsidRPr="0096796C">
        <w:rPr>
          <w:spacing w:val="-6"/>
          <w:cs/>
        </w:rPr>
        <w:t xml:space="preserve"> </w:t>
      </w:r>
      <w:r w:rsidR="00A2205B" w:rsidRPr="0096796C">
        <w:rPr>
          <w:spacing w:val="-6"/>
        </w:rPr>
        <w:t>2</w:t>
      </w:r>
      <w:r w:rsidR="00213444" w:rsidRPr="0096796C">
        <w:rPr>
          <w:spacing w:val="-6"/>
          <w:cs/>
        </w:rPr>
        <w:t xml:space="preserve"> </w:t>
      </w:r>
      <w:r w:rsidR="00C743D1" w:rsidRPr="0096796C">
        <w:rPr>
          <w:spacing w:val="-6"/>
          <w:cs/>
        </w:rPr>
        <w:t>มี</w:t>
      </w:r>
      <w:r w:rsidR="00142980" w:rsidRPr="0096796C">
        <w:rPr>
          <w:spacing w:val="-6"/>
          <w:cs/>
        </w:rPr>
        <w:t>วัตถุประสงค์</w:t>
      </w:r>
      <w:r w:rsidR="00C743D1" w:rsidRPr="0096796C">
        <w:rPr>
          <w:spacing w:val="-6"/>
          <w:cs/>
        </w:rPr>
        <w:t>เพื่อ</w:t>
      </w:r>
      <w:r w:rsidR="00213444" w:rsidRPr="0096796C">
        <w:rPr>
          <w:spacing w:val="-6"/>
          <w:cs/>
        </w:rPr>
        <w:t xml:space="preserve"> </w:t>
      </w:r>
      <w:r w:rsidR="00486504" w:rsidRPr="0096796C">
        <w:rPr>
          <w:spacing w:val="-6"/>
          <w:cs/>
        </w:rPr>
        <w:t>(</w:t>
      </w:r>
      <w:r w:rsidR="00820962" w:rsidRPr="0096796C">
        <w:rPr>
          <w:spacing w:val="-6"/>
        </w:rPr>
        <w:t>1</w:t>
      </w:r>
      <w:r w:rsidR="00820962" w:rsidRPr="0096796C">
        <w:rPr>
          <w:spacing w:val="-6"/>
          <w:cs/>
        </w:rPr>
        <w:t>)</w:t>
      </w:r>
      <w:r w:rsidR="00213444" w:rsidRPr="0096796C">
        <w:rPr>
          <w:spacing w:val="-6"/>
          <w:cs/>
        </w:rPr>
        <w:t xml:space="preserve"> </w:t>
      </w:r>
      <w:r w:rsidR="00820962" w:rsidRPr="0096796C">
        <w:rPr>
          <w:spacing w:val="-6"/>
          <w:cs/>
        </w:rPr>
        <w:t>พัฒนา</w:t>
      </w:r>
      <w:r w:rsidR="00820962" w:rsidRPr="0096796C">
        <w:rPr>
          <w:rFonts w:eastAsia="AngsanaNew"/>
          <w:spacing w:val="-6"/>
          <w:cs/>
        </w:rPr>
        <w:t>กิจกรรม</w:t>
      </w:r>
      <w:r w:rsidR="00820962" w:rsidRPr="0096796C">
        <w:rPr>
          <w:spacing w:val="-6"/>
          <w:cs/>
        </w:rPr>
        <w:t>การเรียนรู้ทักษะปฏิบัติ</w:t>
      </w:r>
      <w:r w:rsidR="00C802BA" w:rsidRPr="0096796C">
        <w:rPr>
          <w:spacing w:val="-6"/>
          <w:cs/>
        </w:rPr>
        <w:t>เรื่อง</w:t>
      </w:r>
      <w:r w:rsidR="00820962" w:rsidRPr="0096796C">
        <w:rPr>
          <w:spacing w:val="-6"/>
          <w:cs/>
        </w:rPr>
        <w:t>ฟ้อนเตี้ย</w:t>
      </w:r>
      <w:r w:rsidR="00820962" w:rsidRPr="0096796C">
        <w:rPr>
          <w:cs/>
        </w:rPr>
        <w:t xml:space="preserve"> กลุ่มสาระการเรียนรู้ศิลปะ </w:t>
      </w:r>
      <w:r w:rsidR="008352D5" w:rsidRPr="0096796C">
        <w:rPr>
          <w:cs/>
        </w:rPr>
        <w:t>สำหรับนักเรียน</w:t>
      </w:r>
      <w:r w:rsidR="00820962" w:rsidRPr="0096796C">
        <w:rPr>
          <w:cs/>
        </w:rPr>
        <w:t xml:space="preserve">ชั้นมัธยมศึกษาปีที่ </w:t>
      </w:r>
      <w:r w:rsidR="00820962" w:rsidRPr="0096796C">
        <w:t>2</w:t>
      </w:r>
      <w:r w:rsidR="00820962" w:rsidRPr="0096796C">
        <w:rPr>
          <w:cs/>
        </w:rPr>
        <w:t xml:space="preserve"> ที่มีประสิทธิภาพ</w:t>
      </w:r>
      <w:r w:rsidR="00213444" w:rsidRPr="0096796C">
        <w:rPr>
          <w:cs/>
        </w:rPr>
        <w:t xml:space="preserve"> </w:t>
      </w:r>
      <w:r w:rsidR="00142980" w:rsidRPr="0096796C">
        <w:rPr>
          <w:cs/>
        </w:rPr>
        <w:t>(</w:t>
      </w:r>
      <w:r w:rsidR="00820962" w:rsidRPr="0096796C">
        <w:t>E</w:t>
      </w:r>
      <w:r w:rsidR="00820962" w:rsidRPr="0096796C">
        <w:rPr>
          <w:vertAlign w:val="subscript"/>
        </w:rPr>
        <w:t>1</w:t>
      </w:r>
      <w:r w:rsidR="00820962" w:rsidRPr="0096796C">
        <w:rPr>
          <w:cs/>
        </w:rPr>
        <w:t>/</w:t>
      </w:r>
      <w:r w:rsidR="00820962" w:rsidRPr="0096796C">
        <w:t>E</w:t>
      </w:r>
      <w:r w:rsidR="00820962" w:rsidRPr="0096796C">
        <w:rPr>
          <w:vertAlign w:val="subscript"/>
        </w:rPr>
        <w:t>2</w:t>
      </w:r>
      <w:r w:rsidR="00142980" w:rsidRPr="0096796C">
        <w:rPr>
          <w:cs/>
        </w:rPr>
        <w:t>)</w:t>
      </w:r>
      <w:r w:rsidR="00213444" w:rsidRPr="0096796C">
        <w:rPr>
          <w:cs/>
        </w:rPr>
        <w:t xml:space="preserve"> </w:t>
      </w:r>
      <w:r w:rsidR="00820962" w:rsidRPr="0096796C">
        <w:rPr>
          <w:cs/>
        </w:rPr>
        <w:t>ตามเกณฑ์</w:t>
      </w:r>
      <w:r w:rsidR="00820962" w:rsidRPr="0096796C">
        <w:rPr>
          <w:color w:val="FF0000"/>
          <w:cs/>
        </w:rPr>
        <w:t xml:space="preserve"> </w:t>
      </w:r>
      <w:r w:rsidR="00820962" w:rsidRPr="0096796C">
        <w:rPr>
          <w:cs/>
        </w:rPr>
        <w:t>80/80</w:t>
      </w:r>
      <w:r w:rsidR="00213444" w:rsidRPr="0096796C">
        <w:rPr>
          <w:cs/>
        </w:rPr>
        <w:t xml:space="preserve"> </w:t>
      </w:r>
      <w:r w:rsidR="00486504" w:rsidRPr="0096796C">
        <w:rPr>
          <w:cs/>
        </w:rPr>
        <w:t>(</w:t>
      </w:r>
      <w:r w:rsidR="00820962" w:rsidRPr="0096796C">
        <w:t>2</w:t>
      </w:r>
      <w:r w:rsidR="00820962" w:rsidRPr="0096796C">
        <w:rPr>
          <w:cs/>
        </w:rPr>
        <w:t>)</w:t>
      </w:r>
      <w:r w:rsidR="00213444" w:rsidRPr="0096796C">
        <w:rPr>
          <w:cs/>
        </w:rPr>
        <w:t xml:space="preserve"> </w:t>
      </w:r>
      <w:r w:rsidR="00C952B2" w:rsidRPr="0096796C">
        <w:rPr>
          <w:rFonts w:eastAsia="Calibri"/>
          <w:cs/>
        </w:rPr>
        <w:t>หาค่าดัชนีประสิทธิผล</w:t>
      </w:r>
      <w:r w:rsidR="003B2013" w:rsidRPr="0096796C">
        <w:rPr>
          <w:rFonts w:eastAsia="Calibri"/>
          <w:cs/>
        </w:rPr>
        <w:t>การเรียนรู้ทักษะปฏิบัติ</w:t>
      </w:r>
      <w:r w:rsidR="00213444" w:rsidRPr="0096796C">
        <w:rPr>
          <w:rFonts w:eastAsia="Calibri"/>
          <w:cs/>
        </w:rPr>
        <w:t xml:space="preserve"> </w:t>
      </w:r>
      <w:r w:rsidR="003B2013" w:rsidRPr="0096796C">
        <w:rPr>
          <w:rFonts w:eastAsia="Calibri"/>
          <w:cs/>
        </w:rPr>
        <w:t>เรื่อง</w:t>
      </w:r>
      <w:r w:rsidR="00C952B2" w:rsidRPr="0096796C">
        <w:rPr>
          <w:rFonts w:eastAsia="Calibri"/>
          <w:cs/>
        </w:rPr>
        <w:t>ฟ้อนเตี้ย</w:t>
      </w:r>
      <w:r w:rsidR="002662D5" w:rsidRPr="0096796C">
        <w:rPr>
          <w:cs/>
        </w:rPr>
        <w:t xml:space="preserve"> ของนักเรียนชั้นมัธยมศึกษา</w:t>
      </w:r>
      <w:r w:rsidR="00213444" w:rsidRPr="0096796C">
        <w:rPr>
          <w:cs/>
        </w:rPr>
        <w:t xml:space="preserve">  </w:t>
      </w:r>
      <w:r w:rsidR="002662D5" w:rsidRPr="0096796C">
        <w:rPr>
          <w:cs/>
        </w:rPr>
        <w:t xml:space="preserve">ปีที่ </w:t>
      </w:r>
      <w:r w:rsidR="002662D5" w:rsidRPr="0096796C">
        <w:t>2</w:t>
      </w:r>
      <w:r w:rsidR="00213444" w:rsidRPr="0096796C">
        <w:rPr>
          <w:cs/>
        </w:rPr>
        <w:t xml:space="preserve"> </w:t>
      </w:r>
      <w:r w:rsidR="00486504" w:rsidRPr="0096796C">
        <w:rPr>
          <w:cs/>
        </w:rPr>
        <w:t>(</w:t>
      </w:r>
      <w:r w:rsidR="00820962" w:rsidRPr="0096796C">
        <w:t>3</w:t>
      </w:r>
      <w:r w:rsidR="00820962" w:rsidRPr="0096796C">
        <w:rPr>
          <w:cs/>
        </w:rPr>
        <w:t>) ศึกษาทักษ</w:t>
      </w:r>
      <w:r w:rsidR="00FD3D68" w:rsidRPr="0096796C">
        <w:rPr>
          <w:cs/>
        </w:rPr>
        <w:t>ะปฏิบัติ</w:t>
      </w:r>
      <w:r w:rsidR="00213444" w:rsidRPr="0096796C">
        <w:rPr>
          <w:cs/>
        </w:rPr>
        <w:t xml:space="preserve"> </w:t>
      </w:r>
      <w:r w:rsidR="00FD3D68" w:rsidRPr="0096796C">
        <w:rPr>
          <w:cs/>
        </w:rPr>
        <w:t>เรื่อง</w:t>
      </w:r>
      <w:r w:rsidR="002662D5" w:rsidRPr="0096796C">
        <w:rPr>
          <w:cs/>
        </w:rPr>
        <w:t>ฟ้อนเตี้ย</w:t>
      </w:r>
      <w:r w:rsidR="00213444" w:rsidRPr="0096796C">
        <w:rPr>
          <w:cs/>
        </w:rPr>
        <w:t xml:space="preserve"> </w:t>
      </w:r>
      <w:r w:rsidR="002662D5" w:rsidRPr="0096796C">
        <w:rPr>
          <w:cs/>
        </w:rPr>
        <w:t>ของนักเรียน</w:t>
      </w:r>
      <w:r w:rsidR="00820962" w:rsidRPr="0096796C">
        <w:rPr>
          <w:cs/>
        </w:rPr>
        <w:t xml:space="preserve">ชั้นมัธยมศึกษาปีที่ </w:t>
      </w:r>
      <w:r w:rsidR="00820962" w:rsidRPr="0096796C">
        <w:t>2</w:t>
      </w:r>
      <w:r w:rsidR="0096796C" w:rsidRPr="0096796C">
        <w:rPr>
          <w:cs/>
        </w:rPr>
        <w:t xml:space="preserve"> และ</w:t>
      </w:r>
      <w:r w:rsidR="00213444" w:rsidRPr="0096796C">
        <w:rPr>
          <w:cs/>
        </w:rPr>
        <w:t xml:space="preserve"> </w:t>
      </w:r>
      <w:r w:rsidR="0096796C" w:rsidRPr="0096796C">
        <w:rPr>
          <w:cs/>
        </w:rPr>
        <w:t>(</w:t>
      </w:r>
      <w:r w:rsidR="00820962" w:rsidRPr="0096796C">
        <w:t>4</w:t>
      </w:r>
      <w:r w:rsidR="00820962" w:rsidRPr="0096796C">
        <w:rPr>
          <w:cs/>
        </w:rPr>
        <w:t>) ศึกษาความพึงพอใจของนักเรียนที่มีต่อการเรียนด้วยก</w:t>
      </w:r>
      <w:r w:rsidR="00CA17D8" w:rsidRPr="0096796C">
        <w:rPr>
          <w:cs/>
        </w:rPr>
        <w:t>ิจกรรมการเรียนรู้ทักษะปฏิบัติ</w:t>
      </w:r>
      <w:r w:rsidR="00213444" w:rsidRPr="0096796C">
        <w:rPr>
          <w:cs/>
        </w:rPr>
        <w:t xml:space="preserve"> </w:t>
      </w:r>
      <w:r w:rsidR="00CA17D8" w:rsidRPr="0096796C">
        <w:rPr>
          <w:cs/>
        </w:rPr>
        <w:t>เรื่องฟ้อนเตี้ย</w:t>
      </w:r>
      <w:r w:rsidR="00213444" w:rsidRPr="0096796C">
        <w:rPr>
          <w:cs/>
        </w:rPr>
        <w:t xml:space="preserve"> </w:t>
      </w:r>
      <w:r w:rsidR="00142980" w:rsidRPr="0096796C">
        <w:rPr>
          <w:cs/>
        </w:rPr>
        <w:t>กลุ่มตัวอย่าง</w:t>
      </w:r>
      <w:r w:rsidR="009772BC" w:rsidRPr="0096796C">
        <w:rPr>
          <w:cs/>
        </w:rPr>
        <w:t>การวิจัย</w:t>
      </w:r>
      <w:r w:rsidR="00213444" w:rsidRPr="0096796C">
        <w:rPr>
          <w:cs/>
        </w:rPr>
        <w:t xml:space="preserve"> </w:t>
      </w:r>
      <w:r w:rsidR="00074335" w:rsidRPr="0096796C">
        <w:rPr>
          <w:spacing w:val="-2"/>
          <w:cs/>
        </w:rPr>
        <w:t>ได้แก่</w:t>
      </w:r>
      <w:r w:rsidR="00213444" w:rsidRPr="0096796C">
        <w:rPr>
          <w:spacing w:val="-2"/>
          <w:cs/>
        </w:rPr>
        <w:t xml:space="preserve"> </w:t>
      </w:r>
      <w:r w:rsidR="009772BC" w:rsidRPr="0096796C">
        <w:rPr>
          <w:spacing w:val="-2"/>
          <w:cs/>
        </w:rPr>
        <w:t>นักเรียน</w:t>
      </w:r>
      <w:r w:rsidR="00074335" w:rsidRPr="0096796C">
        <w:rPr>
          <w:spacing w:val="-2"/>
          <w:cs/>
        </w:rPr>
        <w:t>ชั้นมัธยมศึกษาปีที่ 2 โรงเรียนเทศบาลสวนสนุก</w:t>
      </w:r>
      <w:r w:rsidR="00213444" w:rsidRPr="0096796C">
        <w:rPr>
          <w:spacing w:val="-2"/>
          <w:cs/>
        </w:rPr>
        <w:t xml:space="preserve"> </w:t>
      </w:r>
      <w:r w:rsidR="00074335" w:rsidRPr="0096796C">
        <w:rPr>
          <w:spacing w:val="-2"/>
          <w:cs/>
        </w:rPr>
        <w:t>สำนักการศึกษา</w:t>
      </w:r>
      <w:r w:rsidR="00213444" w:rsidRPr="0096796C">
        <w:rPr>
          <w:spacing w:val="-2"/>
          <w:cs/>
        </w:rPr>
        <w:t xml:space="preserve"> </w:t>
      </w:r>
      <w:r w:rsidR="00074335" w:rsidRPr="0096796C">
        <w:rPr>
          <w:spacing w:val="-2"/>
          <w:cs/>
        </w:rPr>
        <w:t>เทศบาลนครขอนแก่น</w:t>
      </w:r>
      <w:r w:rsidR="00213444" w:rsidRPr="0096796C">
        <w:rPr>
          <w:cs/>
        </w:rPr>
        <w:t xml:space="preserve"> </w:t>
      </w:r>
      <w:r w:rsidR="00242F0B" w:rsidRPr="0096796C">
        <w:rPr>
          <w:rFonts w:eastAsia="AngsanaNew"/>
          <w:cs/>
        </w:rPr>
        <w:t xml:space="preserve">ภาคเรียนที่ </w:t>
      </w:r>
      <w:r w:rsidR="00242F0B" w:rsidRPr="0096796C">
        <w:rPr>
          <w:rFonts w:eastAsia="AngsanaNew"/>
        </w:rPr>
        <w:t xml:space="preserve">1 </w:t>
      </w:r>
      <w:r w:rsidR="00242F0B" w:rsidRPr="0096796C">
        <w:rPr>
          <w:rFonts w:eastAsia="AngsanaNew"/>
          <w:cs/>
        </w:rPr>
        <w:t xml:space="preserve">ปีการศึกษา </w:t>
      </w:r>
      <w:r w:rsidR="00242F0B" w:rsidRPr="0096796C">
        <w:rPr>
          <w:rFonts w:eastAsia="AngsanaNew"/>
        </w:rPr>
        <w:t>2558</w:t>
      </w:r>
      <w:r w:rsidR="00142980" w:rsidRPr="0096796C">
        <w:rPr>
          <w:rFonts w:eastAsia="AngsanaNew"/>
          <w:cs/>
        </w:rPr>
        <w:t xml:space="preserve"> จำนวน</w:t>
      </w:r>
      <w:r w:rsidR="00213444" w:rsidRPr="0096796C">
        <w:rPr>
          <w:rFonts w:eastAsia="AngsanaNew"/>
          <w:cs/>
        </w:rPr>
        <w:t xml:space="preserve"> </w:t>
      </w:r>
      <w:r w:rsidR="00142980" w:rsidRPr="0096796C">
        <w:rPr>
          <w:rFonts w:eastAsia="AngsanaNew"/>
          <w:cs/>
        </w:rPr>
        <w:t xml:space="preserve">40 คน </w:t>
      </w:r>
      <w:r w:rsidR="000E7E22" w:rsidRPr="0096796C">
        <w:rPr>
          <w:cs/>
        </w:rPr>
        <w:t>เครื่องมือที่ใช้ในการวิจัย</w:t>
      </w:r>
      <w:r w:rsidR="00213444" w:rsidRPr="0096796C">
        <w:rPr>
          <w:cs/>
        </w:rPr>
        <w:t xml:space="preserve"> </w:t>
      </w:r>
      <w:r w:rsidR="000E7E22" w:rsidRPr="0096796C">
        <w:rPr>
          <w:cs/>
        </w:rPr>
        <w:t>ได้แก่</w:t>
      </w:r>
      <w:r w:rsidR="00213444" w:rsidRPr="0096796C">
        <w:rPr>
          <w:cs/>
        </w:rPr>
        <w:t xml:space="preserve"> </w:t>
      </w:r>
      <w:r w:rsidR="000E7E22" w:rsidRPr="0096796C">
        <w:rPr>
          <w:cs/>
        </w:rPr>
        <w:t>แผนการจัดกิจกรรมการเรียนรู้</w:t>
      </w:r>
      <w:r w:rsidR="00AB28E9" w:rsidRPr="0096796C">
        <w:rPr>
          <w:cs/>
        </w:rPr>
        <w:t>เรื่อง</w:t>
      </w:r>
      <w:r w:rsidR="00213444" w:rsidRPr="0096796C">
        <w:rPr>
          <w:cs/>
        </w:rPr>
        <w:t xml:space="preserve"> </w:t>
      </w:r>
      <w:r w:rsidR="00BF2851" w:rsidRPr="0096796C">
        <w:rPr>
          <w:cs/>
        </w:rPr>
        <w:t>ฟ้อนเตี้ย</w:t>
      </w:r>
      <w:r w:rsidR="00213444" w:rsidRPr="0096796C">
        <w:rPr>
          <w:cs/>
        </w:rPr>
        <w:t xml:space="preserve"> </w:t>
      </w:r>
      <w:r w:rsidR="008352D5" w:rsidRPr="0096796C">
        <w:rPr>
          <w:cs/>
        </w:rPr>
        <w:t>สำหรับนักเรียน</w:t>
      </w:r>
      <w:r w:rsidR="00BF2851" w:rsidRPr="0096796C">
        <w:rPr>
          <w:cs/>
        </w:rPr>
        <w:t>ชั้นมัธยมศึกษาปีที่ 2</w:t>
      </w:r>
      <w:r w:rsidR="00213444" w:rsidRPr="0096796C">
        <w:rPr>
          <w:cs/>
        </w:rPr>
        <w:t xml:space="preserve"> </w:t>
      </w:r>
      <w:r w:rsidR="00BF2851" w:rsidRPr="0096796C">
        <w:rPr>
          <w:cs/>
        </w:rPr>
        <w:t>จำนวน</w:t>
      </w:r>
      <w:r w:rsidR="00213444" w:rsidRPr="0096796C">
        <w:rPr>
          <w:cs/>
        </w:rPr>
        <w:t xml:space="preserve"> </w:t>
      </w:r>
      <w:r w:rsidR="00AB28E9" w:rsidRPr="0096796C">
        <w:rPr>
          <w:cs/>
        </w:rPr>
        <w:t>12 แผน รวม</w:t>
      </w:r>
      <w:r w:rsidR="008968D2" w:rsidRPr="0096796C">
        <w:rPr>
          <w:cs/>
        </w:rPr>
        <w:t>เวลา 12 ชั่วโมง แบบทดสอบวัดผลสัมฤทธิ์</w:t>
      </w:r>
      <w:r w:rsidR="007A5836" w:rsidRPr="0096796C">
        <w:rPr>
          <w:cs/>
        </w:rPr>
        <w:t xml:space="preserve">แบบปรนัย </w:t>
      </w:r>
      <w:r w:rsidR="00BE410B" w:rsidRPr="0096796C">
        <w:rPr>
          <w:cs/>
        </w:rPr>
        <w:t>จำนวน 20 ข้อ แบบประเมินวัดทักษะปฏิบัติท่ารำฟ้อนเตี้ย</w:t>
      </w:r>
      <w:r w:rsidR="007A5836" w:rsidRPr="0096796C">
        <w:rPr>
          <w:cs/>
        </w:rPr>
        <w:t>และ</w:t>
      </w:r>
      <w:r w:rsidR="00BE410B" w:rsidRPr="0096796C">
        <w:rPr>
          <w:cs/>
        </w:rPr>
        <w:t>แบบ</w:t>
      </w:r>
      <w:r w:rsidR="00142980" w:rsidRPr="0096796C">
        <w:rPr>
          <w:cs/>
        </w:rPr>
        <w:t>สอบถาม</w:t>
      </w:r>
      <w:r w:rsidR="00BE410B" w:rsidRPr="0096796C">
        <w:rPr>
          <w:cs/>
        </w:rPr>
        <w:t>ความถึงพอใจของนักเรียน</w:t>
      </w:r>
      <w:r w:rsidR="00BE2523" w:rsidRPr="0096796C">
        <w:rPr>
          <w:cs/>
        </w:rPr>
        <w:t>ที่มีต่อการจัดกิจกรรมการเรียนรู้</w:t>
      </w:r>
      <w:r w:rsidR="00213444" w:rsidRPr="0096796C">
        <w:rPr>
          <w:cs/>
        </w:rPr>
        <w:t xml:space="preserve"> </w:t>
      </w:r>
      <w:r w:rsidR="00142980" w:rsidRPr="0096796C">
        <w:rPr>
          <w:cs/>
        </w:rPr>
        <w:t>เรื่อง</w:t>
      </w:r>
      <w:r w:rsidR="00BE2523" w:rsidRPr="0096796C">
        <w:rPr>
          <w:cs/>
        </w:rPr>
        <w:t xml:space="preserve">ฟ้อนเตี้ย </w:t>
      </w:r>
      <w:r w:rsidR="00A53088" w:rsidRPr="0096796C">
        <w:rPr>
          <w:cs/>
        </w:rPr>
        <w:t xml:space="preserve">สถิติที่ใช้ในการวิเคราะห์ข้อมูล คือ ร้อยละ ค่าเฉลี่ย </w:t>
      </w:r>
      <w:r w:rsidR="003E1073" w:rsidRPr="0096796C">
        <w:rPr>
          <w:cs/>
        </w:rPr>
        <w:t>ส่วนเบี่ยงเบนมาตรฐาน</w:t>
      </w:r>
      <w:r w:rsidR="0066536B" w:rsidRPr="0096796C">
        <w:rPr>
          <w:cs/>
        </w:rPr>
        <w:t>สถิตทดสอบสมมติฐาน</w:t>
      </w:r>
      <w:r w:rsidR="00213444" w:rsidRPr="0096796C">
        <w:rPr>
          <w:cs/>
        </w:rPr>
        <w:t xml:space="preserve"> </w:t>
      </w:r>
      <w:r w:rsidR="0066536B" w:rsidRPr="0096796C">
        <w:rPr>
          <w:cs/>
        </w:rPr>
        <w:t>ได้แก่</w:t>
      </w:r>
      <w:r w:rsidR="00213444" w:rsidRPr="0096796C">
        <w:rPr>
          <w:cs/>
        </w:rPr>
        <w:t xml:space="preserve"> </w:t>
      </w:r>
      <w:r w:rsidR="0066536B" w:rsidRPr="0096796C">
        <w:t>T</w:t>
      </w:r>
      <w:r w:rsidR="0066536B" w:rsidRPr="0096796C">
        <w:rPr>
          <w:cs/>
        </w:rPr>
        <w:t>-</w:t>
      </w:r>
      <w:r w:rsidR="0066536B" w:rsidRPr="0096796C">
        <w:t>test</w:t>
      </w:r>
      <w:r w:rsidR="00213444" w:rsidRPr="0096796C">
        <w:rPr>
          <w:cs/>
        </w:rPr>
        <w:t xml:space="preserve"> </w:t>
      </w:r>
      <w:r w:rsidR="0066536B" w:rsidRPr="0096796C">
        <w:rPr>
          <w:cs/>
        </w:rPr>
        <w:t>(</w:t>
      </w:r>
      <w:r w:rsidR="0066536B" w:rsidRPr="0096796C">
        <w:t>Dependent Samples</w:t>
      </w:r>
      <w:r w:rsidR="0066536B" w:rsidRPr="0096796C">
        <w:rPr>
          <w:cs/>
        </w:rPr>
        <w:t>)</w:t>
      </w:r>
      <w:r w:rsidR="00213444" w:rsidRPr="0096796C">
        <w:rPr>
          <w:cs/>
        </w:rPr>
        <w:t xml:space="preserve"> </w:t>
      </w:r>
    </w:p>
    <w:p w:rsidR="00486504" w:rsidRPr="0096796C" w:rsidRDefault="004364D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jc w:val="thaiDistribute"/>
        <w:rPr>
          <w:rFonts w:eastAsia="Calibri"/>
        </w:rPr>
      </w:pPr>
      <w:r w:rsidRPr="0096796C">
        <w:rPr>
          <w:cs/>
        </w:rPr>
        <w:tab/>
      </w:r>
      <w:r w:rsidR="003E1073" w:rsidRPr="0096796C">
        <w:rPr>
          <w:cs/>
        </w:rPr>
        <w:t>ผลการวิจัย</w:t>
      </w:r>
      <w:r w:rsidR="003D4328" w:rsidRPr="0096796C">
        <w:rPr>
          <w:cs/>
        </w:rPr>
        <w:t xml:space="preserve">พบว่า </w:t>
      </w:r>
      <w:r w:rsidRPr="0096796C">
        <w:rPr>
          <w:cs/>
        </w:rPr>
        <w:tab/>
      </w:r>
      <w:r w:rsidR="00486504" w:rsidRPr="0096796C">
        <w:rPr>
          <w:cs/>
        </w:rPr>
        <w:t>(</w:t>
      </w:r>
      <w:r w:rsidR="00D36277" w:rsidRPr="0096796C">
        <w:rPr>
          <w:rFonts w:eastAsia="Calibri"/>
        </w:rPr>
        <w:t>1</w:t>
      </w:r>
      <w:r w:rsidR="00486504" w:rsidRPr="0096796C">
        <w:rPr>
          <w:rFonts w:eastAsia="Calibri"/>
          <w:cs/>
        </w:rPr>
        <w:t>)</w:t>
      </w:r>
      <w:r w:rsidR="00486504" w:rsidRPr="0096796C">
        <w:rPr>
          <w:rFonts w:eastAsia="Calibri"/>
          <w:spacing w:val="-6"/>
          <w:cs/>
          <w:lang w:val="en"/>
        </w:rPr>
        <w:t xml:space="preserve"> </w:t>
      </w:r>
      <w:r w:rsidR="007920BF" w:rsidRPr="0096796C">
        <w:rPr>
          <w:rFonts w:eastAsia="Calibri"/>
          <w:spacing w:val="-6"/>
          <w:cs/>
          <w:lang w:val="en"/>
        </w:rPr>
        <w:t>ผลการทดสอบประสิทธิภาพของกิจกรรมการเรียนรู้</w:t>
      </w:r>
      <w:r w:rsidR="00D36277" w:rsidRPr="0096796C">
        <w:rPr>
          <w:rFonts w:eastAsia="Calibri"/>
          <w:spacing w:val="-6"/>
          <w:cs/>
        </w:rPr>
        <w:t>ทักษะปฏิบัติ</w:t>
      </w:r>
      <w:r w:rsidR="0061100F" w:rsidRPr="0096796C">
        <w:rPr>
          <w:rFonts w:eastAsia="Calibri"/>
          <w:spacing w:val="-6"/>
          <w:cs/>
        </w:rPr>
        <w:t>เรื่อง</w:t>
      </w:r>
      <w:r w:rsidR="00D36277" w:rsidRPr="0096796C">
        <w:rPr>
          <w:rFonts w:eastAsia="Calibri"/>
          <w:spacing w:val="-6"/>
          <w:cs/>
        </w:rPr>
        <w:t>ฟ้อนเตี้ย ที่พัฒนาขึ้น</w:t>
      </w:r>
      <w:r w:rsidR="00B037DD" w:rsidRPr="0096796C">
        <w:rPr>
          <w:rFonts w:eastAsia="Calibri"/>
          <w:cs/>
        </w:rPr>
        <w:t xml:space="preserve"> </w:t>
      </w:r>
      <w:r w:rsidR="00D36277" w:rsidRPr="0096796C">
        <w:rPr>
          <w:rFonts w:eastAsia="Calibri"/>
          <w:cs/>
        </w:rPr>
        <w:t>มีประสิทธิภาพ</w:t>
      </w:r>
      <w:r w:rsidR="007920BF" w:rsidRPr="0096796C">
        <w:rPr>
          <w:rFonts w:eastAsia="Calibri"/>
        </w:rPr>
        <w:t xml:space="preserve"> E</w:t>
      </w:r>
      <w:r w:rsidR="007920BF" w:rsidRPr="0096796C">
        <w:rPr>
          <w:rFonts w:eastAsia="Calibri"/>
          <w:vertAlign w:val="subscript"/>
        </w:rPr>
        <w:t>1</w:t>
      </w:r>
      <w:r w:rsidR="007920BF" w:rsidRPr="0096796C">
        <w:rPr>
          <w:rFonts w:eastAsia="Calibri"/>
          <w:cs/>
        </w:rPr>
        <w:t>/</w:t>
      </w:r>
      <w:r w:rsidR="007920BF" w:rsidRPr="0096796C">
        <w:rPr>
          <w:rFonts w:eastAsia="Calibri"/>
        </w:rPr>
        <w:t>E</w:t>
      </w:r>
      <w:r w:rsidR="007920BF" w:rsidRPr="0096796C">
        <w:rPr>
          <w:rFonts w:eastAsia="Calibri"/>
          <w:vertAlign w:val="subscript"/>
        </w:rPr>
        <w:t>2</w:t>
      </w:r>
      <w:r w:rsidR="00213444" w:rsidRPr="0096796C">
        <w:rPr>
          <w:rFonts w:eastAsia="Calibri"/>
          <w:cs/>
        </w:rPr>
        <w:t xml:space="preserve"> </w:t>
      </w:r>
      <w:r w:rsidR="00D36277" w:rsidRPr="0096796C">
        <w:rPr>
          <w:rFonts w:eastAsia="Calibri"/>
          <w:cs/>
        </w:rPr>
        <w:t>เท่ากับ</w:t>
      </w:r>
      <w:r w:rsidR="00213444" w:rsidRPr="0096796C">
        <w:rPr>
          <w:rFonts w:eastAsia="Calibri"/>
          <w:cs/>
        </w:rPr>
        <w:t xml:space="preserve"> </w:t>
      </w:r>
      <w:r w:rsidR="00517F3E" w:rsidRPr="0096796C">
        <w:rPr>
          <w:rFonts w:eastAsia="Calibri"/>
        </w:rPr>
        <w:t>89</w:t>
      </w:r>
      <w:r w:rsidR="00517F3E" w:rsidRPr="0096796C">
        <w:rPr>
          <w:rFonts w:eastAsia="Calibri"/>
          <w:cs/>
        </w:rPr>
        <w:t>.</w:t>
      </w:r>
      <w:r w:rsidR="00517F3E" w:rsidRPr="0096796C">
        <w:rPr>
          <w:rFonts w:eastAsia="Calibri"/>
        </w:rPr>
        <w:t>11</w:t>
      </w:r>
      <w:r w:rsidR="00517F3E" w:rsidRPr="0096796C">
        <w:rPr>
          <w:rFonts w:eastAsia="Calibri"/>
          <w:cs/>
        </w:rPr>
        <w:t>/88.75</w:t>
      </w:r>
      <w:r w:rsidR="00213444" w:rsidRPr="0096796C">
        <w:rPr>
          <w:rFonts w:eastAsia="Calibri"/>
          <w:cs/>
        </w:rPr>
        <w:t xml:space="preserve"> </w:t>
      </w:r>
      <w:r w:rsidR="00D36277" w:rsidRPr="0096796C">
        <w:rPr>
          <w:rFonts w:eastAsia="Calibri"/>
          <w:cs/>
        </w:rPr>
        <w:t>ซึ่งสูงกว่าเกณฑ์</w:t>
      </w:r>
      <w:r w:rsidR="00213444" w:rsidRPr="0096796C">
        <w:rPr>
          <w:rFonts w:eastAsia="Calibri"/>
          <w:cs/>
        </w:rPr>
        <w:t xml:space="preserve"> </w:t>
      </w:r>
      <w:r w:rsidR="00D36277" w:rsidRPr="0096796C">
        <w:rPr>
          <w:rFonts w:eastAsia="Calibri"/>
          <w:cs/>
        </w:rPr>
        <w:t>80/80 ที่ตั้งไว้</w:t>
      </w:r>
      <w:r w:rsidR="0096796C" w:rsidRPr="0096796C">
        <w:rPr>
          <w:rFonts w:eastAsia="Calibri"/>
          <w:cs/>
        </w:rPr>
        <w:t xml:space="preserve"> </w:t>
      </w:r>
      <w:r w:rsidR="00486504" w:rsidRPr="0096796C">
        <w:rPr>
          <w:rFonts w:eastAsia="Calibri"/>
          <w:cs/>
        </w:rPr>
        <w:t>(</w:t>
      </w:r>
      <w:r w:rsidR="00715983" w:rsidRPr="0096796C">
        <w:rPr>
          <w:rFonts w:eastAsia="Calibri"/>
          <w:cs/>
        </w:rPr>
        <w:t>2</w:t>
      </w:r>
      <w:r w:rsidR="00486504" w:rsidRPr="0096796C">
        <w:rPr>
          <w:rFonts w:eastAsia="Calibri"/>
          <w:cs/>
        </w:rPr>
        <w:t xml:space="preserve">) </w:t>
      </w:r>
      <w:r w:rsidR="00D36277" w:rsidRPr="0096796C">
        <w:rPr>
          <w:rFonts w:eastAsia="Calibri"/>
          <w:cs/>
        </w:rPr>
        <w:t>ค่าดัชนีประสิทธิผลขอ</w:t>
      </w:r>
      <w:r w:rsidR="00A53894" w:rsidRPr="0096796C">
        <w:rPr>
          <w:rFonts w:eastAsia="Calibri"/>
          <w:cs/>
        </w:rPr>
        <w:t>ง</w:t>
      </w:r>
      <w:r w:rsidR="00D36277" w:rsidRPr="0096796C">
        <w:rPr>
          <w:rFonts w:eastAsia="Calibri"/>
          <w:cs/>
        </w:rPr>
        <w:t>การพัฒนาก</w:t>
      </w:r>
      <w:r w:rsidR="00FF4F65" w:rsidRPr="0096796C">
        <w:rPr>
          <w:rFonts w:eastAsia="Calibri"/>
          <w:cs/>
        </w:rPr>
        <w:t>ิจกรรมการเรียนรู้ทักษะปฏิบัติเรื่อง</w:t>
      </w:r>
      <w:r w:rsidR="00D36277" w:rsidRPr="0096796C">
        <w:rPr>
          <w:rFonts w:eastAsia="Calibri"/>
          <w:cs/>
        </w:rPr>
        <w:t xml:space="preserve">ฟ้อนเตี้ย </w:t>
      </w:r>
      <w:r w:rsidR="007D53A9" w:rsidRPr="0096796C">
        <w:rPr>
          <w:rFonts w:eastAsia="Calibri"/>
          <w:cs/>
        </w:rPr>
        <w:t>มีค่าเท่ากับ</w:t>
      </w:r>
      <w:r w:rsidR="00213444" w:rsidRPr="0096796C">
        <w:rPr>
          <w:rFonts w:eastAsia="Calibri"/>
          <w:cs/>
        </w:rPr>
        <w:t xml:space="preserve"> </w:t>
      </w:r>
      <w:r w:rsidR="007D53A9" w:rsidRPr="0096796C">
        <w:rPr>
          <w:rFonts w:eastAsia="Calibri"/>
          <w:cs/>
        </w:rPr>
        <w:t>0.</w:t>
      </w:r>
      <w:r w:rsidR="007D53A9" w:rsidRPr="0096796C">
        <w:rPr>
          <w:rFonts w:eastAsia="Calibri"/>
        </w:rPr>
        <w:t>77</w:t>
      </w:r>
      <w:r w:rsidR="00D36277" w:rsidRPr="0096796C">
        <w:rPr>
          <w:rFonts w:eastAsia="Calibri"/>
          <w:cs/>
        </w:rPr>
        <w:t xml:space="preserve"> แสดงว่านักเรียนมีความก้า</w:t>
      </w:r>
      <w:r w:rsidR="004D0443" w:rsidRPr="0096796C">
        <w:rPr>
          <w:rFonts w:eastAsia="Calibri"/>
          <w:cs/>
        </w:rPr>
        <w:t xml:space="preserve">วหน้าทางการเรียนคิดเป็นร้อยละ </w:t>
      </w:r>
      <w:r w:rsidR="00791584" w:rsidRPr="0096796C">
        <w:rPr>
          <w:rFonts w:eastAsia="Calibri"/>
        </w:rPr>
        <w:t>77</w:t>
      </w:r>
      <w:r w:rsidR="00486504" w:rsidRPr="0096796C">
        <w:rPr>
          <w:rFonts w:eastAsia="Calibri"/>
          <w:cs/>
        </w:rPr>
        <w:t xml:space="preserve"> (</w:t>
      </w:r>
      <w:r w:rsidR="00B037DD" w:rsidRPr="0096796C">
        <w:rPr>
          <w:rFonts w:eastAsia="Calibri"/>
          <w:cs/>
        </w:rPr>
        <w:t>3</w:t>
      </w:r>
      <w:r w:rsidR="00486504" w:rsidRPr="0096796C">
        <w:rPr>
          <w:rFonts w:eastAsia="Calibri"/>
          <w:cs/>
        </w:rPr>
        <w:t xml:space="preserve">) </w:t>
      </w:r>
      <w:r w:rsidR="00CB1C90" w:rsidRPr="0096796C">
        <w:rPr>
          <w:rFonts w:eastAsia="Calibri"/>
          <w:cs/>
        </w:rPr>
        <w:t xml:space="preserve">ทักษะปฏิบัติเรื่องฟ้อนเตี้ยมีค่าเท่ากับ </w:t>
      </w:r>
      <w:r w:rsidR="00CB1C90" w:rsidRPr="0096796C">
        <w:rPr>
          <w:rFonts w:eastAsia="Calibri"/>
        </w:rPr>
        <w:t>10</w:t>
      </w:r>
      <w:r w:rsidR="00CB1C90" w:rsidRPr="0096796C">
        <w:rPr>
          <w:rFonts w:eastAsia="Calibri"/>
          <w:cs/>
        </w:rPr>
        <w:t>.</w:t>
      </w:r>
      <w:r w:rsidR="00CB1C90" w:rsidRPr="0096796C">
        <w:rPr>
          <w:rFonts w:eastAsia="Calibri"/>
        </w:rPr>
        <w:t>20</w:t>
      </w:r>
      <w:r w:rsidR="00213444" w:rsidRPr="0096796C">
        <w:rPr>
          <w:rFonts w:eastAsia="Calibri"/>
          <w:cs/>
        </w:rPr>
        <w:t xml:space="preserve"> </w:t>
      </w:r>
      <w:r w:rsidR="00CB1C90" w:rsidRPr="0096796C">
        <w:rPr>
          <w:rFonts w:eastAsia="Calibri"/>
          <w:cs/>
        </w:rPr>
        <w:t>คิดเป็นร้อยละ</w:t>
      </w:r>
      <w:r w:rsidR="00213444" w:rsidRPr="0096796C">
        <w:rPr>
          <w:rFonts w:eastAsia="Calibri"/>
          <w:cs/>
        </w:rPr>
        <w:t xml:space="preserve"> </w:t>
      </w:r>
      <w:r w:rsidR="00CB1C90" w:rsidRPr="0096796C">
        <w:rPr>
          <w:rFonts w:eastAsia="Calibri"/>
        </w:rPr>
        <w:t>51</w:t>
      </w:r>
      <w:r w:rsidR="00CB1C90" w:rsidRPr="0096796C">
        <w:rPr>
          <w:rFonts w:eastAsia="Calibri"/>
          <w:cs/>
        </w:rPr>
        <w:t>.</w:t>
      </w:r>
      <w:r w:rsidR="00CB1C90" w:rsidRPr="0096796C">
        <w:rPr>
          <w:rFonts w:eastAsia="Calibri"/>
        </w:rPr>
        <w:t>00</w:t>
      </w:r>
      <w:r w:rsidR="00213444" w:rsidRPr="0096796C">
        <w:rPr>
          <w:rFonts w:eastAsia="Calibri"/>
          <w:cs/>
        </w:rPr>
        <w:t xml:space="preserve"> </w:t>
      </w:r>
      <w:r w:rsidR="00CB1C90" w:rsidRPr="0096796C">
        <w:rPr>
          <w:rFonts w:eastAsia="Calibri"/>
          <w:cs/>
        </w:rPr>
        <w:t>และคะแนนสอบ</w:t>
      </w:r>
      <w:r w:rsidR="00CB1C90" w:rsidRPr="0096796C">
        <w:rPr>
          <w:rFonts w:eastAsia="Calibri"/>
          <w:spacing w:val="-6"/>
          <w:cs/>
        </w:rPr>
        <w:t>หลังเรียน</w:t>
      </w:r>
      <w:r w:rsidR="00213444" w:rsidRPr="0096796C">
        <w:rPr>
          <w:rFonts w:eastAsia="Calibri"/>
          <w:spacing w:val="-6"/>
          <w:cs/>
        </w:rPr>
        <w:t xml:space="preserve"> </w:t>
      </w:r>
      <w:r w:rsidR="00CB1C90" w:rsidRPr="0096796C">
        <w:rPr>
          <w:rFonts w:eastAsia="Calibri"/>
          <w:spacing w:val="-6"/>
          <w:cs/>
        </w:rPr>
        <w:t xml:space="preserve">มีค่าเท่ากับ </w:t>
      </w:r>
      <w:r w:rsidR="00CB1C90" w:rsidRPr="0096796C">
        <w:rPr>
          <w:rFonts w:eastAsia="Calibri"/>
          <w:spacing w:val="-6"/>
        </w:rPr>
        <w:t>17</w:t>
      </w:r>
      <w:r w:rsidR="00CB1C90" w:rsidRPr="0096796C">
        <w:rPr>
          <w:rFonts w:eastAsia="Calibri"/>
          <w:spacing w:val="-6"/>
          <w:cs/>
        </w:rPr>
        <w:t>.</w:t>
      </w:r>
      <w:r w:rsidR="00CB1C90" w:rsidRPr="0096796C">
        <w:rPr>
          <w:rFonts w:eastAsia="Calibri"/>
          <w:spacing w:val="-6"/>
        </w:rPr>
        <w:t>75</w:t>
      </w:r>
      <w:r w:rsidR="00213444" w:rsidRPr="0096796C">
        <w:rPr>
          <w:rFonts w:eastAsia="Calibri"/>
          <w:spacing w:val="-6"/>
          <w:cs/>
        </w:rPr>
        <w:t xml:space="preserve"> </w:t>
      </w:r>
      <w:r w:rsidR="00CB1C90" w:rsidRPr="0096796C">
        <w:rPr>
          <w:rFonts w:eastAsia="Calibri"/>
          <w:spacing w:val="-6"/>
          <w:cs/>
        </w:rPr>
        <w:t>คิดเป็นร้อยละ</w:t>
      </w:r>
      <w:r w:rsidR="00213444" w:rsidRPr="0096796C">
        <w:rPr>
          <w:rFonts w:eastAsia="Calibri"/>
          <w:spacing w:val="-6"/>
          <w:cs/>
        </w:rPr>
        <w:t xml:space="preserve"> </w:t>
      </w:r>
      <w:r w:rsidR="00CB1C90" w:rsidRPr="0096796C">
        <w:rPr>
          <w:rFonts w:eastAsia="Calibri"/>
          <w:spacing w:val="-6"/>
        </w:rPr>
        <w:t>88</w:t>
      </w:r>
      <w:r w:rsidR="00CB1C90" w:rsidRPr="0096796C">
        <w:rPr>
          <w:rFonts w:eastAsia="Calibri"/>
          <w:spacing w:val="-6"/>
          <w:cs/>
        </w:rPr>
        <w:t>.</w:t>
      </w:r>
      <w:r w:rsidR="00CB1C90" w:rsidRPr="0096796C">
        <w:rPr>
          <w:rFonts w:eastAsia="Calibri"/>
          <w:spacing w:val="-6"/>
        </w:rPr>
        <w:t>75</w:t>
      </w:r>
      <w:r w:rsidR="00213444" w:rsidRPr="0096796C">
        <w:rPr>
          <w:rFonts w:eastAsia="Calibri"/>
          <w:spacing w:val="-6"/>
          <w:cs/>
        </w:rPr>
        <w:t xml:space="preserve"> </w:t>
      </w:r>
      <w:r w:rsidR="005A3AEC" w:rsidRPr="0096796C">
        <w:rPr>
          <w:rFonts w:eastAsia="Times New Roman"/>
          <w:spacing w:val="-6"/>
          <w:cs/>
        </w:rPr>
        <w:t xml:space="preserve">แสดงว่า </w:t>
      </w:r>
      <w:r w:rsidR="00CB1C90" w:rsidRPr="0096796C">
        <w:rPr>
          <w:rFonts w:eastAsia="Times New Roman"/>
          <w:spacing w:val="-6"/>
          <w:cs/>
        </w:rPr>
        <w:t>นักเรียน</w:t>
      </w:r>
      <w:r w:rsidR="00CB1C90" w:rsidRPr="0096796C">
        <w:rPr>
          <w:rFonts w:eastAsia="Calibri"/>
          <w:spacing w:val="-6"/>
          <w:cs/>
        </w:rPr>
        <w:t>โดยรวมที่เรียนกิจกรรมการเรียนรู้</w:t>
      </w:r>
      <w:r w:rsidR="00B037DD" w:rsidRPr="0096796C">
        <w:rPr>
          <w:rFonts w:eastAsia="Calibri"/>
          <w:cs/>
        </w:rPr>
        <w:t xml:space="preserve"> </w:t>
      </w:r>
      <w:r w:rsidR="00CB1C90" w:rsidRPr="0096796C">
        <w:rPr>
          <w:rFonts w:eastAsia="Calibri"/>
          <w:cs/>
        </w:rPr>
        <w:t>ทักษะปฏิบัติเรื่องฟ้อนเตี้ย</w:t>
      </w:r>
      <w:r w:rsidR="00213444" w:rsidRPr="0096796C">
        <w:rPr>
          <w:rFonts w:eastAsia="Calibri"/>
          <w:cs/>
        </w:rPr>
        <w:t xml:space="preserve"> </w:t>
      </w:r>
      <w:r w:rsidR="00CB1C90" w:rsidRPr="0096796C">
        <w:rPr>
          <w:rFonts w:eastAsia="Times New Roman"/>
          <w:cs/>
        </w:rPr>
        <w:t>มีความก้าวหน้า</w:t>
      </w:r>
    </w:p>
    <w:p w:rsidR="00486504" w:rsidRPr="0096796C" w:rsidRDefault="00486504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jc w:val="thaiDistribute"/>
        <w:rPr>
          <w:rFonts w:eastAsia="Times New Roman"/>
        </w:rPr>
      </w:pPr>
    </w:p>
    <w:p w:rsidR="00486504" w:rsidRPr="0096796C" w:rsidRDefault="00486504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jc w:val="thaiDistribute"/>
        <w:rPr>
          <w:rFonts w:eastAsia="Times New Roman"/>
        </w:rPr>
      </w:pPr>
    </w:p>
    <w:p w:rsidR="00D36277" w:rsidRPr="0096796C" w:rsidRDefault="00CB1C90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jc w:val="thaiDistribute"/>
        <w:rPr>
          <w:rFonts w:eastAsia="Calibri"/>
        </w:rPr>
      </w:pPr>
      <w:r w:rsidRPr="0096796C">
        <w:rPr>
          <w:rFonts w:eastAsia="Times New Roman"/>
          <w:cs/>
        </w:rPr>
        <w:lastRenderedPageBreak/>
        <w:t>ทางการเรียนรู้มากขึ้น</w:t>
      </w:r>
      <w:r w:rsidR="00486504" w:rsidRPr="0096796C">
        <w:rPr>
          <w:rFonts w:eastAsia="Calibri"/>
          <w:cs/>
        </w:rPr>
        <w:t xml:space="preserve"> และ(</w:t>
      </w:r>
      <w:r w:rsidR="00D36277" w:rsidRPr="0096796C">
        <w:rPr>
          <w:rFonts w:eastAsia="Calibri"/>
          <w:cs/>
        </w:rPr>
        <w:t>4</w:t>
      </w:r>
      <w:r w:rsidR="00486504" w:rsidRPr="0096796C">
        <w:rPr>
          <w:rFonts w:eastAsia="Calibri"/>
          <w:cs/>
        </w:rPr>
        <w:t xml:space="preserve">) </w:t>
      </w:r>
      <w:r w:rsidR="001B122B" w:rsidRPr="0096796C">
        <w:rPr>
          <w:rFonts w:eastAsia="Calibri"/>
          <w:spacing w:val="-4"/>
          <w:cs/>
        </w:rPr>
        <w:t>นักเรียน</w:t>
      </w:r>
      <w:r w:rsidR="001B122B" w:rsidRPr="0096796C">
        <w:rPr>
          <w:rFonts w:eastAsia="SimSun"/>
          <w:spacing w:val="-4"/>
          <w:cs/>
          <w:lang w:eastAsia="zh-CN"/>
        </w:rPr>
        <w:t>ที่เรียนด้วยการ</w:t>
      </w:r>
      <w:r w:rsidR="001B122B" w:rsidRPr="0096796C">
        <w:rPr>
          <w:rFonts w:eastAsia="Calibri"/>
          <w:spacing w:val="-4"/>
          <w:cs/>
          <w:lang w:eastAsia="zh-CN"/>
        </w:rPr>
        <w:t>จัดกิจกรรมการเรียนรู้</w:t>
      </w:r>
      <w:r w:rsidR="00D36277" w:rsidRPr="0096796C">
        <w:rPr>
          <w:rFonts w:eastAsia="Calibri"/>
          <w:spacing w:val="-4"/>
          <w:cs/>
        </w:rPr>
        <w:t>ทักษะปฏิบัติ</w:t>
      </w:r>
      <w:r w:rsidR="00FB19B1" w:rsidRPr="0096796C">
        <w:rPr>
          <w:rFonts w:eastAsia="Calibri"/>
          <w:spacing w:val="-4"/>
          <w:cs/>
        </w:rPr>
        <w:t>เรื่อง</w:t>
      </w:r>
      <w:r w:rsidR="00D36277" w:rsidRPr="0096796C">
        <w:rPr>
          <w:rFonts w:eastAsia="Calibri"/>
          <w:spacing w:val="-4"/>
          <w:cs/>
        </w:rPr>
        <w:t>ฟ้อนเตี้ย</w:t>
      </w:r>
      <w:r w:rsidR="00213444" w:rsidRPr="0096796C">
        <w:rPr>
          <w:rFonts w:eastAsia="Calibri"/>
          <w:spacing w:val="-4"/>
          <w:cs/>
        </w:rPr>
        <w:t xml:space="preserve"> </w:t>
      </w:r>
      <w:r w:rsidR="001B122B" w:rsidRPr="0096796C">
        <w:rPr>
          <w:rFonts w:eastAsia="Calibri"/>
          <w:spacing w:val="-4"/>
          <w:cs/>
        </w:rPr>
        <w:t>มีความพึงพอใจ</w:t>
      </w:r>
      <w:r w:rsidR="00B037DD" w:rsidRPr="0096796C">
        <w:rPr>
          <w:rFonts w:eastAsia="Calibri"/>
          <w:cs/>
        </w:rPr>
        <w:t xml:space="preserve"> </w:t>
      </w:r>
      <w:r w:rsidR="001B122B" w:rsidRPr="0096796C">
        <w:rPr>
          <w:rFonts w:eastAsia="Calibri"/>
          <w:cs/>
        </w:rPr>
        <w:t xml:space="preserve">โดยรวมอยู่ในระดับมาก </w:t>
      </w:r>
      <w:r w:rsidR="00AF6B87" w:rsidRPr="0096796C">
        <w:rPr>
          <w:rFonts w:eastAsia="Calibri"/>
          <w:cs/>
        </w:rPr>
        <w:t>มีค่าเฉลี่ยเท่ากับ</w:t>
      </w:r>
      <w:r w:rsidR="00213444" w:rsidRPr="0096796C">
        <w:rPr>
          <w:rFonts w:eastAsia="Calibri"/>
          <w:cs/>
        </w:rPr>
        <w:t xml:space="preserve"> </w:t>
      </w:r>
      <w:r w:rsidR="00AF6B87" w:rsidRPr="0096796C">
        <w:rPr>
          <w:rFonts w:eastAsia="Arial Unicode MS"/>
          <w:cs/>
          <w:lang w:val="th"/>
        </w:rPr>
        <w:t>(</w:t>
      </w:r>
      <w:r w:rsidR="00AF6B87" w:rsidRPr="0096796C">
        <w:rPr>
          <w:rFonts w:eastAsia="Times New Roman"/>
          <w:noProof/>
          <w:position w:val="-4"/>
        </w:rPr>
        <w:drawing>
          <wp:inline distT="0" distB="0" distL="0" distR="0" wp14:anchorId="6E9587E7" wp14:editId="798B8B38">
            <wp:extent cx="142875" cy="190500"/>
            <wp:effectExtent l="0" t="0" r="9525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B87" w:rsidRPr="0096796C">
        <w:rPr>
          <w:rFonts w:eastAsia="Arial Unicode MS"/>
          <w:cs/>
        </w:rPr>
        <w:t xml:space="preserve">= </w:t>
      </w:r>
      <w:r w:rsidR="00AF6B87" w:rsidRPr="0096796C">
        <w:rPr>
          <w:rFonts w:eastAsia="Arial Unicode MS"/>
        </w:rPr>
        <w:t>3</w:t>
      </w:r>
      <w:r w:rsidR="00AF6B87" w:rsidRPr="0096796C">
        <w:rPr>
          <w:rFonts w:eastAsia="Arial Unicode MS"/>
          <w:cs/>
        </w:rPr>
        <w:t>.</w:t>
      </w:r>
      <w:r w:rsidR="00AF6B87" w:rsidRPr="0096796C">
        <w:rPr>
          <w:rFonts w:eastAsia="Arial Unicode MS"/>
        </w:rPr>
        <w:t>83, S</w:t>
      </w:r>
      <w:r w:rsidR="00AF6B87" w:rsidRPr="0096796C">
        <w:rPr>
          <w:rFonts w:eastAsia="Arial Unicode MS"/>
          <w:cs/>
        </w:rPr>
        <w:t>.</w:t>
      </w:r>
      <w:r w:rsidR="00AF6B87" w:rsidRPr="0096796C">
        <w:rPr>
          <w:rFonts w:eastAsia="Arial Unicode MS"/>
        </w:rPr>
        <w:t>D</w:t>
      </w:r>
      <w:r w:rsidR="00AF6B87" w:rsidRPr="0096796C">
        <w:rPr>
          <w:rFonts w:eastAsia="Arial Unicode MS"/>
          <w:cs/>
        </w:rPr>
        <w:t xml:space="preserve">. = </w:t>
      </w:r>
      <w:r w:rsidR="00AF6B87" w:rsidRPr="0096796C">
        <w:rPr>
          <w:rFonts w:eastAsia="Arial Unicode MS"/>
        </w:rPr>
        <w:t>0</w:t>
      </w:r>
      <w:r w:rsidR="00AF6B87" w:rsidRPr="0096796C">
        <w:rPr>
          <w:rFonts w:eastAsia="Arial Unicode MS"/>
          <w:cs/>
        </w:rPr>
        <w:t>.</w:t>
      </w:r>
      <w:r w:rsidR="00AF6B87" w:rsidRPr="0096796C">
        <w:rPr>
          <w:rFonts w:eastAsia="Arial Unicode MS"/>
        </w:rPr>
        <w:t>77</w:t>
      </w:r>
      <w:r w:rsidR="00AF6B87" w:rsidRPr="0096796C">
        <w:rPr>
          <w:rFonts w:eastAsia="Arial Unicode MS"/>
          <w:cs/>
        </w:rPr>
        <w:t>)</w:t>
      </w:r>
    </w:p>
    <w:p w:rsidR="00B037DD" w:rsidRDefault="00B037DD" w:rsidP="00C508FE">
      <w:pPr>
        <w:tabs>
          <w:tab w:val="left" w:pos="576"/>
          <w:tab w:val="left" w:pos="900"/>
          <w:tab w:val="left" w:pos="1170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560C08" w:rsidRDefault="00560C08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  <w:r>
        <w:rPr>
          <w:rFonts w:eastAsia="Calibri" w:hint="cs"/>
          <w:b/>
          <w:bCs/>
          <w:cs/>
        </w:rPr>
        <w:t>คำสำคัญ</w:t>
      </w:r>
      <w:r w:rsidR="006C09B5">
        <w:rPr>
          <w:rFonts w:eastAsia="Calibri" w:hint="cs"/>
          <w:b/>
          <w:bCs/>
          <w:cs/>
        </w:rPr>
        <w:t xml:space="preserve"> </w:t>
      </w:r>
      <w:r w:rsidR="006C09B5">
        <w:rPr>
          <w:rFonts w:eastAsia="Calibri"/>
          <w:b/>
          <w:bCs/>
          <w:cs/>
        </w:rPr>
        <w:t>:</w:t>
      </w:r>
      <w:r w:rsidR="00213444">
        <w:rPr>
          <w:rFonts w:eastAsia="Calibri" w:hint="cs"/>
          <w:b/>
          <w:bCs/>
          <w:cs/>
        </w:rPr>
        <w:t xml:space="preserve"> </w:t>
      </w:r>
      <w:r w:rsidR="006C09B5">
        <w:rPr>
          <w:rFonts w:hint="cs"/>
          <w:cs/>
        </w:rPr>
        <w:t>การพัฒนา กิจกรรมการเรียนรู้ ทักษะปฏิบัติ</w:t>
      </w: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576"/>
        </w:tabs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11DCD" w:rsidRDefault="00411DCD" w:rsidP="00C508FE">
      <w:pPr>
        <w:tabs>
          <w:tab w:val="left" w:pos="720"/>
          <w:tab w:val="left" w:pos="990"/>
          <w:tab w:val="left" w:pos="1350"/>
        </w:tabs>
        <w:spacing w:line="276" w:lineRule="auto"/>
        <w:jc w:val="right"/>
      </w:pPr>
      <w:r>
        <w:t>___</w:t>
      </w:r>
      <w:r w:rsidRPr="004E5EFF">
        <w:t>_____________________________________________</w:t>
      </w:r>
      <w:r w:rsidRPr="004E5EFF">
        <w:rPr>
          <w:cs/>
        </w:rPr>
        <w:t xml:space="preserve"> </w:t>
      </w:r>
      <w:r>
        <w:rPr>
          <w:rFonts w:hint="cs"/>
          <w:cs/>
        </w:rPr>
        <w:t>อาจารย์ที่ปรึกษาวิทยานิพนธ์หลัก</w:t>
      </w:r>
    </w:p>
    <w:p w:rsidR="00C508FE" w:rsidRDefault="00760466" w:rsidP="00C508FE">
      <w:pPr>
        <w:tabs>
          <w:tab w:val="left" w:pos="1440"/>
        </w:tabs>
        <w:spacing w:line="276" w:lineRule="auto"/>
        <w:contextualSpacing/>
      </w:pPr>
      <w:r w:rsidRPr="00760466">
        <w:rPr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AD888" wp14:editId="6331B0D9">
                <wp:simplePos x="0" y="0"/>
                <wp:positionH relativeFrom="column">
                  <wp:posOffset>2142877</wp:posOffset>
                </wp:positionH>
                <wp:positionV relativeFrom="paragraph">
                  <wp:posOffset>-584421</wp:posOffset>
                </wp:positionV>
                <wp:extent cx="946150" cy="465372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65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66" w:rsidRDefault="007604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AD88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8.75pt;margin-top:-46pt;width:74.5pt;height:3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" stroked="f">
                <v:textbox>
                  <w:txbxContent>
                    <w:p w:rsidR="00760466" w:rsidRDefault="00760466"/>
                  </w:txbxContent>
                </v:textbox>
              </v:shape>
            </w:pict>
          </mc:Fallback>
        </mc:AlternateContent>
      </w:r>
      <w:r w:rsidR="00C508FE">
        <w:rPr>
          <w:b/>
          <w:bCs/>
        </w:rPr>
        <w:t>Title</w:t>
      </w:r>
      <w:r w:rsidR="00831ED4" w:rsidRPr="00801B51">
        <w:rPr>
          <w:b/>
          <w:bCs/>
          <w:cs/>
        </w:rPr>
        <w:t xml:space="preserve">:  </w:t>
      </w:r>
      <w:r w:rsidR="00C508FE">
        <w:tab/>
        <w:t>Developing</w:t>
      </w:r>
      <w:r w:rsidR="00C508FE" w:rsidRPr="00801B51">
        <w:rPr>
          <w:cs/>
        </w:rPr>
        <w:t xml:space="preserve"> </w:t>
      </w:r>
      <w:r w:rsidR="00C508FE" w:rsidRPr="00801B51">
        <w:t>Practical Skill</w:t>
      </w:r>
      <w:r w:rsidR="00C508FE">
        <w:rPr>
          <w:cs/>
        </w:rPr>
        <w:t xml:space="preserve"> </w:t>
      </w:r>
      <w:r w:rsidR="00C508FE" w:rsidRPr="00801B51">
        <w:t>Learning</w:t>
      </w:r>
      <w:r w:rsidR="00C508FE">
        <w:t xml:space="preserve"> Activities</w:t>
      </w:r>
      <w:r w:rsidR="00C508FE" w:rsidRPr="00801B51">
        <w:t xml:space="preserve"> on </w:t>
      </w:r>
      <w:r w:rsidR="00C508FE">
        <w:t xml:space="preserve">the Topic of </w:t>
      </w:r>
      <w:r w:rsidR="00C508FE">
        <w:rPr>
          <w:cs/>
        </w:rPr>
        <w:t>“</w:t>
      </w:r>
      <w:r w:rsidR="00C508FE" w:rsidRPr="00801B51">
        <w:t xml:space="preserve">Fon </w:t>
      </w:r>
    </w:p>
    <w:p w:rsidR="00C508FE" w:rsidRPr="00801B51" w:rsidRDefault="00C508FE" w:rsidP="00C508FE">
      <w:pPr>
        <w:tabs>
          <w:tab w:val="left" w:pos="1440"/>
        </w:tabs>
        <w:spacing w:line="276" w:lineRule="auto"/>
        <w:contextualSpacing/>
      </w:pPr>
      <w:r>
        <w:tab/>
      </w:r>
      <w:r w:rsidRPr="00801B51">
        <w:t>Tia</w:t>
      </w:r>
      <w:r>
        <w:rPr>
          <w:cs/>
        </w:rPr>
        <w:t>”</w:t>
      </w:r>
      <w:r w:rsidRPr="00801B51">
        <w:rPr>
          <w:cs/>
        </w:rPr>
        <w:t xml:space="preserve"> (</w:t>
      </w:r>
      <w:r w:rsidRPr="00801B51">
        <w:t>Low Dance</w:t>
      </w:r>
      <w:r w:rsidRPr="00801B51">
        <w:rPr>
          <w:cs/>
        </w:rPr>
        <w:t xml:space="preserve">) </w:t>
      </w:r>
      <w:r>
        <w:t xml:space="preserve">of </w:t>
      </w:r>
      <w:r w:rsidRPr="00801B51">
        <w:t xml:space="preserve">Art </w:t>
      </w:r>
      <w:r>
        <w:t xml:space="preserve">Department </w:t>
      </w:r>
      <w:r w:rsidRPr="00801B51">
        <w:t xml:space="preserve">for </w:t>
      </w:r>
      <w:r>
        <w:t>8</w:t>
      </w:r>
      <w:r w:rsidRPr="00D36ABD">
        <w:rPr>
          <w:vertAlign w:val="superscript"/>
        </w:rPr>
        <w:t>th</w:t>
      </w:r>
      <w:r>
        <w:t xml:space="preserve"> Grade</w:t>
      </w:r>
      <w:r w:rsidRPr="00801B51">
        <w:t xml:space="preserve"> Students</w:t>
      </w:r>
      <w:r w:rsidRPr="00801B51">
        <w:rPr>
          <w:cs/>
        </w:rPr>
        <w:t xml:space="preserve"> </w:t>
      </w:r>
    </w:p>
    <w:p w:rsidR="00831ED4" w:rsidRPr="00801B51" w:rsidRDefault="00831ED4" w:rsidP="00C508FE">
      <w:pPr>
        <w:tabs>
          <w:tab w:val="left" w:pos="1440"/>
        </w:tabs>
        <w:spacing w:line="276" w:lineRule="auto"/>
        <w:contextualSpacing/>
      </w:pPr>
      <w:r w:rsidRPr="00801B51">
        <w:rPr>
          <w:b/>
          <w:bCs/>
        </w:rPr>
        <w:t>Auth</w:t>
      </w:r>
      <w:r w:rsidR="00760466">
        <w:rPr>
          <w:b/>
          <w:bCs/>
        </w:rPr>
        <w:t>o</w:t>
      </w:r>
      <w:r w:rsidR="00C508FE">
        <w:rPr>
          <w:b/>
          <w:bCs/>
        </w:rPr>
        <w:t>r</w:t>
      </w:r>
      <w:r w:rsidRPr="00801B51">
        <w:rPr>
          <w:b/>
          <w:bCs/>
          <w:cs/>
        </w:rPr>
        <w:t>:</w:t>
      </w:r>
      <w:r w:rsidRPr="00801B51">
        <w:rPr>
          <w:cs/>
        </w:rPr>
        <w:t xml:space="preserve">  </w:t>
      </w:r>
      <w:r w:rsidR="00C508FE">
        <w:tab/>
      </w:r>
      <w:r w:rsidRPr="00801B51">
        <w:t>Ms</w:t>
      </w:r>
      <w:r w:rsidR="00C508FE">
        <w:rPr>
          <w:rFonts w:hint="cs"/>
          <w:cs/>
        </w:rPr>
        <w:t xml:space="preserve"> </w:t>
      </w:r>
      <w:r w:rsidRPr="00801B51">
        <w:t>Narumon  Konwong</w:t>
      </w:r>
    </w:p>
    <w:p w:rsidR="00831ED4" w:rsidRPr="00801B51" w:rsidRDefault="00C508FE" w:rsidP="00C508FE">
      <w:pPr>
        <w:tabs>
          <w:tab w:val="left" w:pos="1440"/>
        </w:tabs>
        <w:spacing w:line="276" w:lineRule="auto"/>
        <w:contextualSpacing/>
      </w:pPr>
      <w:r>
        <w:rPr>
          <w:b/>
          <w:bCs/>
        </w:rPr>
        <w:t>Degree</w:t>
      </w:r>
      <w:r w:rsidR="00831ED4" w:rsidRPr="00801B51">
        <w:rPr>
          <w:b/>
          <w:bCs/>
          <w:cs/>
        </w:rPr>
        <w:t xml:space="preserve">:  </w:t>
      </w:r>
      <w:r>
        <w:rPr>
          <w:b/>
          <w:bCs/>
          <w:cs/>
        </w:rPr>
        <w:tab/>
      </w:r>
      <w:r w:rsidR="00831ED4" w:rsidRPr="00801B51">
        <w:t>Master Degree of Education</w:t>
      </w:r>
    </w:p>
    <w:p w:rsidR="00831ED4" w:rsidRPr="00801B51" w:rsidRDefault="00C508FE" w:rsidP="00C508FE">
      <w:pPr>
        <w:tabs>
          <w:tab w:val="left" w:pos="1440"/>
        </w:tabs>
        <w:spacing w:line="276" w:lineRule="auto"/>
        <w:contextualSpacing/>
      </w:pPr>
      <w:r>
        <w:tab/>
      </w:r>
      <w:r w:rsidR="00831ED4" w:rsidRPr="00801B51">
        <w:t>Rajabhat Maha Sarakham University</w:t>
      </w:r>
    </w:p>
    <w:p w:rsidR="00831ED4" w:rsidRPr="00801B51" w:rsidRDefault="00831ED4" w:rsidP="00C508FE">
      <w:pPr>
        <w:tabs>
          <w:tab w:val="left" w:pos="1440"/>
        </w:tabs>
        <w:spacing w:line="276" w:lineRule="auto"/>
        <w:contextualSpacing/>
      </w:pPr>
      <w:r w:rsidRPr="00801B51">
        <w:rPr>
          <w:b/>
          <w:bCs/>
        </w:rPr>
        <w:t>Advis</w:t>
      </w:r>
      <w:r w:rsidR="00760466">
        <w:rPr>
          <w:b/>
          <w:bCs/>
        </w:rPr>
        <w:t>o</w:t>
      </w:r>
      <w:r w:rsidRPr="00801B51">
        <w:rPr>
          <w:b/>
          <w:bCs/>
        </w:rPr>
        <w:t>r</w:t>
      </w:r>
      <w:r w:rsidR="00760466">
        <w:rPr>
          <w:b/>
          <w:bCs/>
        </w:rPr>
        <w:t>s</w:t>
      </w:r>
      <w:r w:rsidRPr="00801B51">
        <w:rPr>
          <w:b/>
          <w:bCs/>
          <w:cs/>
        </w:rPr>
        <w:t xml:space="preserve"> :  </w:t>
      </w:r>
      <w:r w:rsidR="00C508FE">
        <w:tab/>
      </w:r>
      <w:r w:rsidRPr="00801B51">
        <w:t>Assistant Professor Dr</w:t>
      </w:r>
      <w:r w:rsidRPr="00801B51">
        <w:rPr>
          <w:cs/>
        </w:rPr>
        <w:t>.</w:t>
      </w:r>
      <w:r w:rsidRPr="00801B51">
        <w:t>Molee  Srisaenyong</w:t>
      </w:r>
    </w:p>
    <w:p w:rsidR="00831ED4" w:rsidRDefault="00C508FE" w:rsidP="00C508FE">
      <w:pPr>
        <w:tabs>
          <w:tab w:val="left" w:pos="1440"/>
        </w:tabs>
        <w:spacing w:line="276" w:lineRule="auto"/>
        <w:contextualSpacing/>
      </w:pPr>
      <w:r>
        <w:tab/>
      </w:r>
      <w:r w:rsidR="00831ED4" w:rsidRPr="00801B51">
        <w:t>Dr</w:t>
      </w:r>
      <w:r w:rsidR="00831ED4" w:rsidRPr="00801B51">
        <w:rPr>
          <w:cs/>
        </w:rPr>
        <w:t>.</w:t>
      </w:r>
      <w:r w:rsidR="00831ED4" w:rsidRPr="00801B51">
        <w:t>Sompong  Srikanlaya</w:t>
      </w:r>
    </w:p>
    <w:p w:rsidR="00760466" w:rsidRDefault="00760466" w:rsidP="00C508FE">
      <w:pPr>
        <w:tabs>
          <w:tab w:val="left" w:pos="1440"/>
        </w:tabs>
        <w:spacing w:line="276" w:lineRule="auto"/>
        <w:contextualSpacing/>
      </w:pPr>
      <w:r w:rsidRPr="00760466">
        <w:rPr>
          <w:b/>
          <w:bCs/>
        </w:rPr>
        <w:t>Year</w:t>
      </w:r>
      <w:r w:rsidR="00C508FE">
        <w:rPr>
          <w:b/>
          <w:bCs/>
          <w:cs/>
        </w:rPr>
        <w:t>:</w:t>
      </w:r>
      <w:r>
        <w:tab/>
        <w:t>2018</w:t>
      </w:r>
    </w:p>
    <w:p w:rsidR="00831ED4" w:rsidRPr="00801B51" w:rsidRDefault="00831ED4" w:rsidP="00C508FE">
      <w:pPr>
        <w:spacing w:line="276" w:lineRule="auto"/>
        <w:jc w:val="center"/>
        <w:rPr>
          <w:b/>
          <w:bCs/>
        </w:rPr>
      </w:pPr>
    </w:p>
    <w:p w:rsidR="00831ED4" w:rsidRPr="00486504" w:rsidRDefault="00486504" w:rsidP="00C508FE">
      <w:pPr>
        <w:spacing w:line="276" w:lineRule="auto"/>
        <w:jc w:val="center"/>
        <w:rPr>
          <w:b/>
          <w:bCs/>
          <w:sz w:val="40"/>
          <w:szCs w:val="40"/>
        </w:rPr>
      </w:pPr>
      <w:r w:rsidRPr="00486504">
        <w:rPr>
          <w:b/>
          <w:bCs/>
          <w:sz w:val="40"/>
          <w:szCs w:val="40"/>
        </w:rPr>
        <w:t>ABSTRACT</w:t>
      </w:r>
    </w:p>
    <w:p w:rsidR="00C508FE" w:rsidRPr="00C508FE" w:rsidRDefault="00831ED4" w:rsidP="00C508FE">
      <w:pPr>
        <w:tabs>
          <w:tab w:val="left" w:pos="576"/>
          <w:tab w:val="left" w:pos="900"/>
        </w:tabs>
        <w:spacing w:line="276" w:lineRule="auto"/>
        <w:jc w:val="thaiDistribute"/>
        <w:rPr>
          <w:spacing w:val="-4"/>
        </w:rPr>
      </w:pPr>
      <w:r w:rsidRPr="00801B51">
        <w:tab/>
      </w:r>
      <w:r w:rsidR="00C508FE" w:rsidRPr="00C508FE">
        <w:rPr>
          <w:spacing w:val="-4"/>
        </w:rPr>
        <w:t xml:space="preserve">The objectives of the research were </w:t>
      </w:r>
      <w:r w:rsidR="00C508FE" w:rsidRPr="00C508FE">
        <w:rPr>
          <w:spacing w:val="-4"/>
          <w:cs/>
        </w:rPr>
        <w:t>: (</w:t>
      </w:r>
      <w:r w:rsidR="00C508FE" w:rsidRPr="00C508FE">
        <w:rPr>
          <w:spacing w:val="-4"/>
        </w:rPr>
        <w:t>1</w:t>
      </w:r>
      <w:r w:rsidR="00C508FE" w:rsidRPr="00C508FE">
        <w:rPr>
          <w:spacing w:val="-4"/>
          <w:cs/>
        </w:rPr>
        <w:t xml:space="preserve">) </w:t>
      </w:r>
      <w:r w:rsidR="00C508FE" w:rsidRPr="00C508FE">
        <w:rPr>
          <w:spacing w:val="-4"/>
        </w:rPr>
        <w:t>to develop practical skill learning activities</w:t>
      </w:r>
      <w:r w:rsidR="00C508FE" w:rsidRPr="00C508FE">
        <w:rPr>
          <w:spacing w:val="-4"/>
          <w:cs/>
        </w:rPr>
        <w:t xml:space="preserve"> </w:t>
      </w:r>
      <w:r w:rsidR="00C508FE" w:rsidRPr="00C508FE">
        <w:rPr>
          <w:spacing w:val="-4"/>
        </w:rPr>
        <w:t>on the topic of</w:t>
      </w:r>
      <w:r w:rsidR="00C508FE" w:rsidRPr="00C508FE">
        <w:rPr>
          <w:spacing w:val="-4"/>
          <w:cs/>
        </w:rPr>
        <w:t xml:space="preserve"> “</w:t>
      </w:r>
      <w:r w:rsidR="00C508FE" w:rsidRPr="00C508FE">
        <w:rPr>
          <w:spacing w:val="-4"/>
        </w:rPr>
        <w:t>Fon Tia</w:t>
      </w:r>
      <w:r w:rsidR="00C508FE" w:rsidRPr="00C508FE">
        <w:rPr>
          <w:spacing w:val="-4"/>
          <w:cs/>
        </w:rPr>
        <w:t>” (</w:t>
      </w:r>
      <w:r w:rsidR="00C508FE" w:rsidRPr="00C508FE">
        <w:rPr>
          <w:spacing w:val="-4"/>
        </w:rPr>
        <w:t>Low Dance</w:t>
      </w:r>
      <w:r w:rsidR="00C508FE" w:rsidRPr="00C508FE">
        <w:rPr>
          <w:spacing w:val="-4"/>
          <w:cs/>
        </w:rPr>
        <w:t>)</w:t>
      </w:r>
      <w:r w:rsidR="00C508FE" w:rsidRPr="00C508FE">
        <w:rPr>
          <w:rFonts w:hint="cs"/>
          <w:spacing w:val="-4"/>
          <w:cs/>
        </w:rPr>
        <w:t xml:space="preserve"> </w:t>
      </w:r>
      <w:r w:rsidR="00C508FE" w:rsidRPr="00C508FE">
        <w:rPr>
          <w:spacing w:val="-4"/>
        </w:rPr>
        <w:t>of the Art Department for 8</w:t>
      </w:r>
      <w:r w:rsidR="00C508FE" w:rsidRPr="00C508FE">
        <w:rPr>
          <w:spacing w:val="-4"/>
          <w:vertAlign w:val="superscript"/>
        </w:rPr>
        <w:t>th</w:t>
      </w:r>
      <w:r w:rsidR="00C508FE" w:rsidRPr="00C508FE">
        <w:rPr>
          <w:spacing w:val="-4"/>
        </w:rPr>
        <w:t xml:space="preserve"> grade students based on 80</w:t>
      </w:r>
      <w:r w:rsidR="00C508FE" w:rsidRPr="00C508FE">
        <w:rPr>
          <w:spacing w:val="-4"/>
          <w:cs/>
        </w:rPr>
        <w:t>/</w:t>
      </w:r>
      <w:r w:rsidR="00C508FE" w:rsidRPr="00C508FE">
        <w:rPr>
          <w:spacing w:val="-4"/>
        </w:rPr>
        <w:t>80 standardized criteria efficiency</w:t>
      </w:r>
      <w:r w:rsidR="00C508FE" w:rsidRPr="00C508FE">
        <w:rPr>
          <w:spacing w:val="-4"/>
          <w:cs/>
        </w:rPr>
        <w:t xml:space="preserve"> (</w:t>
      </w:r>
      <w:r w:rsidR="00C508FE" w:rsidRPr="00C508FE">
        <w:rPr>
          <w:spacing w:val="-4"/>
        </w:rPr>
        <w:t>E</w:t>
      </w:r>
      <w:r w:rsidR="00C508FE" w:rsidRPr="00C508FE">
        <w:rPr>
          <w:spacing w:val="-4"/>
          <w:vertAlign w:val="subscript"/>
        </w:rPr>
        <w:t>1</w:t>
      </w:r>
      <w:r w:rsidR="00C508FE" w:rsidRPr="00C508FE">
        <w:rPr>
          <w:spacing w:val="-4"/>
          <w:cs/>
        </w:rPr>
        <w:t>/</w:t>
      </w:r>
      <w:r w:rsidR="00C508FE" w:rsidRPr="00C508FE">
        <w:rPr>
          <w:spacing w:val="-4"/>
        </w:rPr>
        <w:t>E</w:t>
      </w:r>
      <w:r w:rsidR="00C508FE" w:rsidRPr="00C508FE">
        <w:rPr>
          <w:spacing w:val="-4"/>
          <w:vertAlign w:val="subscript"/>
        </w:rPr>
        <w:t>2</w:t>
      </w:r>
      <w:r w:rsidR="00C508FE" w:rsidRPr="00C508FE">
        <w:rPr>
          <w:spacing w:val="-4"/>
          <w:cs/>
        </w:rPr>
        <w:t>)</w:t>
      </w:r>
      <w:r w:rsidR="00C508FE" w:rsidRPr="00C508FE">
        <w:rPr>
          <w:spacing w:val="-4"/>
        </w:rPr>
        <w:t xml:space="preserve">; </w:t>
      </w:r>
      <w:r w:rsidR="00C508FE" w:rsidRPr="00C508FE">
        <w:rPr>
          <w:spacing w:val="-4"/>
          <w:cs/>
        </w:rPr>
        <w:t>(</w:t>
      </w:r>
      <w:r w:rsidR="00C508FE" w:rsidRPr="00C508FE">
        <w:rPr>
          <w:spacing w:val="-4"/>
        </w:rPr>
        <w:t>2</w:t>
      </w:r>
      <w:r w:rsidR="00C508FE" w:rsidRPr="00C508FE">
        <w:rPr>
          <w:spacing w:val="-4"/>
          <w:cs/>
        </w:rPr>
        <w:t>)</w:t>
      </w:r>
      <w:r w:rsidR="00C508FE" w:rsidRPr="00C508FE">
        <w:rPr>
          <w:spacing w:val="-4"/>
        </w:rPr>
        <w:t xml:space="preserve"> to assess the effectiveness in learning practical skill activities on the topic of </w:t>
      </w:r>
      <w:r w:rsidR="00C508FE" w:rsidRPr="00C508FE">
        <w:rPr>
          <w:spacing w:val="-4"/>
          <w:cs/>
        </w:rPr>
        <w:t>“</w:t>
      </w:r>
      <w:r w:rsidR="00C508FE" w:rsidRPr="00C508FE">
        <w:rPr>
          <w:spacing w:val="-4"/>
        </w:rPr>
        <w:t>Fon Tia</w:t>
      </w:r>
      <w:r w:rsidR="00C508FE" w:rsidRPr="00C508FE">
        <w:rPr>
          <w:spacing w:val="-4"/>
          <w:cs/>
        </w:rPr>
        <w:t>” (</w:t>
      </w:r>
      <w:r w:rsidR="00C508FE" w:rsidRPr="00C508FE">
        <w:rPr>
          <w:spacing w:val="-4"/>
        </w:rPr>
        <w:t>Low Dance</w:t>
      </w:r>
      <w:r w:rsidR="00C508FE" w:rsidRPr="00C508FE">
        <w:rPr>
          <w:spacing w:val="-4"/>
          <w:cs/>
        </w:rPr>
        <w:t xml:space="preserve">) </w:t>
      </w:r>
      <w:r w:rsidR="00C508FE" w:rsidRPr="00C508FE">
        <w:rPr>
          <w:spacing w:val="-4"/>
        </w:rPr>
        <w:t>of the Art Department for 8</w:t>
      </w:r>
      <w:r w:rsidR="00C508FE" w:rsidRPr="00C508FE">
        <w:rPr>
          <w:spacing w:val="-4"/>
          <w:vertAlign w:val="superscript"/>
        </w:rPr>
        <w:t>th</w:t>
      </w:r>
      <w:r w:rsidR="00C508FE" w:rsidRPr="00C508FE">
        <w:rPr>
          <w:spacing w:val="-4"/>
        </w:rPr>
        <w:t xml:space="preserve"> grade students;</w:t>
      </w:r>
      <w:r w:rsidR="00C508FE" w:rsidRPr="00C508FE">
        <w:rPr>
          <w:spacing w:val="-4"/>
          <w:cs/>
        </w:rPr>
        <w:t xml:space="preserve"> </w:t>
      </w:r>
      <w:r w:rsidR="00C508FE" w:rsidRPr="00C508FE">
        <w:rPr>
          <w:rFonts w:hint="cs"/>
          <w:spacing w:val="-4"/>
          <w:cs/>
        </w:rPr>
        <w:t>(</w:t>
      </w:r>
      <w:r w:rsidR="00C508FE" w:rsidRPr="00C508FE">
        <w:rPr>
          <w:spacing w:val="-4"/>
        </w:rPr>
        <w:t>3</w:t>
      </w:r>
      <w:r w:rsidR="00C508FE" w:rsidRPr="00C508FE">
        <w:rPr>
          <w:spacing w:val="-4"/>
          <w:cs/>
        </w:rPr>
        <w:t>)</w:t>
      </w:r>
      <w:r w:rsidR="00C508FE" w:rsidRPr="00C508FE">
        <w:rPr>
          <w:rFonts w:hint="cs"/>
          <w:spacing w:val="-4"/>
          <w:cs/>
        </w:rPr>
        <w:t xml:space="preserve"> </w:t>
      </w:r>
      <w:r w:rsidR="00C508FE" w:rsidRPr="00C508FE">
        <w:rPr>
          <w:spacing w:val="-4"/>
        </w:rPr>
        <w:t xml:space="preserve">to assess practical skills of the students in dancing of </w:t>
      </w:r>
      <w:r w:rsidR="00C508FE" w:rsidRPr="00C508FE">
        <w:rPr>
          <w:spacing w:val="-4"/>
          <w:cs/>
        </w:rPr>
        <w:t>“</w:t>
      </w:r>
      <w:r w:rsidR="00C508FE" w:rsidRPr="00C508FE">
        <w:rPr>
          <w:spacing w:val="-4"/>
        </w:rPr>
        <w:t>Fon Tia</w:t>
      </w:r>
      <w:r w:rsidR="00C508FE" w:rsidRPr="00C508FE">
        <w:rPr>
          <w:spacing w:val="-4"/>
          <w:cs/>
        </w:rPr>
        <w:t>”</w:t>
      </w:r>
      <w:r w:rsidR="00C508FE" w:rsidRPr="00C508FE">
        <w:rPr>
          <w:spacing w:val="-4"/>
        </w:rPr>
        <w:t>; and</w:t>
      </w:r>
      <w:r w:rsidR="00C508FE" w:rsidRPr="00C508FE">
        <w:rPr>
          <w:spacing w:val="-4"/>
          <w:cs/>
        </w:rPr>
        <w:t xml:space="preserve"> (</w:t>
      </w:r>
      <w:r w:rsidR="00C508FE" w:rsidRPr="00C508FE">
        <w:rPr>
          <w:spacing w:val="-4"/>
        </w:rPr>
        <w:t>4</w:t>
      </w:r>
      <w:r w:rsidR="00C508FE" w:rsidRPr="00C508FE">
        <w:rPr>
          <w:spacing w:val="-4"/>
          <w:cs/>
        </w:rPr>
        <w:t>)</w:t>
      </w:r>
      <w:r w:rsidR="00C508FE" w:rsidRPr="00C508FE">
        <w:rPr>
          <w:spacing w:val="-4"/>
        </w:rPr>
        <w:t xml:space="preserve"> to survey the satisfaction of the students with the practical skill learning activities</w:t>
      </w:r>
      <w:r w:rsidR="00C508FE" w:rsidRPr="00C508FE">
        <w:rPr>
          <w:spacing w:val="-4"/>
          <w:cs/>
        </w:rPr>
        <w:t xml:space="preserve">. </w:t>
      </w:r>
      <w:r w:rsidR="00C508FE" w:rsidRPr="00C508FE">
        <w:rPr>
          <w:spacing w:val="-4"/>
        </w:rPr>
        <w:t>The sample subjects of the study were forty 8</w:t>
      </w:r>
      <w:r w:rsidR="00C508FE" w:rsidRPr="00C508FE">
        <w:rPr>
          <w:spacing w:val="-4"/>
          <w:vertAlign w:val="superscript"/>
        </w:rPr>
        <w:t>th</w:t>
      </w:r>
      <w:r w:rsidR="00C508FE" w:rsidRPr="00C508FE">
        <w:rPr>
          <w:spacing w:val="-4"/>
        </w:rPr>
        <w:t xml:space="preserve"> grade students at</w:t>
      </w:r>
      <w:r w:rsidR="00C508FE" w:rsidRPr="00C508FE">
        <w:rPr>
          <w:spacing w:val="-4"/>
          <w:cs/>
        </w:rPr>
        <w:t xml:space="preserve"> </w:t>
      </w:r>
      <w:r w:rsidR="00C508FE" w:rsidRPr="00C508FE">
        <w:rPr>
          <w:spacing w:val="-4"/>
        </w:rPr>
        <w:t>Suansanuk Municipality School, Khon Kaen Municipality</w:t>
      </w:r>
      <w:r w:rsidR="00C508FE" w:rsidRPr="00C508FE">
        <w:rPr>
          <w:rFonts w:hint="cs"/>
          <w:spacing w:val="-4"/>
          <w:cs/>
        </w:rPr>
        <w:t xml:space="preserve"> </w:t>
      </w:r>
      <w:r w:rsidR="00C508FE" w:rsidRPr="00C508FE">
        <w:rPr>
          <w:spacing w:val="-4"/>
        </w:rPr>
        <w:t>in the</w:t>
      </w:r>
      <w:r w:rsidR="00C508FE" w:rsidRPr="00C508FE">
        <w:rPr>
          <w:spacing w:val="-4"/>
          <w:cs/>
        </w:rPr>
        <w:t xml:space="preserve"> </w:t>
      </w:r>
      <w:r w:rsidR="00C508FE" w:rsidRPr="00C508FE">
        <w:rPr>
          <w:spacing w:val="-4"/>
        </w:rPr>
        <w:t>1</w:t>
      </w:r>
      <w:r w:rsidR="00C508FE" w:rsidRPr="00C508FE">
        <w:rPr>
          <w:spacing w:val="-4"/>
          <w:vertAlign w:val="superscript"/>
        </w:rPr>
        <w:t>st</w:t>
      </w:r>
      <w:r w:rsidR="00C508FE" w:rsidRPr="00C508FE">
        <w:rPr>
          <w:spacing w:val="-4"/>
        </w:rPr>
        <w:t xml:space="preserve"> semester of 2015</w:t>
      </w:r>
      <w:r w:rsidR="00C508FE" w:rsidRPr="00C508FE">
        <w:rPr>
          <w:spacing w:val="-4"/>
          <w:cs/>
        </w:rPr>
        <w:t>.</w:t>
      </w:r>
      <w:r w:rsidR="00C508FE" w:rsidRPr="00C508FE">
        <w:rPr>
          <w:spacing w:val="-4"/>
        </w:rPr>
        <w:t xml:space="preserve"> The research instrument was twelve lesson plans of </w:t>
      </w:r>
      <w:r w:rsidR="00C508FE" w:rsidRPr="00C508FE">
        <w:rPr>
          <w:spacing w:val="-4"/>
          <w:cs/>
        </w:rPr>
        <w:t>“</w:t>
      </w:r>
      <w:r w:rsidR="00C508FE" w:rsidRPr="00C508FE">
        <w:rPr>
          <w:spacing w:val="-4"/>
        </w:rPr>
        <w:t>Fon Tia</w:t>
      </w:r>
      <w:r w:rsidR="00C508FE" w:rsidRPr="00C508FE">
        <w:rPr>
          <w:spacing w:val="-4"/>
          <w:cs/>
        </w:rPr>
        <w:t>” (</w:t>
      </w:r>
      <w:r w:rsidR="00C508FE" w:rsidRPr="00C508FE">
        <w:rPr>
          <w:spacing w:val="-4"/>
        </w:rPr>
        <w:t>Low Dance</w:t>
      </w:r>
      <w:r w:rsidR="00C508FE" w:rsidRPr="00C508FE">
        <w:rPr>
          <w:spacing w:val="-4"/>
          <w:cs/>
        </w:rPr>
        <w:t>)</w:t>
      </w:r>
      <w:r w:rsidR="00C508FE" w:rsidRPr="00C508FE">
        <w:rPr>
          <w:spacing w:val="-4"/>
        </w:rPr>
        <w:t xml:space="preserve"> for twelve</w:t>
      </w:r>
      <w:r w:rsidR="00C508FE" w:rsidRPr="00C508FE">
        <w:rPr>
          <w:spacing w:val="-4"/>
          <w:cs/>
        </w:rPr>
        <w:t xml:space="preserve"> </w:t>
      </w:r>
      <w:r w:rsidR="00C508FE" w:rsidRPr="00C508FE">
        <w:rPr>
          <w:spacing w:val="-4"/>
        </w:rPr>
        <w:t>hours, twenty items of an achievement test, a practical skill assessment form, and a questionnaire</w:t>
      </w:r>
      <w:r w:rsidR="00C508FE" w:rsidRPr="00C508FE">
        <w:rPr>
          <w:spacing w:val="-4"/>
          <w:cs/>
        </w:rPr>
        <w:t xml:space="preserve">.  </w:t>
      </w:r>
      <w:r w:rsidR="00C508FE" w:rsidRPr="00C508FE">
        <w:rPr>
          <w:spacing w:val="-4"/>
        </w:rPr>
        <w:t>The statistics used were the</w:t>
      </w:r>
      <w:r w:rsidR="00C508FE" w:rsidRPr="00C508FE">
        <w:rPr>
          <w:spacing w:val="-4"/>
          <w:cs/>
        </w:rPr>
        <w:t xml:space="preserve"> </w:t>
      </w:r>
      <w:r w:rsidR="00C508FE" w:rsidRPr="00C508FE">
        <w:rPr>
          <w:spacing w:val="-4"/>
        </w:rPr>
        <w:t>percentage, mean, standard deviation</w:t>
      </w:r>
      <w:r w:rsidR="00C508FE" w:rsidRPr="00C508FE">
        <w:rPr>
          <w:spacing w:val="-4"/>
          <w:cs/>
        </w:rPr>
        <w:t>.</w:t>
      </w:r>
      <w:r w:rsidR="00C508FE" w:rsidRPr="00C508FE">
        <w:rPr>
          <w:spacing w:val="-4"/>
        </w:rPr>
        <w:t>T</w:t>
      </w:r>
      <w:r w:rsidR="00C508FE" w:rsidRPr="00C508FE">
        <w:rPr>
          <w:spacing w:val="-4"/>
          <w:cs/>
        </w:rPr>
        <w:t>-</w:t>
      </w:r>
      <w:r w:rsidR="00C508FE" w:rsidRPr="00C508FE">
        <w:rPr>
          <w:spacing w:val="-4"/>
        </w:rPr>
        <w:t xml:space="preserve">test </w:t>
      </w:r>
      <w:r w:rsidR="00C508FE" w:rsidRPr="00C508FE">
        <w:rPr>
          <w:spacing w:val="-4"/>
          <w:cs/>
        </w:rPr>
        <w:t>(</w:t>
      </w:r>
      <w:r w:rsidR="00C508FE" w:rsidRPr="00C508FE">
        <w:rPr>
          <w:spacing w:val="-4"/>
        </w:rPr>
        <w:t>Dependent Sample</w:t>
      </w:r>
      <w:r w:rsidR="00C508FE" w:rsidRPr="00C508FE">
        <w:rPr>
          <w:spacing w:val="-4"/>
          <w:cs/>
        </w:rPr>
        <w:t>)</w:t>
      </w:r>
      <w:r w:rsidR="00C508FE" w:rsidRPr="00C508FE">
        <w:rPr>
          <w:rFonts w:hint="cs"/>
          <w:spacing w:val="-4"/>
          <w:cs/>
        </w:rPr>
        <w:t xml:space="preserve"> </w:t>
      </w:r>
      <w:r w:rsidR="00C508FE" w:rsidRPr="00C508FE">
        <w:rPr>
          <w:spacing w:val="-4"/>
        </w:rPr>
        <w:t>was used for hypothesis testing</w:t>
      </w:r>
      <w:r w:rsidR="00C508FE" w:rsidRPr="00C508FE">
        <w:rPr>
          <w:spacing w:val="-4"/>
          <w:cs/>
        </w:rPr>
        <w:t xml:space="preserve">.  </w:t>
      </w:r>
    </w:p>
    <w:p w:rsidR="00C508FE" w:rsidRDefault="00C508FE" w:rsidP="00C508FE">
      <w:pPr>
        <w:tabs>
          <w:tab w:val="left" w:pos="576"/>
          <w:tab w:val="left" w:pos="900"/>
        </w:tabs>
        <w:spacing w:line="276" w:lineRule="auto"/>
        <w:jc w:val="thaiDistribute"/>
        <w:rPr>
          <w:spacing w:val="-4"/>
        </w:rPr>
      </w:pPr>
      <w:r w:rsidRPr="00C508FE">
        <w:rPr>
          <w:spacing w:val="-4"/>
          <w:cs/>
        </w:rPr>
        <w:tab/>
      </w:r>
      <w:r w:rsidRPr="00C508FE">
        <w:rPr>
          <w:spacing w:val="-4"/>
        </w:rPr>
        <w:t>The research results showed that the efficiency of the</w:t>
      </w:r>
      <w:r w:rsidRPr="00C508FE">
        <w:rPr>
          <w:spacing w:val="-4"/>
          <w:cs/>
        </w:rPr>
        <w:t xml:space="preserve"> </w:t>
      </w:r>
      <w:r w:rsidRPr="00C508FE">
        <w:rPr>
          <w:spacing w:val="-4"/>
        </w:rPr>
        <w:t xml:space="preserve">practical skill learning activities on the topic </w:t>
      </w:r>
      <w:r w:rsidRPr="00C508FE">
        <w:rPr>
          <w:spacing w:val="-4"/>
          <w:cs/>
        </w:rPr>
        <w:t>“</w:t>
      </w:r>
      <w:r w:rsidRPr="00C508FE">
        <w:rPr>
          <w:spacing w:val="-4"/>
        </w:rPr>
        <w:t>Fon Tia</w:t>
      </w:r>
      <w:r w:rsidRPr="00C508FE">
        <w:rPr>
          <w:spacing w:val="-4"/>
          <w:cs/>
        </w:rPr>
        <w:t>” (</w:t>
      </w:r>
      <w:r w:rsidRPr="00C508FE">
        <w:rPr>
          <w:spacing w:val="-4"/>
        </w:rPr>
        <w:t>Low Dance</w:t>
      </w:r>
      <w:r w:rsidRPr="00C508FE">
        <w:rPr>
          <w:spacing w:val="-4"/>
          <w:cs/>
        </w:rPr>
        <w:t xml:space="preserve">) </w:t>
      </w:r>
      <w:r w:rsidRPr="00C508FE">
        <w:rPr>
          <w:spacing w:val="-4"/>
        </w:rPr>
        <w:t>was 89</w:t>
      </w:r>
      <w:r w:rsidRPr="00C508FE">
        <w:rPr>
          <w:spacing w:val="-4"/>
          <w:cs/>
        </w:rPr>
        <w:t>.</w:t>
      </w:r>
      <w:r w:rsidRPr="00C508FE">
        <w:rPr>
          <w:spacing w:val="-4"/>
        </w:rPr>
        <w:t>11</w:t>
      </w:r>
      <w:r w:rsidRPr="00C508FE">
        <w:rPr>
          <w:spacing w:val="-4"/>
          <w:cs/>
        </w:rPr>
        <w:t>/</w:t>
      </w:r>
      <w:r w:rsidRPr="00C508FE">
        <w:rPr>
          <w:spacing w:val="-4"/>
        </w:rPr>
        <w:t>88</w:t>
      </w:r>
      <w:r w:rsidRPr="00C508FE">
        <w:rPr>
          <w:spacing w:val="-4"/>
          <w:cs/>
        </w:rPr>
        <w:t>.</w:t>
      </w:r>
      <w:r w:rsidRPr="00C508FE">
        <w:rPr>
          <w:spacing w:val="-4"/>
        </w:rPr>
        <w:t>75, was higher than the established criteria</w:t>
      </w:r>
      <w:r>
        <w:rPr>
          <w:spacing w:val="-4"/>
        </w:rPr>
        <w:t>;</w:t>
      </w:r>
      <w:r w:rsidRPr="00C508FE">
        <w:rPr>
          <w:spacing w:val="-4"/>
          <w:cs/>
        </w:rPr>
        <w:t xml:space="preserve"> </w:t>
      </w:r>
      <w:r>
        <w:rPr>
          <w:rFonts w:hint="cs"/>
          <w:spacing w:val="-4"/>
          <w:cs/>
        </w:rPr>
        <w:t>(</w:t>
      </w:r>
      <w:r w:rsidRPr="00C508FE">
        <w:rPr>
          <w:spacing w:val="-4"/>
        </w:rPr>
        <w:t>2</w:t>
      </w:r>
      <w:r w:rsidRPr="00C508FE">
        <w:rPr>
          <w:spacing w:val="-4"/>
          <w:cs/>
        </w:rPr>
        <w:t xml:space="preserve">) </w:t>
      </w:r>
      <w:r w:rsidRPr="00C508FE">
        <w:rPr>
          <w:spacing w:val="-4"/>
        </w:rPr>
        <w:t xml:space="preserve">The effectiveness index of the practical skill learning activities on the topic of </w:t>
      </w:r>
      <w:r w:rsidRPr="00C508FE">
        <w:rPr>
          <w:spacing w:val="-4"/>
          <w:cs/>
        </w:rPr>
        <w:t>“</w:t>
      </w:r>
      <w:r w:rsidRPr="00C508FE">
        <w:rPr>
          <w:spacing w:val="-4"/>
        </w:rPr>
        <w:t>Fon Tia</w:t>
      </w:r>
      <w:r w:rsidRPr="00C508FE">
        <w:rPr>
          <w:spacing w:val="-4"/>
          <w:cs/>
        </w:rPr>
        <w:t>” (</w:t>
      </w:r>
      <w:r w:rsidRPr="00C508FE">
        <w:rPr>
          <w:spacing w:val="-4"/>
        </w:rPr>
        <w:t>Low Dance</w:t>
      </w:r>
      <w:r w:rsidRPr="00C508FE">
        <w:rPr>
          <w:spacing w:val="-4"/>
          <w:cs/>
        </w:rPr>
        <w:t xml:space="preserve">) </w:t>
      </w:r>
      <w:r w:rsidRPr="00C508FE">
        <w:rPr>
          <w:spacing w:val="-4"/>
        </w:rPr>
        <w:t>was 0</w:t>
      </w:r>
      <w:r w:rsidRPr="00C508FE">
        <w:rPr>
          <w:spacing w:val="-4"/>
          <w:cs/>
        </w:rPr>
        <w:t>.</w:t>
      </w:r>
      <w:r w:rsidRPr="00C508FE">
        <w:rPr>
          <w:spacing w:val="-4"/>
        </w:rPr>
        <w:t>77</w:t>
      </w:r>
      <w:r w:rsidRPr="00C508FE">
        <w:rPr>
          <w:spacing w:val="-4"/>
          <w:cs/>
        </w:rPr>
        <w:t xml:space="preserve"> (</w:t>
      </w:r>
      <w:r w:rsidRPr="00C508FE">
        <w:rPr>
          <w:spacing w:val="-4"/>
        </w:rPr>
        <w:t>77</w:t>
      </w:r>
      <w:r w:rsidRPr="00C508FE">
        <w:rPr>
          <w:spacing w:val="-4"/>
          <w:cs/>
        </w:rPr>
        <w:t>%)</w:t>
      </w:r>
      <w:r>
        <w:rPr>
          <w:spacing w:val="-4"/>
        </w:rPr>
        <w:t>;</w:t>
      </w:r>
      <w:r w:rsidRPr="00C508FE">
        <w:rPr>
          <w:spacing w:val="-4"/>
          <w:cs/>
        </w:rPr>
        <w:t xml:space="preserve"> </w:t>
      </w:r>
      <w:r>
        <w:rPr>
          <w:spacing w:val="-4"/>
          <w:cs/>
        </w:rPr>
        <w:t>(</w:t>
      </w:r>
      <w:r w:rsidRPr="00C508FE">
        <w:rPr>
          <w:spacing w:val="-4"/>
        </w:rPr>
        <w:t>3</w:t>
      </w:r>
      <w:r w:rsidRPr="00C508FE">
        <w:rPr>
          <w:spacing w:val="-4"/>
          <w:cs/>
        </w:rPr>
        <w:t>)</w:t>
      </w:r>
      <w:r w:rsidRPr="00C508FE">
        <w:rPr>
          <w:spacing w:val="-4"/>
        </w:rPr>
        <w:t xml:space="preserve"> The</w:t>
      </w:r>
      <w:r w:rsidRPr="00C508FE">
        <w:rPr>
          <w:spacing w:val="-4"/>
          <w:cs/>
        </w:rPr>
        <w:t xml:space="preserve">  </w:t>
      </w:r>
      <w:r w:rsidRPr="00C508FE">
        <w:rPr>
          <w:spacing w:val="-4"/>
        </w:rPr>
        <w:t>average score for practical skill of the students in</w:t>
      </w:r>
      <w:r w:rsidRPr="00C508FE">
        <w:rPr>
          <w:spacing w:val="-4"/>
          <w:cs/>
        </w:rPr>
        <w:t xml:space="preserve"> “</w:t>
      </w:r>
      <w:r w:rsidRPr="00C508FE">
        <w:rPr>
          <w:spacing w:val="-4"/>
        </w:rPr>
        <w:t>Fon Tia</w:t>
      </w:r>
      <w:r w:rsidRPr="00C508FE">
        <w:rPr>
          <w:spacing w:val="-4"/>
          <w:cs/>
        </w:rPr>
        <w:t>” (</w:t>
      </w:r>
      <w:r w:rsidRPr="00C508FE">
        <w:rPr>
          <w:spacing w:val="-4"/>
        </w:rPr>
        <w:t>Low Dance</w:t>
      </w:r>
      <w:r w:rsidRPr="00C508FE">
        <w:rPr>
          <w:spacing w:val="-4"/>
          <w:cs/>
        </w:rPr>
        <w:t xml:space="preserve">) </w:t>
      </w:r>
      <w:r w:rsidRPr="00C508FE">
        <w:rPr>
          <w:spacing w:val="-4"/>
        </w:rPr>
        <w:t>before and after using the practical skill learning activities was 10</w:t>
      </w:r>
      <w:r w:rsidRPr="00C508FE">
        <w:rPr>
          <w:spacing w:val="-4"/>
          <w:cs/>
        </w:rPr>
        <w:t>.</w:t>
      </w:r>
      <w:r w:rsidRPr="00C508FE">
        <w:rPr>
          <w:spacing w:val="-4"/>
        </w:rPr>
        <w:t xml:space="preserve">20 point </w:t>
      </w:r>
      <w:r w:rsidRPr="00C508FE">
        <w:rPr>
          <w:spacing w:val="-4"/>
          <w:cs/>
        </w:rPr>
        <w:t>(</w:t>
      </w:r>
      <w:r w:rsidRPr="00C508FE">
        <w:rPr>
          <w:spacing w:val="-4"/>
        </w:rPr>
        <w:t>51</w:t>
      </w:r>
      <w:r w:rsidRPr="00C508FE">
        <w:rPr>
          <w:spacing w:val="-4"/>
          <w:cs/>
        </w:rPr>
        <w:t xml:space="preserve">%) </w:t>
      </w:r>
      <w:r w:rsidRPr="00C508FE">
        <w:rPr>
          <w:spacing w:val="-4"/>
        </w:rPr>
        <w:t>and 17</w:t>
      </w:r>
      <w:r w:rsidRPr="00C508FE">
        <w:rPr>
          <w:spacing w:val="-4"/>
          <w:cs/>
        </w:rPr>
        <w:t>.</w:t>
      </w:r>
      <w:r w:rsidRPr="00C508FE">
        <w:rPr>
          <w:spacing w:val="-4"/>
        </w:rPr>
        <w:t xml:space="preserve">75 points </w:t>
      </w:r>
      <w:r w:rsidRPr="00C508FE">
        <w:rPr>
          <w:spacing w:val="-4"/>
          <w:cs/>
        </w:rPr>
        <w:t>(</w:t>
      </w:r>
      <w:r w:rsidRPr="00C508FE">
        <w:rPr>
          <w:spacing w:val="-4"/>
        </w:rPr>
        <w:t>88</w:t>
      </w:r>
      <w:r w:rsidRPr="00C508FE">
        <w:rPr>
          <w:spacing w:val="-4"/>
          <w:cs/>
        </w:rPr>
        <w:t>.</w:t>
      </w:r>
      <w:r w:rsidRPr="00C508FE">
        <w:rPr>
          <w:spacing w:val="-4"/>
        </w:rPr>
        <w:t>75</w:t>
      </w:r>
      <w:r w:rsidRPr="00C508FE">
        <w:rPr>
          <w:spacing w:val="-4"/>
          <w:cs/>
        </w:rPr>
        <w:t>%)</w:t>
      </w:r>
      <w:r w:rsidRPr="00C508FE">
        <w:rPr>
          <w:spacing w:val="-4"/>
        </w:rPr>
        <w:t xml:space="preserve"> respectively</w:t>
      </w:r>
      <w:r w:rsidRPr="00C508FE">
        <w:rPr>
          <w:spacing w:val="-4"/>
          <w:cs/>
        </w:rPr>
        <w:t xml:space="preserve">. </w:t>
      </w:r>
      <w:r w:rsidRPr="00C508FE">
        <w:rPr>
          <w:spacing w:val="-4"/>
        </w:rPr>
        <w:t xml:space="preserve">The result indicated that the most of students improved the practical skills in dancing </w:t>
      </w:r>
    </w:p>
    <w:p w:rsidR="00C508FE" w:rsidRDefault="00C508FE" w:rsidP="00C508FE">
      <w:pPr>
        <w:tabs>
          <w:tab w:val="left" w:pos="576"/>
          <w:tab w:val="left" w:pos="900"/>
        </w:tabs>
        <w:spacing w:line="276" w:lineRule="auto"/>
        <w:jc w:val="thaiDistribute"/>
        <w:rPr>
          <w:spacing w:val="-4"/>
        </w:rPr>
      </w:pPr>
    </w:p>
    <w:p w:rsidR="00C508FE" w:rsidRPr="00C508FE" w:rsidRDefault="00C508FE" w:rsidP="00C508FE">
      <w:pPr>
        <w:tabs>
          <w:tab w:val="left" w:pos="576"/>
          <w:tab w:val="left" w:pos="900"/>
        </w:tabs>
        <w:spacing w:line="276" w:lineRule="auto"/>
        <w:jc w:val="thaiDistribute"/>
        <w:rPr>
          <w:spacing w:val="-4"/>
        </w:rPr>
      </w:pPr>
      <w:r w:rsidRPr="00C508FE">
        <w:rPr>
          <w:spacing w:val="-4"/>
          <w:cs/>
        </w:rPr>
        <w:lastRenderedPageBreak/>
        <w:t>“</w:t>
      </w:r>
      <w:r w:rsidRPr="00C508FE">
        <w:rPr>
          <w:spacing w:val="-4"/>
        </w:rPr>
        <w:t>Fon Tia</w:t>
      </w:r>
      <w:r w:rsidRPr="00C508FE">
        <w:rPr>
          <w:spacing w:val="-4"/>
          <w:cs/>
        </w:rPr>
        <w:t>” (</w:t>
      </w:r>
      <w:r w:rsidRPr="00C508FE">
        <w:rPr>
          <w:spacing w:val="-4"/>
        </w:rPr>
        <w:t>Low Dance</w:t>
      </w:r>
      <w:r w:rsidRPr="00C508FE">
        <w:rPr>
          <w:spacing w:val="-4"/>
          <w:cs/>
        </w:rPr>
        <w:t>)</w:t>
      </w:r>
      <w:r>
        <w:rPr>
          <w:spacing w:val="-4"/>
        </w:rPr>
        <w:t>; and</w:t>
      </w:r>
      <w:r w:rsidRPr="00C508FE">
        <w:rPr>
          <w:spacing w:val="-4"/>
          <w:cs/>
        </w:rPr>
        <w:t xml:space="preserve"> </w:t>
      </w:r>
      <w:r>
        <w:rPr>
          <w:rFonts w:hint="cs"/>
          <w:spacing w:val="-4"/>
          <w:cs/>
        </w:rPr>
        <w:t>(</w:t>
      </w:r>
      <w:r w:rsidRPr="00C508FE">
        <w:rPr>
          <w:spacing w:val="-4"/>
        </w:rPr>
        <w:t>4</w:t>
      </w:r>
      <w:r w:rsidRPr="00C508FE">
        <w:rPr>
          <w:spacing w:val="-4"/>
          <w:cs/>
        </w:rPr>
        <w:t>)</w:t>
      </w:r>
      <w:r w:rsidRPr="00C508FE">
        <w:rPr>
          <w:spacing w:val="-4"/>
        </w:rPr>
        <w:t xml:space="preserve"> The overall satisfaction of the  students with the learning activities was at a high level </w:t>
      </w:r>
      <w:r w:rsidRPr="00C508FE">
        <w:rPr>
          <w:spacing w:val="-4"/>
          <w:cs/>
        </w:rPr>
        <w:t>(</w:t>
      </w:r>
      <w:r w:rsidRPr="00C508FE">
        <w:rPr>
          <w:rFonts w:ascii="TH Sarabun New" w:eastAsia="Times New Roman" w:hAnsi="TH Sarabun New" w:cs="TH Sarabun New"/>
          <w:noProof/>
          <w:spacing w:val="-4"/>
          <w:position w:val="-4"/>
        </w:rPr>
        <w:drawing>
          <wp:inline distT="0" distB="0" distL="0" distR="0" wp14:anchorId="10791718" wp14:editId="1077BB94">
            <wp:extent cx="142875" cy="1905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8FE">
        <w:rPr>
          <w:spacing w:val="-4"/>
          <w:cs/>
        </w:rPr>
        <w:t xml:space="preserve">= </w:t>
      </w:r>
      <w:r w:rsidRPr="00C508FE">
        <w:rPr>
          <w:spacing w:val="-4"/>
        </w:rPr>
        <w:t>3</w:t>
      </w:r>
      <w:r w:rsidRPr="00C508FE">
        <w:rPr>
          <w:spacing w:val="-4"/>
          <w:cs/>
        </w:rPr>
        <w:t>.</w:t>
      </w:r>
      <w:r w:rsidRPr="00C508FE">
        <w:rPr>
          <w:spacing w:val="-4"/>
        </w:rPr>
        <w:t>83, S</w:t>
      </w:r>
      <w:r w:rsidRPr="00C508FE">
        <w:rPr>
          <w:spacing w:val="-4"/>
          <w:cs/>
        </w:rPr>
        <w:t>.</w:t>
      </w:r>
      <w:r w:rsidRPr="00C508FE">
        <w:rPr>
          <w:spacing w:val="-4"/>
        </w:rPr>
        <w:t>D</w:t>
      </w:r>
      <w:r w:rsidRPr="00C508FE">
        <w:rPr>
          <w:spacing w:val="-4"/>
          <w:cs/>
        </w:rPr>
        <w:t xml:space="preserve">. = </w:t>
      </w:r>
      <w:r w:rsidRPr="00C508FE">
        <w:rPr>
          <w:spacing w:val="-4"/>
        </w:rPr>
        <w:t>0</w:t>
      </w:r>
      <w:r w:rsidRPr="00C508FE">
        <w:rPr>
          <w:spacing w:val="-4"/>
          <w:cs/>
        </w:rPr>
        <w:t>.</w:t>
      </w:r>
      <w:r w:rsidRPr="00C508FE">
        <w:rPr>
          <w:spacing w:val="-4"/>
        </w:rPr>
        <w:t>77</w:t>
      </w:r>
      <w:r w:rsidRPr="00C508FE">
        <w:rPr>
          <w:spacing w:val="-4"/>
          <w:cs/>
        </w:rPr>
        <w:t>).</w:t>
      </w:r>
    </w:p>
    <w:p w:rsidR="00C508FE" w:rsidRDefault="00C508FE" w:rsidP="00C508FE">
      <w:pPr>
        <w:tabs>
          <w:tab w:val="left" w:pos="576"/>
          <w:tab w:val="left" w:pos="900"/>
        </w:tabs>
        <w:spacing w:line="276" w:lineRule="auto"/>
      </w:pPr>
    </w:p>
    <w:p w:rsidR="00C508FE" w:rsidRDefault="00C508FE" w:rsidP="00C508FE">
      <w:pPr>
        <w:tabs>
          <w:tab w:val="left" w:pos="576"/>
          <w:tab w:val="left" w:pos="900"/>
        </w:tabs>
        <w:spacing w:line="276" w:lineRule="auto"/>
        <w:rPr>
          <w:rFonts w:eastAsia="Times New Roman"/>
        </w:rPr>
      </w:pPr>
      <w:r>
        <w:rPr>
          <w:b/>
          <w:bCs/>
        </w:rPr>
        <w:t>Keyw</w:t>
      </w:r>
      <w:r w:rsidRPr="00801B51">
        <w:rPr>
          <w:b/>
          <w:bCs/>
        </w:rPr>
        <w:t>ord</w:t>
      </w:r>
      <w:r w:rsidRPr="00801B51">
        <w:rPr>
          <w:b/>
          <w:bCs/>
          <w:cs/>
        </w:rPr>
        <w:t xml:space="preserve">:  </w:t>
      </w:r>
      <w:r>
        <w:rPr>
          <w:rFonts w:eastAsia="Times New Roman"/>
          <w:lang w:val="en"/>
        </w:rPr>
        <w:t>Development,</w:t>
      </w:r>
      <w:r w:rsidRPr="00D81454">
        <w:rPr>
          <w:rFonts w:eastAsia="Times New Roman"/>
          <w:cs/>
          <w:lang w:val="en"/>
        </w:rPr>
        <w:t xml:space="preserve"> </w:t>
      </w:r>
      <w:r w:rsidRPr="00801B51">
        <w:rPr>
          <w:rFonts w:eastAsia="Times New Roman"/>
          <w:lang w:val="en"/>
        </w:rPr>
        <w:t xml:space="preserve">Learning </w:t>
      </w:r>
      <w:r>
        <w:rPr>
          <w:rFonts w:eastAsia="Times New Roman"/>
          <w:lang w:val="en"/>
        </w:rPr>
        <w:t>Activities</w:t>
      </w:r>
      <w:r>
        <w:rPr>
          <w:rFonts w:eastAsia="Times New Roman"/>
          <w:cs/>
        </w:rPr>
        <w:t>,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</w:rPr>
        <w:t>Practical Skills</w:t>
      </w:r>
    </w:p>
    <w:p w:rsidR="00C508FE" w:rsidRDefault="00C508FE" w:rsidP="00C508FE">
      <w:pPr>
        <w:tabs>
          <w:tab w:val="left" w:pos="576"/>
          <w:tab w:val="left" w:pos="900"/>
        </w:tabs>
        <w:spacing w:line="276" w:lineRule="auto"/>
        <w:rPr>
          <w:rFonts w:eastAsia="Times New Roman"/>
        </w:rPr>
      </w:pPr>
    </w:p>
    <w:p w:rsidR="00C508FE" w:rsidRDefault="00C508FE" w:rsidP="00C508FE">
      <w:pPr>
        <w:tabs>
          <w:tab w:val="left" w:pos="576"/>
          <w:tab w:val="left" w:pos="900"/>
        </w:tabs>
        <w:spacing w:line="276" w:lineRule="auto"/>
        <w:rPr>
          <w:rFonts w:eastAsia="Times New Roman"/>
        </w:rPr>
      </w:pPr>
    </w:p>
    <w:p w:rsidR="00C508FE" w:rsidRDefault="00C508FE" w:rsidP="00C508FE">
      <w:pPr>
        <w:tabs>
          <w:tab w:val="left" w:pos="576"/>
          <w:tab w:val="left" w:pos="900"/>
        </w:tabs>
        <w:spacing w:line="276" w:lineRule="auto"/>
        <w:rPr>
          <w:rFonts w:eastAsia="Times New Roman"/>
        </w:rPr>
      </w:pPr>
    </w:p>
    <w:p w:rsidR="00C508FE" w:rsidRDefault="00C508FE" w:rsidP="00C508FE">
      <w:pPr>
        <w:tabs>
          <w:tab w:val="left" w:pos="576"/>
          <w:tab w:val="left" w:pos="900"/>
        </w:tabs>
        <w:spacing w:line="276" w:lineRule="auto"/>
        <w:rPr>
          <w:rFonts w:eastAsia="Times New Roman"/>
        </w:rPr>
      </w:pPr>
    </w:p>
    <w:p w:rsidR="00C508FE" w:rsidRDefault="00C508FE" w:rsidP="00C508FE">
      <w:pPr>
        <w:tabs>
          <w:tab w:val="left" w:pos="576"/>
          <w:tab w:val="left" w:pos="900"/>
        </w:tabs>
        <w:spacing w:line="276" w:lineRule="auto"/>
        <w:rPr>
          <w:rFonts w:eastAsia="Times New Roman"/>
        </w:rPr>
      </w:pPr>
    </w:p>
    <w:p w:rsidR="00C508FE" w:rsidRDefault="00C508FE" w:rsidP="00C508FE">
      <w:pPr>
        <w:tabs>
          <w:tab w:val="left" w:pos="576"/>
          <w:tab w:val="left" w:pos="900"/>
        </w:tabs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C508FE" w:rsidRDefault="00C508FE" w:rsidP="00C508FE">
      <w:pPr>
        <w:spacing w:line="276" w:lineRule="auto"/>
        <w:rPr>
          <w:rFonts w:eastAsia="Times New Roman"/>
        </w:rPr>
      </w:pPr>
    </w:p>
    <w:p w:rsidR="00411DCD" w:rsidRPr="006C09B5" w:rsidRDefault="00C508FE" w:rsidP="00C508FE">
      <w:pPr>
        <w:tabs>
          <w:tab w:val="left" w:pos="720"/>
          <w:tab w:val="left" w:pos="1170"/>
        </w:tabs>
        <w:spacing w:line="276" w:lineRule="auto"/>
        <w:jc w:val="thaiDistribute"/>
        <w:rPr>
          <w:rFonts w:eastAsia="Calibri"/>
          <w:cs/>
        </w:rPr>
      </w:pPr>
      <w:r>
        <w:rPr>
          <w:rFonts w:eastAsia="Times New Roman"/>
          <w:color w:val="0D0D0D"/>
        </w:rPr>
        <w:t>______________________________________________________________Major Advisor</w:t>
      </w:r>
    </w:p>
    <w:sectPr w:rsidR="00411DCD" w:rsidRPr="006C09B5" w:rsidSect="00760466">
      <w:headerReference w:type="default" r:id="rId7"/>
      <w:pgSz w:w="11906" w:h="16838" w:code="9"/>
      <w:pgMar w:top="2160" w:right="1440" w:bottom="1440" w:left="2160" w:header="1440" w:footer="706" w:gutter="0"/>
      <w:pgNumType w:fmt="thaiLetters" w:start="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D0" w:rsidRDefault="00294BD0" w:rsidP="00760466">
      <w:r>
        <w:separator/>
      </w:r>
    </w:p>
  </w:endnote>
  <w:endnote w:type="continuationSeparator" w:id="0">
    <w:p w:rsidR="00294BD0" w:rsidRDefault="00294BD0" w:rsidP="0076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D0" w:rsidRDefault="00294BD0" w:rsidP="00760466">
      <w:r>
        <w:separator/>
      </w:r>
    </w:p>
  </w:footnote>
  <w:footnote w:type="continuationSeparator" w:id="0">
    <w:p w:rsidR="00294BD0" w:rsidRDefault="00294BD0" w:rsidP="0076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39289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:rsidR="00760466" w:rsidRPr="00760466" w:rsidRDefault="00760466">
        <w:pPr>
          <w:pStyle w:val="a6"/>
          <w:jc w:val="center"/>
          <w:rPr>
            <w:rFonts w:cs="TH SarabunPSK"/>
            <w:szCs w:val="32"/>
          </w:rPr>
        </w:pPr>
        <w:r w:rsidRPr="00760466">
          <w:rPr>
            <w:rFonts w:cs="TH SarabunPSK"/>
            <w:szCs w:val="32"/>
          </w:rPr>
          <w:fldChar w:fldCharType="begin"/>
        </w:r>
        <w:r w:rsidRPr="00760466">
          <w:rPr>
            <w:rFonts w:cs="TH SarabunPSK"/>
            <w:szCs w:val="32"/>
          </w:rPr>
          <w:instrText>PAGE   \</w:instrText>
        </w:r>
        <w:r w:rsidRPr="00760466">
          <w:rPr>
            <w:rFonts w:cs="TH SarabunPSK"/>
            <w:szCs w:val="32"/>
            <w:cs/>
          </w:rPr>
          <w:instrText xml:space="preserve">* </w:instrText>
        </w:r>
        <w:r w:rsidRPr="00760466">
          <w:rPr>
            <w:rFonts w:cs="TH SarabunPSK"/>
            <w:szCs w:val="32"/>
          </w:rPr>
          <w:instrText>MERGEFORMAT</w:instrText>
        </w:r>
        <w:r w:rsidRPr="00760466">
          <w:rPr>
            <w:rFonts w:cs="TH SarabunPSK"/>
            <w:szCs w:val="32"/>
          </w:rPr>
          <w:fldChar w:fldCharType="separate"/>
        </w:r>
        <w:r w:rsidR="0035314A" w:rsidRPr="0035314A">
          <w:rPr>
            <w:rFonts w:cs="TH SarabunPSK"/>
            <w:noProof/>
            <w:szCs w:val="32"/>
            <w:cs/>
            <w:lang w:val="th-TH"/>
          </w:rPr>
          <w:t>ฉ</w:t>
        </w:r>
        <w:r w:rsidRPr="00760466">
          <w:rPr>
            <w:rFonts w:cs="TH SarabunPSK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28"/>
    <w:rsid w:val="00006859"/>
    <w:rsid w:val="00054306"/>
    <w:rsid w:val="00074335"/>
    <w:rsid w:val="000A6E15"/>
    <w:rsid w:val="000B1E20"/>
    <w:rsid w:val="000C7CC0"/>
    <w:rsid w:val="000E7E22"/>
    <w:rsid w:val="0014088B"/>
    <w:rsid w:val="00142980"/>
    <w:rsid w:val="0018275D"/>
    <w:rsid w:val="001A6B91"/>
    <w:rsid w:val="001B122B"/>
    <w:rsid w:val="001C6C16"/>
    <w:rsid w:val="00213444"/>
    <w:rsid w:val="0023061A"/>
    <w:rsid w:val="00242F0B"/>
    <w:rsid w:val="002662D5"/>
    <w:rsid w:val="00286DED"/>
    <w:rsid w:val="00294BD0"/>
    <w:rsid w:val="002A6975"/>
    <w:rsid w:val="002E482A"/>
    <w:rsid w:val="00300B81"/>
    <w:rsid w:val="00341859"/>
    <w:rsid w:val="00347D81"/>
    <w:rsid w:val="0035314A"/>
    <w:rsid w:val="00357B84"/>
    <w:rsid w:val="00365C7C"/>
    <w:rsid w:val="00385342"/>
    <w:rsid w:val="00395CBD"/>
    <w:rsid w:val="003A1E9A"/>
    <w:rsid w:val="003B2013"/>
    <w:rsid w:val="003D4328"/>
    <w:rsid w:val="003E1073"/>
    <w:rsid w:val="00411DCD"/>
    <w:rsid w:val="004364DD"/>
    <w:rsid w:val="00436D3F"/>
    <w:rsid w:val="00486504"/>
    <w:rsid w:val="004B6379"/>
    <w:rsid w:val="004D0443"/>
    <w:rsid w:val="004E269B"/>
    <w:rsid w:val="00517F3E"/>
    <w:rsid w:val="005459C5"/>
    <w:rsid w:val="00557762"/>
    <w:rsid w:val="00560C08"/>
    <w:rsid w:val="005A3AEC"/>
    <w:rsid w:val="005A5194"/>
    <w:rsid w:val="005B7CCB"/>
    <w:rsid w:val="005E0E13"/>
    <w:rsid w:val="005E699F"/>
    <w:rsid w:val="005F5564"/>
    <w:rsid w:val="006018F9"/>
    <w:rsid w:val="0061100F"/>
    <w:rsid w:val="00637939"/>
    <w:rsid w:val="00653272"/>
    <w:rsid w:val="0065437B"/>
    <w:rsid w:val="0066536B"/>
    <w:rsid w:val="006C09B5"/>
    <w:rsid w:val="006C28D7"/>
    <w:rsid w:val="006E0A0E"/>
    <w:rsid w:val="00715983"/>
    <w:rsid w:val="00732CE1"/>
    <w:rsid w:val="00760466"/>
    <w:rsid w:val="00791584"/>
    <w:rsid w:val="007920BF"/>
    <w:rsid w:val="007A5836"/>
    <w:rsid w:val="007B7A8D"/>
    <w:rsid w:val="007D53A9"/>
    <w:rsid w:val="00820962"/>
    <w:rsid w:val="0082688B"/>
    <w:rsid w:val="00831ED4"/>
    <w:rsid w:val="008324DC"/>
    <w:rsid w:val="00833095"/>
    <w:rsid w:val="008352D5"/>
    <w:rsid w:val="00853C46"/>
    <w:rsid w:val="008968D2"/>
    <w:rsid w:val="008A6F22"/>
    <w:rsid w:val="008F6B5D"/>
    <w:rsid w:val="00921A27"/>
    <w:rsid w:val="0093469E"/>
    <w:rsid w:val="009409F9"/>
    <w:rsid w:val="00953D51"/>
    <w:rsid w:val="0096796C"/>
    <w:rsid w:val="009772BC"/>
    <w:rsid w:val="00986945"/>
    <w:rsid w:val="00990F25"/>
    <w:rsid w:val="00A2205B"/>
    <w:rsid w:val="00A53088"/>
    <w:rsid w:val="00A53894"/>
    <w:rsid w:val="00AA2AA0"/>
    <w:rsid w:val="00AB28E9"/>
    <w:rsid w:val="00AB3173"/>
    <w:rsid w:val="00AB72A8"/>
    <w:rsid w:val="00AC51FF"/>
    <w:rsid w:val="00AE4AB8"/>
    <w:rsid w:val="00AF6B87"/>
    <w:rsid w:val="00B037DD"/>
    <w:rsid w:val="00B26FBF"/>
    <w:rsid w:val="00B36710"/>
    <w:rsid w:val="00B43711"/>
    <w:rsid w:val="00B5021C"/>
    <w:rsid w:val="00B77428"/>
    <w:rsid w:val="00B96E54"/>
    <w:rsid w:val="00BB444E"/>
    <w:rsid w:val="00BE19D0"/>
    <w:rsid w:val="00BE2523"/>
    <w:rsid w:val="00BE3321"/>
    <w:rsid w:val="00BE410B"/>
    <w:rsid w:val="00BF13F8"/>
    <w:rsid w:val="00BF2851"/>
    <w:rsid w:val="00C1382A"/>
    <w:rsid w:val="00C174BE"/>
    <w:rsid w:val="00C508FE"/>
    <w:rsid w:val="00C743D1"/>
    <w:rsid w:val="00C802BA"/>
    <w:rsid w:val="00C952B2"/>
    <w:rsid w:val="00CA17D8"/>
    <w:rsid w:val="00CB1C90"/>
    <w:rsid w:val="00D36277"/>
    <w:rsid w:val="00D80B71"/>
    <w:rsid w:val="00D9489D"/>
    <w:rsid w:val="00E565DE"/>
    <w:rsid w:val="00E75922"/>
    <w:rsid w:val="00E76D59"/>
    <w:rsid w:val="00F0772D"/>
    <w:rsid w:val="00F5481E"/>
    <w:rsid w:val="00F6647D"/>
    <w:rsid w:val="00FA2E4C"/>
    <w:rsid w:val="00FB19B1"/>
    <w:rsid w:val="00FD3D68"/>
    <w:rsid w:val="00FD5262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2F11"/>
  <w15:docId w15:val="{D11FF89D-130D-466F-9D14-B7FAD2CE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F0B"/>
  </w:style>
  <w:style w:type="paragraph" w:styleId="a3">
    <w:name w:val="List Paragraph"/>
    <w:basedOn w:val="a"/>
    <w:uiPriority w:val="34"/>
    <w:qFormat/>
    <w:rsid w:val="00341859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560C0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0C0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6046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60466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6046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6046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13</cp:revision>
  <cp:lastPrinted>2018-06-26T02:16:00Z</cp:lastPrinted>
  <dcterms:created xsi:type="dcterms:W3CDTF">2018-06-02T21:34:00Z</dcterms:created>
  <dcterms:modified xsi:type="dcterms:W3CDTF">2018-06-26T03:32:00Z</dcterms:modified>
</cp:coreProperties>
</file>