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8A115" w14:textId="7558CD0F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5887F2B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083549C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51C328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B8B13E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8747DF4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10B8BA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48BB587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BFBC8E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B17C7C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018646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89147A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FB2703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146FC4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CB1C5B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14:paraId="2B10653B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F0856A9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DF16AC8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19A6F3E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CAA8FA3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55528E" w14:textId="2E0D9EF9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B98891A" w14:textId="1E1A9F1A" w:rsidR="008F1B26" w:rsidRPr="00CB1C5B" w:rsidRDefault="008F1B26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565792" w14:textId="246EFEA2" w:rsidR="008F1B26" w:rsidRPr="00CB1C5B" w:rsidRDefault="008F1B26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2B524F" w14:textId="77777777" w:rsidR="008F1B26" w:rsidRPr="00CB1C5B" w:rsidRDefault="008F1B26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24CF29F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D0479DA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FC393F7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D102732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FBC9968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56085F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C8BD2F8" w14:textId="77777777" w:rsidR="005307F9" w:rsidRPr="00CB1C5B" w:rsidRDefault="005307F9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75B651" w14:textId="63223D78" w:rsidR="001B5BCF" w:rsidRPr="00CB1C5B" w:rsidRDefault="008F1B26" w:rsidP="008F1B26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CB1C5B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D0ED8" wp14:editId="180E3C47">
                <wp:simplePos x="0" y="0"/>
                <wp:positionH relativeFrom="column">
                  <wp:posOffset>4824248</wp:posOffset>
                </wp:positionH>
                <wp:positionV relativeFrom="paragraph">
                  <wp:posOffset>-567559</wp:posOffset>
                </wp:positionV>
                <wp:extent cx="804042" cy="472966"/>
                <wp:effectExtent l="0" t="0" r="0" b="38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42" cy="4729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8D407" id="สี่เหลี่ยมผืนผ้า 2" o:spid="_x0000_s1026" style="position:absolute;margin-left:379.85pt;margin-top:-44.7pt;width:63.3pt;height:3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" fillcolor="white [3201]" stroked="f" strokeweight="1pt"/>
            </w:pict>
          </mc:Fallback>
        </mc:AlternateContent>
      </w:r>
      <w:r w:rsidR="001B5BCF" w:rsidRPr="00CB1C5B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14:paraId="49DFEE15" w14:textId="7D7B77DF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</w:p>
    <w:p w14:paraId="04B2B01C" w14:textId="77777777" w:rsidR="008F1B26" w:rsidRPr="00CB1C5B" w:rsidRDefault="008F1B26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</w:p>
    <w:p w14:paraId="64CA4F3C" w14:textId="77777777" w:rsidR="008F1B26" w:rsidRPr="00CB1C5B" w:rsidRDefault="001B5BCF" w:rsidP="008F1B26">
      <w:pPr>
        <w:tabs>
          <w:tab w:val="left" w:pos="576"/>
        </w:tabs>
        <w:rPr>
          <w:rFonts w:ascii="TH Sarabun New" w:hAnsi="TH Sarabun New" w:cs="TH Sarabun New" w:hint="cs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วิชาการ</w:t>
      </w:r>
      <w:r w:rsidR="008F1B26" w:rsidRPr="00CB1C5B">
        <w:rPr>
          <w:rFonts w:ascii="TH Sarabun New" w:hAnsi="TH Sarabun New" w:cs="TH Sarabun New"/>
          <w:sz w:val="32"/>
          <w:szCs w:val="32"/>
        </w:rPr>
        <w:t xml:space="preserve">, </w:t>
      </w:r>
      <w:r w:rsidR="008F1B26" w:rsidRPr="00CB1C5B">
        <w:rPr>
          <w:rFonts w:ascii="TH Sarabun New" w:hAnsi="TH Sarabun New" w:cs="TH Sarabun New"/>
          <w:sz w:val="32"/>
          <w:szCs w:val="32"/>
          <w:cs/>
        </w:rPr>
        <w:t xml:space="preserve">กรม. </w:t>
      </w:r>
      <w:r w:rsidR="001A6BD1" w:rsidRPr="00CB1C5B">
        <w:rPr>
          <w:rFonts w:ascii="TH Sarabun New" w:hAnsi="TH Sarabun New" w:cs="TH Sarabun New"/>
          <w:sz w:val="32"/>
          <w:szCs w:val="32"/>
          <w:cs/>
        </w:rPr>
        <w:t>(</w:t>
      </w:r>
      <w:r w:rsidRPr="00CB1C5B">
        <w:rPr>
          <w:rFonts w:ascii="TH Sarabun New" w:hAnsi="TH Sarabun New" w:cs="TH Sarabun New"/>
          <w:sz w:val="32"/>
          <w:szCs w:val="32"/>
        </w:rPr>
        <w:t>2544</w:t>
      </w:r>
      <w:r w:rsidR="001A6BD1" w:rsidRPr="00CB1C5B">
        <w:rPr>
          <w:rFonts w:ascii="TH Sarabun New" w:hAnsi="TH Sarabun New" w:cs="TH Sarabun New"/>
          <w:sz w:val="32"/>
          <w:szCs w:val="32"/>
          <w:cs/>
        </w:rPr>
        <w:t>)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="008F1B26" w:rsidRPr="00CB1C5B">
        <w:rPr>
          <w:rFonts w:ascii="TH Sarabun New" w:hAnsi="TH Sarabun New" w:cs="TH Sarabun New"/>
          <w:i/>
          <w:iCs/>
          <w:sz w:val="32"/>
          <w:szCs w:val="32"/>
          <w:cs/>
        </w:rPr>
        <w:t>หลักสูตรการศึกษาขั้นพื้นฐาน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B26" w:rsidRPr="00CB1C5B">
        <w:rPr>
          <w:rFonts w:ascii="TH Sarabun New" w:hAnsi="TH Sarabun New" w:cs="TH Sarabun New" w:hint="cs"/>
          <w:sz w:val="32"/>
          <w:szCs w:val="32"/>
          <w:cs/>
        </w:rPr>
        <w:t>(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พิมพครั้งที่ </w:t>
      </w:r>
      <w:r w:rsidRPr="00CB1C5B">
        <w:rPr>
          <w:rFonts w:ascii="TH Sarabun New" w:hAnsi="TH Sarabun New" w:cs="TH Sarabun New"/>
          <w:sz w:val="32"/>
          <w:szCs w:val="32"/>
        </w:rPr>
        <w:t>2</w:t>
      </w:r>
      <w:r w:rsidR="008F1B26" w:rsidRPr="00CB1C5B">
        <w:rPr>
          <w:rFonts w:ascii="TH Sarabun New" w:hAnsi="TH Sarabun New" w:cs="TH Sarabun New" w:hint="cs"/>
          <w:sz w:val="32"/>
          <w:szCs w:val="32"/>
          <w:cs/>
        </w:rPr>
        <w:t>)</w:t>
      </w:r>
      <w:r w:rsidRPr="00CB1C5B">
        <w:rPr>
          <w:rFonts w:ascii="TH Sarabun New" w:hAnsi="TH Sarabun New" w:cs="TH Sarabun New"/>
          <w:sz w:val="32"/>
          <w:szCs w:val="32"/>
          <w:cs/>
        </w:rPr>
        <w:t>. กรุงเทพ</w:t>
      </w:r>
      <w:r w:rsidR="008F1B26" w:rsidRPr="00CB1C5B">
        <w:rPr>
          <w:rFonts w:ascii="TH Sarabun New" w:hAnsi="TH Sarabun New" w:cs="TH Sarabun New" w:hint="cs"/>
          <w:sz w:val="32"/>
          <w:szCs w:val="32"/>
          <w:cs/>
        </w:rPr>
        <w:t>ฯ</w:t>
      </w:r>
      <w:r w:rsidR="008F1B26" w:rsidRPr="00CB1C5B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</w:rPr>
        <w:tab/>
      </w:r>
      <w:r w:rsidRPr="00CB1C5B">
        <w:rPr>
          <w:rFonts w:ascii="TH Sarabun New" w:hAnsi="TH Sarabun New" w:cs="TH Sarabun New"/>
          <w:sz w:val="32"/>
          <w:szCs w:val="32"/>
          <w:cs/>
        </w:rPr>
        <w:t>โรงพิมพ</w:t>
      </w:r>
      <w:r w:rsidR="008F1B26" w:rsidRPr="00CB1C5B">
        <w:rPr>
          <w:rFonts w:ascii="TH Sarabun New" w:hAnsi="TH Sarabun New" w:cs="TH Sarabun New" w:hint="cs"/>
          <w:sz w:val="32"/>
          <w:szCs w:val="32"/>
          <w:cs/>
        </w:rPr>
        <w:t>์</w:t>
      </w:r>
    </w:p>
    <w:p w14:paraId="2EBD7F5C" w14:textId="1C2BC63E" w:rsidR="001B5BCF" w:rsidRPr="00CB1C5B" w:rsidRDefault="008F1B26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องคการรับส</w:t>
      </w:r>
      <w:proofErr w:type="spellStart"/>
      <w:r w:rsidR="001B5BCF" w:rsidRPr="00CB1C5B">
        <w:rPr>
          <w:rFonts w:ascii="TH Sarabun New" w:hAnsi="TH Sarabun New" w:cs="TH Sarabun New"/>
          <w:sz w:val="32"/>
          <w:szCs w:val="32"/>
          <w:cs/>
        </w:rPr>
        <w:t>งสิ</w:t>
      </w:r>
      <w:proofErr w:type="spellEnd"/>
      <w:r w:rsidR="001B5BCF" w:rsidRPr="00CB1C5B">
        <w:rPr>
          <w:rFonts w:ascii="TH Sarabun New" w:hAnsi="TH Sarabun New" w:cs="TH Sarabun New"/>
          <w:sz w:val="32"/>
          <w:szCs w:val="32"/>
          <w:cs/>
        </w:rPr>
        <w:t>นค</w:t>
      </w:r>
      <w:proofErr w:type="spellStart"/>
      <w:r w:rsidR="001B5BCF" w:rsidRPr="00CB1C5B">
        <w:rPr>
          <w:rFonts w:ascii="TH Sarabun New" w:hAnsi="TH Sarabun New" w:cs="TH Sarabun New"/>
          <w:sz w:val="32"/>
          <w:szCs w:val="32"/>
          <w:cs/>
        </w:rPr>
        <w:t>าแ</w:t>
      </w:r>
      <w:proofErr w:type="spellEnd"/>
      <w:r w:rsidR="001B5BCF" w:rsidRPr="00CB1C5B">
        <w:rPr>
          <w:rFonts w:ascii="TH Sarabun New" w:hAnsi="TH Sarabun New" w:cs="TH Sarabun New"/>
          <w:sz w:val="32"/>
          <w:szCs w:val="32"/>
          <w:cs/>
        </w:rPr>
        <w:t>ละพัสดุ</w:t>
      </w:r>
      <w:proofErr w:type="spellStart"/>
      <w:r w:rsidR="001B5BCF" w:rsidRPr="00CB1C5B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="001B5BCF" w:rsidRPr="00CB1C5B">
        <w:rPr>
          <w:rFonts w:ascii="TH Sarabun New" w:hAnsi="TH Sarabun New" w:cs="TH Sarabun New"/>
          <w:sz w:val="32"/>
          <w:szCs w:val="32"/>
          <w:cs/>
        </w:rPr>
        <w:t xml:space="preserve">ณฑ. </w:t>
      </w:r>
    </w:p>
    <w:p w14:paraId="1D1700E8" w14:textId="77777777" w:rsidR="0098149B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กาญจนา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ยลสิริ</w:t>
      </w:r>
      <w:proofErr w:type="spellStart"/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ธั</w:t>
      </w:r>
      <w:proofErr w:type="spellEnd"/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ม. (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2557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). ผลการจัดการเรียนแบบใฝ่รู้ด้วยเทคนิคการเรียนแบบร่วมมือที่มีผล</w:t>
      </w:r>
    </w:p>
    <w:p w14:paraId="44CAB3CD" w14:textId="77777777" w:rsidR="0098149B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</w:rPr>
        <w:tab/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ab/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ต่อพฤติกรรมกา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รเรียนรู้ ผลสัมฤทธิ์ทางการเรียน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และความพึงพอใจในการเรียนรายวิชา</w:t>
      </w:r>
    </w:p>
    <w:p w14:paraId="6A3C6F3F" w14:textId="77777777" w:rsidR="0098149B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</w:rPr>
        <w:tab/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คอมพิวเตอร์สำหรับวิทยาศ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าสตร์ ของนักศึกษาระดับปริญญาตรี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มหาวิทยาลัยราช</w:t>
      </w:r>
      <w:proofErr w:type="spellStart"/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ภัฏ</w:t>
      </w:r>
      <w:proofErr w:type="spellEnd"/>
    </w:p>
    <w:p w14:paraId="7A621793" w14:textId="362DCBE3" w:rsidR="00931E18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</w:rPr>
        <w:tab/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นครสวรรค์. 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วารสารวิทยาศาสตร์และเทคโนโลยี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, (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53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58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). </w:t>
      </w:r>
    </w:p>
    <w:p w14:paraId="49D0155A" w14:textId="38DEC6F6" w:rsidR="001B5BCF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เกรียงศักดิ์ 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เจริญวงศ์ศักดิ์. (</w:t>
      </w:r>
      <w:r w:rsidR="00931E18" w:rsidRPr="00CB1C5B">
        <w:rPr>
          <w:rFonts w:ascii="TH Sarabun New" w:hAnsi="TH Sarabun New" w:cs="TH Sarabun New"/>
          <w:sz w:val="32"/>
          <w:szCs w:val="32"/>
          <w:lang w:eastAsia="x-none"/>
        </w:rPr>
        <w:t>2545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การคิดเชิงประยุกต์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 กรุงเทพฯ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 xml:space="preserve"> 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: </w:t>
      </w:r>
      <w:proofErr w:type="spellStart"/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ซัคเซ</w:t>
      </w:r>
      <w:proofErr w:type="spellEnd"/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สมีเดีย.</w:t>
      </w:r>
    </w:p>
    <w:p w14:paraId="64435611" w14:textId="77777777" w:rsidR="0098149B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เขมณ</w:t>
      </w:r>
      <w:proofErr w:type="spellStart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ัฏฐ์</w:t>
      </w:r>
      <w:proofErr w:type="spellEnd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อำนวยวรชัย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>. (</w:t>
      </w:r>
      <w:proofErr w:type="spellStart"/>
      <w:r w:rsidR="0098149B" w:rsidRPr="00CB1C5B">
        <w:rPr>
          <w:rFonts w:ascii="TH Sarabun New" w:hAnsi="TH Sarabun New" w:cs="TH Sarabun New" w:hint="cs"/>
          <w:sz w:val="32"/>
          <w:szCs w:val="32"/>
          <w:cs/>
        </w:rPr>
        <w:t>ม.ป.ป</w:t>
      </w:r>
      <w:proofErr w:type="spellEnd"/>
      <w:r w:rsidR="0098149B" w:rsidRPr="00CB1C5B">
        <w:rPr>
          <w:rFonts w:ascii="TH Sarabun New" w:hAnsi="TH Sarabun New" w:cs="TH Sarabun New" w:hint="cs"/>
          <w:sz w:val="32"/>
          <w:szCs w:val="32"/>
          <w:cs/>
        </w:rPr>
        <w:t>.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>)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. นวัตกรรมการสอนสถิติ.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วารสารวิชาการมหาวิทยาลัยอีส</w:t>
      </w:r>
      <w:proofErr w:type="spellStart"/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เทิร์น</w:t>
      </w:r>
      <w:proofErr w:type="spellEnd"/>
    </w:p>
    <w:p w14:paraId="1CED6235" w14:textId="5EBA1C94" w:rsidR="001B5BCF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เอเชีย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, 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ab/>
        <w:t>39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46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.</w:t>
      </w:r>
    </w:p>
    <w:p w14:paraId="59DD5F06" w14:textId="77777777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proofErr w:type="spellStart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จิร</w:t>
      </w:r>
      <w:proofErr w:type="spellEnd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ภา อรรถพร. 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2557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). การพัฒนารูปแบบการสอนเชิงรุกออนไลน์เพื่อส่งเสริมพฤติกรรม</w:t>
      </w:r>
    </w:p>
    <w:p w14:paraId="1C9345DE" w14:textId="3D2B97F0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</w:rPr>
        <w:tab/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การเรียนรู้ ของนิสิตปริญญาบัณฑิต.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วารสาร</w:t>
      </w:r>
      <w:proofErr w:type="spellStart"/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อิเล็คทรอนิกส์</w:t>
      </w:r>
      <w:proofErr w:type="spellEnd"/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ทางการศึกษา จุฬาลงกรณ์</w:t>
      </w:r>
      <w:r w:rsidR="00C244D4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มหาวิทยาลัย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, 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9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4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)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, 122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136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.</w:t>
      </w:r>
    </w:p>
    <w:p w14:paraId="1B8F23B4" w14:textId="77777777" w:rsidR="0098149B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ชนา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ธิป</w:t>
      </w:r>
      <w:proofErr w:type="spellEnd"/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พรกุล. (</w:t>
      </w:r>
      <w:r w:rsidRPr="00CB1C5B">
        <w:rPr>
          <w:rFonts w:ascii="TH Sarabun New" w:hAnsi="TH Sarabun New" w:cs="TH Sarabun New"/>
          <w:sz w:val="32"/>
          <w:szCs w:val="32"/>
        </w:rPr>
        <w:t>2555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การออกแบบการสอน การบูรณาการ การอ่าน การคิดวิเคราะห์ และ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</w:t>
      </w:r>
    </w:p>
    <w:p w14:paraId="00DDCD80" w14:textId="22B68CCB" w:rsidR="00C244D4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>เขียน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. กรุงเทพฯ</w:t>
      </w:r>
      <w:r w:rsidRPr="00CB1C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: สำนักพิมพ์แห่งจุฬาลงกรณ์มหาวิทยาลัย.</w:t>
      </w:r>
    </w:p>
    <w:p w14:paraId="3900AA7C" w14:textId="77777777" w:rsidR="0098149B" w:rsidRPr="00CB1C5B" w:rsidRDefault="00C244D4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ชวลิต ศรี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คํา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และชัยศักดิ์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ลีลาจรัสกุล.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(2552).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 การอบรมเชิงปฏิบัติการ เรื่องการจัดกิจกรรม</w:t>
      </w:r>
    </w:p>
    <w:p w14:paraId="1D21D35F" w14:textId="77777777" w:rsidR="0098149B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</w:r>
      <w:r w:rsidR="00C244D4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การเรียนรู้เพื่อส่งเสริมการคิดวิเคราะห์ สังเคราะห์ คิดสร้างสรรค์ และประเมินค่า.</w:t>
      </w:r>
    </w:p>
    <w:p w14:paraId="0C2FF67E" w14:textId="5442E334" w:rsidR="00C244D4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กรุงเทพ</w:t>
      </w:r>
      <w:r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ฯ </w:t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โรงเรียนสาธิตมหาวิทยาลัยศรีนครินทรวิ</w:t>
      </w:r>
      <w:proofErr w:type="spellStart"/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โรฒป</w:t>
      </w:r>
      <w:proofErr w:type="spellEnd"/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ทุมวัน.</w:t>
      </w:r>
    </w:p>
    <w:p w14:paraId="79C56832" w14:textId="33C459DC" w:rsidR="00931E18" w:rsidRPr="00CB1C5B" w:rsidRDefault="00C244D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ชวาล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แพรัตกุล. (2525)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. เทคนิคการเขียนข</w:t>
      </w:r>
      <w:proofErr w:type="spellStart"/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อส</w:t>
      </w:r>
      <w:proofErr w:type="spellEnd"/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อบ.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กรุงเทพฯ</w:t>
      </w:r>
      <w:r w:rsidR="0098149B"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: 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พิ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ทักษอักษร.</w:t>
      </w:r>
    </w:p>
    <w:p w14:paraId="472BF6D7" w14:textId="77777777" w:rsidR="0098149B" w:rsidRPr="00CB1C5B" w:rsidRDefault="00931E18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ชัยศักดิ์ ลีลาจรัสกุล. (</w:t>
      </w:r>
      <w:r w:rsidRPr="00CB1C5B">
        <w:rPr>
          <w:rFonts w:ascii="TH Sarabun New" w:hAnsi="TH Sarabun New" w:cs="TH Sarabun New"/>
          <w:sz w:val="32"/>
          <w:szCs w:val="32"/>
        </w:rPr>
        <w:t>2552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(ม.ป.ป.).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โครงงานคณิตศาสตร์</w:t>
      </w:r>
      <w:r w:rsidRPr="00CB1C5B">
        <w:rPr>
          <w:rFonts w:ascii="TH Sarabun New" w:hAnsi="TH Sarabun New" w:cs="TH Sarabun New"/>
          <w:sz w:val="32"/>
          <w:szCs w:val="32"/>
          <w:cs/>
        </w:rPr>
        <w:t>. กรุงเทพฯ</w:t>
      </w:r>
      <w:r w:rsidR="0098149B" w:rsidRPr="00CB1C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: เดอะมาสเตอร์กรุ๊ป </w:t>
      </w:r>
    </w:p>
    <w:p w14:paraId="15C1C707" w14:textId="2CD0B6E6" w:rsidR="00C244D4" w:rsidRPr="00CB1C5B" w:rsidRDefault="0098149B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931E18" w:rsidRPr="00CB1C5B">
        <w:rPr>
          <w:rFonts w:ascii="TH Sarabun New" w:hAnsi="TH Sarabun New" w:cs="TH Sarabun New"/>
          <w:sz w:val="32"/>
          <w:szCs w:val="32"/>
          <w:cs/>
        </w:rPr>
        <w:t>แมน</w:t>
      </w:r>
      <w:proofErr w:type="spellStart"/>
      <w:r w:rsidR="00931E18" w:rsidRPr="00CB1C5B">
        <w:rPr>
          <w:rFonts w:ascii="TH Sarabun New" w:hAnsi="TH Sarabun New" w:cs="TH Sarabun New"/>
          <w:sz w:val="32"/>
          <w:szCs w:val="32"/>
          <w:cs/>
        </w:rPr>
        <w:t>เนจ</w:t>
      </w:r>
      <w:proofErr w:type="spellEnd"/>
      <w:r w:rsidR="00931E18" w:rsidRPr="00CB1C5B">
        <w:rPr>
          <w:rFonts w:ascii="TH Sarabun New" w:hAnsi="TH Sarabun New" w:cs="TH Sarabun New"/>
          <w:sz w:val="32"/>
          <w:szCs w:val="32"/>
          <w:cs/>
        </w:rPr>
        <w:t>เม้นท์</w:t>
      </w:r>
    </w:p>
    <w:p w14:paraId="70179054" w14:textId="14E3D635" w:rsidR="00C244D4" w:rsidRPr="00CB1C5B" w:rsidRDefault="00C244D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ชาติ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แจ่มนุช.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2545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สอนอย่างไรให้คิดเป็น.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กรุงเทพฯ : พิมพ์ที่เสียงเชียง.</w:t>
      </w:r>
    </w:p>
    <w:p w14:paraId="7D1C5D8C" w14:textId="77777777" w:rsidR="00AC4759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เชาว์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อินใย. (</w:t>
      </w:r>
      <w:r w:rsidRPr="00CB1C5B">
        <w:rPr>
          <w:rFonts w:ascii="TH Sarabun New" w:hAnsi="TH Sarabun New" w:cs="TH Sarabun New"/>
          <w:sz w:val="32"/>
          <w:szCs w:val="32"/>
        </w:rPr>
        <w:t>2555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การวัดและประเมินผลการศึกษา</w:t>
      </w:r>
      <w:r w:rsidRPr="00CB1C5B">
        <w:rPr>
          <w:rFonts w:ascii="TH Sarabun New" w:hAnsi="TH Sarabun New" w:cs="TH Sarabun New"/>
          <w:sz w:val="32"/>
          <w:szCs w:val="32"/>
          <w:cs/>
        </w:rPr>
        <w:t>. มหาสารคาม : โรงพิมพิมพ์มหาวิทยาลัย</w:t>
      </w:r>
    </w:p>
    <w:p w14:paraId="761D94A4" w14:textId="7D6FEC27" w:rsidR="001B5BCF" w:rsidRPr="00CB1C5B" w:rsidRDefault="00AC4759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ราชภัฏมหาสารคาม.</w:t>
      </w:r>
    </w:p>
    <w:p w14:paraId="55132C34" w14:textId="77777777" w:rsidR="00AC4759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เชิดศักดิ์ ภักดีวิโรจน์. 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2556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ผลการจัดการเรียนรู้เชิงรุก เรื่อง ทักษะกระบวนการทาง</w:t>
      </w:r>
    </w:p>
    <w:p w14:paraId="1F2B33AA" w14:textId="77777777" w:rsidR="00AC4759" w:rsidRPr="00CB1C5B" w:rsidRDefault="00AC4759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คณิตศาสตร์ที่มีต่อความสามารถในการแก้ปัญหาทางคณิตศาสตร์ การคิดอย่างมี</w:t>
      </w:r>
    </w:p>
    <w:p w14:paraId="7E34B370" w14:textId="77777777" w:rsidR="00AC4759" w:rsidRPr="00CB1C5B" w:rsidRDefault="00AC4759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 xml:space="preserve">วิจารณญาณ และความเชื่อมั่นในตนเอง ของนักเรียนชั้นมัธยมศึกษาปีที่ 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3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.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กรุงเทพฯ</w:t>
      </w:r>
      <w:r w:rsidRPr="00CB1C5B">
        <w:rPr>
          <w:rFonts w:ascii="TH Sarabun New" w:hAnsi="TH Sarabun New" w:cs="TH Sarabun New" w:hint="cs"/>
          <w:spacing w:val="4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:</w:t>
      </w:r>
    </w:p>
    <w:p w14:paraId="67DC5A67" w14:textId="1361F3BD" w:rsidR="001B5BCF" w:rsidRPr="00CB1C5B" w:rsidRDefault="00AC4759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</w:rPr>
        <w:tab/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มหาวิทยาลัยศรีนครินทรวิ</w:t>
      </w:r>
      <w:proofErr w:type="spellStart"/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โร</w:t>
      </w:r>
      <w:proofErr w:type="spellEnd"/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ฒ.</w:t>
      </w:r>
    </w:p>
    <w:p w14:paraId="0B8500F4" w14:textId="19F8D460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lastRenderedPageBreak/>
        <w:t>ไชยยศ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เรืองสุวรรณ. (25</w:t>
      </w:r>
      <w:r w:rsidRPr="00CB1C5B">
        <w:rPr>
          <w:rFonts w:ascii="TH Sarabun New" w:hAnsi="TH Sarabun New" w:cs="TH Sarabun New"/>
          <w:sz w:val="32"/>
          <w:szCs w:val="32"/>
        </w:rPr>
        <w:t>28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สืบค้นจาก </w:t>
      </w:r>
      <w:r w:rsidRPr="00CB1C5B">
        <w:rPr>
          <w:rFonts w:ascii="TH Sarabun New" w:hAnsi="TH Sarabun New" w:cs="TH Sarabun New"/>
          <w:sz w:val="32"/>
          <w:szCs w:val="32"/>
        </w:rPr>
        <w:t>http</w:t>
      </w:r>
      <w:r w:rsidRPr="00CB1C5B">
        <w:rPr>
          <w:rFonts w:ascii="TH Sarabun New" w:hAnsi="TH Sarabun New" w:cs="TH Sarabun New"/>
          <w:sz w:val="32"/>
          <w:szCs w:val="32"/>
          <w:cs/>
        </w:rPr>
        <w:t>://</w:t>
      </w:r>
      <w:r w:rsidRPr="00CB1C5B">
        <w:rPr>
          <w:rFonts w:ascii="TH Sarabun New" w:hAnsi="TH Sarabun New" w:cs="TH Sarabun New"/>
          <w:sz w:val="32"/>
          <w:szCs w:val="32"/>
        </w:rPr>
        <w:t>library</w:t>
      </w:r>
      <w:r w:rsidRPr="00CB1C5B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CB1C5B">
        <w:rPr>
          <w:rFonts w:ascii="TH Sarabun New" w:hAnsi="TH Sarabun New" w:cs="TH Sarabun New"/>
          <w:sz w:val="32"/>
          <w:szCs w:val="32"/>
        </w:rPr>
        <w:t>surat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CB1C5B">
        <w:rPr>
          <w:rFonts w:ascii="TH Sarabun New" w:hAnsi="TH Sarabun New" w:cs="TH Sarabun New"/>
          <w:sz w:val="32"/>
          <w:szCs w:val="32"/>
        </w:rPr>
        <w:t>psu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.</w:t>
      </w:r>
      <w:r w:rsidRPr="00CB1C5B">
        <w:rPr>
          <w:rFonts w:ascii="TH Sarabun New" w:hAnsi="TH Sarabun New" w:cs="TH Sarabun New"/>
          <w:sz w:val="32"/>
          <w:szCs w:val="32"/>
        </w:rPr>
        <w:t>ac</w:t>
      </w:r>
      <w:r w:rsidRPr="00CB1C5B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CB1C5B">
        <w:rPr>
          <w:rFonts w:ascii="TH Sarabun New" w:hAnsi="TH Sarabun New" w:cs="TH Sarabun New"/>
          <w:sz w:val="32"/>
          <w:szCs w:val="32"/>
        </w:rPr>
        <w:t>th</w:t>
      </w:r>
      <w:proofErr w:type="spellEnd"/>
    </w:p>
    <w:p w14:paraId="08825AD3" w14:textId="1AD2F463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ไชยยศ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เรืองสุวรรณ. (2551). สืบค้นจาก </w:t>
      </w:r>
      <w:hyperlink r:id="rId6" w:history="1">
        <w:r w:rsidRPr="00CB1C5B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</w:rPr>
          <w:t>http</w:t>
        </w:r>
        <w:r w:rsidRPr="00CB1C5B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://</w:t>
        </w:r>
        <w:r w:rsidRPr="00CB1C5B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</w:rPr>
          <w:t>www</w:t>
        </w:r>
        <w:r w:rsidRPr="00CB1C5B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CB1C5B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</w:rPr>
          <w:t>drchaiyot</w:t>
        </w:r>
        <w:proofErr w:type="spellEnd"/>
        <w:r w:rsidRPr="00CB1C5B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Pr="00CB1C5B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</w:rPr>
          <w:t>com</w:t>
        </w:r>
      </w:hyperlink>
      <w:r w:rsidRPr="00CB1C5B">
        <w:rPr>
          <w:rFonts w:ascii="TH Sarabun New" w:hAnsi="TH Sarabun New" w:cs="TH Sarabun New"/>
          <w:sz w:val="32"/>
          <w:szCs w:val="32"/>
          <w:cs/>
        </w:rPr>
        <w:t>.</w:t>
      </w:r>
    </w:p>
    <w:p w14:paraId="043B0DAE" w14:textId="77777777" w:rsidR="0080200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ณัฐวุฒิ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กิจรุ่งเรือง.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(</w:t>
      </w:r>
      <w:r w:rsidRPr="00CB1C5B">
        <w:rPr>
          <w:rFonts w:ascii="TH Sarabun New" w:hAnsi="TH Sarabun New" w:cs="TH Sarabun New"/>
          <w:sz w:val="32"/>
          <w:szCs w:val="32"/>
        </w:rPr>
        <w:t>2554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ผู้เรียนเป็นสำคัญการเขียนแผนการเรียนรู้ของครูมืออาชีพ.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ab/>
        <w:t xml:space="preserve">กรุงเทพฯ : </w:t>
      </w:r>
    </w:p>
    <w:p w14:paraId="0BE2FD63" w14:textId="63F31561" w:rsidR="001B5BCF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1B5BCF" w:rsidRPr="00CB1C5B">
        <w:rPr>
          <w:rFonts w:ascii="TH Sarabun New" w:hAnsi="TH Sarabun New" w:cs="TH Sarabun New"/>
          <w:sz w:val="32"/>
          <w:szCs w:val="32"/>
          <w:cs/>
        </w:rPr>
        <w:t>เยล</w:t>
      </w:r>
      <w:proofErr w:type="spellEnd"/>
      <w:r w:rsidR="001B5BCF" w:rsidRPr="00CB1C5B">
        <w:rPr>
          <w:rFonts w:ascii="TH Sarabun New" w:hAnsi="TH Sarabun New" w:cs="TH Sarabun New"/>
          <w:sz w:val="32"/>
          <w:szCs w:val="32"/>
          <w:cs/>
        </w:rPr>
        <w:t>โล่.</w:t>
      </w:r>
    </w:p>
    <w:p w14:paraId="7D0C8788" w14:textId="77777777" w:rsidR="0080200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ดวงกมล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สินเพ็ง. (</w:t>
      </w:r>
      <w:r w:rsidRPr="00CB1C5B">
        <w:rPr>
          <w:rFonts w:ascii="TH Sarabun New" w:hAnsi="TH Sarabun New" w:cs="TH Sarabun New"/>
          <w:sz w:val="32"/>
          <w:szCs w:val="32"/>
        </w:rPr>
        <w:t>2553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การพัฒนาผู้เรียนสู่สังคมแห่งการเรียนรู้ การจัดการเรียนการสอนที่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เน้น</w:t>
      </w:r>
    </w:p>
    <w:p w14:paraId="1E1F834D" w14:textId="605186CA" w:rsidR="001B5BCF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>ผู้เรียนเป็นศูนย์กลาง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. กรุงเทพฯ : สำนักพิมพ์แห่งจุฬาลงกรณ์มหาวิทยาลัย.</w:t>
      </w:r>
    </w:p>
    <w:p w14:paraId="39FCEDA0" w14:textId="3469F6A6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ทิศนา แขมมณี.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(2551).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ศาสตร์การสอน </w:t>
      </w:r>
      <w:r w:rsidRPr="00CB1C5B">
        <w:rPr>
          <w:rFonts w:ascii="TH Sarabun New" w:hAnsi="TH Sarabun New" w:cs="TH Sarabun New"/>
          <w:sz w:val="32"/>
          <w:szCs w:val="32"/>
          <w:cs/>
        </w:rPr>
        <w:t>(พิมพ์ครั้งที่ 8). กรุงเทพฯ : ด่านสุธาการพิมพ์.</w:t>
      </w:r>
    </w:p>
    <w:p w14:paraId="295597B5" w14:textId="77777777" w:rsidR="0080200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นาฏยา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ปั้นอยู่. (</w:t>
      </w:r>
      <w:r w:rsidRPr="00CB1C5B">
        <w:rPr>
          <w:rFonts w:ascii="TH Sarabun New" w:hAnsi="TH Sarabun New" w:cs="TH Sarabun New"/>
          <w:sz w:val="32"/>
          <w:szCs w:val="32"/>
        </w:rPr>
        <w:t>2543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ผลของการเรียนแบบร่วมมือโดยใช้เทคนิคการแบ่งกลุ่มผ</w:t>
      </w:r>
      <w:r w:rsidR="00802004" w:rsidRPr="00CB1C5B">
        <w:rPr>
          <w:rFonts w:ascii="TH Sarabun New" w:hAnsi="TH Sarabun New" w:cs="TH Sarabun New"/>
          <w:i/>
          <w:iCs/>
          <w:sz w:val="32"/>
          <w:szCs w:val="32"/>
          <w:cs/>
        </w:rPr>
        <w:t>ลสัมฤทธิ์ที่มีต่อ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เชาว์ </w:t>
      </w:r>
    </w:p>
    <w:p w14:paraId="528364BC" w14:textId="47E6AAD8" w:rsidR="00802004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อารมณ์ และผลสัมฤทธิ์ทางการเรียนวิชาคณิตศาสตร์ของนักเรียนชั้นมัธยมศึกษาปีที่ </w:t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</w:rPr>
        <w:t>1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14:paraId="3734E5FF" w14:textId="69EBF84E" w:rsidR="001B5BCF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</w:rPr>
        <w:tab/>
      </w:r>
      <w:r w:rsidRPr="00CB1C5B">
        <w:rPr>
          <w:rFonts w:ascii="TH Sarabun New" w:hAnsi="TH Sarabun New" w:cs="TH Sarabun New" w:hint="cs"/>
          <w:sz w:val="32"/>
          <w:szCs w:val="32"/>
          <w:cs/>
        </w:rPr>
        <w:t>(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วิทยานิพนธ์มหาบัณฑิต</w:t>
      </w:r>
      <w:r w:rsidRPr="00CB1C5B">
        <w:rPr>
          <w:rFonts w:ascii="TH Sarabun New" w:hAnsi="TH Sarabun New" w:cs="TH Sarabun New" w:hint="cs"/>
          <w:sz w:val="32"/>
          <w:szCs w:val="32"/>
          <w:cs/>
        </w:rPr>
        <w:t xml:space="preserve">). กรุงเทพฯ </w:t>
      </w:r>
      <w:r w:rsidRPr="00CB1C5B">
        <w:rPr>
          <w:rFonts w:ascii="TH Sarabun New" w:hAnsi="TH Sarabun New" w:cs="TH Sarabun New"/>
          <w:sz w:val="32"/>
          <w:szCs w:val="32"/>
        </w:rPr>
        <w:t>: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 xml:space="preserve"> จุฬาลงกรณ์มหาวิทยาลัย </w:t>
      </w:r>
      <w:r w:rsidR="001B5BCF" w:rsidRPr="00CB1C5B">
        <w:rPr>
          <w:rFonts w:ascii="TH Sarabun New" w:hAnsi="TH Sarabun New" w:cs="TH Sarabun New"/>
          <w:sz w:val="32"/>
          <w:szCs w:val="32"/>
        </w:rPr>
        <w:t>2543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.</w:t>
      </w:r>
    </w:p>
    <w:p w14:paraId="03683D6F" w14:textId="6717F7B8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นิรัช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ฎา</w:t>
      </w:r>
      <w:proofErr w:type="spellEnd"/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วิเศษวิสัย. (</w:t>
      </w:r>
      <w:r w:rsidRPr="00CB1C5B">
        <w:rPr>
          <w:rFonts w:ascii="TH Sarabun New" w:hAnsi="TH Sarabun New" w:cs="TH Sarabun New"/>
          <w:sz w:val="32"/>
          <w:szCs w:val="32"/>
        </w:rPr>
        <w:t>2553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การพัฒนากิจกรรมการเรียนรู้แบบร่วมมือกันเรียนรู้ (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>TAI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) วิชา</w:t>
      </w:r>
    </w:p>
    <w:p w14:paraId="27B2ADE6" w14:textId="77777777" w:rsidR="00802004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>คณิตศาสตร์ เรื่อง เมทริก</w:t>
      </w:r>
      <w:proofErr w:type="spellStart"/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>ซ์</w:t>
      </w:r>
      <w:proofErr w:type="spellEnd"/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ระดับประกาศนียบัตรวิชาชีพชั้นปีที่ </w:t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</w:rPr>
        <w:t>2</w:t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 </w:t>
      </w:r>
      <w:r w:rsidR="001B5BCF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(วิทยานิพนธ์ปริญญา</w:t>
      </w:r>
    </w:p>
    <w:p w14:paraId="6DE4D536" w14:textId="6F342870" w:rsidR="00C244D4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lang w:eastAsia="x-none"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มหาบัณฑิต). 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มหาสารคาม : มหาวิทยาลัยราชภัฏมหาสารคาม.</w:t>
      </w:r>
    </w:p>
    <w:p w14:paraId="3AD87EA2" w14:textId="77777777" w:rsidR="00802004" w:rsidRPr="00CB1C5B" w:rsidRDefault="00C244D4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นุชนารถ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บุญโกย.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2551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การพัฒนาแบบทดสอบวัดผลสัมฤทธิ์ทางการเรียน กลุ่มสาระการเรียนรู้</w:t>
      </w:r>
    </w:p>
    <w:p w14:paraId="5A10DC48" w14:textId="77777777" w:rsidR="00802004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lang w:eastAsia="x-none"/>
        </w:rPr>
        <w:tab/>
      </w:r>
      <w:r w:rsidR="00C244D4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คณิตศาสตร์ ช่วงชั้นที่ </w:t>
      </w:r>
      <w:r w:rsidR="00C244D4" w:rsidRPr="00CB1C5B">
        <w:rPr>
          <w:rFonts w:ascii="TH Sarabun New" w:hAnsi="TH Sarabun New" w:cs="TH Sarabun New"/>
          <w:i/>
          <w:iCs/>
          <w:sz w:val="32"/>
          <w:szCs w:val="32"/>
          <w:lang w:eastAsia="x-none"/>
        </w:rPr>
        <w:t xml:space="preserve">3 </w:t>
      </w:r>
      <w:r w:rsidR="00C244D4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ตามหลักสูตรการศึกษาขั้นพื้นฐาน พุทธศักราช </w:t>
      </w:r>
      <w:r w:rsidR="00C244D4" w:rsidRPr="00CB1C5B">
        <w:rPr>
          <w:rFonts w:ascii="TH Sarabun New" w:hAnsi="TH Sarabun New" w:cs="TH Sarabun New"/>
          <w:i/>
          <w:iCs/>
          <w:sz w:val="32"/>
          <w:szCs w:val="32"/>
          <w:lang w:eastAsia="x-none"/>
        </w:rPr>
        <w:t>2544</w:t>
      </w:r>
      <w:r w:rsidR="00C244D4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.</w:t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(วิทยานิพนธ์</w:t>
      </w:r>
    </w:p>
    <w:p w14:paraId="51097DFA" w14:textId="641A3E5F" w:rsidR="001B5BCF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cs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lang w:eastAsia="x-none"/>
        </w:rPr>
        <w:tab/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ปริญญามหาบัณฑิต). กรุงเทพฯ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 xml:space="preserve"> </w:t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มหาวิทยาลัยศรีนครินทรวิ</w:t>
      </w:r>
      <w:proofErr w:type="spellStart"/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โร</w:t>
      </w:r>
      <w:proofErr w:type="spellEnd"/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ฒ.</w:t>
      </w:r>
    </w:p>
    <w:p w14:paraId="56927CDC" w14:textId="77777777" w:rsidR="0080200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val="x-none"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val="x-none" w:eastAsia="x-none"/>
        </w:rPr>
        <w:t xml:space="preserve">ประกาศิต อานุภาพแสนยากร. (2555).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val="x-none" w:eastAsia="x-none"/>
        </w:rPr>
        <w:t>การจัดการเรียนรู้.</w:t>
      </w:r>
      <w:r w:rsidRPr="00CB1C5B">
        <w:rPr>
          <w:rFonts w:ascii="TH Sarabun New" w:hAnsi="TH Sarabun New" w:cs="TH Sarabun New"/>
          <w:sz w:val="32"/>
          <w:szCs w:val="32"/>
          <w:cs/>
          <w:lang w:val="x-none" w:eastAsia="x-none"/>
        </w:rPr>
        <w:t xml:space="preserve"> มหาสารคาม : มหาวิทยาลัยราช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val="x-none" w:eastAsia="x-none"/>
        </w:rPr>
        <w:t>ภัฎ</w:t>
      </w:r>
      <w:proofErr w:type="spellEnd"/>
    </w:p>
    <w:p w14:paraId="7432B190" w14:textId="25C584E0" w:rsidR="001B5BCF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val="x-none" w:eastAsia="x-none"/>
        </w:rPr>
      </w:pPr>
      <w:r w:rsidRPr="00CB1C5B">
        <w:rPr>
          <w:rFonts w:ascii="TH Sarabun New" w:hAnsi="TH Sarabun New" w:cs="TH Sarabun New"/>
          <w:sz w:val="32"/>
          <w:szCs w:val="32"/>
          <w:lang w:val="x-none" w:eastAsia="x-none"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  <w:lang w:val="x-none" w:eastAsia="x-none"/>
        </w:rPr>
        <w:t>มหาสารคาม.</w:t>
      </w:r>
    </w:p>
    <w:p w14:paraId="06E6FECD" w14:textId="276BDB9B" w:rsidR="00C244D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ปรียาพร วงศ์อนุตรโรจน์. (</w:t>
      </w:r>
      <w:r w:rsidRPr="00CB1C5B">
        <w:rPr>
          <w:rFonts w:ascii="TH Sarabun New" w:hAnsi="TH Sarabun New" w:cs="TH Sarabun New"/>
          <w:sz w:val="32"/>
          <w:szCs w:val="32"/>
        </w:rPr>
        <w:t>2543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จิตวิทยาการศึกษา.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802004" w:rsidRPr="00CB1C5B">
        <w:rPr>
          <w:rFonts w:ascii="TH Sarabun New" w:hAnsi="TH Sarabun New" w:cs="TH Sarabun New"/>
          <w:sz w:val="32"/>
          <w:szCs w:val="32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: พิมพ์ดี.</w:t>
      </w:r>
    </w:p>
    <w:p w14:paraId="2A4AE597" w14:textId="77777777" w:rsidR="00802004" w:rsidRPr="00CB1C5B" w:rsidRDefault="00C244D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ปัท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มาวดี เทียมทัน.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2552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การประเมินค่าสิ่งที่ได้อ่าน.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สืบค้นจาก</w:t>
      </w:r>
    </w:p>
    <w:p w14:paraId="57D2E808" w14:textId="3EA98A31" w:rsidR="001B5BCF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lang w:eastAsia="x-none"/>
        </w:rPr>
        <w:tab/>
      </w:r>
      <w:r w:rsidR="00C244D4" w:rsidRPr="00CB1C5B">
        <w:rPr>
          <w:rFonts w:ascii="TH Sarabun New" w:hAnsi="TH Sarabun New" w:cs="TH Sarabun New"/>
          <w:sz w:val="32"/>
          <w:szCs w:val="32"/>
          <w:lang w:eastAsia="x-none"/>
        </w:rPr>
        <w:t>http</w:t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://</w:t>
      </w:r>
      <w:r w:rsidR="00C244D4" w:rsidRPr="00CB1C5B">
        <w:rPr>
          <w:rFonts w:ascii="TH Sarabun New" w:hAnsi="TH Sarabun New" w:cs="TH Sarabun New"/>
          <w:sz w:val="32"/>
          <w:szCs w:val="32"/>
          <w:lang w:eastAsia="x-none"/>
        </w:rPr>
        <w:t>www</w:t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</w:t>
      </w:r>
      <w:proofErr w:type="spellStart"/>
      <w:r w:rsidR="00C244D4" w:rsidRPr="00CB1C5B">
        <w:rPr>
          <w:rFonts w:ascii="TH Sarabun New" w:hAnsi="TH Sarabun New" w:cs="TH Sarabun New"/>
          <w:sz w:val="32"/>
          <w:szCs w:val="32"/>
          <w:lang w:eastAsia="x-none"/>
        </w:rPr>
        <w:t>pattamavadee</w:t>
      </w:r>
      <w:proofErr w:type="spellEnd"/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</w:t>
      </w:r>
      <w:r w:rsidR="00C244D4" w:rsidRPr="00CB1C5B">
        <w:rPr>
          <w:rFonts w:ascii="TH Sarabun New" w:hAnsi="TH Sarabun New" w:cs="TH Sarabun New"/>
          <w:sz w:val="32"/>
          <w:szCs w:val="32"/>
          <w:lang w:eastAsia="x-none"/>
        </w:rPr>
        <w:t>com</w:t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</w:t>
      </w:r>
    </w:p>
    <w:p w14:paraId="511C6B86" w14:textId="34712455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เผชิญ กิจระการ. (</w:t>
      </w:r>
      <w:r w:rsidRPr="00CB1C5B">
        <w:rPr>
          <w:rFonts w:ascii="TH Sarabun New" w:hAnsi="TH Sarabun New" w:cs="TH Sarabun New"/>
          <w:sz w:val="32"/>
          <w:szCs w:val="32"/>
        </w:rPr>
        <w:t>2546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ดัชนีประสิทธิผล.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มหาสารคาม</w:t>
      </w:r>
      <w:r w:rsidR="00802004" w:rsidRPr="00CB1C5B">
        <w:rPr>
          <w:rFonts w:ascii="TH Sarabun New" w:hAnsi="TH Sarabun New" w:cs="TH Sarabun New"/>
          <w:sz w:val="32"/>
          <w:szCs w:val="32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: มหาวิทยาลัยมหาสารคาม.</w:t>
      </w:r>
    </w:p>
    <w:p w14:paraId="4A55CDBE" w14:textId="01FEF3DF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พง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พันธ์ พง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โสภา. (</w:t>
      </w:r>
      <w:r w:rsidRPr="00CB1C5B">
        <w:rPr>
          <w:rFonts w:ascii="TH Sarabun New" w:hAnsi="TH Sarabun New" w:cs="TH Sarabun New"/>
          <w:sz w:val="32"/>
          <w:szCs w:val="32"/>
        </w:rPr>
        <w:t>2542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จิตวิทยาการศึกษา.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802004" w:rsidRPr="00CB1C5B">
        <w:rPr>
          <w:rFonts w:ascii="TH Sarabun New" w:hAnsi="TH Sarabun New" w:cs="TH Sarabun New"/>
          <w:sz w:val="32"/>
          <w:szCs w:val="32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: พัฒนาการศึกษา.</w:t>
      </w:r>
    </w:p>
    <w:p w14:paraId="58C2D899" w14:textId="12177BB3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พรรณี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ลีกิจวัฒนะ. (</w:t>
      </w:r>
      <w:r w:rsidRPr="00CB1C5B">
        <w:rPr>
          <w:rFonts w:ascii="TH Sarabun New" w:hAnsi="TH Sarabun New" w:cs="TH Sarabun New"/>
          <w:sz w:val="32"/>
          <w:szCs w:val="32"/>
        </w:rPr>
        <w:t>2558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การวิจัยทางการศึกษา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(พิมพ์ครั้งที่</w:t>
      </w:r>
      <w:r w:rsidRPr="00CB1C5B">
        <w:rPr>
          <w:rFonts w:ascii="TH Sarabun New" w:hAnsi="TH Sarabun New" w:cs="TH Sarabun New"/>
          <w:sz w:val="32"/>
          <w:szCs w:val="32"/>
        </w:rPr>
        <w:t xml:space="preserve"> 10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กรุงเทพฯ : มีน เซอร์วิส </w:t>
      </w:r>
    </w:p>
    <w:p w14:paraId="45FC58F9" w14:textId="77777777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ซัพ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พลาย.</w:t>
      </w:r>
    </w:p>
    <w:p w14:paraId="699F1934" w14:textId="77777777" w:rsidR="0080200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พัชราภรณ์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เชียงแก้ว. (</w:t>
      </w:r>
      <w:r w:rsidRPr="00CB1C5B">
        <w:rPr>
          <w:rFonts w:ascii="TH Sarabun New" w:hAnsi="TH Sarabun New" w:cs="TH Sarabun New"/>
          <w:sz w:val="32"/>
          <w:szCs w:val="32"/>
        </w:rPr>
        <w:t>2540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การเปรียบเทียบคุณภาพของแบบสอบถามวัดแรงจูงใจใฝ่สัมฤทธิ์ใน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การเรียนวิชคณิตศาสตร์ที่มีรูปแบบต่างกัน.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1E18" w:rsidRPr="00CB1C5B">
        <w:rPr>
          <w:rFonts w:ascii="TH Sarabun New" w:hAnsi="TH Sarabun New" w:cs="TH Sarabun New"/>
          <w:sz w:val="32"/>
          <w:szCs w:val="32"/>
          <w:cs/>
        </w:rPr>
        <w:t>(</w:t>
      </w:r>
      <w:r w:rsidR="00802004" w:rsidRPr="00CB1C5B"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="00931E18" w:rsidRPr="00CB1C5B">
        <w:rPr>
          <w:rFonts w:ascii="TH Sarabun New" w:hAnsi="TH Sarabun New" w:cs="TH Sarabun New"/>
          <w:sz w:val="32"/>
          <w:szCs w:val="32"/>
          <w:cs/>
        </w:rPr>
        <w:t>การศึกษามหาบัณฑิต</w:t>
      </w:r>
      <w:r w:rsidRPr="00CB1C5B">
        <w:rPr>
          <w:rFonts w:ascii="TH Sarabun New" w:hAnsi="TH Sarabun New" w:cs="TH Sarabun New"/>
          <w:sz w:val="32"/>
          <w:szCs w:val="32"/>
          <w:cs/>
        </w:rPr>
        <w:t>)</w:t>
      </w:r>
      <w:r w:rsidR="00CE1AB9" w:rsidRPr="00CB1C5B">
        <w:rPr>
          <w:rFonts w:ascii="TH Sarabun New" w:hAnsi="TH Sarabun New" w:cs="TH Sarabun New"/>
          <w:sz w:val="32"/>
          <w:szCs w:val="32"/>
          <w:cs/>
        </w:rPr>
        <w:t>.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กรุงเทพ</w:t>
      </w:r>
      <w:r w:rsidR="00CE1AB9" w:rsidRPr="00CB1C5B">
        <w:rPr>
          <w:rFonts w:ascii="TH Sarabun New" w:hAnsi="TH Sarabun New" w:cs="TH Sarabun New"/>
          <w:sz w:val="32"/>
          <w:szCs w:val="32"/>
          <w:cs/>
        </w:rPr>
        <w:t>ฯ</w:t>
      </w:r>
      <w:r w:rsidR="00802004" w:rsidRPr="00CB1C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1AB9" w:rsidRPr="00CB1C5B">
        <w:rPr>
          <w:rFonts w:ascii="TH Sarabun New" w:hAnsi="TH Sarabun New" w:cs="TH Sarabun New"/>
          <w:sz w:val="32"/>
          <w:szCs w:val="32"/>
          <w:cs/>
        </w:rPr>
        <w:t>: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4229A61" w14:textId="2F5959E9" w:rsidR="00931E18" w:rsidRPr="00CB1C5B" w:rsidRDefault="008020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มหาวิทยาลัยศรีนค</w:t>
      </w:r>
      <w:proofErr w:type="spellStart"/>
      <w:r w:rsidR="001B5BCF" w:rsidRPr="00CB1C5B">
        <w:rPr>
          <w:rFonts w:ascii="TH Sarabun New" w:hAnsi="TH Sarabun New" w:cs="TH Sarabun New"/>
          <w:sz w:val="32"/>
          <w:szCs w:val="32"/>
          <w:cs/>
        </w:rPr>
        <w:t>ริท</w:t>
      </w:r>
      <w:proofErr w:type="spellEnd"/>
      <w:r w:rsidR="001B5BCF" w:rsidRPr="00CB1C5B">
        <w:rPr>
          <w:rFonts w:ascii="TH Sarabun New" w:hAnsi="TH Sarabun New" w:cs="TH Sarabun New"/>
          <w:sz w:val="32"/>
          <w:szCs w:val="32"/>
          <w:cs/>
        </w:rPr>
        <w:t>รวิ</w:t>
      </w:r>
      <w:proofErr w:type="spellStart"/>
      <w:r w:rsidR="001B5BCF" w:rsidRPr="00CB1C5B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1B5BCF" w:rsidRPr="00CB1C5B">
        <w:rPr>
          <w:rFonts w:ascii="TH Sarabun New" w:hAnsi="TH Sarabun New" w:cs="TH Sarabun New"/>
          <w:sz w:val="32"/>
          <w:szCs w:val="32"/>
          <w:cs/>
        </w:rPr>
        <w:t>ฒ.</w:t>
      </w:r>
    </w:p>
    <w:p w14:paraId="7CEE17CD" w14:textId="6020308E" w:rsidR="001B5BCF" w:rsidRPr="00CB1C5B" w:rsidRDefault="00931E18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พิชิต ฤทธิ์จรูญ. (2551).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 หลักการวัดและประเมินผลการศึกษา.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กรุงเทพฯ</w:t>
      </w:r>
      <w:r w:rsidR="00802004"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เฮ้า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ส์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ออฟ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เดอร์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มี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สท์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</w:t>
      </w:r>
    </w:p>
    <w:p w14:paraId="55142163" w14:textId="18CC4D9A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พิชิต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ฤทธิ์จรูญ. (</w:t>
      </w:r>
      <w:r w:rsidRPr="00CB1C5B">
        <w:rPr>
          <w:rFonts w:ascii="TH Sarabun New" w:hAnsi="TH Sarabun New" w:cs="TH Sarabun New"/>
          <w:sz w:val="32"/>
          <w:szCs w:val="32"/>
        </w:rPr>
        <w:t>2559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เทคนิคการวิจัยเพื่อพัฒนาการเรียนรู้</w:t>
      </w:r>
      <w:r w:rsidRPr="00CB1C5B">
        <w:rPr>
          <w:rFonts w:ascii="TH Sarabun New" w:hAnsi="TH Sarabun New" w:cs="TH Sarabun New"/>
          <w:sz w:val="32"/>
          <w:szCs w:val="32"/>
          <w:cs/>
        </w:rPr>
        <w:t>. กรุงเทพฯ : สำนักพิมพ์แห่ง</w:t>
      </w:r>
    </w:p>
    <w:p w14:paraId="0051AE02" w14:textId="77777777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</w:rPr>
        <w:tab/>
      </w:r>
      <w:r w:rsidRPr="00CB1C5B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จุฬาลงกรณ์มหาวิทยาลัย.</w:t>
      </w:r>
    </w:p>
    <w:p w14:paraId="588D2A70" w14:textId="6F049A00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lastRenderedPageBreak/>
        <w:t>พิส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ณุ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ฟองศรี. (</w:t>
      </w:r>
      <w:r w:rsidRPr="00CB1C5B">
        <w:rPr>
          <w:rFonts w:ascii="TH Sarabun New" w:hAnsi="TH Sarabun New" w:cs="TH Sarabun New"/>
          <w:sz w:val="32"/>
          <w:szCs w:val="32"/>
        </w:rPr>
        <w:t>2554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การสร้างและพัฒนาเครื่องมือวิจัย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(พิมพ์ครั้งที่</w:t>
      </w:r>
      <w:r w:rsidRPr="00CB1C5B">
        <w:rPr>
          <w:rFonts w:ascii="TH Sarabun New" w:hAnsi="TH Sarabun New" w:cs="TH Sarabun New"/>
          <w:sz w:val="32"/>
          <w:szCs w:val="32"/>
        </w:rPr>
        <w:t xml:space="preserve"> 3</w:t>
      </w:r>
      <w:r w:rsidRPr="00CB1C5B">
        <w:rPr>
          <w:rFonts w:ascii="TH Sarabun New" w:hAnsi="TH Sarabun New" w:cs="TH Sarabun New"/>
          <w:sz w:val="32"/>
          <w:szCs w:val="32"/>
          <w:cs/>
        </w:rPr>
        <w:t>). กรุงเทพฯ :</w:t>
      </w:r>
    </w:p>
    <w:p w14:paraId="3AA1EEDE" w14:textId="1E94F19B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</w:rPr>
        <w:tab/>
      </w:r>
      <w:r w:rsidR="00802004" w:rsidRPr="00CB1C5B">
        <w:rPr>
          <w:rFonts w:ascii="TH Sarabun New" w:hAnsi="TH Sarabun New" w:cs="TH Sarabun New"/>
          <w:sz w:val="32"/>
          <w:szCs w:val="32"/>
          <w:cs/>
        </w:rPr>
        <w:t>ด่</w:t>
      </w:r>
      <w:r w:rsidRPr="00CB1C5B">
        <w:rPr>
          <w:rFonts w:ascii="TH Sarabun New" w:hAnsi="TH Sarabun New" w:cs="TH Sarabun New"/>
          <w:sz w:val="32"/>
          <w:szCs w:val="32"/>
          <w:cs/>
        </w:rPr>
        <w:t>า</w:t>
      </w:r>
      <w:r w:rsidRPr="00CB1C5B">
        <w:rPr>
          <w:rFonts w:ascii="TH Sarabun New" w:hAnsi="TH Sarabun New" w:cs="TH Sarabun New"/>
          <w:sz w:val="32"/>
          <w:szCs w:val="32"/>
          <w:cs/>
        </w:rPr>
        <w:t>น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สุท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ธาการพิ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มพ์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.</w:t>
      </w:r>
    </w:p>
    <w:p w14:paraId="5278A3C2" w14:textId="40A53B3D" w:rsidR="00C244D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ไพศาล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วรคำ. (</w:t>
      </w:r>
      <w:r w:rsidRPr="00CB1C5B">
        <w:rPr>
          <w:rFonts w:ascii="TH Sarabun New" w:hAnsi="TH Sarabun New" w:cs="TH Sarabun New"/>
          <w:sz w:val="32"/>
          <w:szCs w:val="32"/>
        </w:rPr>
        <w:t>2558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การวิจัยทางการศึกษา 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(พิมพ์ครั้งที่ </w:t>
      </w:r>
      <w:r w:rsidRPr="00CB1C5B">
        <w:rPr>
          <w:rFonts w:ascii="TH Sarabun New" w:hAnsi="TH Sarabun New" w:cs="TH Sarabun New"/>
          <w:sz w:val="32"/>
          <w:szCs w:val="32"/>
        </w:rPr>
        <w:t>7</w:t>
      </w:r>
      <w:r w:rsidRPr="00CB1C5B">
        <w:rPr>
          <w:rFonts w:ascii="TH Sarabun New" w:hAnsi="TH Sarabun New" w:cs="TH Sarabun New"/>
          <w:sz w:val="32"/>
          <w:szCs w:val="32"/>
          <w:cs/>
        </w:rPr>
        <w:t>). มหาสารคาม : ตักสิลาการพิมพ์.</w:t>
      </w:r>
    </w:p>
    <w:p w14:paraId="4681122E" w14:textId="77777777" w:rsidR="00B46220" w:rsidRPr="00CB1C5B" w:rsidRDefault="00C244D4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ภัท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รา นิคมานนท์ และ วรรณี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รูปขำดี.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2529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ลักษณะและแนวทางแก้ปัญหาการเรียนของนักศึกษา</w:t>
      </w:r>
    </w:p>
    <w:p w14:paraId="71559D40" w14:textId="3FE09E9D" w:rsidR="001B5BCF" w:rsidRPr="00CB1C5B" w:rsidRDefault="00B4622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  <w:t>วิทยาลัยครู</w:t>
      </w:r>
      <w:proofErr w:type="spellStart"/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จั</w:t>
      </w:r>
      <w:proofErr w:type="spellEnd"/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นทรเกษม</w:t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 กรุงเทพ</w:t>
      </w:r>
      <w:r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วิทยาลัยครู</w:t>
      </w:r>
      <w:proofErr w:type="spellStart"/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จั</w:t>
      </w:r>
      <w:proofErr w:type="spellEnd"/>
      <w:r w:rsidR="00C244D4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นทรเกษม</w:t>
      </w:r>
    </w:p>
    <w:p w14:paraId="0277E477" w14:textId="7C856A27" w:rsidR="00B46220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มนตรี </w:t>
      </w:r>
      <w:proofErr w:type="spellStart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ศิ</w:t>
      </w:r>
      <w:proofErr w:type="spellEnd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ริจันทร์ชื่น. (2554).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 xml:space="preserve">การสอนนักศึกษากลุ่มใหญ่ในรายวิชารายวิชา </w:t>
      </w:r>
      <w:proofErr w:type="spellStart"/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Gsoc</w:t>
      </w:r>
      <w:proofErr w:type="spellEnd"/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 xml:space="preserve">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 xml:space="preserve">2101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ab/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 xml:space="preserve"> </w:t>
      </w:r>
    </w:p>
    <w:p w14:paraId="690F7C73" w14:textId="25465C2C" w:rsidR="00B46220" w:rsidRPr="00CB1C5B" w:rsidRDefault="00B46220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ชุมชน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 xml:space="preserve">กับการพัฒนา โดยใช้การสอนแบบ 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 xml:space="preserve">Active learning 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 xml:space="preserve">และการใช้บทเรียนแบบ 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ab/>
      </w:r>
    </w:p>
    <w:p w14:paraId="7C7EA1F3" w14:textId="55D30203" w:rsidR="001B5BCF" w:rsidRPr="00CB1C5B" w:rsidRDefault="00B46220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e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-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learning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. </w:t>
      </w:r>
      <w:r w:rsidRPr="00CB1C5B">
        <w:rPr>
          <w:rFonts w:ascii="TH Sarabun New" w:hAnsi="TH Sarabun New" w:cs="TH Sarabun New" w:hint="cs"/>
          <w:spacing w:val="4"/>
          <w:sz w:val="32"/>
          <w:szCs w:val="32"/>
          <w:cs/>
        </w:rPr>
        <w:t>เชียงใหม่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: มหาวิทยาลัยราชภัฏเชียงใหม่.</w:t>
      </w:r>
    </w:p>
    <w:p w14:paraId="2117D14E" w14:textId="20E795AD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</w:pPr>
      <w:r w:rsidRPr="00CB1C5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ยุพิน</w:t>
      </w:r>
      <w:r w:rsidR="0098149B" w:rsidRPr="00CB1C5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พิพิธกุล. (2545). </w:t>
      </w:r>
      <w:r w:rsidRPr="00CB1C5B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จะสอนคณิตศาสตร์อย่างไร.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B46220" w:rsidRPr="00CB1C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ม.</w:t>
      </w:r>
      <w:proofErr w:type="spellStart"/>
      <w:r w:rsidR="00B46220" w:rsidRPr="00CB1C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ป.ท</w:t>
      </w:r>
      <w:proofErr w:type="spellEnd"/>
      <w:r w:rsidR="00B46220" w:rsidRPr="00CB1C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. </w:t>
      </w:r>
      <w:r w:rsidR="00B46220" w:rsidRPr="00CB1C5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: </w:t>
      </w:r>
      <w:r w:rsidR="00B46220" w:rsidRPr="00CB1C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ม.</w:t>
      </w:r>
      <w:proofErr w:type="spellStart"/>
      <w:r w:rsidR="00B46220" w:rsidRPr="00CB1C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ป.พ</w:t>
      </w:r>
      <w:proofErr w:type="spellEnd"/>
      <w:r w:rsidR="00B46220" w:rsidRPr="00CB1C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.</w:t>
      </w:r>
    </w:p>
    <w:p w14:paraId="52454012" w14:textId="77777777" w:rsidR="00B46220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เยาว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เรศ</w:t>
      </w:r>
      <w:proofErr w:type="spellEnd"/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ภักดีจิต. (</w:t>
      </w:r>
      <w:r w:rsidRPr="00CB1C5B">
        <w:rPr>
          <w:rFonts w:ascii="TH Sarabun New" w:hAnsi="TH Sarabun New" w:cs="TH Sarabun New"/>
          <w:sz w:val="32"/>
          <w:szCs w:val="32"/>
        </w:rPr>
        <w:t>2557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>Active Learning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กับการเรียนรู้ในศตวรรษที่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>21</w:t>
      </w:r>
      <w:r w:rsidRPr="00CB1C5B">
        <w:rPr>
          <w:rFonts w:ascii="TH Sarabun New" w:hAnsi="TH Sarabun New" w:cs="TH Sarabun New"/>
          <w:sz w:val="32"/>
          <w:szCs w:val="32"/>
          <w:cs/>
        </w:rPr>
        <w:t>. เอกสารประกอบการ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9C551B6" w14:textId="5A329549" w:rsidR="001B5BCF" w:rsidRPr="00CB1C5B" w:rsidRDefault="00B4622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เสวนาทางวิชาการ “วันส่งเสริมวิชาการสู่คุณภาพการเรียนการสอน”.</w:t>
      </w:r>
    </w:p>
    <w:p w14:paraId="769D9E46" w14:textId="77777777" w:rsidR="00B46220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ราชบัณฑิตยสถาน. (</w:t>
      </w:r>
      <w:r w:rsidRPr="00CB1C5B">
        <w:rPr>
          <w:rFonts w:ascii="TH Sarabun New" w:hAnsi="TH Sarabun New" w:cs="TH Sarabun New"/>
          <w:sz w:val="32"/>
          <w:szCs w:val="32"/>
        </w:rPr>
        <w:t>2556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พจนานุกรม</w:t>
      </w:r>
      <w:r w:rsidR="0098149B"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ฉบับราชบัณฑิตยสถาน</w:t>
      </w:r>
      <w:r w:rsidR="0098149B"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พ.ศ.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>2554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(พิมพ์ครั้งที่ </w:t>
      </w:r>
      <w:r w:rsidRPr="00CB1C5B">
        <w:rPr>
          <w:rFonts w:ascii="TH Sarabun New" w:hAnsi="TH Sarabun New" w:cs="TH Sarabun New"/>
          <w:sz w:val="32"/>
          <w:szCs w:val="32"/>
        </w:rPr>
        <w:t>2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</w:p>
    <w:p w14:paraId="11DC8BB0" w14:textId="096AB5F8" w:rsidR="001B5BCF" w:rsidRPr="00CB1C5B" w:rsidRDefault="00B4622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กรุงเทพฯ : ราชบัณฑิตยสถาน.</w:t>
      </w:r>
    </w:p>
    <w:p w14:paraId="2A1ACC15" w14:textId="77777777" w:rsidR="00B46220" w:rsidRPr="00CB1C5B" w:rsidRDefault="001B5BCF" w:rsidP="008F1B26">
      <w:pPr>
        <w:tabs>
          <w:tab w:val="left" w:pos="576"/>
        </w:tabs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CB1C5B">
        <w:rPr>
          <w:rFonts w:ascii="TH Sarabun New" w:eastAsia="Times New Roman" w:hAnsi="TH Sarabun New" w:cs="TH Sarabun New"/>
          <w:sz w:val="32"/>
          <w:szCs w:val="32"/>
          <w:cs/>
        </w:rPr>
        <w:t xml:space="preserve">ฤทัยรัตน์ ชิดมงคล และคณะ. </w:t>
      </w:r>
      <w:r w:rsidR="00931E18" w:rsidRPr="00CB1C5B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CB1C5B">
        <w:rPr>
          <w:rFonts w:ascii="TH Sarabun New" w:eastAsia="Times New Roman" w:hAnsi="TH Sarabun New" w:cs="TH Sarabun New"/>
          <w:sz w:val="32"/>
          <w:szCs w:val="32"/>
          <w:cs/>
        </w:rPr>
        <w:t>2557</w:t>
      </w:r>
      <w:r w:rsidR="00931E18" w:rsidRPr="00CB1C5B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Pr="00CB1C5B">
        <w:rPr>
          <w:rFonts w:ascii="TH Sarabun New" w:eastAsia="Times New Roman" w:hAnsi="TH Sarabun New" w:cs="TH Sarabun New"/>
          <w:sz w:val="32"/>
          <w:szCs w:val="32"/>
          <w:cs/>
        </w:rPr>
        <w:t>. การศึกษาปัจจัยที่มีผลต่อแรงจูงใจใฝ่สัมฤทธิ์ของนักศึกษา</w:t>
      </w:r>
      <w:r w:rsidRPr="00CB1C5B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พยาบาล วิทยาลัยพยาบาลบรมราชชนนี อุดรธานี. </w:t>
      </w:r>
      <w:r w:rsidRPr="00CB1C5B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รายงานการวิจัยวิทยาลัยพยาบาล</w:t>
      </w:r>
      <w:r w:rsidRPr="00CB1C5B">
        <w:rPr>
          <w:rFonts w:ascii="TH Sarabun New" w:eastAsia="Times New Roman" w:hAnsi="TH Sarabun New" w:cs="TH Sarabun New"/>
          <w:i/>
          <w:iCs/>
          <w:sz w:val="32"/>
          <w:szCs w:val="32"/>
        </w:rPr>
        <w:tab/>
      </w:r>
    </w:p>
    <w:p w14:paraId="757D5C07" w14:textId="5F7F4748" w:rsidR="00931E18" w:rsidRPr="00CB1C5B" w:rsidRDefault="00B46220" w:rsidP="008F1B26">
      <w:pPr>
        <w:tabs>
          <w:tab w:val="left" w:pos="576"/>
        </w:tabs>
        <w:rPr>
          <w:rFonts w:ascii="TH Sarabun New" w:eastAsia="Times New Roman" w:hAnsi="TH Sarabun New" w:cs="TH Sarabun New" w:hint="cs"/>
          <w:sz w:val="32"/>
          <w:szCs w:val="32"/>
          <w:cs/>
        </w:rPr>
      </w:pPr>
      <w:r w:rsidRPr="00CB1C5B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1B5BCF" w:rsidRPr="00CB1C5B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บรมราช</w:t>
      </w:r>
      <w:r w:rsidRPr="00CB1C5B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1B5BCF" w:rsidRPr="00CB1C5B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ชนนี</w:t>
      </w:r>
      <w:r w:rsidRPr="00CB1C5B">
        <w:rPr>
          <w:rFonts w:ascii="TH Sarabun New" w:eastAsia="Times New Roman" w:hAnsi="TH Sarabun New" w:cs="TH Sarabun New" w:hint="cs"/>
          <w:i/>
          <w:iCs/>
          <w:sz w:val="32"/>
          <w:szCs w:val="32"/>
          <w:cs/>
        </w:rPr>
        <w:t>.</w:t>
      </w:r>
      <w:r w:rsidR="001B5BCF" w:rsidRPr="00CB1C5B">
        <w:rPr>
          <w:rFonts w:ascii="TH Sarabun New" w:eastAsia="Times New Roman" w:hAnsi="TH Sarabun New" w:cs="TH Sarabun New"/>
          <w:sz w:val="32"/>
          <w:szCs w:val="32"/>
          <w:cs/>
        </w:rPr>
        <w:t xml:space="preserve"> อุดรธานี</w:t>
      </w:r>
      <w:r w:rsidRPr="00CB1C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CB1C5B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CB1C5B">
        <w:rPr>
          <w:rFonts w:ascii="TH Sarabun New" w:eastAsia="Times New Roman" w:hAnsi="TH Sarabun New" w:cs="TH Sarabun New" w:hint="cs"/>
          <w:sz w:val="32"/>
          <w:szCs w:val="32"/>
          <w:cs/>
        </w:rPr>
        <w:t>ม.</w:t>
      </w:r>
      <w:proofErr w:type="spellStart"/>
      <w:r w:rsidRPr="00CB1C5B">
        <w:rPr>
          <w:rFonts w:ascii="TH Sarabun New" w:eastAsia="Times New Roman" w:hAnsi="TH Sarabun New" w:cs="TH Sarabun New" w:hint="cs"/>
          <w:sz w:val="32"/>
          <w:szCs w:val="32"/>
          <w:cs/>
        </w:rPr>
        <w:t>ป.พ</w:t>
      </w:r>
      <w:proofErr w:type="spellEnd"/>
      <w:r w:rsidRPr="00CB1C5B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</w:p>
    <w:p w14:paraId="54E786E0" w14:textId="0D785A01" w:rsidR="001B5BCF" w:rsidRPr="00CB1C5B" w:rsidRDefault="00931E18" w:rsidP="008F1B26">
      <w:pPr>
        <w:tabs>
          <w:tab w:val="left" w:pos="576"/>
        </w:tabs>
        <w:rPr>
          <w:rFonts w:ascii="TH Sarabun New" w:eastAsia="Times New Roman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ล้วน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สายยศ และ อังคณา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สายยศ.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2543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การวัดด้านจิตพิสัย.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กรุงเทพฯ: สุวิริยาสา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ส์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น.</w:t>
      </w:r>
    </w:p>
    <w:p w14:paraId="3C546F23" w14:textId="77777777" w:rsidR="00B46220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วทัญญู วุฒิ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 xml:space="preserve">ณ์. (2553).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ผลการจัดการเรียนการสอนวิทยาศาสตร์เชิงรุก เพื่อส่งเสริมผลสัมฤทธิ์</w:t>
      </w:r>
    </w:p>
    <w:p w14:paraId="639F9E7A" w14:textId="77777777" w:rsidR="00B46220" w:rsidRPr="00CB1C5B" w:rsidRDefault="00B46220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>ทางการเรียนวิชาวิทยาศาสตร์ และความสามารถในการแก้ปัญหา สำหรับนักเรียนชั้น</w:t>
      </w:r>
    </w:p>
    <w:p w14:paraId="33633676" w14:textId="1321A6B4" w:rsidR="00931E18" w:rsidRPr="00CB1C5B" w:rsidRDefault="00B4622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>มัธยมศึกษาปีที่ 1.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 xml:space="preserve"> (วิทยานิพนธ์ปริญญามหาบัณฑิต). ชลบุรี</w:t>
      </w:r>
      <w:r w:rsidRPr="00CB1C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:</w:t>
      </w:r>
      <w:r w:rsidR="001B5BCF" w:rsidRPr="00CB1C5B">
        <w:rPr>
          <w:rFonts w:ascii="TH Sarabun New" w:hAnsi="TH Sarabun New" w:cs="TH Sarabun New"/>
          <w:sz w:val="32"/>
          <w:szCs w:val="32"/>
        </w:rPr>
        <w:tab/>
      </w:r>
      <w:r w:rsidRPr="00CB1C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มหาวิทยาลัยบูรพา.</w:t>
      </w:r>
    </w:p>
    <w:p w14:paraId="54BE88B2" w14:textId="77777777" w:rsidR="00B46220" w:rsidRPr="00CB1C5B" w:rsidRDefault="00931E18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วารีรัตน์ ชนกนำชัย.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2531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การศึกษาความสัมพันธ์ระหว่างกระบวนการทางวิทยาศาสตร์กับ</w:t>
      </w:r>
    </w:p>
    <w:p w14:paraId="1327177E" w14:textId="77777777" w:rsidR="00B46220" w:rsidRPr="00CB1C5B" w:rsidRDefault="00B46220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สมรรถภาพทางพุทธิพิสัยตามแนวของ</w:t>
      </w:r>
      <w:proofErr w:type="spellStart"/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บลู</w:t>
      </w:r>
      <w:proofErr w:type="spellEnd"/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ม ของนักเรียนชั้นมัธยมศึกษาปีที่ </w:t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lang w:eastAsia="x-none"/>
        </w:rPr>
        <w:t xml:space="preserve">4 </w:t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ในเขตจังหวัด</w:t>
      </w:r>
    </w:p>
    <w:p w14:paraId="152CC0D5" w14:textId="567DA03A" w:rsidR="00931E18" w:rsidRPr="00CB1C5B" w:rsidRDefault="00B4622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เชียงใหม่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 (วิทยานิพนธ์ศึกษา</w:t>
      </w:r>
      <w:proofErr w:type="spellStart"/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ศา</w:t>
      </w:r>
      <w:proofErr w:type="spellEnd"/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สตรมหาบัณฑิต). เชียงใหม่</w:t>
      </w:r>
      <w:r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มหาวิทยาลัยเชียงใหม่.</w:t>
      </w:r>
    </w:p>
    <w:p w14:paraId="5DCF6EE1" w14:textId="77777777" w:rsidR="000F7388" w:rsidRPr="00CB1C5B" w:rsidRDefault="000F7388" w:rsidP="000F7388">
      <w:pPr>
        <w:tabs>
          <w:tab w:val="left" w:pos="576"/>
        </w:tabs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CB1C5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วิชาการ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กรม. (2545).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Pr="00CB1C5B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คู่มือการจัดการเรียนรู้กลุ่มสาระการเรียนรู้คณิตศาสตร์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กรุงเทพฯ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: </w:t>
      </w:r>
    </w:p>
    <w:p w14:paraId="79DD998F" w14:textId="77777777" w:rsidR="000F7388" w:rsidRPr="00CB1C5B" w:rsidRDefault="000F7388" w:rsidP="000F7388">
      <w:pPr>
        <w:tabs>
          <w:tab w:val="left" w:pos="576"/>
        </w:tabs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CB1C5B">
        <w:rPr>
          <w:rFonts w:ascii="TH Sarabun New" w:hAnsi="TH Sarabun New" w:cs="TH Sarabun New"/>
          <w:sz w:val="32"/>
          <w:szCs w:val="32"/>
          <w:shd w:val="clear" w:color="auto" w:fill="FFFFFF"/>
        </w:rPr>
        <w:tab/>
      </w:r>
      <w:r w:rsidRPr="00CB1C5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โรงพิมพ์องค์การรับส่งสินค้าและพัสดุภัณฑ์.</w:t>
      </w:r>
    </w:p>
    <w:p w14:paraId="2ABA5FC6" w14:textId="77777777" w:rsidR="002A2E04" w:rsidRPr="00CB1C5B" w:rsidRDefault="00931E18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วิไลพร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คำเพราะ.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2539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การศึกษาผลสัมฤทธิ์ทางการเรียนและความสามารถในการคิดวิเคราะห์</w:t>
      </w:r>
    </w:p>
    <w:p w14:paraId="7ADAB950" w14:textId="77777777" w:rsidR="002A2E04" w:rsidRPr="00CB1C5B" w:rsidRDefault="002A2E04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ในกลุ่มสร้างเสริมประสบการณ์ชีวิตของนักเรียนชั้นประถมศึกษาปีที่ </w:t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lang w:eastAsia="x-none"/>
        </w:rPr>
        <w:t xml:space="preserve">5 </w:t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ที่สอนโดยใช้ชุด</w:t>
      </w:r>
    </w:p>
    <w:p w14:paraId="7A069915" w14:textId="77777777" w:rsidR="002A2E04" w:rsidRPr="00CB1C5B" w:rsidRDefault="002A2E04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การเรียนสืบเสาะความรู้.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(วิทยานิพนธ์การศึกษามหาบัณฑิต). กรุงเทพฯ</w:t>
      </w:r>
      <w:r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มหาวิทยาลัย</w:t>
      </w:r>
    </w:p>
    <w:p w14:paraId="6F7910F0" w14:textId="42FA1A3C" w:rsidR="001B5BCF" w:rsidRPr="00CB1C5B" w:rsidRDefault="002A2E04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ab/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ศรีนค</w:t>
      </w:r>
      <w:proofErr w:type="spellStart"/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ริท</w:t>
      </w:r>
      <w:proofErr w:type="spellEnd"/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รวิ</w:t>
      </w:r>
      <w:proofErr w:type="spellStart"/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โร</w:t>
      </w:r>
      <w:proofErr w:type="spellEnd"/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ฒ.</w:t>
      </w:r>
    </w:p>
    <w:p w14:paraId="2006A40E" w14:textId="77777777" w:rsidR="000F7388" w:rsidRPr="00CB1C5B" w:rsidRDefault="000F7388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</w:p>
    <w:p w14:paraId="27D0F7F4" w14:textId="77777777" w:rsidR="000F7388" w:rsidRPr="00CB1C5B" w:rsidRDefault="000F7388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</w:p>
    <w:p w14:paraId="2F8AF253" w14:textId="1B51AFC6" w:rsidR="002A2E0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proofErr w:type="spellStart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lastRenderedPageBreak/>
        <w:t>ศิ</w:t>
      </w:r>
      <w:proofErr w:type="spellEnd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ริกัญญา</w:t>
      </w:r>
      <w:r w:rsidR="0098149B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แก่นทอง. 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2558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). การพัฒนาผลสัมฤทธิ์ทางการเรียน เรื่อง ทักษะการคิดของนักศึกษา</w:t>
      </w:r>
    </w:p>
    <w:p w14:paraId="2726B8E5" w14:textId="77777777" w:rsidR="00075BC4" w:rsidRPr="00CB1C5B" w:rsidRDefault="002A2E04" w:rsidP="00075BC4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ในรายวิชาทักษะการคิด (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Thinking Skills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) รห</w:t>
      </w:r>
      <w:r w:rsidR="009A2296" w:rsidRPr="00CB1C5B">
        <w:rPr>
          <w:rFonts w:ascii="TH Sarabun New" w:hAnsi="TH Sarabun New" w:cs="TH Sarabun New"/>
          <w:spacing w:val="4"/>
          <w:sz w:val="32"/>
          <w:szCs w:val="32"/>
          <w:cs/>
        </w:rPr>
        <w:t>ัสวิชา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11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024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 xml:space="preserve">112 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ภาคเรียนที่</w:t>
      </w:r>
      <w:r w:rsidR="00075BC4" w:rsidRPr="00CB1C5B">
        <w:rPr>
          <w:rFonts w:ascii="TH Sarabun New" w:hAnsi="TH Sarabun New" w:cs="TH Sarabun New" w:hint="cs"/>
          <w:spacing w:val="4"/>
          <w:sz w:val="32"/>
          <w:szCs w:val="32"/>
          <w:cs/>
        </w:rPr>
        <w:t xml:space="preserve">. </w:t>
      </w:r>
      <w:r w:rsidR="00075BC4" w:rsidRPr="00CB1C5B">
        <w:rPr>
          <w:rFonts w:ascii="TH Sarabun New" w:hAnsi="TH Sarabun New" w:cs="TH Sarabun New"/>
          <w:spacing w:val="4"/>
          <w:sz w:val="32"/>
          <w:szCs w:val="32"/>
          <w:cs/>
        </w:rPr>
        <w:tab/>
      </w:r>
      <w:r w:rsidR="00075BC4" w:rsidRPr="00CB1C5B">
        <w:rPr>
          <w:rFonts w:ascii="TH Sarabun New" w:hAnsi="TH Sarabun New" w:cs="TH Sarabun New"/>
          <w:spacing w:val="4"/>
          <w:sz w:val="32"/>
          <w:szCs w:val="32"/>
        </w:rPr>
        <w:t xml:space="preserve">1 </w:t>
      </w:r>
    </w:p>
    <w:p w14:paraId="62E9D404" w14:textId="77777777" w:rsidR="00075BC4" w:rsidRPr="00CB1C5B" w:rsidRDefault="00075BC4" w:rsidP="00075BC4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ab/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ปีการศึกษา 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 xml:space="preserve">2558 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ด้วยการเรียนรู้แบบมีส่วนร่วม 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Active Learning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วารสาร</w:t>
      </w:r>
    </w:p>
    <w:p w14:paraId="37EF7D22" w14:textId="2E06B6AB" w:rsidR="00075BC4" w:rsidRPr="00CB1C5B" w:rsidRDefault="00075BC4" w:rsidP="00075BC4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มหาวิทยาลัยนราธิวาสราชนครินทร์ คณะมนุษยศาสตร์และสังคมศาสตร์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, 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3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2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)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, 47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57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.</w:t>
      </w:r>
    </w:p>
    <w:p w14:paraId="29AC39CC" w14:textId="55879C91" w:rsidR="00931E18" w:rsidRPr="00CB1C5B" w:rsidRDefault="00931E18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ศิ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ริกาญจน์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โกสุม และ ดารณี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คำ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วั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จนัง.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2544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สอนให้เด็กคิดเป็น.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กรุงเทพฯ</w:t>
      </w:r>
      <w:r w:rsidR="00075BC4"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ทิป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ส์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พลับลิ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เคชั่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น.</w:t>
      </w:r>
    </w:p>
    <w:p w14:paraId="65710062" w14:textId="77777777" w:rsidR="000F7388" w:rsidRPr="00CB1C5B" w:rsidRDefault="000F7388" w:rsidP="000F7388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ศึกษาธิการ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 xml:space="preserve">,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กระทรวง. (25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56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หลักสูตรประกาศนียบัตรวิชาชีพ พุทธศักราช 255</w:t>
      </w:r>
      <w:r w:rsidRPr="00CB1C5B">
        <w:rPr>
          <w:rFonts w:ascii="TH Sarabun New" w:hAnsi="TH Sarabun New" w:cs="TH Sarabun New"/>
          <w:i/>
          <w:iCs/>
          <w:sz w:val="32"/>
          <w:szCs w:val="32"/>
          <w:lang w:eastAsia="x-none"/>
        </w:rPr>
        <w:t>6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 กรุงเทพฯ :</w:t>
      </w:r>
    </w:p>
    <w:p w14:paraId="3B28AA43" w14:textId="77777777" w:rsidR="000F7388" w:rsidRPr="00CB1C5B" w:rsidRDefault="000F7388" w:rsidP="000F7388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ab/>
        <w:t>โรงพิมพ์ชุมนุมสหกรณ์การเกษตรแห่งประเทศไทย.</w:t>
      </w:r>
    </w:p>
    <w:p w14:paraId="22188D14" w14:textId="77777777" w:rsidR="000F7388" w:rsidRPr="00CB1C5B" w:rsidRDefault="000F7388" w:rsidP="000F7388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Pr="00CB1C5B">
        <w:rPr>
          <w:rFonts w:ascii="TH Sarabun New" w:hAnsi="TH Sarabun New" w:cs="TH Sarabun New"/>
          <w:sz w:val="32"/>
          <w:szCs w:val="32"/>
        </w:rPr>
        <w:t xml:space="preserve">, </w:t>
      </w:r>
      <w:r w:rsidRPr="00CB1C5B">
        <w:rPr>
          <w:rFonts w:ascii="TH Sarabun New" w:hAnsi="TH Sarabun New" w:cs="TH Sarabun New"/>
          <w:sz w:val="32"/>
          <w:szCs w:val="32"/>
          <w:cs/>
        </w:rPr>
        <w:t>กระทรวง. (</w:t>
      </w:r>
      <w:r w:rsidRPr="00CB1C5B">
        <w:rPr>
          <w:rFonts w:ascii="TH Sarabun New" w:hAnsi="TH Sarabun New" w:cs="TH Sarabun New"/>
          <w:sz w:val="32"/>
          <w:szCs w:val="32"/>
        </w:rPr>
        <w:t>2559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แผนการศึกษาแห่งชาติ พ.ศ.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 xml:space="preserve"> 2560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–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>2579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.กรุงเทพฯ : </w:t>
      </w:r>
    </w:p>
    <w:p w14:paraId="22E90FB6" w14:textId="77777777" w:rsidR="000F7388" w:rsidRPr="00CB1C5B" w:rsidRDefault="000F7388" w:rsidP="000F7388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</w:rPr>
        <w:tab/>
      </w:r>
      <w:r w:rsidRPr="00CB1C5B">
        <w:rPr>
          <w:rFonts w:ascii="TH Sarabun New" w:hAnsi="TH Sarabun New" w:cs="TH Sarabun New"/>
          <w:sz w:val="32"/>
          <w:szCs w:val="32"/>
          <w:cs/>
        </w:rPr>
        <w:t>สำนักนโยบายและยุทธศาสตร์สำนักงานปลัดกระทรวงศึกษาธิการ กระทรวงศึกษาธิการ</w:t>
      </w:r>
    </w:p>
    <w:p w14:paraId="620C6B9E" w14:textId="77777777" w:rsidR="000F7388" w:rsidRPr="00CB1C5B" w:rsidRDefault="000F7388" w:rsidP="000F7388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</w:rPr>
        <w:tab/>
      </w:r>
      <w:r w:rsidRPr="00CB1C5B">
        <w:rPr>
          <w:rFonts w:ascii="TH Sarabun New" w:hAnsi="TH Sarabun New" w:cs="TH Sarabun New"/>
          <w:sz w:val="32"/>
          <w:szCs w:val="32"/>
          <w:cs/>
        </w:rPr>
        <w:t>การพิมพ์.</w:t>
      </w:r>
    </w:p>
    <w:p w14:paraId="6225A3A9" w14:textId="77777777" w:rsidR="00075BC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สถาพร </w:t>
      </w:r>
      <w:proofErr w:type="spellStart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พฤฑฒิ</w:t>
      </w:r>
      <w:proofErr w:type="spellEnd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กุล. 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2555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). คุณภาพผู้เรียนเกิดจากกระบวนการเรียนรู้ 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 xml:space="preserve">QUALITY OF </w:t>
      </w:r>
    </w:p>
    <w:p w14:paraId="016BA2A0" w14:textId="77777777" w:rsidR="00075BC4" w:rsidRPr="00CB1C5B" w:rsidRDefault="00075BC4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STUDENTS DERIVED FROM ACTIVE LEARNING PROCESS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. 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วารสารการบริหาร</w:t>
      </w:r>
    </w:p>
    <w:p w14:paraId="12C9EE91" w14:textId="37337411" w:rsidR="001B5BCF" w:rsidRPr="00CB1C5B" w:rsidRDefault="00075BC4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การศึกษา มหาวิทยาลัยบูรพา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, 6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(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2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)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, 1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13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.</w:t>
      </w:r>
    </w:p>
    <w:p w14:paraId="67D1D949" w14:textId="2735C861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สมาน</w:t>
      </w:r>
      <w:r w:rsidR="0098149B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เอกพิมพ์. (</w:t>
      </w:r>
      <w:r w:rsidRPr="00CB1C5B">
        <w:rPr>
          <w:rFonts w:ascii="TH Sarabun New" w:hAnsi="TH Sarabun New" w:cs="TH Sarabun New"/>
          <w:sz w:val="32"/>
          <w:szCs w:val="32"/>
        </w:rPr>
        <w:t>2560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การจัดการเรียนรู้ สิ่งแวดล้อมและการจัดการชั้นเรียนในศตวรรษที่</w:t>
      </w:r>
      <w:r w:rsidR="00075BC4" w:rsidRPr="00CB1C5B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>21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B1C5B">
        <w:rPr>
          <w:rFonts w:ascii="TH Sarabun New" w:hAnsi="TH Sarabun New" w:cs="TH Sarabun New"/>
          <w:sz w:val="32"/>
          <w:szCs w:val="32"/>
        </w:rPr>
        <w:tab/>
      </w:r>
      <w:r w:rsidRPr="00CB1C5B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075BC4" w:rsidRPr="00CB1C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: ตักศิลาการพิมพ์.</w:t>
      </w:r>
    </w:p>
    <w:p w14:paraId="696E3BEA" w14:textId="77777777" w:rsidR="00075BC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proofErr w:type="spellStart"/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สํานวน</w:t>
      </w:r>
      <w:proofErr w:type="spellEnd"/>
      <w:r w:rsidR="0098149B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คุณพล. 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2558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). การพัฒนาทักษะการคิดวิเคราะห์ โดยกระบวนการเรียนรู้แบบโครงงาน </w:t>
      </w:r>
    </w:p>
    <w:p w14:paraId="734519BF" w14:textId="77777777" w:rsidR="00075BC4" w:rsidRPr="00CB1C5B" w:rsidRDefault="00075BC4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ในวิชาคณิตศาสตร์</w:t>
      </w:r>
      <w:r w:rsidR="0098149B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ของนักเรียนระดับชั้นประถมศึกษาปีที่ 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6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. 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การประชุมวิชาการเสนอ</w:t>
      </w:r>
    </w:p>
    <w:p w14:paraId="7889B097" w14:textId="40EBAB7E" w:rsidR="001B5BCF" w:rsidRPr="00CB1C5B" w:rsidRDefault="00075BC4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 xml:space="preserve">ผลงานวิจัยระดับชาติและนานาชาติ ครั้งที่ 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8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, 2608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2621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.</w:t>
      </w:r>
    </w:p>
    <w:p w14:paraId="4066F3A6" w14:textId="77777777" w:rsidR="00075BC4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สาวิตรี โรจนะสมิต อาร์โนลด. 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2555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การจัดการเรียนรู้ด้วยวิธีการเรียนเชิงรุก (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 xml:space="preserve">Active </w:t>
      </w:r>
    </w:p>
    <w:p w14:paraId="4365ECB8" w14:textId="77777777" w:rsidR="00075BC4" w:rsidRPr="00CB1C5B" w:rsidRDefault="00075BC4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Learning</w:t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) เพื่อพัฒนาพฤติกรรมการเรียนรู้และแนวคดิเกี่ยวกับ การจัดการเรียนรู้ของ</w:t>
      </w:r>
    </w:p>
    <w:p w14:paraId="343F6525" w14:textId="77777777" w:rsidR="00075BC4" w:rsidRPr="00CB1C5B" w:rsidRDefault="00075BC4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นักศึกษามหาวิทยาลัยราช</w:t>
      </w:r>
      <w:proofErr w:type="spellStart"/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ภัฏ</w:t>
      </w:r>
      <w:proofErr w:type="spellEnd"/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พระนคร.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รายงานวิจัย งานวิจัยเพื่อพัฒนาการเรียนการสอน </w:t>
      </w:r>
    </w:p>
    <w:p w14:paraId="55488059" w14:textId="27BA5BFC" w:rsidR="001B5BCF" w:rsidRPr="00CB1C5B" w:rsidRDefault="00075BC4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เพื่อพัฒนาการเรียนการสอน มหาวิทยาลัยราช</w:t>
      </w:r>
      <w:proofErr w:type="spellStart"/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ภัฏ</w:t>
      </w:r>
      <w:proofErr w:type="spellEnd"/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พระนคร.</w:t>
      </w:r>
    </w:p>
    <w:p w14:paraId="22989B0C" w14:textId="77777777" w:rsidR="008C587A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สุธิ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นันท์ บุญพัฒนาภรณ์ และคณะ. (</w:t>
      </w:r>
      <w:r w:rsidRPr="00CB1C5B">
        <w:rPr>
          <w:rFonts w:ascii="TH Sarabun New" w:hAnsi="TH Sarabun New" w:cs="TH Sarabun New"/>
          <w:sz w:val="32"/>
          <w:szCs w:val="32"/>
        </w:rPr>
        <w:t>2555</w:t>
      </w:r>
      <w:r w:rsidRPr="00CB1C5B">
        <w:rPr>
          <w:rFonts w:ascii="TH Sarabun New" w:hAnsi="TH Sarabun New" w:cs="TH Sarabun New"/>
          <w:sz w:val="32"/>
          <w:szCs w:val="32"/>
          <w:cs/>
        </w:rPr>
        <w:t>). การพัฒนากระบวนการจัดการเรียนรู้เพื่อส่งเสริมการคิด</w:t>
      </w:r>
    </w:p>
    <w:p w14:paraId="2E17A240" w14:textId="77777777" w:rsidR="008C587A" w:rsidRPr="00CB1C5B" w:rsidRDefault="008C587A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 xml:space="preserve">เชิงคณิตศาสตร์ สำหรับนักเรียนชั้นมัธยมศึกษา. </w:t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>วารสารวิชาการอุตสาหกรรมศึกษา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 xml:space="preserve">, </w:t>
      </w:r>
    </w:p>
    <w:p w14:paraId="54C14708" w14:textId="2A9F01C1" w:rsidR="001B5BCF" w:rsidRPr="00CB1C5B" w:rsidRDefault="008C587A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</w:rPr>
        <w:t>9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(</w:t>
      </w:r>
      <w:r w:rsidR="001B5BCF" w:rsidRPr="00CB1C5B">
        <w:rPr>
          <w:rFonts w:ascii="TH Sarabun New" w:hAnsi="TH Sarabun New" w:cs="TH Sarabun New"/>
          <w:sz w:val="32"/>
          <w:szCs w:val="32"/>
        </w:rPr>
        <w:t>2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)</w:t>
      </w:r>
      <w:r w:rsidR="001B5BCF" w:rsidRPr="00CB1C5B">
        <w:rPr>
          <w:rFonts w:ascii="TH Sarabun New" w:hAnsi="TH Sarabun New" w:cs="TH Sarabun New"/>
          <w:sz w:val="32"/>
          <w:szCs w:val="32"/>
        </w:rPr>
        <w:t>, 109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-</w:t>
      </w:r>
      <w:r w:rsidR="001B5BCF" w:rsidRPr="00CB1C5B">
        <w:rPr>
          <w:rFonts w:ascii="TH Sarabun New" w:hAnsi="TH Sarabun New" w:cs="TH Sarabun New"/>
          <w:sz w:val="32"/>
          <w:szCs w:val="32"/>
        </w:rPr>
        <w:t>122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.</w:t>
      </w:r>
    </w:p>
    <w:p w14:paraId="49B3963C" w14:textId="77777777" w:rsidR="008C587A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สุพจน์ สินสุวง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ค์วัฒน์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. (</w:t>
      </w:r>
      <w:r w:rsidRPr="00CB1C5B">
        <w:rPr>
          <w:rFonts w:ascii="TH Sarabun New" w:hAnsi="TH Sarabun New" w:cs="TH Sarabun New"/>
          <w:sz w:val="32"/>
          <w:szCs w:val="32"/>
        </w:rPr>
        <w:t>2527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การสร้างแบบทดสอบวัดแรงจูงใจใฝ่สัมฤทธิ์ระดับมัธยมศึกษาปีที่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 xml:space="preserve">3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ab/>
      </w:r>
    </w:p>
    <w:p w14:paraId="2BC0BCEF" w14:textId="77777777" w:rsidR="008C587A" w:rsidRPr="00CB1C5B" w:rsidRDefault="008C587A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</w:rPr>
        <w:t>ในจังหวัดบุรีรัมย์.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 w:hint="cs"/>
          <w:sz w:val="32"/>
          <w:szCs w:val="32"/>
          <w:cs/>
        </w:rPr>
        <w:t>(วิทยา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นิพนธ์</w:t>
      </w:r>
      <w:r w:rsidRPr="00CB1C5B">
        <w:rPr>
          <w:rFonts w:ascii="TH Sarabun New" w:hAnsi="TH Sarabun New" w:cs="TH Sarabun New"/>
          <w:sz w:val="32"/>
          <w:szCs w:val="32"/>
          <w:cs/>
        </w:rPr>
        <w:t>ปริญญา</w:t>
      </w:r>
      <w:r w:rsidRPr="00CB1C5B">
        <w:rPr>
          <w:rFonts w:ascii="TH Sarabun New" w:hAnsi="TH Sarabun New" w:cs="TH Sarabun New"/>
          <w:sz w:val="32"/>
          <w:szCs w:val="32"/>
          <w:cs/>
        </w:rPr>
        <w:t>มหาบัณฑิต)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. กรุงเทพฯ</w:t>
      </w:r>
      <w:r w:rsidRPr="00CB1C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1B5BCF" w:rsidRPr="00CB1C5B">
        <w:rPr>
          <w:rFonts w:ascii="TH Sarabun New" w:hAnsi="TH Sarabun New" w:cs="TH Sarabun New"/>
          <w:sz w:val="32"/>
          <w:szCs w:val="32"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มหาวิทยาลัยศรีนคริน</w:t>
      </w:r>
    </w:p>
    <w:p w14:paraId="3E3429A9" w14:textId="24C6B77E" w:rsidR="001B5BCF" w:rsidRPr="00CB1C5B" w:rsidRDefault="008C587A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ทรวิ</w:t>
      </w:r>
      <w:proofErr w:type="spellStart"/>
      <w:r w:rsidR="001B5BCF" w:rsidRPr="00CB1C5B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1B5BCF" w:rsidRPr="00CB1C5B">
        <w:rPr>
          <w:rFonts w:ascii="TH Sarabun New" w:hAnsi="TH Sarabun New" w:cs="TH Sarabun New"/>
          <w:sz w:val="32"/>
          <w:szCs w:val="32"/>
          <w:cs/>
        </w:rPr>
        <w:t>ฒ</w:t>
      </w:r>
    </w:p>
    <w:p w14:paraId="2AE4D8CB" w14:textId="77777777" w:rsidR="00183470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สุพรรณี</w:t>
      </w:r>
      <w:r w:rsidR="0098149B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ชาญประเสริฐ. 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2557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 xml:space="preserve">Active </w:t>
      </w:r>
      <w:proofErr w:type="gramStart"/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Learning</w:t>
      </w:r>
      <w:r w:rsidR="00183470" w:rsidRPr="00CB1C5B">
        <w:rPr>
          <w:rFonts w:ascii="TH Sarabun New" w:hAnsi="TH Sarabun New" w:cs="TH Sarabun New" w:hint="cs"/>
          <w:i/>
          <w:iCs/>
          <w:spacing w:val="4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:</w:t>
      </w:r>
      <w:proofErr w:type="gramEnd"/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 xml:space="preserve"> การจัดการเรียนรู้ ในศตวรรษที่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21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. สสวท. </w:t>
      </w:r>
    </w:p>
    <w:p w14:paraId="6BD69237" w14:textId="5140EF80" w:rsidR="00931E18" w:rsidRPr="00CB1C5B" w:rsidRDefault="00183470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42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(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188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)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, 3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-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6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>.</w:t>
      </w:r>
    </w:p>
    <w:p w14:paraId="6F169F6B" w14:textId="77777777" w:rsidR="000F7388" w:rsidRPr="00CB1C5B" w:rsidRDefault="000F7388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</w:p>
    <w:p w14:paraId="54889082" w14:textId="67C441A1" w:rsidR="00183470" w:rsidRPr="00CB1C5B" w:rsidRDefault="00931E18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lastRenderedPageBreak/>
        <w:t>สุวัฒก์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 xml:space="preserve"> นิยมค้า. (</w:t>
      </w:r>
      <w:r w:rsidRPr="00CB1C5B">
        <w:rPr>
          <w:rFonts w:ascii="TH Sarabun New" w:hAnsi="TH Sarabun New" w:cs="TH Sarabun New"/>
          <w:sz w:val="32"/>
          <w:szCs w:val="32"/>
        </w:rPr>
        <w:t>2531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ทฤษฎีและทางปฏิบัติในการสอนวิทยาศาสตร์แบบสืบเสาะหาความรู้ เล่ม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>1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</w:p>
    <w:p w14:paraId="1170DE51" w14:textId="7B552680" w:rsidR="00931E18" w:rsidRPr="00CB1C5B" w:rsidRDefault="0018347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931E18" w:rsidRPr="00CB1C5B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CB1C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31E18" w:rsidRPr="00CB1C5B">
        <w:rPr>
          <w:rFonts w:ascii="TH Sarabun New" w:hAnsi="TH Sarabun New" w:cs="TH Sarabun New"/>
          <w:sz w:val="32"/>
          <w:szCs w:val="32"/>
          <w:cs/>
        </w:rPr>
        <w:t xml:space="preserve">: </w:t>
      </w:r>
      <w:proofErr w:type="spellStart"/>
      <w:r w:rsidR="00931E18" w:rsidRPr="00CB1C5B">
        <w:rPr>
          <w:rFonts w:ascii="TH Sarabun New" w:hAnsi="TH Sarabun New" w:cs="TH Sarabun New"/>
          <w:sz w:val="32"/>
          <w:szCs w:val="32"/>
          <w:cs/>
        </w:rPr>
        <w:t>เจเนอรัล</w:t>
      </w:r>
      <w:proofErr w:type="spellEnd"/>
      <w:r w:rsidR="00931E18" w:rsidRPr="00CB1C5B">
        <w:rPr>
          <w:rFonts w:ascii="TH Sarabun New" w:hAnsi="TH Sarabun New" w:cs="TH Sarabun New"/>
          <w:sz w:val="32"/>
          <w:szCs w:val="32"/>
          <w:cs/>
        </w:rPr>
        <w:t xml:space="preserve"> บุ๊คเซ็น</w:t>
      </w:r>
      <w:proofErr w:type="spellStart"/>
      <w:r w:rsidR="00931E18" w:rsidRPr="00CB1C5B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="00931E18" w:rsidRPr="00CB1C5B">
        <w:rPr>
          <w:rFonts w:ascii="TH Sarabun New" w:hAnsi="TH Sarabun New" w:cs="TH Sarabun New"/>
          <w:sz w:val="32"/>
          <w:szCs w:val="32"/>
          <w:cs/>
        </w:rPr>
        <w:t>อร์.</w:t>
      </w:r>
    </w:p>
    <w:p w14:paraId="5329E7E6" w14:textId="57F05B8D" w:rsidR="00931E18" w:rsidRPr="00CB1C5B" w:rsidRDefault="00931E18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สุวิทย์ มูล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คํา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2548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กลยุทธ์ การสอนคิดวิเคราะห์.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พิมพ์ครั้งที่ 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3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 กรุงเทพ</w:t>
      </w:r>
      <w:r w:rsidR="00183470"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ฯ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ดวงกมลสมัย.</w:t>
      </w:r>
    </w:p>
    <w:p w14:paraId="3233614C" w14:textId="77777777" w:rsidR="00183470" w:rsidRPr="00CB1C5B" w:rsidRDefault="00931E18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ไสว เลี่ยมแก้ว. (25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50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ความจำของมนุษย์ทฤษฎีและวิธีการสอน.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สงขลา</w:t>
      </w:r>
      <w:r w:rsidR="00183470"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หาวิทยาลัยสงขลา</w:t>
      </w:r>
    </w:p>
    <w:p w14:paraId="4D6A5FD5" w14:textId="04628862" w:rsidR="00931E18" w:rsidRPr="00CB1C5B" w:rsidRDefault="0018347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ab/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นครินทร์.</w:t>
      </w:r>
    </w:p>
    <w:p w14:paraId="4DEFD954" w14:textId="77777777" w:rsidR="00183470" w:rsidRPr="00CB1C5B" w:rsidRDefault="00931E18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อัญชัน</w:t>
      </w:r>
      <w:r w:rsidR="0098149B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ธรรมสิทธิ์.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2541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การสร้างข้อสอบวัดพฤติกรรมด้านพุทธิพิสัยทั้งหกด้านตามแนวของ</w:t>
      </w:r>
      <w:proofErr w:type="spellStart"/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บลู</w:t>
      </w:r>
      <w:proofErr w:type="spellEnd"/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ม</w:t>
      </w:r>
    </w:p>
    <w:p w14:paraId="459D107C" w14:textId="77777777" w:rsidR="00183470" w:rsidRPr="00CB1C5B" w:rsidRDefault="0018347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</w:r>
      <w:r w:rsidR="00931E18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โดยใช้การวิเคราะห์ตัวประกอบในการตรวจสอบระดับของพฤติกรรม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. </w:t>
      </w:r>
      <w:r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>(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วิทยานิพนธ์บัณฑิต</w:t>
      </w:r>
    </w:p>
    <w:p w14:paraId="37F91A67" w14:textId="7D3AEEA7" w:rsidR="00931E18" w:rsidRPr="00CB1C5B" w:rsidRDefault="0018347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ab/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วิทยาลัย. เชียงใหม่</w:t>
      </w:r>
      <w:r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="00931E18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มหาวิทยาลัยเชียงใหม่.</w:t>
      </w:r>
    </w:p>
    <w:p w14:paraId="0F7D0045" w14:textId="05806DC3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อาภรณ์ ใจเที่ยง.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2550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หลักการสอน.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 กรุงเทพฯ</w:t>
      </w:r>
      <w:r w:rsidR="00183470"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โอเดี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ยนส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โต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ร์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</w:t>
      </w:r>
    </w:p>
    <w:p w14:paraId="498012EF" w14:textId="74243BF9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อาภรณ์ ใจเที่ยง. (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2553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หลักการสอน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(พิมพ์ครั้งที่ </w:t>
      </w:r>
      <w:r w:rsidRPr="00CB1C5B">
        <w:rPr>
          <w:rFonts w:ascii="TH Sarabun New" w:hAnsi="TH Sarabun New" w:cs="TH Sarabun New"/>
          <w:sz w:val="32"/>
          <w:szCs w:val="32"/>
          <w:lang w:eastAsia="x-none"/>
        </w:rPr>
        <w:t>5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). กรุงเทพฯ</w:t>
      </w:r>
      <w:r w:rsidR="00183470" w:rsidRPr="00CB1C5B">
        <w:rPr>
          <w:rFonts w:ascii="TH Sarabun New" w:hAnsi="TH Sarabun New" w:cs="TH Sarabun New" w:hint="cs"/>
          <w:sz w:val="32"/>
          <w:szCs w:val="32"/>
          <w:cs/>
          <w:lang w:eastAsia="x-none"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: โอเดี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ยนส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โต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ร์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.</w:t>
      </w:r>
    </w:p>
    <w:p w14:paraId="516339AF" w14:textId="7F82328C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>อารี</w:t>
      </w:r>
      <w:proofErr w:type="spellStart"/>
      <w:r w:rsidRPr="00CB1C5B">
        <w:rPr>
          <w:rFonts w:ascii="TH Sarabun New" w:hAnsi="TH Sarabun New" w:cs="TH Sarabun New"/>
          <w:sz w:val="32"/>
          <w:szCs w:val="32"/>
          <w:cs/>
        </w:rPr>
        <w:t>ย์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 xml:space="preserve"> พันธ์มณี. (</w:t>
      </w:r>
      <w:r w:rsidRPr="00CB1C5B">
        <w:rPr>
          <w:rFonts w:ascii="TH Sarabun New" w:hAnsi="TH Sarabun New" w:cs="TH Sarabun New"/>
          <w:sz w:val="32"/>
          <w:szCs w:val="32"/>
        </w:rPr>
        <w:t>2542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>จิตวิทยาการเรียนการสอน.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183470" w:rsidRPr="00CB1C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: ต้นอ้อ.</w:t>
      </w:r>
    </w:p>
    <w:p w14:paraId="656EE7C8" w14:textId="77777777" w:rsidR="00183470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อุบลวดี อดิเรกตระกาล. (2557). 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การเปรียบเทียบผลสัมฤทธิ์ทางการเรียนและเจตคติต่อวิชาเคมี</w:t>
      </w:r>
    </w:p>
    <w:p w14:paraId="37BE2AA4" w14:textId="77777777" w:rsidR="00183470" w:rsidRPr="00CB1C5B" w:rsidRDefault="00183470" w:rsidP="008F1B26">
      <w:pPr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>เรื่อง ปริมาณสารสัมพันธ์ ของนักเรียนชั้นมัธยมศึกษาปีที่ 4 โดยการจัดการเรียนรู้แบบ</w:t>
      </w:r>
    </w:p>
    <w:p w14:paraId="4A285E47" w14:textId="77777777" w:rsidR="00183470" w:rsidRPr="00CB1C5B" w:rsidRDefault="0018347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ab/>
      </w:r>
      <w:r w:rsidR="001B5BCF" w:rsidRPr="00CB1C5B">
        <w:rPr>
          <w:rFonts w:ascii="TH Sarabun New" w:hAnsi="TH Sarabun New" w:cs="TH Sarabun New"/>
          <w:i/>
          <w:iCs/>
          <w:sz w:val="32"/>
          <w:szCs w:val="32"/>
          <w:cs/>
          <w:lang w:eastAsia="x-none"/>
        </w:rPr>
        <w:t xml:space="preserve">กระตือรือร้นและแบบปกติ. </w:t>
      </w:r>
      <w:r w:rsidR="001B5BCF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 xml:space="preserve">(วิทยานิพนธ์ปริญญามหาบัณฑิต). ลพบุรี : </w:t>
      </w:r>
      <w:r w:rsidR="001B5BCF" w:rsidRPr="00CB1C5B">
        <w:rPr>
          <w:rFonts w:ascii="TH Sarabun New" w:hAnsi="TH Sarabun New" w:cs="TH Sarabun New"/>
          <w:sz w:val="32"/>
          <w:szCs w:val="32"/>
          <w:lang w:eastAsia="x-none"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มหาวิทยาลัยราช</w:t>
      </w:r>
      <w:proofErr w:type="spellStart"/>
      <w:r w:rsidR="001B5BCF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ภัฎ</w:t>
      </w:r>
      <w:proofErr w:type="spellEnd"/>
    </w:p>
    <w:p w14:paraId="73DE1F06" w14:textId="57C386A5" w:rsidR="001B5BCF" w:rsidRPr="00CB1C5B" w:rsidRDefault="00183470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  <w:lang w:eastAsia="x-none"/>
        </w:rPr>
      </w:pPr>
      <w:r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  <w:cs/>
          <w:lang w:eastAsia="x-none"/>
        </w:rPr>
        <w:t>เทพสตรี.</w:t>
      </w:r>
    </w:p>
    <w:p w14:paraId="13C48228" w14:textId="08097ECA" w:rsidR="009769EA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</w:rPr>
        <w:t xml:space="preserve">Atkinson </w:t>
      </w:r>
      <w:proofErr w:type="spellStart"/>
      <w:r w:rsidRPr="00CB1C5B">
        <w:rPr>
          <w:rFonts w:ascii="TH Sarabun New" w:hAnsi="TH Sarabun New" w:cs="TH Sarabun New"/>
          <w:sz w:val="32"/>
          <w:szCs w:val="32"/>
        </w:rPr>
        <w:t>Jhon</w:t>
      </w:r>
      <w:proofErr w:type="spellEnd"/>
      <w:r w:rsidRPr="00CB1C5B">
        <w:rPr>
          <w:rFonts w:ascii="TH Sarabun New" w:hAnsi="TH Sarabun New" w:cs="TH Sarabun New"/>
          <w:sz w:val="32"/>
          <w:szCs w:val="32"/>
        </w:rPr>
        <w:t xml:space="preserve"> W</w:t>
      </w:r>
      <w:r w:rsidRPr="00CB1C5B">
        <w:rPr>
          <w:rFonts w:ascii="TH Sarabun New" w:hAnsi="TH Sarabun New" w:cs="TH Sarabun New"/>
          <w:sz w:val="32"/>
          <w:szCs w:val="32"/>
          <w:cs/>
        </w:rPr>
        <w:t>. (</w:t>
      </w:r>
      <w:r w:rsidRPr="00CB1C5B">
        <w:rPr>
          <w:rFonts w:ascii="TH Sarabun New" w:hAnsi="TH Sarabun New" w:cs="TH Sarabun New"/>
          <w:sz w:val="32"/>
          <w:szCs w:val="32"/>
        </w:rPr>
        <w:t>19</w:t>
      </w:r>
      <w:r w:rsidR="009769EA" w:rsidRPr="00CB1C5B">
        <w:rPr>
          <w:rFonts w:ascii="TH Sarabun New" w:hAnsi="TH Sarabun New" w:cs="TH Sarabun New" w:hint="cs"/>
          <w:sz w:val="32"/>
          <w:szCs w:val="32"/>
          <w:cs/>
        </w:rPr>
        <w:t>91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 xml:space="preserve">An </w:t>
      </w:r>
      <w:proofErr w:type="spellStart"/>
      <w:r w:rsidRPr="00CB1C5B">
        <w:rPr>
          <w:rFonts w:ascii="TH Sarabun New" w:hAnsi="TH Sarabun New" w:cs="TH Sarabun New"/>
          <w:i/>
          <w:iCs/>
          <w:sz w:val="32"/>
          <w:szCs w:val="32"/>
        </w:rPr>
        <w:t>Introdoction</w:t>
      </w:r>
      <w:proofErr w:type="spellEnd"/>
      <w:r w:rsidRPr="00CB1C5B">
        <w:rPr>
          <w:rFonts w:ascii="TH Sarabun New" w:hAnsi="TH Sarabun New" w:cs="TH Sarabun New"/>
          <w:i/>
          <w:iCs/>
          <w:sz w:val="32"/>
          <w:szCs w:val="32"/>
        </w:rPr>
        <w:t xml:space="preserve"> to Motivation</w:t>
      </w:r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proofErr w:type="gramStart"/>
      <w:r w:rsidRPr="00CB1C5B">
        <w:rPr>
          <w:rFonts w:ascii="TH Sarabun New" w:hAnsi="TH Sarabun New" w:cs="TH Sarabun New"/>
          <w:i/>
          <w:iCs/>
          <w:sz w:val="32"/>
          <w:szCs w:val="32"/>
        </w:rPr>
        <w:t>Principle</w:t>
      </w:r>
      <w:r w:rsidR="009769EA" w:rsidRPr="00CB1C5B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  <w:cs/>
        </w:rPr>
        <w:t>:</w:t>
      </w:r>
      <w:proofErr w:type="gramEnd"/>
      <w:r w:rsidRPr="00CB1C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sz w:val="32"/>
          <w:szCs w:val="32"/>
        </w:rPr>
        <w:t>d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B1C5B">
        <w:rPr>
          <w:rFonts w:ascii="TH Sarabun New" w:hAnsi="TH Sarabun New" w:cs="TH Sarabun New"/>
          <w:sz w:val="32"/>
          <w:szCs w:val="32"/>
        </w:rPr>
        <w:t xml:space="preserve">Van </w:t>
      </w:r>
      <w:r w:rsidRPr="00CB1C5B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B1C5B">
        <w:rPr>
          <w:rFonts w:ascii="TH Sarabun New" w:hAnsi="TH Sarabun New" w:cs="TH Sarabun New"/>
          <w:sz w:val="32"/>
          <w:szCs w:val="32"/>
        </w:rPr>
        <w:t>Nostrand</w:t>
      </w:r>
      <w:proofErr w:type="spellEnd"/>
      <w:r w:rsidRPr="00CB1C5B">
        <w:rPr>
          <w:rFonts w:ascii="TH Sarabun New" w:hAnsi="TH Sarabun New" w:cs="TH Sarabun New"/>
          <w:sz w:val="32"/>
          <w:szCs w:val="32"/>
          <w:cs/>
        </w:rPr>
        <w:t>.</w:t>
      </w:r>
      <w:r w:rsidRPr="00CB1C5B">
        <w:rPr>
          <w:rFonts w:ascii="TH Sarabun New" w:hAnsi="TH Sarabun New" w:cs="TH Sarabun New"/>
          <w:sz w:val="32"/>
          <w:szCs w:val="32"/>
        </w:rPr>
        <w:t>C</w:t>
      </w:r>
      <w:r w:rsidRPr="00CB1C5B">
        <w:rPr>
          <w:rFonts w:ascii="TH Sarabun New" w:hAnsi="TH Sarabun New" w:cs="TH Sarabun New"/>
          <w:sz w:val="32"/>
          <w:szCs w:val="32"/>
          <w:cs/>
        </w:rPr>
        <w:t>.</w:t>
      </w:r>
      <w:r w:rsidRPr="00CB1C5B">
        <w:rPr>
          <w:rFonts w:ascii="TH Sarabun New" w:hAnsi="TH Sarabun New" w:cs="TH Sarabun New"/>
          <w:sz w:val="32"/>
          <w:szCs w:val="32"/>
        </w:rPr>
        <w:t>C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. </w:t>
      </w:r>
      <w:bookmarkStart w:id="0" w:name="_GoBack"/>
      <w:bookmarkEnd w:id="0"/>
      <w:proofErr w:type="spellStart"/>
      <w:r w:rsidRPr="00CB1C5B">
        <w:rPr>
          <w:rFonts w:ascii="TH Sarabun New" w:hAnsi="TH Sarabun New" w:cs="TH Sarabun New"/>
          <w:sz w:val="32"/>
          <w:szCs w:val="32"/>
        </w:rPr>
        <w:t>Bonwell</w:t>
      </w:r>
      <w:proofErr w:type="spellEnd"/>
      <w:r w:rsidRPr="00CB1C5B">
        <w:rPr>
          <w:rFonts w:ascii="TH Sarabun New" w:hAnsi="TH Sarabun New" w:cs="TH Sarabun New"/>
          <w:sz w:val="32"/>
          <w:szCs w:val="32"/>
        </w:rPr>
        <w:t>, J</w:t>
      </w:r>
      <w:r w:rsidRPr="00CB1C5B">
        <w:rPr>
          <w:rFonts w:ascii="TH Sarabun New" w:hAnsi="TH Sarabun New" w:cs="TH Sarabun New"/>
          <w:sz w:val="32"/>
          <w:szCs w:val="32"/>
          <w:cs/>
        </w:rPr>
        <w:t>.</w:t>
      </w:r>
      <w:r w:rsidRPr="00CB1C5B">
        <w:rPr>
          <w:rFonts w:ascii="TH Sarabun New" w:hAnsi="TH Sarabun New" w:cs="TH Sarabun New"/>
          <w:sz w:val="32"/>
          <w:szCs w:val="32"/>
        </w:rPr>
        <w:t>A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CB1C5B">
        <w:rPr>
          <w:rFonts w:ascii="TH Sarabun New" w:hAnsi="TH Sarabun New" w:cs="TH Sarabun New"/>
          <w:sz w:val="32"/>
          <w:szCs w:val="32"/>
        </w:rPr>
        <w:t>Eison</w:t>
      </w:r>
      <w:proofErr w:type="spellEnd"/>
      <w:r w:rsidRPr="00CB1C5B">
        <w:rPr>
          <w:rFonts w:ascii="TH Sarabun New" w:hAnsi="TH Sarabun New" w:cs="TH Sarabun New"/>
          <w:sz w:val="32"/>
          <w:szCs w:val="32"/>
        </w:rPr>
        <w:t xml:space="preserve">, </w:t>
      </w:r>
      <w:r w:rsidRPr="00CB1C5B">
        <w:rPr>
          <w:rFonts w:ascii="TH Sarabun New" w:hAnsi="TH Sarabun New" w:cs="TH Sarabun New"/>
          <w:sz w:val="32"/>
          <w:szCs w:val="32"/>
          <w:cs/>
        </w:rPr>
        <w:t>“</w:t>
      </w:r>
      <w:r w:rsidRPr="00CB1C5B">
        <w:rPr>
          <w:rFonts w:ascii="TH Sarabun New" w:hAnsi="TH Sarabun New" w:cs="TH Sarabun New"/>
          <w:sz w:val="32"/>
          <w:szCs w:val="32"/>
        </w:rPr>
        <w:t>Active Learning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B1C5B">
        <w:rPr>
          <w:rFonts w:ascii="TH Sarabun New" w:hAnsi="TH Sarabun New" w:cs="TH Sarabun New"/>
          <w:sz w:val="32"/>
          <w:szCs w:val="32"/>
        </w:rPr>
        <w:t xml:space="preserve">Creating Excitement in </w:t>
      </w:r>
      <w:r w:rsidRPr="00CB1C5B">
        <w:rPr>
          <w:rFonts w:ascii="TH Sarabun New" w:hAnsi="TH Sarabun New" w:cs="TH Sarabun New"/>
          <w:sz w:val="32"/>
          <w:szCs w:val="32"/>
        </w:rPr>
        <w:tab/>
        <w:t xml:space="preserve">the </w:t>
      </w:r>
    </w:p>
    <w:p w14:paraId="575F98DB" w14:textId="77777777" w:rsidR="009769EA" w:rsidRPr="00CB1C5B" w:rsidRDefault="009769EA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</w:rPr>
        <w:t>Classroom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 xml:space="preserve">.” </w:t>
      </w:r>
      <w:r w:rsidR="001B5BCF" w:rsidRPr="00CB1C5B">
        <w:rPr>
          <w:rFonts w:ascii="TH Sarabun New" w:hAnsi="TH Sarabun New" w:cs="TH Sarabun New"/>
          <w:sz w:val="32"/>
          <w:szCs w:val="32"/>
        </w:rPr>
        <w:t>ERIC Digest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.</w:t>
      </w:r>
      <w:r w:rsidR="001B5BCF" w:rsidRPr="00CB1C5B">
        <w:rPr>
          <w:rFonts w:ascii="TH Sarabun New" w:hAnsi="TH Sarabun New" w:cs="TH Sarabun New"/>
          <w:sz w:val="32"/>
          <w:szCs w:val="32"/>
        </w:rPr>
        <w:t>Washington D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>.</w:t>
      </w:r>
      <w:r w:rsidR="001B5BCF" w:rsidRPr="00CB1C5B">
        <w:rPr>
          <w:rFonts w:ascii="TH Sarabun New" w:hAnsi="TH Sarabun New" w:cs="TH Sarabun New"/>
          <w:sz w:val="32"/>
          <w:szCs w:val="32"/>
        </w:rPr>
        <w:t>C</w:t>
      </w:r>
      <w:r w:rsidR="001B5BCF" w:rsidRPr="00CB1C5B">
        <w:rPr>
          <w:rFonts w:ascii="TH Sarabun New" w:hAnsi="TH Sarabun New" w:cs="TH Sarabun New"/>
          <w:sz w:val="32"/>
          <w:szCs w:val="32"/>
          <w:cs/>
        </w:rPr>
        <w:t xml:space="preserve">.: </w:t>
      </w:r>
      <w:r w:rsidR="001B5BCF" w:rsidRPr="00CB1C5B">
        <w:rPr>
          <w:rFonts w:ascii="TH Sarabun New" w:hAnsi="TH Sarabun New" w:cs="TH Sarabun New"/>
          <w:sz w:val="32"/>
          <w:szCs w:val="32"/>
        </w:rPr>
        <w:t xml:space="preserve">ERIC Clearinghouse on </w:t>
      </w:r>
      <w:r w:rsidR="001B5BCF" w:rsidRPr="00CB1C5B">
        <w:rPr>
          <w:rFonts w:ascii="TH Sarabun New" w:hAnsi="TH Sarabun New" w:cs="TH Sarabun New"/>
          <w:sz w:val="32"/>
          <w:szCs w:val="32"/>
        </w:rPr>
        <w:tab/>
        <w:t xml:space="preserve">Higher </w:t>
      </w:r>
    </w:p>
    <w:p w14:paraId="12DB114A" w14:textId="1B772021" w:rsidR="001B5BCF" w:rsidRPr="00CB1C5B" w:rsidRDefault="009769EA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sz w:val="32"/>
          <w:szCs w:val="32"/>
        </w:rPr>
        <w:t>Education</w:t>
      </w:r>
    </w:p>
    <w:p w14:paraId="7738917A" w14:textId="77777777" w:rsidR="009769EA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</w:rPr>
        <w:t>Hilgard, Ernest R</w:t>
      </w:r>
      <w:r w:rsidRPr="00CB1C5B">
        <w:rPr>
          <w:rFonts w:ascii="TH Sarabun New" w:hAnsi="TH Sarabun New" w:cs="TH Sarabun New"/>
          <w:sz w:val="32"/>
          <w:szCs w:val="32"/>
          <w:cs/>
        </w:rPr>
        <w:t>. (</w:t>
      </w:r>
      <w:r w:rsidRPr="00CB1C5B">
        <w:rPr>
          <w:rFonts w:ascii="TH Sarabun New" w:hAnsi="TH Sarabun New" w:cs="TH Sarabun New"/>
          <w:sz w:val="32"/>
          <w:szCs w:val="32"/>
        </w:rPr>
        <w:t>1976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z w:val="32"/>
          <w:szCs w:val="32"/>
        </w:rPr>
        <w:t xml:space="preserve">Introduction to </w:t>
      </w:r>
      <w:proofErr w:type="spellStart"/>
      <w:r w:rsidRPr="00CB1C5B">
        <w:rPr>
          <w:rFonts w:ascii="TH Sarabun New" w:hAnsi="TH Sarabun New" w:cs="TH Sarabun New"/>
          <w:i/>
          <w:iCs/>
          <w:sz w:val="32"/>
          <w:szCs w:val="32"/>
        </w:rPr>
        <w:t>phychology</w:t>
      </w:r>
      <w:proofErr w:type="spellEnd"/>
      <w:r w:rsidRPr="00CB1C5B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CB1C5B">
        <w:rPr>
          <w:rFonts w:ascii="TH Sarabun New" w:hAnsi="TH Sarabun New" w:cs="TH Sarabun New"/>
          <w:sz w:val="32"/>
          <w:szCs w:val="32"/>
        </w:rPr>
        <w:t>New York</w:t>
      </w:r>
      <w:r w:rsidRPr="00CB1C5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B1C5B">
        <w:rPr>
          <w:rFonts w:ascii="TH Sarabun New" w:hAnsi="TH Sarabun New" w:cs="TH Sarabun New"/>
          <w:sz w:val="32"/>
          <w:szCs w:val="32"/>
        </w:rPr>
        <w:t xml:space="preserve">Harcourt Brace </w:t>
      </w:r>
      <w:r w:rsidRPr="00CB1C5B">
        <w:rPr>
          <w:rFonts w:ascii="TH Sarabun New" w:hAnsi="TH Sarabun New" w:cs="TH Sarabun New"/>
          <w:sz w:val="32"/>
          <w:szCs w:val="32"/>
        </w:rPr>
        <w:tab/>
        <w:t xml:space="preserve">and </w:t>
      </w:r>
    </w:p>
    <w:p w14:paraId="7932F0FD" w14:textId="0EAFB3BB" w:rsidR="001B5BCF" w:rsidRPr="00CB1C5B" w:rsidRDefault="009769EA" w:rsidP="008F1B26">
      <w:pPr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CB1C5B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1B5BCF" w:rsidRPr="00CB1C5B">
        <w:rPr>
          <w:rFonts w:ascii="TH Sarabun New" w:hAnsi="TH Sarabun New" w:cs="TH Sarabun New"/>
          <w:sz w:val="32"/>
          <w:szCs w:val="32"/>
        </w:rPr>
        <w:t>Wold</w:t>
      </w:r>
      <w:proofErr w:type="spellEnd"/>
      <w:r w:rsidR="001B5BCF" w:rsidRPr="00CB1C5B">
        <w:rPr>
          <w:rFonts w:ascii="TH Sarabun New" w:hAnsi="TH Sarabun New" w:cs="TH Sarabun New"/>
          <w:sz w:val="32"/>
          <w:szCs w:val="32"/>
          <w:cs/>
        </w:rPr>
        <w:t>.</w:t>
      </w:r>
    </w:p>
    <w:p w14:paraId="21653098" w14:textId="77777777" w:rsidR="000F7388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  <w:i/>
          <w:iCs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spacing w:val="4"/>
          <w:sz w:val="32"/>
          <w:szCs w:val="32"/>
        </w:rPr>
        <w:t>Holly Garrett Anthony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>. (</w:t>
      </w:r>
      <w:r w:rsidRPr="00CB1C5B">
        <w:rPr>
          <w:rFonts w:ascii="TH Sarabun New" w:hAnsi="TH Sarabun New" w:cs="TH Sarabun New"/>
          <w:spacing w:val="4"/>
          <w:sz w:val="32"/>
          <w:szCs w:val="32"/>
        </w:rPr>
        <w:t>2017</w:t>
      </w:r>
      <w:r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).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 xml:space="preserve">Math Success for STEM </w:t>
      </w:r>
      <w:proofErr w:type="gramStart"/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Majors</w:t>
      </w:r>
      <w:r w:rsidR="009769EA" w:rsidRPr="00CB1C5B">
        <w:rPr>
          <w:rFonts w:ascii="TH Sarabun New" w:hAnsi="TH Sarabun New" w:cs="TH Sarabun New" w:hint="cs"/>
          <w:i/>
          <w:iCs/>
          <w:spacing w:val="4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>:</w:t>
      </w:r>
      <w:proofErr w:type="gramEnd"/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 xml:space="preserve"> </w:t>
      </w: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 xml:space="preserve">Active Learning </w:t>
      </w:r>
    </w:p>
    <w:p w14:paraId="32540116" w14:textId="4BD521CA" w:rsidR="001B5BCF" w:rsidRPr="00CB1C5B" w:rsidRDefault="000F7388" w:rsidP="008F1B26">
      <w:pPr>
        <w:tabs>
          <w:tab w:val="left" w:pos="576"/>
        </w:tabs>
        <w:rPr>
          <w:rFonts w:ascii="TH Sarabun New" w:hAnsi="TH Sarabun New" w:cs="TH Sarabun New"/>
          <w:spacing w:val="4"/>
          <w:sz w:val="32"/>
          <w:szCs w:val="32"/>
        </w:rPr>
      </w:pPr>
      <w:r w:rsidRPr="00CB1C5B">
        <w:rPr>
          <w:rFonts w:ascii="TH Sarabun New" w:hAnsi="TH Sarabun New" w:cs="TH Sarabun New"/>
          <w:i/>
          <w:iCs/>
          <w:spacing w:val="4"/>
          <w:sz w:val="32"/>
          <w:szCs w:val="32"/>
          <w:cs/>
        </w:rPr>
        <w:tab/>
      </w:r>
      <w:r w:rsidR="001B5BCF" w:rsidRPr="00CB1C5B">
        <w:rPr>
          <w:rFonts w:ascii="TH Sarabun New" w:hAnsi="TH Sarabun New" w:cs="TH Sarabun New"/>
          <w:i/>
          <w:iCs/>
          <w:spacing w:val="4"/>
          <w:sz w:val="32"/>
          <w:szCs w:val="32"/>
        </w:rPr>
        <w:t>Strategies and Engineering Contexts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. 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</w:rPr>
        <w:t>2017 ASEE Zone II Conference</w:t>
      </w:r>
      <w:r w:rsidR="001B5BCF" w:rsidRPr="00CB1C5B">
        <w:rPr>
          <w:rFonts w:ascii="TH Sarabun New" w:hAnsi="TH Sarabun New" w:cs="TH Sarabun New"/>
          <w:spacing w:val="4"/>
          <w:sz w:val="32"/>
          <w:szCs w:val="32"/>
          <w:cs/>
        </w:rPr>
        <w:t xml:space="preserve">. </w:t>
      </w:r>
    </w:p>
    <w:p w14:paraId="5BBA877A" w14:textId="77777777" w:rsidR="001B5BCF" w:rsidRPr="00CB1C5B" w:rsidRDefault="001B5BCF" w:rsidP="008F1B26">
      <w:pPr>
        <w:tabs>
          <w:tab w:val="left" w:pos="576"/>
        </w:tabs>
        <w:rPr>
          <w:rFonts w:ascii="TH Sarabun New" w:hAnsi="TH Sarabun New" w:cs="TH Sarabun New"/>
        </w:rPr>
      </w:pPr>
    </w:p>
    <w:sectPr w:rsidR="001B5BCF" w:rsidRPr="00CB1C5B" w:rsidSect="000F7388">
      <w:headerReference w:type="default" r:id="rId7"/>
      <w:pgSz w:w="11906" w:h="16838" w:code="9"/>
      <w:pgMar w:top="2160" w:right="1440" w:bottom="1440" w:left="2160" w:header="1440" w:footer="1440" w:gutter="0"/>
      <w:pgNumType w:start="8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E166F" w14:textId="77777777" w:rsidR="001F6CB4" w:rsidRDefault="001F6CB4" w:rsidP="005307F9">
      <w:r>
        <w:separator/>
      </w:r>
    </w:p>
  </w:endnote>
  <w:endnote w:type="continuationSeparator" w:id="0">
    <w:p w14:paraId="5BC67D5B" w14:textId="77777777" w:rsidR="001F6CB4" w:rsidRDefault="001F6CB4" w:rsidP="0053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F19B" w14:textId="77777777" w:rsidR="001F6CB4" w:rsidRDefault="001F6CB4" w:rsidP="005307F9">
      <w:r>
        <w:separator/>
      </w:r>
    </w:p>
  </w:footnote>
  <w:footnote w:type="continuationSeparator" w:id="0">
    <w:p w14:paraId="10831E5F" w14:textId="77777777" w:rsidR="001F6CB4" w:rsidRDefault="001F6CB4" w:rsidP="0053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32829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6"/>
      </w:rPr>
    </w:sdtEndPr>
    <w:sdtContent>
      <w:p w14:paraId="53A7CE58" w14:textId="5304269B" w:rsidR="008F1B26" w:rsidRPr="008F1B26" w:rsidRDefault="008F1B26">
        <w:pPr>
          <w:pStyle w:val="a4"/>
          <w:jc w:val="right"/>
          <w:rPr>
            <w:rFonts w:ascii="TH Sarabun New" w:hAnsi="TH Sarabun New" w:cs="TH Sarabun New"/>
            <w:sz w:val="32"/>
            <w:szCs w:val="36"/>
          </w:rPr>
        </w:pPr>
        <w:r w:rsidRPr="008F1B26">
          <w:rPr>
            <w:rFonts w:ascii="TH Sarabun New" w:hAnsi="TH Sarabun New" w:cs="TH Sarabun New"/>
            <w:sz w:val="32"/>
            <w:szCs w:val="36"/>
          </w:rPr>
          <w:fldChar w:fldCharType="begin"/>
        </w:r>
        <w:r w:rsidRPr="008F1B26">
          <w:rPr>
            <w:rFonts w:ascii="TH Sarabun New" w:hAnsi="TH Sarabun New" w:cs="TH Sarabun New"/>
            <w:sz w:val="32"/>
            <w:szCs w:val="36"/>
          </w:rPr>
          <w:instrText>PAGE   \* MERGEFORMAT</w:instrText>
        </w:r>
        <w:r w:rsidRPr="008F1B26">
          <w:rPr>
            <w:rFonts w:ascii="TH Sarabun New" w:hAnsi="TH Sarabun New" w:cs="TH Sarabun New"/>
            <w:sz w:val="32"/>
            <w:szCs w:val="36"/>
          </w:rPr>
          <w:fldChar w:fldCharType="separate"/>
        </w:r>
        <w:r w:rsidR="00CB1C5B" w:rsidRPr="00CB1C5B">
          <w:rPr>
            <w:rFonts w:ascii="TH Sarabun New" w:hAnsi="TH Sarabun New" w:cs="TH Sarabun New"/>
            <w:noProof/>
            <w:sz w:val="32"/>
            <w:szCs w:val="36"/>
            <w:lang w:val="th-TH"/>
          </w:rPr>
          <w:t>89</w:t>
        </w:r>
        <w:r w:rsidRPr="008F1B26">
          <w:rPr>
            <w:rFonts w:ascii="TH Sarabun New" w:hAnsi="TH Sarabun New" w:cs="TH Sarabun New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CF"/>
    <w:rsid w:val="00021D63"/>
    <w:rsid w:val="00054A42"/>
    <w:rsid w:val="00075BC4"/>
    <w:rsid w:val="000F7388"/>
    <w:rsid w:val="00122846"/>
    <w:rsid w:val="00183470"/>
    <w:rsid w:val="001A6BD1"/>
    <w:rsid w:val="001B5BCF"/>
    <w:rsid w:val="001F6CB4"/>
    <w:rsid w:val="00284E1D"/>
    <w:rsid w:val="00295F7D"/>
    <w:rsid w:val="002A2E04"/>
    <w:rsid w:val="002C5915"/>
    <w:rsid w:val="00436666"/>
    <w:rsid w:val="005307F9"/>
    <w:rsid w:val="005D7794"/>
    <w:rsid w:val="00607638"/>
    <w:rsid w:val="00643545"/>
    <w:rsid w:val="00717520"/>
    <w:rsid w:val="00745D5E"/>
    <w:rsid w:val="00755F7D"/>
    <w:rsid w:val="007C0C35"/>
    <w:rsid w:val="00802004"/>
    <w:rsid w:val="008B7E2F"/>
    <w:rsid w:val="008C587A"/>
    <w:rsid w:val="008F1B26"/>
    <w:rsid w:val="00931E18"/>
    <w:rsid w:val="00956889"/>
    <w:rsid w:val="0097654D"/>
    <w:rsid w:val="009769EA"/>
    <w:rsid w:val="0098149B"/>
    <w:rsid w:val="009A2296"/>
    <w:rsid w:val="009D3AA6"/>
    <w:rsid w:val="00A27DC2"/>
    <w:rsid w:val="00AB52CE"/>
    <w:rsid w:val="00AC4759"/>
    <w:rsid w:val="00AF0614"/>
    <w:rsid w:val="00B46220"/>
    <w:rsid w:val="00BA219B"/>
    <w:rsid w:val="00BB444C"/>
    <w:rsid w:val="00C244D4"/>
    <w:rsid w:val="00CB1C5B"/>
    <w:rsid w:val="00CE1AB9"/>
    <w:rsid w:val="00CE1D62"/>
    <w:rsid w:val="00DC3214"/>
    <w:rsid w:val="00DD10E8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4D845"/>
  <w15:chartTrackingRefBased/>
  <w15:docId w15:val="{7407126D-9DE4-4B79-9A57-2689230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C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BC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07F9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5307F9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5307F9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5307F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chaiyo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12</cp:revision>
  <cp:lastPrinted>2018-05-05T15:48:00Z</cp:lastPrinted>
  <dcterms:created xsi:type="dcterms:W3CDTF">2018-10-20T07:57:00Z</dcterms:created>
  <dcterms:modified xsi:type="dcterms:W3CDTF">2018-10-20T08:45:00Z</dcterms:modified>
</cp:coreProperties>
</file>